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5.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iagrams/colors1.xml" ContentType="application/vnd.openxmlformats-officedocument.drawingml.diagramColors+xml"/>
  <Override PartName="/word/diagrams/data1.xml" ContentType="application/vnd.openxmlformats-officedocument.drawingml.diagramData+xml"/>
  <Override PartName="/word/diagrams/drawing1.xml" ContentType="application/vnd.ms-office.drawingml.diagramDrawing+xml"/>
  <Override PartName="/word/diagrams/layout1.xml" ContentType="application/vnd.openxmlformats-officedocument.drawingml.diagramLayout+xml"/>
  <Override PartName="/word/diagrams/quickStyle1.xml" ContentType="application/vnd.openxmlformats-officedocument.drawingml.diagram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media/image11.svg" ContentType="image/svg+xml"/>
  <Override PartName="/word/media/image13.svg" ContentType="image/svg+xml"/>
  <Override PartName="/word/media/image15.svg" ContentType="image/svg+xml"/>
  <Override PartName="/word/media/image3.svg" ContentType="image/svg+xml"/>
  <Override PartName="/word/media/image5.svg" ContentType="image/svg+xml"/>
  <Override PartName="/word/media/image7.svg" ContentType="image/svg+xml"/>
  <Override PartName="/word/media/image9.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Java 22.7.0 -->
  <w:body>
    <w:p w:rsidR="00446AF3" w:rsidRPr="001C1B55" w:rsidP="00812FC8" w14:paraId="72A05C9E" w14:textId="3F7D4627">
      <w:pPr>
        <w:pStyle w:val="CoverTextRed16pt"/>
        <w:ind w:left="5040"/>
        <w:rPr>
          <w:b w:val="0"/>
          <w:noProof/>
        </w:rPr>
      </w:pPr>
      <w:bookmarkStart w:id="0" w:name="_Toc5359346"/>
      <w:r w:rsidRPr="001C1B55">
        <w:rPr>
          <w:noProof/>
        </w:rPr>
        <w:drawing>
          <wp:anchor distT="0" distB="0" distL="114300" distR="114300" simplePos="0" relativeHeight="251658240" behindDoc="0" locked="1" layoutInCell="1" allowOverlap="1">
            <wp:simplePos x="0" y="0"/>
            <wp:positionH relativeFrom="column">
              <wp:posOffset>200660</wp:posOffset>
            </wp:positionH>
            <wp:positionV relativeFrom="paragraph">
              <wp:posOffset>-366395</wp:posOffset>
            </wp:positionV>
            <wp:extent cx="1197864" cy="1197864"/>
            <wp:effectExtent l="0" t="0" r="2540" b="2540"/>
            <wp:wrapNone/>
            <wp:docPr id="1" name="Picture 1" descr="abt_assoc_logo_pms_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descr="abt_assoc_logo_pms_cmyk"/>
                    <pic:cNvPicPr>
                      <a:picLocks noChangeAspect="1" noChangeArrowheads="1"/>
                    </pic:cNvPicPr>
                  </pic:nvPicPr>
                  <pic:blipFill>
                    <a:blip xmlns:r="http://schemas.openxmlformats.org/officeDocument/2006/relationships" r:embed="rId1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197864" cy="1197864"/>
                    </a:xfrm>
                    <a:prstGeom prst="rect">
                      <a:avLst/>
                    </a:prstGeom>
                    <a:noFill/>
                    <a:ln>
                      <a:noFill/>
                    </a:ln>
                  </pic:spPr>
                </pic:pic>
              </a:graphicData>
            </a:graphic>
          </wp:anchor>
        </w:drawing>
      </w:r>
      <w:r w:rsidRPr="001C1B55" w:rsidR="00AB441F">
        <w:rPr>
          <w:noProof/>
        </w:rPr>
        <w:t>Update to the Five Principles of Effective Financial Education</w:t>
      </w:r>
    </w:p>
    <w:p w:rsidR="00AB441F" w:rsidRPr="001C1B55" w:rsidP="00812FC8" w14:paraId="51C6F59A" w14:textId="77777777">
      <w:pPr>
        <w:pStyle w:val="CoverText-Address"/>
        <w:ind w:left="5040" w:right="-540"/>
        <w:jc w:val="right"/>
        <w:rPr>
          <w:b/>
          <w:noProof/>
          <w:color w:val="DA291C"/>
          <w:sz w:val="32"/>
          <w:szCs w:val="32"/>
        </w:rPr>
      </w:pPr>
    </w:p>
    <w:p w:rsidR="00AB441F" w:rsidRPr="001C1B55" w:rsidP="00812FC8" w14:paraId="621AD308" w14:textId="7F4372B9">
      <w:pPr>
        <w:pStyle w:val="CoverText-Address"/>
        <w:ind w:left="5040" w:right="-540"/>
        <w:jc w:val="right"/>
        <w:rPr>
          <w:b/>
          <w:noProof/>
          <w:color w:val="DA291C"/>
          <w:sz w:val="32"/>
          <w:szCs w:val="32"/>
        </w:rPr>
      </w:pPr>
      <w:r w:rsidRPr="001C1B55">
        <w:rPr>
          <w:b/>
          <w:noProof/>
          <w:color w:val="DA291C"/>
          <w:sz w:val="32"/>
          <w:szCs w:val="32"/>
        </w:rPr>
        <w:t>Subtask 1(c) Qualitative Input from Financial Eduators</w:t>
      </w:r>
    </w:p>
    <w:p w:rsidR="007D5723" w:rsidRPr="001C1B55" w:rsidP="00812FC8" w14:paraId="101C9D89" w14:textId="39F82F39">
      <w:pPr>
        <w:pStyle w:val="CoverText-Address"/>
        <w:ind w:left="5040" w:right="-540"/>
        <w:jc w:val="right"/>
        <w:rPr>
          <w:b/>
          <w:noProof/>
          <w:color w:val="DA291C"/>
          <w:sz w:val="32"/>
          <w:szCs w:val="32"/>
        </w:rPr>
      </w:pPr>
    </w:p>
    <w:p w:rsidR="007D5723" w:rsidRPr="001C1B55" w:rsidP="00812FC8" w14:paraId="01387261" w14:textId="225958AF">
      <w:pPr>
        <w:pStyle w:val="CoverText-Address"/>
        <w:ind w:left="5040" w:right="-540"/>
        <w:jc w:val="right"/>
        <w:rPr>
          <w:b/>
          <w:noProof/>
          <w:color w:val="7F7F7F" w:themeColor="text1" w:themeTint="80"/>
          <w:sz w:val="32"/>
          <w:szCs w:val="32"/>
        </w:rPr>
      </w:pPr>
      <w:r w:rsidRPr="001C1B55">
        <w:rPr>
          <w:b/>
          <w:noProof/>
          <w:color w:val="DA291C"/>
          <w:sz w:val="32"/>
          <w:szCs w:val="32"/>
        </w:rPr>
        <w:t>Research Plan-</w:t>
      </w:r>
      <w:r w:rsidRPr="001C1B55">
        <w:rPr>
          <w:b/>
          <w:i/>
          <w:iCs/>
          <w:noProof/>
          <w:color w:val="7F7F7F" w:themeColor="text1" w:themeTint="80"/>
          <w:sz w:val="32"/>
          <w:szCs w:val="32"/>
        </w:rPr>
        <w:t>Draft</w:t>
      </w:r>
    </w:p>
    <w:p w:rsidR="00446AF3" w:rsidRPr="001C1B55" w:rsidP="00446AF3" w14:paraId="0D0E0560" w14:textId="77777777">
      <w:pPr>
        <w:pStyle w:val="CoverTextGreyBold"/>
        <w:tabs>
          <w:tab w:val="clear" w:pos="6660"/>
        </w:tabs>
        <w:ind w:left="0"/>
        <w:jc w:val="left"/>
      </w:pPr>
      <w:r w:rsidRPr="001C1B55">
        <w:tab/>
      </w:r>
      <w:r w:rsidRPr="001C1B55">
        <w:tab/>
      </w:r>
      <w:r w:rsidRPr="001C1B55">
        <w:tab/>
      </w:r>
      <w:r w:rsidRPr="001C1B55">
        <w:tab/>
      </w:r>
      <w:r w:rsidRPr="001C1B55">
        <w:tab/>
      </w:r>
      <w:r w:rsidRPr="001C1B55">
        <w:tab/>
      </w:r>
      <w:r w:rsidRPr="001C1B55">
        <w:tab/>
      </w:r>
      <w:r w:rsidRPr="001C1B55">
        <w:tab/>
      </w:r>
      <w:r w:rsidRPr="001C1B55">
        <w:tab/>
      </w:r>
      <w:r w:rsidRPr="001C1B55">
        <w:tab/>
      </w:r>
      <w:r w:rsidRPr="001C1B55">
        <w:tab/>
      </w:r>
      <w:r w:rsidRPr="001C1B55">
        <w:tab/>
      </w:r>
    </w:p>
    <w:p w:rsidR="000B2258" w:rsidRPr="001C1B55" w:rsidP="000B2258" w14:paraId="3DF2E285" w14:textId="77777777">
      <w:pPr>
        <w:pStyle w:val="CoverTextGreyBold"/>
        <w:ind w:left="5040"/>
      </w:pPr>
      <w:r w:rsidRPr="001C1B55">
        <w:tab/>
      </w:r>
      <w:r w:rsidRPr="001C1B55">
        <w:tab/>
      </w:r>
      <w:r w:rsidRPr="001C1B55">
        <w:tab/>
      </w:r>
      <w:r w:rsidRPr="001C1B55">
        <w:tab/>
      </w:r>
      <w:r w:rsidRPr="001C1B55">
        <w:tab/>
      </w:r>
      <w:r w:rsidRPr="001C1B55">
        <w:tab/>
      </w:r>
      <w:r w:rsidRPr="001C1B55">
        <w:tab/>
      </w:r>
      <w:r w:rsidRPr="001C1B55">
        <w:tab/>
      </w:r>
      <w:r w:rsidRPr="001C1B55">
        <w:tab/>
      </w:r>
      <w:r w:rsidRPr="001C1B55">
        <w:rPr>
          <w:b w:val="0"/>
          <w:color w:val="auto"/>
        </w:rPr>
        <w:tab/>
      </w:r>
      <w:r w:rsidRPr="001C1B55">
        <w:rPr>
          <w:b w:val="0"/>
          <w:color w:val="auto"/>
        </w:rPr>
        <w:tab/>
      </w:r>
      <w:r w:rsidRPr="001C1B55">
        <w:t>Contract #9531CB20A0005/9531CB21F0090</w:t>
      </w:r>
    </w:p>
    <w:p w:rsidR="00446AF3" w:rsidRPr="001C1B55" w:rsidP="00446AF3" w14:paraId="6DF0DD9C" w14:textId="29E8D8DE">
      <w:pPr>
        <w:pStyle w:val="CoverTextGreyBold"/>
        <w:tabs>
          <w:tab w:val="left" w:pos="4050"/>
          <w:tab w:val="clear" w:pos="6660"/>
        </w:tabs>
        <w:ind w:left="0"/>
        <w:rPr>
          <w:b w:val="0"/>
        </w:rPr>
      </w:pPr>
    </w:p>
    <w:p w:rsidR="00446AF3" w:rsidRPr="001C1B55" w:rsidP="00446AF3" w14:paraId="4C728A2E" w14:textId="77777777">
      <w:pPr>
        <w:pStyle w:val="CoverTextGreyBold"/>
        <w:tabs>
          <w:tab w:val="clear" w:pos="6660"/>
        </w:tabs>
        <w:ind w:left="0"/>
        <w:jc w:val="left"/>
      </w:pPr>
    </w:p>
    <w:p w:rsidR="00446AF3" w:rsidRPr="001C1B55" w:rsidP="00446AF3" w14:paraId="612BDEC0" w14:textId="77777777">
      <w:pPr>
        <w:pStyle w:val="CoverText-Address"/>
      </w:pPr>
    </w:p>
    <w:p w:rsidR="00446AF3" w:rsidRPr="001C1B55" w:rsidP="00446AF3" w14:paraId="6B0D55FF" w14:textId="77777777">
      <w:pPr>
        <w:pStyle w:val="CoverText-Address"/>
      </w:pPr>
    </w:p>
    <w:p w:rsidR="006D3836" w:rsidRPr="001C1B55" w:rsidP="006D3836" w14:paraId="2BB54519" w14:textId="037EB909">
      <w:pPr>
        <w:tabs>
          <w:tab w:val="left" w:pos="720"/>
          <w:tab w:val="left" w:pos="1080"/>
          <w:tab w:val="left" w:pos="1440"/>
          <w:tab w:val="left" w:pos="1800"/>
          <w:tab w:val="left" w:pos="6660"/>
        </w:tabs>
        <w:spacing w:after="0" w:line="264" w:lineRule="auto"/>
        <w:ind w:left="5040" w:right="-540"/>
        <w:jc w:val="right"/>
        <w:rPr>
          <w:rFonts w:ascii="Arial" w:hAnsi="Arial"/>
          <w:color w:val="616662"/>
          <w:szCs w:val="24"/>
        </w:rPr>
      </w:pPr>
      <w:r w:rsidRPr="001C1B55">
        <w:rPr>
          <w:rFonts w:ascii="Arial" w:hAnsi="Arial"/>
          <w:color w:val="616662"/>
          <w:szCs w:val="24"/>
        </w:rPr>
        <w:t>April 27, 2022</w:t>
      </w:r>
    </w:p>
    <w:p w:rsidR="00446AF3" w:rsidRPr="001C1B55" w:rsidP="00446AF3" w14:paraId="64864190" w14:textId="77777777">
      <w:pPr>
        <w:pStyle w:val="CoverText-Address"/>
      </w:pPr>
    </w:p>
    <w:p w:rsidR="00446AF3" w:rsidRPr="001C1B55" w:rsidP="00446AF3" w14:paraId="0D8E0BE7" w14:textId="77777777">
      <w:pPr>
        <w:tabs>
          <w:tab w:val="left" w:pos="720"/>
          <w:tab w:val="left" w:pos="1080"/>
          <w:tab w:val="left" w:pos="1440"/>
          <w:tab w:val="left" w:pos="1800"/>
          <w:tab w:val="left" w:pos="6660"/>
        </w:tabs>
        <w:spacing w:after="0"/>
        <w:ind w:left="6490" w:right="-540"/>
        <w:jc w:val="right"/>
        <w:rPr>
          <w:rFonts w:ascii="Arial" w:hAnsi="Arial"/>
          <w:szCs w:val="24"/>
        </w:rPr>
      </w:pPr>
    </w:p>
    <w:p w:rsidR="00DB03FE" w:rsidRPr="001C1B55" w:rsidP="00DB03FE" w14:paraId="20B08663" w14:textId="77777777">
      <w:pPr>
        <w:tabs>
          <w:tab w:val="left" w:pos="720"/>
          <w:tab w:val="left" w:pos="1080"/>
          <w:tab w:val="left" w:pos="1440"/>
          <w:tab w:val="left" w:pos="1800"/>
          <w:tab w:val="left" w:pos="6660"/>
        </w:tabs>
        <w:spacing w:after="0" w:line="264" w:lineRule="auto"/>
        <w:ind w:left="5040" w:right="-540"/>
        <w:jc w:val="right"/>
        <w:rPr>
          <w:rFonts w:ascii="Arial" w:hAnsi="Arial"/>
          <w:i/>
          <w:color w:val="616662"/>
          <w:szCs w:val="24"/>
        </w:rPr>
      </w:pPr>
      <w:r w:rsidRPr="001C1B55">
        <w:rPr>
          <w:rFonts w:ascii="Arial" w:hAnsi="Arial"/>
          <w:i/>
          <w:color w:val="616662"/>
          <w:szCs w:val="24"/>
        </w:rPr>
        <w:t>Prepared for:</w:t>
      </w:r>
    </w:p>
    <w:p w:rsidR="00DB03FE" w:rsidRPr="001C1B55" w:rsidP="00DB03FE" w14:paraId="2F2056B0" w14:textId="77777777">
      <w:pPr>
        <w:tabs>
          <w:tab w:val="left" w:pos="720"/>
          <w:tab w:val="left" w:pos="1080"/>
          <w:tab w:val="left" w:pos="1440"/>
          <w:tab w:val="left" w:pos="1800"/>
          <w:tab w:val="left" w:pos="6660"/>
        </w:tabs>
        <w:spacing w:after="0" w:line="264" w:lineRule="auto"/>
        <w:ind w:left="5040" w:right="-540"/>
        <w:jc w:val="right"/>
        <w:rPr>
          <w:rFonts w:ascii="Arial" w:hAnsi="Arial"/>
          <w:b/>
          <w:color w:val="DA291C"/>
          <w:szCs w:val="24"/>
        </w:rPr>
      </w:pPr>
      <w:r w:rsidRPr="001C1B55">
        <w:rPr>
          <w:rFonts w:ascii="Arial" w:hAnsi="Arial"/>
          <w:b/>
          <w:color w:val="DA291C"/>
          <w:szCs w:val="24"/>
        </w:rPr>
        <w:tab/>
      </w:r>
      <w:r w:rsidRPr="001C1B55">
        <w:rPr>
          <w:rFonts w:ascii="Arial" w:hAnsi="Arial"/>
          <w:b/>
          <w:color w:val="DA291C"/>
          <w:szCs w:val="24"/>
        </w:rPr>
        <w:tab/>
      </w:r>
      <w:r w:rsidRPr="001C1B55">
        <w:rPr>
          <w:rFonts w:ascii="Arial" w:hAnsi="Arial"/>
          <w:b/>
          <w:color w:val="DA291C"/>
          <w:szCs w:val="24"/>
        </w:rPr>
        <w:tab/>
        <w:t>Consumer Financial</w:t>
      </w:r>
    </w:p>
    <w:p w:rsidR="00DB03FE" w:rsidRPr="001C1B55" w:rsidP="00DB03FE" w14:paraId="06AA65CC" w14:textId="77777777">
      <w:pPr>
        <w:tabs>
          <w:tab w:val="left" w:pos="720"/>
          <w:tab w:val="left" w:pos="1080"/>
          <w:tab w:val="left" w:pos="1440"/>
          <w:tab w:val="left" w:pos="1800"/>
          <w:tab w:val="left" w:pos="6660"/>
        </w:tabs>
        <w:spacing w:after="0" w:line="264" w:lineRule="auto"/>
        <w:ind w:left="5040" w:right="-540"/>
        <w:jc w:val="right"/>
        <w:rPr>
          <w:rFonts w:ascii="Arial" w:hAnsi="Arial"/>
          <w:b/>
          <w:color w:val="DA291C"/>
          <w:szCs w:val="24"/>
        </w:rPr>
      </w:pPr>
      <w:r w:rsidRPr="001C1B55">
        <w:rPr>
          <w:rFonts w:ascii="Arial" w:hAnsi="Arial"/>
          <w:b/>
          <w:color w:val="DA291C"/>
          <w:szCs w:val="24"/>
        </w:rPr>
        <w:tab/>
      </w:r>
      <w:r w:rsidRPr="001C1B55">
        <w:rPr>
          <w:rFonts w:ascii="Arial" w:hAnsi="Arial"/>
          <w:b/>
          <w:color w:val="DA291C"/>
          <w:szCs w:val="24"/>
        </w:rPr>
        <w:tab/>
        <w:t xml:space="preserve">   Protection Bureau</w:t>
      </w:r>
    </w:p>
    <w:p w:rsidR="00DB03FE" w:rsidRPr="001C1B55" w:rsidP="00DB03FE" w14:paraId="520FFE01" w14:textId="77777777">
      <w:pPr>
        <w:tabs>
          <w:tab w:val="left" w:pos="720"/>
          <w:tab w:val="left" w:pos="1080"/>
          <w:tab w:val="left" w:pos="1440"/>
          <w:tab w:val="left" w:pos="1800"/>
          <w:tab w:val="left" w:pos="6660"/>
        </w:tabs>
        <w:spacing w:after="0" w:line="264" w:lineRule="auto"/>
        <w:ind w:left="5040" w:right="-540"/>
        <w:jc w:val="right"/>
        <w:rPr>
          <w:rFonts w:ascii="Arial" w:hAnsi="Arial"/>
          <w:color w:val="616662"/>
          <w:szCs w:val="24"/>
        </w:rPr>
      </w:pPr>
      <w:r w:rsidRPr="001C1B55">
        <w:rPr>
          <w:rFonts w:ascii="Arial" w:hAnsi="Arial"/>
          <w:color w:val="616662"/>
          <w:szCs w:val="24"/>
        </w:rPr>
        <w:t>Washington, DC</w:t>
      </w:r>
    </w:p>
    <w:p w:rsidR="00DB03FE" w:rsidRPr="001C1B55" w:rsidP="00DB03FE" w14:paraId="4A903D5C" w14:textId="77777777">
      <w:pPr>
        <w:tabs>
          <w:tab w:val="left" w:pos="720"/>
          <w:tab w:val="left" w:pos="1080"/>
          <w:tab w:val="left" w:pos="1440"/>
          <w:tab w:val="left" w:pos="1800"/>
          <w:tab w:val="left" w:pos="6660"/>
        </w:tabs>
        <w:spacing w:after="0" w:line="264" w:lineRule="auto"/>
        <w:ind w:left="5040" w:right="-540"/>
        <w:jc w:val="right"/>
        <w:rPr>
          <w:rFonts w:ascii="Arial" w:hAnsi="Arial"/>
          <w:color w:val="616662"/>
          <w:szCs w:val="24"/>
        </w:rPr>
      </w:pPr>
    </w:p>
    <w:p w:rsidR="00DB03FE" w:rsidRPr="001C1B55" w:rsidP="00DB03FE" w14:paraId="1A8ED9D3" w14:textId="77777777">
      <w:pPr>
        <w:tabs>
          <w:tab w:val="left" w:pos="720"/>
          <w:tab w:val="left" w:pos="1080"/>
          <w:tab w:val="left" w:pos="1440"/>
          <w:tab w:val="left" w:pos="1800"/>
          <w:tab w:val="left" w:pos="6660"/>
        </w:tabs>
        <w:spacing w:after="0" w:line="264" w:lineRule="auto"/>
        <w:ind w:left="5040" w:right="-540"/>
        <w:jc w:val="right"/>
        <w:rPr>
          <w:rFonts w:ascii="Arial" w:hAnsi="Arial"/>
          <w:color w:val="616662"/>
          <w:szCs w:val="24"/>
        </w:rPr>
      </w:pPr>
    </w:p>
    <w:p w:rsidR="00DB03FE" w:rsidRPr="001C1B55" w:rsidP="00DB03FE" w14:paraId="7547409A" w14:textId="77777777">
      <w:pPr>
        <w:tabs>
          <w:tab w:val="left" w:pos="720"/>
          <w:tab w:val="left" w:pos="1080"/>
          <w:tab w:val="left" w:pos="1440"/>
          <w:tab w:val="left" w:pos="1800"/>
          <w:tab w:val="left" w:pos="6660"/>
        </w:tabs>
        <w:spacing w:after="0" w:line="264" w:lineRule="auto"/>
        <w:ind w:left="5040" w:right="-540"/>
        <w:jc w:val="right"/>
        <w:rPr>
          <w:rFonts w:ascii="Arial" w:hAnsi="Arial"/>
          <w:color w:val="616662"/>
          <w:szCs w:val="24"/>
        </w:rPr>
      </w:pPr>
    </w:p>
    <w:p w:rsidR="00DB03FE" w:rsidRPr="001C1B55" w:rsidP="00DB03FE" w14:paraId="498642B0" w14:textId="77777777">
      <w:pPr>
        <w:tabs>
          <w:tab w:val="left" w:pos="720"/>
          <w:tab w:val="left" w:pos="1080"/>
          <w:tab w:val="left" w:pos="1440"/>
          <w:tab w:val="left" w:pos="1800"/>
          <w:tab w:val="left" w:pos="6660"/>
        </w:tabs>
        <w:spacing w:after="0" w:line="264" w:lineRule="auto"/>
        <w:ind w:left="5040" w:right="-540"/>
        <w:jc w:val="right"/>
        <w:rPr>
          <w:rFonts w:ascii="Arial" w:hAnsi="Arial"/>
          <w:i/>
          <w:color w:val="616662"/>
          <w:szCs w:val="24"/>
        </w:rPr>
      </w:pPr>
      <w:r w:rsidRPr="001C1B55">
        <w:rPr>
          <w:rFonts w:ascii="Arial" w:hAnsi="Arial"/>
          <w:i/>
          <w:color w:val="616662"/>
          <w:szCs w:val="24"/>
        </w:rPr>
        <w:t>Submitted by:</w:t>
      </w:r>
    </w:p>
    <w:p w:rsidR="00446AF3" w:rsidP="005635B4" w14:paraId="36B7C319" w14:textId="77777777">
      <w:pPr>
        <w:tabs>
          <w:tab w:val="left" w:pos="720"/>
          <w:tab w:val="left" w:pos="1080"/>
          <w:tab w:val="left" w:pos="1440"/>
          <w:tab w:val="left" w:pos="1800"/>
          <w:tab w:val="left" w:pos="6660"/>
        </w:tabs>
        <w:spacing w:after="0" w:line="264" w:lineRule="auto"/>
        <w:ind w:left="5040" w:right="-540"/>
        <w:jc w:val="right"/>
        <w:rPr>
          <w:rFonts w:ascii="Arial" w:hAnsi="Arial"/>
          <w:b/>
          <w:color w:val="DA291C"/>
          <w:szCs w:val="24"/>
        </w:rPr>
      </w:pPr>
      <w:r w:rsidRPr="001C1B55">
        <w:rPr>
          <w:rFonts w:ascii="Arial" w:hAnsi="Arial"/>
          <w:b/>
          <w:color w:val="DA291C"/>
          <w:szCs w:val="24"/>
        </w:rPr>
        <w:t xml:space="preserve">Abt Associates </w:t>
      </w:r>
    </w:p>
    <w:p w:rsidR="00502421" w:rsidP="005635B4" w14:paraId="48DD8E46" w14:textId="77777777">
      <w:pPr>
        <w:tabs>
          <w:tab w:val="left" w:pos="720"/>
          <w:tab w:val="left" w:pos="1080"/>
          <w:tab w:val="left" w:pos="1440"/>
          <w:tab w:val="left" w:pos="1800"/>
          <w:tab w:val="left" w:pos="6660"/>
        </w:tabs>
        <w:spacing w:after="0" w:line="264" w:lineRule="auto"/>
        <w:ind w:left="5040" w:right="-540"/>
        <w:jc w:val="right"/>
        <w:rPr>
          <w:rFonts w:ascii="Arial" w:hAnsi="Arial"/>
          <w:b/>
          <w:color w:val="DA291C"/>
          <w:szCs w:val="24"/>
        </w:rPr>
      </w:pPr>
    </w:p>
    <w:p w:rsidR="005E144E" w:rsidP="005E144E" w14:paraId="7179E4C0" w14:textId="77777777">
      <w:pPr>
        <w:rPr>
          <w:b/>
          <w:bCs/>
        </w:rPr>
      </w:pPr>
    </w:p>
    <w:p w:rsidR="005E144E" w:rsidP="005E144E" w14:paraId="5CCF6C64" w14:textId="77777777">
      <w:pPr>
        <w:rPr>
          <w:b/>
          <w:bCs/>
        </w:rPr>
      </w:pPr>
    </w:p>
    <w:p w:rsidR="00B20DAE" w:rsidP="005E144E" w14:paraId="200EC2FE" w14:textId="77777777">
      <w:pPr>
        <w:rPr>
          <w:b/>
          <w:bCs/>
        </w:rPr>
      </w:pPr>
    </w:p>
    <w:p w:rsidR="00B20DAE" w:rsidP="005E144E" w14:paraId="56062D48" w14:textId="77777777">
      <w:pPr>
        <w:rPr>
          <w:b/>
          <w:bCs/>
        </w:rPr>
      </w:pPr>
    </w:p>
    <w:p w:rsidR="00782FBC" w:rsidRPr="005E144E" w:rsidP="005E144E" w14:paraId="2686930B" w14:textId="715B48D6">
      <w:pPr>
        <w:rPr>
          <w:b/>
          <w:bCs/>
          <w:szCs w:val="22"/>
        </w:rPr>
      </w:pPr>
      <w:r w:rsidRPr="006F4264">
        <w:rPr>
          <w:b/>
          <w:bCs/>
        </w:rPr>
        <w:t>Paperwork Reduction Act Statement</w:t>
      </w:r>
    </w:p>
    <w:p w:rsidR="00502421" w:rsidP="00A71212" w14:paraId="244EB5D8" w14:textId="7FF4D612">
      <w:pPr>
        <w:rPr>
          <w:rFonts w:ascii="Arial" w:hAnsi="Arial"/>
          <w:b/>
          <w:color w:val="DA291C"/>
          <w:szCs w:val="24"/>
        </w:rPr>
      </w:pPr>
      <w:r w:rsidRPr="006F4264">
        <w:t>According to the Paperwork Reduction Act of 1995, an agency may not conduct or sponsor a collection of information, nor is a person required to respond to a collection of information unless it displays a valid OMB control number.</w:t>
      </w:r>
      <w:r w:rsidR="00B20DAE">
        <w:t xml:space="preserve"> The OMB control number for this collection is 3170-0036. </w:t>
      </w:r>
      <w:r w:rsidRPr="006F4264">
        <w:t xml:space="preserve">The time burden required to complete this collection of information is estimated to be XX minutes per response.  Comments regarding this collection of information (e.g comments regarding the time burden per response, suggestions for reducing the time burden per response, and/or suggestions for maximizing the utility of the collected information) should be submitted to the Consumer Financial Protection Bureau at </w:t>
      </w:r>
      <w:hyperlink r:id="rId11" w:history="1">
        <w:r w:rsidRPr="006F4264">
          <w:rPr>
            <w:rStyle w:val="Hyperlink"/>
          </w:rPr>
          <w:t>CFPB_PRA@cfpb.gov</w:t>
        </w:r>
      </w:hyperlink>
      <w:r w:rsidRPr="006F4264">
        <w:t>.</w:t>
      </w:r>
    </w:p>
    <w:p w:rsidR="00502421" w:rsidRPr="001C1B55" w:rsidP="005635B4" w14:paraId="4FFFAA7E" w14:textId="76A7F429">
      <w:pPr>
        <w:tabs>
          <w:tab w:val="left" w:pos="720"/>
          <w:tab w:val="left" w:pos="1080"/>
          <w:tab w:val="left" w:pos="1440"/>
          <w:tab w:val="left" w:pos="1800"/>
          <w:tab w:val="left" w:pos="6660"/>
        </w:tabs>
        <w:spacing w:after="0" w:line="264" w:lineRule="auto"/>
        <w:ind w:left="5040" w:right="-540"/>
        <w:jc w:val="right"/>
        <w:rPr>
          <w:rFonts w:ascii="Arial" w:hAnsi="Arial"/>
          <w:b/>
          <w:color w:val="DA291C"/>
          <w:szCs w:val="24"/>
        </w:rPr>
        <w:sectPr w:rsidSect="00075D9D">
          <w:pgSz w:w="12240" w:h="15840" w:code="1"/>
          <w:pgMar w:top="1440" w:right="1440" w:bottom="1440" w:left="1440" w:header="720" w:footer="720" w:gutter="0"/>
          <w:pgNumType w:fmt="lowerRoman" w:start="1"/>
          <w:cols w:space="720"/>
          <w:docGrid w:linePitch="299"/>
        </w:sectPr>
      </w:pPr>
    </w:p>
    <w:bookmarkEnd w:id="0"/>
    <w:p w:rsidR="00F32B4B" w:rsidRPr="001C1B55" w:rsidP="004E0692" w14:paraId="724133FB" w14:textId="77777777">
      <w:pPr>
        <w:keepNext/>
        <w:keepLines/>
        <w:pageBreakBefore/>
        <w:pBdr>
          <w:top w:val="single" w:sz="6" w:space="3" w:color="DA291C"/>
          <w:bottom w:val="single" w:sz="6" w:space="3" w:color="DA291C"/>
        </w:pBdr>
        <w:shd w:val="clear" w:color="auto" w:fill="DA291C"/>
        <w:spacing w:line="264" w:lineRule="auto"/>
        <w:ind w:left="720" w:hanging="720"/>
        <w:outlineLvl w:val="0"/>
        <w:rPr>
          <w:rFonts w:ascii="Arial" w:hAnsi="Arial"/>
          <w:b/>
          <w:color w:val="FFFFFF"/>
          <w:kern w:val="28"/>
          <w:sz w:val="28"/>
        </w:rPr>
      </w:pPr>
      <w:r w:rsidRPr="001C1B55">
        <w:rPr>
          <w:rFonts w:ascii="Arial" w:hAnsi="Arial"/>
          <w:b/>
          <w:color w:val="FFFFFF"/>
          <w:kern w:val="28"/>
          <w:sz w:val="28"/>
        </w:rPr>
        <w:t>Introduction</w:t>
      </w:r>
    </w:p>
    <w:p w:rsidR="003C7DD7" w:rsidRPr="001C1B55" w:rsidP="003C7DD7" w14:paraId="3795C1AB" w14:textId="7830746F">
      <w:pPr>
        <w:pStyle w:val="BodyText"/>
      </w:pPr>
      <w:r w:rsidRPr="001C1B55">
        <w:t xml:space="preserve">Since its inception, the Consumer Financial Protection Bureau (CFPB) has been committed to conducting research to better understand how financial education can improve the lives of consumers. As part of this effort, in 2017, CFPB published its </w:t>
      </w:r>
      <w:r w:rsidRPr="001C1B55">
        <w:rPr>
          <w:i/>
          <w:iCs/>
        </w:rPr>
        <w:t>Five Principles of Effective Financial Education</w:t>
      </w:r>
      <w:r w:rsidRPr="001C1B55">
        <w:t xml:space="preserve"> report. to guide financial educators, policymakers, and program developers as they seek to enhance the financial well-being of those they serve. These principles are:</w:t>
      </w:r>
    </w:p>
    <w:p w:rsidR="003C7DD7" w:rsidRPr="001C1B55" w:rsidP="003C7DD7" w14:paraId="07338BF3" w14:textId="77777777">
      <w:pPr>
        <w:pStyle w:val="BodyText"/>
        <w:numPr>
          <w:ilvl w:val="0"/>
          <w:numId w:val="12"/>
        </w:numPr>
        <w:rPr>
          <w:i/>
          <w:iCs/>
        </w:rPr>
      </w:pPr>
      <w:r w:rsidRPr="001C1B55">
        <w:rPr>
          <w:i/>
          <w:iCs/>
        </w:rPr>
        <w:t>Know the individuals and families to be served;</w:t>
      </w:r>
    </w:p>
    <w:p w:rsidR="003C7DD7" w:rsidRPr="001C1B55" w:rsidP="003C7DD7" w14:paraId="5F8CA00C" w14:textId="77777777">
      <w:pPr>
        <w:pStyle w:val="BodyText"/>
        <w:numPr>
          <w:ilvl w:val="0"/>
          <w:numId w:val="12"/>
        </w:numPr>
        <w:rPr>
          <w:i/>
          <w:iCs/>
        </w:rPr>
      </w:pPr>
      <w:r w:rsidRPr="001C1B55">
        <w:rPr>
          <w:i/>
          <w:iCs/>
        </w:rPr>
        <w:t>Provide actionable, relevant, and timely information;</w:t>
      </w:r>
    </w:p>
    <w:p w:rsidR="003C7DD7" w:rsidRPr="001C1B55" w:rsidP="003C7DD7" w14:paraId="30E4E419" w14:textId="77777777">
      <w:pPr>
        <w:pStyle w:val="BodyText"/>
        <w:numPr>
          <w:ilvl w:val="0"/>
          <w:numId w:val="12"/>
        </w:numPr>
        <w:rPr>
          <w:i/>
          <w:iCs/>
        </w:rPr>
      </w:pPr>
      <w:r w:rsidRPr="001C1B55">
        <w:rPr>
          <w:i/>
          <w:iCs/>
        </w:rPr>
        <w:t>Improve financial skills;</w:t>
      </w:r>
    </w:p>
    <w:p w:rsidR="003C7DD7" w:rsidRPr="001C1B55" w:rsidP="003C7DD7" w14:paraId="580F5099" w14:textId="77777777">
      <w:pPr>
        <w:pStyle w:val="BodyText"/>
        <w:numPr>
          <w:ilvl w:val="0"/>
          <w:numId w:val="12"/>
        </w:numPr>
        <w:rPr>
          <w:i/>
          <w:iCs/>
        </w:rPr>
      </w:pPr>
      <w:r w:rsidRPr="001C1B55">
        <w:rPr>
          <w:i/>
          <w:iCs/>
        </w:rPr>
        <w:t>Build on motivation; and</w:t>
      </w:r>
    </w:p>
    <w:p w:rsidR="003C7DD7" w:rsidRPr="001C1B55" w:rsidP="003C7DD7" w14:paraId="5E93DC4A" w14:textId="77777777">
      <w:pPr>
        <w:pStyle w:val="BodyText"/>
        <w:numPr>
          <w:ilvl w:val="0"/>
          <w:numId w:val="12"/>
        </w:numPr>
        <w:rPr>
          <w:i/>
          <w:iCs/>
        </w:rPr>
      </w:pPr>
      <w:r w:rsidRPr="001C1B55">
        <w:rPr>
          <w:i/>
          <w:iCs/>
        </w:rPr>
        <w:t>Make it easy to make good decisions and follow-through.</w:t>
      </w:r>
      <w:r>
        <w:rPr>
          <w:rStyle w:val="FootnoteReference"/>
          <w:i/>
          <w:iCs/>
        </w:rPr>
        <w:footnoteReference w:id="3"/>
      </w:r>
    </w:p>
    <w:p w:rsidR="00E60E63" w:rsidRPr="001C1B55" w:rsidP="00E60E63" w14:paraId="748CBCF3" w14:textId="77777777">
      <w:pPr>
        <w:pStyle w:val="BodyText"/>
      </w:pPr>
      <w:r w:rsidRPr="001C1B55">
        <w:t xml:space="preserve">Now CFPB seeks to update these five principles to reflect the latest research and knowledge of best practices in the financial education field. In addition, the Bureau seeks to apply an equity lens to the principles, recognizing the implications that social, economic, and cultural factors may have in influencing pathways to financial well-being for different demographic groups. </w:t>
      </w:r>
    </w:p>
    <w:p w:rsidR="00E60E63" w:rsidRPr="001C1B55" w:rsidP="00E60E63" w14:paraId="5639B49B" w14:textId="0050355C">
      <w:pPr>
        <w:pStyle w:val="BodyText"/>
      </w:pPr>
      <w:r w:rsidRPr="001C1B55">
        <w:t>Under Contract #9531CB20A0005, Abt Associates is conducting a multi-method research effort to inform this update. This work includes: 1) a literature review (</w:t>
      </w:r>
      <w:r w:rsidRPr="001C1B55" w:rsidR="000C7D6D">
        <w:t>S</w:t>
      </w:r>
      <w:r w:rsidRPr="001C1B55" w:rsidR="00824382">
        <w:t xml:space="preserve">ubtask </w:t>
      </w:r>
      <w:r w:rsidRPr="001C1B55">
        <w:t>1a); 2) a program review (</w:t>
      </w:r>
      <w:r w:rsidRPr="001C1B55" w:rsidR="00907226">
        <w:t>subt</w:t>
      </w:r>
      <w:r w:rsidRPr="001C1B55">
        <w:t>ask 1b); and 3) qualitative input with financial education practitioners (</w:t>
      </w:r>
      <w:r w:rsidRPr="001C1B55" w:rsidR="000C7D6D">
        <w:t>S</w:t>
      </w:r>
      <w:r w:rsidRPr="001C1B55" w:rsidR="00907226">
        <w:t xml:space="preserve">ubtask </w:t>
      </w:r>
      <w:r w:rsidRPr="001C1B55">
        <w:t xml:space="preserve">1c). The following two research questions will frame our approach to this work: </w:t>
      </w:r>
    </w:p>
    <w:p w:rsidR="00E60E63" w:rsidRPr="001C1B55" w:rsidP="00E60E63" w14:paraId="7ED281BC" w14:textId="31A925A0">
      <w:pPr>
        <w:pStyle w:val="BodyText"/>
        <w:numPr>
          <w:ilvl w:val="0"/>
          <w:numId w:val="39"/>
        </w:numPr>
        <w:spacing w:line="264" w:lineRule="auto"/>
      </w:pPr>
      <w:r w:rsidRPr="001C1B55">
        <w:rPr>
          <w:i/>
        </w:rPr>
        <w:t xml:space="preserve">Since 2017, what </w:t>
      </w:r>
      <w:r w:rsidRPr="001C1B55" w:rsidR="00E20A4D">
        <w:rPr>
          <w:i/>
        </w:rPr>
        <w:t>have researchers and practitioners across</w:t>
      </w:r>
      <w:r w:rsidRPr="001C1B55">
        <w:rPr>
          <w:i/>
        </w:rPr>
        <w:t xml:space="preserve"> the field of financial education learned about effective practices and approaches? </w:t>
      </w:r>
    </w:p>
    <w:p w:rsidR="00B02816" w:rsidRPr="001C1B55" w:rsidP="00B02816" w14:paraId="05C0F42E" w14:textId="747BE6E6">
      <w:pPr>
        <w:pStyle w:val="BodyText"/>
        <w:numPr>
          <w:ilvl w:val="0"/>
          <w:numId w:val="39"/>
        </w:numPr>
        <w:spacing w:line="264" w:lineRule="auto"/>
      </w:pPr>
      <w:r w:rsidRPr="001C1B55">
        <w:rPr>
          <w:i/>
        </w:rPr>
        <w:t>Do CFPB’s current principles reflect effective practices across an inclusive universe of programs,</w:t>
      </w:r>
      <w:r w:rsidRPr="001C1B55" w:rsidR="00E60E63">
        <w:rPr>
          <w:i/>
        </w:rPr>
        <w:t xml:space="preserve"> practitioners</w:t>
      </w:r>
      <w:r w:rsidRPr="001C1B55">
        <w:rPr>
          <w:i/>
        </w:rPr>
        <w:t>,</w:t>
      </w:r>
      <w:r w:rsidRPr="001C1B55" w:rsidR="00E60E63">
        <w:rPr>
          <w:i/>
        </w:rPr>
        <w:t xml:space="preserve"> and </w:t>
      </w:r>
      <w:r w:rsidRPr="001C1B55">
        <w:rPr>
          <w:i/>
        </w:rPr>
        <w:t xml:space="preserve">client populations? </w:t>
      </w:r>
      <w:r w:rsidRPr="001C1B55" w:rsidR="003A2351">
        <w:rPr>
          <w:i/>
        </w:rPr>
        <w:t>and</w:t>
      </w:r>
    </w:p>
    <w:p w:rsidR="00E60E63" w:rsidRPr="001C1B55" w:rsidP="00E60E63" w14:paraId="6CC80AEC" w14:textId="74ECF34F">
      <w:pPr>
        <w:pStyle w:val="BodyText"/>
        <w:numPr>
          <w:ilvl w:val="0"/>
          <w:numId w:val="39"/>
        </w:numPr>
        <w:spacing w:line="264" w:lineRule="auto"/>
      </w:pPr>
      <w:r w:rsidRPr="001C1B55">
        <w:rPr>
          <w:i/>
        </w:rPr>
        <w:t xml:space="preserve">What principles reflect the updated research and more inclusive </w:t>
      </w:r>
      <w:r w:rsidRPr="001C1B55">
        <w:rPr>
          <w:i/>
        </w:rPr>
        <w:t xml:space="preserve">program </w:t>
      </w:r>
      <w:r w:rsidRPr="001C1B55">
        <w:rPr>
          <w:i/>
        </w:rPr>
        <w:t>base?</w:t>
      </w:r>
      <w:r w:rsidRPr="001C1B55">
        <w:rPr>
          <w:i/>
        </w:rPr>
        <w:t xml:space="preserve"> </w:t>
      </w:r>
    </w:p>
    <w:p w:rsidR="008F75A4" w:rsidRPr="001C1B55" w:rsidP="00B62CA2" w14:paraId="51BC5FA9" w14:textId="634292DF">
      <w:pPr>
        <w:pStyle w:val="BodyText"/>
      </w:pPr>
      <w:r w:rsidRPr="001C1B55">
        <w:t>This document presents the research design for Subtask 1c,</w:t>
      </w:r>
      <w:r w:rsidRPr="001C1B55">
        <w:rPr>
          <w:b/>
          <w:bCs/>
          <w:i/>
          <w:iCs/>
        </w:rPr>
        <w:t xml:space="preserve"> </w:t>
      </w:r>
      <w:r w:rsidRPr="001C1B55" w:rsidR="00984EF1">
        <w:rPr>
          <w:i/>
          <w:iCs/>
        </w:rPr>
        <w:t>Qualitative Input from Financial Educators</w:t>
      </w:r>
      <w:r w:rsidRPr="001C1B55" w:rsidR="003A1AD4">
        <w:t xml:space="preserve">. </w:t>
      </w:r>
      <w:r w:rsidRPr="001C1B55" w:rsidR="00847BD4">
        <w:t xml:space="preserve">The subtask has three primary activities: 1) development of a research design (this document); 2) data collection and analysis, and 3) a written report in which we summarize the findings from the practitioner data collection activities. </w:t>
      </w:r>
      <w:r w:rsidRPr="001C1B55" w:rsidR="007A0181">
        <w:t>Data collection</w:t>
      </w:r>
      <w:r w:rsidRPr="001C1B55">
        <w:t xml:space="preserve"> will </w:t>
      </w:r>
      <w:r w:rsidRPr="001C1B55" w:rsidR="007A0181">
        <w:t>consist of</w:t>
      </w:r>
      <w:r w:rsidRPr="001C1B55">
        <w:t xml:space="preserve"> a</w:t>
      </w:r>
      <w:r w:rsidRPr="001C1B55" w:rsidR="0055339A">
        <w:t>n</w:t>
      </w:r>
      <w:r w:rsidRPr="001C1B55">
        <w:t xml:space="preserve"> </w:t>
      </w:r>
      <w:r w:rsidRPr="001C1B55" w:rsidR="0055339A">
        <w:rPr>
          <w:b/>
          <w:bCs/>
          <w:i/>
          <w:iCs/>
        </w:rPr>
        <w:t xml:space="preserve">online </w:t>
      </w:r>
      <w:r w:rsidRPr="001C1B55">
        <w:rPr>
          <w:b/>
          <w:bCs/>
          <w:i/>
          <w:iCs/>
        </w:rPr>
        <w:t>survey</w:t>
      </w:r>
      <w:r w:rsidRPr="001C1B55">
        <w:t xml:space="preserve"> and an </w:t>
      </w:r>
      <w:r w:rsidRPr="001C1B55">
        <w:rPr>
          <w:b/>
          <w:bCs/>
          <w:i/>
          <w:iCs/>
        </w:rPr>
        <w:t xml:space="preserve">online interactive community </w:t>
      </w:r>
      <w:r w:rsidRPr="001C1B55" w:rsidR="0055339A">
        <w:t xml:space="preserve">with frontline practitioners </w:t>
      </w:r>
      <w:r w:rsidRPr="001C1B55">
        <w:t xml:space="preserve">to gather the insights and perspectives of financial education practitioners who have direct experience working with </w:t>
      </w:r>
      <w:r w:rsidRPr="001C1B55" w:rsidR="00561B4A">
        <w:t xml:space="preserve">a wide array of </w:t>
      </w:r>
      <w:r w:rsidRPr="001C1B55">
        <w:t>populations.</w:t>
      </w:r>
      <w:r w:rsidRPr="001C1B55" w:rsidR="005A0A42">
        <w:t xml:space="preserve"> The remainder of this plan details our approach for the survey, online community, analysis, </w:t>
      </w:r>
      <w:r w:rsidRPr="001C1B55" w:rsidR="00141B76">
        <w:t xml:space="preserve">and </w:t>
      </w:r>
      <w:r w:rsidRPr="001C1B55" w:rsidR="005A0A42">
        <w:t>written report</w:t>
      </w:r>
      <w:r w:rsidRPr="001C1B55" w:rsidR="00823421">
        <w:t>; and appendices with informed consent, data collection instruments, and detailed information about the online community.</w:t>
      </w:r>
    </w:p>
    <w:p w:rsidR="00F32B4B" w:rsidRPr="001C1B55" w:rsidP="00CF59C5" w14:paraId="036A9D80" w14:textId="0E9C2D64">
      <w:pPr>
        <w:keepNext/>
        <w:keepLines/>
        <w:pageBreakBefore/>
        <w:pBdr>
          <w:top w:val="single" w:sz="6" w:space="3" w:color="DA291C"/>
          <w:bottom w:val="single" w:sz="6" w:space="3" w:color="DA291C"/>
        </w:pBdr>
        <w:shd w:val="clear" w:color="auto" w:fill="DA291C"/>
        <w:spacing w:line="264" w:lineRule="auto"/>
        <w:ind w:left="720" w:hanging="720"/>
        <w:outlineLvl w:val="0"/>
        <w:rPr>
          <w:rFonts w:ascii="Arial" w:hAnsi="Arial"/>
          <w:b/>
          <w:color w:val="FFFFFF"/>
          <w:kern w:val="28"/>
          <w:sz w:val="28"/>
        </w:rPr>
      </w:pPr>
      <w:bookmarkStart w:id="1" w:name="_Toc88045869"/>
      <w:r w:rsidRPr="001C1B55">
        <w:rPr>
          <w:rFonts w:ascii="Arial" w:hAnsi="Arial"/>
          <w:b/>
          <w:color w:val="FFFFFF"/>
          <w:kern w:val="28"/>
          <w:sz w:val="28"/>
        </w:rPr>
        <w:t>Data Collection</w:t>
      </w:r>
    </w:p>
    <w:p w:rsidR="008813B2" w:rsidRPr="001C1B55" w:rsidP="008813B2" w14:paraId="77EAFB13" w14:textId="614FF73F">
      <w:pPr>
        <w:pStyle w:val="BodyText"/>
      </w:pPr>
      <w:r w:rsidRPr="001C1B55">
        <w:t xml:space="preserve">The </w:t>
      </w:r>
      <w:r w:rsidRPr="001C1B55" w:rsidR="000D62F7">
        <w:t>qualitative input from financial education practitioners</w:t>
      </w:r>
      <w:r w:rsidRPr="001C1B55">
        <w:t xml:space="preserve"> will support the project’s two guiding research questions by: </w:t>
      </w:r>
      <w:r w:rsidRPr="001C1B55" w:rsidR="006533B0">
        <w:t xml:space="preserve">1) </w:t>
      </w:r>
      <w:r w:rsidRPr="001C1B55" w:rsidR="00453FD4">
        <w:t xml:space="preserve">gathering </w:t>
      </w:r>
      <w:r w:rsidRPr="001C1B55">
        <w:t>insight</w:t>
      </w:r>
      <w:r w:rsidRPr="001C1B55" w:rsidR="006533B0">
        <w:t>s</w:t>
      </w:r>
      <w:r w:rsidRPr="001C1B55">
        <w:t xml:space="preserve"> from practitioners on </w:t>
      </w:r>
      <w:r w:rsidRPr="001C1B55" w:rsidR="00CA6E52">
        <w:t>effective</w:t>
      </w:r>
      <w:r w:rsidRPr="001C1B55">
        <w:t xml:space="preserve"> practices </w:t>
      </w:r>
      <w:r w:rsidRPr="001C1B55" w:rsidR="00F014A9">
        <w:t xml:space="preserve">in </w:t>
      </w:r>
      <w:r w:rsidRPr="001C1B55">
        <w:t>f</w:t>
      </w:r>
      <w:r w:rsidRPr="001C1B55" w:rsidR="00A70650">
        <w:t>inancial</w:t>
      </w:r>
      <w:r w:rsidRPr="001C1B55">
        <w:t xml:space="preserve"> </w:t>
      </w:r>
      <w:r w:rsidRPr="001C1B55" w:rsidR="00F014A9">
        <w:t>education</w:t>
      </w:r>
      <w:r w:rsidRPr="001C1B55" w:rsidR="006533B0">
        <w:t xml:space="preserve">; and 2) </w:t>
      </w:r>
      <w:r w:rsidRPr="001C1B55">
        <w:t xml:space="preserve">and </w:t>
      </w:r>
      <w:r w:rsidRPr="001C1B55" w:rsidR="004554A4">
        <w:t xml:space="preserve">soliciting information </w:t>
      </w:r>
      <w:r w:rsidRPr="001C1B55" w:rsidR="00F014A9">
        <w:t>specifically on</w:t>
      </w:r>
      <w:r w:rsidRPr="001C1B55" w:rsidR="004554A4">
        <w:t xml:space="preserve"> </w:t>
      </w:r>
      <w:r w:rsidRPr="001C1B55">
        <w:t>equity-</w:t>
      </w:r>
      <w:r w:rsidRPr="001C1B55" w:rsidR="004554A4">
        <w:t>oriented</w:t>
      </w:r>
      <w:r w:rsidRPr="001C1B55">
        <w:t xml:space="preserve"> financial education practices </w:t>
      </w:r>
      <w:r w:rsidRPr="001C1B55" w:rsidR="0066398C">
        <w:t xml:space="preserve">and approaches, </w:t>
      </w:r>
      <w:r w:rsidRPr="001C1B55" w:rsidR="00D41AD6">
        <w:t>particularly with respect to rac</w:t>
      </w:r>
      <w:r w:rsidRPr="001C1B55" w:rsidR="00503E15">
        <w:t>e,</w:t>
      </w:r>
      <w:r w:rsidRPr="001C1B55" w:rsidR="00D41AD6">
        <w:t xml:space="preserve"> ethnic</w:t>
      </w:r>
      <w:r w:rsidRPr="001C1B55" w:rsidR="00503E15">
        <w:t>ity</w:t>
      </w:r>
      <w:r w:rsidRPr="001C1B55" w:rsidR="00D41AD6">
        <w:t xml:space="preserve">, gender, and </w:t>
      </w:r>
      <w:r w:rsidRPr="001C1B55" w:rsidR="00503E15">
        <w:t>the</w:t>
      </w:r>
      <w:r w:rsidRPr="001C1B55" w:rsidR="00C70F30">
        <w:t>ir</w:t>
      </w:r>
      <w:r w:rsidRPr="001C1B55" w:rsidR="00503E15">
        <w:t xml:space="preserve"> intersections</w:t>
      </w:r>
      <w:r w:rsidRPr="001C1B55" w:rsidR="00D41AD6">
        <w:t>. In addition</w:t>
      </w:r>
      <w:r w:rsidRPr="001C1B55" w:rsidR="00AF290B">
        <w:t>, we will use this subtask to g</w:t>
      </w:r>
      <w:r w:rsidRPr="001C1B55">
        <w:t>ather suggestions for how to disseminate a revised set of effective principles to practitioners serving diverse clienteles.</w:t>
      </w:r>
    </w:p>
    <w:p w:rsidR="00CE5C39" w:rsidRPr="001C1B55" w14:paraId="1D498359" w14:textId="7E108354">
      <w:pPr>
        <w:pStyle w:val="BodyText"/>
      </w:pPr>
      <w:r w:rsidRPr="001C1B55">
        <w:t xml:space="preserve">Exhibit </w:t>
      </w:r>
      <w:r w:rsidRPr="001C1B55" w:rsidR="00445BC1">
        <w:t>1</w:t>
      </w:r>
      <w:r w:rsidRPr="001C1B55">
        <w:t xml:space="preserve"> shows graphically how the subtask will proceed. We will </w:t>
      </w:r>
      <w:r w:rsidRPr="001C1B55" w:rsidR="007209E4">
        <w:t>recruit</w:t>
      </w:r>
      <w:r w:rsidRPr="001C1B55">
        <w:t xml:space="preserve"> practitioners</w:t>
      </w:r>
      <w:r w:rsidRPr="001C1B55" w:rsidR="00F64F41">
        <w:t xml:space="preserve"> by distributing invitations to particpiate</w:t>
      </w:r>
      <w:r w:rsidRPr="001C1B55">
        <w:t xml:space="preserve"> t</w:t>
      </w:r>
      <w:r w:rsidRPr="001C1B55" w:rsidR="00F64F41">
        <w:t xml:space="preserve">hrough </w:t>
      </w:r>
      <w:r w:rsidRPr="001C1B55" w:rsidR="00115ED9">
        <w:t xml:space="preserve">the </w:t>
      </w:r>
      <w:r w:rsidRPr="001C1B55" w:rsidR="00472BEB">
        <w:t xml:space="preserve">organizational networks of </w:t>
      </w:r>
      <w:r w:rsidRPr="001C1B55" w:rsidR="00DA3129">
        <w:t xml:space="preserve">our team’s </w:t>
      </w:r>
      <w:r w:rsidRPr="001C1B55" w:rsidR="00F64F41">
        <w:t xml:space="preserve">expert panel members. </w:t>
      </w:r>
      <w:r w:rsidRPr="001C1B55" w:rsidR="009A4FD8">
        <w:t xml:space="preserve">Expert practitoners will invite their network members to complete a brief online survey. Abt will review responses to the online survey and invite a subset of those practitioners to participate in an “online community.” </w:t>
      </w:r>
      <w:r w:rsidRPr="001C1B55" w:rsidR="00BD107F">
        <w:t xml:space="preserve">Each aspect of this approach is described in turn below. </w:t>
      </w:r>
    </w:p>
    <w:p w:rsidR="008B5D42" w:rsidRPr="001C1B55" w:rsidP="008813B2" w14:paraId="3EB4E31E" w14:textId="111CE44E">
      <w:pPr>
        <w:pStyle w:val="BodyText"/>
        <w:rPr>
          <w:b/>
          <w:bCs/>
        </w:rPr>
      </w:pPr>
      <w:r w:rsidRPr="001C1B55">
        <w:rPr>
          <w:b/>
          <w:bCs/>
        </w:rPr>
        <w:t xml:space="preserve">Exhibit </w:t>
      </w:r>
      <w:r w:rsidRPr="001C1B55" w:rsidR="00445BC1">
        <w:rPr>
          <w:b/>
          <w:bCs/>
        </w:rPr>
        <w:t>1</w:t>
      </w:r>
      <w:r w:rsidRPr="001C1B55">
        <w:rPr>
          <w:b/>
          <w:bCs/>
        </w:rPr>
        <w:t xml:space="preserve">. </w:t>
      </w:r>
      <w:r w:rsidRPr="001C1B55" w:rsidR="00BD107F">
        <w:rPr>
          <w:b/>
          <w:bCs/>
        </w:rPr>
        <w:t>Subtask 1c Activities Overview</w:t>
      </w:r>
    </w:p>
    <w:p w:rsidR="00CE3480" w:rsidRPr="001C1B55" w:rsidP="008813B2" w14:paraId="3CBD8253" w14:textId="4C6D93E7">
      <w:pPr>
        <w:pStyle w:val="BodyText"/>
      </w:pPr>
      <w:r w:rsidRPr="001C1B55">
        <w:drawing>
          <wp:inline distT="0" distB="0" distL="0" distR="0">
            <wp:extent cx="3460652" cy="3200400"/>
            <wp:effectExtent l="0" t="0" r="0" b="19050"/>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rsidR="008428CC" w:rsidRPr="001C1B55" w:rsidP="008428CC" w14:paraId="61EDFA9C" w14:textId="5C8A6F2A">
      <w:pPr>
        <w:keepNext/>
        <w:pBdr>
          <w:top w:val="single" w:sz="6" w:space="1" w:color="D0D3D4"/>
          <w:bottom w:val="single" w:sz="6" w:space="1" w:color="D0D3D4"/>
        </w:pBdr>
        <w:shd w:val="clear" w:color="auto" w:fill="D0D3D4"/>
        <w:spacing w:before="120" w:after="120" w:line="264" w:lineRule="auto"/>
        <w:outlineLvl w:val="1"/>
        <w:rPr>
          <w:rFonts w:ascii="Arial" w:hAnsi="Arial" w:cs="Arial"/>
          <w:b/>
          <w:bCs/>
          <w:iCs/>
          <w:color w:val="000000"/>
          <w:sz w:val="24"/>
          <w:szCs w:val="28"/>
        </w:rPr>
      </w:pPr>
      <w:r w:rsidRPr="001C1B55">
        <w:rPr>
          <w:rFonts w:ascii="Arial" w:hAnsi="Arial" w:cs="Arial"/>
          <w:b/>
          <w:bCs/>
          <w:iCs/>
          <w:color w:val="000000"/>
          <w:sz w:val="24"/>
          <w:szCs w:val="28"/>
        </w:rPr>
        <w:t>Recruitment and O</w:t>
      </w:r>
      <w:r w:rsidRPr="001C1B55">
        <w:rPr>
          <w:rFonts w:ascii="Arial" w:hAnsi="Arial" w:cs="Arial"/>
          <w:b/>
          <w:bCs/>
          <w:iCs/>
          <w:color w:val="000000"/>
          <w:sz w:val="24"/>
          <w:szCs w:val="28"/>
        </w:rPr>
        <w:t>nline Survey of Frontline Financial Educators</w:t>
      </w:r>
    </w:p>
    <w:bookmarkEnd w:id="1"/>
    <w:p w:rsidR="008A15F0" w:rsidRPr="001C1B55" w:rsidP="004E693D" w14:paraId="177B6F39" w14:textId="63965528">
      <w:pPr>
        <w:pStyle w:val="BodyText"/>
        <w:keepNext/>
        <w:keepLines/>
        <w:rPr>
          <w:b/>
          <w:bCs/>
          <w:i/>
          <w:iCs/>
        </w:rPr>
      </w:pPr>
      <w:r w:rsidRPr="001C1B55">
        <w:t xml:space="preserve">The Abt team will send a short online survey to </w:t>
      </w:r>
      <w:r w:rsidRPr="001C1B55" w:rsidR="009B3159">
        <w:t xml:space="preserve">a diverse group of </w:t>
      </w:r>
      <w:r w:rsidRPr="001C1B55">
        <w:t>frontline financial educators</w:t>
      </w:r>
      <w:r w:rsidRPr="001C1B55" w:rsidR="009E0451">
        <w:t>.</w:t>
      </w:r>
      <w:r w:rsidRPr="001C1B55">
        <w:t xml:space="preserve"> The survey will serve two purposes. First, </w:t>
      </w:r>
      <w:r w:rsidRPr="001C1B55">
        <w:rPr>
          <w:b/>
          <w:bCs/>
          <w:i/>
          <w:iCs/>
        </w:rPr>
        <w:t>the</w:t>
      </w:r>
      <w:r w:rsidRPr="001C1B55">
        <w:t xml:space="preserve"> </w:t>
      </w:r>
      <w:r w:rsidRPr="001C1B55">
        <w:rPr>
          <w:b/>
          <w:bCs/>
          <w:i/>
          <w:iCs/>
        </w:rPr>
        <w:t>survey will gather high-level input from these practitioners on key questions of interest</w:t>
      </w:r>
      <w:r w:rsidRPr="001C1B55">
        <w:t xml:space="preserve"> (e.g., the population(s) with which they work, the types of services offered, and open ended questions about their perceptions on effective financial education strategies and approaches.) Second,</w:t>
      </w:r>
      <w:r w:rsidRPr="001C1B55">
        <w:rPr>
          <w:b/>
          <w:bCs/>
          <w:i/>
          <w:iCs/>
        </w:rPr>
        <w:t xml:space="preserve"> we will use the survey to ask respondents if they are interested in participating in an interactive online community to discuss effective practices. </w:t>
      </w:r>
    </w:p>
    <w:p w:rsidR="00385F9D" w:rsidRPr="001C1B55" w:rsidP="00CF6999" w14:paraId="6C71BA33" w14:textId="33560FD1">
      <w:pPr>
        <w:pStyle w:val="BodyText"/>
        <w:rPr>
          <w:rFonts w:eastAsiaTheme="minorHAnsi"/>
          <w:b/>
          <w:i/>
          <w:noProof w:val="0"/>
          <w:color w:val="2E6E80" w:themeColor="accent1"/>
          <w:sz w:val="24"/>
          <w:lang w:val="en-US"/>
        </w:rPr>
      </w:pPr>
      <w:r w:rsidRPr="001C1B55">
        <w:rPr>
          <w:rFonts w:eastAsiaTheme="minorHAnsi"/>
          <w:b/>
          <w:i/>
          <w:noProof w:val="0"/>
          <w:color w:val="2E6E80" w:themeColor="accent1"/>
          <w:sz w:val="24"/>
          <w:lang w:val="en-US"/>
        </w:rPr>
        <w:t>Recruitment</w:t>
      </w:r>
    </w:p>
    <w:p w:rsidR="004E693D" w:rsidRPr="001C1B55" w:rsidP="00F008EB" w14:paraId="3081CD34" w14:textId="4DA825C2">
      <w:r w:rsidRPr="001C1B55">
        <w:t xml:space="preserve">Our </w:t>
      </w:r>
      <w:r w:rsidRPr="001C1B55" w:rsidR="00604B59">
        <w:t xml:space="preserve">goals for recruitment are to </w:t>
      </w:r>
      <w:r w:rsidRPr="001C1B55" w:rsidR="001F5F11">
        <w:t xml:space="preserve">reach </w:t>
      </w:r>
      <w:r w:rsidRPr="001C1B55" w:rsidR="0048595B">
        <w:t>a large networ</w:t>
      </w:r>
      <w:r w:rsidRPr="001C1B55" w:rsidR="00E70C3C">
        <w:t xml:space="preserve">k of practitioners who serve clients from </w:t>
      </w:r>
      <w:r w:rsidRPr="001C1B55" w:rsidR="0048540D">
        <w:t xml:space="preserve">a variety of demographic and other priority groups. </w:t>
      </w:r>
      <w:r w:rsidRPr="001C1B55" w:rsidR="002F0278">
        <w:t xml:space="preserve">Doing so </w:t>
      </w:r>
      <w:r w:rsidRPr="001C1B55" w:rsidR="005E42E1">
        <w:t xml:space="preserve">serves our goals to have the survey represent feedback </w:t>
      </w:r>
      <w:r w:rsidRPr="001C1B55" w:rsidR="005E42E1">
        <w:t xml:space="preserve">from </w:t>
      </w:r>
      <w:r w:rsidRPr="001C1B55" w:rsidR="00623BB3">
        <w:t xml:space="preserve">wide variety of </w:t>
      </w:r>
      <w:r w:rsidRPr="001C1B55" w:rsidR="005E42E1">
        <w:t xml:space="preserve">perspectives and </w:t>
      </w:r>
      <w:r w:rsidRPr="001C1B55" w:rsidR="00CD2EE5">
        <w:t>to have a sufficiently large and diverse pool of respondents to invite to the online community.</w:t>
      </w:r>
      <w:r w:rsidRPr="001C1B55" w:rsidR="00B2159B">
        <w:t xml:space="preserve"> </w:t>
      </w:r>
    </w:p>
    <w:p w:rsidR="004E693D" w:rsidRPr="001C1B55" w:rsidP="004E693D" w14:paraId="11D8AECB" w14:textId="75E1804E">
      <w:pPr>
        <w:pStyle w:val="BodyText"/>
        <w:keepNext/>
        <w:keepLines/>
      </w:pPr>
      <w:r w:rsidRPr="001C1B55">
        <mc:AlternateContent>
          <mc:Choice Requires="wps">
            <w:drawing>
              <wp:anchor distT="0" distB="0" distL="114300" distR="114300" simplePos="0" relativeHeight="251659264" behindDoc="1" locked="0" layoutInCell="1" allowOverlap="1">
                <wp:simplePos x="0" y="0"/>
                <wp:positionH relativeFrom="margin">
                  <wp:align>left</wp:align>
                </wp:positionH>
                <wp:positionV relativeFrom="page">
                  <wp:posOffset>2837815</wp:posOffset>
                </wp:positionV>
                <wp:extent cx="6715125" cy="1769745"/>
                <wp:effectExtent l="0" t="0" r="28575" b="20955"/>
                <wp:wrapTight wrapText="bothSides">
                  <wp:wrapPolygon>
                    <wp:start x="0" y="0"/>
                    <wp:lineTo x="0" y="21623"/>
                    <wp:lineTo x="21631" y="21623"/>
                    <wp:lineTo x="21631" y="0"/>
                    <wp:lineTo x="0" y="0"/>
                  </wp:wrapPolygon>
                </wp:wrapTight>
                <wp:docPr id="2" name="Rectangle: Rounded Corners 2"/>
                <wp:cNvGraphicFramePr/>
                <a:graphic xmlns:a="http://schemas.openxmlformats.org/drawingml/2006/main">
                  <a:graphicData uri="http://schemas.microsoft.com/office/word/2010/wordprocessingShape">
                    <wps:wsp xmlns:wps="http://schemas.microsoft.com/office/word/2010/wordprocessingShape">
                      <wps:cNvSpPr/>
                      <wps:spPr>
                        <a:xfrm>
                          <a:off x="0" y="0"/>
                          <a:ext cx="6715125" cy="1769745"/>
                        </a:xfrm>
                        <a:prstGeom prst="roundRect">
                          <a:avLst>
                            <a:gd name="adj" fmla="val 3953"/>
                          </a:avLst>
                        </a:prstGeom>
                        <a:solidFill>
                          <a:srgbClr val="898D8D">
                            <a:lumMod val="20000"/>
                            <a:lumOff val="80000"/>
                          </a:srgbClr>
                        </a:solidFill>
                        <a:ln w="12700">
                          <a:solidFill>
                            <a:srgbClr val="48A9C5"/>
                          </a:solidFill>
                          <a:prstDash val="solid"/>
                        </a:ln>
                        <a:effectLst/>
                      </wps:spPr>
                      <wps:txbx>
                        <w:txbxContent>
                          <w:p w:rsidR="004209CB" w:rsidP="006A3EC9" w14:textId="77777777">
                            <w:pPr>
                              <w:pStyle w:val="Call-OutBoxHeader"/>
                            </w:pPr>
                            <w:r>
                              <w:t>Recruitment Networks</w:t>
                            </w:r>
                          </w:p>
                          <w:p w:rsidR="004209CB" w:rsidP="006A3EC9" w14:textId="77777777">
                            <w:pPr>
                              <w:pStyle w:val="TableBullets"/>
                            </w:pPr>
                            <w:r>
                              <w:t>NALCAB network of over 120 organizations serving Latino communities in 40 states.</w:t>
                            </w:r>
                          </w:p>
                          <w:p w:rsidR="004209CB" w:rsidP="006A3EC9" w14:textId="77777777">
                            <w:pPr>
                              <w:pStyle w:val="TableBullets"/>
                            </w:pPr>
                            <w:r>
                              <w:t>Change Machine’s network of over 6,700 practitioners in 45 states.</w:t>
                            </w:r>
                          </w:p>
                          <w:p w:rsidR="004209CB" w:rsidP="006A3EC9" w14:textId="77777777">
                            <w:pPr>
                              <w:pStyle w:val="TableBullets"/>
                            </w:pPr>
                            <w:r>
                              <w:t>Oweesta’s network of over 2,000 practitioners serving Native communities.</w:t>
                            </w:r>
                          </w:p>
                          <w:p w:rsidR="004209CB" w:rsidP="006A3EC9" w14:textId="77777777">
                            <w:pPr>
                              <w:pStyle w:val="TableBullets"/>
                            </w:pPr>
                            <w:r>
                              <w:t>Prosperity Now’s financial coaching network</w:t>
                            </w:r>
                          </w:p>
                          <w:p w:rsidR="004209CB" w:rsidP="006A3EC9" w14:textId="77777777">
                            <w:pPr>
                              <w:pStyle w:val="TableBullets"/>
                            </w:pPr>
                            <w:r>
                              <w:t>National Urban League’s network of 90 affiliates serving 300 primarily African-American communities.</w:t>
                            </w:r>
                          </w:p>
                          <w:p w:rsidR="004209CB" w:rsidP="006A3EC9" w14:textId="77777777">
                            <w:pPr>
                              <w:pStyle w:val="TableBullets"/>
                            </w:pPr>
                            <w:r>
                              <w:t>National CAPACD’s network of more than 100 organizations serving AAPI communities in 21 states and Pacific Islands.</w:t>
                            </w:r>
                          </w:p>
                          <w:p w:rsidR="004209CB" w:rsidP="006A3EC9" w14:textId="77777777">
                            <w:pPr>
                              <w:pStyle w:val="TableBullets"/>
                            </w:pPr>
                            <w:r w:rsidRPr="00D02734">
                              <w:t xml:space="preserve">CFPB recommendations (i.e., </w:t>
                            </w:r>
                            <w:r>
                              <w:t xml:space="preserve">CFPB’s </w:t>
                            </w:r>
                            <w:r w:rsidRPr="00D02734">
                              <w:t>FinEx network</w:t>
                            </w:r>
                            <w:r>
                              <w:t>, YMYG cohorts</w:t>
                            </w:r>
                            <w:r w:rsidRPr="00D02734">
                              <w:t>)</w:t>
                            </w:r>
                          </w:p>
                          <w:p w:rsidR="004209CB" w:rsidRPr="00D02734" w:rsidP="006A3EC9" w14:textId="77777777">
                            <w:pPr>
                              <w:pStyle w:val="TableBullets"/>
                            </w:pPr>
                            <w:r>
                              <w:t>Abt’s network of practitioner contacts</w:t>
                            </w:r>
                          </w:p>
                        </w:txbxContent>
                      </wps:txbx>
                      <wps:bodyPr rot="0" spcFirstLastPara="0" vertOverflow="clip" horzOverflow="clip" vert="horz" wrap="square" lIns="45720" tIns="45720" rIns="4572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2" o:spid="_x0000_s1025" style="width:528.75pt;height:139.35pt;margin-top:223.45pt;margin-left:0;mso-height-percent:0;mso-height-relative:margin;mso-position-horizontal:left;mso-position-horizontal-relative:margin;mso-position-vertical-relative:page;mso-width-percent:0;mso-width-relative:margin;mso-wrap-distance-bottom:0;mso-wrap-distance-left:9pt;mso-wrap-distance-right:9pt;mso-wrap-distance-top:0;mso-wrap-style:square;position:absolute;visibility:visible;v-text-anchor:top;z-index:-251656192" arcsize="2591f" fillcolor="#e7e8e8" strokecolor="#48a9c5" strokeweight="1pt">
                <v:textbox inset="3.6pt,,3.6pt">
                  <w:txbxContent>
                    <w:p w:rsidR="004209CB" w:rsidP="006A3EC9" w14:paraId="05281041" w14:textId="77777777">
                      <w:pPr>
                        <w:pStyle w:val="Call-OutBoxHeader"/>
                      </w:pPr>
                      <w:r>
                        <w:t>Recruitment Networks</w:t>
                      </w:r>
                    </w:p>
                    <w:p w:rsidR="004209CB" w:rsidP="006A3EC9" w14:paraId="6D044EA6" w14:textId="77777777">
                      <w:pPr>
                        <w:pStyle w:val="TableBullets"/>
                      </w:pPr>
                      <w:r>
                        <w:t>NALCAB network of over 120 organizations serving Latino communities in 40 states.</w:t>
                      </w:r>
                    </w:p>
                    <w:p w:rsidR="004209CB" w:rsidP="006A3EC9" w14:paraId="594A299E" w14:textId="77777777">
                      <w:pPr>
                        <w:pStyle w:val="TableBullets"/>
                      </w:pPr>
                      <w:r>
                        <w:t>Change Machine’s network of over 6,700 practitioners in 45 states.</w:t>
                      </w:r>
                    </w:p>
                    <w:p w:rsidR="004209CB" w:rsidP="006A3EC9" w14:paraId="0D2B8139" w14:textId="77777777">
                      <w:pPr>
                        <w:pStyle w:val="TableBullets"/>
                      </w:pPr>
                      <w:r>
                        <w:t>Oweesta’s network of over 2,000 practitioners serving Native communities.</w:t>
                      </w:r>
                    </w:p>
                    <w:p w:rsidR="004209CB" w:rsidP="006A3EC9" w14:paraId="59090D9F" w14:textId="77777777">
                      <w:pPr>
                        <w:pStyle w:val="TableBullets"/>
                      </w:pPr>
                      <w:r>
                        <w:t>Prosperity Now’s financial coaching network</w:t>
                      </w:r>
                    </w:p>
                    <w:p w:rsidR="004209CB" w:rsidP="006A3EC9" w14:paraId="4B5C6327" w14:textId="77777777">
                      <w:pPr>
                        <w:pStyle w:val="TableBullets"/>
                      </w:pPr>
                      <w:r>
                        <w:t>National Urban League’s network of 90 affiliates serving 300 primarily African-American communities.</w:t>
                      </w:r>
                    </w:p>
                    <w:p w:rsidR="004209CB" w:rsidP="006A3EC9" w14:paraId="3254B991" w14:textId="77777777">
                      <w:pPr>
                        <w:pStyle w:val="TableBullets"/>
                      </w:pPr>
                      <w:r>
                        <w:t>National CAPACD’s network of more than 100 organizations serving AAPI communities in 21 states and Pacific Islands.</w:t>
                      </w:r>
                    </w:p>
                    <w:p w:rsidR="004209CB" w:rsidP="006A3EC9" w14:paraId="775FC6D0" w14:textId="77777777">
                      <w:pPr>
                        <w:pStyle w:val="TableBullets"/>
                      </w:pPr>
                      <w:r w:rsidRPr="00D02734">
                        <w:t xml:space="preserve">CFPB recommendations (i.e., </w:t>
                      </w:r>
                      <w:r>
                        <w:t xml:space="preserve">CFPB’s </w:t>
                      </w:r>
                      <w:r w:rsidRPr="00D02734">
                        <w:t>FinEx network</w:t>
                      </w:r>
                      <w:r>
                        <w:t>, YMYG cohorts</w:t>
                      </w:r>
                      <w:r w:rsidRPr="00D02734">
                        <w:t>)</w:t>
                      </w:r>
                    </w:p>
                    <w:p w:rsidR="004209CB" w:rsidRPr="00D02734" w:rsidP="006A3EC9" w14:paraId="305B2348" w14:textId="77777777">
                      <w:pPr>
                        <w:pStyle w:val="TableBullets"/>
                      </w:pPr>
                      <w:r>
                        <w:t>Abt’s network of practitioner contacts</w:t>
                      </w:r>
                    </w:p>
                  </w:txbxContent>
                </v:textbox>
                <w10:wrap type="tight"/>
              </v:roundrect>
            </w:pict>
          </mc:Fallback>
        </mc:AlternateContent>
      </w:r>
      <w:r w:rsidRPr="001C1B55" w:rsidR="004E693D">
        <w:t>To develop the survey mailing list, our primary channels will be the networks of our expert panel members’ organizations.</w:t>
      </w:r>
      <w:r>
        <w:rPr>
          <w:rStyle w:val="FootnoteReference"/>
        </w:rPr>
        <w:footnoteReference w:id="4"/>
      </w:r>
      <w:r w:rsidRPr="001C1B55" w:rsidR="004E693D">
        <w:t xml:space="preserve"> </w:t>
      </w:r>
      <w:r w:rsidRPr="001C1B55" w:rsidR="007E7327">
        <w:t>(See survey recruitment materials in Appendix A.)</w:t>
      </w:r>
      <w:r w:rsidRPr="001C1B55" w:rsidR="00217A20">
        <w:t xml:space="preserve"> </w:t>
      </w:r>
      <w:r w:rsidRPr="001C1B55" w:rsidR="004E693D">
        <w:t>As the text box below shows, our partners</w:t>
      </w:r>
      <w:r w:rsidRPr="001C1B55" w:rsidR="002F5620">
        <w:t>’ networks include</w:t>
      </w:r>
      <w:r w:rsidRPr="001C1B55" w:rsidR="004E693D">
        <w:t xml:space="preserve"> thousands of practitioners in almost every U.S. state, </w:t>
      </w:r>
      <w:r w:rsidRPr="001C1B55" w:rsidR="00EE4853">
        <w:t>most of whom</w:t>
      </w:r>
      <w:r w:rsidRPr="001C1B55" w:rsidR="004E693D">
        <w:t xml:space="preserve"> serve specific racial/ethnic communities. We will also compile the names, affiliations, and email address of front-line financial educators from Abt’s network.</w:t>
      </w:r>
      <w:r>
        <w:rPr>
          <w:rStyle w:val="FootnoteReference"/>
        </w:rPr>
        <w:footnoteReference w:id="5"/>
      </w:r>
      <w:r w:rsidRPr="001C1B55" w:rsidR="004E693D">
        <w:t xml:space="preserve"> Abt will add specific practitioners or organizations that CFPB recommends, as well as contacts from our Subtask 1(b) program review.</w:t>
      </w:r>
      <w:r>
        <w:rPr>
          <w:rStyle w:val="FootnoteReference"/>
        </w:rPr>
        <w:footnoteReference w:id="6"/>
      </w:r>
      <w:r w:rsidRPr="001C1B55" w:rsidR="004E693D">
        <w:t xml:space="preserve"> </w:t>
      </w:r>
      <w:r w:rsidRPr="001C1B55" w:rsidR="003820F5">
        <w:t xml:space="preserve">Based on this outreach we </w:t>
      </w:r>
      <w:r w:rsidRPr="001C1B55" w:rsidR="00AE59FC">
        <w:t>hope for approximately</w:t>
      </w:r>
      <w:r w:rsidRPr="001C1B55" w:rsidR="003820F5">
        <w:t xml:space="preserve"> 200 – 300 survey responses. </w:t>
      </w:r>
      <w:r w:rsidRPr="001C1B55" w:rsidR="004E693D">
        <w:t xml:space="preserve">If we do not receive a sufficient response from these channels, we will broaden our outreach to CFPB’s </w:t>
      </w:r>
      <w:r w:rsidRPr="001C1B55" w:rsidR="00CA1D35">
        <w:t xml:space="preserve">FinEx </w:t>
      </w:r>
      <w:r w:rsidRPr="001C1B55" w:rsidR="00272011">
        <w:t>listserv</w:t>
      </w:r>
      <w:r w:rsidRPr="001C1B55" w:rsidR="004E693D">
        <w:t>.</w:t>
      </w:r>
      <w:r>
        <w:rPr>
          <w:rStyle w:val="FootnoteReference"/>
        </w:rPr>
        <w:footnoteReference w:id="7"/>
      </w:r>
      <w:r w:rsidRPr="001C1B55" w:rsidR="004E693D">
        <w:t xml:space="preserve"> </w:t>
      </w:r>
    </w:p>
    <w:p w:rsidR="006A3EC9" w:rsidRPr="001C1B55" w:rsidP="004E693D" w14:paraId="77D22628" w14:textId="0CFDF7A2">
      <w:pPr>
        <w:pStyle w:val="BodyText"/>
        <w:keepNext/>
        <w:keepLines/>
      </w:pPr>
    </w:p>
    <w:p w:rsidR="00320C48" w:rsidRPr="001C1B55" w14:paraId="66864D1F" w14:textId="77777777">
      <w:pPr>
        <w:spacing w:after="0"/>
        <w:rPr>
          <w:rFonts w:eastAsiaTheme="minorHAnsi"/>
          <w:b/>
          <w:i/>
          <w:color w:val="2E6E80" w:themeColor="accent1"/>
          <w:sz w:val="24"/>
          <w:szCs w:val="22"/>
        </w:rPr>
      </w:pPr>
      <w:r w:rsidRPr="001C1B55">
        <w:rPr>
          <w:rFonts w:eastAsiaTheme="minorHAnsi"/>
          <w:b/>
          <w:i/>
          <w:color w:val="2E6E80" w:themeColor="accent1"/>
          <w:sz w:val="24"/>
        </w:rPr>
        <w:br w:type="page"/>
      </w:r>
    </w:p>
    <w:p w:rsidR="00F13ADD" w:rsidRPr="001C1B55" w:rsidP="00F13ADD" w14:paraId="6E24603D" w14:textId="67B359BB">
      <w:pPr>
        <w:pStyle w:val="BodyText"/>
        <w:rPr>
          <w:rFonts w:eastAsiaTheme="minorHAnsi"/>
          <w:b/>
          <w:i/>
          <w:noProof w:val="0"/>
          <w:color w:val="2E6E80" w:themeColor="accent1"/>
          <w:sz w:val="24"/>
          <w:lang w:val="en-US"/>
        </w:rPr>
      </w:pPr>
      <w:r w:rsidRPr="001C1B55">
        <w:rPr>
          <w:rFonts w:eastAsiaTheme="minorHAnsi"/>
          <w:b/>
          <w:i/>
          <w:noProof w:val="0"/>
          <w:color w:val="2E6E80" w:themeColor="accent1"/>
          <w:sz w:val="24"/>
          <w:lang w:val="en-US"/>
        </w:rPr>
        <w:t xml:space="preserve">Online </w:t>
      </w:r>
      <w:r w:rsidRPr="001C1B55" w:rsidR="008A15F0">
        <w:rPr>
          <w:rFonts w:eastAsiaTheme="minorHAnsi"/>
          <w:b/>
          <w:i/>
          <w:noProof w:val="0"/>
          <w:color w:val="2E6E80" w:themeColor="accent1"/>
          <w:sz w:val="24"/>
          <w:lang w:val="en-US"/>
        </w:rPr>
        <w:t xml:space="preserve">Survey Implementation </w:t>
      </w:r>
    </w:p>
    <w:p w:rsidR="003D52AD" w:rsidRPr="001C1B55" w:rsidP="003D52AD" w14:paraId="756681D4" w14:textId="384930FA">
      <w:pPr>
        <w:pStyle w:val="BodyText"/>
      </w:pPr>
      <w:r w:rsidRPr="001C1B55">
        <w:t xml:space="preserve">The 20-question survey (see Appendix </w:t>
      </w:r>
      <w:r w:rsidRPr="001C1B55" w:rsidR="00161E36">
        <w:t>B</w:t>
      </w:r>
      <w:r w:rsidRPr="001C1B55">
        <w:t>) has a mixture of close-ended and open-ended questions about:</w:t>
      </w:r>
    </w:p>
    <w:p w:rsidR="003D52AD" w:rsidRPr="001C1B55" w:rsidP="003D52AD" w14:paraId="788FA463" w14:textId="7F31EAE3">
      <w:pPr>
        <w:pStyle w:val="BodyText"/>
        <w:numPr>
          <w:ilvl w:val="0"/>
          <w:numId w:val="27"/>
        </w:numPr>
        <w:rPr>
          <w:b/>
          <w:i/>
        </w:rPr>
      </w:pPr>
      <w:r w:rsidRPr="001C1B55">
        <w:rPr>
          <w:bCs/>
          <w:iCs/>
        </w:rPr>
        <w:t>Program overview: types of services and clients served</w:t>
      </w:r>
      <w:r w:rsidRPr="001C1B55" w:rsidR="008320C7">
        <w:rPr>
          <w:bCs/>
          <w:iCs/>
        </w:rPr>
        <w:t>, including client demographics</w:t>
      </w:r>
      <w:r w:rsidRPr="001C1B55">
        <w:rPr>
          <w:bCs/>
          <w:iCs/>
        </w:rPr>
        <w:t>;</w:t>
      </w:r>
    </w:p>
    <w:p w:rsidR="003D52AD" w:rsidRPr="001C1B55" w:rsidP="003D52AD" w14:paraId="39A26C44" w14:textId="75495C88">
      <w:pPr>
        <w:pStyle w:val="BodyText"/>
        <w:numPr>
          <w:ilvl w:val="0"/>
          <w:numId w:val="27"/>
        </w:numPr>
        <w:rPr>
          <w:b/>
          <w:i/>
        </w:rPr>
      </w:pPr>
      <w:r w:rsidRPr="001C1B55">
        <w:rPr>
          <w:bCs/>
          <w:iCs/>
        </w:rPr>
        <w:t>Financial education approaches and strategies that they have found to be effective in their practice;</w:t>
      </w:r>
    </w:p>
    <w:p w:rsidR="003D52AD" w:rsidRPr="001C1B55" w:rsidP="003D52AD" w14:paraId="272041C0" w14:textId="03D36297">
      <w:pPr>
        <w:pStyle w:val="BodyText"/>
        <w:numPr>
          <w:ilvl w:val="0"/>
          <w:numId w:val="27"/>
        </w:numPr>
        <w:rPr>
          <w:b/>
          <w:i/>
        </w:rPr>
      </w:pPr>
      <w:r w:rsidRPr="001C1B55">
        <w:rPr>
          <w:bCs/>
          <w:iCs/>
        </w:rPr>
        <w:t>CFPB’s existing five principles for effective finanical education; and</w:t>
      </w:r>
    </w:p>
    <w:p w:rsidR="003D52AD" w:rsidRPr="001C1B55" w:rsidP="003D52AD" w14:paraId="1B871C73" w14:textId="7A7A0F5F">
      <w:pPr>
        <w:pStyle w:val="BodyText"/>
        <w:numPr>
          <w:ilvl w:val="0"/>
          <w:numId w:val="27"/>
        </w:numPr>
        <w:rPr>
          <w:b/>
          <w:i/>
        </w:rPr>
      </w:pPr>
      <w:r w:rsidRPr="001C1B55">
        <w:rPr>
          <w:bCs/>
          <w:iCs/>
        </w:rPr>
        <w:t>Suggestions for dissemination strategies.</w:t>
      </w:r>
    </w:p>
    <w:p w:rsidR="003D52AD" w:rsidRPr="001C1B55" w:rsidP="008520C3" w14:paraId="295B1603" w14:textId="284A09EF">
      <w:pPr>
        <w:pStyle w:val="BodyText"/>
        <w:rPr>
          <w:b/>
          <w:i/>
          <w:lang w:val="en-US"/>
        </w:rPr>
      </w:pPr>
      <w:r w:rsidRPr="001C1B55">
        <w:rPr>
          <w:bCs/>
          <w:iCs/>
        </w:rPr>
        <w:t xml:space="preserve">The survey concludes by asking respondents if they would be interested in discussing effective practices with other practitioners in the online community. It emphasizes that expressing interest in the online community does not guarantee that a practitioner will be selected. </w:t>
      </w:r>
    </w:p>
    <w:p w:rsidR="00A50D88" w:rsidRPr="001C1B55" w:rsidP="003D52AD" w14:paraId="6A8D92D7" w14:textId="28E35C71">
      <w:pPr>
        <w:pStyle w:val="BodyText"/>
      </w:pPr>
      <w:r w:rsidRPr="001C1B55">
        <w:t>We will submit the consent and data collection materials in this plan to</w:t>
      </w:r>
      <w:r w:rsidRPr="001C1B55" w:rsidR="002A5726">
        <w:t xml:space="preserve"> DIG and OMB, where we anticipate to be eligible for fast track approval. </w:t>
      </w:r>
      <w:r w:rsidRPr="001C1B55" w:rsidR="008A15F0">
        <w:t>Once we obtain DIG and OMB approval, we will field the survey for two weeks (with a potential additional week for follow-up to increase the response rate, if needed). We will use techniques that we have found effective on past projects to raise survey response rates, such as sending personalized invitations and reminder emails that emphasize the “professional incentives” of the opportunity to advance the field of financial education</w:t>
      </w:r>
      <w:r w:rsidRPr="001C1B55" w:rsidR="00805DF9">
        <w:t xml:space="preserve"> (t</w:t>
      </w:r>
      <w:r w:rsidRPr="001C1B55" w:rsidR="002A5726">
        <w:t>here is no monetary incentive to complete the survey</w:t>
      </w:r>
      <w:r w:rsidRPr="001C1B55" w:rsidR="00805DF9">
        <w:t>)</w:t>
      </w:r>
      <w:r w:rsidRPr="001C1B55" w:rsidR="00C30A5A">
        <w:t>.</w:t>
      </w:r>
    </w:p>
    <w:p w:rsidR="0032078D" w:rsidRPr="001C1B55" w:rsidP="009125C2" w14:paraId="24A53153" w14:textId="7124BDB7">
      <w:pPr>
        <w:pStyle w:val="BodyText"/>
      </w:pPr>
      <w:r w:rsidRPr="001C1B55">
        <w:t>We will field the survey through My Take, the same platform we will use for the online community</w:t>
      </w:r>
      <w:r w:rsidRPr="001C1B55" w:rsidR="001746A1">
        <w:t>.</w:t>
      </w:r>
      <w:r w:rsidRPr="001C1B55" w:rsidR="00C3008D">
        <w:t xml:space="preserve"> </w:t>
      </w:r>
      <w:r w:rsidRPr="001C1B55" w:rsidR="00190D93">
        <w:t xml:space="preserve">My Take’s </w:t>
      </w:r>
      <w:r w:rsidRPr="001C1B55" w:rsidR="00282FF6">
        <w:t xml:space="preserve">screening </w:t>
      </w:r>
      <w:r w:rsidRPr="001C1B55" w:rsidR="00190D93">
        <w:t>survey</w:t>
      </w:r>
      <w:r w:rsidRPr="001C1B55" w:rsidR="00282FF6">
        <w:t>s</w:t>
      </w:r>
      <w:r w:rsidRPr="001C1B55" w:rsidR="00190D93">
        <w:t xml:space="preserve"> </w:t>
      </w:r>
      <w:r w:rsidRPr="001C1B55" w:rsidR="00282FF6">
        <w:t>do not require respondents to register as part of</w:t>
      </w:r>
      <w:r w:rsidRPr="001C1B55" w:rsidR="00190D93">
        <w:t xml:space="preserve"> an online community</w:t>
      </w:r>
      <w:r w:rsidRPr="001C1B55" w:rsidR="00A81610">
        <w:t xml:space="preserve">. </w:t>
      </w:r>
      <w:r w:rsidRPr="001C1B55" w:rsidR="001746A1">
        <w:t xml:space="preserve">My Take has online survey capabilities similar to other online survey platforms, such as Qualtrics. </w:t>
      </w:r>
      <w:r w:rsidRPr="001C1B55">
        <w:t xml:space="preserve">The 20-question survey will take approximately 5 to 10 minutes to complete. </w:t>
      </w:r>
    </w:p>
    <w:p w:rsidR="006E2F52" w:rsidRPr="001C1B55" w:rsidP="009125C2" w14:paraId="5F6E3240" w14:textId="2848629B">
      <w:pPr>
        <w:pStyle w:val="BodyText"/>
      </w:pPr>
      <w:r w:rsidRPr="001C1B55">
        <w:t xml:space="preserve">The survey does not require users to provide any identifying information. </w:t>
      </w:r>
      <w:r w:rsidRPr="001C1B55" w:rsidR="00C2218F">
        <w:t>However, t</w:t>
      </w:r>
      <w:r w:rsidRPr="001C1B55">
        <w:t xml:space="preserve">he final section of the survey (section E) </w:t>
      </w:r>
      <w:r w:rsidRPr="001C1B55" w:rsidR="00AF780E">
        <w:t>does ask</w:t>
      </w:r>
      <w:r w:rsidRPr="001C1B55">
        <w:t xml:space="preserve"> users who are willing to participate in further discussion to provide their name, email address, and some information about their personal and professional backgrounds.</w:t>
      </w:r>
      <w:r w:rsidRPr="001C1B55" w:rsidR="0047194E">
        <w:t xml:space="preserve"> </w:t>
      </w:r>
      <w:r w:rsidRPr="001C1B55">
        <w:t xml:space="preserve">We will use the responses from section E to to </w:t>
      </w:r>
      <w:r w:rsidRPr="001C1B55" w:rsidR="005417A4">
        <w:t>identify practitioners who are willing to be part of the online community and</w:t>
      </w:r>
      <w:r w:rsidRPr="001C1B55" w:rsidR="00654E7B">
        <w:t>, in combination with other survey information,</w:t>
      </w:r>
      <w:r w:rsidRPr="001C1B55" w:rsidR="005417A4">
        <w:t xml:space="preserve"> manage the flow of invitations to the community to ensure a balanced and diverse group of participants</w:t>
      </w:r>
      <w:r w:rsidRPr="001C1B55">
        <w:t>.</w:t>
      </w:r>
      <w:r>
        <w:rPr>
          <w:rStyle w:val="FootnoteReference"/>
        </w:rPr>
        <w:footnoteReference w:id="8"/>
      </w:r>
      <w:r w:rsidRPr="001C1B55">
        <w:t xml:space="preserve"> We will send those invitations a</w:t>
      </w:r>
      <w:r w:rsidRPr="001C1B55">
        <w:t>pproximately two weeks after closing the survey</w:t>
      </w:r>
      <w:r w:rsidRPr="001C1B55" w:rsidR="00461E2A">
        <w:rPr>
          <w:bCs/>
        </w:rPr>
        <w:t xml:space="preserve"> (see next section for more details)</w:t>
      </w:r>
      <w:r w:rsidRPr="001C1B55">
        <w:rPr>
          <w:bCs/>
        </w:rPr>
        <w:t>.</w:t>
      </w:r>
      <w:r w:rsidRPr="001C1B55" w:rsidR="00461E2A">
        <w:rPr>
          <w:rStyle w:val="FootnoteReference"/>
          <w:bCs/>
        </w:rPr>
        <w:t xml:space="preserve"> </w:t>
      </w:r>
      <w:r w:rsidRPr="001C1B55">
        <w:t xml:space="preserve"> </w:t>
      </w:r>
    </w:p>
    <w:p w:rsidR="007125CE" w:rsidRPr="001C1B55" w:rsidP="002019BE" w14:paraId="5500D138" w14:textId="248AA72F">
      <w:pPr>
        <w:pStyle w:val="BodyText"/>
      </w:pPr>
      <w:r w:rsidRPr="001C1B55">
        <w:t>As we identify</w:t>
      </w:r>
      <w:r w:rsidRPr="001C1B55" w:rsidR="008F3AF1">
        <w:t xml:space="preserve"> practitioners for participation, we will send them a</w:t>
      </w:r>
      <w:r w:rsidRPr="001C1B55" w:rsidR="00FF0FC5">
        <w:t xml:space="preserve">n invitation, along with a </w:t>
      </w:r>
      <w:r w:rsidRPr="001C1B55" w:rsidR="008F3AF1">
        <w:t>link to regi</w:t>
      </w:r>
      <w:r w:rsidRPr="001C1B55" w:rsidR="00FF0FC5">
        <w:t>ster for the community</w:t>
      </w:r>
      <w:r w:rsidRPr="001C1B55" w:rsidR="00C44619">
        <w:t xml:space="preserve"> </w:t>
      </w:r>
      <w:r w:rsidRPr="001C1B55" w:rsidR="00655024">
        <w:t>(</w:t>
      </w:r>
      <w:r w:rsidRPr="001C1B55" w:rsidR="004F22C6">
        <w:t>My Take calls this “onboarding”)</w:t>
      </w:r>
      <w:r w:rsidRPr="001C1B55" w:rsidR="00302996">
        <w:t>.</w:t>
      </w:r>
      <w:r w:rsidRPr="001C1B55" w:rsidR="002D5D64">
        <w:t xml:space="preserve"> </w:t>
      </w:r>
      <w:r w:rsidRPr="001C1B55" w:rsidR="00993051">
        <w:t xml:space="preserve">The text box below describes the </w:t>
      </w:r>
      <w:r w:rsidRPr="001C1B55" w:rsidR="002D5D64">
        <w:t xml:space="preserve">My Take </w:t>
      </w:r>
      <w:r w:rsidRPr="001C1B55" w:rsidR="00993051">
        <w:t xml:space="preserve">survey </w:t>
      </w:r>
      <w:r w:rsidRPr="001C1B55" w:rsidR="00993051">
        <w:t xml:space="preserve">and </w:t>
      </w:r>
      <w:r w:rsidRPr="001C1B55" w:rsidR="002D5D64">
        <w:t>onboarding process</w:t>
      </w:r>
      <w:r w:rsidRPr="001C1B55" w:rsidR="007640EE">
        <w:t xml:space="preserve">; </w:t>
      </w:r>
      <w:r w:rsidRPr="001C1B55" w:rsidR="007640EE">
        <w:rPr>
          <w:b/>
          <w:bCs/>
        </w:rPr>
        <w:t xml:space="preserve">Appendix </w:t>
      </w:r>
      <w:r w:rsidRPr="001C1B55" w:rsidR="00034A58">
        <w:rPr>
          <w:b/>
          <w:bCs/>
        </w:rPr>
        <w:t>C</w:t>
      </w:r>
      <w:r w:rsidRPr="001C1B55" w:rsidR="007640EE">
        <w:t xml:space="preserve"> </w:t>
      </w:r>
      <w:r w:rsidRPr="001C1B55" w:rsidR="0070632B">
        <mc:AlternateContent>
          <mc:Choice Requires="wps">
            <w:drawing>
              <wp:anchor distT="0" distB="0" distL="114300" distR="114300" simplePos="0" relativeHeight="251661312" behindDoc="1" locked="0" layoutInCell="1" allowOverlap="1">
                <wp:simplePos x="0" y="0"/>
                <wp:positionH relativeFrom="margin">
                  <wp:posOffset>-222250</wp:posOffset>
                </wp:positionH>
                <wp:positionV relativeFrom="margin">
                  <wp:posOffset>479425</wp:posOffset>
                </wp:positionV>
                <wp:extent cx="6715125" cy="2714625"/>
                <wp:effectExtent l="0" t="0" r="28575" b="28575"/>
                <wp:wrapTight wrapText="bothSides">
                  <wp:wrapPolygon>
                    <wp:start x="61" y="0"/>
                    <wp:lineTo x="0" y="455"/>
                    <wp:lineTo x="0" y="21373"/>
                    <wp:lineTo x="61" y="21676"/>
                    <wp:lineTo x="21569" y="21676"/>
                    <wp:lineTo x="21631" y="21373"/>
                    <wp:lineTo x="21631" y="455"/>
                    <wp:lineTo x="21569" y="0"/>
                    <wp:lineTo x="61" y="0"/>
                  </wp:wrapPolygon>
                </wp:wrapTight>
                <wp:docPr id="7" name="Rectangle: Rounded Corners 7"/>
                <wp:cNvGraphicFramePr/>
                <a:graphic xmlns:a="http://schemas.openxmlformats.org/drawingml/2006/main">
                  <a:graphicData uri="http://schemas.microsoft.com/office/word/2010/wordprocessingShape">
                    <wps:wsp xmlns:wps="http://schemas.microsoft.com/office/word/2010/wordprocessingShape">
                      <wps:cNvSpPr/>
                      <wps:spPr>
                        <a:xfrm>
                          <a:off x="0" y="0"/>
                          <a:ext cx="6715125" cy="2714625"/>
                        </a:xfrm>
                        <a:prstGeom prst="roundRect">
                          <a:avLst>
                            <a:gd name="adj" fmla="val 3953"/>
                          </a:avLst>
                        </a:prstGeom>
                        <a:solidFill>
                          <a:srgbClr val="898D8D">
                            <a:lumMod val="20000"/>
                            <a:lumOff val="80000"/>
                          </a:srgbClr>
                        </a:solidFill>
                        <a:ln w="12700">
                          <a:solidFill>
                            <a:srgbClr val="48A9C5"/>
                          </a:solidFill>
                          <a:prstDash val="solid"/>
                        </a:ln>
                        <a:effectLst/>
                      </wps:spPr>
                      <wps:txbx>
                        <w:txbxContent>
                          <w:p w:rsidR="004209CB" w:rsidP="0070632B" w14:textId="77777777">
                            <w:pPr>
                              <w:pStyle w:val="Call-OutBoxHeader"/>
                            </w:pPr>
                            <w:r>
                              <w:t>My-Take Information Flow: Online Survey to Online Community Onboarding</w:t>
                            </w:r>
                          </w:p>
                          <w:p w:rsidR="004209CB" w:rsidRPr="00486ECF" w:rsidP="0070632B" w14:textId="77777777">
                            <w:pPr>
                              <w:pStyle w:val="TableBullets"/>
                            </w:pPr>
                            <w:r w:rsidRPr="001C1B55">
                              <w:t>Abt’s partners will send the recruitment email (Appendix A) to their  network of practitioners.</w:t>
                            </w:r>
                            <w:r w:rsidRPr="00D8253E">
                              <w:t xml:space="preserve"> The recruitment email will contain a link to the online survey (Appendix B), which will be hosted on</w:t>
                            </w:r>
                            <w:r w:rsidRPr="00486ECF">
                              <w:t xml:space="preserve"> the My Take platform. As part of the online survey, we will collect a name and email.</w:t>
                            </w:r>
                          </w:p>
                          <w:p w:rsidR="004209CB" w:rsidP="00817A8C" w14:textId="5A8B39C8">
                            <w:pPr>
                              <w:pStyle w:val="TableBullets"/>
                            </w:pPr>
                            <w:r w:rsidRPr="00486ECF">
                              <w:t xml:space="preserve">In addition to collecting high-level information from practitioners on key questions of interest through the online survey, the survey will act as a </w:t>
                            </w:r>
                            <w:r>
                              <w:t>screener for the online community. Based on the survey responses, Abt will select respondents to become community members and will send selected respondents an email with an “onboarding” link (See Appendix C for example).</w:t>
                            </w:r>
                          </w:p>
                          <w:p w:rsidR="004209CB" w:rsidP="0070632B" w14:textId="77777777">
                            <w:pPr>
                              <w:pStyle w:val="TableBullets"/>
                            </w:pPr>
                            <w:r>
                              <w:t>To “onboard,” respondents will provide their email, username, and password.</w:t>
                            </w:r>
                          </w:p>
                          <w:p w:rsidR="004209CB" w:rsidP="0070632B" w14:textId="77777777">
                            <w:pPr>
                              <w:pStyle w:val="TableBullets"/>
                            </w:pPr>
                            <w:r>
                              <w:t>Respondents will be sent a validation email that, once clicked, confirms them as an active member.</w:t>
                            </w:r>
                          </w:p>
                          <w:p w:rsidR="004209CB" w:rsidP="0070632B" w14:textId="77777777">
                            <w:pPr>
                              <w:pStyle w:val="TableBullets"/>
                            </w:pPr>
                            <w:r>
                              <w:t xml:space="preserve">Abt will use data from the screening survey for confirmed active members, for the purpose of creating groups based on profile information (for example, all practitioners who work with Native Americans). </w:t>
                            </w:r>
                          </w:p>
                          <w:p w:rsidR="004209CB" w:rsidRPr="00D02734" w:rsidP="0070632B" w14:textId="763C6B32">
                            <w:pPr>
                              <w:pStyle w:val="TableBullets"/>
                            </w:pPr>
                            <w:r>
                              <w:t>At login, each member will see their “Community Portal”—list of “activities” such as discussion boards. Participants will only be able to see the activities they are assigned to. That is, activities can be for everyone in the community or limited (using My Take’s “group visibility” feature) (See Appendix D for example).</w:t>
                            </w:r>
                          </w:p>
                        </w:txbxContent>
                      </wps:txbx>
                      <wps:bodyPr rot="0" spcFirstLastPara="0" vertOverflow="clip" horzOverflow="clip" vert="horz" wrap="square" lIns="45720" tIns="45720" rIns="4572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7" o:spid="_x0000_s1026" style="width:528.75pt;height:213.75pt;margin-top:37.75pt;margin-left:-17.5pt;mso-height-percent:0;mso-height-relative:margin;mso-position-horizontal-relative:margin;mso-position-vertical-relative:margin;mso-width-percent:0;mso-width-relative:margin;mso-wrap-distance-bottom:0;mso-wrap-distance-left:9pt;mso-wrap-distance-right:9pt;mso-wrap-distance-top:0;mso-wrap-style:square;position:absolute;visibility:visible;v-text-anchor:top;z-index:-251654144" arcsize="2591f" fillcolor="#e7e8e8" strokecolor="#48a9c5" strokeweight="1pt">
                <v:textbox inset="3.6pt,,3.6pt">
                  <w:txbxContent>
                    <w:p w:rsidR="004209CB" w:rsidP="0070632B" w14:paraId="7FEE3B77" w14:textId="77777777">
                      <w:pPr>
                        <w:pStyle w:val="Call-OutBoxHeader"/>
                      </w:pPr>
                      <w:r>
                        <w:t>My-Take Information Flow: Online Survey to Online Community Onboarding</w:t>
                      </w:r>
                    </w:p>
                    <w:p w:rsidR="004209CB" w:rsidRPr="00486ECF" w:rsidP="0070632B" w14:paraId="716C2FD3" w14:textId="77777777">
                      <w:pPr>
                        <w:pStyle w:val="TableBullets"/>
                      </w:pPr>
                      <w:r w:rsidRPr="001C1B55">
                        <w:t>Abt’s partners will send the recruitment email (Appendix A) to their  network of practitioners.</w:t>
                      </w:r>
                      <w:r w:rsidRPr="00D8253E">
                        <w:t xml:space="preserve"> The recruitment email will contain a link to the online survey (Appendix B), which will be hosted on</w:t>
                      </w:r>
                      <w:r w:rsidRPr="00486ECF">
                        <w:t xml:space="preserve"> the My Take platform. As part of the online survey, we will collect a name and email.</w:t>
                      </w:r>
                    </w:p>
                    <w:p w:rsidR="004209CB" w:rsidP="00817A8C" w14:paraId="5E73AB8F" w14:textId="5A8B39C8">
                      <w:pPr>
                        <w:pStyle w:val="TableBullets"/>
                      </w:pPr>
                      <w:r w:rsidRPr="00486ECF">
                        <w:t xml:space="preserve">In addition to collecting high-level information from practitioners on key questions of interest through the online survey, the survey will act as a </w:t>
                      </w:r>
                      <w:r>
                        <w:t>screener for the online community. Based on the survey responses, Abt will select respondents to become community members and will send selected respondents an email with an “onboarding” link (See Appendix C for example).</w:t>
                      </w:r>
                    </w:p>
                    <w:p w:rsidR="004209CB" w:rsidP="0070632B" w14:paraId="16897B2C" w14:textId="77777777">
                      <w:pPr>
                        <w:pStyle w:val="TableBullets"/>
                      </w:pPr>
                      <w:r>
                        <w:t>To “onboard,” respondents will provide their email, username, and password.</w:t>
                      </w:r>
                    </w:p>
                    <w:p w:rsidR="004209CB" w:rsidP="0070632B" w14:paraId="334701E1" w14:textId="77777777">
                      <w:pPr>
                        <w:pStyle w:val="TableBullets"/>
                      </w:pPr>
                      <w:r>
                        <w:t>Respondents will be sent a validation email that, once clicked, confirms them as an active member.</w:t>
                      </w:r>
                    </w:p>
                    <w:p w:rsidR="004209CB" w:rsidP="0070632B" w14:paraId="461FE5BC" w14:textId="77777777">
                      <w:pPr>
                        <w:pStyle w:val="TableBullets"/>
                      </w:pPr>
                      <w:r>
                        <w:t xml:space="preserve">Abt will use data from the screening survey for confirmed active members, for the purpose of creating groups based on profile information (for example, all practitioners who work with Native Americans). </w:t>
                      </w:r>
                    </w:p>
                    <w:p w:rsidR="004209CB" w:rsidRPr="00D02734" w:rsidP="0070632B" w14:paraId="50BD44B2" w14:textId="763C6B32">
                      <w:pPr>
                        <w:pStyle w:val="TableBullets"/>
                      </w:pPr>
                      <w:r>
                        <w:t>At login, each member will see their “Community Portal”—list of “activities” such as discussion boards. Participants will only be able to see the activities they are assigned to. That is, activities can be for everyone in the community or limited (using My Take’s “group visibility” feature) (See Appendix D for example).</w:t>
                      </w:r>
                    </w:p>
                  </w:txbxContent>
                </v:textbox>
                <w10:wrap type="tight"/>
              </v:roundrect>
            </w:pict>
          </mc:Fallback>
        </mc:AlternateContent>
      </w:r>
      <w:r w:rsidRPr="001C1B55" w:rsidR="007640EE">
        <w:t xml:space="preserve">shows </w:t>
      </w:r>
      <w:r w:rsidRPr="001C1B55" w:rsidR="006E5968">
        <w:t xml:space="preserve">examples of </w:t>
      </w:r>
      <w:r w:rsidRPr="001C1B55" w:rsidR="002D5D64">
        <w:t>screenshots</w:t>
      </w:r>
      <w:r w:rsidRPr="001C1B55" w:rsidR="007640EE">
        <w:t xml:space="preserve"> of these steps</w:t>
      </w:r>
      <w:r w:rsidRPr="001C1B55" w:rsidR="007E23E5">
        <w:t xml:space="preserve">; </w:t>
      </w:r>
      <w:r w:rsidRPr="001C1B55" w:rsidR="00E777D4">
        <w:t xml:space="preserve">samples of </w:t>
      </w:r>
      <w:r w:rsidRPr="001C1B55" w:rsidR="00571518">
        <w:t>online activit</w:t>
      </w:r>
      <w:r w:rsidRPr="001C1B55" w:rsidR="0099490B">
        <w:t>ies</w:t>
      </w:r>
      <w:r w:rsidRPr="001C1B55" w:rsidR="007E23E5">
        <w:t xml:space="preserve"> are in </w:t>
      </w:r>
      <w:r w:rsidRPr="001C1B55" w:rsidR="007E23E5">
        <w:rPr>
          <w:b/>
          <w:bCs/>
        </w:rPr>
        <w:t>Appendix D</w:t>
      </w:r>
      <w:r w:rsidRPr="001C1B55" w:rsidR="002D5D64">
        <w:t>.</w:t>
      </w:r>
    </w:p>
    <w:p w:rsidR="008428CC" w:rsidRPr="001C1B55" w:rsidP="008428CC" w14:paraId="260ACB1D" w14:textId="58915AAE">
      <w:pPr>
        <w:keepNext/>
        <w:pBdr>
          <w:top w:val="single" w:sz="6" w:space="1" w:color="D0D3D4"/>
          <w:bottom w:val="single" w:sz="6" w:space="1" w:color="D0D3D4"/>
        </w:pBdr>
        <w:shd w:val="clear" w:color="auto" w:fill="D0D3D4"/>
        <w:spacing w:before="120" w:after="120" w:line="264" w:lineRule="auto"/>
        <w:outlineLvl w:val="1"/>
        <w:rPr>
          <w:rFonts w:ascii="Arial" w:hAnsi="Arial" w:cs="Arial"/>
          <w:b/>
          <w:bCs/>
          <w:iCs/>
          <w:color w:val="000000"/>
          <w:sz w:val="24"/>
          <w:szCs w:val="28"/>
        </w:rPr>
      </w:pPr>
      <w:r w:rsidRPr="001C1B55">
        <w:rPr>
          <w:rFonts w:ascii="Arial" w:hAnsi="Arial" w:cs="Arial"/>
          <w:b/>
          <w:bCs/>
          <w:iCs/>
          <w:color w:val="000000"/>
          <w:sz w:val="24"/>
          <w:szCs w:val="28"/>
        </w:rPr>
        <w:t>Online Interactive Community</w:t>
      </w:r>
    </w:p>
    <w:p w:rsidR="00461E2A" w:rsidRPr="001C1B55" w:rsidP="0035678B" w14:paraId="489977FA" w14:textId="7D238BE6">
      <w:pPr>
        <w:pStyle w:val="BodyText"/>
      </w:pPr>
      <w:r w:rsidRPr="001C1B55">
        <w:t>Online interactive communities essentially</w:t>
      </w:r>
      <w:r w:rsidRPr="001C1B55" w:rsidR="001E485E">
        <w:t xml:space="preserve"> </w:t>
      </w:r>
      <w:r w:rsidRPr="001C1B55" w:rsidR="002D1D0D">
        <w:t xml:space="preserve">function as </w:t>
      </w:r>
      <w:r w:rsidRPr="001C1B55" w:rsidR="004F541B">
        <w:t>online focus groups</w:t>
      </w:r>
      <w:r w:rsidRPr="001C1B55" w:rsidR="00E50A39">
        <w:t>.</w:t>
      </w:r>
      <w:r>
        <w:rPr>
          <w:rStyle w:val="FootnoteReference"/>
        </w:rPr>
        <w:footnoteReference w:id="9"/>
      </w:r>
      <w:r w:rsidRPr="001C1B55" w:rsidR="0035678B">
        <w:t xml:space="preserve"> </w:t>
      </w:r>
      <w:r w:rsidRPr="001C1B55" w:rsidR="002E4788">
        <w:t>In online interactive communities, community members—in this case, financial educators—use an online platform (similar to a social media platform), to answer questions, provide feedback, and have discussions around a given topic. An online interactive community provides many benefits. First, it is an efficient way to reach a large number of practitioners located anywhere. We anticipate recruiting up to 150 practitioners for the online community, in recognition that practitioners will engage and contribute to varying degrees. Second, community members can log in to provide responses at times that are convenient for them during the data collection period. Third, the platforms are highly adaptive and flexible, and researchers can customize questions and topics, as relevant, for members of different cultural groups within the community</w:t>
      </w:r>
      <w:r w:rsidRPr="001C1B55" w:rsidR="002E4788">
        <w:rPr>
          <w:i/>
        </w:rPr>
        <w:t xml:space="preserve">. </w:t>
      </w:r>
      <w:r w:rsidRPr="001C1B55" w:rsidR="002E4788">
        <w:t>Researchers can also engage with participants multiple times often over the data collection period, which allows the team to reflect on the insights from community members and refine questions and activities in response to them.</w:t>
      </w:r>
    </w:p>
    <w:p w:rsidR="00680162" w:rsidRPr="001C1B55" w:rsidP="009125C2" w14:paraId="50430C83" w14:textId="5877E3F4">
      <w:pPr>
        <w:pStyle w:val="BodyText"/>
      </w:pPr>
      <w:r w:rsidRPr="001C1B55">
        <w:t xml:space="preserve">We </w:t>
      </w:r>
      <w:r w:rsidRPr="001C1B55" w:rsidR="00F42BCC">
        <w:t>propose using</w:t>
      </w:r>
      <w:r w:rsidRPr="001C1B55">
        <w:t xml:space="preserve"> My Take (</w:t>
      </w:r>
      <w:hyperlink r:id="rId17" w:history="1">
        <w:r w:rsidRPr="001C1B55" w:rsidR="00F42BCC">
          <w:rPr>
            <w:rStyle w:val="Hyperlink"/>
          </w:rPr>
          <w:t>www.</w:t>
        </w:r>
        <w:r w:rsidRPr="001C1B55">
          <w:rPr>
            <w:rStyle w:val="Hyperlink"/>
          </w:rPr>
          <w:t>my-take.com</w:t>
        </w:r>
      </w:hyperlink>
      <w:r w:rsidRPr="001C1B55">
        <w:t>)</w:t>
      </w:r>
      <w:r w:rsidRPr="001C1B55" w:rsidR="00755A3D">
        <w:t>, off-the-shelf web-based application,</w:t>
      </w:r>
      <w:r>
        <w:rPr>
          <w:rStyle w:val="FootnoteReference"/>
        </w:rPr>
        <w:footnoteReference w:id="10"/>
      </w:r>
      <w:r w:rsidRPr="001C1B55" w:rsidR="00755A3D">
        <w:t xml:space="preserve"> </w:t>
      </w:r>
      <w:r w:rsidRPr="001C1B55">
        <w:t xml:space="preserve">as the interactive platform for </w:t>
      </w:r>
      <w:r w:rsidRPr="001C1B55" w:rsidR="00FE1306">
        <w:t xml:space="preserve">hosting </w:t>
      </w:r>
      <w:r w:rsidRPr="001C1B55">
        <w:t>this data collection.</w:t>
      </w:r>
      <w:r w:rsidRPr="001C1B55" w:rsidR="00DF65E4">
        <w:t xml:space="preserve"> </w:t>
      </w:r>
      <w:r w:rsidRPr="001C1B55" w:rsidR="001633ED">
        <w:t>During the two</w:t>
      </w:r>
      <w:r w:rsidRPr="001C1B55" w:rsidR="00CB5927">
        <w:t xml:space="preserve"> </w:t>
      </w:r>
      <w:r w:rsidRPr="001C1B55" w:rsidR="001633ED">
        <w:t>weeks that the online community is in session, we</w:t>
      </w:r>
      <w:r w:rsidRPr="001C1B55" w:rsidR="006743F0">
        <w:t xml:space="preserve"> will </w:t>
      </w:r>
      <w:r w:rsidRPr="001C1B55" w:rsidR="006743F0">
        <w:rPr>
          <w:b/>
          <w:bCs/>
          <w:i/>
          <w:iCs/>
        </w:rPr>
        <w:t>seek practitioner input</w:t>
      </w:r>
      <w:r w:rsidRPr="001C1B55" w:rsidR="006743F0">
        <w:t xml:space="preserve"> on the Five Principles in practice with a focus on how programs can provide effective financial education overall and to specific demographic populations. We will also seek to identify best practices and lessons learned. Finally, we can ask participants for information to inform the dissemination plan (</w:t>
      </w:r>
      <w:r w:rsidRPr="001C1B55" w:rsidR="00745CDE">
        <w:t>S</w:t>
      </w:r>
      <w:r w:rsidRPr="001C1B55" w:rsidR="006743F0">
        <w:t xml:space="preserve">ubtask 1e). </w:t>
      </w:r>
    </w:p>
    <w:p w:rsidR="00536D8F" w:rsidRPr="001C1B55" w:rsidP="003220F6" w14:paraId="0E43F70E" w14:textId="09D8C456">
      <w:pPr>
        <w:pStyle w:val="BodyText"/>
      </w:pPr>
      <w:r w:rsidRPr="001C1B55">
        <w:t xml:space="preserve">When a </w:t>
      </w:r>
      <w:r w:rsidRPr="001C1B55" w:rsidR="0083065A">
        <w:t xml:space="preserve">registered user (i.e., a community member) </w:t>
      </w:r>
      <w:r w:rsidRPr="001C1B55">
        <w:t xml:space="preserve">logs onto My Take, they will first encounter a dashboard with different </w:t>
      </w:r>
      <w:r w:rsidRPr="001C1B55" w:rsidR="003337AE">
        <w:t>“</w:t>
      </w:r>
      <w:r w:rsidRPr="001C1B55">
        <w:t>activities</w:t>
      </w:r>
      <w:r w:rsidRPr="001C1B55" w:rsidR="003337AE">
        <w:t>”</w:t>
      </w:r>
      <w:r w:rsidRPr="001C1B55">
        <w:t xml:space="preserve"> in the online community</w:t>
      </w:r>
      <w:r w:rsidRPr="001C1B55" w:rsidR="00731D4F">
        <w:t xml:space="preserve"> (</w:t>
      </w:r>
      <w:r w:rsidRPr="001C1B55" w:rsidR="00A67953">
        <w:t xml:space="preserve">please see </w:t>
      </w:r>
      <w:r w:rsidRPr="001C1B55" w:rsidR="0084625A">
        <w:t xml:space="preserve">screenshots in </w:t>
      </w:r>
      <w:r w:rsidRPr="001C1B55" w:rsidR="00731D4F">
        <w:t>Appendix D)</w:t>
      </w:r>
      <w:r w:rsidRPr="001C1B55">
        <w:t>.</w:t>
      </w:r>
      <w:r w:rsidRPr="001C1B55" w:rsidR="00D03C04">
        <w:t xml:space="preserve"> </w:t>
      </w:r>
      <w:r w:rsidRPr="001C1B55" w:rsidR="00D372F1">
        <w:t xml:space="preserve">We anticipate that, pending DIG approval, we </w:t>
      </w:r>
      <w:r w:rsidRPr="001C1B55" w:rsidR="00B44B0B">
        <w:t>will use a combination of</w:t>
      </w:r>
      <w:r w:rsidRPr="001C1B55" w:rsidR="00D372F1">
        <w:t xml:space="preserve"> the following </w:t>
      </w:r>
      <w:hyperlink r:id="rId18" w:history="1">
        <w:r w:rsidRPr="001C1B55" w:rsidR="00D372F1">
          <w:rPr>
            <w:rStyle w:val="Hyperlink"/>
          </w:rPr>
          <w:t xml:space="preserve">activities </w:t>
        </w:r>
        <w:r w:rsidRPr="001C1B55" w:rsidR="00B44B0B">
          <w:rPr>
            <w:rStyle w:val="Hyperlink"/>
          </w:rPr>
          <w:t>that are available on the My Take platform</w:t>
        </w:r>
      </w:hyperlink>
      <w:r w:rsidRPr="001C1B55" w:rsidR="00E92C7F">
        <w:t>:</w:t>
      </w:r>
      <w:r>
        <w:rPr>
          <w:rStyle w:val="FootnoteReference"/>
        </w:rPr>
        <w:footnoteReference w:id="11"/>
      </w:r>
      <w:r w:rsidRPr="001C1B55" w:rsidR="00B44B0B">
        <w:t xml:space="preserve"> </w:t>
      </w:r>
      <w:r w:rsidRPr="001C1B55">
        <w:t xml:space="preserve"> </w:t>
      </w:r>
    </w:p>
    <w:p w:rsidR="00BB0AC3" w:rsidRPr="001C1B55" w:rsidP="0018619D" w14:paraId="2A5ECB80" w14:textId="4F381F1F">
      <w:pPr>
        <w:pStyle w:val="BodyText"/>
      </w:pPr>
      <w:r w:rsidRPr="001C1B55">
        <w:rPr>
          <w:b/>
          <w:bCs/>
          <w:i/>
          <w:iCs/>
        </w:rPr>
        <w:t>Discussions</w:t>
      </w:r>
      <w:r w:rsidRPr="001C1B55">
        <w:t xml:space="preserve">: </w:t>
      </w:r>
      <w:r w:rsidRPr="001C1B55" w:rsidR="00107A91">
        <w:t xml:space="preserve">We </w:t>
      </w:r>
      <w:r w:rsidRPr="001C1B55" w:rsidR="00D372F1">
        <w:t xml:space="preserve">plan to </w:t>
      </w:r>
      <w:r w:rsidRPr="001C1B55" w:rsidR="00107A91">
        <w:t xml:space="preserve">primarily </w:t>
      </w:r>
      <w:r w:rsidRPr="001C1B55">
        <w:t xml:space="preserve">rely on </w:t>
      </w:r>
      <w:r w:rsidRPr="001C1B55" w:rsidR="00301CBE">
        <w:t xml:space="preserve">My Take’s </w:t>
      </w:r>
      <w:r w:rsidRPr="001C1B55" w:rsidR="00107A91">
        <w:rPr>
          <w:b/>
        </w:rPr>
        <w:t>Discussion</w:t>
      </w:r>
      <w:r w:rsidRPr="001C1B55" w:rsidR="00301CBE">
        <w:t xml:space="preserve"> feature</w:t>
      </w:r>
      <w:r w:rsidRPr="001C1B55" w:rsidR="00107A91">
        <w:t xml:space="preserve"> </w:t>
      </w:r>
      <w:r w:rsidRPr="001C1B55" w:rsidR="00D03C04">
        <w:t>to collect</w:t>
      </w:r>
      <w:r w:rsidRPr="001C1B55" w:rsidR="00107A91">
        <w:t xml:space="preserve"> practitioners</w:t>
      </w:r>
      <w:r w:rsidRPr="001C1B55" w:rsidR="00F9605C">
        <w:t xml:space="preserve">’ </w:t>
      </w:r>
      <w:r w:rsidRPr="001C1B55" w:rsidR="00107A91">
        <w:t xml:space="preserve">insights. In Discussions, </w:t>
      </w:r>
      <w:r w:rsidRPr="001C1B55" w:rsidR="00DA22B1">
        <w:t xml:space="preserve">moderators </w:t>
      </w:r>
      <w:r w:rsidRPr="001C1B55" w:rsidR="00562844">
        <w:t>(the Abt Team)</w:t>
      </w:r>
      <w:r w:rsidRPr="001C1B55" w:rsidR="00DA22B1">
        <w:t xml:space="preserve"> </w:t>
      </w:r>
      <w:r w:rsidRPr="001C1B55" w:rsidR="00562844">
        <w:t xml:space="preserve">will </w:t>
      </w:r>
      <w:r w:rsidRPr="001C1B55" w:rsidR="00DA22B1">
        <w:t xml:space="preserve">create topics </w:t>
      </w:r>
      <w:r w:rsidRPr="001C1B55" w:rsidR="00562844">
        <w:t>and discussion questions for community members to</w:t>
      </w:r>
      <w:r w:rsidRPr="001C1B55" w:rsidR="00DA22B1">
        <w:t xml:space="preserve"> respond to. </w:t>
      </w:r>
      <w:r w:rsidRPr="001C1B55" w:rsidR="003D0F5C">
        <w:t>Some</w:t>
      </w:r>
      <w:r w:rsidRPr="001C1B55">
        <w:t xml:space="preserve"> </w:t>
      </w:r>
      <w:r w:rsidRPr="001C1B55" w:rsidR="003D0F5C">
        <w:t xml:space="preserve">Discussion </w:t>
      </w:r>
      <w:r w:rsidRPr="001C1B55">
        <w:t xml:space="preserve">boards </w:t>
      </w:r>
      <w:r w:rsidRPr="001C1B55" w:rsidR="003D0F5C">
        <w:t>will be open to all community members, while other</w:t>
      </w:r>
      <w:r w:rsidRPr="001C1B55" w:rsidR="00A46D35">
        <w:t>s will be closed</w:t>
      </w:r>
      <w:r w:rsidRPr="001C1B55" w:rsidR="00B1204C">
        <w:t xml:space="preserve">—that is, </w:t>
      </w:r>
      <w:r w:rsidRPr="001C1B55">
        <w:t xml:space="preserve">only visible to </w:t>
      </w:r>
      <w:r w:rsidRPr="001C1B55" w:rsidR="008447DD">
        <w:t>selected community members</w:t>
      </w:r>
      <w:r w:rsidRPr="001C1B55" w:rsidR="001023F7">
        <w:t xml:space="preserve"> (e.g., those serving a particular target population)</w:t>
      </w:r>
      <w:r w:rsidRPr="001C1B55" w:rsidR="001023F7">
        <w:rPr>
          <w:i/>
          <w:iCs/>
        </w:rPr>
        <w:t xml:space="preserve">. </w:t>
      </w:r>
      <w:r w:rsidRPr="001C1B55" w:rsidR="008447DD">
        <w:t xml:space="preserve">We will use participants’ </w:t>
      </w:r>
      <w:r w:rsidRPr="001C1B55" w:rsidR="00837D03">
        <w:t xml:space="preserve">survey responses to select which </w:t>
      </w:r>
      <w:r w:rsidRPr="001C1B55" w:rsidR="006B0F8D">
        <w:t xml:space="preserve">closed discussions they are included in. Members can subscribe to topics to receive notifications about posts. </w:t>
      </w:r>
      <w:r w:rsidRPr="001C1B55" w:rsidR="00A46D35">
        <w:t>Community members will only see the activities that are open to them on their dashboard.</w:t>
      </w:r>
    </w:p>
    <w:p w:rsidR="004D60AE" w:rsidRPr="001C1B55" w:rsidP="0018619D" w14:paraId="0888FF19" w14:textId="5541273A">
      <w:pPr>
        <w:pStyle w:val="BodyText"/>
      </w:pPr>
      <w:r w:rsidRPr="001C1B55">
        <w:t>The text box below shows some sample prompts</w:t>
      </w:r>
      <w:r w:rsidRPr="001C1B55" w:rsidR="009905E2">
        <w:t xml:space="preserve"> to illustrate the types of questions we will use to start discussions</w:t>
      </w:r>
      <w:r w:rsidRPr="001C1B55">
        <w:t xml:space="preserve">. </w:t>
      </w:r>
      <w:r w:rsidRPr="001C1B55" w:rsidR="009905E2">
        <w:t xml:space="preserve">We have additional prompts prepared (see </w:t>
      </w:r>
      <w:r w:rsidRPr="001C1B55">
        <w:t xml:space="preserve">Appendix </w:t>
      </w:r>
      <w:r w:rsidRPr="001C1B55" w:rsidR="00352577">
        <w:t>E</w:t>
      </w:r>
      <w:r w:rsidRPr="001C1B55" w:rsidR="009905E2">
        <w:t>)</w:t>
      </w:r>
      <w:r w:rsidRPr="001C1B55" w:rsidR="000C4FAF">
        <w:t xml:space="preserve"> and anticipate, due to the dynamic nature of the online community, that </w:t>
      </w:r>
      <w:r w:rsidRPr="001C1B55" w:rsidR="007C630C">
        <w:t xml:space="preserve">moderators will write additional prompts and responses tailored to the comments practitioners have made in discussion boards. </w:t>
      </w:r>
      <w:r w:rsidRPr="001C1B55" w:rsidR="00B42845">
        <w:t xml:space="preserve">Appendix F </w:t>
      </w:r>
      <w:r w:rsidRPr="001C1B55" w:rsidR="002A6FCA">
        <w:t xml:space="preserve">provides the guidelines that Abt moderators will follow for </w:t>
      </w:r>
      <w:r w:rsidRPr="001C1B55" w:rsidR="003A72B2">
        <w:t>facilitate online discussion</w:t>
      </w:r>
      <w:r w:rsidRPr="001C1B55" w:rsidR="00401A0D">
        <w:t xml:space="preserve"> and activities</w:t>
      </w:r>
      <w:r w:rsidRPr="001C1B55" w:rsidR="003A72B2">
        <w:t xml:space="preserve">. </w:t>
      </w:r>
    </w:p>
    <w:p w:rsidR="00CB27D3" w:rsidRPr="001C1B55" w:rsidP="0018619D" w14:paraId="7D55060E" w14:textId="76FF6706">
      <w:pPr>
        <w:pStyle w:val="BodyText"/>
      </w:pPr>
      <w:r w:rsidRPr="001C1B55">
        <mc:AlternateContent>
          <mc:Choice Requires="wps">
            <w:drawing>
              <wp:inline distT="0" distB="0" distL="0" distR="0">
                <wp:extent cx="6800850" cy="3416300"/>
                <wp:effectExtent l="0" t="0" r="19050" b="12700"/>
                <wp:docPr id="3" name="Rectangle: Rounded Corners 3"/>
                <wp:cNvGraphicFramePr/>
                <a:graphic xmlns:a="http://schemas.openxmlformats.org/drawingml/2006/main">
                  <a:graphicData uri="http://schemas.microsoft.com/office/word/2010/wordprocessingShape">
                    <wps:wsp xmlns:wps="http://schemas.microsoft.com/office/word/2010/wordprocessingShape">
                      <wps:cNvSpPr/>
                      <wps:spPr>
                        <a:xfrm>
                          <a:off x="0" y="0"/>
                          <a:ext cx="6800850" cy="3416300"/>
                        </a:xfrm>
                        <a:prstGeom prst="roundRect">
                          <a:avLst>
                            <a:gd name="adj" fmla="val 3953"/>
                          </a:avLst>
                        </a:prstGeom>
                        <a:solidFill>
                          <a:srgbClr val="898D8D">
                            <a:lumMod val="20000"/>
                            <a:lumOff val="80000"/>
                          </a:srgbClr>
                        </a:solidFill>
                        <a:ln w="12700">
                          <a:solidFill>
                            <a:srgbClr val="48A9C5"/>
                          </a:solidFill>
                          <a:prstDash val="solid"/>
                        </a:ln>
                        <a:effectLst/>
                      </wps:spPr>
                      <wps:txbx>
                        <w:txbxContent>
                          <w:p w:rsidR="004209CB" w:rsidP="004D60AE" w14:textId="77777777">
                            <w:pPr>
                              <w:pStyle w:val="Call-OutBoxHeader"/>
                            </w:pPr>
                            <w:r>
                              <w:t>Example Discussion Topics for Practitioner Interactive Online Community</w:t>
                            </w:r>
                          </w:p>
                          <w:p w:rsidR="004209CB" w:rsidRPr="0034508E" w:rsidP="004D60AE" w14:textId="77777777">
                            <w:pPr>
                              <w:pStyle w:val="Call-OutBoxText"/>
                              <w:rPr>
                                <w:b/>
                                <w:bCs/>
                                <w:i/>
                                <w:iCs/>
                              </w:rPr>
                            </w:pPr>
                            <w:r w:rsidRPr="0034508E">
                              <w:rPr>
                                <w:b/>
                                <w:bCs/>
                                <w:i/>
                                <w:iCs/>
                              </w:rPr>
                              <w:t xml:space="preserve">Five </w:t>
                            </w:r>
                            <w:r>
                              <w:rPr>
                                <w:b/>
                                <w:bCs/>
                                <w:i/>
                                <w:iCs/>
                              </w:rPr>
                              <w:t>P</w:t>
                            </w:r>
                            <w:r w:rsidRPr="0034508E">
                              <w:rPr>
                                <w:b/>
                                <w:bCs/>
                                <w:i/>
                                <w:iCs/>
                              </w:rPr>
                              <w:t xml:space="preserve">rinciples of </w:t>
                            </w:r>
                            <w:r>
                              <w:rPr>
                                <w:b/>
                                <w:bCs/>
                                <w:i/>
                                <w:iCs/>
                              </w:rPr>
                              <w:t>E</w:t>
                            </w:r>
                            <w:r w:rsidRPr="0034508E">
                              <w:rPr>
                                <w:b/>
                                <w:bCs/>
                                <w:i/>
                                <w:iCs/>
                              </w:rPr>
                              <w:t xml:space="preserve">ffective </w:t>
                            </w:r>
                            <w:r>
                              <w:rPr>
                                <w:b/>
                                <w:bCs/>
                                <w:i/>
                                <w:iCs/>
                              </w:rPr>
                              <w:t>F</w:t>
                            </w:r>
                            <w:r w:rsidRPr="0034508E">
                              <w:rPr>
                                <w:b/>
                                <w:bCs/>
                                <w:i/>
                                <w:iCs/>
                              </w:rPr>
                              <w:t xml:space="preserve">inancial </w:t>
                            </w:r>
                            <w:r>
                              <w:rPr>
                                <w:b/>
                                <w:bCs/>
                                <w:i/>
                                <w:iCs/>
                              </w:rPr>
                              <w:t>E</w:t>
                            </w:r>
                            <w:r w:rsidRPr="0034508E">
                              <w:rPr>
                                <w:b/>
                                <w:bCs/>
                                <w:i/>
                                <w:iCs/>
                              </w:rPr>
                              <w:t>ducation</w:t>
                            </w:r>
                          </w:p>
                          <w:p w:rsidR="004209CB" w:rsidP="004D60AE" w14:textId="77777777">
                            <w:pPr>
                              <w:pStyle w:val="Call-OutBoxText"/>
                              <w:numPr>
                                <w:ilvl w:val="0"/>
                                <w:numId w:val="9"/>
                              </w:numPr>
                            </w:pPr>
                            <w:r>
                              <w:t>How do the five principles apply to your work with X community? Please share concrete examples. (Asked for each principle)</w:t>
                            </w:r>
                          </w:p>
                          <w:p w:rsidR="004209CB" w:rsidP="004D60AE" w14:textId="77777777">
                            <w:pPr>
                              <w:pStyle w:val="Call-OutBoxText"/>
                              <w:numPr>
                                <w:ilvl w:val="0"/>
                                <w:numId w:val="9"/>
                              </w:numPr>
                            </w:pPr>
                            <w:r>
                              <w:t>How do the principles need to be adapted for working in your community? Please share concrete examples.</w:t>
                            </w:r>
                            <w:r w:rsidRPr="00EF2E9D">
                              <w:t xml:space="preserve"> </w:t>
                            </w:r>
                            <w:r>
                              <w:t>(Asked for each principle)</w:t>
                            </w:r>
                          </w:p>
                          <w:p w:rsidR="004209CB" w:rsidRPr="003D046D" w:rsidP="004D60AE" w14:textId="77777777">
                            <w:pPr>
                              <w:pStyle w:val="Call-OutBoxText"/>
                              <w:numPr>
                                <w:ilvl w:val="0"/>
                                <w:numId w:val="9"/>
                              </w:numPr>
                            </w:pPr>
                            <w:r w:rsidRPr="003D046D">
                              <w:t xml:space="preserve">Based on your experience, would you </w:t>
                            </w:r>
                            <w:r w:rsidRPr="003D046D">
                              <w:rPr>
                                <w:i/>
                                <w:iCs/>
                              </w:rPr>
                              <w:t>change</w:t>
                            </w:r>
                            <w:r w:rsidRPr="003D046D">
                              <w:t xml:space="preserve"> any of the five principles to be more relevant to your work in X community? </w:t>
                            </w:r>
                          </w:p>
                          <w:p w:rsidR="004209CB" w:rsidRPr="003D046D" w:rsidP="004D60AE" w14:textId="77777777">
                            <w:pPr>
                              <w:pStyle w:val="Call-OutBoxText"/>
                              <w:numPr>
                                <w:ilvl w:val="0"/>
                                <w:numId w:val="9"/>
                              </w:numPr>
                            </w:pPr>
                            <w:r w:rsidRPr="003D046D">
                              <w:t xml:space="preserve">Based on your experience, would you </w:t>
                            </w:r>
                            <w:r w:rsidRPr="003D046D">
                              <w:rPr>
                                <w:i/>
                                <w:iCs/>
                              </w:rPr>
                              <w:t>add</w:t>
                            </w:r>
                            <w:r w:rsidRPr="003D046D">
                              <w:t xml:space="preserve"> any new principles for effective financial education in X community? </w:t>
                            </w:r>
                          </w:p>
                          <w:p w:rsidR="004209CB" w:rsidRPr="003D046D" w:rsidP="003D046D" w14:textId="1BDCB615">
                            <w:pPr>
                              <w:pStyle w:val="Call-OutBoxText"/>
                              <w:numPr>
                                <w:ilvl w:val="0"/>
                                <w:numId w:val="9"/>
                              </w:numPr>
                            </w:pPr>
                            <w:r w:rsidRPr="003D046D">
                              <w:t xml:space="preserve">Based on your experience, would you </w:t>
                            </w:r>
                            <w:r w:rsidRPr="003D046D">
                              <w:rPr>
                                <w:i/>
                                <w:iCs/>
                              </w:rPr>
                              <w:t>remove</w:t>
                            </w:r>
                            <w:r w:rsidRPr="003D046D">
                              <w:t xml:space="preserve"> any principles? Please describe your thinking about why to remove the principle.</w:t>
                            </w:r>
                          </w:p>
                          <w:p w:rsidR="004209CB" w:rsidRPr="003D046D" w:rsidP="003D046D" w14:textId="708D4B63">
                            <w:pPr>
                              <w:pStyle w:val="Call-OutBoxText"/>
                              <w:numPr>
                                <w:ilvl w:val="0"/>
                                <w:numId w:val="9"/>
                              </w:numPr>
                            </w:pPr>
                            <w:r w:rsidRPr="003D046D">
                              <w:t>Based on your experience, are some principles more important than others? Which ones and why?</w:t>
                            </w:r>
                          </w:p>
                          <w:p w:rsidR="004209CB" w:rsidRPr="0034508E" w:rsidP="004D60AE" w14:textId="77777777">
                            <w:pPr>
                              <w:pStyle w:val="Call-OutBoxBullet"/>
                              <w:numPr>
                                <w:ilvl w:val="0"/>
                                <w:numId w:val="0"/>
                              </w:numPr>
                              <w:ind w:left="216" w:hanging="216"/>
                              <w:rPr>
                                <w:b/>
                                <w:bCs/>
                                <w:i/>
                                <w:iCs/>
                              </w:rPr>
                            </w:pPr>
                            <w:r w:rsidRPr="0034508E">
                              <w:rPr>
                                <w:b/>
                                <w:bCs/>
                                <w:i/>
                                <w:iCs/>
                              </w:rPr>
                              <w:t xml:space="preserve">Best Practices and Lessons </w:t>
                            </w:r>
                            <w:r>
                              <w:rPr>
                                <w:b/>
                                <w:bCs/>
                                <w:i/>
                                <w:iCs/>
                              </w:rPr>
                              <w:t>L</w:t>
                            </w:r>
                            <w:r w:rsidRPr="0034508E">
                              <w:rPr>
                                <w:b/>
                                <w:bCs/>
                                <w:i/>
                                <w:iCs/>
                              </w:rPr>
                              <w:t>earned</w:t>
                            </w:r>
                          </w:p>
                          <w:p w:rsidR="004209CB" w:rsidP="004D60AE" w14:textId="77777777">
                            <w:pPr>
                              <w:pStyle w:val="Call-OutBoxBullet"/>
                              <w:numPr>
                                <w:ilvl w:val="0"/>
                                <w:numId w:val="9"/>
                              </w:numPr>
                            </w:pPr>
                            <w:r>
                              <w:t>Are there particular financial education strategies or approaches that are effective</w:t>
                            </w:r>
                            <w:r w:rsidRPr="00A85B29">
                              <w:t xml:space="preserve"> </w:t>
                            </w:r>
                            <w:r>
                              <w:t>for serving X community?</w:t>
                            </w:r>
                          </w:p>
                          <w:p w:rsidR="004209CB" w:rsidRPr="00B45FAC" w:rsidP="004D60AE" w14:textId="77777777">
                            <w:pPr>
                              <w:pStyle w:val="Call-OutBoxBullet"/>
                              <w:numPr>
                                <w:ilvl w:val="0"/>
                                <w:numId w:val="9"/>
                              </w:numPr>
                            </w:pPr>
                            <w:r w:rsidRPr="00E7685F">
                              <w:t>Does your financial education program adjust and differentiate your methods and approaches to serve different subgroups within this population? If so, how? Please share concrete examples.</w:t>
                            </w:r>
                          </w:p>
                          <w:p w:rsidR="004209CB" w:rsidP="004D60AE" w14:textId="1305E840">
                            <w:pPr>
                              <w:pStyle w:val="Call-OutBoxBullet"/>
                              <w:numPr>
                                <w:ilvl w:val="0"/>
                                <w:numId w:val="9"/>
                              </w:numPr>
                            </w:pPr>
                            <w:r w:rsidRPr="00A9029C">
                              <w:t xml:space="preserve">How do you acknowledge and respond to multiple aspects of clients’ identities—for example, serving African American men or Hispanic women? </w:t>
                            </w:r>
                          </w:p>
                          <w:p w:rsidR="004209CB" w:rsidRPr="00A9029C" w:rsidP="004D60AE" w14:textId="0CA08403">
                            <w:pPr>
                              <w:pStyle w:val="Call-OutBoxBullet"/>
                              <w:numPr>
                                <w:ilvl w:val="0"/>
                                <w:numId w:val="9"/>
                              </w:numPr>
                            </w:pPr>
                            <w:r w:rsidRPr="00293351">
                              <w:t>Who are you primarily serving? Are there subgroups and identities within this population that seem particularly vulnerable (for example, certain gender groups, certain age groups, or people with certain experiences such as people with disabilities, formerly incarcerated people, single parents)?</w:t>
                            </w:r>
                          </w:p>
                          <w:p w:rsidR="004209CB" w:rsidP="004D60AE" w14:textId="77777777">
                            <w:pPr>
                              <w:pStyle w:val="Call-OutBoxBullet"/>
                              <w:numPr>
                                <w:ilvl w:val="0"/>
                                <w:numId w:val="9"/>
                              </w:numPr>
                            </w:pPr>
                            <w:r>
                              <w:t xml:space="preserve">What challenges do organizations face in trying to </w:t>
                            </w:r>
                            <w:r w:rsidRPr="00735C6F">
                              <w:t>serve diverse populations</w:t>
                            </w:r>
                            <w:r>
                              <w:t>? What have proven to be helpful approaches for overcoming these challenges?</w:t>
                            </w:r>
                          </w:p>
                        </w:txbxContent>
                      </wps:txbx>
                      <wps:bodyPr rot="0" spcFirstLastPara="0" vertOverflow="clip" horzOverflow="clip" vert="horz" wrap="square" lIns="45720" tIns="45720" rIns="45720" bIns="45720" numCol="1" spcCol="0" rtlCol="0" fromWordArt="0" anchor="t" anchorCtr="0" forceAA="0" compatLnSpc="1">
                        <a:prstTxWarp prst="textNoShape">
                          <a:avLst/>
                        </a:prstTxWarp>
                      </wps:bodyPr>
                    </wps:wsp>
                  </a:graphicData>
                </a:graphic>
              </wp:inline>
            </w:drawing>
          </mc:Choice>
          <mc:Fallback>
            <w:pict>
              <v:roundrect id="Rectangle: Rounded Corners 3" o:spid="_x0000_i1027" style="width:535.5pt;height:269pt;mso-left-percent:-10001;mso-position-horizontal-relative:char;mso-position-vertical-relative:line;mso-top-percent:-10001;mso-wrap-style:square;visibility:visible;v-text-anchor:top" arcsize="2591f" fillcolor="#e7e8e8" strokecolor="#48a9c5" strokeweight="1pt">
                <v:textbox inset="3.6pt,,3.6pt">
                  <w:txbxContent>
                    <w:p w:rsidR="004209CB" w:rsidP="004D60AE" w14:paraId="5460DDBC" w14:textId="77777777">
                      <w:pPr>
                        <w:pStyle w:val="Call-OutBoxHeader"/>
                      </w:pPr>
                      <w:r>
                        <w:t>Example Discussion Topics for Practitioner Interactive Online Community</w:t>
                      </w:r>
                    </w:p>
                    <w:p w:rsidR="004209CB" w:rsidRPr="0034508E" w:rsidP="004D60AE" w14:paraId="23274E50" w14:textId="77777777">
                      <w:pPr>
                        <w:pStyle w:val="Call-OutBoxText"/>
                        <w:rPr>
                          <w:b/>
                          <w:bCs/>
                          <w:i/>
                          <w:iCs/>
                        </w:rPr>
                      </w:pPr>
                      <w:r w:rsidRPr="0034508E">
                        <w:rPr>
                          <w:b/>
                          <w:bCs/>
                          <w:i/>
                          <w:iCs/>
                        </w:rPr>
                        <w:t xml:space="preserve">Five </w:t>
                      </w:r>
                      <w:r>
                        <w:rPr>
                          <w:b/>
                          <w:bCs/>
                          <w:i/>
                          <w:iCs/>
                        </w:rPr>
                        <w:t>P</w:t>
                      </w:r>
                      <w:r w:rsidRPr="0034508E">
                        <w:rPr>
                          <w:b/>
                          <w:bCs/>
                          <w:i/>
                          <w:iCs/>
                        </w:rPr>
                        <w:t xml:space="preserve">rinciples of </w:t>
                      </w:r>
                      <w:r>
                        <w:rPr>
                          <w:b/>
                          <w:bCs/>
                          <w:i/>
                          <w:iCs/>
                        </w:rPr>
                        <w:t>E</w:t>
                      </w:r>
                      <w:r w:rsidRPr="0034508E">
                        <w:rPr>
                          <w:b/>
                          <w:bCs/>
                          <w:i/>
                          <w:iCs/>
                        </w:rPr>
                        <w:t xml:space="preserve">ffective </w:t>
                      </w:r>
                      <w:r>
                        <w:rPr>
                          <w:b/>
                          <w:bCs/>
                          <w:i/>
                          <w:iCs/>
                        </w:rPr>
                        <w:t>F</w:t>
                      </w:r>
                      <w:r w:rsidRPr="0034508E">
                        <w:rPr>
                          <w:b/>
                          <w:bCs/>
                          <w:i/>
                          <w:iCs/>
                        </w:rPr>
                        <w:t xml:space="preserve">inancial </w:t>
                      </w:r>
                      <w:r>
                        <w:rPr>
                          <w:b/>
                          <w:bCs/>
                          <w:i/>
                          <w:iCs/>
                        </w:rPr>
                        <w:t>E</w:t>
                      </w:r>
                      <w:r w:rsidRPr="0034508E">
                        <w:rPr>
                          <w:b/>
                          <w:bCs/>
                          <w:i/>
                          <w:iCs/>
                        </w:rPr>
                        <w:t>ducation</w:t>
                      </w:r>
                    </w:p>
                    <w:p w:rsidR="004209CB" w:rsidP="004D60AE" w14:paraId="35F424CF" w14:textId="77777777">
                      <w:pPr>
                        <w:pStyle w:val="Call-OutBoxText"/>
                        <w:numPr>
                          <w:ilvl w:val="0"/>
                          <w:numId w:val="9"/>
                        </w:numPr>
                      </w:pPr>
                      <w:r>
                        <w:t>How do the five principles apply to your work with X community? Please share concrete examples. (Asked for each principle)</w:t>
                      </w:r>
                    </w:p>
                    <w:p w:rsidR="004209CB" w:rsidP="004D60AE" w14:paraId="7234F98E" w14:textId="77777777">
                      <w:pPr>
                        <w:pStyle w:val="Call-OutBoxText"/>
                        <w:numPr>
                          <w:ilvl w:val="0"/>
                          <w:numId w:val="9"/>
                        </w:numPr>
                      </w:pPr>
                      <w:r>
                        <w:t>How do the principles need to be adapted for working in your community? Please share concrete examples.</w:t>
                      </w:r>
                      <w:r w:rsidRPr="00EF2E9D">
                        <w:t xml:space="preserve"> </w:t>
                      </w:r>
                      <w:r>
                        <w:t>(Asked for each principle)</w:t>
                      </w:r>
                    </w:p>
                    <w:p w:rsidR="004209CB" w:rsidRPr="003D046D" w:rsidP="004D60AE" w14:paraId="7556AD0D" w14:textId="77777777">
                      <w:pPr>
                        <w:pStyle w:val="Call-OutBoxText"/>
                        <w:numPr>
                          <w:ilvl w:val="0"/>
                          <w:numId w:val="9"/>
                        </w:numPr>
                      </w:pPr>
                      <w:r w:rsidRPr="003D046D">
                        <w:t xml:space="preserve">Based on your experience, would you </w:t>
                      </w:r>
                      <w:r w:rsidRPr="003D046D">
                        <w:rPr>
                          <w:i/>
                          <w:iCs/>
                        </w:rPr>
                        <w:t>change</w:t>
                      </w:r>
                      <w:r w:rsidRPr="003D046D">
                        <w:t xml:space="preserve"> any of the five principles to be more relevant to your work in X community? </w:t>
                      </w:r>
                    </w:p>
                    <w:p w:rsidR="004209CB" w:rsidRPr="003D046D" w:rsidP="004D60AE" w14:paraId="1939BE4A" w14:textId="77777777">
                      <w:pPr>
                        <w:pStyle w:val="Call-OutBoxText"/>
                        <w:numPr>
                          <w:ilvl w:val="0"/>
                          <w:numId w:val="9"/>
                        </w:numPr>
                      </w:pPr>
                      <w:r w:rsidRPr="003D046D">
                        <w:t xml:space="preserve">Based on your experience, would you </w:t>
                      </w:r>
                      <w:r w:rsidRPr="003D046D">
                        <w:rPr>
                          <w:i/>
                          <w:iCs/>
                        </w:rPr>
                        <w:t>add</w:t>
                      </w:r>
                      <w:r w:rsidRPr="003D046D">
                        <w:t xml:space="preserve"> any new principles for effective financial education in X community? </w:t>
                      </w:r>
                    </w:p>
                    <w:p w:rsidR="004209CB" w:rsidRPr="003D046D" w:rsidP="003D046D" w14:paraId="43643C42" w14:textId="1BDCB615">
                      <w:pPr>
                        <w:pStyle w:val="Call-OutBoxText"/>
                        <w:numPr>
                          <w:ilvl w:val="0"/>
                          <w:numId w:val="9"/>
                        </w:numPr>
                      </w:pPr>
                      <w:r w:rsidRPr="003D046D">
                        <w:t xml:space="preserve">Based on your experience, would you </w:t>
                      </w:r>
                      <w:r w:rsidRPr="003D046D">
                        <w:rPr>
                          <w:i/>
                          <w:iCs/>
                        </w:rPr>
                        <w:t>remove</w:t>
                      </w:r>
                      <w:r w:rsidRPr="003D046D">
                        <w:t xml:space="preserve"> any principles? Please describe your thinking about why to remove the principle.</w:t>
                      </w:r>
                    </w:p>
                    <w:p w:rsidR="004209CB" w:rsidRPr="003D046D" w:rsidP="003D046D" w14:paraId="7AD7F905" w14:textId="708D4B63">
                      <w:pPr>
                        <w:pStyle w:val="Call-OutBoxText"/>
                        <w:numPr>
                          <w:ilvl w:val="0"/>
                          <w:numId w:val="9"/>
                        </w:numPr>
                      </w:pPr>
                      <w:r w:rsidRPr="003D046D">
                        <w:t>Based on your experience, are some principles more important than others? Which ones and why?</w:t>
                      </w:r>
                    </w:p>
                    <w:p w:rsidR="004209CB" w:rsidRPr="0034508E" w:rsidP="004D60AE" w14:paraId="5745EC61" w14:textId="77777777">
                      <w:pPr>
                        <w:pStyle w:val="Call-OutBoxBullet"/>
                        <w:numPr>
                          <w:ilvl w:val="0"/>
                          <w:numId w:val="0"/>
                        </w:numPr>
                        <w:ind w:left="216" w:hanging="216"/>
                        <w:rPr>
                          <w:b/>
                          <w:bCs/>
                          <w:i/>
                          <w:iCs/>
                        </w:rPr>
                      </w:pPr>
                      <w:r w:rsidRPr="0034508E">
                        <w:rPr>
                          <w:b/>
                          <w:bCs/>
                          <w:i/>
                          <w:iCs/>
                        </w:rPr>
                        <w:t xml:space="preserve">Best Practices and Lessons </w:t>
                      </w:r>
                      <w:r>
                        <w:rPr>
                          <w:b/>
                          <w:bCs/>
                          <w:i/>
                          <w:iCs/>
                        </w:rPr>
                        <w:t>L</w:t>
                      </w:r>
                      <w:r w:rsidRPr="0034508E">
                        <w:rPr>
                          <w:b/>
                          <w:bCs/>
                          <w:i/>
                          <w:iCs/>
                        </w:rPr>
                        <w:t>earned</w:t>
                      </w:r>
                    </w:p>
                    <w:p w:rsidR="004209CB" w:rsidP="004D60AE" w14:paraId="308A3ABA" w14:textId="77777777">
                      <w:pPr>
                        <w:pStyle w:val="Call-OutBoxBullet"/>
                        <w:numPr>
                          <w:ilvl w:val="0"/>
                          <w:numId w:val="9"/>
                        </w:numPr>
                      </w:pPr>
                      <w:r>
                        <w:t>Are there particular financial education strategies or approaches that are effective</w:t>
                      </w:r>
                      <w:r w:rsidRPr="00A85B29">
                        <w:t xml:space="preserve"> </w:t>
                      </w:r>
                      <w:r>
                        <w:t>for serving X community?</w:t>
                      </w:r>
                    </w:p>
                    <w:p w:rsidR="004209CB" w:rsidRPr="00B45FAC" w:rsidP="004D60AE" w14:paraId="64AB93EC" w14:textId="77777777">
                      <w:pPr>
                        <w:pStyle w:val="Call-OutBoxBullet"/>
                        <w:numPr>
                          <w:ilvl w:val="0"/>
                          <w:numId w:val="9"/>
                        </w:numPr>
                      </w:pPr>
                      <w:r w:rsidRPr="00E7685F">
                        <w:t>Does your financial education program adjust and differentiate your methods and approaches to serve different subgroups within this population? If so, how? Please share concrete examples.</w:t>
                      </w:r>
                    </w:p>
                    <w:p w:rsidR="004209CB" w:rsidP="004D60AE" w14:paraId="72A3593B" w14:textId="1305E840">
                      <w:pPr>
                        <w:pStyle w:val="Call-OutBoxBullet"/>
                        <w:numPr>
                          <w:ilvl w:val="0"/>
                          <w:numId w:val="9"/>
                        </w:numPr>
                      </w:pPr>
                      <w:r w:rsidRPr="00A9029C">
                        <w:t xml:space="preserve">How do you acknowledge and respond to multiple aspects of clients’ identities—for example, serving African American men or Hispanic women? </w:t>
                      </w:r>
                    </w:p>
                    <w:p w:rsidR="004209CB" w:rsidRPr="00A9029C" w:rsidP="004D60AE" w14:paraId="0342D33D" w14:textId="0CA08403">
                      <w:pPr>
                        <w:pStyle w:val="Call-OutBoxBullet"/>
                        <w:numPr>
                          <w:ilvl w:val="0"/>
                          <w:numId w:val="9"/>
                        </w:numPr>
                      </w:pPr>
                      <w:r w:rsidRPr="00293351">
                        <w:t>Who are you primarily serving? Are there subgroups and identities within this population that seem particularly vulnerable (for example, certain gender groups, certain age groups, or people with certain experiences such as people with disabilities, formerly incarcerated people, single parents)?</w:t>
                      </w:r>
                    </w:p>
                    <w:p w:rsidR="004209CB" w:rsidP="004D60AE" w14:paraId="2DEF2943" w14:textId="77777777">
                      <w:pPr>
                        <w:pStyle w:val="Call-OutBoxBullet"/>
                        <w:numPr>
                          <w:ilvl w:val="0"/>
                          <w:numId w:val="9"/>
                        </w:numPr>
                      </w:pPr>
                      <w:r>
                        <w:t xml:space="preserve">What challenges do organizations face in trying to </w:t>
                      </w:r>
                      <w:r w:rsidRPr="00735C6F">
                        <w:t>serve diverse populations</w:t>
                      </w:r>
                      <w:r>
                        <w:t>? What have proven to be helpful approaches for overcoming these challenges?</w:t>
                      </w:r>
                    </w:p>
                  </w:txbxContent>
                </v:textbox>
                <w10:wrap type="none"/>
                <w10:anchorlock/>
              </v:roundrect>
            </w:pict>
          </mc:Fallback>
        </mc:AlternateContent>
      </w:r>
      <w:r w:rsidRPr="001C1B55" w:rsidR="00CB27D3">
        <w:t xml:space="preserve"> </w:t>
      </w:r>
    </w:p>
    <w:p w:rsidR="003064C1" w:rsidRPr="001C1B55" w:rsidP="0018619D" w14:paraId="6528545D" w14:textId="0EBECB6F">
      <w:pPr>
        <w:pStyle w:val="BodyText"/>
      </w:pPr>
      <w:r w:rsidRPr="001C1B55">
        <w:rPr>
          <w:b/>
          <w:bCs/>
          <w:i/>
          <w:iCs/>
        </w:rPr>
        <w:t>Polls:</w:t>
      </w:r>
      <w:r w:rsidRPr="001C1B55">
        <w:t xml:space="preserve"> </w:t>
      </w:r>
      <w:r w:rsidRPr="001C1B55" w:rsidR="007C6A34">
        <w:t>While Discussions will be the primary activity that we use for this data collection effort, we</w:t>
      </w:r>
      <w:r w:rsidRPr="001C1B55" w:rsidR="003F7028">
        <w:t xml:space="preserve"> may also use My Take’s </w:t>
      </w:r>
      <w:r w:rsidRPr="001C1B55" w:rsidR="00AD57CD">
        <w:rPr>
          <w:b/>
          <w:bCs/>
        </w:rPr>
        <w:t>Poll</w:t>
      </w:r>
      <w:r w:rsidRPr="001C1B55" w:rsidR="005276B4">
        <w:t xml:space="preserve"> activity</w:t>
      </w:r>
      <w:r w:rsidRPr="001C1B55" w:rsidR="003F7028">
        <w:t xml:space="preserve"> to ask participants to </w:t>
      </w:r>
      <w:r w:rsidRPr="001C1B55" w:rsidR="00EB79B5">
        <w:t>respond to a single close-ended prompt</w:t>
      </w:r>
      <w:r w:rsidRPr="001C1B55" w:rsidR="002926AC">
        <w:t xml:space="preserve">, or an </w:t>
      </w:r>
      <w:r w:rsidRPr="001C1B55" w:rsidR="002926AC">
        <w:t xml:space="preserve">interactive poll where </w:t>
      </w:r>
      <w:r w:rsidRPr="001C1B55" w:rsidR="006C59FE">
        <w:t xml:space="preserve">community members </w:t>
      </w:r>
      <w:r w:rsidRPr="001C1B55" w:rsidR="002926AC">
        <w:t>can rank option</w:t>
      </w:r>
      <w:r w:rsidRPr="001C1B55" w:rsidR="00F12507">
        <w:t>s</w:t>
      </w:r>
      <w:r w:rsidRPr="001C1B55" w:rsidR="006C59FE">
        <w:t>. For example, a poll might</w:t>
      </w:r>
      <w:r w:rsidRPr="001C1B55" w:rsidR="00B176E0">
        <w:t xml:space="preserve"> ask community members to rank</w:t>
      </w:r>
      <w:r w:rsidRPr="001C1B55" w:rsidR="002926AC">
        <w:t xml:space="preserve"> which principle of financial education resonates most with them. </w:t>
      </w:r>
    </w:p>
    <w:p w:rsidR="003064C1" w:rsidRPr="001C1B55" w:rsidP="0018619D" w14:paraId="57397064" w14:textId="7D89265E">
      <w:pPr>
        <w:pStyle w:val="BodyText"/>
      </w:pPr>
      <w:r w:rsidRPr="001C1B55">
        <w:rPr>
          <w:b/>
          <w:bCs/>
          <w:i/>
          <w:iCs/>
        </w:rPr>
        <w:t>Video Chats</w:t>
      </w:r>
      <w:r w:rsidRPr="001C1B55">
        <w:t xml:space="preserve">: </w:t>
      </w:r>
      <w:r w:rsidRPr="001C1B55">
        <w:t xml:space="preserve">We may use My Take’s </w:t>
      </w:r>
      <w:r w:rsidRPr="001C1B55">
        <w:rPr>
          <w:b/>
          <w:bCs/>
        </w:rPr>
        <w:t xml:space="preserve">Video Chat </w:t>
      </w:r>
      <w:r w:rsidRPr="001C1B55">
        <w:t xml:space="preserve">activity </w:t>
      </w:r>
      <w:r w:rsidRPr="001C1B55" w:rsidR="002055BF">
        <w:t>to host live events</w:t>
      </w:r>
      <w:r w:rsidRPr="001C1B55" w:rsidR="00FC39C7">
        <w:t>.</w:t>
      </w:r>
      <w:r w:rsidRPr="001C1B55" w:rsidR="002055BF">
        <w:t xml:space="preserve"> </w:t>
      </w:r>
      <w:r w:rsidRPr="001C1B55" w:rsidR="00FC39C7">
        <w:t xml:space="preserve">In a Video Chat, </w:t>
      </w:r>
      <w:r w:rsidRPr="001C1B55" w:rsidR="007E69B1">
        <w:t>a</w:t>
      </w:r>
      <w:r w:rsidRPr="001C1B55" w:rsidR="008B1651">
        <w:t xml:space="preserve"> team member </w:t>
      </w:r>
      <w:r w:rsidRPr="001C1B55" w:rsidR="00A453C1">
        <w:t xml:space="preserve">facilitates a live discussion session. </w:t>
      </w:r>
      <w:r w:rsidRPr="001C1B55" w:rsidR="00751FAE">
        <w:t>For example, we might have</w:t>
      </w:r>
      <w:r w:rsidRPr="001C1B55" w:rsidR="00FC39C7">
        <w:t xml:space="preserve"> </w:t>
      </w:r>
      <w:r w:rsidRPr="001C1B55" w:rsidR="002055BF">
        <w:t>a CFPB staff member or a member of our expert panel</w:t>
      </w:r>
      <w:r w:rsidRPr="001C1B55" w:rsidR="00B62154">
        <w:t xml:space="preserve"> (see footnote 2)</w:t>
      </w:r>
      <w:r w:rsidRPr="001C1B55" w:rsidR="002055BF">
        <w:t xml:space="preserve"> present content</w:t>
      </w:r>
      <w:r w:rsidRPr="001C1B55" w:rsidR="00A453C1">
        <w:t xml:space="preserve">—about </w:t>
      </w:r>
      <w:r w:rsidRPr="001C1B55" w:rsidR="00D97CBF">
        <w:t xml:space="preserve">topics such as </w:t>
      </w:r>
      <w:r w:rsidRPr="001C1B55" w:rsidR="00B54623">
        <w:t>tools, research insights, or other programming</w:t>
      </w:r>
      <w:r w:rsidRPr="001C1B55" w:rsidR="00584F25">
        <w:t xml:space="preserve">. </w:t>
      </w:r>
      <w:r w:rsidRPr="001C1B55" w:rsidR="00DC3A3F">
        <w:t xml:space="preserve">These Video Chat presentations may or may not be directly related to </w:t>
      </w:r>
      <w:r w:rsidRPr="001C1B55" w:rsidR="00863514">
        <w:t xml:space="preserve">the </w:t>
      </w:r>
      <w:r w:rsidRPr="001C1B55" w:rsidR="001B7661">
        <w:t xml:space="preserve">principles of effective financial education. Rather, the </w:t>
      </w:r>
      <w:r w:rsidRPr="001C1B55" w:rsidR="006C7B8D">
        <w:t xml:space="preserve">primary </w:t>
      </w:r>
      <w:r w:rsidRPr="001C1B55" w:rsidR="001B7661">
        <w:t xml:space="preserve">purpose of the Video Chats would be </w:t>
      </w:r>
      <w:r w:rsidRPr="001C1B55" w:rsidR="00B53559">
        <w:t>as additional incentives for</w:t>
      </w:r>
      <w:r w:rsidRPr="001C1B55" w:rsidR="001B7661">
        <w:t xml:space="preserve"> participants to log on and </w:t>
      </w:r>
      <w:r w:rsidRPr="001C1B55" w:rsidR="00B53559">
        <w:t>engage with the community</w:t>
      </w:r>
      <w:r w:rsidRPr="001C1B55" w:rsidR="002C0907">
        <w:t>.</w:t>
      </w:r>
    </w:p>
    <w:p w:rsidR="0004704D" w:rsidRPr="001C1B55" w:rsidP="0018619D" w14:paraId="194F33A8" w14:textId="52F3B8F6">
      <w:pPr>
        <w:pStyle w:val="BodyText"/>
      </w:pPr>
      <w:r w:rsidRPr="001C1B55">
        <w:rPr>
          <w:b/>
          <w:bCs/>
          <w:i/>
          <w:iCs/>
        </w:rPr>
        <w:t>Idea Session</w:t>
      </w:r>
      <w:r w:rsidRPr="001C1B55">
        <w:t>:</w:t>
      </w:r>
      <w:r w:rsidRPr="001C1B55" w:rsidR="002926AC">
        <w:t xml:space="preserve">Toward the end of the </w:t>
      </w:r>
      <w:r w:rsidRPr="001C1B55" w:rsidR="000B1DFF">
        <w:t xml:space="preserve">community period, we </w:t>
      </w:r>
      <w:r w:rsidRPr="001C1B55" w:rsidR="005326D9">
        <w:t>may</w:t>
      </w:r>
      <w:r w:rsidRPr="001C1B55" w:rsidR="000B1DFF">
        <w:t xml:space="preserve"> make use of the </w:t>
      </w:r>
      <w:r w:rsidRPr="001C1B55" w:rsidR="000B1DFF">
        <w:rPr>
          <w:b/>
        </w:rPr>
        <w:t>Idea Session</w:t>
      </w:r>
      <w:r w:rsidRPr="001C1B55" w:rsidR="000B1DFF">
        <w:t xml:space="preserve"> feature</w:t>
      </w:r>
      <w:r w:rsidRPr="001C1B55" w:rsidR="005326D9">
        <w:t xml:space="preserve"> </w:t>
      </w:r>
      <w:r w:rsidRPr="001C1B55" w:rsidR="004E5CCC">
        <w:t xml:space="preserve">(similar to other online collaboration </w:t>
      </w:r>
      <w:r w:rsidRPr="001C1B55" w:rsidR="006743F0">
        <w:t>tools</w:t>
      </w:r>
      <w:r w:rsidRPr="001C1B55" w:rsidR="00236E32">
        <w:t xml:space="preserve"> like </w:t>
      </w:r>
      <w:hyperlink r:id="rId19" w:history="1">
        <w:r w:rsidRPr="001C1B55" w:rsidR="00236E32">
          <w:rPr>
            <w:rStyle w:val="Hyperlink"/>
          </w:rPr>
          <w:t>Mural</w:t>
        </w:r>
      </w:hyperlink>
      <w:r w:rsidRPr="001C1B55" w:rsidR="006743F0">
        <w:t xml:space="preserve">) </w:t>
      </w:r>
      <w:r w:rsidRPr="001C1B55" w:rsidR="005326D9">
        <w:t xml:space="preserve">to </w:t>
      </w:r>
      <w:r w:rsidRPr="001C1B55" w:rsidR="004E5CCC">
        <w:t xml:space="preserve">have participants brainstorm and provide feedback on additions or modifications to the principles of effective financial education. </w:t>
      </w:r>
    </w:p>
    <w:p w:rsidR="00FC67A2" w:rsidRPr="001C1B55" w:rsidP="00C8604D" w14:paraId="42F030D3" w14:textId="327EB24B">
      <w:pPr>
        <w:pStyle w:val="BodyText"/>
      </w:pPr>
      <w:r w:rsidRPr="001C1B55">
        <w:t>Participants’ incentives will be structured according to how they participate in the community. They will re</w:t>
      </w:r>
      <w:r w:rsidRPr="001C1B55" w:rsidR="00837E34">
        <w:t xml:space="preserve">ceive $50 for completing the onboarding process and $50 at the end of the online community if they complete the </w:t>
      </w:r>
      <w:r w:rsidRPr="001C1B55" w:rsidR="00F15090">
        <w:t>poll</w:t>
      </w:r>
      <w:r w:rsidRPr="001C1B55" w:rsidR="00837E34">
        <w:t xml:space="preserve">. We will also use My Take’s </w:t>
      </w:r>
      <w:r w:rsidRPr="001C1B55" w:rsidR="000A25DA">
        <w:t>capability to distribute incentives randomly</w:t>
      </w:r>
      <w:r w:rsidRPr="001C1B55" w:rsidR="006D641B">
        <w:t xml:space="preserve"> to participants who log on on a specific day—for example, 10 random users receive $25 </w:t>
      </w:r>
      <w:r w:rsidRPr="001C1B55" w:rsidR="00997DF3">
        <w:t xml:space="preserve">on a certain day. </w:t>
      </w:r>
      <w:r w:rsidRPr="001C1B55" w:rsidR="006D641B">
        <w:t xml:space="preserve">Because Abt budgeted for up to $125 for 150 community members, the exact amount available for bonuses </w:t>
      </w:r>
      <w:r w:rsidRPr="001C1B55" w:rsidR="000B20F9">
        <w:t xml:space="preserve">will depend </w:t>
      </w:r>
      <w:r w:rsidRPr="001C1B55" w:rsidR="006D641B">
        <w:t xml:space="preserve">on how many community members join. </w:t>
      </w:r>
    </w:p>
    <w:p w:rsidR="00F32B4B" w:rsidRPr="001C1B55" w:rsidP="00767CBE" w14:paraId="3D432FF9" w14:textId="4CE5DD45">
      <w:pPr>
        <w:keepNext/>
        <w:keepLines/>
        <w:pageBreakBefore/>
        <w:pBdr>
          <w:top w:val="single" w:sz="6" w:space="3" w:color="DA291C"/>
          <w:bottom w:val="single" w:sz="6" w:space="3" w:color="DA291C"/>
        </w:pBdr>
        <w:shd w:val="clear" w:color="auto" w:fill="DA291C"/>
        <w:spacing w:line="264" w:lineRule="auto"/>
        <w:ind w:left="720" w:hanging="720"/>
        <w:outlineLvl w:val="0"/>
        <w:rPr>
          <w:rFonts w:ascii="Arial" w:hAnsi="Arial"/>
          <w:b/>
          <w:color w:val="FFFFFF"/>
          <w:kern w:val="28"/>
          <w:sz w:val="28"/>
        </w:rPr>
      </w:pPr>
      <w:bookmarkStart w:id="3" w:name="_Toc88045871"/>
      <w:r w:rsidRPr="001C1B55">
        <w:rPr>
          <w:rFonts w:ascii="Arial" w:hAnsi="Arial"/>
          <w:b/>
          <w:color w:val="FFFFFF"/>
          <w:kern w:val="28"/>
          <w:sz w:val="28"/>
        </w:rPr>
        <w:t>Analysis and Reporting</w:t>
      </w:r>
    </w:p>
    <w:bookmarkEnd w:id="3"/>
    <w:p w:rsidR="00E93AAC" w:rsidRPr="001C1B55" w:rsidP="00E93AAC" w14:paraId="46331ADF" w14:textId="52971A65">
      <w:pPr>
        <w:pStyle w:val="BodyText"/>
      </w:pPr>
      <w:r w:rsidRPr="001C1B55">
        <w:t xml:space="preserve">We will analyze the insights collected from financial educators via the online survey and the online community in </w:t>
      </w:r>
      <w:r w:rsidRPr="001C1B55" w:rsidR="000371EA">
        <w:t>several</w:t>
      </w:r>
      <w:r w:rsidRPr="001C1B55">
        <w:t xml:space="preserve"> ways. For close-ended survey respon</w:t>
      </w:r>
      <w:r w:rsidRPr="001C1B55" w:rsidR="00763650">
        <w:t>s</w:t>
      </w:r>
      <w:r w:rsidRPr="001C1B55">
        <w:t xml:space="preserve">es, we will calculate descriptive statistics. For open-ended survey responses and data collected in the online community, we will employ </w:t>
      </w:r>
      <w:r w:rsidRPr="001C1B55" w:rsidR="001659FA">
        <w:t>an</w:t>
      </w:r>
      <w:r w:rsidRPr="001C1B55">
        <w:t xml:space="preserve"> “applied thematic analysis”</w:t>
      </w:r>
      <w:r>
        <w:rPr>
          <w:rStyle w:val="FootnoteReference"/>
          <w:spacing w:val="-4"/>
        </w:rPr>
        <w:footnoteReference w:id="12"/>
      </w:r>
      <w:r w:rsidRPr="001C1B55">
        <w:t xml:space="preserve"> </w:t>
      </w:r>
      <w:r w:rsidRPr="001C1B55" w:rsidR="00DE648A">
        <w:t xml:space="preserve"> </w:t>
      </w:r>
      <w:r w:rsidRPr="001C1B55" w:rsidR="00501F08">
        <w:rPr>
          <w:spacing w:val="-4"/>
          <w:lang w:val="en-US"/>
        </w:rPr>
        <w:t xml:space="preserve">Using this approach, </w:t>
      </w:r>
      <w:r w:rsidRPr="001C1B55" w:rsidR="00481C48">
        <w:rPr>
          <w:spacing w:val="-4"/>
          <w:lang w:val="en-US"/>
        </w:rPr>
        <w:t>the Abt team</w:t>
      </w:r>
      <w:r w:rsidRPr="001C1B55" w:rsidR="00501F08">
        <w:rPr>
          <w:spacing w:val="-4"/>
          <w:lang w:val="en-US"/>
        </w:rPr>
        <w:t xml:space="preserve"> will </w:t>
      </w:r>
      <w:r w:rsidRPr="001C1B55" w:rsidR="00481C48">
        <w:rPr>
          <w:spacing w:val="-4"/>
          <w:lang w:val="en-US"/>
        </w:rPr>
        <w:t>use</w:t>
      </w:r>
      <w:r w:rsidRPr="001C1B55" w:rsidR="00501F08">
        <w:rPr>
          <w:spacing w:val="-4"/>
          <w:lang w:val="en-US"/>
        </w:rPr>
        <w:t xml:space="preserve"> both pre-determined codes on topics of interest and codes that </w:t>
      </w:r>
      <w:r w:rsidRPr="001C1B55" w:rsidR="00194E73">
        <w:rPr>
          <w:spacing w:val="-4"/>
          <w:lang w:val="en-US"/>
        </w:rPr>
        <w:t>we</w:t>
      </w:r>
      <w:r w:rsidRPr="001C1B55" w:rsidR="00501F08">
        <w:rPr>
          <w:spacing w:val="-4"/>
          <w:lang w:val="en-US"/>
        </w:rPr>
        <w:t xml:space="preserve"> develop based on what emerges from the data (“emergent codes”)</w:t>
      </w:r>
      <w:r w:rsidRPr="001C1B55" w:rsidR="00194E73">
        <w:rPr>
          <w:spacing w:val="-4"/>
          <w:lang w:val="en-US"/>
        </w:rPr>
        <w:t xml:space="preserve"> to </w:t>
      </w:r>
      <w:r w:rsidRPr="001C1B55" w:rsidR="00501F08">
        <w:rPr>
          <w:spacing w:val="-4"/>
          <w:lang w:val="en-US"/>
        </w:rPr>
        <w:t xml:space="preserve">identify common themes in the </w:t>
      </w:r>
      <w:r w:rsidRPr="001C1B55" w:rsidR="00194E73">
        <w:rPr>
          <w:spacing w:val="-4"/>
          <w:lang w:val="en-US"/>
        </w:rPr>
        <w:t>financial educators’ feedback</w:t>
      </w:r>
      <w:r w:rsidRPr="001C1B55" w:rsidR="00501F08">
        <w:rPr>
          <w:spacing w:val="-4"/>
          <w:lang w:val="en-US"/>
        </w:rPr>
        <w:t xml:space="preserve">. </w:t>
      </w:r>
    </w:p>
    <w:p w:rsidR="002C5F95" w:rsidRPr="001C1B55" w:rsidP="00505458" w14:paraId="62020B5C" w14:textId="25282709">
      <w:pPr>
        <w:pStyle w:val="BodyText"/>
      </w:pPr>
      <w:r w:rsidRPr="001C1B55">
        <w:t xml:space="preserve">The Abt team will </w:t>
      </w:r>
      <w:r w:rsidRPr="001C1B55" w:rsidR="002B3E5E">
        <w:t xml:space="preserve">summarize findings </w:t>
      </w:r>
      <w:r w:rsidRPr="001C1B55" w:rsidR="004F2917">
        <w:t xml:space="preserve">from the survey and online interactive community </w:t>
      </w:r>
      <w:r w:rsidRPr="001C1B55" w:rsidR="00241856">
        <w:t xml:space="preserve">in </w:t>
      </w:r>
      <w:r w:rsidRPr="001C1B55" w:rsidR="00686FC6">
        <w:t>a written report</w:t>
      </w:r>
      <w:r w:rsidRPr="001C1B55" w:rsidR="00501F8F">
        <w:t>, which we will submit to</w:t>
      </w:r>
      <w:r w:rsidRPr="001C1B55" w:rsidR="00686FC6">
        <w:t xml:space="preserve"> CFPB</w:t>
      </w:r>
      <w:r w:rsidRPr="001C1B55" w:rsidR="00501F8F">
        <w:t xml:space="preserve"> for feedback</w:t>
      </w:r>
      <w:r w:rsidRPr="001C1B55" w:rsidR="00686FC6">
        <w:t xml:space="preserve">. </w:t>
      </w:r>
      <w:r w:rsidRPr="001C1B55" w:rsidR="00D75D4C">
        <w:t>T</w:t>
      </w:r>
      <w:r w:rsidRPr="001C1B55" w:rsidR="00C17E8B">
        <w:t xml:space="preserve">his </w:t>
      </w:r>
      <w:r w:rsidRPr="001C1B55" w:rsidR="002677CD">
        <w:t xml:space="preserve">report </w:t>
      </w:r>
      <w:r w:rsidRPr="001C1B55" w:rsidR="00C61ABB">
        <w:t xml:space="preserve">will be </w:t>
      </w:r>
      <w:r w:rsidRPr="001C1B55" w:rsidR="00D75D4C">
        <w:t>one of three</w:t>
      </w:r>
      <w:r w:rsidRPr="001C1B55" w:rsidR="00C61ABB">
        <w:t xml:space="preserve"> input</w:t>
      </w:r>
      <w:r w:rsidRPr="001C1B55" w:rsidR="00D75D4C">
        <w:t>s</w:t>
      </w:r>
      <w:r w:rsidRPr="001C1B55" w:rsidR="00F028B3">
        <w:t xml:space="preserve">—along </w:t>
      </w:r>
      <w:r w:rsidRPr="001C1B55" w:rsidR="00B60166">
        <w:t>with the re</w:t>
      </w:r>
      <w:r w:rsidRPr="001C1B55" w:rsidR="00CB7E71">
        <w:t>ports produced under Subtasks 1(a) and 1(b</w:t>
      </w:r>
      <w:r w:rsidRPr="001C1B55" w:rsidR="00766CB6">
        <w:t>)—that we will use</w:t>
      </w:r>
      <w:r w:rsidRPr="001C1B55" w:rsidR="00983593">
        <w:t xml:space="preserve"> to </w:t>
      </w:r>
      <w:r w:rsidRPr="001C1B55" w:rsidR="000C634C">
        <w:t>update CFPB’s</w:t>
      </w:r>
      <w:r w:rsidRPr="001C1B55" w:rsidR="00C61ABB">
        <w:t xml:space="preserve"> Five Principles </w:t>
      </w:r>
      <w:r w:rsidRPr="001C1B55" w:rsidR="00D75D4C">
        <w:t xml:space="preserve">of Financial Education </w:t>
      </w:r>
      <w:r w:rsidRPr="001C1B55" w:rsidR="00C61ABB">
        <w:t>report</w:t>
      </w:r>
      <w:r w:rsidRPr="001C1B55" w:rsidR="00D75D4C">
        <w:t>.</w:t>
      </w:r>
      <w:r>
        <w:rPr>
          <w:rStyle w:val="FootnoteReference"/>
        </w:rPr>
        <w:footnoteReference w:id="13"/>
      </w:r>
      <w:r w:rsidRPr="001C1B55" w:rsidR="00D75D4C">
        <w:t xml:space="preserve">  </w:t>
      </w:r>
    </w:p>
    <w:p w:rsidR="002C5F95" w:rsidRPr="001C1B55" w14:paraId="6B44E4C8" w14:textId="77777777">
      <w:pPr>
        <w:spacing w:after="0"/>
      </w:pPr>
      <w:r w:rsidRPr="001C1B55">
        <w:br w:type="page"/>
      </w:r>
    </w:p>
    <w:p w:rsidR="00161E36" w:rsidRPr="001C1B55" w:rsidP="00161E36" w14:paraId="023EBA2A" w14:textId="77777777">
      <w:pPr>
        <w:keepNext/>
        <w:keepLines/>
        <w:pageBreakBefore/>
        <w:pBdr>
          <w:top w:val="single" w:sz="6" w:space="3" w:color="DA291C"/>
          <w:bottom w:val="single" w:sz="6" w:space="3" w:color="DA291C"/>
        </w:pBdr>
        <w:shd w:val="clear" w:color="auto" w:fill="DA291C"/>
        <w:spacing w:line="264" w:lineRule="auto"/>
        <w:ind w:left="720" w:hanging="720"/>
        <w:outlineLvl w:val="0"/>
        <w:rPr>
          <w:rFonts w:ascii="Arial" w:hAnsi="Arial"/>
          <w:b/>
          <w:color w:val="FFFFFF"/>
          <w:kern w:val="28"/>
          <w:sz w:val="28"/>
        </w:rPr>
      </w:pPr>
      <w:r w:rsidRPr="001C1B55">
        <w:rPr>
          <w:rFonts w:ascii="Arial" w:hAnsi="Arial"/>
          <w:b/>
          <w:color w:val="FFFFFF"/>
          <w:kern w:val="28"/>
          <w:sz w:val="28"/>
        </w:rPr>
        <w:t xml:space="preserve">Appendix A. Survey Recruitment Materials </w:t>
      </w:r>
    </w:p>
    <w:p w:rsidR="00161E36" w:rsidRPr="001C1B55" w:rsidP="00161E36" w14:paraId="3B7880ED" w14:textId="77777777">
      <w:pPr>
        <w:ind w:left="360"/>
        <w:rPr>
          <w:b/>
          <w:sz w:val="32"/>
          <w:szCs w:val="32"/>
          <w:u w:val="single"/>
        </w:rPr>
      </w:pPr>
      <w:r w:rsidRPr="001C1B55">
        <w:rPr>
          <w:b/>
          <w:sz w:val="32"/>
          <w:szCs w:val="32"/>
          <w:u w:val="single"/>
        </w:rPr>
        <w:t>Recruitment E-mail</w:t>
      </w:r>
    </w:p>
    <w:p w:rsidR="00161E36" w:rsidRPr="001C1B55" w:rsidP="00161E36" w14:paraId="18F6C943" w14:textId="77777777">
      <w:pPr>
        <w:ind w:left="360"/>
      </w:pPr>
      <w:r w:rsidRPr="001C1B55">
        <w:t>Dear [practitioner name],</w:t>
      </w:r>
    </w:p>
    <w:p w:rsidR="00161E36" w:rsidRPr="001C1B55" w:rsidP="00161E36" w14:paraId="4E93CC8E" w14:textId="77777777">
      <w:pPr>
        <w:ind w:left="360"/>
      </w:pPr>
      <w:r w:rsidRPr="001C1B55">
        <w:t xml:space="preserve">I’m writing to ask for your input on what makes for effective financial education—including financial coaching, financial counseling, and other approaches to helping people improve their financial well-being. The Consumer Financial Protection Bureau (CFPB) has identified </w:t>
      </w:r>
      <w:hyperlink r:id="rId20" w:history="1">
        <w:r w:rsidRPr="001C1B55">
          <w:rPr>
            <w:rStyle w:val="Hyperlink"/>
          </w:rPr>
          <w:t>five general principles of effective financial education</w:t>
        </w:r>
      </w:hyperlink>
      <w:r w:rsidRPr="001C1B55">
        <w:t xml:space="preserve"> and is now reviewing them through an equity lens to ensure they work well for clients of different backgrounds. </w:t>
      </w:r>
    </w:p>
    <w:p w:rsidR="00161E36" w:rsidRPr="001C1B55" w:rsidP="00161E36" w14:paraId="171B4CCA" w14:textId="77777777">
      <w:pPr>
        <w:spacing w:after="0"/>
        <w:ind w:left="360"/>
        <w:rPr>
          <w:b/>
          <w:u w:val="single"/>
        </w:rPr>
      </w:pPr>
      <w:r w:rsidRPr="001C1B55">
        <w:rPr>
          <w:b/>
          <w:u w:val="single"/>
        </w:rPr>
        <w:t>Request</w:t>
      </w:r>
    </w:p>
    <w:p w:rsidR="00161E36" w:rsidRPr="001C1B55" w:rsidP="00161E36" w14:paraId="0D5D95C3" w14:textId="77777777">
      <w:pPr>
        <w:ind w:left="360"/>
        <w:rPr>
          <w:i/>
          <w:iCs/>
        </w:rPr>
      </w:pPr>
      <w:r w:rsidRPr="001C1B55">
        <w:t xml:space="preserve">Please </w:t>
      </w:r>
      <w:r w:rsidRPr="001C1B55">
        <w:rPr>
          <w:b/>
          <w:bCs/>
          <w:u w:val="single"/>
        </w:rPr>
        <w:t>fill out this 5-minute survey</w:t>
      </w:r>
      <w:r w:rsidRPr="001C1B55">
        <w:t xml:space="preserve"> by [date].</w:t>
      </w:r>
      <w:r>
        <w:rPr>
          <w:rStyle w:val="FootnoteReference"/>
        </w:rPr>
        <w:footnoteReference w:id="14"/>
      </w:r>
      <w:r w:rsidRPr="001C1B55">
        <w:t xml:space="preserve"> Please forward this email or share the link with your colleagues! </w:t>
      </w:r>
    </w:p>
    <w:p w:rsidR="00161E36" w:rsidRPr="001C1B55" w:rsidP="00161E36" w14:paraId="5A470C0A" w14:textId="77777777">
      <w:pPr>
        <w:ind w:left="360"/>
      </w:pPr>
      <w:r w:rsidRPr="001C1B55">
        <w:t>The CFPB has partnered with Abt Associates, an independent research organization, to conduct this survey.</w:t>
      </w:r>
    </w:p>
    <w:p w:rsidR="00161E36" w:rsidRPr="001C1B55" w:rsidP="00161E36" w14:paraId="72A5D04B" w14:textId="77777777">
      <w:pPr>
        <w:ind w:left="360"/>
      </w:pPr>
      <w:r w:rsidRPr="001C1B55">
        <w:t xml:space="preserve">Your insights will help shape resources for other financial education practitioners like you. Ultimately, your input will help make financial education services more effective and appropriate for a wide range of clients. We hope that you will be able to participate. </w:t>
      </w:r>
    </w:p>
    <w:p w:rsidR="00161E36" w:rsidRPr="001C1B55" w:rsidP="00161E36" w14:paraId="5E34C654" w14:textId="77777777">
      <w:pPr>
        <w:ind w:left="360"/>
        <w:rPr>
          <w:color w:val="000000"/>
          <w:sz w:val="24"/>
          <w:szCs w:val="24"/>
        </w:rPr>
      </w:pPr>
      <w:r w:rsidRPr="001C1B55">
        <w:t xml:space="preserve">If you have any questions, you can reach a member of the Abt team at [insert study phone number] </w:t>
      </w:r>
      <w:r w:rsidRPr="001C1B55">
        <w:rPr>
          <w:rStyle w:val="d2edcug0"/>
        </w:rPr>
        <w:t xml:space="preserve">or </w:t>
      </w:r>
      <w:r w:rsidRPr="001C1B55">
        <w:t>[insert study email address]</w:t>
      </w:r>
      <w:r w:rsidRPr="001C1B55">
        <w:rPr>
          <w:color w:val="000000"/>
          <w:sz w:val="24"/>
          <w:szCs w:val="24"/>
        </w:rPr>
        <w:t xml:space="preserve">. </w:t>
      </w:r>
    </w:p>
    <w:p w:rsidR="00161E36" w:rsidRPr="001C1B55" w:rsidP="00161E36" w14:paraId="29A972BD" w14:textId="77777777">
      <w:pPr>
        <w:ind w:left="360"/>
      </w:pPr>
      <w:r w:rsidRPr="001C1B55">
        <w:t>Sincerely,</w:t>
      </w:r>
    </w:p>
    <w:p w:rsidR="00161E36" w:rsidRPr="001C1B55" w:rsidP="00161E36" w14:paraId="64A3778D" w14:textId="77777777">
      <w:pPr>
        <w:ind w:left="360"/>
      </w:pPr>
      <w:r w:rsidRPr="001C1B55">
        <w:t>[Partner Name]</w:t>
      </w:r>
    </w:p>
    <w:p w:rsidR="00161E36" w:rsidRPr="001C1B55" w:rsidP="00161E36" w14:paraId="5455C85B" w14:textId="77777777">
      <w:pPr>
        <w:pStyle w:val="BodyText"/>
      </w:pPr>
    </w:p>
    <w:p w:rsidR="00161E36" w:rsidRPr="001C1B55" w:rsidP="00161E36" w14:paraId="79F439CD" w14:textId="77777777">
      <w:pPr>
        <w:ind w:left="360"/>
        <w:rPr>
          <w:b/>
          <w:sz w:val="32"/>
          <w:szCs w:val="32"/>
          <w:u w:val="single"/>
        </w:rPr>
      </w:pPr>
      <w:r w:rsidRPr="001C1B55">
        <w:rPr>
          <w:b/>
          <w:sz w:val="32"/>
          <w:szCs w:val="32"/>
          <w:u w:val="single"/>
        </w:rPr>
        <w:t>Social media post</w:t>
      </w:r>
    </w:p>
    <w:p w:rsidR="00161E36" w:rsidRPr="001C1B55" w:rsidP="00161E36" w14:paraId="295A7026" w14:textId="2B5EEF5E">
      <w:pPr>
        <w:ind w:left="360"/>
        <w:rPr>
          <w:b/>
          <w:bCs/>
          <w:color w:val="000000"/>
        </w:rPr>
      </w:pPr>
      <w:r w:rsidRPr="001C1B55">
        <w:t>What makes for effective financial education? [Note: please update the phrase “financial education” to the term that most resonates with your audience, such as financial coaching, financial health, financial empowerment, financial counseling, financial education, financial therapy, etc.] If you are a financial educator</w:t>
      </w:r>
      <w:r w:rsidRPr="001C1B55" w:rsidR="008C51FD">
        <w:t xml:space="preserve"> [Note: update this term to the most appropriate for your audience]</w:t>
      </w:r>
      <w:r w:rsidRPr="001C1B55">
        <w:t xml:space="preserve">, CFPB wants your input to update its </w:t>
      </w:r>
      <w:hyperlink r:id="rId20" w:history="1">
        <w:r w:rsidRPr="001C1B55">
          <w:rPr>
            <w:rStyle w:val="Hyperlink"/>
          </w:rPr>
          <w:t>five principles of effective financial education</w:t>
        </w:r>
      </w:hyperlink>
      <w:r w:rsidRPr="001C1B55">
        <w:t xml:space="preserve"> to make sure its updated version reflect the latest knowledge in the field and practices that work for clients from a wide range of backgrounds. </w:t>
      </w:r>
      <w:r w:rsidRPr="001C1B55">
        <w:rPr>
          <w:b/>
          <w:bCs/>
          <w:u w:val="single"/>
        </w:rPr>
        <w:t>Click here for a 5-minute survey.</w:t>
      </w:r>
      <w:r>
        <w:rPr>
          <w:rStyle w:val="FootnoteReference"/>
          <w:b/>
          <w:bCs/>
          <w:u w:val="single"/>
        </w:rPr>
        <w:footnoteReference w:id="15"/>
      </w:r>
      <w:r w:rsidRPr="001C1B55">
        <w:t xml:space="preserve"> </w:t>
      </w:r>
    </w:p>
    <w:p w:rsidR="00161E36" w:rsidRPr="001C1B55" w14:paraId="0CBE7943" w14:textId="77777777">
      <w:pPr>
        <w:spacing w:after="0"/>
        <w:rPr>
          <w:noProof/>
          <w:szCs w:val="22"/>
          <w:lang w:val="en"/>
        </w:rPr>
      </w:pPr>
    </w:p>
    <w:p w:rsidR="00F32B4B" w:rsidRPr="001C1B55" w:rsidP="00DA57B2" w14:paraId="2CCE1CF1" w14:textId="7276C85D">
      <w:pPr>
        <w:keepNext/>
        <w:keepLines/>
        <w:pageBreakBefore/>
        <w:pBdr>
          <w:top w:val="single" w:sz="6" w:space="3" w:color="DA291C"/>
          <w:bottom w:val="single" w:sz="6" w:space="3" w:color="DA291C"/>
        </w:pBdr>
        <w:shd w:val="clear" w:color="auto" w:fill="DA291C"/>
        <w:spacing w:line="264" w:lineRule="auto"/>
        <w:ind w:left="720" w:hanging="720"/>
        <w:outlineLvl w:val="0"/>
        <w:rPr>
          <w:rFonts w:ascii="Arial" w:hAnsi="Arial"/>
          <w:b/>
          <w:color w:val="FFFFFF"/>
          <w:kern w:val="28"/>
          <w:sz w:val="28"/>
        </w:rPr>
      </w:pPr>
      <w:bookmarkStart w:id="4" w:name="_Toc88045873"/>
      <w:r w:rsidRPr="001C1B55">
        <w:rPr>
          <w:rFonts w:ascii="Arial" w:hAnsi="Arial"/>
          <w:b/>
          <w:color w:val="FFFFFF"/>
          <w:kern w:val="28"/>
          <w:sz w:val="28"/>
        </w:rPr>
        <w:t>Appendi</w:t>
      </w:r>
      <w:r w:rsidRPr="001C1B55" w:rsidR="00DA57B2">
        <w:rPr>
          <w:rFonts w:ascii="Arial" w:hAnsi="Arial"/>
          <w:b/>
          <w:color w:val="FFFFFF"/>
          <w:kern w:val="28"/>
          <w:sz w:val="28"/>
        </w:rPr>
        <w:t xml:space="preserve">x </w:t>
      </w:r>
      <w:r w:rsidRPr="001C1B55" w:rsidR="00161E36">
        <w:rPr>
          <w:rFonts w:ascii="Arial" w:hAnsi="Arial"/>
          <w:b/>
          <w:color w:val="FFFFFF"/>
          <w:kern w:val="28"/>
          <w:sz w:val="28"/>
        </w:rPr>
        <w:t>B</w:t>
      </w:r>
      <w:r w:rsidRPr="001C1B55" w:rsidR="00DA57B2">
        <w:rPr>
          <w:rFonts w:ascii="Arial" w:hAnsi="Arial"/>
          <w:b/>
          <w:color w:val="FFFFFF"/>
          <w:kern w:val="28"/>
          <w:sz w:val="28"/>
        </w:rPr>
        <w:t xml:space="preserve">. </w:t>
      </w:r>
      <w:r w:rsidRPr="001C1B55" w:rsidR="001004CA">
        <w:rPr>
          <w:rFonts w:ascii="Arial" w:hAnsi="Arial"/>
          <w:b/>
          <w:color w:val="FFFFFF"/>
          <w:kern w:val="28"/>
          <w:sz w:val="28"/>
        </w:rPr>
        <w:t>Online</w:t>
      </w:r>
      <w:r w:rsidRPr="001C1B55" w:rsidR="00DA57B2">
        <w:rPr>
          <w:rFonts w:ascii="Arial" w:hAnsi="Arial"/>
          <w:b/>
          <w:color w:val="FFFFFF"/>
          <w:kern w:val="28"/>
          <w:sz w:val="28"/>
        </w:rPr>
        <w:t xml:space="preserve"> Survey </w:t>
      </w:r>
    </w:p>
    <w:bookmarkEnd w:id="4"/>
    <w:p w:rsidR="008C57B9" w:rsidRPr="001C1B55" w:rsidP="008C57B9" w14:paraId="351742BF" w14:textId="77777777">
      <w:pPr>
        <w:pStyle w:val="Default"/>
        <w:rPr>
          <w:rFonts w:ascii="Times New Roman" w:hAnsi="Times New Roman" w:cs="Times New Roman"/>
          <w:sz w:val="22"/>
          <w:szCs w:val="22"/>
        </w:rPr>
      </w:pPr>
      <w:r w:rsidRPr="001C1B55">
        <w:rPr>
          <w:rFonts w:ascii="Times New Roman" w:hAnsi="Times New Roman" w:cs="Times New Roman"/>
          <w:b/>
          <w:bCs/>
          <w:sz w:val="22"/>
          <w:szCs w:val="22"/>
        </w:rPr>
        <w:t xml:space="preserve">Privacy Act Statement </w:t>
      </w:r>
    </w:p>
    <w:p w:rsidR="008C57B9" w:rsidRPr="001C1B55" w:rsidP="008C57B9" w14:paraId="58685E2B" w14:textId="77777777">
      <w:pPr>
        <w:pStyle w:val="Default"/>
        <w:rPr>
          <w:rFonts w:ascii="Times New Roman" w:hAnsi="Times New Roman" w:cs="Times New Roman"/>
          <w:b/>
          <w:bCs/>
          <w:sz w:val="22"/>
          <w:szCs w:val="22"/>
        </w:rPr>
      </w:pPr>
      <w:r w:rsidRPr="001C1B55">
        <w:rPr>
          <w:rFonts w:ascii="Times New Roman" w:hAnsi="Times New Roman" w:cs="Times New Roman"/>
          <w:b/>
          <w:bCs/>
          <w:sz w:val="22"/>
          <w:szCs w:val="22"/>
        </w:rPr>
        <w:t xml:space="preserve">5 U.S.C. 552a(e)(3) </w:t>
      </w:r>
    </w:p>
    <w:p w:rsidR="008C57B9" w:rsidRPr="001C1B55" w:rsidP="008C57B9" w14:paraId="36F18E15" w14:textId="77777777">
      <w:pPr>
        <w:pStyle w:val="paragraph"/>
        <w:spacing w:before="0" w:beforeAutospacing="0" w:after="0" w:afterAutospacing="0"/>
        <w:jc w:val="both"/>
        <w:textAlignment w:val="baseline"/>
        <w:rPr>
          <w:rStyle w:val="normaltextrun"/>
          <w:rFonts w:eastAsiaTheme="majorEastAsia"/>
          <w:sz w:val="22"/>
          <w:szCs w:val="22"/>
        </w:rPr>
      </w:pPr>
    </w:p>
    <w:p w:rsidR="00D44492" w:rsidP="008C57B9" w14:paraId="48C39F63" w14:textId="77777777">
      <w:pPr>
        <w:pStyle w:val="paragraph"/>
        <w:spacing w:before="0" w:beforeAutospacing="0" w:after="0" w:afterAutospacing="0"/>
        <w:jc w:val="both"/>
        <w:textAlignment w:val="baseline"/>
        <w:rPr>
          <w:rStyle w:val="normaltextrun"/>
          <w:sz w:val="22"/>
          <w:szCs w:val="22"/>
        </w:rPr>
      </w:pPr>
      <w:r w:rsidRPr="001C1B55">
        <w:rPr>
          <w:rStyle w:val="normaltextrun"/>
          <w:sz w:val="22"/>
          <w:szCs w:val="22"/>
        </w:rPr>
        <w:t xml:space="preserve">The information you provide to Abt Associates in this survey will be used to help the Consumer Financial Protection Bureau (CFPB) update their Five Principles of Effective Financial Education report and to identify best practices that can be shared with other educators. This survey will also be used for recruitment to participate in </w:t>
      </w:r>
      <w:bookmarkStart w:id="5" w:name="_Hlk87215808"/>
      <w:r w:rsidRPr="001C1B55">
        <w:rPr>
          <w:rStyle w:val="normaltextrun"/>
          <w:sz w:val="22"/>
          <w:szCs w:val="22"/>
        </w:rPr>
        <w:t>an optional online community</w:t>
      </w:r>
      <w:bookmarkEnd w:id="5"/>
      <w:r w:rsidRPr="001C1B55">
        <w:rPr>
          <w:rStyle w:val="normaltextrun"/>
          <w:sz w:val="22"/>
          <w:szCs w:val="22"/>
        </w:rPr>
        <w:t>.</w:t>
      </w:r>
    </w:p>
    <w:p w:rsidR="00D44492" w:rsidP="008C57B9" w14:paraId="40C46846" w14:textId="77777777">
      <w:pPr>
        <w:pStyle w:val="paragraph"/>
        <w:spacing w:before="0" w:beforeAutospacing="0" w:after="0" w:afterAutospacing="0"/>
        <w:jc w:val="both"/>
        <w:textAlignment w:val="baseline"/>
        <w:rPr>
          <w:rStyle w:val="normaltextrun"/>
          <w:sz w:val="22"/>
          <w:szCs w:val="22"/>
        </w:rPr>
      </w:pPr>
    </w:p>
    <w:p w:rsidR="008C57B9" w:rsidRPr="001C1B55" w:rsidP="008C57B9" w14:paraId="01AA5071" w14:textId="46040097">
      <w:pPr>
        <w:pStyle w:val="paragraph"/>
        <w:spacing w:before="0" w:beforeAutospacing="0" w:after="0" w:afterAutospacing="0"/>
        <w:jc w:val="both"/>
        <w:textAlignment w:val="baseline"/>
        <w:rPr>
          <w:rStyle w:val="normaltextrun"/>
          <w:sz w:val="22"/>
          <w:szCs w:val="22"/>
        </w:rPr>
      </w:pPr>
      <w:r w:rsidRPr="001C1B55">
        <w:rPr>
          <w:rStyle w:val="normaltextrun"/>
          <w:sz w:val="22"/>
          <w:szCs w:val="22"/>
        </w:rPr>
        <w:t xml:space="preserve">If you choose to participate in the online community, Abt Associates will use personally identifiable information (PII) you provide such as your name, email address, organization,  education, gender, preferred pronouns, and race to select </w:t>
      </w:r>
      <w:r w:rsidRPr="001C1B55">
        <w:rPr>
          <w:sz w:val="22"/>
          <w:szCs w:val="22"/>
        </w:rPr>
        <w:t xml:space="preserve">financial education practitioners from different backgrounds to participate. </w:t>
      </w:r>
      <w:r w:rsidRPr="001C1B55">
        <w:rPr>
          <w:rStyle w:val="normaltextrun"/>
          <w:sz w:val="22"/>
          <w:szCs w:val="22"/>
        </w:rPr>
        <w:t xml:space="preserve"> </w:t>
      </w:r>
    </w:p>
    <w:p w:rsidR="008C57B9" w:rsidRPr="001C1B55" w:rsidP="008C57B9" w14:paraId="7DDCA8DB" w14:textId="77777777">
      <w:pPr>
        <w:pStyle w:val="paragraph"/>
        <w:spacing w:before="0" w:beforeAutospacing="0" w:after="0" w:afterAutospacing="0"/>
        <w:jc w:val="both"/>
        <w:textAlignment w:val="baseline"/>
        <w:rPr>
          <w:rStyle w:val="normaltextrun"/>
          <w:sz w:val="22"/>
          <w:szCs w:val="22"/>
        </w:rPr>
      </w:pPr>
    </w:p>
    <w:p w:rsidR="008C57B9" w:rsidRPr="001C1B55" w:rsidP="008C57B9" w14:paraId="1546E767" w14:textId="77777777">
      <w:pPr>
        <w:pStyle w:val="paragraph"/>
        <w:spacing w:before="0" w:beforeAutospacing="0" w:after="0" w:afterAutospacing="0"/>
        <w:jc w:val="both"/>
        <w:textAlignment w:val="baseline"/>
        <w:rPr>
          <w:rStyle w:val="normaltextrun"/>
          <w:sz w:val="22"/>
          <w:szCs w:val="22"/>
        </w:rPr>
      </w:pPr>
      <w:r w:rsidRPr="001C1B55">
        <w:rPr>
          <w:rStyle w:val="normaltextrun"/>
          <w:sz w:val="22"/>
          <w:szCs w:val="22"/>
        </w:rPr>
        <w:t xml:space="preserve">Information collected will be treated in accordance with the System of Records Notice (SORN), CFPB.021 – CFPB Consumer Education and Engagement Records. Although the CFPB does not anticipate further disclosing the information provided, it may be disclosed as indicated in the Routine Uses described in the SORN. Direct identifying information will be kept private except as required by law. </w:t>
      </w:r>
    </w:p>
    <w:p w:rsidR="008C57B9" w:rsidRPr="001C1B55" w:rsidP="008C57B9" w14:paraId="5C281396" w14:textId="77777777">
      <w:pPr>
        <w:pStyle w:val="paragraph"/>
        <w:spacing w:before="0" w:beforeAutospacing="0" w:after="0" w:afterAutospacing="0"/>
        <w:jc w:val="both"/>
        <w:textAlignment w:val="baseline"/>
        <w:rPr>
          <w:rStyle w:val="normaltextrun"/>
          <w:sz w:val="22"/>
          <w:szCs w:val="22"/>
        </w:rPr>
      </w:pPr>
    </w:p>
    <w:p w:rsidR="008C57B9" w:rsidRPr="001C1B55" w:rsidP="008C57B9" w14:paraId="0884520A" w14:textId="77777777">
      <w:pPr>
        <w:pStyle w:val="paragraph"/>
        <w:spacing w:before="0" w:beforeAutospacing="0" w:after="0" w:afterAutospacing="0"/>
        <w:jc w:val="both"/>
        <w:textAlignment w:val="baseline"/>
        <w:rPr>
          <w:rStyle w:val="normaltextrun"/>
          <w:sz w:val="22"/>
          <w:szCs w:val="22"/>
        </w:rPr>
      </w:pPr>
      <w:r w:rsidRPr="001C1B55">
        <w:rPr>
          <w:rStyle w:val="normaltextrun"/>
          <w:sz w:val="22"/>
          <w:szCs w:val="22"/>
        </w:rPr>
        <w:t xml:space="preserve">This collection of information is authorized by Pub. L. No. 111-203, Title X, Sections 1013 and 1022, codified at 12 U.S.C. §§ 5493 and 5512. </w:t>
      </w:r>
    </w:p>
    <w:p w:rsidR="008C57B9" w:rsidRPr="001C1B55" w:rsidP="008C57B9" w14:paraId="574BF65D" w14:textId="77777777">
      <w:pPr>
        <w:pStyle w:val="paragraph"/>
        <w:spacing w:before="0" w:beforeAutospacing="0" w:after="0" w:afterAutospacing="0"/>
        <w:jc w:val="both"/>
        <w:textAlignment w:val="baseline"/>
        <w:rPr>
          <w:rStyle w:val="normaltextrun"/>
          <w:sz w:val="22"/>
          <w:szCs w:val="22"/>
        </w:rPr>
      </w:pPr>
    </w:p>
    <w:p w:rsidR="008C57B9" w:rsidRPr="001C1B55" w:rsidP="008C57B9" w14:paraId="1837387C" w14:textId="197EB9B4">
      <w:pPr>
        <w:pStyle w:val="paragraph"/>
        <w:spacing w:before="0" w:beforeAutospacing="0" w:after="0" w:afterAutospacing="0"/>
        <w:jc w:val="both"/>
        <w:textAlignment w:val="baseline"/>
        <w:rPr>
          <w:rStyle w:val="normaltextrun"/>
          <w:sz w:val="22"/>
          <w:szCs w:val="22"/>
        </w:rPr>
      </w:pPr>
      <w:r w:rsidRPr="001C1B55">
        <w:rPr>
          <w:rStyle w:val="normaltextrun"/>
          <w:sz w:val="22"/>
          <w:szCs w:val="22"/>
        </w:rPr>
        <w:t xml:space="preserve">Participation is voluntary. </w:t>
      </w:r>
    </w:p>
    <w:p w:rsidR="008C57B9" w:rsidRPr="001C1B55" w:rsidP="008C57B9" w14:paraId="2DA6DAE6" w14:textId="77777777">
      <w:pPr>
        <w:pStyle w:val="paragraph"/>
        <w:spacing w:before="0" w:beforeAutospacing="0" w:after="0" w:afterAutospacing="0"/>
        <w:jc w:val="both"/>
        <w:textAlignment w:val="baseline"/>
        <w:rPr>
          <w:rStyle w:val="normaltextrun"/>
        </w:rPr>
      </w:pPr>
    </w:p>
    <w:p w:rsidR="001E75AE" w:rsidRPr="001C1B55" w:rsidP="001E75AE" w14:paraId="10B4EE4C" w14:textId="3D4A3427">
      <w:r w:rsidRPr="001C1B55">
        <w:t>A few years ago</w:t>
      </w:r>
      <w:r w:rsidRPr="001C1B55" w:rsidR="00C157D8">
        <w:t>,</w:t>
      </w:r>
      <w:r w:rsidRPr="001C1B55" w:rsidR="00AB5F66">
        <w:t xml:space="preserve"> the</w:t>
      </w:r>
      <w:r w:rsidRPr="001C1B55">
        <w:t xml:space="preserve"> Consumer Financial Protection Bureau (CFPB)</w:t>
      </w:r>
      <w:r w:rsidRPr="001C1B55" w:rsidR="00862E4F">
        <w:t xml:space="preserve"> identified </w:t>
      </w:r>
      <w:hyperlink r:id="rId20" w:history="1">
        <w:r w:rsidRPr="001C1B55" w:rsidR="00862E4F">
          <w:rPr>
            <w:rStyle w:val="Hyperlink"/>
          </w:rPr>
          <w:t>five general principles of effective financial education</w:t>
        </w:r>
      </w:hyperlink>
      <w:r w:rsidRPr="001C1B55" w:rsidR="00AB5F66">
        <w:rPr>
          <w:rStyle w:val="Hyperlink"/>
        </w:rPr>
        <w:t>.</w:t>
      </w:r>
      <w:r w:rsidRPr="001C1B55" w:rsidR="00862E4F">
        <w:t xml:space="preserve"> </w:t>
      </w:r>
      <w:r w:rsidRPr="001C1B55" w:rsidR="00AB5F66">
        <w:t xml:space="preserve">CFPB has contracted with Abt Associates—a policy research firm—to </w:t>
      </w:r>
      <w:r w:rsidRPr="001C1B55" w:rsidR="002A1218">
        <w:t>collect the insights from financial educators</w:t>
      </w:r>
      <w:r w:rsidRPr="001C1B55" w:rsidR="00AB5F66">
        <w:t xml:space="preserve"> </w:t>
      </w:r>
      <w:r w:rsidRPr="001C1B55" w:rsidR="00A91FA5">
        <w:t xml:space="preserve">to make sure </w:t>
      </w:r>
      <w:r w:rsidRPr="001C1B55" w:rsidR="00EA53D9">
        <w:t>these principles</w:t>
      </w:r>
      <w:r w:rsidRPr="001C1B55" w:rsidR="00A91FA5">
        <w:t xml:space="preserve"> reflect the most up-to-date knowledge in the field and </w:t>
      </w:r>
      <w:r w:rsidRPr="001C1B55" w:rsidR="005F626B">
        <w:t>practices that</w:t>
      </w:r>
      <w:r w:rsidRPr="001C1B55" w:rsidR="00A91FA5">
        <w:t xml:space="preserve"> work well </w:t>
      </w:r>
      <w:r w:rsidRPr="001C1B55" w:rsidR="00862E4F">
        <w:t xml:space="preserve">for clients </w:t>
      </w:r>
      <w:r w:rsidRPr="001C1B55" w:rsidR="008A4F9E">
        <w:t xml:space="preserve">across </w:t>
      </w:r>
      <w:r w:rsidRPr="001C1B55" w:rsidR="005C2D33">
        <w:t>a wide range of</w:t>
      </w:r>
      <w:r w:rsidRPr="001C1B55" w:rsidR="00862E4F">
        <w:t xml:space="preserve"> backgrounds. </w:t>
      </w:r>
      <w:r w:rsidRPr="001C1B55">
        <w:t xml:space="preserve">We will use the information we gather through </w:t>
      </w:r>
      <w:bookmarkStart w:id="6" w:name="_Hlk100337316"/>
      <w:r w:rsidRPr="001C1B55">
        <w:t xml:space="preserve">this survey to help CFPB update their </w:t>
      </w:r>
      <w:hyperlink r:id="rId21" w:history="1">
        <w:r w:rsidRPr="001C1B55">
          <w:rPr>
            <w:rStyle w:val="Hyperlink"/>
          </w:rPr>
          <w:t>Five Principles of Effective Financial Education</w:t>
        </w:r>
      </w:hyperlink>
      <w:r w:rsidRPr="001C1B55">
        <w:t xml:space="preserve"> report and to identify best practices that can be shared with other educators</w:t>
      </w:r>
      <w:bookmarkEnd w:id="6"/>
      <w:r w:rsidRPr="001C1B55">
        <w:t xml:space="preserve">. </w:t>
      </w:r>
    </w:p>
    <w:p w:rsidR="007E3125" w:rsidRPr="001C1B55" w:rsidP="001E75AE" w14:paraId="4C0221ED" w14:textId="7D15F7FF">
      <w:r w:rsidRPr="001C1B55">
        <w:t>We will not share any per</w:t>
      </w:r>
      <w:r w:rsidRPr="001C1B55" w:rsidR="008F13E9">
        <w:t>s</w:t>
      </w:r>
      <w:r w:rsidRPr="001C1B55">
        <w:t xml:space="preserve">onally identifying information about you, including your name, organization, or </w:t>
      </w:r>
      <w:r w:rsidRPr="001C1B55" w:rsidR="001E2638">
        <w:t xml:space="preserve">responses that can be traced back to you, with anyone outside the research team. The answers you provide will be protected by </w:t>
      </w:r>
      <w:r w:rsidRPr="001C1B55" w:rsidR="00E00FD4">
        <w:t xml:space="preserve">strong data security measures. </w:t>
      </w:r>
    </w:p>
    <w:p w:rsidR="001E75AE" w:rsidRPr="001C1B55" w:rsidP="001E75AE" w14:paraId="4A2D5498" w14:textId="549F9CDD">
      <w:r w:rsidRPr="001C1B55">
        <w:t xml:space="preserve">By answering the questions on this survey, you give your informed consent to participate in this project. </w:t>
      </w:r>
    </w:p>
    <w:p w:rsidR="001E75AE" w:rsidRPr="001C1B55" w:rsidP="001E75AE" w14:paraId="48132F66" w14:textId="373E1EF5">
      <w:r w:rsidRPr="001C1B55">
        <w:t>If you have any questions about this project, you can contact the project director</w:t>
      </w:r>
      <w:r w:rsidRPr="001C1B55" w:rsidR="00FC4CF0">
        <w:t xml:space="preserve"> at</w:t>
      </w:r>
      <w:r w:rsidRPr="001C1B55">
        <w:t xml:space="preserve"> </w:t>
      </w:r>
      <w:hyperlink r:id="rId22" w:history="1">
        <w:r w:rsidRPr="001C1B55">
          <w:rPr>
            <w:rStyle w:val="Hyperlink"/>
          </w:rPr>
          <w:t>Debbie_Bocian@abtassoc.com</w:t>
        </w:r>
      </w:hyperlink>
      <w:r w:rsidRPr="001C1B55">
        <w:t xml:space="preserve"> </w:t>
      </w:r>
      <w:r w:rsidRPr="001C1B55" w:rsidR="00FC4CF0">
        <w:t xml:space="preserve">or </w:t>
      </w:r>
      <w:r w:rsidRPr="001C1B55" w:rsidR="004971FE">
        <w:t>301-968-4424.</w:t>
      </w:r>
    </w:p>
    <w:p w:rsidR="001E75AE" w:rsidRPr="001C1B55" w:rsidP="001E75AE" w14:paraId="230E3047" w14:textId="77777777"/>
    <w:p w:rsidR="001E75AE" w:rsidRPr="001C1B55" w:rsidP="001E75AE" w14:paraId="725ECD8F" w14:textId="4CC4C76A">
      <w:pPr>
        <w:pStyle w:val="Heading2"/>
        <w:numPr>
          <w:ilvl w:val="0"/>
          <w:numId w:val="20"/>
        </w:numPr>
        <w:rPr>
          <w:rFonts w:eastAsiaTheme="minorHAnsi"/>
          <w:b w:val="0"/>
          <w:szCs w:val="22"/>
        </w:rPr>
      </w:pPr>
      <w:bookmarkStart w:id="7" w:name="_Toc88045875"/>
      <w:r w:rsidRPr="001C1B55">
        <w:t>P</w:t>
      </w:r>
      <w:r w:rsidRPr="001C1B55">
        <w:t>rogram</w:t>
      </w:r>
      <w:r w:rsidRPr="001C1B55">
        <w:t xml:space="preserve"> Overview</w:t>
      </w:r>
      <w:bookmarkEnd w:id="7"/>
    </w:p>
    <w:p w:rsidR="001E75AE" w:rsidRPr="001C1B55" w:rsidP="001E75AE" w14:paraId="4FF2B204" w14:textId="22037CD0">
      <w:pPr>
        <w:rPr>
          <w:lang w:val="en"/>
        </w:rPr>
      </w:pPr>
      <w:r w:rsidRPr="001C1B55">
        <w:t xml:space="preserve">A.1. </w:t>
      </w:r>
      <w:r w:rsidRPr="001C1B55" w:rsidR="00302D89">
        <w:rPr>
          <w:lang w:val="en"/>
        </w:rPr>
        <w:t>What types of client services do</w:t>
      </w:r>
      <w:r w:rsidRPr="001C1B55" w:rsidR="00527D30">
        <w:rPr>
          <w:lang w:val="en"/>
        </w:rPr>
        <w:t>es your organization provide?</w:t>
      </w:r>
      <w:r w:rsidRPr="001C1B55" w:rsidR="006E76CF">
        <w:rPr>
          <w:lang w:val="en"/>
        </w:rPr>
        <w:t xml:space="preserve"> [Select all that apply.]</w:t>
      </w:r>
    </w:p>
    <w:p w:rsidR="00527D30" w:rsidRPr="001C1B55" w:rsidP="001E75AE" w14:paraId="154290E8" w14:textId="1AA431CF">
      <w:pPr>
        <w:rPr>
          <w:lang w:val="en"/>
        </w:rPr>
      </w:pPr>
      <w:r w:rsidRPr="001C1B55">
        <w:rPr>
          <w:lang w:val="en"/>
        </w:rPr>
        <w:t>a. One-on-one financial coaching</w:t>
      </w:r>
    </w:p>
    <w:p w:rsidR="00527D30" w:rsidRPr="001C1B55" w:rsidP="001E75AE" w14:paraId="3A320B79" w14:textId="1A098DD9">
      <w:pPr>
        <w:rPr>
          <w:lang w:val="en"/>
        </w:rPr>
      </w:pPr>
      <w:r w:rsidRPr="001C1B55">
        <w:rPr>
          <w:lang w:val="en"/>
        </w:rPr>
        <w:t>b. One-on-one financial counseling</w:t>
      </w:r>
    </w:p>
    <w:p w:rsidR="00527D30" w:rsidRPr="001C1B55" w:rsidP="001E75AE" w14:paraId="7B9370EE" w14:textId="1602F28A">
      <w:pPr>
        <w:rPr>
          <w:lang w:val="en"/>
        </w:rPr>
      </w:pPr>
      <w:r w:rsidRPr="001C1B55">
        <w:rPr>
          <w:lang w:val="en"/>
        </w:rPr>
        <w:t xml:space="preserve">c. </w:t>
      </w:r>
      <w:r w:rsidRPr="001C1B55" w:rsidR="006E76CF">
        <w:rPr>
          <w:lang w:val="en"/>
        </w:rPr>
        <w:t>One-on-one financial planning</w:t>
      </w:r>
    </w:p>
    <w:p w:rsidR="009D6972" w:rsidRPr="001C1B55" w:rsidP="006B1CBA" w14:paraId="74F1D4FD" w14:textId="2AE42CE3">
      <w:pPr>
        <w:rPr>
          <w:lang w:val="en"/>
        </w:rPr>
      </w:pPr>
      <w:r w:rsidRPr="001C1B55">
        <w:rPr>
          <w:lang w:val="en"/>
        </w:rPr>
        <w:t xml:space="preserve">d. </w:t>
      </w:r>
      <w:r w:rsidRPr="001C1B55">
        <w:rPr>
          <w:lang w:val="en"/>
        </w:rPr>
        <w:t>Debt counseling or credit repair</w:t>
      </w:r>
    </w:p>
    <w:p w:rsidR="006E76CF" w:rsidRPr="001C1B55" w:rsidP="006B1CBA" w14:paraId="0A1F45B1" w14:textId="53563693">
      <w:pPr>
        <w:rPr>
          <w:lang w:val="en"/>
        </w:rPr>
      </w:pPr>
      <w:r w:rsidRPr="001C1B55">
        <w:rPr>
          <w:lang w:val="en"/>
        </w:rPr>
        <w:t xml:space="preserve">e. </w:t>
      </w:r>
      <w:r w:rsidRPr="001C1B55" w:rsidR="006B1CBA">
        <w:rPr>
          <w:lang w:val="en"/>
        </w:rPr>
        <w:t>Group financial education classes or seminars</w:t>
      </w:r>
    </w:p>
    <w:p w:rsidR="006B1CBA" w:rsidRPr="001C1B55" w:rsidP="001E75AE" w14:paraId="08014973" w14:textId="497466A8">
      <w:pPr>
        <w:rPr>
          <w:lang w:val="en"/>
        </w:rPr>
      </w:pPr>
      <w:r w:rsidRPr="001C1B55">
        <w:rPr>
          <w:lang w:val="en"/>
        </w:rPr>
        <w:t>f</w:t>
      </w:r>
      <w:r w:rsidRPr="001C1B55">
        <w:rPr>
          <w:lang w:val="en"/>
        </w:rPr>
        <w:t xml:space="preserve">. </w:t>
      </w:r>
      <w:r w:rsidRPr="001C1B55" w:rsidR="003E6D3F">
        <w:rPr>
          <w:lang w:val="en"/>
        </w:rPr>
        <w:t>Peer groups</w:t>
      </w:r>
      <w:r w:rsidRPr="001C1B55" w:rsidR="006568EE">
        <w:rPr>
          <w:lang w:val="en"/>
        </w:rPr>
        <w:t xml:space="preserve"> on financial topics</w:t>
      </w:r>
      <w:r w:rsidRPr="001C1B55" w:rsidR="003E6D3F">
        <w:rPr>
          <w:lang w:val="en"/>
        </w:rPr>
        <w:t xml:space="preserve">, including </w:t>
      </w:r>
      <w:r w:rsidRPr="001C1B55" w:rsidR="006568EE">
        <w:rPr>
          <w:lang w:val="en"/>
        </w:rPr>
        <w:t>support groups or saving/lending circles</w:t>
      </w:r>
    </w:p>
    <w:p w:rsidR="006568EE" w:rsidRPr="001C1B55" w:rsidP="006568EE" w14:paraId="61F743B1" w14:textId="7F86E806">
      <w:pPr>
        <w:rPr>
          <w:lang w:val="en"/>
        </w:rPr>
      </w:pPr>
      <w:r w:rsidRPr="001C1B55">
        <w:rPr>
          <w:lang w:val="en"/>
        </w:rPr>
        <w:t>g</w:t>
      </w:r>
      <w:r w:rsidRPr="001C1B55" w:rsidR="003E6D3F">
        <w:rPr>
          <w:lang w:val="en"/>
        </w:rPr>
        <w:t xml:space="preserve">. </w:t>
      </w:r>
      <w:r w:rsidRPr="001C1B55">
        <w:rPr>
          <w:lang w:val="en"/>
        </w:rPr>
        <w:t>Social services or access to public benefits</w:t>
      </w:r>
    </w:p>
    <w:p w:rsidR="00B04EB2" w:rsidRPr="001C1B55" w:rsidP="00B04EB2" w14:paraId="1A3CF763" w14:textId="3A7C771E">
      <w:pPr>
        <w:rPr>
          <w:lang w:val="en"/>
        </w:rPr>
      </w:pPr>
      <w:r w:rsidRPr="001C1B55">
        <w:rPr>
          <w:lang w:val="en"/>
        </w:rPr>
        <w:t xml:space="preserve">h. </w:t>
      </w:r>
      <w:r w:rsidRPr="001C1B55" w:rsidR="00C74E25">
        <w:rPr>
          <w:lang w:val="en"/>
        </w:rPr>
        <w:t>Financial services</w:t>
      </w:r>
    </w:p>
    <w:p w:rsidR="00C74E25" w:rsidRPr="001C1B55" w:rsidP="00C74E25" w14:paraId="4EDF7ABF" w14:textId="10A547BA">
      <w:pPr>
        <w:rPr>
          <w:lang w:val="en"/>
        </w:rPr>
      </w:pPr>
      <w:r w:rsidRPr="001C1B55">
        <w:rPr>
          <w:lang w:val="en"/>
        </w:rPr>
        <w:t xml:space="preserve">i. Other (please describe) ____________________ </w:t>
      </w:r>
    </w:p>
    <w:p w:rsidR="00C74E25" w:rsidRPr="001C1B55" w:rsidP="001E75AE" w14:paraId="76B5449F" w14:textId="77777777">
      <w:pPr>
        <w:rPr>
          <w:lang w:val="en"/>
        </w:rPr>
      </w:pPr>
    </w:p>
    <w:p w:rsidR="001E75AE" w:rsidRPr="001C1B55" w:rsidP="0014387F" w14:paraId="2E553FCF" w14:textId="79DA722F">
      <w:pPr>
        <w:rPr>
          <w:lang w:val="en"/>
        </w:rPr>
      </w:pPr>
      <w:r w:rsidRPr="001C1B55">
        <w:rPr>
          <w:lang w:val="en"/>
        </w:rPr>
        <w:t xml:space="preserve">A.2. </w:t>
      </w:r>
      <w:r w:rsidRPr="001C1B55" w:rsidR="0014387F">
        <w:rPr>
          <w:lang w:val="en"/>
        </w:rPr>
        <w:t>Of the services your organizaiton provides, which services do you personally offer? [</w:t>
      </w:r>
      <w:r w:rsidRPr="001C1B55" w:rsidR="0014387F">
        <w:rPr>
          <w:i/>
          <w:iCs/>
          <w:lang w:val="en"/>
        </w:rPr>
        <w:t>Populate with selections from A.1.</w:t>
      </w:r>
      <w:r w:rsidRPr="001C1B55" w:rsidR="00283E10">
        <w:rPr>
          <w:lang w:val="en"/>
        </w:rPr>
        <w:t xml:space="preserve"> Select all that apply.</w:t>
      </w:r>
      <w:r w:rsidRPr="001C1B55" w:rsidR="0014387F">
        <w:rPr>
          <w:lang w:val="en"/>
        </w:rPr>
        <w:t>]</w:t>
      </w:r>
    </w:p>
    <w:p w:rsidR="0014387F" w:rsidRPr="001C1B55" w:rsidP="0014387F" w14:paraId="2160BC6D" w14:textId="77777777">
      <w:pPr>
        <w:rPr>
          <w:lang w:val="en"/>
        </w:rPr>
      </w:pPr>
      <w:r w:rsidRPr="001C1B55">
        <w:rPr>
          <w:lang w:val="en"/>
        </w:rPr>
        <w:t>a. One-on-one financial coaching</w:t>
      </w:r>
    </w:p>
    <w:p w:rsidR="0014387F" w:rsidRPr="001C1B55" w:rsidP="0014387F" w14:paraId="1729599C" w14:textId="77777777">
      <w:pPr>
        <w:rPr>
          <w:lang w:val="en"/>
        </w:rPr>
      </w:pPr>
      <w:r w:rsidRPr="001C1B55">
        <w:rPr>
          <w:lang w:val="en"/>
        </w:rPr>
        <w:t>b. One-on-one financial counseling</w:t>
      </w:r>
    </w:p>
    <w:p w:rsidR="0014387F" w:rsidRPr="001C1B55" w:rsidP="0014387F" w14:paraId="285F73C0" w14:textId="77777777">
      <w:pPr>
        <w:rPr>
          <w:lang w:val="en"/>
        </w:rPr>
      </w:pPr>
      <w:r w:rsidRPr="001C1B55">
        <w:rPr>
          <w:lang w:val="en"/>
        </w:rPr>
        <w:t>c. One-on-one financial planning</w:t>
      </w:r>
    </w:p>
    <w:p w:rsidR="0014387F" w:rsidRPr="001C1B55" w:rsidP="0014387F" w14:paraId="70E8662D" w14:textId="77777777">
      <w:pPr>
        <w:rPr>
          <w:lang w:val="en"/>
        </w:rPr>
      </w:pPr>
      <w:r w:rsidRPr="001C1B55">
        <w:rPr>
          <w:lang w:val="en"/>
        </w:rPr>
        <w:t>d. Debt counseling or credit repair</w:t>
      </w:r>
    </w:p>
    <w:p w:rsidR="0014387F" w:rsidRPr="001C1B55" w:rsidP="0014387F" w14:paraId="1EA4B13E" w14:textId="77777777">
      <w:pPr>
        <w:rPr>
          <w:lang w:val="en"/>
        </w:rPr>
      </w:pPr>
      <w:r w:rsidRPr="001C1B55">
        <w:rPr>
          <w:lang w:val="en"/>
        </w:rPr>
        <w:t>e. Group financial education classes or seminars</w:t>
      </w:r>
    </w:p>
    <w:p w:rsidR="0014387F" w:rsidRPr="001C1B55" w:rsidP="0014387F" w14:paraId="2F304E26" w14:textId="77777777">
      <w:pPr>
        <w:rPr>
          <w:lang w:val="en"/>
        </w:rPr>
      </w:pPr>
      <w:r w:rsidRPr="001C1B55">
        <w:rPr>
          <w:lang w:val="en"/>
        </w:rPr>
        <w:t>f. Peer groups on financial topics, including support groups or saving/lending circles</w:t>
      </w:r>
    </w:p>
    <w:p w:rsidR="0014387F" w:rsidRPr="001C1B55" w:rsidP="0014387F" w14:paraId="6B32CB3D" w14:textId="77777777">
      <w:pPr>
        <w:rPr>
          <w:lang w:val="en"/>
        </w:rPr>
      </w:pPr>
      <w:r w:rsidRPr="001C1B55">
        <w:rPr>
          <w:lang w:val="en"/>
        </w:rPr>
        <w:t>g. Social services or access to public benefits</w:t>
      </w:r>
    </w:p>
    <w:p w:rsidR="0014387F" w:rsidRPr="001C1B55" w:rsidP="0014387F" w14:paraId="16ABCF49" w14:textId="77777777">
      <w:pPr>
        <w:rPr>
          <w:lang w:val="en"/>
        </w:rPr>
      </w:pPr>
      <w:r w:rsidRPr="001C1B55">
        <w:rPr>
          <w:lang w:val="en"/>
        </w:rPr>
        <w:t>h. Financial services</w:t>
      </w:r>
    </w:p>
    <w:p w:rsidR="0014387F" w:rsidRPr="001C1B55" w:rsidP="0014387F" w14:paraId="583BDB31" w14:textId="77777777">
      <w:pPr>
        <w:rPr>
          <w:lang w:val="en"/>
        </w:rPr>
      </w:pPr>
      <w:r w:rsidRPr="001C1B55">
        <w:rPr>
          <w:lang w:val="en"/>
        </w:rPr>
        <w:t xml:space="preserve">i. Other (please describe) ____________________ </w:t>
      </w:r>
    </w:p>
    <w:p w:rsidR="0014387F" w:rsidRPr="001C1B55" w:rsidP="0014387F" w14:paraId="09B98166" w14:textId="44221DCF">
      <w:pPr>
        <w:rPr>
          <w:i/>
          <w:iCs/>
          <w:lang w:val="en"/>
        </w:rPr>
      </w:pPr>
      <w:r w:rsidRPr="001C1B55">
        <w:rPr>
          <w:i/>
          <w:iCs/>
          <w:lang w:val="en"/>
        </w:rPr>
        <w:t xml:space="preserve">The next question uses sliding scales </w:t>
      </w:r>
      <w:r w:rsidRPr="001C1B55" w:rsidR="00F521ED">
        <w:rPr>
          <w:i/>
          <w:iCs/>
          <w:lang w:val="en"/>
        </w:rPr>
        <w:t xml:space="preserve">for your responses about your clients’ characteristics. </w:t>
      </w:r>
      <w:r w:rsidRPr="001C1B55" w:rsidR="004204C0">
        <w:rPr>
          <w:i/>
          <w:iCs/>
          <w:lang w:val="en"/>
        </w:rPr>
        <w:t xml:space="preserve">Please use your best estimate. </w:t>
      </w:r>
      <w:r w:rsidRPr="001C1B55" w:rsidR="00F521ED">
        <w:rPr>
          <w:i/>
          <w:iCs/>
          <w:lang w:val="en"/>
        </w:rPr>
        <w:t>The sliders should sum to 100. See an example below.</w:t>
      </w:r>
      <w:r w:rsidRPr="001C1B55" w:rsidR="00A62B58">
        <w:rPr>
          <w:i/>
          <w:iCs/>
          <w:lang w:val="en"/>
        </w:rPr>
        <w:t xml:space="preserve"> [</w:t>
      </w:r>
      <w:r w:rsidRPr="001C1B55" w:rsidR="00A62B58">
        <w:rPr>
          <w:i/>
          <w:iCs/>
        </w:rPr>
        <w:t>Programming note: Insert example of completed slider on gender, e.g., 80% women, 12% men, 2% non-binary, 6% unknown</w:t>
      </w:r>
      <w:r w:rsidRPr="001C1B55" w:rsidR="003173C9">
        <w:rPr>
          <w:i/>
          <w:iCs/>
        </w:rPr>
        <w:t>.]</w:t>
      </w:r>
    </w:p>
    <w:p w:rsidR="001E75AE" w:rsidRPr="001C1B55" w:rsidP="001E75AE" w14:paraId="177DB06F" w14:textId="156BFEDA">
      <w:pPr>
        <w:rPr>
          <w:lang w:val="en"/>
        </w:rPr>
      </w:pPr>
      <w:r w:rsidRPr="001C1B55">
        <w:rPr>
          <w:lang w:val="en"/>
        </w:rPr>
        <w:t xml:space="preserve">A.3. </w:t>
      </w:r>
      <w:r w:rsidRPr="001C1B55" w:rsidR="00D75EBA">
        <w:rPr>
          <w:lang w:val="en"/>
        </w:rPr>
        <w:t>What demographic groups does your program serve?</w:t>
      </w:r>
      <w:r w:rsidRPr="001C1B55">
        <w:rPr>
          <w:lang w:val="en"/>
        </w:rPr>
        <w:t xml:space="preserve"> [</w:t>
      </w:r>
      <w:r w:rsidRPr="001C1B55" w:rsidR="00D75EBA">
        <w:rPr>
          <w:i/>
          <w:iCs/>
          <w:lang w:val="en"/>
        </w:rPr>
        <w:t>Set these up as sliders that sum to 100?</w:t>
      </w:r>
      <w:r w:rsidRPr="001C1B55" w:rsidR="001541A1">
        <w:rPr>
          <w:i/>
          <w:iCs/>
          <w:lang w:val="en"/>
        </w:rPr>
        <w:t xml:space="preserve"> If so, include note: </w:t>
      </w:r>
      <w:r w:rsidRPr="001C1B55" w:rsidR="001541A1">
        <w:rPr>
          <w:lang w:val="en"/>
        </w:rPr>
        <w:t xml:space="preserve">Please </w:t>
      </w:r>
      <w:r w:rsidRPr="001C1B55" w:rsidR="006432AE">
        <w:rPr>
          <w:lang w:val="en"/>
        </w:rPr>
        <w:t>provide your best estimate of clients with the following characteristics.</w:t>
      </w:r>
      <w:r w:rsidRPr="001C1B55">
        <w:rPr>
          <w:lang w:val="en"/>
        </w:rPr>
        <w:t>]</w:t>
      </w:r>
    </w:p>
    <w:p w:rsidR="00D75EBA" w:rsidRPr="001C1B55" w:rsidP="001E75AE" w14:paraId="3D5B4477" w14:textId="123A0CDE">
      <w:pPr>
        <w:rPr>
          <w:lang w:val="en"/>
        </w:rPr>
      </w:pPr>
      <w:r w:rsidRPr="001C1B55">
        <w:rPr>
          <w:lang w:val="en"/>
        </w:rPr>
        <w:t>a. Gender</w:t>
      </w:r>
    </w:p>
    <w:p w:rsidR="00EA4FFA" w:rsidRPr="001C1B55" w:rsidP="001E75AE" w14:paraId="580C582B" w14:textId="70F5B639">
      <w:pPr>
        <w:rPr>
          <w:i/>
          <w:iCs/>
          <w:lang w:val="en"/>
        </w:rPr>
      </w:pPr>
      <w:r w:rsidRPr="001C1B55">
        <w:rPr>
          <w:lang w:val="en"/>
        </w:rPr>
        <w:tab/>
      </w:r>
      <w:r w:rsidRPr="001C1B55">
        <w:rPr>
          <w:i/>
          <w:iCs/>
          <w:lang w:val="en"/>
        </w:rPr>
        <w:t>Women</w:t>
      </w:r>
    </w:p>
    <w:p w:rsidR="00EA4FFA" w:rsidRPr="001C1B55" w:rsidP="001E75AE" w14:paraId="1D5C8C97" w14:textId="2E9DF364">
      <w:pPr>
        <w:rPr>
          <w:i/>
          <w:iCs/>
          <w:lang w:val="en"/>
        </w:rPr>
      </w:pPr>
      <w:r w:rsidRPr="001C1B55">
        <w:rPr>
          <w:i/>
          <w:iCs/>
          <w:lang w:val="en"/>
        </w:rPr>
        <w:tab/>
        <w:t>Men</w:t>
      </w:r>
    </w:p>
    <w:p w:rsidR="00EA4FFA" w:rsidRPr="001C1B55" w:rsidP="001E75AE" w14:paraId="7C8F0F01" w14:textId="706DC7C1">
      <w:pPr>
        <w:rPr>
          <w:i/>
          <w:iCs/>
          <w:lang w:val="en"/>
        </w:rPr>
      </w:pPr>
      <w:r w:rsidRPr="001C1B55">
        <w:rPr>
          <w:i/>
          <w:iCs/>
          <w:lang w:val="en"/>
        </w:rPr>
        <w:tab/>
        <w:t>Non-binary or trans</w:t>
      </w:r>
    </w:p>
    <w:p w:rsidR="00EA4FFA" w:rsidRPr="001C1B55" w:rsidP="001E75AE" w14:paraId="3E952BC7" w14:textId="4570A0CF">
      <w:pPr>
        <w:rPr>
          <w:i/>
          <w:iCs/>
          <w:lang w:val="en"/>
        </w:rPr>
      </w:pPr>
      <w:r w:rsidRPr="001C1B55">
        <w:rPr>
          <w:i/>
          <w:iCs/>
          <w:lang w:val="en"/>
        </w:rPr>
        <w:tab/>
        <w:t>Not applicable</w:t>
      </w:r>
      <w:r w:rsidRPr="001C1B55" w:rsidR="00B44133">
        <w:rPr>
          <w:i/>
          <w:iCs/>
          <w:lang w:val="en"/>
        </w:rPr>
        <w:t xml:space="preserve"> or unknown</w:t>
      </w:r>
    </w:p>
    <w:p w:rsidR="00D75EBA" w:rsidRPr="001C1B55" w:rsidP="001E75AE" w14:paraId="05025624" w14:textId="75471A45">
      <w:pPr>
        <w:rPr>
          <w:lang w:val="en"/>
        </w:rPr>
      </w:pPr>
      <w:r w:rsidRPr="001C1B55">
        <w:rPr>
          <w:lang w:val="en"/>
        </w:rPr>
        <w:t>b. Race</w:t>
      </w:r>
      <w:r w:rsidRPr="001C1B55" w:rsidR="00923AB8">
        <w:rPr>
          <w:lang w:val="en"/>
        </w:rPr>
        <w:t>/ethnicity</w:t>
      </w:r>
    </w:p>
    <w:p w:rsidR="00EA4FFA" w:rsidRPr="001C1B55" w:rsidP="001E75AE" w14:paraId="0AC2763D" w14:textId="73033D16">
      <w:pPr>
        <w:rPr>
          <w:i/>
          <w:iCs/>
          <w:lang w:val="en"/>
        </w:rPr>
      </w:pPr>
      <w:r w:rsidRPr="001C1B55">
        <w:rPr>
          <w:i/>
          <w:iCs/>
          <w:lang w:val="en"/>
        </w:rPr>
        <w:tab/>
        <w:t>African American or Black</w:t>
      </w:r>
    </w:p>
    <w:p w:rsidR="00973512" w:rsidRPr="001C1B55" w:rsidP="001E75AE" w14:paraId="70A0F4E2" w14:textId="34029647">
      <w:pPr>
        <w:rPr>
          <w:i/>
          <w:iCs/>
          <w:lang w:val="en"/>
        </w:rPr>
      </w:pPr>
      <w:r w:rsidRPr="001C1B55">
        <w:rPr>
          <w:i/>
          <w:iCs/>
          <w:lang w:val="en"/>
        </w:rPr>
        <w:tab/>
      </w:r>
      <w:r w:rsidRPr="001C1B55">
        <w:rPr>
          <w:i/>
          <w:iCs/>
          <w:lang w:val="en"/>
        </w:rPr>
        <w:t>Asian American or Pacific Islander</w:t>
      </w:r>
    </w:p>
    <w:p w:rsidR="00EA4FFA" w:rsidRPr="001C1B55" w:rsidP="00973512" w14:paraId="5E4B5D24" w14:textId="4CB9027B">
      <w:pPr>
        <w:ind w:firstLine="360"/>
        <w:rPr>
          <w:i/>
          <w:iCs/>
          <w:lang w:val="en"/>
        </w:rPr>
      </w:pPr>
      <w:r w:rsidRPr="001C1B55">
        <w:rPr>
          <w:i/>
          <w:iCs/>
          <w:lang w:val="en"/>
        </w:rPr>
        <w:t>Hispanic or Latinx</w:t>
      </w:r>
    </w:p>
    <w:p w:rsidR="00923AB8" w:rsidRPr="001C1B55" w:rsidP="001E75AE" w14:paraId="17F670E1" w14:textId="76DFEA16">
      <w:pPr>
        <w:rPr>
          <w:i/>
          <w:iCs/>
          <w:lang w:val="en"/>
        </w:rPr>
      </w:pPr>
      <w:r w:rsidRPr="001C1B55">
        <w:rPr>
          <w:i/>
          <w:iCs/>
          <w:lang w:val="en"/>
        </w:rPr>
        <w:tab/>
      </w:r>
      <w:r w:rsidRPr="001C1B55">
        <w:rPr>
          <w:i/>
          <w:iCs/>
          <w:lang w:val="en"/>
        </w:rPr>
        <w:t>Multiracial</w:t>
      </w:r>
    </w:p>
    <w:p w:rsidR="00973512" w:rsidRPr="001C1B55" w:rsidP="00923AB8" w14:paraId="74E7664A" w14:textId="5DBF88F8">
      <w:pPr>
        <w:ind w:firstLine="360"/>
        <w:rPr>
          <w:i/>
          <w:iCs/>
          <w:lang w:val="en"/>
        </w:rPr>
      </w:pPr>
      <w:r w:rsidRPr="001C1B55">
        <w:rPr>
          <w:i/>
          <w:iCs/>
          <w:lang w:val="en"/>
        </w:rPr>
        <w:t>Native American</w:t>
      </w:r>
    </w:p>
    <w:p w:rsidR="00973512" w:rsidRPr="001C1B55" w:rsidP="001E75AE" w14:paraId="0DE50F5C" w14:textId="7312ECA2">
      <w:pPr>
        <w:rPr>
          <w:i/>
          <w:iCs/>
          <w:lang w:val="en"/>
        </w:rPr>
      </w:pPr>
      <w:r w:rsidRPr="001C1B55">
        <w:rPr>
          <w:i/>
          <w:iCs/>
          <w:lang w:val="en"/>
        </w:rPr>
        <w:tab/>
      </w:r>
      <w:r w:rsidRPr="001C1B55" w:rsidR="00DC462F">
        <w:rPr>
          <w:i/>
          <w:iCs/>
          <w:lang w:val="en"/>
        </w:rPr>
        <w:t>White</w:t>
      </w:r>
    </w:p>
    <w:p w:rsidR="00DC462F" w:rsidRPr="001C1B55" w:rsidP="001E75AE" w14:paraId="380CF1F9" w14:textId="36DF1A48">
      <w:pPr>
        <w:rPr>
          <w:i/>
          <w:iCs/>
          <w:lang w:val="en"/>
        </w:rPr>
      </w:pPr>
      <w:r w:rsidRPr="001C1B55">
        <w:rPr>
          <w:i/>
          <w:iCs/>
          <w:lang w:val="en"/>
        </w:rPr>
        <w:tab/>
        <w:t>Not applicable</w:t>
      </w:r>
    </w:p>
    <w:p w:rsidR="006432AE" w:rsidRPr="001C1B55" w:rsidP="006432AE" w14:paraId="6280669F" w14:textId="1B170508">
      <w:pPr>
        <w:rPr>
          <w:lang w:val="en"/>
        </w:rPr>
      </w:pPr>
      <w:r w:rsidRPr="001C1B55">
        <w:rPr>
          <w:lang w:val="en"/>
        </w:rPr>
        <w:t xml:space="preserve">c. </w:t>
      </w:r>
      <w:r w:rsidRPr="001C1B55">
        <w:rPr>
          <w:lang w:val="en"/>
        </w:rPr>
        <w:t>Migration history</w:t>
      </w:r>
    </w:p>
    <w:p w:rsidR="007831FD" w:rsidRPr="001C1B55" w:rsidP="006432AE" w14:paraId="5D28D2CE" w14:textId="2FEC00F8">
      <w:pPr>
        <w:rPr>
          <w:i/>
          <w:iCs/>
          <w:lang w:val="en"/>
        </w:rPr>
      </w:pPr>
      <w:r w:rsidRPr="001C1B55">
        <w:rPr>
          <w:lang w:val="en"/>
        </w:rPr>
        <w:tab/>
      </w:r>
      <w:r w:rsidRPr="001C1B55">
        <w:rPr>
          <w:i/>
          <w:iCs/>
          <w:lang w:val="en"/>
        </w:rPr>
        <w:t>Native Americans</w:t>
      </w:r>
    </w:p>
    <w:p w:rsidR="007831FD" w:rsidRPr="001C1B55" w:rsidP="006432AE" w14:paraId="0BEE0836" w14:textId="78D42864">
      <w:pPr>
        <w:rPr>
          <w:i/>
          <w:iCs/>
          <w:lang w:val="en"/>
        </w:rPr>
      </w:pPr>
      <w:r w:rsidRPr="001C1B55">
        <w:rPr>
          <w:i/>
          <w:iCs/>
          <w:lang w:val="en"/>
        </w:rPr>
        <w:tab/>
        <w:t>Immigrants</w:t>
      </w:r>
    </w:p>
    <w:p w:rsidR="007831FD" w:rsidRPr="001C1B55" w:rsidP="006432AE" w14:paraId="7E1E831A" w14:textId="7A400CB1">
      <w:pPr>
        <w:rPr>
          <w:i/>
          <w:iCs/>
          <w:lang w:val="en"/>
        </w:rPr>
      </w:pPr>
      <w:r w:rsidRPr="001C1B55">
        <w:rPr>
          <w:i/>
          <w:iCs/>
          <w:lang w:val="en"/>
        </w:rPr>
        <w:tab/>
        <w:t>Refugees</w:t>
      </w:r>
    </w:p>
    <w:p w:rsidR="007831FD" w:rsidRPr="001C1B55" w:rsidP="006432AE" w14:paraId="0633D159" w14:textId="075DF56A">
      <w:pPr>
        <w:rPr>
          <w:i/>
          <w:iCs/>
          <w:lang w:val="en"/>
        </w:rPr>
      </w:pPr>
      <w:r w:rsidRPr="001C1B55">
        <w:rPr>
          <w:i/>
          <w:iCs/>
          <w:lang w:val="en"/>
        </w:rPr>
        <w:tab/>
      </w:r>
      <w:r w:rsidRPr="001C1B55" w:rsidR="00BA68F6">
        <w:rPr>
          <w:i/>
          <w:iCs/>
          <w:lang w:val="en"/>
        </w:rPr>
        <w:t>None of these/not applicable</w:t>
      </w:r>
    </w:p>
    <w:p w:rsidR="00D75EBA" w:rsidRPr="001C1B55" w:rsidP="006432AE" w14:paraId="56D09C30" w14:textId="5A89CEF7">
      <w:pPr>
        <w:rPr>
          <w:i/>
          <w:iCs/>
          <w:lang w:val="en"/>
        </w:rPr>
      </w:pPr>
      <w:r w:rsidRPr="001C1B55">
        <w:rPr>
          <w:lang w:val="en"/>
        </w:rPr>
        <w:t xml:space="preserve">d. </w:t>
      </w:r>
      <w:r w:rsidRPr="001C1B55" w:rsidR="007831FD">
        <w:rPr>
          <w:lang w:val="en"/>
        </w:rPr>
        <w:t>Language</w:t>
      </w:r>
      <w:r w:rsidRPr="001C1B55" w:rsidR="00604DE2">
        <w:rPr>
          <w:lang w:val="en"/>
        </w:rPr>
        <w:t xml:space="preserve">. </w:t>
      </w:r>
      <w:r w:rsidRPr="001C1B55" w:rsidR="00604DE2">
        <w:rPr>
          <w:i/>
          <w:iCs/>
          <w:lang w:val="en"/>
        </w:rPr>
        <w:t xml:space="preserve">Note: This means the language you provide services in, not the language clients speak at home. </w:t>
      </w:r>
    </w:p>
    <w:p w:rsidR="00BA68F6" w:rsidRPr="001C1B55" w:rsidP="006432AE" w14:paraId="27A6384E" w14:textId="2F7D0672">
      <w:pPr>
        <w:rPr>
          <w:i/>
          <w:iCs/>
          <w:lang w:val="en"/>
        </w:rPr>
      </w:pPr>
      <w:r w:rsidRPr="001C1B55">
        <w:rPr>
          <w:lang w:val="en"/>
        </w:rPr>
        <w:tab/>
      </w:r>
      <w:r w:rsidRPr="001C1B55">
        <w:rPr>
          <w:i/>
          <w:iCs/>
          <w:lang w:val="en"/>
        </w:rPr>
        <w:t>English</w:t>
      </w:r>
    </w:p>
    <w:p w:rsidR="00BA68F6" w:rsidRPr="001C1B55" w:rsidP="006432AE" w14:paraId="6A6D0533" w14:textId="5819BA45">
      <w:pPr>
        <w:rPr>
          <w:i/>
          <w:iCs/>
          <w:lang w:val="en"/>
        </w:rPr>
      </w:pPr>
      <w:r w:rsidRPr="001C1B55">
        <w:rPr>
          <w:i/>
          <w:iCs/>
          <w:lang w:val="en"/>
        </w:rPr>
        <w:tab/>
        <w:t>Spanish</w:t>
      </w:r>
    </w:p>
    <w:p w:rsidR="00BA68F6" w:rsidRPr="001C1B55" w:rsidP="006432AE" w14:paraId="6E0BDA35" w14:textId="537975EC">
      <w:pPr>
        <w:rPr>
          <w:i/>
          <w:iCs/>
          <w:lang w:val="en"/>
        </w:rPr>
      </w:pPr>
      <w:r w:rsidRPr="001C1B55">
        <w:rPr>
          <w:i/>
          <w:iCs/>
          <w:lang w:val="en"/>
        </w:rPr>
        <w:tab/>
        <w:t>Arabic</w:t>
      </w:r>
    </w:p>
    <w:p w:rsidR="00BA68F6" w:rsidRPr="001C1B55" w:rsidP="006432AE" w14:paraId="75ADC635" w14:textId="2F8B2D0A">
      <w:pPr>
        <w:rPr>
          <w:i/>
          <w:iCs/>
          <w:lang w:val="en"/>
        </w:rPr>
      </w:pPr>
      <w:r w:rsidRPr="001C1B55">
        <w:rPr>
          <w:i/>
          <w:iCs/>
          <w:lang w:val="en"/>
        </w:rPr>
        <w:tab/>
        <w:t>Hmong</w:t>
      </w:r>
    </w:p>
    <w:p w:rsidR="00BA68F6" w:rsidRPr="001C1B55" w:rsidP="006432AE" w14:paraId="094BA211" w14:textId="41798C68">
      <w:pPr>
        <w:rPr>
          <w:i/>
          <w:iCs/>
          <w:lang w:val="en"/>
        </w:rPr>
      </w:pPr>
      <w:r w:rsidRPr="001C1B55">
        <w:rPr>
          <w:i/>
          <w:iCs/>
          <w:lang w:val="en"/>
        </w:rPr>
        <w:tab/>
        <w:t>Swahili</w:t>
      </w:r>
    </w:p>
    <w:p w:rsidR="00BA68F6" w:rsidRPr="001C1B55" w:rsidP="006432AE" w14:paraId="6F0C39EF" w14:textId="271100F3">
      <w:pPr>
        <w:rPr>
          <w:i/>
          <w:iCs/>
          <w:lang w:val="en"/>
        </w:rPr>
      </w:pPr>
      <w:r w:rsidRPr="001C1B55">
        <w:rPr>
          <w:i/>
          <w:iCs/>
          <w:lang w:val="en"/>
        </w:rPr>
        <w:tab/>
        <w:t>French</w:t>
      </w:r>
    </w:p>
    <w:p w:rsidR="00BA68F6" w:rsidRPr="001C1B55" w:rsidP="006432AE" w14:paraId="525E2372" w14:textId="496278EB">
      <w:pPr>
        <w:rPr>
          <w:i/>
          <w:iCs/>
          <w:lang w:val="en"/>
        </w:rPr>
      </w:pPr>
      <w:r w:rsidRPr="001C1B55">
        <w:rPr>
          <w:i/>
          <w:iCs/>
          <w:lang w:val="en"/>
        </w:rPr>
        <w:tab/>
      </w:r>
      <w:r w:rsidRPr="001C1B55" w:rsidR="00604DE2">
        <w:rPr>
          <w:i/>
          <w:iCs/>
          <w:lang w:val="en"/>
        </w:rPr>
        <w:t>Native language</w:t>
      </w:r>
      <w:r w:rsidRPr="001C1B55" w:rsidR="00C40FC0">
        <w:rPr>
          <w:i/>
          <w:iCs/>
          <w:lang w:val="en"/>
        </w:rPr>
        <w:t>(s) (please list)</w:t>
      </w:r>
    </w:p>
    <w:p w:rsidR="007462D9" w:rsidRPr="001C1B55" w:rsidP="006432AE" w14:paraId="52590AA9" w14:textId="7CFCCF23">
      <w:pPr>
        <w:rPr>
          <w:i/>
          <w:iCs/>
          <w:lang w:val="en"/>
        </w:rPr>
      </w:pPr>
      <w:r w:rsidRPr="001C1B55">
        <w:rPr>
          <w:i/>
          <w:iCs/>
          <w:lang w:val="en"/>
        </w:rPr>
        <w:tab/>
        <w:t>Vietnamese</w:t>
      </w:r>
    </w:p>
    <w:p w:rsidR="007462D9" w:rsidRPr="001C1B55" w:rsidP="006432AE" w14:paraId="09A37CA3" w14:textId="78C11707">
      <w:pPr>
        <w:rPr>
          <w:i/>
          <w:iCs/>
          <w:lang w:val="en"/>
        </w:rPr>
      </w:pPr>
      <w:r w:rsidRPr="001C1B55">
        <w:rPr>
          <w:i/>
          <w:iCs/>
          <w:lang w:val="en"/>
        </w:rPr>
        <w:tab/>
        <w:t>Tagolog</w:t>
      </w:r>
    </w:p>
    <w:p w:rsidR="007462D9" w:rsidRPr="001C1B55" w:rsidP="006432AE" w14:paraId="229D67E6" w14:textId="02159A2B">
      <w:pPr>
        <w:rPr>
          <w:i/>
          <w:iCs/>
          <w:lang w:val="en"/>
        </w:rPr>
      </w:pPr>
      <w:r w:rsidRPr="001C1B55">
        <w:rPr>
          <w:i/>
          <w:iCs/>
          <w:lang w:val="en"/>
        </w:rPr>
        <w:tab/>
      </w:r>
      <w:r w:rsidRPr="001C1B55" w:rsidR="00BD3D38">
        <w:rPr>
          <w:i/>
          <w:iCs/>
          <w:lang w:val="en"/>
        </w:rPr>
        <w:t>Portuguese</w:t>
      </w:r>
    </w:p>
    <w:p w:rsidR="00BD3D38" w:rsidRPr="001C1B55" w:rsidP="006432AE" w14:paraId="11C8044B" w14:textId="68C9A141">
      <w:pPr>
        <w:rPr>
          <w:i/>
          <w:iCs/>
          <w:lang w:val="en"/>
        </w:rPr>
      </w:pPr>
      <w:r w:rsidRPr="001C1B55">
        <w:rPr>
          <w:i/>
          <w:iCs/>
          <w:lang w:val="en"/>
        </w:rPr>
        <w:tab/>
        <w:t>Haitian Creole</w:t>
      </w:r>
    </w:p>
    <w:p w:rsidR="00BD3D38" w:rsidRPr="001C1B55" w:rsidP="006432AE" w14:paraId="1A3C2769" w14:textId="0490A784">
      <w:pPr>
        <w:rPr>
          <w:i/>
          <w:iCs/>
          <w:lang w:val="en"/>
        </w:rPr>
      </w:pPr>
      <w:r w:rsidRPr="001C1B55">
        <w:rPr>
          <w:i/>
          <w:iCs/>
          <w:lang w:val="en"/>
        </w:rPr>
        <w:tab/>
        <w:t>Chinese</w:t>
      </w:r>
    </w:p>
    <w:p w:rsidR="00BD3D38" w:rsidRPr="001C1B55" w:rsidP="006432AE" w14:paraId="3C773890" w14:textId="3C81BE57">
      <w:pPr>
        <w:rPr>
          <w:i/>
          <w:iCs/>
          <w:lang w:val="en"/>
        </w:rPr>
      </w:pPr>
      <w:r w:rsidRPr="001C1B55">
        <w:rPr>
          <w:i/>
          <w:iCs/>
          <w:lang w:val="en"/>
        </w:rPr>
        <w:tab/>
        <w:t>Korean</w:t>
      </w:r>
    </w:p>
    <w:p w:rsidR="00406E34" w:rsidRPr="001C1B55" w:rsidP="006432AE" w14:paraId="586FE8D8" w14:textId="14E54D4D">
      <w:pPr>
        <w:rPr>
          <w:i/>
          <w:iCs/>
          <w:lang w:val="en"/>
        </w:rPr>
      </w:pPr>
      <w:r w:rsidRPr="001C1B55">
        <w:rPr>
          <w:i/>
          <w:iCs/>
          <w:lang w:val="en"/>
        </w:rPr>
        <w:tab/>
        <w:t>Russian</w:t>
      </w:r>
    </w:p>
    <w:p w:rsidR="00406E34" w:rsidRPr="001C1B55" w:rsidP="006432AE" w14:paraId="3BD33E64" w14:textId="530301E7">
      <w:pPr>
        <w:rPr>
          <w:i/>
          <w:iCs/>
          <w:lang w:val="en"/>
        </w:rPr>
      </w:pPr>
      <w:r w:rsidRPr="001C1B55">
        <w:rPr>
          <w:i/>
          <w:iCs/>
          <w:lang w:val="en"/>
        </w:rPr>
        <w:tab/>
        <w:t>Hindi</w:t>
      </w:r>
    </w:p>
    <w:p w:rsidR="00C40FC0" w:rsidRPr="001C1B55" w:rsidP="006432AE" w14:paraId="356CE0AC" w14:textId="2F7E68D2">
      <w:pPr>
        <w:rPr>
          <w:i/>
          <w:iCs/>
          <w:lang w:val="en"/>
        </w:rPr>
      </w:pPr>
      <w:r w:rsidRPr="001C1B55">
        <w:rPr>
          <w:i/>
          <w:iCs/>
          <w:lang w:val="en"/>
        </w:rPr>
        <w:tab/>
        <w:t xml:space="preserve">Other language(s) (please list) </w:t>
      </w:r>
    </w:p>
    <w:p w:rsidR="005816B9" w:rsidRPr="001C1B55" w:rsidP="006432AE" w14:paraId="502F1D5F" w14:textId="07463450">
      <w:pPr>
        <w:rPr>
          <w:lang w:val="en"/>
        </w:rPr>
      </w:pPr>
      <w:r w:rsidRPr="001C1B55">
        <w:rPr>
          <w:lang w:val="en"/>
        </w:rPr>
        <w:t xml:space="preserve">A.4. Of the clients your progam </w:t>
      </w:r>
      <w:r w:rsidRPr="001C1B55">
        <w:rPr>
          <w:i/>
          <w:iCs/>
          <w:lang w:val="en"/>
        </w:rPr>
        <w:t xml:space="preserve">serves, </w:t>
      </w:r>
      <w:r w:rsidRPr="001C1B55">
        <w:rPr>
          <w:lang w:val="en"/>
        </w:rPr>
        <w:t xml:space="preserve">which (if any) populations do you </w:t>
      </w:r>
      <w:r w:rsidRPr="001C1B55">
        <w:rPr>
          <w:i/>
          <w:iCs/>
          <w:lang w:val="en"/>
        </w:rPr>
        <w:t>intentionally target</w:t>
      </w:r>
      <w:r w:rsidRPr="001C1B55">
        <w:rPr>
          <w:lang w:val="en"/>
        </w:rPr>
        <w:t xml:space="preserve">? </w:t>
      </w:r>
      <w:r w:rsidRPr="001C1B55" w:rsidR="00943B93">
        <w:rPr>
          <w:lang w:val="en"/>
        </w:rPr>
        <w:t xml:space="preserve">This means populations you intentionally target for outreach or tailor services for, not </w:t>
      </w:r>
      <w:r w:rsidRPr="001C1B55" w:rsidR="00994E16">
        <w:rPr>
          <w:lang w:val="en"/>
        </w:rPr>
        <w:t xml:space="preserve">individuals you serve incidentally. </w:t>
      </w:r>
      <w:r w:rsidRPr="001C1B55">
        <w:rPr>
          <w:lang w:val="en"/>
        </w:rPr>
        <w:t xml:space="preserve">[Pre-populate with </w:t>
      </w:r>
      <w:r w:rsidRPr="001C1B55" w:rsidR="00116D87">
        <w:rPr>
          <w:lang w:val="en"/>
        </w:rPr>
        <w:t>answers to A.3. Select all that apply</w:t>
      </w:r>
      <w:r w:rsidRPr="001C1B55" w:rsidR="00620482">
        <w:rPr>
          <w:lang w:val="en"/>
        </w:rPr>
        <w:t>.]</w:t>
      </w:r>
    </w:p>
    <w:p w:rsidR="00620482" w:rsidRPr="001C1B55" w:rsidP="00620482" w14:paraId="7EBD6FFB" w14:textId="28FE8CF0">
      <w:pPr>
        <w:ind w:firstLine="360"/>
        <w:rPr>
          <w:lang w:val="en"/>
        </w:rPr>
      </w:pPr>
      <w:r w:rsidRPr="001C1B55">
        <w:rPr>
          <w:lang w:val="en"/>
        </w:rPr>
        <w:t>a. [Pre-populated answers from above]</w:t>
      </w:r>
    </w:p>
    <w:p w:rsidR="001C73CF" w:rsidRPr="001C1B55" w:rsidP="00620482" w14:paraId="1F881A21" w14:textId="295ADA9E">
      <w:pPr>
        <w:ind w:firstLine="360"/>
        <w:rPr>
          <w:lang w:val="en"/>
        </w:rPr>
      </w:pPr>
      <w:r w:rsidRPr="001C1B55">
        <w:rPr>
          <w:lang w:val="en"/>
        </w:rPr>
        <w:t>b</w:t>
      </w:r>
      <w:r w:rsidRPr="001C1B55">
        <w:rPr>
          <w:lang w:val="en"/>
        </w:rPr>
        <w:t xml:space="preserve">. </w:t>
      </w:r>
      <w:r w:rsidRPr="001C1B55" w:rsidR="00406BEB">
        <w:rPr>
          <w:lang w:val="en"/>
        </w:rPr>
        <w:t>Other populations that you intentionally target for services. [</w:t>
      </w:r>
      <w:r w:rsidRPr="001C1B55" w:rsidR="006605F4">
        <w:rPr>
          <w:lang w:val="en"/>
        </w:rPr>
        <w:t>Please list</w:t>
      </w:r>
      <w:r w:rsidRPr="001C1B55" w:rsidR="00406BEB">
        <w:rPr>
          <w:lang w:val="en"/>
        </w:rPr>
        <w:t>]</w:t>
      </w:r>
    </w:p>
    <w:p w:rsidR="00765E9D" w:rsidRPr="001C1B55" w:rsidP="001E75AE" w14:paraId="5CEE9EE9" w14:textId="4749CCFB">
      <w:pPr>
        <w:rPr>
          <w:lang w:val="en"/>
        </w:rPr>
      </w:pPr>
    </w:p>
    <w:p w:rsidR="00D70E54" w:rsidRPr="001C1B55" w:rsidP="001E75AE" w14:paraId="0EE8161E" w14:textId="0D3F4EE3">
      <w:pPr>
        <w:pStyle w:val="Heading2"/>
        <w:numPr>
          <w:ilvl w:val="0"/>
          <w:numId w:val="20"/>
        </w:numPr>
      </w:pPr>
      <w:bookmarkStart w:id="8" w:name="_Toc88045876"/>
      <w:r w:rsidRPr="001C1B55">
        <w:t xml:space="preserve">Thoughts on </w:t>
      </w:r>
      <w:r w:rsidRPr="001C1B55">
        <w:t>effective practices for financial education</w:t>
      </w:r>
      <w:bookmarkEnd w:id="8"/>
    </w:p>
    <w:p w:rsidR="004A6987" w:rsidRPr="001C1B55" w:rsidP="00D70E54" w14:paraId="64A29FCB" w14:textId="579449B4">
      <w:pPr>
        <w:pStyle w:val="BodyText"/>
        <w:rPr>
          <w:lang w:val="en-US"/>
        </w:rPr>
      </w:pPr>
      <w:r w:rsidRPr="001C1B55">
        <w:rPr>
          <w:lang w:val="en-US"/>
        </w:rPr>
        <w:t>B.1</w:t>
      </w:r>
      <w:r w:rsidRPr="001C1B55">
        <w:rPr>
          <w:lang w:val="en-US"/>
        </w:rPr>
        <w:tab/>
      </w:r>
      <w:r w:rsidRPr="001C1B55" w:rsidR="00322470">
        <w:rPr>
          <w:lang w:val="en-US"/>
        </w:rPr>
        <w:t xml:space="preserve">How do you define effectiveness in relation to financial education? </w:t>
      </w:r>
      <w:r w:rsidRPr="001C1B55" w:rsidR="003B4EF8">
        <w:rPr>
          <w:lang w:val="en-US"/>
        </w:rPr>
        <w:t xml:space="preserve">Please </w:t>
      </w:r>
      <w:r w:rsidRPr="001C1B55" w:rsidR="003B4EF8">
        <w:rPr>
          <w:i/>
          <w:iCs/>
          <w:lang w:val="en-US"/>
        </w:rPr>
        <w:t xml:space="preserve">do not </w:t>
      </w:r>
      <w:r w:rsidRPr="001C1B55" w:rsidR="003B4EF8">
        <w:rPr>
          <w:lang w:val="en-US"/>
        </w:rPr>
        <w:t xml:space="preserve">provide any personally identifiable information in your response. </w:t>
      </w:r>
      <w:r w:rsidRPr="001C1B55" w:rsidR="00322470">
        <w:rPr>
          <w:lang w:val="en-US"/>
        </w:rPr>
        <w:t>(Open-ended)</w:t>
      </w:r>
    </w:p>
    <w:p w:rsidR="00D346DD" w:rsidRPr="001C1B55" w:rsidP="00D70E54" w14:paraId="28912BCA" w14:textId="7686E246">
      <w:pPr>
        <w:pStyle w:val="BodyText"/>
        <w:rPr>
          <w:lang w:val="en-US"/>
        </w:rPr>
      </w:pPr>
      <w:r w:rsidRPr="001C1B55">
        <w:rPr>
          <w:lang w:val="en-US"/>
        </w:rPr>
        <w:t>B.</w:t>
      </w:r>
      <w:r w:rsidRPr="001C1B55" w:rsidR="00322470">
        <w:rPr>
          <w:lang w:val="en-US"/>
        </w:rPr>
        <w:t>2</w:t>
      </w:r>
      <w:r w:rsidRPr="001C1B55">
        <w:rPr>
          <w:lang w:val="en-US"/>
        </w:rPr>
        <w:t xml:space="preserve"> </w:t>
      </w:r>
      <w:r w:rsidRPr="001C1B55" w:rsidR="00B5383F">
        <w:rPr>
          <w:lang w:val="en-US"/>
        </w:rPr>
        <w:t xml:space="preserve">Thinking of </w:t>
      </w:r>
      <w:r w:rsidRPr="001C1B55" w:rsidR="00221657">
        <w:rPr>
          <w:lang w:val="en-US"/>
        </w:rPr>
        <w:t>direct work with clients, what do you consider the most effective practices</w:t>
      </w:r>
      <w:r w:rsidRPr="001C1B55" w:rsidR="00DF115B">
        <w:rPr>
          <w:lang w:val="en-US"/>
        </w:rPr>
        <w:t xml:space="preserve"> financial </w:t>
      </w:r>
      <w:r w:rsidRPr="001C1B55" w:rsidR="00221657">
        <w:rPr>
          <w:lang w:val="en-US"/>
        </w:rPr>
        <w:t xml:space="preserve">education? </w:t>
      </w:r>
      <w:r w:rsidRPr="001C1B55" w:rsidR="00D45677">
        <w:rPr>
          <w:lang w:val="en-US"/>
        </w:rPr>
        <w:t>(Open-ended)</w:t>
      </w:r>
    </w:p>
    <w:p w:rsidR="00A46A9E" w:rsidRPr="001C1B55" w:rsidP="00D70E54" w14:paraId="6E239A8A" w14:textId="4BC57300">
      <w:pPr>
        <w:pStyle w:val="BodyText"/>
        <w:rPr>
          <w:lang w:val="en-US"/>
        </w:rPr>
      </w:pPr>
      <w:r w:rsidRPr="001C1B55">
        <w:rPr>
          <w:lang w:val="en-US"/>
        </w:rPr>
        <w:t>B.</w:t>
      </w:r>
      <w:r w:rsidRPr="001C1B55" w:rsidR="00322470">
        <w:rPr>
          <w:lang w:val="en-US"/>
        </w:rPr>
        <w:t>3</w:t>
      </w:r>
      <w:r w:rsidRPr="001C1B55">
        <w:rPr>
          <w:lang w:val="en-US"/>
        </w:rPr>
        <w:t>. Are there any common practices in financial education that you consider to be ineffective? (That is, common practices you would like the field to do less of?)</w:t>
      </w:r>
      <w:r w:rsidRPr="001C1B55" w:rsidR="00332002">
        <w:rPr>
          <w:lang w:val="en-US"/>
        </w:rPr>
        <w:t xml:space="preserve"> (Open-ended)</w:t>
      </w:r>
    </w:p>
    <w:p w:rsidR="00D70E54" w:rsidRPr="001C1B55" w:rsidP="00D70E54" w14:paraId="50C20420" w14:textId="70D9AFBF">
      <w:pPr>
        <w:pStyle w:val="BodyText"/>
        <w:rPr>
          <w:lang w:val="en-US"/>
        </w:rPr>
      </w:pPr>
      <w:r w:rsidRPr="001C1B55">
        <w:rPr>
          <w:lang w:val="en-US"/>
        </w:rPr>
        <w:t>B.</w:t>
      </w:r>
      <w:r w:rsidRPr="001C1B55" w:rsidR="003B4EF8">
        <w:rPr>
          <w:lang w:val="en-US"/>
        </w:rPr>
        <w:t>4</w:t>
      </w:r>
      <w:r w:rsidRPr="001C1B55">
        <w:rPr>
          <w:lang w:val="en-US"/>
        </w:rPr>
        <w:t xml:space="preserve">. </w:t>
      </w:r>
      <w:r w:rsidRPr="001C1B55" w:rsidR="00A269D9">
        <w:rPr>
          <w:lang w:val="en-US"/>
        </w:rPr>
        <w:t>Do you tailor your programs or services</w:t>
      </w:r>
      <w:r w:rsidRPr="001C1B55" w:rsidR="00707648">
        <w:rPr>
          <w:lang w:val="en-US"/>
        </w:rPr>
        <w:t xml:space="preserve"> for specific populations? That is, do you change your materials, delivery methods, or approach </w:t>
      </w:r>
      <w:r w:rsidRPr="001C1B55" w:rsidR="007F63A8">
        <w:rPr>
          <w:lang w:val="en-US"/>
        </w:rPr>
        <w:t>for clients with different characteristics</w:t>
      </w:r>
      <w:r w:rsidRPr="001C1B55" w:rsidR="00A420D4">
        <w:rPr>
          <w:lang w:val="en-US"/>
        </w:rPr>
        <w:t xml:space="preserve"> in one or more of the following areas: gender, sexual orientation, (dis)abilities, immigration/citizenship status, race/ethnicity, socioeconomic</w:t>
      </w:r>
      <w:r w:rsidRPr="001C1B55" w:rsidR="009C54EB">
        <w:rPr>
          <w:lang w:val="en-US"/>
        </w:rPr>
        <w:t xml:space="preserve"> status, housing status (</w:t>
      </w:r>
      <w:r w:rsidRPr="001C1B55" w:rsidR="00A420D4">
        <w:rPr>
          <w:lang w:val="en-US"/>
        </w:rPr>
        <w:t>homelessness</w:t>
      </w:r>
      <w:r w:rsidRPr="001C1B55" w:rsidR="009C54EB">
        <w:rPr>
          <w:lang w:val="en-US"/>
        </w:rPr>
        <w:t>, renting, homebuying)</w:t>
      </w:r>
      <w:r w:rsidRPr="001C1B55" w:rsidR="007F63A8">
        <w:rPr>
          <w:lang w:val="en-US"/>
        </w:rPr>
        <w:t>?</w:t>
      </w:r>
    </w:p>
    <w:p w:rsidR="007F63A8" w:rsidRPr="001C1B55" w:rsidP="00D70E54" w14:paraId="1F5D08F1" w14:textId="4FA2ED19">
      <w:pPr>
        <w:pStyle w:val="BodyText"/>
        <w:rPr>
          <w:lang w:val="en-US"/>
        </w:rPr>
      </w:pPr>
      <w:r w:rsidRPr="001C1B55">
        <w:rPr>
          <w:lang w:val="en-US"/>
        </w:rPr>
        <w:tab/>
        <w:t>a. Yes [Go to B.2.]</w:t>
      </w:r>
    </w:p>
    <w:p w:rsidR="007F63A8" w:rsidRPr="001C1B55" w:rsidP="00D70E54" w14:paraId="31BA73A4" w14:textId="45198AA4">
      <w:pPr>
        <w:pStyle w:val="BodyText"/>
        <w:rPr>
          <w:lang w:val="en-US"/>
        </w:rPr>
      </w:pPr>
      <w:r w:rsidRPr="001C1B55">
        <w:rPr>
          <w:lang w:val="en-US"/>
        </w:rPr>
        <w:tab/>
        <w:t>b. No [Go to B.3.]</w:t>
      </w:r>
    </w:p>
    <w:p w:rsidR="000701A9" w:rsidRPr="001C1B55" w:rsidP="00A420D4" w14:paraId="4E8396B8" w14:textId="77777777">
      <w:pPr>
        <w:pStyle w:val="BodyText"/>
        <w:ind w:firstLine="360"/>
        <w:rPr>
          <w:lang w:val="en-US"/>
        </w:rPr>
      </w:pPr>
      <w:r w:rsidRPr="001C1B55">
        <w:rPr>
          <w:lang w:val="en-US"/>
        </w:rPr>
        <w:t xml:space="preserve">c. </w:t>
      </w:r>
      <w:r w:rsidRPr="001C1B55" w:rsidR="00A420D4">
        <w:rPr>
          <w:lang w:val="en-US"/>
        </w:rPr>
        <w:t>Other (please specify): _________ [Go to B.2.]</w:t>
      </w:r>
    </w:p>
    <w:p w:rsidR="007F63A8" w:rsidRPr="001C1B55" w:rsidP="00D70E54" w14:paraId="6DD8DCFB" w14:textId="6A38300A">
      <w:pPr>
        <w:pStyle w:val="BodyText"/>
        <w:rPr>
          <w:lang w:val="en-US"/>
        </w:rPr>
      </w:pPr>
      <w:r w:rsidRPr="001C1B55">
        <w:rPr>
          <w:lang w:val="en-US"/>
        </w:rPr>
        <w:t>B.</w:t>
      </w:r>
      <w:r w:rsidRPr="001C1B55" w:rsidR="003B4EF8">
        <w:rPr>
          <w:lang w:val="en-US"/>
        </w:rPr>
        <w:t>5</w:t>
      </w:r>
      <w:r w:rsidRPr="001C1B55">
        <w:rPr>
          <w:lang w:val="en-US"/>
        </w:rPr>
        <w:t>. Please describe how you tailor your programs or services to serve different populations:</w:t>
      </w:r>
      <w:r w:rsidRPr="001C1B55" w:rsidR="00D40684">
        <w:rPr>
          <w:lang w:val="en-US"/>
        </w:rPr>
        <w:t xml:space="preserve"> [</w:t>
      </w:r>
      <w:r w:rsidRPr="001C1B55" w:rsidR="00D40684">
        <w:rPr>
          <w:i/>
          <w:iCs/>
          <w:lang w:val="en-US"/>
        </w:rPr>
        <w:t xml:space="preserve">Note: insert example </w:t>
      </w:r>
      <w:r w:rsidRPr="001C1B55" w:rsidR="00C433C3">
        <w:rPr>
          <w:i/>
          <w:iCs/>
          <w:lang w:val="en-US"/>
        </w:rPr>
        <w:t xml:space="preserve">from </w:t>
      </w:r>
      <w:r w:rsidRPr="001C1B55" w:rsidR="00735417">
        <w:rPr>
          <w:i/>
          <w:iCs/>
          <w:lang w:val="en-US"/>
        </w:rPr>
        <w:t>subtask 1b program review.</w:t>
      </w:r>
      <w:r w:rsidRPr="001C1B55" w:rsidR="00735417">
        <w:rPr>
          <w:lang w:val="en-US"/>
        </w:rPr>
        <w:t>]</w:t>
      </w:r>
    </w:p>
    <w:p w:rsidR="007F63A8" w:rsidRPr="001C1B55" w:rsidP="00D70E54" w14:paraId="2382C393" w14:textId="70FA8005">
      <w:pPr>
        <w:pStyle w:val="BodyText"/>
        <w:rPr>
          <w:i/>
          <w:iCs/>
          <w:lang w:val="en-US"/>
        </w:rPr>
      </w:pPr>
      <w:r w:rsidRPr="001C1B55">
        <w:rPr>
          <w:lang w:val="en-US"/>
        </w:rPr>
        <w:tab/>
      </w:r>
      <w:r w:rsidRPr="001C1B55">
        <w:rPr>
          <w:i/>
          <w:iCs/>
          <w:lang w:val="en-US"/>
        </w:rPr>
        <w:t>Population served:</w:t>
      </w:r>
    </w:p>
    <w:p w:rsidR="007F63A8" w:rsidRPr="001C1B55" w:rsidP="00D70E54" w14:paraId="550E3D3F" w14:textId="1491A518">
      <w:pPr>
        <w:pStyle w:val="BodyText"/>
        <w:rPr>
          <w:lang w:val="en-US"/>
        </w:rPr>
      </w:pPr>
      <w:r w:rsidRPr="001C1B55">
        <w:rPr>
          <w:i/>
          <w:iCs/>
          <w:lang w:val="en-US"/>
        </w:rPr>
        <w:tab/>
        <w:t>Adjustments:</w:t>
      </w:r>
    </w:p>
    <w:p w:rsidR="00D12901" w:rsidRPr="001C1B55" w:rsidP="00D70E54" w14:paraId="32773AF3" w14:textId="0897E101">
      <w:pPr>
        <w:pStyle w:val="BodyText"/>
        <w:rPr>
          <w:lang w:val="en-US"/>
        </w:rPr>
      </w:pPr>
      <w:r w:rsidRPr="001C1B55">
        <w:rPr>
          <w:lang w:val="en-US"/>
        </w:rPr>
        <w:t>B.</w:t>
      </w:r>
      <w:r w:rsidRPr="001C1B55" w:rsidR="003B4EF8">
        <w:rPr>
          <w:lang w:val="en-US"/>
        </w:rPr>
        <w:t>6</w:t>
      </w:r>
      <w:r w:rsidRPr="001C1B55">
        <w:rPr>
          <w:lang w:val="en-US"/>
        </w:rPr>
        <w:t>. Wh</w:t>
      </w:r>
      <w:r w:rsidRPr="001C1B55" w:rsidR="00A53B79">
        <w:rPr>
          <w:lang w:val="en-US"/>
        </w:rPr>
        <w:t>ich statement(s) most closely describe wh</w:t>
      </w:r>
      <w:r w:rsidRPr="001C1B55">
        <w:rPr>
          <w:lang w:val="en-US"/>
        </w:rPr>
        <w:t xml:space="preserve">y you </w:t>
      </w:r>
      <w:r w:rsidRPr="001C1B55" w:rsidR="00A53B79">
        <w:rPr>
          <w:lang w:val="en-US"/>
        </w:rPr>
        <w:t xml:space="preserve">do </w:t>
      </w:r>
      <w:r w:rsidRPr="001C1B55">
        <w:rPr>
          <w:lang w:val="en-US"/>
        </w:rPr>
        <w:t xml:space="preserve">not tailor your programs or services </w:t>
      </w:r>
      <w:r w:rsidRPr="001C1B55" w:rsidR="00001E6E">
        <w:rPr>
          <w:lang w:val="en-US"/>
        </w:rPr>
        <w:t xml:space="preserve">for different populations? </w:t>
      </w:r>
      <w:r w:rsidRPr="001C1B55" w:rsidR="00DB5022">
        <w:rPr>
          <w:lang w:val="en-US"/>
        </w:rPr>
        <w:t>[Select all that apply.]</w:t>
      </w:r>
    </w:p>
    <w:p w:rsidR="00001E6E" w:rsidRPr="001C1B55" w:rsidP="00D70E54" w14:paraId="2AE26D47" w14:textId="7B40C237">
      <w:pPr>
        <w:pStyle w:val="BodyText"/>
        <w:rPr>
          <w:lang w:val="en-US"/>
        </w:rPr>
      </w:pPr>
      <w:r w:rsidRPr="001C1B55">
        <w:rPr>
          <w:lang w:val="en-US"/>
        </w:rPr>
        <w:tab/>
        <w:t xml:space="preserve">a. Our programs and services </w:t>
      </w:r>
      <w:r w:rsidRPr="001C1B55" w:rsidR="00DB5022">
        <w:rPr>
          <w:lang w:val="en-US"/>
        </w:rPr>
        <w:t>fit all our client populations without adjustment</w:t>
      </w:r>
      <w:r w:rsidRPr="001C1B55" w:rsidR="00C60F39">
        <w:rPr>
          <w:lang w:val="en-US"/>
        </w:rPr>
        <w:t>/We do not see a need to tailor them for different groups of clients</w:t>
      </w:r>
      <w:r w:rsidRPr="001C1B55" w:rsidR="00DB5022">
        <w:rPr>
          <w:lang w:val="en-US"/>
        </w:rPr>
        <w:t>.</w:t>
      </w:r>
    </w:p>
    <w:p w:rsidR="00DB5022" w:rsidRPr="001C1B55" w:rsidP="00D70E54" w14:paraId="489D7827" w14:textId="400E1374">
      <w:pPr>
        <w:pStyle w:val="BodyText"/>
        <w:rPr>
          <w:lang w:val="en-US"/>
        </w:rPr>
      </w:pPr>
      <w:r w:rsidRPr="001C1B55">
        <w:rPr>
          <w:lang w:val="en-US"/>
        </w:rPr>
        <w:tab/>
        <w:t xml:space="preserve">b. We follow a specific program </w:t>
      </w:r>
      <w:r w:rsidRPr="001C1B55" w:rsidR="00C60F39">
        <w:rPr>
          <w:lang w:val="en-US"/>
        </w:rPr>
        <w:t xml:space="preserve">design </w:t>
      </w:r>
      <w:r w:rsidRPr="001C1B55">
        <w:rPr>
          <w:lang w:val="en-US"/>
        </w:rPr>
        <w:t>that does not allow tailorin</w:t>
      </w:r>
      <w:r w:rsidRPr="001C1B55" w:rsidR="00C60F39">
        <w:rPr>
          <w:lang w:val="en-US"/>
        </w:rPr>
        <w:t>g.</w:t>
      </w:r>
    </w:p>
    <w:p w:rsidR="00C60F39" w:rsidRPr="001C1B55" w:rsidP="00D70E54" w14:paraId="770D2BE5" w14:textId="1518A655">
      <w:pPr>
        <w:pStyle w:val="BodyText"/>
        <w:rPr>
          <w:lang w:val="en-US"/>
        </w:rPr>
      </w:pPr>
      <w:r w:rsidRPr="001C1B55">
        <w:rPr>
          <w:lang w:val="en-US"/>
        </w:rPr>
        <w:tab/>
        <w:t>c. We have not found resources that suit our different client populations.</w:t>
      </w:r>
    </w:p>
    <w:p w:rsidR="00C60F39" w:rsidRPr="001C1B55" w:rsidP="00D70E54" w14:paraId="6DB1C9BE" w14:textId="78F184A3">
      <w:pPr>
        <w:pStyle w:val="BodyText"/>
        <w:rPr>
          <w:lang w:val="en-US"/>
        </w:rPr>
      </w:pPr>
      <w:r w:rsidRPr="001C1B55">
        <w:rPr>
          <w:lang w:val="en-US"/>
        </w:rPr>
        <w:tab/>
        <w:t xml:space="preserve">d. We do not have staff resources to tailor our programs or services. </w:t>
      </w:r>
    </w:p>
    <w:p w:rsidR="007B0FAE" w:rsidRPr="001C1B55" w:rsidP="00D70E54" w14:paraId="647A67DC" w14:textId="3EFB4EB5">
      <w:pPr>
        <w:pStyle w:val="BodyText"/>
        <w:rPr>
          <w:lang w:val="en-US"/>
        </w:rPr>
      </w:pPr>
      <w:r w:rsidRPr="001C1B55">
        <w:rPr>
          <w:lang w:val="en-US"/>
        </w:rPr>
        <w:tab/>
        <w:t xml:space="preserve">e. </w:t>
      </w:r>
      <w:r w:rsidRPr="001C1B55" w:rsidR="00CE1ECB">
        <w:rPr>
          <w:lang w:val="en-US"/>
        </w:rPr>
        <w:t>Other (please describe) ____________________________________________________________</w:t>
      </w:r>
    </w:p>
    <w:p w:rsidR="005E670A" w:rsidRPr="001C1B55" w:rsidP="00D70E54" w14:paraId="497AE81D" w14:textId="77777777">
      <w:pPr>
        <w:pStyle w:val="BodyText"/>
        <w:rPr>
          <w:lang w:val="en-US"/>
        </w:rPr>
      </w:pPr>
    </w:p>
    <w:p w:rsidR="001E75AE" w:rsidRPr="001C1B55" w:rsidP="001E75AE" w14:paraId="6A6A3625" w14:textId="05E074A8">
      <w:pPr>
        <w:pStyle w:val="Heading2"/>
        <w:numPr>
          <w:ilvl w:val="0"/>
          <w:numId w:val="20"/>
        </w:numPr>
      </w:pPr>
      <w:bookmarkStart w:id="9" w:name="_Toc88045877"/>
      <w:r w:rsidRPr="001C1B55">
        <w:t>CFPB’s existing 5 principles</w:t>
      </w:r>
      <w:bookmarkEnd w:id="9"/>
    </w:p>
    <w:p w:rsidR="004573A5" w:rsidRPr="001C1B55" w:rsidP="001E75AE" w14:paraId="68F02164" w14:textId="77777777">
      <w:r w:rsidRPr="001C1B55">
        <w:rPr>
          <w:rFonts w:asciiTheme="majorBidi" w:hAnsiTheme="majorBidi" w:cstheme="majorBidi"/>
        </w:rPr>
        <w:t xml:space="preserve">The next questions ask for your open-ended input about the principles of effective financial education. Please provide as much detail as you can but please </w:t>
      </w:r>
      <w:r w:rsidRPr="001C1B55">
        <w:t>do not provide Personally Identifiable Information (PII)  in your response.</w:t>
      </w:r>
    </w:p>
    <w:p w:rsidR="001E75AE" w:rsidRPr="001C1B55" w:rsidP="001E75AE" w14:paraId="07AC0B27" w14:textId="2A8FC7C9">
      <w:r w:rsidRPr="001C1B55">
        <w:t>In 2017, CFPB identified 5 principles of effective financial education</w:t>
      </w:r>
      <w:r w:rsidRPr="001C1B55" w:rsidR="009F2F8C">
        <w:t xml:space="preserve"> in a </w:t>
      </w:r>
      <w:hyperlink r:id="rId21" w:history="1">
        <w:r w:rsidRPr="001C1B55" w:rsidR="009F2F8C">
          <w:rPr>
            <w:rStyle w:val="Hyperlink"/>
          </w:rPr>
          <w:t>full report</w:t>
        </w:r>
      </w:hyperlink>
      <w:r w:rsidRPr="001C1B55" w:rsidR="009F2F8C">
        <w:t xml:space="preserve"> and </w:t>
      </w:r>
      <w:hyperlink r:id="rId23" w:history="1">
        <w:r w:rsidRPr="001C1B55" w:rsidR="009F2F8C">
          <w:rPr>
            <w:rStyle w:val="Hyperlink"/>
          </w:rPr>
          <w:t>summary handout</w:t>
        </w:r>
      </w:hyperlink>
      <w:r w:rsidRPr="001C1B55">
        <w:t>:</w:t>
      </w:r>
    </w:p>
    <w:p w:rsidR="001E75AE" w:rsidRPr="001C1B55" w:rsidP="001E75AE" w14:paraId="6E34853F" w14:textId="4DBEB2EB">
      <w:pPr>
        <w:pStyle w:val="ListParagraph"/>
        <w:numPr>
          <w:ilvl w:val="0"/>
          <w:numId w:val="21"/>
        </w:numPr>
        <w:rPr>
          <w:rFonts w:asciiTheme="majorBidi" w:hAnsiTheme="majorBidi" w:cstheme="majorBidi"/>
          <w:i/>
          <w:iCs/>
        </w:rPr>
      </w:pPr>
      <w:r w:rsidRPr="001C1B55">
        <w:rPr>
          <w:rFonts w:asciiTheme="majorBidi" w:hAnsiTheme="majorBidi" w:cstheme="majorBidi"/>
          <w:i/>
          <w:iCs/>
        </w:rPr>
        <w:t>Know the individuals and families to be served</w:t>
      </w:r>
      <w:r w:rsidRPr="001C1B55" w:rsidR="00403248">
        <w:rPr>
          <w:rFonts w:asciiTheme="majorBidi" w:hAnsiTheme="majorBidi" w:cstheme="majorBidi"/>
          <w:i/>
          <w:iCs/>
        </w:rPr>
        <w:t xml:space="preserve">: </w:t>
      </w:r>
      <w:r w:rsidRPr="001C1B55" w:rsidR="00403248">
        <w:rPr>
          <w:rFonts w:asciiTheme="majorBidi" w:hAnsiTheme="majorBidi" w:cstheme="majorBidi"/>
        </w:rPr>
        <w:t xml:space="preserve">Financial education programs can be more effective if they are matched to people’s specific circumstances, challenges, and goals. </w:t>
      </w:r>
    </w:p>
    <w:p w:rsidR="00161DB3" w:rsidRPr="001C1B55" w:rsidP="0018521D" w14:paraId="74A32A3B" w14:textId="77777777">
      <w:pPr>
        <w:pStyle w:val="ListParagraph"/>
        <w:rPr>
          <w:rFonts w:asciiTheme="majorBidi" w:hAnsiTheme="majorBidi" w:cstheme="majorBidi"/>
          <w:i/>
          <w:iCs/>
        </w:rPr>
      </w:pPr>
    </w:p>
    <w:p w:rsidR="001E75AE" w:rsidRPr="001C1B55" w:rsidP="001E75AE" w14:paraId="6FE8B6EC" w14:textId="654F97D2">
      <w:pPr>
        <w:pStyle w:val="ListParagraph"/>
        <w:numPr>
          <w:ilvl w:val="0"/>
          <w:numId w:val="21"/>
        </w:numPr>
        <w:rPr>
          <w:rFonts w:asciiTheme="majorBidi" w:hAnsiTheme="majorBidi" w:cstheme="majorBidi"/>
          <w:i/>
          <w:iCs/>
        </w:rPr>
      </w:pPr>
      <w:r w:rsidRPr="001C1B55">
        <w:rPr>
          <w:rFonts w:asciiTheme="majorBidi" w:hAnsiTheme="majorBidi" w:cstheme="majorBidi"/>
          <w:i/>
          <w:iCs/>
        </w:rPr>
        <w:t>Provide actionable, relevant, and timely information</w:t>
      </w:r>
      <w:r w:rsidRPr="001C1B55" w:rsidR="00886C99">
        <w:rPr>
          <w:rFonts w:asciiTheme="majorBidi" w:hAnsiTheme="majorBidi" w:cstheme="majorBidi"/>
          <w:i/>
          <w:iCs/>
        </w:rPr>
        <w:t xml:space="preserve">: </w:t>
      </w:r>
      <w:r w:rsidRPr="001C1B55" w:rsidR="00886C99">
        <w:rPr>
          <w:rFonts w:asciiTheme="majorBidi" w:hAnsiTheme="majorBidi" w:cstheme="majorBidi"/>
        </w:rPr>
        <w:t xml:space="preserve">People are more likely to absorb information if it is connected to an upcoming decision that matters to them, at the time when they can put it to use, with concrete steps they can follow. </w:t>
      </w:r>
    </w:p>
    <w:p w:rsidR="00343B7A" w:rsidRPr="001C1B55" w:rsidP="0018521D" w14:paraId="5D03DCE0" w14:textId="77777777">
      <w:pPr>
        <w:pStyle w:val="ListParagraph"/>
        <w:rPr>
          <w:rFonts w:asciiTheme="majorBidi" w:hAnsiTheme="majorBidi" w:cstheme="majorBidi"/>
        </w:rPr>
      </w:pPr>
    </w:p>
    <w:p w:rsidR="00343B7A" w:rsidRPr="001C1B55" w:rsidP="008A373A" w14:paraId="66B76E96" w14:textId="07188554">
      <w:pPr>
        <w:pStyle w:val="ListParagraph"/>
        <w:numPr>
          <w:ilvl w:val="0"/>
          <w:numId w:val="21"/>
        </w:numPr>
        <w:rPr>
          <w:rFonts w:asciiTheme="majorBidi" w:hAnsiTheme="majorBidi" w:cstheme="majorBidi"/>
        </w:rPr>
      </w:pPr>
      <w:r w:rsidRPr="001C1B55">
        <w:rPr>
          <w:rFonts w:asciiTheme="majorBidi" w:hAnsiTheme="majorBidi" w:cstheme="majorBidi"/>
          <w:i/>
          <w:iCs/>
        </w:rPr>
        <w:t>Improve key financial skills</w:t>
      </w:r>
      <w:r w:rsidRPr="001C1B55" w:rsidR="00886C99">
        <w:rPr>
          <w:rFonts w:asciiTheme="majorBidi" w:hAnsiTheme="majorBidi" w:cstheme="majorBidi"/>
          <w:i/>
          <w:iCs/>
        </w:rPr>
        <w:t xml:space="preserve">: </w:t>
      </w:r>
      <w:r w:rsidRPr="001C1B55" w:rsidR="00886C99">
        <w:rPr>
          <w:rFonts w:asciiTheme="majorBidi" w:hAnsiTheme="majorBidi" w:cstheme="majorBidi"/>
        </w:rPr>
        <w:t xml:space="preserve">To put financial knowledge to use, consumers also need to build skills. Key skills include knowing when and how to find reliable information to make financial decisions, how to process the information, and how to follow through. </w:t>
      </w:r>
    </w:p>
    <w:p w:rsidR="008A373A" w:rsidRPr="001C1B55" w:rsidP="0018521D" w14:paraId="1A1A45ED" w14:textId="77777777">
      <w:pPr>
        <w:pStyle w:val="ListParagraph"/>
        <w:rPr>
          <w:rFonts w:asciiTheme="majorBidi" w:hAnsiTheme="majorBidi" w:cstheme="majorBidi"/>
        </w:rPr>
      </w:pPr>
    </w:p>
    <w:p w:rsidR="001E75AE" w:rsidRPr="001C1B55" w:rsidP="001E75AE" w14:paraId="1E130A0B" w14:textId="7CF9457F">
      <w:pPr>
        <w:pStyle w:val="ListParagraph"/>
        <w:numPr>
          <w:ilvl w:val="0"/>
          <w:numId w:val="21"/>
        </w:numPr>
        <w:rPr>
          <w:rFonts w:asciiTheme="majorBidi" w:hAnsiTheme="majorBidi" w:cstheme="majorBidi"/>
          <w:i/>
          <w:iCs/>
        </w:rPr>
      </w:pPr>
      <w:r w:rsidRPr="001C1B55">
        <w:rPr>
          <w:rFonts w:asciiTheme="majorBidi" w:hAnsiTheme="majorBidi" w:cstheme="majorBidi"/>
          <w:i/>
          <w:iCs/>
        </w:rPr>
        <w:t>Build on motivation</w:t>
      </w:r>
      <w:r w:rsidRPr="001C1B55" w:rsidR="00184C19">
        <w:rPr>
          <w:rFonts w:asciiTheme="majorBidi" w:hAnsiTheme="majorBidi" w:cstheme="majorBidi"/>
          <w:i/>
          <w:iCs/>
        </w:rPr>
        <w:t xml:space="preserve">: </w:t>
      </w:r>
      <w:r w:rsidRPr="001C1B55" w:rsidR="00184C19">
        <w:rPr>
          <w:rFonts w:asciiTheme="majorBidi" w:hAnsiTheme="majorBidi" w:cstheme="majorBidi"/>
        </w:rPr>
        <w:t xml:space="preserve">Financial education can help people strengthen qualities and attitudes that allow them to stay motivated. You can help people focus on their own values rather than external influences, persevere in the face of obstacles, and build confidence that they can achieve their financial goals. </w:t>
      </w:r>
    </w:p>
    <w:p w:rsidR="00343B7A" w:rsidRPr="001C1B55" w:rsidP="0041672A" w14:paraId="5D8AC38B" w14:textId="77777777">
      <w:pPr>
        <w:pStyle w:val="ListParagraph"/>
        <w:rPr>
          <w:rFonts w:asciiTheme="majorBidi" w:hAnsiTheme="majorBidi" w:cstheme="majorBidi"/>
        </w:rPr>
      </w:pPr>
    </w:p>
    <w:p w:rsidR="001E75AE" w:rsidRPr="001C1B55" w:rsidP="001E75AE" w14:paraId="5B75037D" w14:textId="5B8919D9">
      <w:pPr>
        <w:pStyle w:val="ListParagraph"/>
        <w:numPr>
          <w:ilvl w:val="0"/>
          <w:numId w:val="21"/>
        </w:numPr>
        <w:rPr>
          <w:rFonts w:asciiTheme="majorBidi" w:hAnsiTheme="majorBidi" w:cstheme="majorBidi"/>
          <w:i/>
          <w:iCs/>
        </w:rPr>
      </w:pPr>
      <w:r w:rsidRPr="001C1B55">
        <w:rPr>
          <w:rFonts w:asciiTheme="majorBidi" w:hAnsiTheme="majorBidi" w:cstheme="majorBidi"/>
          <w:i/>
          <w:iCs/>
        </w:rPr>
        <w:t>Make it easy to make good decisions and follow-through</w:t>
      </w:r>
      <w:r w:rsidRPr="001C1B55" w:rsidR="009C0433">
        <w:rPr>
          <w:rFonts w:asciiTheme="majorBidi" w:hAnsiTheme="majorBidi" w:cstheme="majorBidi"/>
          <w:i/>
          <w:iCs/>
        </w:rPr>
        <w:t xml:space="preserve">: </w:t>
      </w:r>
      <w:r w:rsidRPr="001C1B55" w:rsidR="009C0433">
        <w:rPr>
          <w:rFonts w:asciiTheme="majorBidi" w:hAnsiTheme="majorBidi" w:cstheme="majorBidi"/>
        </w:rPr>
        <w:t xml:space="preserve">The situations people encounter can strongly influence what they actually do. You can help people follow through on their intentions by working with the influences or forces at play within their surroundings. </w:t>
      </w:r>
    </w:p>
    <w:p w:rsidR="0015650A" w:rsidRPr="001C1B55" w:rsidP="0015650A" w14:paraId="4D989751" w14:textId="1EFE4728">
      <w:pPr>
        <w:rPr>
          <w:rFonts w:asciiTheme="majorBidi" w:hAnsiTheme="majorBidi" w:cstheme="majorBidi"/>
        </w:rPr>
      </w:pPr>
      <w:r w:rsidRPr="001C1B55">
        <w:rPr>
          <w:rFonts w:asciiTheme="majorBidi" w:hAnsiTheme="majorBidi" w:cstheme="majorBidi"/>
        </w:rPr>
        <w:t xml:space="preserve">C.1. Taken together, do these seem like a comprehensive set of principles? </w:t>
      </w:r>
    </w:p>
    <w:p w:rsidR="0015650A" w:rsidRPr="001C1B55" w:rsidP="001E75AE" w14:paraId="6A86C3EB" w14:textId="77777777">
      <w:pPr>
        <w:rPr>
          <w:rFonts w:asciiTheme="majorBidi" w:hAnsiTheme="majorBidi" w:cstheme="majorBidi"/>
        </w:rPr>
      </w:pPr>
    </w:p>
    <w:p w:rsidR="009F2F8C" w:rsidRPr="001C1B55" w:rsidP="001E75AE" w14:paraId="0AB324C2" w14:textId="019FCCF7">
      <w:pPr>
        <w:rPr>
          <w:rFonts w:asciiTheme="majorBidi" w:hAnsiTheme="majorBidi" w:cstheme="majorBidi"/>
        </w:rPr>
      </w:pPr>
      <w:r w:rsidRPr="001C1B55">
        <w:rPr>
          <w:rFonts w:asciiTheme="majorBidi" w:hAnsiTheme="majorBidi" w:cstheme="majorBidi"/>
        </w:rPr>
        <w:t>C.</w:t>
      </w:r>
      <w:r w:rsidRPr="001C1B55" w:rsidR="0015650A">
        <w:rPr>
          <w:rFonts w:asciiTheme="majorBidi" w:hAnsiTheme="majorBidi" w:cstheme="majorBidi"/>
        </w:rPr>
        <w:t>2</w:t>
      </w:r>
      <w:r w:rsidRPr="001C1B55">
        <w:rPr>
          <w:rFonts w:asciiTheme="majorBidi" w:hAnsiTheme="majorBidi" w:cstheme="majorBidi"/>
        </w:rPr>
        <w:t xml:space="preserve">. Were you aware of CFPB’s principles of effective financial education </w:t>
      </w:r>
      <w:r w:rsidRPr="001C1B55" w:rsidR="00660E91">
        <w:rPr>
          <w:rFonts w:asciiTheme="majorBidi" w:hAnsiTheme="majorBidi" w:cstheme="majorBidi"/>
        </w:rPr>
        <w:t xml:space="preserve">prior to today? </w:t>
      </w:r>
    </w:p>
    <w:p w:rsidR="00660E91" w:rsidRPr="001C1B55" w:rsidP="001E75AE" w14:paraId="12664EC3" w14:textId="3D29D682">
      <w:pPr>
        <w:rPr>
          <w:rFonts w:asciiTheme="majorBidi" w:hAnsiTheme="majorBidi" w:cstheme="majorBidi"/>
        </w:rPr>
      </w:pPr>
      <w:r w:rsidRPr="001C1B55">
        <w:rPr>
          <w:rFonts w:asciiTheme="majorBidi" w:hAnsiTheme="majorBidi" w:cstheme="majorBidi"/>
        </w:rPr>
        <w:tab/>
        <w:t>a. Yes [Go to C.</w:t>
      </w:r>
      <w:r w:rsidRPr="001C1B55" w:rsidR="00B06967">
        <w:rPr>
          <w:rFonts w:asciiTheme="majorBidi" w:hAnsiTheme="majorBidi" w:cstheme="majorBidi"/>
        </w:rPr>
        <w:t>3</w:t>
      </w:r>
      <w:r w:rsidRPr="001C1B55">
        <w:rPr>
          <w:rFonts w:asciiTheme="majorBidi" w:hAnsiTheme="majorBidi" w:cstheme="majorBidi"/>
        </w:rPr>
        <w:t>.]</w:t>
      </w:r>
    </w:p>
    <w:p w:rsidR="00660E91" w:rsidRPr="001C1B55" w:rsidP="001E75AE" w14:paraId="375B8491" w14:textId="56E4064E">
      <w:pPr>
        <w:rPr>
          <w:rFonts w:asciiTheme="majorBidi" w:hAnsiTheme="majorBidi" w:cstheme="majorBidi"/>
        </w:rPr>
      </w:pPr>
      <w:r w:rsidRPr="001C1B55">
        <w:rPr>
          <w:rFonts w:asciiTheme="majorBidi" w:hAnsiTheme="majorBidi" w:cstheme="majorBidi"/>
        </w:rPr>
        <w:tab/>
        <w:t>b. No</w:t>
      </w:r>
    </w:p>
    <w:p w:rsidR="0015650A" w:rsidRPr="001C1B55" w:rsidP="001E75AE" w14:paraId="2A68887D" w14:textId="77777777">
      <w:pPr>
        <w:rPr>
          <w:rFonts w:asciiTheme="majorBidi" w:hAnsiTheme="majorBidi" w:cstheme="majorBidi"/>
        </w:rPr>
      </w:pPr>
    </w:p>
    <w:p w:rsidR="00660E91" w:rsidRPr="001C1B55" w:rsidP="001E75AE" w14:paraId="04D2B8C7" w14:textId="46CC65C1">
      <w:pPr>
        <w:rPr>
          <w:rFonts w:asciiTheme="majorBidi" w:hAnsiTheme="majorBidi" w:cstheme="majorBidi"/>
        </w:rPr>
      </w:pPr>
      <w:r w:rsidRPr="001C1B55">
        <w:rPr>
          <w:rFonts w:asciiTheme="majorBidi" w:hAnsiTheme="majorBidi" w:cstheme="majorBidi"/>
        </w:rPr>
        <w:t>C.</w:t>
      </w:r>
      <w:r w:rsidRPr="001C1B55" w:rsidR="0015650A">
        <w:rPr>
          <w:rFonts w:asciiTheme="majorBidi" w:hAnsiTheme="majorBidi" w:cstheme="majorBidi"/>
        </w:rPr>
        <w:t>3</w:t>
      </w:r>
      <w:r w:rsidRPr="001C1B55">
        <w:rPr>
          <w:rFonts w:asciiTheme="majorBidi" w:hAnsiTheme="majorBidi" w:cstheme="majorBidi"/>
        </w:rPr>
        <w:t>. How did you learn about CFPB’s principles of effective financial education?</w:t>
      </w:r>
    </w:p>
    <w:p w:rsidR="00660E91" w:rsidRPr="001C1B55" w:rsidP="001E75AE" w14:paraId="0A2CD96D" w14:textId="23F00BE9">
      <w:pPr>
        <w:rPr>
          <w:rFonts w:asciiTheme="majorBidi" w:hAnsiTheme="majorBidi" w:cstheme="majorBidi"/>
        </w:rPr>
      </w:pPr>
      <w:r w:rsidRPr="001C1B55">
        <w:rPr>
          <w:rFonts w:asciiTheme="majorBidi" w:hAnsiTheme="majorBidi" w:cstheme="majorBidi"/>
        </w:rPr>
        <w:tab/>
        <w:t>a. CFPB’s mailing list</w:t>
      </w:r>
    </w:p>
    <w:p w:rsidR="00660E91" w:rsidRPr="001C1B55" w:rsidP="001E75AE" w14:paraId="56D220FB" w14:textId="571908C7">
      <w:pPr>
        <w:rPr>
          <w:rFonts w:asciiTheme="majorBidi" w:hAnsiTheme="majorBidi" w:cstheme="majorBidi"/>
        </w:rPr>
      </w:pPr>
      <w:r w:rsidRPr="001C1B55">
        <w:rPr>
          <w:rFonts w:asciiTheme="majorBidi" w:hAnsiTheme="majorBidi" w:cstheme="majorBidi"/>
        </w:rPr>
        <w:tab/>
        <w:t>b. CFPB’s website</w:t>
      </w:r>
    </w:p>
    <w:p w:rsidR="00660E91" w:rsidRPr="001C1B55" w:rsidP="001E75AE" w14:paraId="76728E0F" w14:textId="6FCE1174">
      <w:pPr>
        <w:rPr>
          <w:rFonts w:asciiTheme="majorBidi" w:hAnsiTheme="majorBidi" w:cstheme="majorBidi"/>
        </w:rPr>
      </w:pPr>
      <w:r w:rsidRPr="001C1B55">
        <w:rPr>
          <w:rFonts w:asciiTheme="majorBidi" w:hAnsiTheme="majorBidi" w:cstheme="majorBidi"/>
        </w:rPr>
        <w:tab/>
        <w:t xml:space="preserve">c. </w:t>
      </w:r>
      <w:r w:rsidRPr="001C1B55" w:rsidR="00A037F1">
        <w:rPr>
          <w:rFonts w:asciiTheme="majorBidi" w:hAnsiTheme="majorBidi" w:cstheme="majorBidi"/>
        </w:rPr>
        <w:t xml:space="preserve">Attending a </w:t>
      </w:r>
      <w:r w:rsidRPr="001C1B55" w:rsidR="00FA7B7B">
        <w:rPr>
          <w:rFonts w:asciiTheme="majorBidi" w:hAnsiTheme="majorBidi" w:cstheme="majorBidi"/>
        </w:rPr>
        <w:t xml:space="preserve">CFPB </w:t>
      </w:r>
      <w:r w:rsidRPr="001C1B55" w:rsidR="00A037F1">
        <w:rPr>
          <w:rFonts w:asciiTheme="majorBidi" w:hAnsiTheme="majorBidi" w:cstheme="majorBidi"/>
        </w:rPr>
        <w:t>FinEx event (conference or webinar)</w:t>
      </w:r>
    </w:p>
    <w:p w:rsidR="00A037F1" w:rsidRPr="001C1B55" w:rsidP="001E75AE" w14:paraId="3458E52E" w14:textId="65943D85">
      <w:pPr>
        <w:rPr>
          <w:rFonts w:asciiTheme="majorBidi" w:hAnsiTheme="majorBidi" w:cstheme="majorBidi"/>
        </w:rPr>
      </w:pPr>
      <w:r w:rsidRPr="001C1B55">
        <w:rPr>
          <w:rFonts w:asciiTheme="majorBidi" w:hAnsiTheme="majorBidi" w:cstheme="majorBidi"/>
        </w:rPr>
        <w:tab/>
        <w:t>d. One of our funders or an intermediary network we belong to shared them</w:t>
      </w:r>
    </w:p>
    <w:p w:rsidR="00A037F1" w:rsidRPr="001C1B55" w:rsidP="001E75AE" w14:paraId="0308F9DA" w14:textId="0F810017">
      <w:pPr>
        <w:rPr>
          <w:rFonts w:asciiTheme="majorBidi" w:hAnsiTheme="majorBidi" w:cstheme="majorBidi"/>
        </w:rPr>
      </w:pPr>
      <w:r w:rsidRPr="001C1B55">
        <w:rPr>
          <w:rFonts w:asciiTheme="majorBidi" w:hAnsiTheme="majorBidi" w:cstheme="majorBidi"/>
        </w:rPr>
        <w:tab/>
        <w:t xml:space="preserve">e. </w:t>
      </w:r>
      <w:r w:rsidRPr="001C1B55" w:rsidR="00607775">
        <w:rPr>
          <w:rFonts w:asciiTheme="majorBidi" w:hAnsiTheme="majorBidi" w:cstheme="majorBidi"/>
        </w:rPr>
        <w:t xml:space="preserve">A colleague shared </w:t>
      </w:r>
      <w:r w:rsidRPr="001C1B55" w:rsidR="000F71FB">
        <w:rPr>
          <w:rFonts w:asciiTheme="majorBidi" w:hAnsiTheme="majorBidi" w:cstheme="majorBidi"/>
        </w:rPr>
        <w:t>them with me</w:t>
      </w:r>
    </w:p>
    <w:p w:rsidR="000F71FB" w:rsidRPr="001C1B55" w:rsidP="001E75AE" w14:paraId="62ED21EF" w14:textId="002845CF">
      <w:pPr>
        <w:rPr>
          <w:rFonts w:asciiTheme="majorBidi" w:hAnsiTheme="majorBidi" w:cstheme="majorBidi"/>
        </w:rPr>
      </w:pPr>
      <w:r w:rsidRPr="001C1B55">
        <w:rPr>
          <w:rFonts w:asciiTheme="majorBidi" w:hAnsiTheme="majorBidi" w:cstheme="majorBidi"/>
        </w:rPr>
        <w:tab/>
        <w:t>f. Other (please describe)</w:t>
      </w:r>
    </w:p>
    <w:p w:rsidR="0015650A" w:rsidRPr="001C1B55" w:rsidP="001E75AE" w14:paraId="6300D64A" w14:textId="77777777">
      <w:pPr>
        <w:rPr>
          <w:rFonts w:asciiTheme="majorBidi" w:hAnsiTheme="majorBidi" w:cstheme="majorBidi"/>
        </w:rPr>
      </w:pPr>
    </w:p>
    <w:p w:rsidR="001E75AE" w:rsidRPr="001C1B55" w:rsidP="001E75AE" w14:paraId="3313B4CB" w14:textId="1941A1D3">
      <w:pPr>
        <w:rPr>
          <w:rFonts w:asciiTheme="majorBidi" w:hAnsiTheme="majorBidi" w:cstheme="majorBidi"/>
        </w:rPr>
      </w:pPr>
      <w:r w:rsidRPr="001C1B55">
        <w:rPr>
          <w:rFonts w:asciiTheme="majorBidi" w:hAnsiTheme="majorBidi" w:cstheme="majorBidi"/>
        </w:rPr>
        <w:t>C</w:t>
      </w:r>
      <w:r w:rsidRPr="001C1B55">
        <w:rPr>
          <w:rFonts w:asciiTheme="majorBidi" w:hAnsiTheme="majorBidi" w:cstheme="majorBidi"/>
        </w:rPr>
        <w:t>.</w:t>
      </w:r>
      <w:r w:rsidRPr="001C1B55" w:rsidR="0015650A">
        <w:rPr>
          <w:rFonts w:asciiTheme="majorBidi" w:hAnsiTheme="majorBidi" w:cstheme="majorBidi"/>
        </w:rPr>
        <w:t>4</w:t>
      </w:r>
      <w:r w:rsidRPr="001C1B55">
        <w:rPr>
          <w:rFonts w:asciiTheme="majorBidi" w:hAnsiTheme="majorBidi" w:cstheme="majorBidi"/>
        </w:rPr>
        <w:t xml:space="preserve">. Thinking about your work, </w:t>
      </w:r>
      <w:r w:rsidRPr="001C1B55" w:rsidR="0041094C">
        <w:rPr>
          <w:rFonts w:asciiTheme="majorBidi" w:hAnsiTheme="majorBidi" w:cstheme="majorBidi"/>
        </w:rPr>
        <w:t>which of</w:t>
      </w:r>
      <w:r w:rsidRPr="001C1B55">
        <w:rPr>
          <w:rFonts w:asciiTheme="majorBidi" w:hAnsiTheme="majorBidi" w:cstheme="majorBidi"/>
        </w:rPr>
        <w:t xml:space="preserve"> these principles resonate</w:t>
      </w:r>
      <w:r w:rsidRPr="001C1B55" w:rsidR="0041094C">
        <w:rPr>
          <w:rFonts w:asciiTheme="majorBidi" w:hAnsiTheme="majorBidi" w:cstheme="majorBidi"/>
        </w:rPr>
        <w:t>s</w:t>
      </w:r>
      <w:r w:rsidRPr="001C1B55">
        <w:rPr>
          <w:rFonts w:asciiTheme="majorBidi" w:hAnsiTheme="majorBidi" w:cstheme="majorBidi"/>
        </w:rPr>
        <w:t xml:space="preserve"> with you? </w:t>
      </w:r>
      <w:r w:rsidRPr="001C1B55" w:rsidR="00FB1E9C">
        <w:rPr>
          <w:rFonts w:asciiTheme="majorBidi" w:hAnsiTheme="majorBidi" w:cstheme="majorBidi"/>
        </w:rPr>
        <w:t>(Select all that apply.)</w:t>
      </w:r>
    </w:p>
    <w:p w:rsidR="00FB1E9C" w:rsidRPr="001C1B55" w:rsidP="00FB1E9C" w14:paraId="729FBE46" w14:textId="77777777">
      <w:pPr>
        <w:pStyle w:val="ListParagraph"/>
        <w:numPr>
          <w:ilvl w:val="0"/>
          <w:numId w:val="24"/>
        </w:numPr>
        <w:rPr>
          <w:rFonts w:asciiTheme="majorBidi" w:hAnsiTheme="majorBidi" w:cstheme="majorBidi"/>
        </w:rPr>
      </w:pPr>
      <w:r w:rsidRPr="001C1B55">
        <w:rPr>
          <w:rFonts w:asciiTheme="majorBidi" w:hAnsiTheme="majorBidi" w:cstheme="majorBidi"/>
        </w:rPr>
        <w:t>Know the individuals and families to be served</w:t>
      </w:r>
    </w:p>
    <w:p w:rsidR="00FB1E9C" w:rsidRPr="001C1B55" w:rsidP="00FB1E9C" w14:paraId="7553873A" w14:textId="77777777">
      <w:pPr>
        <w:pStyle w:val="ListParagraph"/>
        <w:numPr>
          <w:ilvl w:val="0"/>
          <w:numId w:val="24"/>
        </w:numPr>
        <w:rPr>
          <w:rFonts w:asciiTheme="majorBidi" w:hAnsiTheme="majorBidi" w:cstheme="majorBidi"/>
        </w:rPr>
      </w:pPr>
      <w:r w:rsidRPr="001C1B55">
        <w:rPr>
          <w:rFonts w:asciiTheme="majorBidi" w:hAnsiTheme="majorBidi" w:cstheme="majorBidi"/>
        </w:rPr>
        <w:t>Provide actionable, relevant, and timely information</w:t>
      </w:r>
    </w:p>
    <w:p w:rsidR="00FB1E9C" w:rsidRPr="001C1B55" w:rsidP="00FB1E9C" w14:paraId="2077A965" w14:textId="77777777">
      <w:pPr>
        <w:pStyle w:val="ListParagraph"/>
        <w:numPr>
          <w:ilvl w:val="0"/>
          <w:numId w:val="24"/>
        </w:numPr>
        <w:rPr>
          <w:rFonts w:asciiTheme="majorBidi" w:hAnsiTheme="majorBidi" w:cstheme="majorBidi"/>
        </w:rPr>
      </w:pPr>
      <w:r w:rsidRPr="001C1B55">
        <w:rPr>
          <w:rFonts w:asciiTheme="majorBidi" w:hAnsiTheme="majorBidi" w:cstheme="majorBidi"/>
        </w:rPr>
        <w:t>Improve key financial skills</w:t>
      </w:r>
    </w:p>
    <w:p w:rsidR="00FB1E9C" w:rsidRPr="001C1B55" w:rsidP="00FB1E9C" w14:paraId="29AA3BC5" w14:textId="77777777">
      <w:pPr>
        <w:pStyle w:val="ListParagraph"/>
        <w:numPr>
          <w:ilvl w:val="0"/>
          <w:numId w:val="24"/>
        </w:numPr>
        <w:rPr>
          <w:rFonts w:asciiTheme="majorBidi" w:hAnsiTheme="majorBidi" w:cstheme="majorBidi"/>
        </w:rPr>
      </w:pPr>
      <w:r w:rsidRPr="001C1B55">
        <w:rPr>
          <w:rFonts w:asciiTheme="majorBidi" w:hAnsiTheme="majorBidi" w:cstheme="majorBidi"/>
        </w:rPr>
        <w:t>Build on motivation</w:t>
      </w:r>
    </w:p>
    <w:p w:rsidR="0015650A" w:rsidRPr="001C1B55" w:rsidP="00927F2C" w14:paraId="34E2AEDA" w14:textId="3902DDE3">
      <w:pPr>
        <w:pStyle w:val="ListParagraph"/>
        <w:numPr>
          <w:ilvl w:val="0"/>
          <w:numId w:val="24"/>
        </w:numPr>
        <w:rPr>
          <w:rFonts w:asciiTheme="majorBidi" w:hAnsiTheme="majorBidi" w:cstheme="majorBidi"/>
        </w:rPr>
      </w:pPr>
      <w:r w:rsidRPr="001C1B55">
        <w:rPr>
          <w:rFonts w:asciiTheme="majorBidi" w:hAnsiTheme="majorBidi" w:cstheme="majorBidi"/>
        </w:rPr>
        <w:t>Make it easy to make good decisions and follow-through</w:t>
      </w:r>
    </w:p>
    <w:p w:rsidR="00D71FAB" w:rsidRPr="001C1B55" w:rsidP="004573A5" w14:paraId="0255EFF8" w14:textId="1F4BE783">
      <w:pPr>
        <w:rPr>
          <w:rFonts w:asciiTheme="majorBidi" w:hAnsiTheme="majorBidi" w:cstheme="majorBidi"/>
        </w:rPr>
      </w:pPr>
    </w:p>
    <w:p w:rsidR="001E75AE" w:rsidRPr="001C1B55" w:rsidP="00FB1E9C" w14:paraId="71306C1A" w14:textId="1046AC8A">
      <w:pPr>
        <w:rPr>
          <w:rFonts w:asciiTheme="majorBidi" w:hAnsiTheme="majorBidi" w:cstheme="majorBidi"/>
        </w:rPr>
      </w:pPr>
      <w:r w:rsidRPr="001C1B55">
        <w:rPr>
          <w:rFonts w:asciiTheme="majorBidi" w:hAnsiTheme="majorBidi" w:cstheme="majorBidi"/>
        </w:rPr>
        <w:t>C</w:t>
      </w:r>
      <w:r w:rsidRPr="001C1B55">
        <w:rPr>
          <w:rFonts w:asciiTheme="majorBidi" w:hAnsiTheme="majorBidi" w:cstheme="majorBidi"/>
        </w:rPr>
        <w:t>.</w:t>
      </w:r>
      <w:r w:rsidRPr="001C1B55">
        <w:rPr>
          <w:rFonts w:asciiTheme="majorBidi" w:hAnsiTheme="majorBidi" w:cstheme="majorBidi"/>
        </w:rPr>
        <w:t>5</w:t>
      </w:r>
      <w:r w:rsidRPr="001C1B55">
        <w:rPr>
          <w:rFonts w:asciiTheme="majorBidi" w:hAnsiTheme="majorBidi" w:cstheme="majorBidi"/>
        </w:rPr>
        <w:t xml:space="preserve">. </w:t>
      </w:r>
      <w:r w:rsidRPr="001C1B55" w:rsidR="00FB1E9C">
        <w:rPr>
          <w:rFonts w:asciiTheme="majorBidi" w:hAnsiTheme="majorBidi" w:cstheme="majorBidi"/>
        </w:rPr>
        <w:t>Regarding</w:t>
      </w:r>
      <w:r w:rsidRPr="001C1B55">
        <w:rPr>
          <w:rFonts w:asciiTheme="majorBidi" w:hAnsiTheme="majorBidi" w:cstheme="majorBidi"/>
        </w:rPr>
        <w:t xml:space="preserve"> the first principle, </w:t>
      </w:r>
      <w:r w:rsidRPr="001C1B55">
        <w:rPr>
          <w:rFonts w:asciiTheme="majorBidi" w:hAnsiTheme="majorBidi" w:cstheme="majorBidi"/>
          <w:b/>
          <w:bCs/>
        </w:rPr>
        <w:t>Know the individuals and families to be served</w:t>
      </w:r>
      <w:r w:rsidRPr="001C1B55" w:rsidR="00FB1E9C">
        <w:rPr>
          <w:rFonts w:asciiTheme="majorBidi" w:hAnsiTheme="majorBidi" w:cstheme="majorBidi"/>
        </w:rPr>
        <w:t>, h</w:t>
      </w:r>
      <w:r w:rsidRPr="001C1B55">
        <w:rPr>
          <w:rFonts w:asciiTheme="majorBidi" w:hAnsiTheme="majorBidi" w:cstheme="majorBidi"/>
        </w:rPr>
        <w:t xml:space="preserve">ow, if at all, would you modify this principle to better address </w:t>
      </w:r>
      <w:r w:rsidRPr="001C1B55" w:rsidR="00545C50">
        <w:rPr>
          <w:rFonts w:asciiTheme="majorBidi" w:hAnsiTheme="majorBidi" w:cstheme="majorBidi"/>
        </w:rPr>
        <w:t>your clients</w:t>
      </w:r>
      <w:r w:rsidRPr="001C1B55" w:rsidR="003E34B4">
        <w:rPr>
          <w:rFonts w:asciiTheme="majorBidi" w:hAnsiTheme="majorBidi" w:cstheme="majorBidi"/>
        </w:rPr>
        <w:t>’ needs</w:t>
      </w:r>
      <w:r w:rsidRPr="001C1B55">
        <w:rPr>
          <w:rFonts w:asciiTheme="majorBidi" w:hAnsiTheme="majorBidi" w:cstheme="majorBidi"/>
          <w:lang w:val="en"/>
        </w:rPr>
        <w:t>?</w:t>
      </w:r>
      <w:r w:rsidRPr="001C1B55">
        <w:rPr>
          <w:rFonts w:asciiTheme="majorBidi" w:hAnsiTheme="majorBidi" w:cstheme="majorBidi"/>
        </w:rPr>
        <w:t xml:space="preserve"> (Open-ended)</w:t>
      </w:r>
    </w:p>
    <w:p w:rsidR="0015650A" w:rsidRPr="001C1B55" w:rsidP="001E75AE" w14:paraId="360E101B" w14:textId="77777777">
      <w:pPr>
        <w:rPr>
          <w:rFonts w:asciiTheme="majorBidi" w:hAnsiTheme="majorBidi" w:cstheme="majorBidi"/>
        </w:rPr>
      </w:pPr>
    </w:p>
    <w:p w:rsidR="001E75AE" w:rsidRPr="001C1B55" w:rsidP="001E75AE" w14:paraId="69B00FE3" w14:textId="3F5DE786">
      <w:pPr>
        <w:rPr>
          <w:rFonts w:asciiTheme="majorBidi" w:hAnsiTheme="majorBidi" w:cstheme="majorBidi"/>
        </w:rPr>
      </w:pPr>
      <w:r w:rsidRPr="001C1B55">
        <w:rPr>
          <w:rFonts w:asciiTheme="majorBidi" w:hAnsiTheme="majorBidi" w:cstheme="majorBidi"/>
        </w:rPr>
        <w:t>C</w:t>
      </w:r>
      <w:r w:rsidRPr="001C1B55">
        <w:rPr>
          <w:rFonts w:asciiTheme="majorBidi" w:hAnsiTheme="majorBidi" w:cstheme="majorBidi"/>
        </w:rPr>
        <w:t>.</w:t>
      </w:r>
      <w:r w:rsidRPr="001C1B55">
        <w:rPr>
          <w:rFonts w:asciiTheme="majorBidi" w:hAnsiTheme="majorBidi" w:cstheme="majorBidi"/>
        </w:rPr>
        <w:t>6</w:t>
      </w:r>
      <w:r w:rsidRPr="001C1B55">
        <w:rPr>
          <w:rFonts w:asciiTheme="majorBidi" w:hAnsiTheme="majorBidi" w:cstheme="majorBidi"/>
        </w:rPr>
        <w:t xml:space="preserve">. </w:t>
      </w:r>
      <w:r w:rsidRPr="001C1B55" w:rsidR="00D401D0">
        <w:rPr>
          <w:rFonts w:asciiTheme="majorBidi" w:hAnsiTheme="majorBidi" w:cstheme="majorBidi"/>
        </w:rPr>
        <w:t xml:space="preserve">Regarding the </w:t>
      </w:r>
      <w:r w:rsidRPr="001C1B55" w:rsidR="002B05C1">
        <w:rPr>
          <w:rFonts w:asciiTheme="majorBidi" w:hAnsiTheme="majorBidi" w:cstheme="majorBidi"/>
        </w:rPr>
        <w:t>second</w:t>
      </w:r>
      <w:r w:rsidRPr="001C1B55" w:rsidR="00D401D0">
        <w:rPr>
          <w:rFonts w:asciiTheme="majorBidi" w:hAnsiTheme="majorBidi" w:cstheme="majorBidi"/>
        </w:rPr>
        <w:t xml:space="preserve"> principle, </w:t>
      </w:r>
      <w:r w:rsidRPr="001C1B55" w:rsidR="00D401D0">
        <w:rPr>
          <w:rFonts w:asciiTheme="majorBidi" w:hAnsiTheme="majorBidi" w:cstheme="majorBidi"/>
          <w:b/>
          <w:bCs/>
        </w:rPr>
        <w:t>Provide actionable, relevant, and timely information</w:t>
      </w:r>
      <w:r w:rsidRPr="001C1B55" w:rsidR="00D401D0">
        <w:rPr>
          <w:rFonts w:asciiTheme="majorBidi" w:hAnsiTheme="majorBidi" w:cstheme="majorBidi"/>
        </w:rPr>
        <w:t>, how, if at all, would you modify this principle to better address your clients</w:t>
      </w:r>
      <w:r w:rsidRPr="001C1B55" w:rsidR="003E63D1">
        <w:rPr>
          <w:rFonts w:asciiTheme="majorBidi" w:hAnsiTheme="majorBidi" w:cstheme="majorBidi"/>
        </w:rPr>
        <w:t>’ needs</w:t>
      </w:r>
      <w:r w:rsidRPr="001C1B55" w:rsidR="00D401D0">
        <w:rPr>
          <w:rFonts w:asciiTheme="majorBidi" w:hAnsiTheme="majorBidi" w:cstheme="majorBidi"/>
          <w:lang w:val="en"/>
        </w:rPr>
        <w:t>?</w:t>
      </w:r>
      <w:r w:rsidRPr="001C1B55">
        <w:rPr>
          <w:rFonts w:asciiTheme="majorBidi" w:hAnsiTheme="majorBidi" w:cstheme="majorBidi"/>
        </w:rPr>
        <w:t xml:space="preserve"> </w:t>
      </w:r>
      <w:r w:rsidRPr="001C1B55">
        <w:rPr>
          <w:rFonts w:asciiTheme="majorBidi" w:hAnsiTheme="majorBidi" w:cstheme="majorBidi"/>
        </w:rPr>
        <w:t>(Open-ended)</w:t>
      </w:r>
    </w:p>
    <w:p w:rsidR="0015650A" w:rsidRPr="001C1B55" w:rsidP="00B16348" w14:paraId="28E6BE07" w14:textId="77777777">
      <w:pPr>
        <w:rPr>
          <w:rFonts w:asciiTheme="majorBidi" w:hAnsiTheme="majorBidi" w:cstheme="majorBidi"/>
        </w:rPr>
      </w:pPr>
    </w:p>
    <w:p w:rsidR="00B16348" w:rsidRPr="001C1B55" w:rsidP="00B16348" w14:paraId="545CDEA4" w14:textId="47E42726">
      <w:pPr>
        <w:rPr>
          <w:rFonts w:asciiTheme="majorBidi" w:hAnsiTheme="majorBidi" w:cstheme="majorBidi"/>
        </w:rPr>
      </w:pPr>
      <w:r w:rsidRPr="001C1B55">
        <w:rPr>
          <w:rFonts w:asciiTheme="majorBidi" w:hAnsiTheme="majorBidi" w:cstheme="majorBidi"/>
        </w:rPr>
        <w:t>C</w:t>
      </w:r>
      <w:r w:rsidRPr="001C1B55" w:rsidR="001E75AE">
        <w:rPr>
          <w:rFonts w:asciiTheme="majorBidi" w:hAnsiTheme="majorBidi" w:cstheme="majorBidi"/>
        </w:rPr>
        <w:t>.</w:t>
      </w:r>
      <w:r w:rsidRPr="001C1B55">
        <w:rPr>
          <w:rFonts w:asciiTheme="majorBidi" w:hAnsiTheme="majorBidi" w:cstheme="majorBidi"/>
        </w:rPr>
        <w:t>7</w:t>
      </w:r>
      <w:r w:rsidRPr="001C1B55" w:rsidR="001E75AE">
        <w:rPr>
          <w:rFonts w:asciiTheme="majorBidi" w:hAnsiTheme="majorBidi" w:cstheme="majorBidi"/>
        </w:rPr>
        <w:t xml:space="preserve">. </w:t>
      </w:r>
      <w:r w:rsidRPr="001C1B55">
        <w:rPr>
          <w:rFonts w:asciiTheme="majorBidi" w:hAnsiTheme="majorBidi" w:cstheme="majorBidi"/>
        </w:rPr>
        <w:t xml:space="preserve">Regarding the </w:t>
      </w:r>
      <w:r w:rsidRPr="001C1B55" w:rsidR="002B05C1">
        <w:rPr>
          <w:rFonts w:asciiTheme="majorBidi" w:hAnsiTheme="majorBidi" w:cstheme="majorBidi"/>
        </w:rPr>
        <w:t>third</w:t>
      </w:r>
      <w:r w:rsidRPr="001C1B55">
        <w:rPr>
          <w:rFonts w:asciiTheme="majorBidi" w:hAnsiTheme="majorBidi" w:cstheme="majorBidi"/>
        </w:rPr>
        <w:t xml:space="preserve"> principle, </w:t>
      </w:r>
      <w:r w:rsidRPr="001C1B55" w:rsidR="002B05C1">
        <w:rPr>
          <w:rFonts w:asciiTheme="majorBidi" w:hAnsiTheme="majorBidi" w:cstheme="majorBidi"/>
          <w:b/>
          <w:bCs/>
        </w:rPr>
        <w:t>Improve key financial skills</w:t>
      </w:r>
      <w:r w:rsidRPr="001C1B55">
        <w:rPr>
          <w:rFonts w:asciiTheme="majorBidi" w:hAnsiTheme="majorBidi" w:cstheme="majorBidi"/>
        </w:rPr>
        <w:t>, how, if at all, would you modify this principle to better address your clients</w:t>
      </w:r>
      <w:r w:rsidRPr="001C1B55" w:rsidR="003E63D1">
        <w:rPr>
          <w:rFonts w:asciiTheme="majorBidi" w:hAnsiTheme="majorBidi" w:cstheme="majorBidi"/>
        </w:rPr>
        <w:t>’ needs</w:t>
      </w:r>
      <w:r w:rsidRPr="001C1B55">
        <w:rPr>
          <w:rFonts w:asciiTheme="majorBidi" w:hAnsiTheme="majorBidi" w:cstheme="majorBidi"/>
          <w:lang w:val="en"/>
        </w:rPr>
        <w:t>?</w:t>
      </w:r>
      <w:r w:rsidRPr="001C1B55">
        <w:rPr>
          <w:rFonts w:asciiTheme="majorBidi" w:hAnsiTheme="majorBidi" w:cstheme="majorBidi"/>
        </w:rPr>
        <w:t xml:space="preserve"> </w:t>
      </w:r>
      <w:r w:rsidRPr="001C1B55">
        <w:rPr>
          <w:rFonts w:asciiTheme="majorBidi" w:hAnsiTheme="majorBidi" w:cstheme="majorBidi"/>
        </w:rPr>
        <w:t>(Open-ended)</w:t>
      </w:r>
    </w:p>
    <w:p w:rsidR="0015650A" w:rsidRPr="001C1B55" w:rsidP="00B16348" w14:paraId="1AF25595" w14:textId="77777777">
      <w:pPr>
        <w:rPr>
          <w:rFonts w:asciiTheme="majorBidi" w:hAnsiTheme="majorBidi" w:cstheme="majorBidi"/>
        </w:rPr>
      </w:pPr>
    </w:p>
    <w:p w:rsidR="00B16348" w:rsidRPr="001C1B55" w:rsidP="00B16348" w14:paraId="2F9B70F8" w14:textId="3048E8E5">
      <w:pPr>
        <w:rPr>
          <w:rFonts w:asciiTheme="majorBidi" w:hAnsiTheme="majorBidi" w:cstheme="majorBidi"/>
        </w:rPr>
      </w:pPr>
      <w:r w:rsidRPr="001C1B55">
        <w:rPr>
          <w:rFonts w:asciiTheme="majorBidi" w:hAnsiTheme="majorBidi" w:cstheme="majorBidi"/>
        </w:rPr>
        <w:t>C</w:t>
      </w:r>
      <w:r w:rsidRPr="001C1B55" w:rsidR="001E75AE">
        <w:rPr>
          <w:rFonts w:asciiTheme="majorBidi" w:hAnsiTheme="majorBidi" w:cstheme="majorBidi"/>
        </w:rPr>
        <w:t>.</w:t>
      </w:r>
      <w:r w:rsidRPr="001C1B55">
        <w:rPr>
          <w:rFonts w:asciiTheme="majorBidi" w:hAnsiTheme="majorBidi" w:cstheme="majorBidi"/>
        </w:rPr>
        <w:t>8</w:t>
      </w:r>
      <w:r w:rsidRPr="001C1B55" w:rsidR="001E75AE">
        <w:rPr>
          <w:rFonts w:asciiTheme="majorBidi" w:hAnsiTheme="majorBidi" w:cstheme="majorBidi"/>
        </w:rPr>
        <w:t xml:space="preserve">. </w:t>
      </w:r>
      <w:r w:rsidRPr="001C1B55">
        <w:rPr>
          <w:rFonts w:asciiTheme="majorBidi" w:hAnsiTheme="majorBidi" w:cstheme="majorBidi"/>
        </w:rPr>
        <w:t xml:space="preserve">Regarding the </w:t>
      </w:r>
      <w:r w:rsidRPr="001C1B55" w:rsidR="002326C7">
        <w:rPr>
          <w:rFonts w:asciiTheme="majorBidi" w:hAnsiTheme="majorBidi" w:cstheme="majorBidi"/>
        </w:rPr>
        <w:t>fourth</w:t>
      </w:r>
      <w:r w:rsidRPr="001C1B55">
        <w:rPr>
          <w:rFonts w:asciiTheme="majorBidi" w:hAnsiTheme="majorBidi" w:cstheme="majorBidi"/>
        </w:rPr>
        <w:t xml:space="preserve"> principle, </w:t>
      </w:r>
      <w:r w:rsidRPr="001C1B55" w:rsidR="002326C7">
        <w:rPr>
          <w:rFonts w:asciiTheme="majorBidi" w:hAnsiTheme="majorBidi" w:cstheme="majorBidi"/>
          <w:b/>
          <w:bCs/>
        </w:rPr>
        <w:t>Build on motivation</w:t>
      </w:r>
      <w:r w:rsidRPr="001C1B55">
        <w:rPr>
          <w:rFonts w:asciiTheme="majorBidi" w:hAnsiTheme="majorBidi" w:cstheme="majorBidi"/>
        </w:rPr>
        <w:t>, how, if at all, would you modify this principle to better address your clients</w:t>
      </w:r>
      <w:r w:rsidRPr="001C1B55" w:rsidR="003E63D1">
        <w:rPr>
          <w:rFonts w:asciiTheme="majorBidi" w:hAnsiTheme="majorBidi" w:cstheme="majorBidi"/>
        </w:rPr>
        <w:t>’ needs</w:t>
      </w:r>
      <w:r w:rsidRPr="001C1B55">
        <w:rPr>
          <w:rFonts w:asciiTheme="majorBidi" w:hAnsiTheme="majorBidi" w:cstheme="majorBidi"/>
          <w:lang w:val="en"/>
        </w:rPr>
        <w:t>?</w:t>
      </w:r>
      <w:r w:rsidRPr="001C1B55">
        <w:rPr>
          <w:rFonts w:asciiTheme="majorBidi" w:hAnsiTheme="majorBidi" w:cstheme="majorBidi"/>
        </w:rPr>
        <w:t xml:space="preserve"> </w:t>
      </w:r>
      <w:r w:rsidRPr="001C1B55">
        <w:rPr>
          <w:rFonts w:asciiTheme="majorBidi" w:hAnsiTheme="majorBidi" w:cstheme="majorBidi"/>
        </w:rPr>
        <w:t>(Open-ended)</w:t>
      </w:r>
    </w:p>
    <w:p w:rsidR="0015650A" w:rsidRPr="001C1B55" w:rsidP="00B16348" w14:paraId="0FA03C81" w14:textId="77777777">
      <w:pPr>
        <w:rPr>
          <w:rFonts w:asciiTheme="majorBidi" w:hAnsiTheme="majorBidi" w:cstheme="majorBidi"/>
        </w:rPr>
      </w:pPr>
    </w:p>
    <w:p w:rsidR="00B16348" w:rsidRPr="001C1B55" w:rsidP="00B16348" w14:paraId="7AA90405" w14:textId="4F01F81F">
      <w:pPr>
        <w:rPr>
          <w:rFonts w:asciiTheme="majorBidi" w:hAnsiTheme="majorBidi" w:cstheme="majorBidi"/>
        </w:rPr>
      </w:pPr>
      <w:r w:rsidRPr="001C1B55">
        <w:rPr>
          <w:rFonts w:asciiTheme="majorBidi" w:hAnsiTheme="majorBidi" w:cstheme="majorBidi"/>
        </w:rPr>
        <w:t>C</w:t>
      </w:r>
      <w:r w:rsidRPr="001C1B55" w:rsidR="001E75AE">
        <w:rPr>
          <w:rFonts w:asciiTheme="majorBidi" w:hAnsiTheme="majorBidi" w:cstheme="majorBidi"/>
        </w:rPr>
        <w:t>.</w:t>
      </w:r>
      <w:r w:rsidRPr="001C1B55">
        <w:rPr>
          <w:rFonts w:asciiTheme="majorBidi" w:hAnsiTheme="majorBidi" w:cstheme="majorBidi"/>
        </w:rPr>
        <w:t>9</w:t>
      </w:r>
      <w:r w:rsidRPr="001C1B55" w:rsidR="001E75AE">
        <w:rPr>
          <w:rFonts w:asciiTheme="majorBidi" w:hAnsiTheme="majorBidi" w:cstheme="majorBidi"/>
        </w:rPr>
        <w:t xml:space="preserve">. </w:t>
      </w:r>
      <w:r w:rsidRPr="001C1B55">
        <w:rPr>
          <w:rFonts w:asciiTheme="majorBidi" w:hAnsiTheme="majorBidi" w:cstheme="majorBidi"/>
        </w:rPr>
        <w:t xml:space="preserve">Regarding the </w:t>
      </w:r>
      <w:r w:rsidRPr="001C1B55" w:rsidR="002326C7">
        <w:rPr>
          <w:rFonts w:asciiTheme="majorBidi" w:hAnsiTheme="majorBidi" w:cstheme="majorBidi"/>
        </w:rPr>
        <w:t>fifth</w:t>
      </w:r>
      <w:r w:rsidRPr="001C1B55">
        <w:rPr>
          <w:rFonts w:asciiTheme="majorBidi" w:hAnsiTheme="majorBidi" w:cstheme="majorBidi"/>
        </w:rPr>
        <w:t xml:space="preserve"> principle, </w:t>
      </w:r>
      <w:r w:rsidRPr="001C1B55" w:rsidR="002326C7">
        <w:rPr>
          <w:rFonts w:asciiTheme="majorBidi" w:hAnsiTheme="majorBidi" w:cstheme="majorBidi"/>
          <w:b/>
          <w:bCs/>
        </w:rPr>
        <w:t>Make it easy to make good decisions and follow-through</w:t>
      </w:r>
      <w:r w:rsidRPr="001C1B55">
        <w:rPr>
          <w:rFonts w:asciiTheme="majorBidi" w:hAnsiTheme="majorBidi" w:cstheme="majorBidi"/>
        </w:rPr>
        <w:t>, how, if at all, would you modify this principle to better address your clients</w:t>
      </w:r>
      <w:r w:rsidRPr="001C1B55" w:rsidR="003E63D1">
        <w:rPr>
          <w:rFonts w:asciiTheme="majorBidi" w:hAnsiTheme="majorBidi" w:cstheme="majorBidi"/>
        </w:rPr>
        <w:t>’ needs</w:t>
      </w:r>
      <w:r w:rsidRPr="001C1B55">
        <w:rPr>
          <w:rFonts w:asciiTheme="majorBidi" w:hAnsiTheme="majorBidi" w:cstheme="majorBidi"/>
          <w:lang w:val="en"/>
        </w:rPr>
        <w:t>?</w:t>
      </w:r>
      <w:r w:rsidRPr="001C1B55">
        <w:rPr>
          <w:rFonts w:asciiTheme="majorBidi" w:hAnsiTheme="majorBidi" w:cstheme="majorBidi"/>
        </w:rPr>
        <w:t xml:space="preserve"> </w:t>
      </w:r>
      <w:r w:rsidRPr="001C1B55">
        <w:rPr>
          <w:rFonts w:asciiTheme="majorBidi" w:hAnsiTheme="majorBidi" w:cstheme="majorBidi"/>
        </w:rPr>
        <w:t>(Open-ended)</w:t>
      </w:r>
    </w:p>
    <w:p w:rsidR="0015650A" w:rsidRPr="001C1B55" w:rsidP="001E75AE" w14:paraId="7888C96F" w14:textId="77777777">
      <w:pPr>
        <w:rPr>
          <w:rFonts w:asciiTheme="majorBidi" w:hAnsiTheme="majorBidi" w:cstheme="majorBidi"/>
        </w:rPr>
      </w:pPr>
    </w:p>
    <w:p w:rsidR="0025101D" w:rsidRPr="001C1B55" w:rsidP="0089673A" w14:paraId="225FCEF2" w14:textId="5606A139">
      <w:pPr>
        <w:rPr>
          <w:rFonts w:asciiTheme="majorBidi" w:hAnsiTheme="majorBidi" w:cstheme="majorBidi"/>
        </w:rPr>
      </w:pPr>
      <w:r w:rsidRPr="001C1B55">
        <w:rPr>
          <w:rFonts w:asciiTheme="majorBidi" w:hAnsiTheme="majorBidi" w:cstheme="majorBidi"/>
        </w:rPr>
        <w:t xml:space="preserve">C.10. </w:t>
      </w:r>
      <w:r w:rsidRPr="001C1B55" w:rsidR="00976945">
        <w:rPr>
          <w:rFonts w:asciiTheme="majorBidi" w:hAnsiTheme="majorBidi" w:cstheme="majorBidi"/>
        </w:rPr>
        <w:t xml:space="preserve">Would you add any additional principles? </w:t>
      </w:r>
      <w:r w:rsidRPr="001C1B55">
        <w:rPr>
          <w:rFonts w:asciiTheme="majorBidi" w:hAnsiTheme="majorBidi" w:cstheme="majorBidi"/>
        </w:rPr>
        <w:t xml:space="preserve">Would you </w:t>
      </w:r>
      <w:r w:rsidRPr="001C1B55" w:rsidR="00862A62">
        <w:rPr>
          <w:rFonts w:asciiTheme="majorBidi" w:hAnsiTheme="majorBidi" w:cstheme="majorBidi"/>
        </w:rPr>
        <w:t xml:space="preserve">remove any principles? </w:t>
      </w:r>
      <w:r w:rsidRPr="001C1B55" w:rsidR="00D07F0B">
        <w:rPr>
          <w:rFonts w:asciiTheme="majorBidi" w:hAnsiTheme="majorBidi" w:cstheme="majorBidi"/>
        </w:rPr>
        <w:t>Are some</w:t>
      </w:r>
      <w:r w:rsidRPr="001C1B55" w:rsidR="00327C22">
        <w:rPr>
          <w:rFonts w:asciiTheme="majorBidi" w:hAnsiTheme="majorBidi" w:cstheme="majorBidi"/>
        </w:rPr>
        <w:t xml:space="preserve"> principles </w:t>
      </w:r>
      <w:r w:rsidRPr="001C1B55" w:rsidR="00C15502">
        <w:rPr>
          <w:rFonts w:asciiTheme="majorBidi" w:hAnsiTheme="majorBidi" w:cstheme="majorBidi"/>
        </w:rPr>
        <w:t>more important than</w:t>
      </w:r>
      <w:r w:rsidRPr="001C1B55" w:rsidR="00327C22">
        <w:rPr>
          <w:rFonts w:asciiTheme="majorBidi" w:hAnsiTheme="majorBidi" w:cstheme="majorBidi"/>
        </w:rPr>
        <w:t xml:space="preserve"> others? </w:t>
      </w:r>
      <w:r w:rsidRPr="001C1B55" w:rsidR="00862A62">
        <w:rPr>
          <w:rFonts w:asciiTheme="majorBidi" w:hAnsiTheme="majorBidi" w:cstheme="majorBidi"/>
        </w:rPr>
        <w:t>(Open ended)</w:t>
      </w:r>
    </w:p>
    <w:p w:rsidR="001E75AE" w:rsidRPr="001C1B55" w:rsidP="001E75AE" w14:paraId="12A11B09" w14:textId="77777777">
      <w:pPr>
        <w:pStyle w:val="Heading2"/>
        <w:numPr>
          <w:ilvl w:val="0"/>
          <w:numId w:val="20"/>
        </w:numPr>
      </w:pPr>
      <w:bookmarkStart w:id="10" w:name="_Toc88045878"/>
      <w:r w:rsidRPr="001C1B55">
        <w:t>Dissemination suggestions</w:t>
      </w:r>
      <w:bookmarkEnd w:id="10"/>
    </w:p>
    <w:p w:rsidR="001E75AE" w:rsidRPr="001C1B55" w:rsidP="001E75AE" w14:paraId="724EDFBD" w14:textId="4F5CB5B9">
      <w:r w:rsidRPr="001C1B55">
        <w:t>D.1</w:t>
      </w:r>
      <w:r w:rsidRPr="001C1B55">
        <w:t>. After updating these principles, CFPB would like to share what they learn with practitioners. How do you suggest CFPB reach practitioners?</w:t>
      </w:r>
    </w:p>
    <w:p w:rsidR="001E75AE" w:rsidRPr="001C1B55" w:rsidP="008C65E4" w14:paraId="56EA4F6B" w14:textId="1D9A2319">
      <w:pPr>
        <w:pStyle w:val="ListParagraph"/>
        <w:numPr>
          <w:ilvl w:val="0"/>
          <w:numId w:val="23"/>
        </w:numPr>
        <w:rPr>
          <w:rFonts w:asciiTheme="majorBidi" w:hAnsiTheme="majorBidi" w:cstheme="majorBidi"/>
        </w:rPr>
      </w:pPr>
      <w:r w:rsidRPr="001C1B55">
        <w:rPr>
          <w:rFonts w:asciiTheme="majorBidi" w:hAnsiTheme="majorBidi" w:cstheme="majorBidi"/>
        </w:rPr>
        <w:t>What formats would be most engaging to practitioners? (</w:t>
      </w:r>
      <w:r w:rsidRPr="001C1B55" w:rsidR="008E6AA7">
        <w:rPr>
          <w:rFonts w:asciiTheme="majorBidi" w:hAnsiTheme="majorBidi" w:cstheme="majorBidi"/>
          <w:i/>
          <w:iCs/>
        </w:rPr>
        <w:t>Please rank your top three choices.</w:t>
      </w:r>
      <w:r w:rsidRPr="001C1B55">
        <w:rPr>
          <w:rFonts w:asciiTheme="majorBidi" w:hAnsiTheme="majorBidi" w:cstheme="majorBidi"/>
        </w:rPr>
        <w:t>)</w:t>
      </w:r>
    </w:p>
    <w:p w:rsidR="008E6AA7" w:rsidRPr="001C1B55" w:rsidP="008E6AA7" w14:paraId="78E3E173" w14:textId="030E37A4">
      <w:pPr>
        <w:pStyle w:val="ListParagraph"/>
        <w:numPr>
          <w:ilvl w:val="1"/>
          <w:numId w:val="23"/>
        </w:numPr>
        <w:rPr>
          <w:rFonts w:asciiTheme="majorBidi" w:hAnsiTheme="majorBidi" w:cstheme="majorBidi"/>
        </w:rPr>
      </w:pPr>
      <w:r w:rsidRPr="001C1B55">
        <w:rPr>
          <w:rFonts w:asciiTheme="majorBidi" w:hAnsiTheme="majorBidi" w:cstheme="majorBidi"/>
        </w:rPr>
        <w:t>Webinar</w:t>
      </w:r>
    </w:p>
    <w:p w:rsidR="008E6AA7" w:rsidRPr="001C1B55" w:rsidP="008E6AA7" w14:paraId="537932FE" w14:textId="5CD7CDF7">
      <w:pPr>
        <w:pStyle w:val="ListParagraph"/>
        <w:numPr>
          <w:ilvl w:val="1"/>
          <w:numId w:val="23"/>
        </w:numPr>
        <w:rPr>
          <w:rFonts w:asciiTheme="majorBidi" w:hAnsiTheme="majorBidi" w:cstheme="majorBidi"/>
        </w:rPr>
      </w:pPr>
      <w:r w:rsidRPr="001C1B55">
        <w:rPr>
          <w:rFonts w:asciiTheme="majorBidi" w:hAnsiTheme="majorBidi" w:cstheme="majorBidi"/>
        </w:rPr>
        <w:t>A short brief summarizing the principles (with a link to a full</w:t>
      </w:r>
      <w:r w:rsidRPr="001C1B55">
        <w:rPr>
          <w:rFonts w:asciiTheme="majorBidi" w:hAnsiTheme="majorBidi" w:cstheme="majorBidi"/>
        </w:rPr>
        <w:t>-length report, including research the principles are based on</w:t>
      </w:r>
      <w:r w:rsidRPr="001C1B55">
        <w:rPr>
          <w:rFonts w:asciiTheme="majorBidi" w:hAnsiTheme="majorBidi" w:cstheme="majorBidi"/>
        </w:rPr>
        <w:t>)</w:t>
      </w:r>
    </w:p>
    <w:p w:rsidR="008E6AA7" w:rsidRPr="001C1B55" w:rsidP="008E6AA7" w14:paraId="70B0F85E" w14:textId="04B288F3">
      <w:pPr>
        <w:pStyle w:val="ListParagraph"/>
        <w:numPr>
          <w:ilvl w:val="1"/>
          <w:numId w:val="23"/>
        </w:numPr>
        <w:rPr>
          <w:rFonts w:asciiTheme="majorBidi" w:hAnsiTheme="majorBidi" w:cstheme="majorBidi"/>
        </w:rPr>
      </w:pPr>
      <w:r w:rsidRPr="001C1B55">
        <w:rPr>
          <w:rFonts w:asciiTheme="majorBidi" w:hAnsiTheme="majorBidi" w:cstheme="majorBidi"/>
        </w:rPr>
        <w:t>Infographic</w:t>
      </w:r>
    </w:p>
    <w:p w:rsidR="000E4AAE" w:rsidRPr="001C1B55" w:rsidP="008E6AA7" w14:paraId="503C9184" w14:textId="59C4C8DD">
      <w:pPr>
        <w:pStyle w:val="ListParagraph"/>
        <w:numPr>
          <w:ilvl w:val="1"/>
          <w:numId w:val="23"/>
        </w:numPr>
        <w:rPr>
          <w:rFonts w:asciiTheme="majorBidi" w:hAnsiTheme="majorBidi" w:cstheme="majorBidi"/>
        </w:rPr>
      </w:pPr>
      <w:r w:rsidRPr="001C1B55">
        <w:rPr>
          <w:rFonts w:asciiTheme="majorBidi" w:hAnsiTheme="majorBidi" w:cstheme="majorBidi"/>
        </w:rPr>
        <w:t>Toolkit with practical examples of how to apply the principles to your work</w:t>
      </w:r>
    </w:p>
    <w:p w:rsidR="000E4AAE" w:rsidRPr="001C1B55" w:rsidP="008E6AA7" w14:paraId="6D5AADE9" w14:textId="7F3CE4FF">
      <w:pPr>
        <w:pStyle w:val="ListParagraph"/>
        <w:numPr>
          <w:ilvl w:val="1"/>
          <w:numId w:val="23"/>
        </w:numPr>
        <w:rPr>
          <w:rFonts w:asciiTheme="majorBidi" w:hAnsiTheme="majorBidi" w:cstheme="majorBidi"/>
        </w:rPr>
      </w:pPr>
      <w:r w:rsidRPr="001C1B55">
        <w:rPr>
          <w:rFonts w:asciiTheme="majorBidi" w:hAnsiTheme="majorBidi" w:cstheme="majorBidi"/>
        </w:rPr>
        <w:t>Short v</w:t>
      </w:r>
      <w:r w:rsidRPr="001C1B55">
        <w:rPr>
          <w:rFonts w:asciiTheme="majorBidi" w:hAnsiTheme="majorBidi" w:cstheme="majorBidi"/>
        </w:rPr>
        <w:t>ideo</w:t>
      </w:r>
    </w:p>
    <w:p w:rsidR="000E4AAE" w:rsidRPr="001C1B55" w:rsidP="008E6AA7" w14:paraId="4DB69E54" w14:textId="132FA68D">
      <w:pPr>
        <w:pStyle w:val="ListParagraph"/>
        <w:numPr>
          <w:ilvl w:val="1"/>
          <w:numId w:val="23"/>
        </w:numPr>
        <w:rPr>
          <w:rFonts w:asciiTheme="majorBidi" w:hAnsiTheme="majorBidi" w:cstheme="majorBidi"/>
        </w:rPr>
      </w:pPr>
      <w:r w:rsidRPr="001C1B55">
        <w:rPr>
          <w:rFonts w:asciiTheme="majorBidi" w:hAnsiTheme="majorBidi" w:cstheme="majorBidi"/>
        </w:rPr>
        <w:t>Social media posts</w:t>
      </w:r>
    </w:p>
    <w:p w:rsidR="001E75AE" w:rsidRPr="001C1B55" w:rsidP="001E75AE" w14:paraId="75F59C27" w14:textId="4A5A3F54">
      <w:pPr>
        <w:pStyle w:val="ListParagraph"/>
        <w:numPr>
          <w:ilvl w:val="0"/>
          <w:numId w:val="23"/>
        </w:numPr>
      </w:pPr>
      <w:r w:rsidRPr="001C1B55">
        <w:rPr>
          <w:rFonts w:asciiTheme="majorBidi" w:hAnsiTheme="majorBidi" w:cstheme="majorBidi"/>
        </w:rPr>
        <w:t>Do you have recommendations for specific listservs, websites, social media channels or other ways practitioners communicate with each other that CFPB could partner with to get this information out?</w:t>
      </w:r>
      <w:r w:rsidRPr="001C1B55" w:rsidR="00491450">
        <w:rPr>
          <w:rFonts w:asciiTheme="majorBidi" w:hAnsiTheme="majorBidi" w:cstheme="majorBidi"/>
        </w:rPr>
        <w:t xml:space="preserve"> (Open-ended)</w:t>
      </w:r>
    </w:p>
    <w:p w:rsidR="00491450" w:rsidRPr="001C1B55" w:rsidP="00491450" w14:paraId="7AEF8996" w14:textId="49AA2806"/>
    <w:p w:rsidR="00491450" w:rsidRPr="001C1B55" w:rsidP="00527761" w14:paraId="1FCE422D" w14:textId="7E57391C">
      <w:pPr>
        <w:pStyle w:val="Heading2"/>
        <w:numPr>
          <w:ilvl w:val="0"/>
          <w:numId w:val="20"/>
        </w:numPr>
      </w:pPr>
      <w:bookmarkStart w:id="11" w:name="_Toc88045879"/>
      <w:r w:rsidRPr="001C1B55">
        <w:t>Further discussion</w:t>
      </w:r>
      <w:bookmarkEnd w:id="11"/>
    </w:p>
    <w:p w:rsidR="00310011" w:rsidRPr="001C1B55" w:rsidP="000F2884" w14:paraId="415D002E" w14:textId="11FBA0FE">
      <w:r w:rsidRPr="001C1B55">
        <w:t xml:space="preserve">E.1. </w:t>
      </w:r>
      <w:r w:rsidRPr="001C1B55" w:rsidR="00801C2E">
        <w:t>To help us update the principles of effective financial education, we are</w:t>
      </w:r>
      <w:r w:rsidRPr="001C1B55">
        <w:t xml:space="preserve"> interested in having </w:t>
      </w:r>
      <w:r w:rsidRPr="001C1B55" w:rsidR="00EA76B9">
        <w:t xml:space="preserve">further </w:t>
      </w:r>
      <w:r w:rsidRPr="001C1B55">
        <w:t xml:space="preserve">conversations with practitioners </w:t>
      </w:r>
      <w:r w:rsidRPr="001C1B55" w:rsidR="00801C2E">
        <w:t xml:space="preserve">about </w:t>
      </w:r>
      <w:r w:rsidRPr="001C1B55" w:rsidR="00957F9F">
        <w:t>what is effective in their work</w:t>
      </w:r>
      <w:r w:rsidRPr="001C1B55" w:rsidR="00801C2E">
        <w:t xml:space="preserve">. Would you be interested in participating in an </w:t>
      </w:r>
      <w:r w:rsidRPr="001C1B55" w:rsidR="00801C2E">
        <w:rPr>
          <w:i/>
          <w:iCs/>
        </w:rPr>
        <w:t xml:space="preserve">online community </w:t>
      </w:r>
      <w:r w:rsidRPr="001C1B55" w:rsidR="00801C2E">
        <w:t>to continue the discussion</w:t>
      </w:r>
      <w:r w:rsidRPr="001C1B55" w:rsidR="00957F9F">
        <w:t xml:space="preserve">? </w:t>
      </w:r>
    </w:p>
    <w:p w:rsidR="000F2884" w:rsidRPr="001C1B55" w:rsidP="000F2884" w14:paraId="7336DFF4" w14:textId="621E484C">
      <w:r w:rsidRPr="001C1B55">
        <w:t xml:space="preserve">You would </w:t>
      </w:r>
      <w:r w:rsidRPr="001C1B55" w:rsidR="00960FE8">
        <w:t xml:space="preserve">contribute to an online discussion forum at your convenience </w:t>
      </w:r>
      <w:r w:rsidRPr="001C1B55" w:rsidR="00061666">
        <w:t>over the course of two weeks</w:t>
      </w:r>
      <w:r w:rsidRPr="001C1B55" w:rsidR="000278A7">
        <w:t>. You will be compensated</w:t>
      </w:r>
      <w:r w:rsidRPr="001C1B55" w:rsidR="00B65EDF">
        <w:t xml:space="preserve"> $100 (</w:t>
      </w:r>
      <w:r w:rsidRPr="001C1B55" w:rsidR="000278A7">
        <w:t xml:space="preserve">$50 for completing the </w:t>
      </w:r>
      <w:r w:rsidRPr="001C1B55" w:rsidR="00B65EDF">
        <w:t>“onboarding” process and an additional $50</w:t>
      </w:r>
      <w:r w:rsidRPr="001C1B55" w:rsidR="008C6211">
        <w:t xml:space="preserve"> for completing an exit poll at the end of the two weeks). There is also the potential to earn</w:t>
      </w:r>
      <w:r w:rsidRPr="001C1B55" w:rsidR="00917146">
        <w:t xml:space="preserve"> additional compensation</w:t>
      </w:r>
      <w:r w:rsidRPr="001C1B55" w:rsidR="00CB0E7E">
        <w:t xml:space="preserve"> for </w:t>
      </w:r>
      <w:r w:rsidRPr="001C1B55" w:rsidR="00C217B5">
        <w:t>engaging in the forum during</w:t>
      </w:r>
      <w:r w:rsidRPr="001C1B55" w:rsidR="007717BE">
        <w:t xml:space="preserve"> the two weeks</w:t>
      </w:r>
      <w:r w:rsidRPr="001C1B55" w:rsidR="00960FE8">
        <w:t xml:space="preserve">. </w:t>
      </w:r>
      <w:r w:rsidRPr="001C1B55" w:rsidR="00061666">
        <w:rPr>
          <w:i/>
          <w:iCs/>
        </w:rPr>
        <w:t xml:space="preserve">Note that </w:t>
      </w:r>
      <w:r w:rsidRPr="001C1B55" w:rsidR="0018679D">
        <w:rPr>
          <w:i/>
          <w:iCs/>
        </w:rPr>
        <w:t xml:space="preserve">expressing interest in the online community does not guarantee you will be selected to participate. </w:t>
      </w:r>
    </w:p>
    <w:p w:rsidR="009560B5" w:rsidRPr="001C1B55" w:rsidP="000F2884" w14:paraId="51F6AB30" w14:textId="77777777">
      <w:r w:rsidRPr="001C1B55">
        <w:tab/>
        <w:t xml:space="preserve">a. Yes. </w:t>
      </w:r>
    </w:p>
    <w:p w:rsidR="009560B5" w:rsidRPr="001C1B55" w:rsidP="009560B5" w14:paraId="0C843669" w14:textId="77AD7052">
      <w:pPr>
        <w:ind w:left="360" w:firstLine="360"/>
      </w:pPr>
      <w:r w:rsidRPr="001C1B55">
        <w:t>Name: ____________________________</w:t>
      </w:r>
    </w:p>
    <w:p w:rsidR="00061666" w:rsidRPr="001C1B55" w:rsidP="009560B5" w14:paraId="13CEE165" w14:textId="455FEFED">
      <w:pPr>
        <w:ind w:left="360" w:firstLine="360"/>
      </w:pPr>
      <w:r w:rsidRPr="001C1B55">
        <w:t>Email address for invitation: ______________________</w:t>
      </w:r>
      <w:r w:rsidRPr="001C1B55" w:rsidR="00F30ACD">
        <w:t xml:space="preserve"> [Go to E.2.]</w:t>
      </w:r>
    </w:p>
    <w:p w:rsidR="00061666" w:rsidRPr="001C1B55" w:rsidP="000F2884" w14:paraId="3FE8673A" w14:textId="0E19F8D0">
      <w:r w:rsidRPr="001C1B55">
        <w:tab/>
        <w:t>b. No</w:t>
      </w:r>
      <w:r w:rsidRPr="001C1B55" w:rsidR="00F30ACD">
        <w:t xml:space="preserve"> [End]</w:t>
      </w:r>
    </w:p>
    <w:p w:rsidR="00B343EC" w:rsidRPr="001C1B55" w:rsidP="000F2884" w14:paraId="57347A23" w14:textId="56241B06">
      <w:r w:rsidRPr="001C1B55">
        <w:t xml:space="preserve">E.2. </w:t>
      </w:r>
      <w:r w:rsidRPr="001C1B55" w:rsidR="005104D0">
        <w:t xml:space="preserve">Some of the online discussion will also be about supporting </w:t>
      </w:r>
      <w:bookmarkStart w:id="12" w:name="_Hlk100337747"/>
      <w:r w:rsidRPr="001C1B55" w:rsidR="005104D0">
        <w:t xml:space="preserve">financial education practitioners from different backgrounds. </w:t>
      </w:r>
      <w:bookmarkEnd w:id="12"/>
      <w:r w:rsidRPr="001C1B55" w:rsidR="00F30ACD">
        <w:t xml:space="preserve">Please tell us </w:t>
      </w:r>
      <w:r w:rsidRPr="001C1B55" w:rsidR="002D1897">
        <w:t>about yourself</w:t>
      </w:r>
      <w:r w:rsidRPr="001C1B55" w:rsidR="00F30ACD">
        <w:t>:</w:t>
      </w:r>
    </w:p>
    <w:p w:rsidR="00FF78B8" w:rsidRPr="001C1B55" w:rsidP="000F2884" w14:paraId="4E82BA20" w14:textId="61C63F9A">
      <w:pPr>
        <w:rPr>
          <w:i/>
          <w:iCs/>
        </w:rPr>
      </w:pPr>
      <w:r w:rsidRPr="001C1B55">
        <w:tab/>
      </w:r>
      <w:r w:rsidRPr="001C1B55">
        <w:rPr>
          <w:i/>
          <w:iCs/>
        </w:rPr>
        <w:t xml:space="preserve">What trainings or certifications do </w:t>
      </w:r>
      <w:r w:rsidRPr="001C1B55" w:rsidR="002D1897">
        <w:rPr>
          <w:i/>
          <w:iCs/>
        </w:rPr>
        <w:t>you hold?</w:t>
      </w:r>
    </w:p>
    <w:p w:rsidR="00F30ACD" w:rsidRPr="001C1B55" w:rsidP="00FF78B8" w14:paraId="246A5A16" w14:textId="0B54C7D4">
      <w:pPr>
        <w:ind w:firstLine="360"/>
        <w:rPr>
          <w:i/>
          <w:iCs/>
        </w:rPr>
      </w:pPr>
      <w:r w:rsidRPr="001C1B55">
        <w:rPr>
          <w:i/>
          <w:iCs/>
        </w:rPr>
        <w:t>Gender/preferred pronouns</w:t>
      </w:r>
    </w:p>
    <w:p w:rsidR="00F30ACD" w:rsidRPr="001C1B55" w:rsidP="000F2884" w14:paraId="4422FB89" w14:textId="44B742F9">
      <w:pPr>
        <w:rPr>
          <w:i/>
          <w:iCs/>
        </w:rPr>
      </w:pPr>
      <w:r w:rsidRPr="001C1B55">
        <w:rPr>
          <w:i/>
          <w:iCs/>
        </w:rPr>
        <w:tab/>
      </w:r>
      <w:r w:rsidRPr="001C1B55" w:rsidR="007B6A70">
        <w:rPr>
          <w:i/>
          <w:iCs/>
        </w:rPr>
        <w:t>Race/ethnicity</w:t>
      </w:r>
    </w:p>
    <w:p w:rsidR="00C75D80" w:rsidRPr="001C1B55" w:rsidP="001E75AE" w14:paraId="58B7DFD3" w14:textId="77777777"/>
    <w:p w:rsidR="0005649C" w:rsidRPr="001C1B55" w:rsidP="00E460CD" w14:paraId="25844AFB" w14:textId="7DD060EA">
      <w:pPr>
        <w:pStyle w:val="BodyText"/>
      </w:pPr>
      <w:r w:rsidRPr="001C1B55">
        <w:t>THANK YOU!</w:t>
      </w:r>
      <w:bookmarkStart w:id="13" w:name="_Toc88045880"/>
    </w:p>
    <w:bookmarkEnd w:id="13"/>
    <w:p w:rsidR="00CC4916" w:rsidRPr="001C1B55" w:rsidP="00CC4916" w14:paraId="7D5B7D85" w14:textId="4EF1A17D">
      <w:pPr>
        <w:keepNext/>
        <w:keepLines/>
        <w:pageBreakBefore/>
        <w:pBdr>
          <w:top w:val="single" w:sz="6" w:space="3" w:color="DA291C"/>
          <w:bottom w:val="single" w:sz="6" w:space="3" w:color="DA291C"/>
        </w:pBdr>
        <w:shd w:val="clear" w:color="auto" w:fill="DA291C"/>
        <w:spacing w:line="264" w:lineRule="auto"/>
        <w:ind w:left="720" w:hanging="720"/>
        <w:outlineLvl w:val="0"/>
        <w:rPr>
          <w:rFonts w:ascii="Arial" w:hAnsi="Arial"/>
          <w:b/>
          <w:color w:val="FFFFFF"/>
          <w:kern w:val="28"/>
          <w:sz w:val="28"/>
        </w:rPr>
      </w:pPr>
      <w:r w:rsidRPr="001C1B55">
        <w:rPr>
          <w:rFonts w:ascii="Arial" w:hAnsi="Arial"/>
          <w:b/>
          <w:color w:val="FFFFFF"/>
          <w:kern w:val="28"/>
          <w:sz w:val="28"/>
        </w:rPr>
        <w:t>Appendix C. My Take Screenshots: Online Community Registration</w:t>
      </w:r>
    </w:p>
    <w:p w:rsidR="00CC4916" w:rsidRPr="001C1B55" w:rsidP="00CC4916" w14:paraId="39EB59EB" w14:textId="77777777">
      <w:pPr>
        <w:ind w:left="810"/>
        <w:rPr>
          <w:noProof/>
        </w:rPr>
      </w:pPr>
      <w:r w:rsidRPr="001C1B55">
        <w:rPr>
          <w:noProof/>
        </w:rPr>
        <w:drawing>
          <wp:inline distT="0" distB="0" distL="0" distR="0">
            <wp:extent cx="5073650" cy="3805237"/>
            <wp:effectExtent l="0" t="0" r="0" b="508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xmlns:r="http://schemas.openxmlformats.org/officeDocument/2006/relationships" r:embed="rId24">
                      <a:extLst>
                        <a:ext uri="{96DAC541-7B7A-43D3-8B79-37D633B846F1}">
                          <asvg:svgBlip xmlns:asvg="http://schemas.microsoft.com/office/drawing/2016/SVG/main" r:embed="rId25"/>
                        </a:ext>
                      </a:extLst>
                    </a:blip>
                    <a:stretch>
                      <a:fillRect/>
                    </a:stretch>
                  </pic:blipFill>
                  <pic:spPr>
                    <a:xfrm>
                      <a:off x="0" y="0"/>
                      <a:ext cx="5075781" cy="3806835"/>
                    </a:xfrm>
                    <a:prstGeom prst="rect">
                      <a:avLst/>
                    </a:prstGeom>
                  </pic:spPr>
                </pic:pic>
              </a:graphicData>
            </a:graphic>
          </wp:inline>
        </w:drawing>
      </w:r>
    </w:p>
    <w:p w:rsidR="00CC4916" w:rsidRPr="001C1B55" w:rsidP="00CC4916" w14:paraId="14E556ED" w14:textId="77777777">
      <w:pPr>
        <w:ind w:left="810"/>
        <w:rPr>
          <w:noProof/>
        </w:rPr>
      </w:pPr>
      <w:r w:rsidRPr="001C1B55">
        <w:rPr>
          <w:noProof/>
        </w:rPr>
        <w:drawing>
          <wp:inline distT="0" distB="0" distL="0" distR="0">
            <wp:extent cx="5073650" cy="3805238"/>
            <wp:effectExtent l="0" t="0" r="0" b="508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xmlns:r="http://schemas.openxmlformats.org/officeDocument/2006/relationships" r:embed="rId26">
                      <a:extLst>
                        <a:ext uri="{96DAC541-7B7A-43D3-8B79-37D633B846F1}">
                          <asvg:svgBlip xmlns:asvg="http://schemas.microsoft.com/office/drawing/2016/SVG/main" r:embed="rId27"/>
                        </a:ext>
                      </a:extLst>
                    </a:blip>
                    <a:stretch>
                      <a:fillRect/>
                    </a:stretch>
                  </pic:blipFill>
                  <pic:spPr>
                    <a:xfrm>
                      <a:off x="0" y="0"/>
                      <a:ext cx="5080292" cy="3810219"/>
                    </a:xfrm>
                    <a:prstGeom prst="rect">
                      <a:avLst/>
                    </a:prstGeom>
                  </pic:spPr>
                </pic:pic>
              </a:graphicData>
            </a:graphic>
          </wp:inline>
        </w:drawing>
      </w:r>
    </w:p>
    <w:p w:rsidR="00CC4916" w:rsidRPr="001C1B55" w:rsidP="00CC4916" w14:paraId="3D4491AC" w14:textId="77777777">
      <w:pPr>
        <w:ind w:left="990"/>
        <w:rPr>
          <w:noProof/>
        </w:rPr>
      </w:pPr>
      <w:r w:rsidRPr="001C1B55">
        <w:rPr>
          <w:noProof/>
        </w:rPr>
        <w:t xml:space="preserve">   </w:t>
      </w:r>
      <w:r w:rsidRPr="001C1B55">
        <w:rPr>
          <w:noProof/>
        </w:rPr>
        <w:drawing>
          <wp:inline distT="0" distB="0" distL="0" distR="0">
            <wp:extent cx="5181600" cy="3886200"/>
            <wp:effectExtent l="0" t="0" r="0" b="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xmlns:r="http://schemas.openxmlformats.org/officeDocument/2006/relationships" r:embed="rId28">
                      <a:extLst>
                        <a:ext uri="{96DAC541-7B7A-43D3-8B79-37D633B846F1}">
                          <asvg:svgBlip xmlns:asvg="http://schemas.microsoft.com/office/drawing/2016/SVG/main" r:embed="rId29"/>
                        </a:ext>
                      </a:extLst>
                    </a:blip>
                    <a:stretch>
                      <a:fillRect/>
                    </a:stretch>
                  </pic:blipFill>
                  <pic:spPr>
                    <a:xfrm>
                      <a:off x="0" y="0"/>
                      <a:ext cx="5186526" cy="3889895"/>
                    </a:xfrm>
                    <a:prstGeom prst="rect">
                      <a:avLst/>
                    </a:prstGeom>
                  </pic:spPr>
                </pic:pic>
              </a:graphicData>
            </a:graphic>
          </wp:inline>
        </w:drawing>
      </w:r>
      <w:r w:rsidRPr="001C1B55">
        <w:rPr>
          <w:noProof/>
        </w:rPr>
        <w:t xml:space="preserve"> </w:t>
      </w:r>
      <w:r w:rsidRPr="001C1B55">
        <w:rPr>
          <w:noProof/>
        </w:rPr>
        <w:drawing>
          <wp:inline distT="0" distB="0" distL="0" distR="0">
            <wp:extent cx="5260623" cy="3945467"/>
            <wp:effectExtent l="0" t="0" r="0" b="0"/>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xmlns:r="http://schemas.openxmlformats.org/officeDocument/2006/relationships" r:embed="rId30">
                      <a:extLst>
                        <a:ext uri="{96DAC541-7B7A-43D3-8B79-37D633B846F1}">
                          <asvg:svgBlip xmlns:asvg="http://schemas.microsoft.com/office/drawing/2016/SVG/main" r:embed="rId31"/>
                        </a:ext>
                      </a:extLst>
                    </a:blip>
                    <a:stretch>
                      <a:fillRect/>
                    </a:stretch>
                  </pic:blipFill>
                  <pic:spPr>
                    <a:xfrm>
                      <a:off x="0" y="0"/>
                      <a:ext cx="5263879" cy="3947909"/>
                    </a:xfrm>
                    <a:prstGeom prst="rect">
                      <a:avLst/>
                    </a:prstGeom>
                  </pic:spPr>
                </pic:pic>
              </a:graphicData>
            </a:graphic>
          </wp:inline>
        </w:drawing>
      </w:r>
      <w:r w:rsidRPr="001C1B55">
        <w:rPr>
          <w:noProof/>
        </w:rPr>
        <w:t xml:space="preserve"> </w:t>
      </w:r>
      <w:r w:rsidRPr="001C1B55">
        <w:rPr>
          <w:noProof/>
        </w:rPr>
        <w:drawing>
          <wp:inline distT="0" distB="0" distL="0" distR="0">
            <wp:extent cx="5300133" cy="3975100"/>
            <wp:effectExtent l="0" t="0" r="0" b="6350"/>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xmlns:r="http://schemas.openxmlformats.org/officeDocument/2006/relationships" r:embed="rId32">
                      <a:extLst>
                        <a:ext uri="{96DAC541-7B7A-43D3-8B79-37D633B846F1}">
                          <asvg:svgBlip xmlns:asvg="http://schemas.microsoft.com/office/drawing/2016/SVG/main" r:embed="rId33"/>
                        </a:ext>
                      </a:extLst>
                    </a:blip>
                    <a:stretch>
                      <a:fillRect/>
                    </a:stretch>
                  </pic:blipFill>
                  <pic:spPr>
                    <a:xfrm>
                      <a:off x="0" y="0"/>
                      <a:ext cx="5302812" cy="3977109"/>
                    </a:xfrm>
                    <a:prstGeom prst="rect">
                      <a:avLst/>
                    </a:prstGeom>
                  </pic:spPr>
                </pic:pic>
              </a:graphicData>
            </a:graphic>
          </wp:inline>
        </w:drawing>
      </w:r>
      <w:r w:rsidRPr="001C1B55">
        <w:rPr>
          <w:noProof/>
        </w:rPr>
        <w:t xml:space="preserve"> </w:t>
      </w:r>
      <w:r w:rsidRPr="001C1B55">
        <w:rPr>
          <w:noProof/>
        </w:rPr>
        <w:drawing>
          <wp:inline distT="0" distB="0" distL="0" distR="0">
            <wp:extent cx="5266267" cy="3949700"/>
            <wp:effectExtent l="0" t="0" r="0" b="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xmlns:r="http://schemas.openxmlformats.org/officeDocument/2006/relationships" r:embed="rId34">
                      <a:extLst>
                        <a:ext uri="{96DAC541-7B7A-43D3-8B79-37D633B846F1}">
                          <asvg:svgBlip xmlns:asvg="http://schemas.microsoft.com/office/drawing/2016/SVG/main" r:embed="rId35"/>
                        </a:ext>
                      </a:extLst>
                    </a:blip>
                    <a:stretch>
                      <a:fillRect/>
                    </a:stretch>
                  </pic:blipFill>
                  <pic:spPr>
                    <a:xfrm>
                      <a:off x="0" y="0"/>
                      <a:ext cx="5267309" cy="3950482"/>
                    </a:xfrm>
                    <a:prstGeom prst="rect">
                      <a:avLst/>
                    </a:prstGeom>
                  </pic:spPr>
                </pic:pic>
              </a:graphicData>
            </a:graphic>
          </wp:inline>
        </w:drawing>
      </w:r>
      <w:r w:rsidRPr="001C1B55">
        <w:rPr>
          <w:noProof/>
        </w:rPr>
        <w:t xml:space="preserve"> </w:t>
      </w:r>
      <w:r w:rsidRPr="001C1B55">
        <w:rPr>
          <w:noProof/>
        </w:rPr>
        <w:drawing>
          <wp:inline distT="0" distB="0" distL="0" distR="0">
            <wp:extent cx="5715000" cy="4286250"/>
            <wp:effectExtent l="0" t="0" r="0" b="0"/>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xmlns:r="http://schemas.openxmlformats.org/officeDocument/2006/relationships" r:embed="rId36">
                      <a:extLst>
                        <a:ext uri="{96DAC541-7B7A-43D3-8B79-37D633B846F1}">
                          <asvg:svgBlip xmlns:asvg="http://schemas.microsoft.com/office/drawing/2016/SVG/main" r:embed="rId37"/>
                        </a:ext>
                      </a:extLst>
                    </a:blip>
                    <a:stretch>
                      <a:fillRect/>
                    </a:stretch>
                  </pic:blipFill>
                  <pic:spPr>
                    <a:xfrm>
                      <a:off x="0" y="0"/>
                      <a:ext cx="5715000" cy="4286250"/>
                    </a:xfrm>
                    <a:prstGeom prst="rect">
                      <a:avLst/>
                    </a:prstGeom>
                  </pic:spPr>
                </pic:pic>
              </a:graphicData>
            </a:graphic>
          </wp:inline>
        </w:drawing>
      </w:r>
    </w:p>
    <w:p w:rsidR="00CC4916" w:rsidRPr="001C1B55" w:rsidP="00CC4916" w14:paraId="0A954995" w14:textId="77777777">
      <w:pPr>
        <w:ind w:left="990"/>
        <w:rPr>
          <w:noProof/>
        </w:rPr>
      </w:pPr>
    </w:p>
    <w:p w:rsidR="007E23E5" w:rsidRPr="001C1B55" w:rsidP="007E23E5" w14:paraId="18579359" w14:textId="26CD10C1">
      <w:pPr>
        <w:keepNext/>
        <w:keepLines/>
        <w:pageBreakBefore/>
        <w:pBdr>
          <w:top w:val="single" w:sz="6" w:space="3" w:color="DA291C"/>
          <w:bottom w:val="single" w:sz="6" w:space="3" w:color="DA291C"/>
        </w:pBdr>
        <w:shd w:val="clear" w:color="auto" w:fill="DA291C"/>
        <w:spacing w:line="264" w:lineRule="auto"/>
        <w:ind w:left="720" w:hanging="720"/>
        <w:outlineLvl w:val="0"/>
        <w:rPr>
          <w:rFonts w:ascii="Arial" w:hAnsi="Arial"/>
          <w:b/>
          <w:color w:val="FFFFFF"/>
          <w:kern w:val="28"/>
          <w:sz w:val="28"/>
        </w:rPr>
      </w:pPr>
      <w:r w:rsidRPr="001C1B55">
        <w:rPr>
          <w:rFonts w:ascii="Arial" w:hAnsi="Arial"/>
          <w:b/>
          <w:color w:val="FFFFFF"/>
          <w:kern w:val="28"/>
          <w:sz w:val="28"/>
        </w:rPr>
        <w:t xml:space="preserve">Appendix D. My Take Screenshots: Online Community </w:t>
      </w:r>
    </w:p>
    <w:p w:rsidR="007E23E5" w:rsidRPr="001C1B55" w:rsidP="007E23E5" w14:paraId="72BC7FB7" w14:textId="77777777">
      <w:pPr>
        <w:rPr>
          <w:b/>
          <w:bCs/>
          <w:noProof/>
          <w:sz w:val="28"/>
          <w:szCs w:val="28"/>
        </w:rPr>
      </w:pPr>
      <w:r w:rsidRPr="001C1B55">
        <w:rPr>
          <w:b/>
          <w:bCs/>
          <w:noProof/>
          <w:sz w:val="28"/>
          <w:szCs w:val="28"/>
        </w:rPr>
        <w:t>Exhibit F.1. Example 1 of a participant dashboard:</w:t>
      </w:r>
    </w:p>
    <w:p w:rsidR="007E23E5" w:rsidRPr="001C1B55" w:rsidP="007E23E5" w14:paraId="447C8D23" w14:textId="77777777">
      <w:pPr>
        <w:ind w:left="180"/>
        <w:rPr>
          <w:noProof/>
        </w:rPr>
      </w:pPr>
      <w:r w:rsidRPr="001C1B55">
        <w:rPr>
          <w:noProof/>
        </w:rPr>
        <w:drawing>
          <wp:inline distT="0" distB="0" distL="0" distR="0">
            <wp:extent cx="5596467" cy="4271491"/>
            <wp:effectExtent l="0" t="0" r="4445" b="0"/>
            <wp:docPr id="30" name="Picture 3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 website&#10;&#10;Description automatically generated"/>
                    <pic:cNvPicPr/>
                  </pic:nvPicPr>
                  <pic:blipFill>
                    <a:blip xmlns:r="http://schemas.openxmlformats.org/officeDocument/2006/relationships" r:embed="rId38"/>
                    <a:stretch>
                      <a:fillRect/>
                    </a:stretch>
                  </pic:blipFill>
                  <pic:spPr>
                    <a:xfrm>
                      <a:off x="0" y="0"/>
                      <a:ext cx="5603825" cy="4277107"/>
                    </a:xfrm>
                    <a:prstGeom prst="rect">
                      <a:avLst/>
                    </a:prstGeom>
                  </pic:spPr>
                </pic:pic>
              </a:graphicData>
            </a:graphic>
          </wp:inline>
        </w:drawing>
      </w:r>
    </w:p>
    <w:p w:rsidR="007E23E5" w:rsidRPr="001C1B55" w:rsidP="007E23E5" w14:paraId="793F42B7" w14:textId="77777777">
      <w:pPr>
        <w:ind w:left="180"/>
        <w:rPr>
          <w:b/>
          <w:bCs/>
          <w:noProof/>
          <w:sz w:val="28"/>
          <w:szCs w:val="28"/>
        </w:rPr>
      </w:pPr>
      <w:r w:rsidRPr="001C1B55">
        <w:rPr>
          <w:b/>
          <w:bCs/>
          <w:noProof/>
          <w:sz w:val="28"/>
          <w:szCs w:val="28"/>
        </w:rPr>
        <w:t>Example F.2. of a participant dashboard</w:t>
      </w:r>
    </w:p>
    <w:p w:rsidR="007E23E5" w:rsidRPr="001C1B55" w:rsidP="007E23E5" w14:paraId="0AEF5FDE" w14:textId="77777777">
      <w:pPr>
        <w:ind w:left="180"/>
        <w:rPr>
          <w:noProof/>
        </w:rPr>
      </w:pPr>
      <w:r w:rsidRPr="001C1B55">
        <w:rPr>
          <w:noProof/>
        </w:rPr>
        <w:drawing>
          <wp:inline distT="0" distB="0" distL="0" distR="0">
            <wp:extent cx="5943600" cy="2484755"/>
            <wp:effectExtent l="0" t="0" r="0" b="0"/>
            <wp:docPr id="31" name="Picture 3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website&#10;&#10;Description automatically generated"/>
                    <pic:cNvPicPr/>
                  </pic:nvPicPr>
                  <pic:blipFill>
                    <a:blip xmlns:r="http://schemas.openxmlformats.org/officeDocument/2006/relationships" r:embed="rId39"/>
                    <a:stretch>
                      <a:fillRect/>
                    </a:stretch>
                  </pic:blipFill>
                  <pic:spPr>
                    <a:xfrm>
                      <a:off x="0" y="0"/>
                      <a:ext cx="5943600" cy="2484755"/>
                    </a:xfrm>
                    <a:prstGeom prst="rect">
                      <a:avLst/>
                    </a:prstGeom>
                  </pic:spPr>
                </pic:pic>
              </a:graphicData>
            </a:graphic>
          </wp:inline>
        </w:drawing>
      </w:r>
    </w:p>
    <w:p w:rsidR="007E23E5" w:rsidRPr="001C1B55" w:rsidP="007E23E5" w14:paraId="1C3D8504" w14:textId="77777777">
      <w:pPr>
        <w:ind w:left="990"/>
        <w:rPr>
          <w:noProof/>
        </w:rPr>
      </w:pPr>
      <w:r w:rsidRPr="001C1B55">
        <w:rPr>
          <w:noProof/>
        </w:rPr>
        <w:t xml:space="preserve">    </w:t>
      </w:r>
      <w:r w:rsidRPr="001C1B55">
        <w:rPr>
          <w:noProof/>
        </w:rPr>
        <w:tab/>
      </w:r>
    </w:p>
    <w:p w:rsidR="007E23E5" w:rsidRPr="001C1B55" w:rsidP="007E23E5" w14:paraId="7F24BB39" w14:textId="77777777">
      <w:pPr>
        <w:ind w:left="990"/>
        <w:rPr>
          <w:b/>
          <w:bCs/>
          <w:noProof/>
        </w:rPr>
      </w:pPr>
      <w:r w:rsidRPr="001C1B55">
        <w:rPr>
          <w:b/>
          <w:bCs/>
          <w:noProof/>
        </w:rPr>
        <w:t>Exhibit F.3. Example of a Discussion Board Menu</w:t>
      </w:r>
    </w:p>
    <w:p w:rsidR="007E23E5" w:rsidRPr="001C1B55" w:rsidP="007E23E5" w14:paraId="3F2F7291" w14:textId="77777777">
      <w:pPr>
        <w:ind w:left="810"/>
      </w:pPr>
      <w:r w:rsidRPr="001C1B55">
        <w:rPr>
          <w:noProof/>
        </w:rPr>
        <w:drawing>
          <wp:inline distT="0" distB="0" distL="0" distR="0">
            <wp:extent cx="5661052" cy="2040467"/>
            <wp:effectExtent l="0" t="0" r="0" b="0"/>
            <wp:docPr id="34" name="Picture 34"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 application&#10;&#10;Description automatically generated with medium confidence"/>
                    <pic:cNvPicPr/>
                  </pic:nvPicPr>
                  <pic:blipFill>
                    <a:blip xmlns:r="http://schemas.openxmlformats.org/officeDocument/2006/relationships" r:embed="rId40"/>
                    <a:stretch>
                      <a:fillRect/>
                    </a:stretch>
                  </pic:blipFill>
                  <pic:spPr>
                    <a:xfrm>
                      <a:off x="0" y="0"/>
                      <a:ext cx="5668410" cy="2043119"/>
                    </a:xfrm>
                    <a:prstGeom prst="rect">
                      <a:avLst/>
                    </a:prstGeom>
                  </pic:spPr>
                </pic:pic>
              </a:graphicData>
            </a:graphic>
          </wp:inline>
        </w:drawing>
      </w:r>
    </w:p>
    <w:p w:rsidR="007E23E5" w:rsidRPr="001C1B55" w:rsidP="007E23E5" w14:paraId="1A4AFE11" w14:textId="77777777">
      <w:pPr>
        <w:ind w:left="810"/>
      </w:pPr>
    </w:p>
    <w:p w:rsidR="007E23E5" w:rsidRPr="001C1B55" w:rsidP="007E23E5" w14:paraId="4A01A067" w14:textId="77777777">
      <w:pPr>
        <w:ind w:left="810"/>
        <w:rPr>
          <w:b/>
          <w:bCs/>
        </w:rPr>
      </w:pPr>
      <w:r w:rsidRPr="001C1B55">
        <w:rPr>
          <w:b/>
          <w:bCs/>
        </w:rPr>
        <w:t>Exhibit F.4. Example of Discussion Board Activity</w:t>
      </w:r>
    </w:p>
    <w:p w:rsidR="007E23E5" w:rsidRPr="001C1B55" w:rsidP="007E23E5" w14:paraId="3B735B2C" w14:textId="77777777">
      <w:pPr>
        <w:ind w:left="810"/>
      </w:pPr>
      <w:r w:rsidRPr="001C1B55">
        <w:rPr>
          <w:noProof/>
        </w:rPr>
        <w:drawing>
          <wp:inline distT="0" distB="0" distL="0" distR="0">
            <wp:extent cx="4478866" cy="4772933"/>
            <wp:effectExtent l="0" t="0" r="0" b="8890"/>
            <wp:docPr id="35" name="Picture 2" descr="Graphical user interface, text, application, Teams&#10;&#10;Description automatically generated">
              <a:extLst xmlns:a="http://schemas.openxmlformats.org/drawingml/2006/main">
                <a:ext xmlns:a="http://schemas.openxmlformats.org/drawingml/2006/main" uri="{FF2B5EF4-FFF2-40B4-BE49-F238E27FC236}">
                  <a16:creationId xmlns:a16="http://schemas.microsoft.com/office/drawing/2014/main" id="{54276CDF-967B-6E4E-85CA-40CF4E9BA5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 descr="Graphical user interface, text, application, Teams&#10;&#10;Description automatically generated">
                      <a:extLst>
                        <a:ext xmlns:a="http://schemas.openxmlformats.org/drawingml/2006/main" uri="{FF2B5EF4-FFF2-40B4-BE49-F238E27FC236}">
                          <a16:creationId xmlns:a16="http://schemas.microsoft.com/office/drawing/2014/main" id="{54276CDF-967B-6E4E-85CA-40CF4E9BA5A6}"/>
                        </a:ext>
                      </a:extLst>
                    </pic:cNvPr>
                    <pic:cNvPicPr>
                      <a:picLocks noChangeAspect="1"/>
                    </pic:cNvPicPr>
                  </pic:nvPicPr>
                  <pic:blipFill>
                    <a:blip xmlns:r="http://schemas.openxmlformats.org/officeDocument/2006/relationships" r:embed="rId41"/>
                    <a:stretch>
                      <a:fillRect/>
                    </a:stretch>
                  </pic:blipFill>
                  <pic:spPr>
                    <a:xfrm>
                      <a:off x="0" y="0"/>
                      <a:ext cx="4481583" cy="4775828"/>
                    </a:xfrm>
                    <a:prstGeom prst="rect">
                      <a:avLst/>
                    </a:prstGeom>
                  </pic:spPr>
                </pic:pic>
              </a:graphicData>
            </a:graphic>
          </wp:inline>
        </w:drawing>
      </w:r>
    </w:p>
    <w:p w:rsidR="004E0E84" w:rsidRPr="001C1B55" w:rsidP="004E0E84" w14:paraId="08E71F3C" w14:textId="24087583">
      <w:pPr>
        <w:keepNext/>
        <w:keepLines/>
        <w:pageBreakBefore/>
        <w:pBdr>
          <w:top w:val="single" w:sz="6" w:space="3" w:color="DA291C"/>
          <w:bottom w:val="single" w:sz="6" w:space="3" w:color="DA291C"/>
        </w:pBdr>
        <w:shd w:val="clear" w:color="auto" w:fill="DA291C"/>
        <w:spacing w:line="264" w:lineRule="auto"/>
        <w:ind w:left="720" w:hanging="720"/>
        <w:outlineLvl w:val="0"/>
        <w:rPr>
          <w:rFonts w:ascii="Arial" w:hAnsi="Arial"/>
          <w:b/>
          <w:color w:val="FFFFFF"/>
          <w:kern w:val="28"/>
          <w:sz w:val="28"/>
        </w:rPr>
      </w:pPr>
      <w:r w:rsidRPr="001C1B55">
        <w:rPr>
          <w:rFonts w:ascii="Arial" w:hAnsi="Arial"/>
          <w:b/>
          <w:color w:val="FFFFFF"/>
          <w:kern w:val="28"/>
          <w:sz w:val="28"/>
        </w:rPr>
        <w:t xml:space="preserve">Appendix </w:t>
      </w:r>
      <w:r w:rsidRPr="001C1B55" w:rsidR="0078660A">
        <w:rPr>
          <w:rFonts w:ascii="Arial" w:hAnsi="Arial"/>
          <w:b/>
          <w:color w:val="FFFFFF"/>
          <w:kern w:val="28"/>
          <w:sz w:val="28"/>
        </w:rPr>
        <w:t>E</w:t>
      </w:r>
      <w:r w:rsidRPr="001C1B55">
        <w:rPr>
          <w:rFonts w:ascii="Arial" w:hAnsi="Arial"/>
          <w:b/>
          <w:color w:val="FFFFFF"/>
          <w:kern w:val="28"/>
          <w:sz w:val="28"/>
        </w:rPr>
        <w:t xml:space="preserve">. Online Community Discussion </w:t>
      </w:r>
    </w:p>
    <w:p w:rsidR="00FA65CE" w:rsidRPr="001C1B55" w:rsidP="00646102" w14:paraId="5154C257" w14:textId="291B48CD">
      <w:pPr>
        <w:pStyle w:val="ListParagraph"/>
        <w:numPr>
          <w:ilvl w:val="0"/>
          <w:numId w:val="44"/>
        </w:numPr>
        <w:rPr>
          <w:rFonts w:asciiTheme="majorBidi" w:hAnsiTheme="majorBidi" w:cstheme="majorBidi"/>
          <w:b/>
          <w:bCs/>
          <w:sz w:val="28"/>
          <w:szCs w:val="28"/>
        </w:rPr>
      </w:pPr>
      <w:bookmarkStart w:id="14" w:name="_Toc88045883"/>
      <w:r w:rsidRPr="001C1B55">
        <w:rPr>
          <w:rFonts w:asciiTheme="majorBidi" w:hAnsiTheme="majorBidi" w:cstheme="majorBidi"/>
          <w:b/>
          <w:bCs/>
          <w:sz w:val="28"/>
          <w:szCs w:val="28"/>
        </w:rPr>
        <w:t>Welcome Message</w:t>
      </w:r>
      <w:r w:rsidRPr="001C1B55">
        <w:rPr>
          <w:rFonts w:asciiTheme="majorBidi" w:hAnsiTheme="majorBidi" w:cstheme="majorBidi"/>
          <w:b/>
          <w:bCs/>
          <w:sz w:val="28"/>
          <w:szCs w:val="28"/>
        </w:rPr>
        <w:t>:</w:t>
      </w:r>
      <w:bookmarkEnd w:id="14"/>
    </w:p>
    <w:p w:rsidR="00536ECF" w:rsidRPr="001C1B55" w:rsidP="00B93AE7" w14:paraId="6A880E7F" w14:textId="77777777">
      <w:pPr>
        <w:pStyle w:val="ListParagraph"/>
        <w:numPr>
          <w:ilvl w:val="0"/>
          <w:numId w:val="13"/>
        </w:numPr>
        <w:rPr>
          <w:rFonts w:asciiTheme="majorBidi" w:hAnsiTheme="majorBidi" w:cstheme="majorBidi"/>
        </w:rPr>
      </w:pPr>
      <w:r w:rsidRPr="001C1B55">
        <w:rPr>
          <w:rFonts w:asciiTheme="majorBidi" w:hAnsiTheme="majorBidi" w:cstheme="majorBidi"/>
        </w:rPr>
        <w:t xml:space="preserve">This discussion board is a place where </w:t>
      </w:r>
      <w:r w:rsidRPr="001C1B55" w:rsidR="00003A2A">
        <w:rPr>
          <w:rFonts w:asciiTheme="majorBidi" w:hAnsiTheme="majorBidi" w:cstheme="majorBidi"/>
        </w:rPr>
        <w:t>financial education practitioners—coaches, counselors, planners, educators</w:t>
      </w:r>
      <w:r w:rsidRPr="001C1B55" w:rsidR="00BF5832">
        <w:rPr>
          <w:rFonts w:asciiTheme="majorBidi" w:hAnsiTheme="majorBidi" w:cstheme="majorBidi"/>
        </w:rPr>
        <w:t>, etc.</w:t>
      </w:r>
      <w:r w:rsidRPr="001C1B55" w:rsidR="00003A2A">
        <w:rPr>
          <w:rFonts w:asciiTheme="majorBidi" w:hAnsiTheme="majorBidi" w:cstheme="majorBidi"/>
        </w:rPr>
        <w:t>—</w:t>
      </w:r>
      <w:r w:rsidRPr="001C1B55">
        <w:rPr>
          <w:rFonts w:asciiTheme="majorBidi" w:hAnsiTheme="majorBidi" w:cstheme="majorBidi"/>
        </w:rPr>
        <w:t xml:space="preserve">can </w:t>
      </w:r>
      <w:r w:rsidRPr="001C1B55" w:rsidR="00BF5832">
        <w:rPr>
          <w:rFonts w:asciiTheme="majorBidi" w:hAnsiTheme="majorBidi" w:cstheme="majorBidi"/>
        </w:rPr>
        <w:t>discuss what makes financial education effective for the populations you serve</w:t>
      </w:r>
      <w:r w:rsidRPr="001C1B55">
        <w:rPr>
          <w:rFonts w:asciiTheme="majorBidi" w:hAnsiTheme="majorBidi" w:cstheme="majorBidi"/>
        </w:rPr>
        <w:t xml:space="preserve">. </w:t>
      </w:r>
    </w:p>
    <w:p w:rsidR="00FA65CE" w:rsidRPr="001C1B55" w:rsidP="00B93AE7" w14:paraId="3BB0684F" w14:textId="350F330F">
      <w:pPr>
        <w:pStyle w:val="ListParagraph"/>
        <w:numPr>
          <w:ilvl w:val="0"/>
          <w:numId w:val="13"/>
        </w:numPr>
        <w:rPr>
          <w:rFonts w:asciiTheme="majorBidi" w:hAnsiTheme="majorBidi" w:cstheme="majorBidi"/>
        </w:rPr>
      </w:pPr>
      <w:r w:rsidRPr="001C1B55">
        <w:rPr>
          <w:rFonts w:asciiTheme="majorBidi" w:hAnsiTheme="majorBidi" w:cstheme="majorBidi"/>
        </w:rPr>
        <w:t>Posts on this discussion board may help the Consumer Financial Protection Bureau (CFPB) update its principles of effective financial education</w:t>
      </w:r>
      <w:r w:rsidRPr="001C1B55" w:rsidR="006653A6">
        <w:rPr>
          <w:rFonts w:asciiTheme="majorBidi" w:hAnsiTheme="majorBidi" w:cstheme="majorBidi"/>
        </w:rPr>
        <w:t xml:space="preserve">, especially with an equity lens. </w:t>
      </w:r>
      <w:r w:rsidRPr="001C1B55">
        <w:rPr>
          <w:rFonts w:asciiTheme="majorBidi" w:hAnsiTheme="majorBidi" w:cstheme="majorBidi"/>
        </w:rPr>
        <w:t xml:space="preserve"> </w:t>
      </w:r>
    </w:p>
    <w:p w:rsidR="00536ECF" w:rsidRPr="001C1B55" w:rsidP="00B93AE7" w14:paraId="7A2DB0C7" w14:textId="7C0E42BA">
      <w:pPr>
        <w:pStyle w:val="ListParagraph"/>
        <w:numPr>
          <w:ilvl w:val="0"/>
          <w:numId w:val="13"/>
        </w:numPr>
        <w:rPr>
          <w:rFonts w:asciiTheme="majorBidi" w:hAnsiTheme="majorBidi" w:cstheme="majorBidi"/>
        </w:rPr>
      </w:pPr>
      <w:r w:rsidRPr="001C1B55">
        <w:rPr>
          <w:rFonts w:asciiTheme="majorBidi" w:hAnsiTheme="majorBidi" w:cstheme="majorBidi"/>
        </w:rPr>
        <w:t>This discussion board is being moderated by Abt Associates, an independent research firm. CFPB will not see your responses.</w:t>
      </w:r>
    </w:p>
    <w:p w:rsidR="00551DCB" w:rsidRPr="001C1B55" w:rsidP="00B93AE7" w14:paraId="23C26F27" w14:textId="77777777">
      <w:pPr>
        <w:pStyle w:val="ListParagraph"/>
        <w:numPr>
          <w:ilvl w:val="0"/>
          <w:numId w:val="13"/>
        </w:numPr>
        <w:rPr>
          <w:rFonts w:asciiTheme="majorBidi" w:hAnsiTheme="majorBidi" w:cstheme="majorBidi"/>
        </w:rPr>
      </w:pPr>
      <w:r w:rsidRPr="001C1B55">
        <w:rPr>
          <w:rFonts w:asciiTheme="majorBidi" w:hAnsiTheme="majorBidi" w:cstheme="majorBidi"/>
        </w:rPr>
        <w:t xml:space="preserve">You will receive incentive payments to thank you for your participation: </w:t>
      </w:r>
    </w:p>
    <w:p w:rsidR="008F30A7" w:rsidRPr="001C1B55" w:rsidP="00B93AE7" w14:paraId="752EEFF3" w14:textId="77777777">
      <w:pPr>
        <w:pStyle w:val="ListParagraph"/>
        <w:numPr>
          <w:ilvl w:val="1"/>
          <w:numId w:val="13"/>
        </w:numPr>
        <w:rPr>
          <w:rFonts w:asciiTheme="majorBidi" w:hAnsiTheme="majorBidi" w:cstheme="majorBidi"/>
        </w:rPr>
      </w:pPr>
      <w:r w:rsidRPr="001C1B55">
        <w:rPr>
          <w:rFonts w:asciiTheme="majorBidi" w:hAnsiTheme="majorBidi" w:cstheme="majorBidi"/>
        </w:rPr>
        <w:t>$50 for completing onboarding</w:t>
      </w:r>
    </w:p>
    <w:p w:rsidR="008F30A7" w:rsidRPr="001C1B55" w:rsidP="00B93AE7" w14:paraId="24B833BE" w14:textId="77777777">
      <w:pPr>
        <w:pStyle w:val="ListParagraph"/>
        <w:numPr>
          <w:ilvl w:val="1"/>
          <w:numId w:val="13"/>
        </w:numPr>
        <w:rPr>
          <w:rFonts w:asciiTheme="majorBidi" w:hAnsiTheme="majorBidi" w:cstheme="majorBidi"/>
        </w:rPr>
      </w:pPr>
      <w:r w:rsidRPr="001C1B55">
        <w:rPr>
          <w:rFonts w:asciiTheme="majorBidi" w:hAnsiTheme="majorBidi" w:cstheme="majorBidi"/>
        </w:rPr>
        <w:t xml:space="preserve">$50 for completing </w:t>
      </w:r>
      <w:r w:rsidRPr="001C1B55" w:rsidR="00675A0E">
        <w:rPr>
          <w:rFonts w:asciiTheme="majorBidi" w:hAnsiTheme="majorBidi" w:cstheme="majorBidi"/>
        </w:rPr>
        <w:t>the exit poll</w:t>
      </w:r>
    </w:p>
    <w:p w:rsidR="00551DCB" w:rsidRPr="001C1B55" w:rsidP="00B93AE7" w14:paraId="07ABBBED" w14:textId="0556FD94">
      <w:pPr>
        <w:pStyle w:val="ListParagraph"/>
        <w:numPr>
          <w:ilvl w:val="1"/>
          <w:numId w:val="13"/>
        </w:numPr>
        <w:rPr>
          <w:rFonts w:asciiTheme="majorBidi" w:hAnsiTheme="majorBidi" w:cstheme="majorBidi"/>
        </w:rPr>
      </w:pPr>
      <w:r w:rsidRPr="001C1B55">
        <w:rPr>
          <w:rFonts w:asciiTheme="majorBidi" w:hAnsiTheme="majorBidi" w:cstheme="majorBidi"/>
        </w:rPr>
        <w:t xml:space="preserve">You will be entered in a </w:t>
      </w:r>
      <w:r w:rsidRPr="001C1B55" w:rsidR="008B5555">
        <w:rPr>
          <w:rFonts w:asciiTheme="majorBidi" w:hAnsiTheme="majorBidi" w:cstheme="majorBidi"/>
        </w:rPr>
        <w:t xml:space="preserve">daily </w:t>
      </w:r>
      <w:r w:rsidRPr="001C1B55">
        <w:rPr>
          <w:rFonts w:asciiTheme="majorBidi" w:hAnsiTheme="majorBidi" w:cstheme="majorBidi"/>
        </w:rPr>
        <w:t>lottery for $25 each day you log on.</w:t>
      </w:r>
    </w:p>
    <w:p w:rsidR="00FA65CE" w:rsidRPr="001C1B55" w:rsidP="00FA65CE" w14:paraId="799E7D55" w14:textId="77777777">
      <w:pPr>
        <w:pStyle w:val="ListParagraph"/>
        <w:ind w:left="360"/>
        <w:rPr>
          <w:rFonts w:asciiTheme="majorBidi" w:hAnsiTheme="majorBidi" w:cstheme="majorBidi"/>
          <w:b/>
          <w:sz w:val="28"/>
          <w:szCs w:val="28"/>
        </w:rPr>
      </w:pPr>
    </w:p>
    <w:p w:rsidR="00FA65CE" w:rsidRPr="001C1B55" w:rsidP="00646102" w14:paraId="503B0F87" w14:textId="77777777">
      <w:pPr>
        <w:pStyle w:val="ListParagraph"/>
        <w:numPr>
          <w:ilvl w:val="0"/>
          <w:numId w:val="44"/>
        </w:numPr>
        <w:rPr>
          <w:rFonts w:asciiTheme="majorBidi" w:hAnsiTheme="majorBidi" w:cstheme="majorBidi"/>
          <w:b/>
          <w:bCs/>
          <w:sz w:val="28"/>
          <w:szCs w:val="28"/>
        </w:rPr>
      </w:pPr>
      <w:bookmarkStart w:id="15" w:name="_Toc88045884"/>
      <w:r w:rsidRPr="001C1B55">
        <w:rPr>
          <w:rFonts w:asciiTheme="majorBidi" w:hAnsiTheme="majorBidi" w:cstheme="majorBidi"/>
          <w:b/>
          <w:bCs/>
          <w:sz w:val="28"/>
          <w:szCs w:val="28"/>
        </w:rPr>
        <w:t>Terms of Service:</w:t>
      </w:r>
      <w:bookmarkEnd w:id="15"/>
    </w:p>
    <w:p w:rsidR="00950224" w:rsidRPr="001C1B55" w:rsidP="00B93AE7" w14:paraId="431B5169" w14:textId="507AC4BB">
      <w:pPr>
        <w:pStyle w:val="ListParagraph"/>
        <w:numPr>
          <w:ilvl w:val="0"/>
          <w:numId w:val="13"/>
        </w:numPr>
        <w:rPr>
          <w:rFonts w:asciiTheme="majorBidi" w:hAnsiTheme="majorBidi" w:cstheme="majorBidi"/>
        </w:rPr>
      </w:pPr>
      <w:r w:rsidRPr="001C1B55">
        <w:rPr>
          <w:rFonts w:asciiTheme="majorBidi" w:hAnsiTheme="majorBidi" w:cstheme="majorBidi"/>
        </w:rPr>
        <w:t>Required elements to join a community:</w:t>
      </w:r>
    </w:p>
    <w:p w:rsidR="00950224" w:rsidRPr="001C1B55" w:rsidP="00B93AE7" w14:paraId="7CFEDA2E" w14:textId="061A7066">
      <w:pPr>
        <w:pStyle w:val="ListParagraph"/>
        <w:numPr>
          <w:ilvl w:val="1"/>
          <w:numId w:val="13"/>
        </w:numPr>
        <w:rPr>
          <w:rFonts w:asciiTheme="majorBidi" w:hAnsiTheme="majorBidi" w:cstheme="majorBidi"/>
        </w:rPr>
      </w:pPr>
      <w:r w:rsidRPr="001C1B55">
        <w:rPr>
          <w:rFonts w:asciiTheme="majorBidi" w:hAnsiTheme="majorBidi" w:cstheme="majorBidi"/>
        </w:rPr>
        <w:t>Username</w:t>
      </w:r>
    </w:p>
    <w:p w:rsidR="00950224" w:rsidRPr="001C1B55" w:rsidP="00B93AE7" w14:paraId="68C241BB" w14:textId="4BFFE9E4">
      <w:pPr>
        <w:pStyle w:val="ListParagraph"/>
        <w:numPr>
          <w:ilvl w:val="1"/>
          <w:numId w:val="13"/>
        </w:numPr>
        <w:rPr>
          <w:rFonts w:asciiTheme="majorBidi" w:hAnsiTheme="majorBidi" w:cstheme="majorBidi"/>
        </w:rPr>
      </w:pPr>
      <w:r w:rsidRPr="001C1B55">
        <w:rPr>
          <w:rFonts w:asciiTheme="majorBidi" w:hAnsiTheme="majorBidi" w:cstheme="majorBidi"/>
        </w:rPr>
        <w:t>Email address</w:t>
      </w:r>
    </w:p>
    <w:p w:rsidR="00950224" w:rsidRPr="001C1B55" w:rsidP="00B93AE7" w14:paraId="32A58D5F" w14:textId="0174EA1D">
      <w:pPr>
        <w:pStyle w:val="ListParagraph"/>
        <w:numPr>
          <w:ilvl w:val="1"/>
          <w:numId w:val="13"/>
        </w:numPr>
        <w:rPr>
          <w:rFonts w:asciiTheme="majorBidi" w:hAnsiTheme="majorBidi" w:cstheme="majorBidi"/>
        </w:rPr>
      </w:pPr>
      <w:r w:rsidRPr="001C1B55">
        <w:rPr>
          <w:rFonts w:asciiTheme="majorBidi" w:hAnsiTheme="majorBidi" w:cstheme="majorBidi"/>
        </w:rPr>
        <w:t>Time zone</w:t>
      </w:r>
    </w:p>
    <w:p w:rsidR="00950224" w:rsidRPr="001C1B55" w:rsidP="00B93AE7" w14:paraId="09FACC90" w14:textId="57806E0B">
      <w:pPr>
        <w:pStyle w:val="ListParagraph"/>
        <w:numPr>
          <w:ilvl w:val="1"/>
          <w:numId w:val="13"/>
        </w:numPr>
        <w:rPr>
          <w:rFonts w:asciiTheme="majorBidi" w:hAnsiTheme="majorBidi" w:cstheme="majorBidi"/>
        </w:rPr>
      </w:pPr>
      <w:r w:rsidRPr="001C1B55">
        <w:rPr>
          <w:rFonts w:asciiTheme="majorBidi" w:hAnsiTheme="majorBidi" w:cstheme="majorBidi"/>
        </w:rPr>
        <w:t>Password</w:t>
      </w:r>
    </w:p>
    <w:p w:rsidR="004B5C84" w:rsidRPr="001C1B55" w:rsidP="00B93AE7" w14:paraId="6F316CB2" w14:textId="25814404">
      <w:pPr>
        <w:pStyle w:val="ListParagraph"/>
        <w:numPr>
          <w:ilvl w:val="0"/>
          <w:numId w:val="13"/>
        </w:numPr>
        <w:rPr>
          <w:rFonts w:asciiTheme="majorBidi" w:hAnsiTheme="majorBidi" w:cstheme="majorBidi"/>
        </w:rPr>
      </w:pPr>
      <w:r w:rsidRPr="001C1B55">
        <w:rPr>
          <w:rFonts w:asciiTheme="majorBidi" w:hAnsiTheme="majorBidi" w:cstheme="majorBidi"/>
        </w:rPr>
        <w:t>We will send you an email to confirm your email address. Please click that link to complete your registration.</w:t>
      </w:r>
    </w:p>
    <w:p w:rsidR="00FA65CE" w:rsidRPr="001C1B55" w:rsidP="00B93AE7" w14:paraId="04CF8C62" w14:textId="1AA7CA98">
      <w:pPr>
        <w:pStyle w:val="ListParagraph"/>
        <w:numPr>
          <w:ilvl w:val="0"/>
          <w:numId w:val="13"/>
        </w:numPr>
        <w:rPr>
          <w:rFonts w:asciiTheme="majorBidi" w:hAnsiTheme="majorBidi" w:cstheme="majorBidi"/>
        </w:rPr>
      </w:pPr>
      <w:r w:rsidRPr="001C1B55">
        <w:rPr>
          <w:rFonts w:asciiTheme="majorBidi" w:hAnsiTheme="majorBidi" w:cstheme="majorBidi"/>
        </w:rPr>
        <w:t>Moderators</w:t>
      </w:r>
      <w:r w:rsidRPr="001C1B55">
        <w:rPr>
          <w:rFonts w:asciiTheme="majorBidi" w:hAnsiTheme="majorBidi" w:cstheme="majorBidi"/>
        </w:rPr>
        <w:t xml:space="preserve"> reserve the right to </w:t>
      </w:r>
      <w:r w:rsidRPr="001C1B55">
        <w:rPr>
          <w:rFonts w:asciiTheme="majorBidi" w:hAnsiTheme="majorBidi" w:cstheme="majorBidi"/>
        </w:rPr>
        <w:t xml:space="preserve">edit or </w:t>
      </w:r>
      <w:r w:rsidRPr="001C1B55">
        <w:rPr>
          <w:rFonts w:asciiTheme="majorBidi" w:hAnsiTheme="majorBidi" w:cstheme="majorBidi"/>
        </w:rPr>
        <w:t xml:space="preserve">delete any post </w:t>
      </w:r>
      <w:r w:rsidRPr="001C1B55">
        <w:rPr>
          <w:rFonts w:asciiTheme="majorBidi" w:hAnsiTheme="majorBidi" w:cstheme="majorBidi"/>
        </w:rPr>
        <w:t>that</w:t>
      </w:r>
      <w:r w:rsidRPr="001C1B55">
        <w:rPr>
          <w:rFonts w:asciiTheme="majorBidi" w:hAnsiTheme="majorBidi" w:cstheme="majorBidi"/>
        </w:rPr>
        <w:t xml:space="preserve"> is off topic</w:t>
      </w:r>
      <w:r w:rsidRPr="001C1B55">
        <w:rPr>
          <w:rFonts w:asciiTheme="majorBidi" w:hAnsiTheme="majorBidi" w:cstheme="majorBidi"/>
        </w:rPr>
        <w:t xml:space="preserve">, </w:t>
      </w:r>
      <w:r w:rsidRPr="001C1B55" w:rsidR="00603DC6">
        <w:rPr>
          <w:rFonts w:asciiTheme="majorBidi" w:hAnsiTheme="majorBidi" w:cstheme="majorBidi"/>
        </w:rPr>
        <w:t>abusive</w:t>
      </w:r>
      <w:r w:rsidRPr="001C1B55" w:rsidR="00822555">
        <w:rPr>
          <w:rFonts w:asciiTheme="majorBidi" w:hAnsiTheme="majorBidi" w:cstheme="majorBidi"/>
        </w:rPr>
        <w:t>,</w:t>
      </w:r>
      <w:r w:rsidRPr="001C1B55">
        <w:rPr>
          <w:rFonts w:asciiTheme="majorBidi" w:hAnsiTheme="majorBidi" w:cstheme="majorBidi"/>
        </w:rPr>
        <w:t xml:space="preserve"> or </w:t>
      </w:r>
      <w:r w:rsidRPr="001C1B55" w:rsidR="00822555">
        <w:rPr>
          <w:rFonts w:asciiTheme="majorBidi" w:hAnsiTheme="majorBidi" w:cstheme="majorBidi"/>
        </w:rPr>
        <w:t xml:space="preserve">violates other community rules. </w:t>
      </w:r>
    </w:p>
    <w:p w:rsidR="00FA65CE" w:rsidRPr="001C1B55" w:rsidP="00FA65CE" w14:paraId="29493304" w14:textId="77777777">
      <w:pPr>
        <w:pStyle w:val="ListParagraph"/>
        <w:ind w:left="360"/>
        <w:rPr>
          <w:rFonts w:asciiTheme="majorBidi" w:hAnsiTheme="majorBidi" w:cstheme="majorBidi"/>
          <w:b/>
          <w:sz w:val="28"/>
          <w:szCs w:val="28"/>
        </w:rPr>
      </w:pPr>
    </w:p>
    <w:p w:rsidR="008C57B9" w:rsidRPr="001C1B55" w:rsidP="008C57B9" w14:paraId="2E328C37" w14:textId="53F1A079">
      <w:pPr>
        <w:rPr>
          <w:rFonts w:asciiTheme="majorBidi" w:hAnsiTheme="majorBidi" w:cstheme="majorBidi"/>
          <w:b/>
          <w:bCs/>
          <w:sz w:val="28"/>
          <w:szCs w:val="28"/>
        </w:rPr>
      </w:pPr>
      <w:r w:rsidRPr="001C1B55">
        <w:rPr>
          <w:rFonts w:asciiTheme="majorBidi" w:hAnsiTheme="majorBidi" w:cstheme="majorBidi"/>
          <w:b/>
          <w:bCs/>
          <w:sz w:val="28"/>
          <w:szCs w:val="28"/>
        </w:rPr>
        <w:t>Privacy Notice</w:t>
      </w:r>
    </w:p>
    <w:p w:rsidR="009F59F5" w:rsidRPr="001C1B55" w:rsidP="009F59F5" w14:paraId="743C1F26" w14:textId="77777777">
      <w:pPr>
        <w:pStyle w:val="BodyText"/>
        <w:ind w:left="119" w:right="54"/>
      </w:pPr>
      <w:r w:rsidRPr="001C1B55">
        <w:t xml:space="preserve">The information you provide to </w:t>
      </w:r>
      <w:r w:rsidRPr="001C1B55">
        <w:rPr>
          <w:rStyle w:val="normaltextrun"/>
        </w:rPr>
        <w:t xml:space="preserve">Abt Associates </w:t>
      </w:r>
      <w:r w:rsidRPr="001C1B55">
        <w:t>during moderated community activities will be used by the Consumer Financial Protection Bureau (CFPB) to inform and improve the CFPB Five Principles of Effective Financial Education.</w:t>
      </w:r>
    </w:p>
    <w:p w:rsidR="009F59F5" w:rsidRPr="001C1B55" w:rsidP="009F59F5" w14:paraId="7B2DA3FF" w14:textId="232E772B">
      <w:pPr>
        <w:pStyle w:val="BodyText"/>
        <w:ind w:left="119" w:right="54"/>
      </w:pPr>
      <w:r w:rsidRPr="001C1B55">
        <w:rPr>
          <w:rStyle w:val="normaltextrun"/>
        </w:rPr>
        <w:t>Abt Associates</w:t>
      </w:r>
      <w:r w:rsidRPr="001C1B55">
        <w:t xml:space="preserve"> </w:t>
      </w:r>
      <w:r w:rsidRPr="001C1B55">
        <w:t xml:space="preserve">may capture video, audio, and screen captures of your responses as you participate during the community activities.  Recordings will only be used by the Abt Associates project team for </w:t>
      </w:r>
      <w:r w:rsidRPr="001C1B55" w:rsidR="00F25882">
        <w:t xml:space="preserve">reseacrh </w:t>
      </w:r>
      <w:r w:rsidRPr="001C1B55">
        <w:t xml:space="preserve">and will not be shared with the CFPB. </w:t>
      </w:r>
    </w:p>
    <w:p w:rsidR="009F59F5" w:rsidRPr="001C1B55" w:rsidP="009F59F5" w14:paraId="1873EB69" w14:textId="77777777">
      <w:pPr>
        <w:pStyle w:val="BodyText"/>
        <w:spacing w:before="1"/>
        <w:ind w:left="118" w:right="54" w:firstLine="1"/>
      </w:pPr>
      <w:r w:rsidRPr="001C1B55">
        <w:t xml:space="preserve">Your feedback will be kept private. Feedback may be tied to your PII such as your username; however, only de-identified and aggregated information will be included in any final or published reports shared with the CFPB. None of your identifying information will be included in the reports. </w:t>
      </w:r>
    </w:p>
    <w:p w:rsidR="009F59F5" w:rsidRPr="001C1B55" w:rsidP="009F59F5" w14:paraId="49501D1D" w14:textId="77777777">
      <w:pPr>
        <w:pStyle w:val="BodyText"/>
        <w:spacing w:before="1" w:line="249" w:lineRule="auto"/>
        <w:ind w:left="118" w:right="54"/>
      </w:pPr>
      <w:r w:rsidRPr="001C1B55">
        <w:t>This collection of information is authorized by Pub. L. No. 111-203, Title X, Sections 1013 and 1022, codified at 12 U.S.C. §§ 5493 and 5512.</w:t>
      </w:r>
    </w:p>
    <w:p w:rsidR="009F59F5" w:rsidRPr="001C1B55" w:rsidP="009F59F5" w14:paraId="584C6A12" w14:textId="77777777">
      <w:pPr>
        <w:pStyle w:val="BodyText"/>
        <w:ind w:left="120"/>
      </w:pPr>
      <w:r w:rsidRPr="001C1B55">
        <w:t>Participation is voluntary, and you may withdraw participation at any time.</w:t>
      </w:r>
    </w:p>
    <w:p w:rsidR="008C57B9" w:rsidRPr="001C1B55" w:rsidP="008C57B9" w14:paraId="07ACD4A6" w14:textId="4318CCA6">
      <w:pPr>
        <w:pStyle w:val="ListParagraph"/>
        <w:ind w:left="360"/>
        <w:rPr>
          <w:rFonts w:asciiTheme="majorBidi" w:hAnsiTheme="majorBidi" w:cstheme="majorBidi"/>
          <w:b/>
          <w:bCs/>
          <w:sz w:val="28"/>
          <w:szCs w:val="28"/>
        </w:rPr>
      </w:pPr>
    </w:p>
    <w:p w:rsidR="00FA65CE" w:rsidRPr="001C1B55" w:rsidP="00B93AE7" w14:paraId="3860A659" w14:textId="77777777">
      <w:pPr>
        <w:pStyle w:val="ListParagraph"/>
        <w:ind w:left="360"/>
        <w:rPr>
          <w:rFonts w:asciiTheme="majorBidi" w:hAnsiTheme="majorBidi" w:cstheme="majorBidi"/>
          <w:b/>
          <w:sz w:val="28"/>
          <w:szCs w:val="28"/>
        </w:rPr>
      </w:pPr>
    </w:p>
    <w:p w:rsidR="00FA65CE" w:rsidRPr="001C1B55" w:rsidP="00646102" w14:paraId="6EDA67B1" w14:textId="260514C7">
      <w:pPr>
        <w:pStyle w:val="ListParagraph"/>
        <w:numPr>
          <w:ilvl w:val="0"/>
          <w:numId w:val="44"/>
        </w:numPr>
        <w:rPr>
          <w:rFonts w:asciiTheme="majorBidi" w:hAnsiTheme="majorBidi" w:cstheme="majorBidi"/>
          <w:b/>
          <w:bCs/>
          <w:sz w:val="28"/>
          <w:szCs w:val="28"/>
        </w:rPr>
      </w:pPr>
      <w:bookmarkStart w:id="16" w:name="_Toc88045886"/>
      <w:r w:rsidRPr="001C1B55">
        <w:rPr>
          <w:rFonts w:asciiTheme="majorBidi" w:hAnsiTheme="majorBidi" w:cstheme="majorBidi"/>
          <w:b/>
          <w:bCs/>
          <w:sz w:val="28"/>
          <w:szCs w:val="28"/>
        </w:rPr>
        <w:t>Rules:</w:t>
      </w:r>
      <w:bookmarkEnd w:id="16"/>
    </w:p>
    <w:p w:rsidR="00FA65CE" w:rsidRPr="001C1B55" w:rsidP="00B93AE7" w14:paraId="4BC8D674" w14:textId="3AFDE5E0">
      <w:pPr>
        <w:pStyle w:val="ListParagraph"/>
        <w:numPr>
          <w:ilvl w:val="0"/>
          <w:numId w:val="13"/>
        </w:numPr>
        <w:rPr>
          <w:rFonts w:asciiTheme="majorBidi" w:hAnsiTheme="majorBidi" w:cstheme="majorBidi"/>
        </w:rPr>
      </w:pPr>
      <w:r w:rsidRPr="001C1B55">
        <w:rPr>
          <w:rFonts w:asciiTheme="majorBidi" w:hAnsiTheme="majorBidi" w:cstheme="majorBidi"/>
          <w:b/>
        </w:rPr>
        <w:t>Keep all posts on topic.</w:t>
      </w:r>
      <w:r w:rsidRPr="001C1B55">
        <w:rPr>
          <w:rFonts w:asciiTheme="majorBidi" w:hAnsiTheme="majorBidi" w:cstheme="majorBidi"/>
        </w:rPr>
        <w:t xml:space="preserve"> Use an appropriate subject line relevant to the topic and thread.  This is a discussion board about </w:t>
      </w:r>
      <w:r w:rsidRPr="001C1B55" w:rsidR="00F36782">
        <w:rPr>
          <w:rFonts w:asciiTheme="majorBidi" w:hAnsiTheme="majorBidi" w:cstheme="majorBidi"/>
        </w:rPr>
        <w:t>effective financial education</w:t>
      </w:r>
      <w:r w:rsidRPr="001C1B55" w:rsidR="003B2E00">
        <w:rPr>
          <w:rFonts w:asciiTheme="majorBidi" w:hAnsiTheme="majorBidi" w:cstheme="majorBidi"/>
        </w:rPr>
        <w:t xml:space="preserve"> (meaning education, coaching, counseling, planning, etc.)</w:t>
      </w:r>
      <w:r w:rsidRPr="001C1B55">
        <w:rPr>
          <w:rFonts w:asciiTheme="majorBidi" w:hAnsiTheme="majorBidi" w:cstheme="majorBidi"/>
        </w:rPr>
        <w:t xml:space="preserve">. If your comment isn’t related to </w:t>
      </w:r>
      <w:r w:rsidRPr="001C1B55" w:rsidR="003B2E00">
        <w:rPr>
          <w:rFonts w:asciiTheme="majorBidi" w:hAnsiTheme="majorBidi" w:cstheme="majorBidi"/>
        </w:rPr>
        <w:t>financial education</w:t>
      </w:r>
      <w:r w:rsidRPr="001C1B55">
        <w:rPr>
          <w:rFonts w:asciiTheme="majorBidi" w:hAnsiTheme="majorBidi" w:cstheme="majorBidi"/>
        </w:rPr>
        <w:t>, it’s probably off topic.</w:t>
      </w:r>
    </w:p>
    <w:p w:rsidR="00FA65CE" w:rsidRPr="001C1B55" w:rsidP="00B93AE7" w14:paraId="72D8025E" w14:textId="58757DCE">
      <w:pPr>
        <w:pStyle w:val="ListParagraph"/>
        <w:numPr>
          <w:ilvl w:val="0"/>
          <w:numId w:val="13"/>
        </w:numPr>
        <w:rPr>
          <w:rFonts w:asciiTheme="majorBidi" w:hAnsiTheme="majorBidi" w:cstheme="majorBidi"/>
        </w:rPr>
      </w:pPr>
      <w:r w:rsidRPr="001C1B55">
        <w:rPr>
          <w:rFonts w:asciiTheme="majorBidi" w:hAnsiTheme="majorBidi" w:cstheme="majorBidi"/>
          <w:b/>
        </w:rPr>
        <w:t>Be respectful.</w:t>
      </w:r>
      <w:r w:rsidRPr="001C1B55">
        <w:rPr>
          <w:rFonts w:asciiTheme="majorBidi" w:hAnsiTheme="majorBidi" w:cstheme="majorBidi"/>
        </w:rPr>
        <w:t xml:space="preserve">  </w:t>
      </w:r>
      <w:r w:rsidRPr="001C1B55" w:rsidR="00B779F3">
        <w:rPr>
          <w:rFonts w:asciiTheme="majorBidi" w:hAnsiTheme="majorBidi" w:cstheme="majorBidi"/>
        </w:rPr>
        <w:t>Some of the issues under discussion in this online community can be sensitive or difficult to discuss</w:t>
      </w:r>
      <w:r w:rsidRPr="001C1B55">
        <w:rPr>
          <w:rFonts w:asciiTheme="majorBidi" w:hAnsiTheme="majorBidi" w:cstheme="majorBidi"/>
        </w:rPr>
        <w:t xml:space="preserve">. </w:t>
      </w:r>
      <w:r w:rsidRPr="001C1B55" w:rsidR="00B779F3">
        <w:rPr>
          <w:rFonts w:asciiTheme="majorBidi" w:hAnsiTheme="majorBidi" w:cstheme="majorBidi"/>
        </w:rPr>
        <w:t>Engage with respect. If someone posts a controversial comment, moderators will encourage users to use it as a point to reflect and deepen discussion</w:t>
      </w:r>
      <w:r w:rsidRPr="001C1B55">
        <w:rPr>
          <w:rFonts w:asciiTheme="majorBidi" w:hAnsiTheme="majorBidi" w:cstheme="majorBidi"/>
        </w:rPr>
        <w:t xml:space="preserve">. </w:t>
      </w:r>
    </w:p>
    <w:p w:rsidR="00FA65CE" w:rsidRPr="001C1B55" w:rsidP="00B93AE7" w14:paraId="0EFB0BF5" w14:textId="5F6C4166">
      <w:pPr>
        <w:pStyle w:val="ListParagraph"/>
        <w:numPr>
          <w:ilvl w:val="0"/>
          <w:numId w:val="13"/>
        </w:numPr>
        <w:rPr>
          <w:rFonts w:asciiTheme="majorBidi" w:hAnsiTheme="majorBidi" w:cstheme="majorBidi"/>
        </w:rPr>
      </w:pPr>
      <w:r w:rsidRPr="001C1B55">
        <w:rPr>
          <w:rFonts w:asciiTheme="majorBidi" w:hAnsiTheme="majorBidi" w:cstheme="majorBidi"/>
          <w:b/>
        </w:rPr>
        <w:t>However, t</w:t>
      </w:r>
      <w:r w:rsidRPr="001C1B55">
        <w:rPr>
          <w:rFonts w:asciiTheme="majorBidi" w:hAnsiTheme="majorBidi" w:cstheme="majorBidi"/>
          <w:b/>
        </w:rPr>
        <w:t xml:space="preserve">he </w:t>
      </w:r>
      <w:r w:rsidRPr="001C1B55" w:rsidR="003B2E00">
        <w:rPr>
          <w:rFonts w:asciiTheme="majorBidi" w:hAnsiTheme="majorBidi" w:cstheme="majorBidi"/>
          <w:b/>
        </w:rPr>
        <w:t>moderators</w:t>
      </w:r>
      <w:r w:rsidRPr="001C1B55">
        <w:rPr>
          <w:rFonts w:asciiTheme="majorBidi" w:hAnsiTheme="majorBidi" w:cstheme="majorBidi"/>
          <w:b/>
        </w:rPr>
        <w:t xml:space="preserve"> reserve the right to delete</w:t>
      </w:r>
      <w:r w:rsidRPr="001C1B55">
        <w:rPr>
          <w:rFonts w:asciiTheme="majorBidi" w:hAnsiTheme="majorBidi" w:cstheme="majorBidi"/>
        </w:rPr>
        <w:t xml:space="preserve"> </w:t>
      </w:r>
      <w:r w:rsidRPr="001C1B55">
        <w:rPr>
          <w:rFonts w:asciiTheme="majorBidi" w:hAnsiTheme="majorBidi" w:cstheme="majorBidi"/>
          <w:b/>
        </w:rPr>
        <w:t xml:space="preserve">any post that is off topic, inappropriate, offensive, or </w:t>
      </w:r>
      <w:r w:rsidRPr="001C1B55" w:rsidR="002C46DC">
        <w:rPr>
          <w:rFonts w:asciiTheme="majorBidi" w:hAnsiTheme="majorBidi" w:cstheme="majorBidi"/>
          <w:b/>
        </w:rPr>
        <w:t>abusive</w:t>
      </w:r>
      <w:r w:rsidRPr="001C1B55" w:rsidR="003B147C">
        <w:rPr>
          <w:rFonts w:asciiTheme="majorBidi" w:hAnsiTheme="majorBidi" w:cstheme="majorBidi"/>
          <w:b/>
        </w:rPr>
        <w:t xml:space="preserve">, and to </w:t>
      </w:r>
      <w:r w:rsidRPr="001C1B55" w:rsidR="00AF1490">
        <w:rPr>
          <w:rFonts w:asciiTheme="majorBidi" w:hAnsiTheme="majorBidi" w:cstheme="majorBidi"/>
          <w:b/>
        </w:rPr>
        <w:t>temporarily mute or permanently remove a member who does not adhere to community rules</w:t>
      </w:r>
      <w:r w:rsidRPr="001C1B55">
        <w:rPr>
          <w:rFonts w:asciiTheme="majorBidi" w:hAnsiTheme="majorBidi" w:cstheme="majorBidi"/>
          <w:b/>
        </w:rPr>
        <w:t>.</w:t>
      </w:r>
      <w:r w:rsidRPr="001C1B55">
        <w:rPr>
          <w:rFonts w:asciiTheme="majorBidi" w:hAnsiTheme="majorBidi" w:cstheme="majorBidi"/>
          <w:b/>
        </w:rPr>
        <w:t xml:space="preserve"> </w:t>
      </w:r>
    </w:p>
    <w:p w:rsidR="009478C5" w:rsidRPr="001C1B55" w:rsidP="008B6165" w14:paraId="0F6EFE6A" w14:textId="6D29150C">
      <w:pPr>
        <w:rPr>
          <w:rFonts w:asciiTheme="majorBidi" w:hAnsiTheme="majorBidi" w:cstheme="majorBidi"/>
        </w:rPr>
      </w:pPr>
    </w:p>
    <w:p w:rsidR="00C8604D" w:rsidRPr="001C1B55" w:rsidP="00377A76" w14:paraId="5C195C40" w14:textId="219AA866">
      <w:pPr>
        <w:pStyle w:val="Heading2NoNumbering"/>
        <w:numPr>
          <w:ilvl w:val="0"/>
          <w:numId w:val="41"/>
        </w:numPr>
        <w:ind w:left="360"/>
        <w:rPr>
          <w:rFonts w:asciiTheme="majorBidi" w:hAnsiTheme="majorBidi" w:cstheme="majorBidi"/>
        </w:rPr>
      </w:pPr>
      <w:bookmarkStart w:id="17" w:name="_Toc88045887"/>
      <w:r w:rsidRPr="001C1B55">
        <w:rPr>
          <w:rFonts w:asciiTheme="majorBidi" w:hAnsiTheme="majorBidi" w:cstheme="majorBidi"/>
        </w:rPr>
        <w:t>Discussion prompts</w:t>
      </w:r>
      <w:bookmarkEnd w:id="17"/>
    </w:p>
    <w:p w:rsidR="004E110F" w:rsidRPr="001C1B55" w:rsidP="003A2351" w14:paraId="22A3E08C" w14:textId="1BDA692E">
      <w:pPr>
        <w:pStyle w:val="Heading3"/>
        <w:ind w:left="0" w:firstLine="0"/>
        <w:rPr>
          <w:rFonts w:asciiTheme="majorBidi" w:hAnsiTheme="majorBidi" w:cstheme="majorBidi"/>
        </w:rPr>
      </w:pPr>
      <w:bookmarkStart w:id="18" w:name="_Toc88045888"/>
      <w:r w:rsidRPr="001C1B55">
        <w:rPr>
          <w:rFonts w:asciiTheme="majorBidi" w:hAnsiTheme="majorBidi" w:cstheme="majorBidi"/>
        </w:rPr>
        <w:t>OPEN FORUM PROMPTS (open to all participants)</w:t>
      </w:r>
      <w:bookmarkEnd w:id="18"/>
    </w:p>
    <w:p w:rsidR="00FD1E47" w:rsidRPr="001C1B55" w:rsidP="00AA2528" w14:paraId="671C7DFC" w14:textId="54B72912">
      <w:pPr>
        <w:pStyle w:val="BodyText"/>
        <w:spacing w:after="60"/>
        <w:rPr>
          <w:lang w:val="en-US"/>
        </w:rPr>
      </w:pPr>
    </w:p>
    <w:p w:rsidR="00A135BD" w:rsidRPr="001C1B55" w:rsidP="00653DB8" w14:paraId="159B4509" w14:textId="51876EF2">
      <w:pPr>
        <w:pStyle w:val="Call-OutBoxBullet"/>
        <w:numPr>
          <w:ilvl w:val="0"/>
          <w:numId w:val="42"/>
        </w:numPr>
        <w:ind w:left="270" w:hanging="270"/>
        <w:rPr>
          <w:rFonts w:asciiTheme="majorBidi" w:hAnsiTheme="majorBidi" w:cstheme="majorBidi"/>
          <w:b/>
          <w:bCs/>
          <w:i/>
          <w:iCs/>
          <w:sz w:val="24"/>
          <w:szCs w:val="24"/>
        </w:rPr>
      </w:pPr>
      <w:r w:rsidRPr="001C1B55">
        <w:rPr>
          <w:rFonts w:asciiTheme="majorBidi" w:hAnsiTheme="majorBidi" w:cstheme="majorBidi"/>
          <w:b/>
          <w:bCs/>
          <w:i/>
          <w:iCs/>
          <w:sz w:val="24"/>
          <w:szCs w:val="24"/>
        </w:rPr>
        <w:t xml:space="preserve">Feedback on Existing Principles </w:t>
      </w:r>
    </w:p>
    <w:p w:rsidR="000F7CF0" w:rsidRPr="001C1B55" w:rsidP="000F7CF0" w14:paraId="3CF59D41" w14:textId="2D7D6E70">
      <w:pPr>
        <w:pStyle w:val="Call-OutBoxText"/>
        <w:numPr>
          <w:ilvl w:val="0"/>
          <w:numId w:val="9"/>
        </w:numPr>
        <w:rPr>
          <w:rFonts w:asciiTheme="majorBidi" w:hAnsiTheme="majorBidi" w:cstheme="majorBidi"/>
          <w:sz w:val="22"/>
          <w:szCs w:val="22"/>
        </w:rPr>
      </w:pPr>
      <w:r w:rsidRPr="001C1B55">
        <w:rPr>
          <w:rFonts w:asciiTheme="majorBidi" w:hAnsiTheme="majorBidi" w:cstheme="majorBidi"/>
          <w:sz w:val="22"/>
          <w:szCs w:val="22"/>
        </w:rPr>
        <w:t xml:space="preserve">Based on your experience, </w:t>
      </w:r>
      <w:r w:rsidRPr="001C1B55" w:rsidR="00A135BD">
        <w:rPr>
          <w:rFonts w:asciiTheme="majorBidi" w:hAnsiTheme="majorBidi" w:cstheme="majorBidi"/>
          <w:sz w:val="22"/>
          <w:szCs w:val="22"/>
        </w:rPr>
        <w:t xml:space="preserve">do </w:t>
      </w:r>
      <w:r w:rsidRPr="001C1B55">
        <w:rPr>
          <w:rFonts w:asciiTheme="majorBidi" w:hAnsiTheme="majorBidi" w:cstheme="majorBidi"/>
          <w:sz w:val="22"/>
          <w:szCs w:val="22"/>
        </w:rPr>
        <w:t xml:space="preserve">CFPB’s existing principles </w:t>
      </w:r>
      <w:r w:rsidRPr="001C1B55" w:rsidR="00A135BD">
        <w:rPr>
          <w:rFonts w:asciiTheme="majorBidi" w:hAnsiTheme="majorBidi" w:cstheme="majorBidi"/>
          <w:sz w:val="22"/>
          <w:szCs w:val="22"/>
        </w:rPr>
        <w:t>for financial education resonate with you</w:t>
      </w:r>
      <w:r w:rsidRPr="001C1B55">
        <w:rPr>
          <w:rFonts w:asciiTheme="majorBidi" w:hAnsiTheme="majorBidi" w:cstheme="majorBidi"/>
          <w:sz w:val="22"/>
          <w:szCs w:val="22"/>
        </w:rPr>
        <w:t xml:space="preserve">? As a reminder, the principles are: </w:t>
      </w:r>
    </w:p>
    <w:p w:rsidR="00731D03" w:rsidRPr="001C1B55" w:rsidP="0061505E" w14:paraId="66700317" w14:textId="35D68EEE">
      <w:pPr>
        <w:pStyle w:val="ListParagraph"/>
        <w:numPr>
          <w:ilvl w:val="0"/>
          <w:numId w:val="9"/>
        </w:numPr>
        <w:ind w:left="1080"/>
        <w:rPr>
          <w:rFonts w:asciiTheme="majorBidi" w:hAnsiTheme="majorBidi" w:cstheme="majorBidi"/>
          <w:i/>
          <w:iCs/>
        </w:rPr>
      </w:pPr>
      <w:r w:rsidRPr="001C1B55">
        <w:rPr>
          <w:rFonts w:asciiTheme="majorBidi" w:hAnsiTheme="majorBidi" w:cstheme="majorBidi"/>
          <w:i/>
          <w:iCs/>
        </w:rPr>
        <w:t xml:space="preserve">Know the individuals and families to be served: </w:t>
      </w:r>
      <w:r w:rsidRPr="001C1B55">
        <w:rPr>
          <w:rFonts w:asciiTheme="majorBidi" w:hAnsiTheme="majorBidi" w:cstheme="majorBidi"/>
        </w:rPr>
        <w:t xml:space="preserve">Financial education programs can be more effective if they are matched to people’s specific circumstances, challenges, and goals. </w:t>
      </w:r>
    </w:p>
    <w:p w:rsidR="00864A9D" w:rsidRPr="001C1B55" w:rsidP="0061505E" w14:paraId="03024535" w14:textId="546CBEDF">
      <w:pPr>
        <w:pStyle w:val="ListParagraph"/>
        <w:ind w:left="1080"/>
        <w:rPr>
          <w:rFonts w:asciiTheme="majorBidi" w:hAnsiTheme="majorBidi" w:cstheme="majorBidi"/>
          <w:i/>
          <w:iCs/>
        </w:rPr>
      </w:pPr>
    </w:p>
    <w:p w:rsidR="00731D03" w:rsidRPr="001C1B55" w:rsidP="0061505E" w14:paraId="7233666A" w14:textId="00C83E1B">
      <w:pPr>
        <w:pStyle w:val="ListParagraph"/>
        <w:numPr>
          <w:ilvl w:val="0"/>
          <w:numId w:val="9"/>
        </w:numPr>
        <w:ind w:left="1080"/>
        <w:rPr>
          <w:rFonts w:asciiTheme="majorBidi" w:hAnsiTheme="majorBidi" w:cstheme="majorBidi"/>
          <w:i/>
          <w:iCs/>
        </w:rPr>
      </w:pPr>
      <w:r w:rsidRPr="001C1B55">
        <w:rPr>
          <w:rFonts w:asciiTheme="majorBidi" w:hAnsiTheme="majorBidi" w:cstheme="majorBidi"/>
          <w:i/>
          <w:iCs/>
        </w:rPr>
        <w:t xml:space="preserve">Provide actionable, relevant, and timely information: </w:t>
      </w:r>
      <w:r w:rsidRPr="001C1B55">
        <w:rPr>
          <w:rFonts w:asciiTheme="majorBidi" w:hAnsiTheme="majorBidi" w:cstheme="majorBidi"/>
        </w:rPr>
        <w:t xml:space="preserve">People are more likely to absorb information if it is connected to an upcoming decision that matters to them, at the time when they can put it to use, with concrete steps they can follow. </w:t>
      </w:r>
    </w:p>
    <w:p w:rsidR="00731D03" w:rsidRPr="001C1B55" w:rsidP="0061505E" w14:paraId="38ECE147" w14:textId="77777777">
      <w:pPr>
        <w:pStyle w:val="ListParagraph"/>
        <w:ind w:left="1440"/>
        <w:rPr>
          <w:rFonts w:asciiTheme="majorBidi" w:hAnsiTheme="majorBidi" w:cstheme="majorBidi"/>
        </w:rPr>
      </w:pPr>
    </w:p>
    <w:p w:rsidR="00731D03" w:rsidRPr="001C1B55" w:rsidP="0061505E" w14:paraId="728B2281" w14:textId="7F169784">
      <w:pPr>
        <w:pStyle w:val="ListParagraph"/>
        <w:numPr>
          <w:ilvl w:val="0"/>
          <w:numId w:val="9"/>
        </w:numPr>
        <w:ind w:left="1080"/>
        <w:rPr>
          <w:rFonts w:asciiTheme="majorBidi" w:hAnsiTheme="majorBidi" w:cstheme="majorBidi"/>
          <w:i/>
          <w:iCs/>
        </w:rPr>
      </w:pPr>
      <w:r w:rsidRPr="001C1B55">
        <w:rPr>
          <w:rFonts w:asciiTheme="majorBidi" w:hAnsiTheme="majorBidi" w:cstheme="majorBidi"/>
          <w:i/>
          <w:iCs/>
        </w:rPr>
        <w:t xml:space="preserve">Improve key financial skills: </w:t>
      </w:r>
      <w:r w:rsidRPr="001C1B55">
        <w:rPr>
          <w:rFonts w:asciiTheme="majorBidi" w:hAnsiTheme="majorBidi" w:cstheme="majorBidi"/>
        </w:rPr>
        <w:t xml:space="preserve">To put financial knowledge to use, consumers also need to build skills. Key skills include knowing when and how to find reliable information to make financial decisions, how to process the information, and how to follow through. </w:t>
      </w:r>
    </w:p>
    <w:p w:rsidR="00731D03" w:rsidRPr="001C1B55" w:rsidP="0061505E" w14:paraId="5EB7942A" w14:textId="5E44C032">
      <w:pPr>
        <w:pStyle w:val="ListParagraph"/>
        <w:ind w:left="1440"/>
        <w:rPr>
          <w:rFonts w:asciiTheme="majorBidi" w:hAnsiTheme="majorBidi" w:cstheme="majorBidi"/>
        </w:rPr>
      </w:pPr>
    </w:p>
    <w:p w:rsidR="00731D03" w:rsidRPr="001C1B55" w:rsidP="0061505E" w14:paraId="43BBFF47" w14:textId="0A9BDFDC">
      <w:pPr>
        <w:pStyle w:val="ListParagraph"/>
        <w:numPr>
          <w:ilvl w:val="0"/>
          <w:numId w:val="9"/>
        </w:numPr>
        <w:ind w:left="1080"/>
        <w:rPr>
          <w:rFonts w:asciiTheme="majorBidi" w:hAnsiTheme="majorBidi" w:cstheme="majorBidi"/>
          <w:i/>
          <w:iCs/>
        </w:rPr>
      </w:pPr>
      <w:r w:rsidRPr="001C1B55">
        <w:rPr>
          <w:rFonts w:asciiTheme="majorBidi" w:hAnsiTheme="majorBidi" w:cstheme="majorBidi"/>
          <w:i/>
          <w:iCs/>
        </w:rPr>
        <w:t xml:space="preserve">Build on motivation: </w:t>
      </w:r>
      <w:r w:rsidRPr="001C1B55">
        <w:rPr>
          <w:rFonts w:asciiTheme="majorBidi" w:hAnsiTheme="majorBidi" w:cstheme="majorBidi"/>
        </w:rPr>
        <w:t xml:space="preserve">Financial education can help people strengthen qualities and attitudes that allow them to stay motivated. You can help people focus on their own values rather than external influences, persevere in the face of obstacles, and build confidence that they can achieve their financial goals. </w:t>
      </w:r>
    </w:p>
    <w:p w:rsidR="00731D03" w:rsidRPr="001C1B55" w:rsidP="0061505E" w14:paraId="1E3D0F7A" w14:textId="77777777">
      <w:pPr>
        <w:pStyle w:val="ListParagraph"/>
        <w:ind w:left="1440"/>
        <w:rPr>
          <w:rFonts w:asciiTheme="majorBidi" w:hAnsiTheme="majorBidi" w:cstheme="majorBidi"/>
        </w:rPr>
      </w:pPr>
    </w:p>
    <w:p w:rsidR="00731D03" w:rsidRPr="001C1B55" w:rsidP="0061505E" w14:paraId="27877624" w14:textId="0C3853DD">
      <w:pPr>
        <w:pStyle w:val="ListParagraph"/>
        <w:numPr>
          <w:ilvl w:val="0"/>
          <w:numId w:val="9"/>
        </w:numPr>
        <w:ind w:left="1080"/>
        <w:rPr>
          <w:rFonts w:asciiTheme="majorBidi" w:hAnsiTheme="majorBidi" w:cstheme="majorBidi"/>
          <w:i/>
          <w:iCs/>
        </w:rPr>
      </w:pPr>
      <w:r w:rsidRPr="001C1B55">
        <w:rPr>
          <w:rFonts w:asciiTheme="majorBidi" w:hAnsiTheme="majorBidi" w:cstheme="majorBidi"/>
          <w:i/>
          <w:iCs/>
        </w:rPr>
        <w:t xml:space="preserve">Make it easy to make good decisions and follow-through: </w:t>
      </w:r>
      <w:r w:rsidRPr="001C1B55">
        <w:rPr>
          <w:rFonts w:asciiTheme="majorBidi" w:hAnsiTheme="majorBidi" w:cstheme="majorBidi"/>
        </w:rPr>
        <w:t xml:space="preserve">The situations people encounter can strongly influence what they actually do. You can help people follow through on their intentions by working with the influences or forces at play within their surroundings. </w:t>
      </w:r>
    </w:p>
    <w:p w:rsidR="00A135BD" w:rsidRPr="001C1B55" w:rsidP="000F7CF0" w14:paraId="3D3D150D" w14:textId="77777777">
      <w:pPr>
        <w:pStyle w:val="Call-OutBoxText"/>
        <w:numPr>
          <w:ilvl w:val="0"/>
          <w:numId w:val="9"/>
        </w:numPr>
        <w:ind w:left="720"/>
        <w:rPr>
          <w:rFonts w:asciiTheme="majorBidi" w:hAnsiTheme="majorBidi" w:cstheme="majorBidi"/>
          <w:sz w:val="22"/>
          <w:szCs w:val="22"/>
        </w:rPr>
      </w:pPr>
      <w:r w:rsidRPr="001C1B55">
        <w:rPr>
          <w:rFonts w:asciiTheme="majorBidi" w:hAnsiTheme="majorBidi" w:cstheme="majorBidi"/>
          <w:sz w:val="22"/>
          <w:szCs w:val="22"/>
        </w:rPr>
        <w:t>Which principle(s) resonate most for you?</w:t>
      </w:r>
    </w:p>
    <w:p w:rsidR="00536F89" w:rsidRPr="001C1B55" w:rsidP="00536F89" w14:paraId="461CE23A" w14:textId="270B1CB3">
      <w:pPr>
        <w:pStyle w:val="Call-OutBoxText"/>
        <w:numPr>
          <w:ilvl w:val="0"/>
          <w:numId w:val="9"/>
        </w:numPr>
        <w:ind w:left="720"/>
        <w:rPr>
          <w:rFonts w:asciiTheme="majorBidi" w:hAnsiTheme="majorBidi" w:cstheme="majorBidi"/>
          <w:sz w:val="22"/>
          <w:szCs w:val="22"/>
        </w:rPr>
      </w:pPr>
      <w:r w:rsidRPr="001C1B55">
        <w:rPr>
          <w:rFonts w:asciiTheme="majorBidi" w:hAnsiTheme="majorBidi" w:cstheme="majorBidi"/>
          <w:sz w:val="22"/>
          <w:szCs w:val="22"/>
        </w:rPr>
        <w:t xml:space="preserve">Does this list of principles feel complete? </w:t>
      </w:r>
    </w:p>
    <w:p w:rsidR="00536F89" w:rsidRPr="001C1B55" w:rsidP="00536F89" w14:paraId="3C86D294" w14:textId="77777777">
      <w:pPr>
        <w:pStyle w:val="Call-OutBoxText"/>
        <w:numPr>
          <w:ilvl w:val="0"/>
          <w:numId w:val="9"/>
        </w:numPr>
        <w:ind w:left="720"/>
        <w:rPr>
          <w:rFonts w:asciiTheme="majorBidi" w:hAnsiTheme="majorBidi" w:cstheme="majorBidi"/>
          <w:sz w:val="22"/>
          <w:szCs w:val="22"/>
        </w:rPr>
      </w:pPr>
      <w:r w:rsidRPr="001C1B55">
        <w:rPr>
          <w:rFonts w:asciiTheme="majorBidi" w:hAnsiTheme="majorBidi" w:cstheme="majorBidi"/>
          <w:sz w:val="22"/>
          <w:szCs w:val="22"/>
        </w:rPr>
        <w:t xml:space="preserve">Are there any principles you would </w:t>
      </w:r>
      <w:r w:rsidRPr="001C1B55">
        <w:rPr>
          <w:rFonts w:asciiTheme="majorBidi" w:hAnsiTheme="majorBidi" w:cstheme="majorBidi"/>
          <w:i/>
          <w:iCs/>
          <w:sz w:val="22"/>
          <w:szCs w:val="22"/>
        </w:rPr>
        <w:t xml:space="preserve">change? </w:t>
      </w:r>
      <w:r w:rsidRPr="001C1B55" w:rsidR="000F7CF0">
        <w:rPr>
          <w:rFonts w:asciiTheme="majorBidi" w:hAnsiTheme="majorBidi" w:cstheme="majorBidi"/>
          <w:sz w:val="22"/>
          <w:szCs w:val="22"/>
        </w:rPr>
        <w:t xml:space="preserve">Please describe the need for changing the principle as well as how you would change it. </w:t>
      </w:r>
    </w:p>
    <w:p w:rsidR="00CF56BF" w:rsidRPr="001C1B55" w:rsidP="00536F89" w14:paraId="64BAEB3F" w14:textId="71DFB749">
      <w:pPr>
        <w:pStyle w:val="Call-OutBoxText"/>
        <w:numPr>
          <w:ilvl w:val="0"/>
          <w:numId w:val="9"/>
        </w:numPr>
        <w:ind w:left="720"/>
        <w:rPr>
          <w:rFonts w:asciiTheme="majorBidi" w:hAnsiTheme="majorBidi" w:cstheme="majorBidi"/>
          <w:sz w:val="22"/>
          <w:szCs w:val="22"/>
        </w:rPr>
      </w:pPr>
      <w:r w:rsidRPr="001C1B55">
        <w:rPr>
          <w:rFonts w:asciiTheme="majorBidi" w:hAnsiTheme="majorBidi" w:cstheme="majorBidi"/>
          <w:sz w:val="22"/>
          <w:szCs w:val="22"/>
        </w:rPr>
        <w:t xml:space="preserve">Would you </w:t>
      </w:r>
      <w:r w:rsidRPr="001C1B55">
        <w:rPr>
          <w:rFonts w:asciiTheme="majorBidi" w:hAnsiTheme="majorBidi" w:cstheme="majorBidi"/>
          <w:i/>
          <w:iCs/>
          <w:sz w:val="22"/>
          <w:szCs w:val="22"/>
        </w:rPr>
        <w:t>add</w:t>
      </w:r>
      <w:r w:rsidRPr="001C1B55">
        <w:rPr>
          <w:rFonts w:asciiTheme="majorBidi" w:hAnsiTheme="majorBidi" w:cstheme="majorBidi"/>
          <w:sz w:val="22"/>
          <w:szCs w:val="22"/>
        </w:rPr>
        <w:t xml:space="preserve"> any new principles for effective financial education? </w:t>
      </w:r>
    </w:p>
    <w:p w:rsidR="002936B9" w:rsidRPr="001C1B55" w:rsidP="00536F89" w14:paraId="7E8DADD4" w14:textId="5698BC90">
      <w:pPr>
        <w:pStyle w:val="Call-OutBoxText"/>
        <w:numPr>
          <w:ilvl w:val="0"/>
          <w:numId w:val="9"/>
        </w:numPr>
        <w:ind w:left="720"/>
        <w:rPr>
          <w:rFonts w:asciiTheme="majorBidi" w:hAnsiTheme="majorBidi" w:cstheme="majorBidi"/>
          <w:sz w:val="22"/>
          <w:szCs w:val="22"/>
        </w:rPr>
      </w:pPr>
      <w:r w:rsidRPr="001C1B55">
        <w:rPr>
          <w:rFonts w:asciiTheme="majorBidi" w:hAnsiTheme="majorBidi" w:cstheme="majorBidi"/>
          <w:sz w:val="22"/>
          <w:szCs w:val="22"/>
        </w:rPr>
        <w:t>A</w:t>
      </w:r>
      <w:r w:rsidRPr="001C1B55">
        <w:rPr>
          <w:rFonts w:asciiTheme="majorBidi" w:hAnsiTheme="majorBidi" w:cstheme="majorBidi"/>
          <w:sz w:val="22"/>
          <w:szCs w:val="22"/>
        </w:rPr>
        <w:t xml:space="preserve">re there any principles you </w:t>
      </w:r>
      <w:r w:rsidRPr="001C1B55" w:rsidR="00CE46D2">
        <w:rPr>
          <w:rFonts w:asciiTheme="majorBidi" w:hAnsiTheme="majorBidi" w:cstheme="majorBidi"/>
          <w:sz w:val="22"/>
          <w:szCs w:val="22"/>
        </w:rPr>
        <w:t xml:space="preserve">would </w:t>
      </w:r>
      <w:r w:rsidRPr="001C1B55" w:rsidR="00EF080B">
        <w:rPr>
          <w:rFonts w:asciiTheme="majorBidi" w:hAnsiTheme="majorBidi" w:cstheme="majorBidi"/>
          <w:i/>
          <w:iCs/>
          <w:sz w:val="22"/>
          <w:szCs w:val="22"/>
        </w:rPr>
        <w:t>remove</w:t>
      </w:r>
      <w:r w:rsidRPr="001C1B55">
        <w:rPr>
          <w:rFonts w:asciiTheme="majorBidi" w:hAnsiTheme="majorBidi" w:cstheme="majorBidi"/>
          <w:sz w:val="22"/>
          <w:szCs w:val="22"/>
        </w:rPr>
        <w:t xml:space="preserve">? </w:t>
      </w:r>
    </w:p>
    <w:p w:rsidR="006E0C28" w:rsidRPr="001C1B55" w:rsidP="00536F89" w14:paraId="13337502" w14:textId="5FD4C427">
      <w:pPr>
        <w:pStyle w:val="Call-OutBoxText"/>
        <w:numPr>
          <w:ilvl w:val="0"/>
          <w:numId w:val="9"/>
        </w:numPr>
        <w:ind w:left="720"/>
        <w:rPr>
          <w:rFonts w:asciiTheme="majorBidi" w:hAnsiTheme="majorBidi" w:cstheme="majorBidi"/>
          <w:sz w:val="22"/>
          <w:szCs w:val="22"/>
        </w:rPr>
      </w:pPr>
      <w:r w:rsidRPr="001C1B55">
        <w:rPr>
          <w:rFonts w:asciiTheme="majorBidi" w:hAnsiTheme="majorBidi" w:cstheme="majorBidi"/>
          <w:sz w:val="22"/>
          <w:szCs w:val="22"/>
        </w:rPr>
        <w:t>Are there some principles that you think are more important</w:t>
      </w:r>
      <w:r w:rsidRPr="001C1B55" w:rsidR="00CA7162">
        <w:rPr>
          <w:rFonts w:asciiTheme="majorBidi" w:hAnsiTheme="majorBidi" w:cstheme="majorBidi"/>
          <w:sz w:val="22"/>
          <w:szCs w:val="22"/>
        </w:rPr>
        <w:t xml:space="preserve"> than others?</w:t>
      </w:r>
    </w:p>
    <w:p w:rsidR="000010D8" w:rsidRPr="001C1B55" w:rsidP="001B3F31" w14:paraId="6C14C5DA" w14:textId="77777777">
      <w:pPr>
        <w:pStyle w:val="Call-OutBoxBullet"/>
        <w:numPr>
          <w:ilvl w:val="0"/>
          <w:numId w:val="0"/>
        </w:numPr>
        <w:ind w:left="216" w:hanging="216"/>
        <w:rPr>
          <w:b/>
          <w:bCs/>
          <w:i/>
          <w:iCs/>
        </w:rPr>
      </w:pPr>
    </w:p>
    <w:p w:rsidR="000010D8" w:rsidRPr="001C1B55" w:rsidP="000010D8" w14:paraId="0B07AE2A" w14:textId="33F2DD36">
      <w:pPr>
        <w:pStyle w:val="Call-OutBoxBullet"/>
        <w:numPr>
          <w:ilvl w:val="0"/>
          <w:numId w:val="42"/>
        </w:numPr>
        <w:ind w:left="270" w:hanging="270"/>
        <w:rPr>
          <w:rFonts w:asciiTheme="majorBidi" w:hAnsiTheme="majorBidi" w:cstheme="majorBidi"/>
          <w:b/>
          <w:bCs/>
          <w:i/>
          <w:iCs/>
          <w:sz w:val="24"/>
          <w:szCs w:val="24"/>
        </w:rPr>
      </w:pPr>
      <w:r w:rsidRPr="001C1B55">
        <w:rPr>
          <w:rFonts w:asciiTheme="majorBidi" w:hAnsiTheme="majorBidi" w:cstheme="majorBidi"/>
          <w:b/>
          <w:bCs/>
          <w:i/>
          <w:iCs/>
          <w:sz w:val="24"/>
          <w:szCs w:val="24"/>
        </w:rPr>
        <w:t xml:space="preserve">Other </w:t>
      </w:r>
      <w:r w:rsidRPr="001C1B55" w:rsidR="00772C32">
        <w:rPr>
          <w:rFonts w:asciiTheme="majorBidi" w:hAnsiTheme="majorBidi" w:cstheme="majorBidi"/>
          <w:b/>
          <w:bCs/>
          <w:i/>
          <w:iCs/>
          <w:sz w:val="24"/>
          <w:szCs w:val="24"/>
        </w:rPr>
        <w:t xml:space="preserve">Effective </w:t>
      </w:r>
      <w:r w:rsidRPr="001C1B55" w:rsidR="00DC6AA6">
        <w:rPr>
          <w:rFonts w:asciiTheme="majorBidi" w:hAnsiTheme="majorBidi" w:cstheme="majorBidi"/>
          <w:b/>
          <w:bCs/>
          <w:i/>
          <w:iCs/>
          <w:sz w:val="24"/>
          <w:szCs w:val="24"/>
        </w:rPr>
        <w:t xml:space="preserve">Principles and </w:t>
      </w:r>
      <w:r w:rsidRPr="001C1B55" w:rsidR="00772C32">
        <w:rPr>
          <w:rFonts w:asciiTheme="majorBidi" w:hAnsiTheme="majorBidi" w:cstheme="majorBidi"/>
          <w:b/>
          <w:bCs/>
          <w:i/>
          <w:iCs/>
          <w:sz w:val="24"/>
          <w:szCs w:val="24"/>
        </w:rPr>
        <w:t>Practices</w:t>
      </w:r>
      <w:r w:rsidRPr="001C1B55" w:rsidR="00DC6AA6">
        <w:rPr>
          <w:rFonts w:asciiTheme="majorBidi" w:hAnsiTheme="majorBidi" w:cstheme="majorBidi"/>
          <w:b/>
          <w:bCs/>
          <w:i/>
          <w:iCs/>
          <w:sz w:val="24"/>
          <w:szCs w:val="24"/>
        </w:rPr>
        <w:t>/Lessons from the Field</w:t>
      </w:r>
    </w:p>
    <w:p w:rsidR="000010D8" w:rsidRPr="001C1B55" w:rsidP="001B3F31" w14:paraId="3EB8CB64" w14:textId="77777777">
      <w:pPr>
        <w:pStyle w:val="Call-OutBoxBullet"/>
        <w:numPr>
          <w:ilvl w:val="0"/>
          <w:numId w:val="0"/>
        </w:numPr>
        <w:ind w:left="216" w:hanging="216"/>
        <w:rPr>
          <w:b/>
          <w:bCs/>
          <w:i/>
          <w:iCs/>
        </w:rPr>
      </w:pPr>
    </w:p>
    <w:p w:rsidR="00F12358" w:rsidRPr="001C1B55" w14:paraId="1F2EC8FD" w14:textId="0A6BD4BA">
      <w:pPr>
        <w:pStyle w:val="Call-OutBoxBullet"/>
        <w:numPr>
          <w:ilvl w:val="0"/>
          <w:numId w:val="9"/>
        </w:numPr>
        <w:rPr>
          <w:rFonts w:asciiTheme="majorBidi" w:hAnsiTheme="majorBidi" w:cstheme="majorBidi"/>
          <w:sz w:val="22"/>
          <w:szCs w:val="22"/>
        </w:rPr>
      </w:pPr>
      <w:r w:rsidRPr="001C1B55">
        <w:rPr>
          <w:rFonts w:asciiTheme="majorBidi" w:hAnsiTheme="majorBidi" w:cstheme="majorBidi"/>
          <w:sz w:val="22"/>
          <w:szCs w:val="22"/>
        </w:rPr>
        <w:t>Wh</w:t>
      </w:r>
      <w:r w:rsidRPr="001C1B55" w:rsidR="008C13F4">
        <w:rPr>
          <w:rFonts w:asciiTheme="majorBidi" w:hAnsiTheme="majorBidi" w:cstheme="majorBidi"/>
          <w:sz w:val="22"/>
          <w:szCs w:val="22"/>
        </w:rPr>
        <w:t xml:space="preserve">at </w:t>
      </w:r>
      <w:r w:rsidRPr="001C1B55" w:rsidR="00717474">
        <w:rPr>
          <w:rFonts w:asciiTheme="majorBidi" w:hAnsiTheme="majorBidi" w:cstheme="majorBidi"/>
          <w:sz w:val="22"/>
          <w:szCs w:val="22"/>
        </w:rPr>
        <w:t xml:space="preserve">other </w:t>
      </w:r>
      <w:r w:rsidRPr="001C1B55">
        <w:rPr>
          <w:rFonts w:asciiTheme="majorBidi" w:hAnsiTheme="majorBidi" w:cstheme="majorBidi"/>
          <w:sz w:val="22"/>
          <w:szCs w:val="22"/>
        </w:rPr>
        <w:t>principles</w:t>
      </w:r>
      <w:r w:rsidRPr="001C1B55" w:rsidR="00772C32">
        <w:rPr>
          <w:rFonts w:asciiTheme="majorBidi" w:hAnsiTheme="majorBidi" w:cstheme="majorBidi"/>
          <w:sz w:val="22"/>
          <w:szCs w:val="22"/>
        </w:rPr>
        <w:t xml:space="preserve"> </w:t>
      </w:r>
      <w:r w:rsidRPr="001C1B55" w:rsidR="0075790A">
        <w:rPr>
          <w:rFonts w:asciiTheme="majorBidi" w:hAnsiTheme="majorBidi" w:cstheme="majorBidi"/>
          <w:sz w:val="22"/>
          <w:szCs w:val="22"/>
        </w:rPr>
        <w:t>do you</w:t>
      </w:r>
      <w:r w:rsidRPr="001C1B55" w:rsidR="001C29BA">
        <w:rPr>
          <w:rFonts w:asciiTheme="majorBidi" w:hAnsiTheme="majorBidi" w:cstheme="majorBidi"/>
          <w:sz w:val="22"/>
          <w:szCs w:val="22"/>
        </w:rPr>
        <w:t xml:space="preserve"> think</w:t>
      </w:r>
      <w:r w:rsidRPr="001C1B55" w:rsidR="00816DBC">
        <w:rPr>
          <w:rFonts w:asciiTheme="majorBidi" w:hAnsiTheme="majorBidi" w:cstheme="majorBidi"/>
          <w:sz w:val="22"/>
          <w:szCs w:val="22"/>
        </w:rPr>
        <w:t xml:space="preserve"> </w:t>
      </w:r>
      <w:r w:rsidRPr="001C1B55" w:rsidR="008C00E0">
        <w:rPr>
          <w:rFonts w:asciiTheme="majorBidi" w:hAnsiTheme="majorBidi" w:cstheme="majorBidi"/>
          <w:sz w:val="22"/>
          <w:szCs w:val="22"/>
        </w:rPr>
        <w:t>make for effective financial edu</w:t>
      </w:r>
      <w:r w:rsidRPr="001C1B55" w:rsidR="008C13F4">
        <w:rPr>
          <w:rFonts w:asciiTheme="majorBidi" w:hAnsiTheme="majorBidi" w:cstheme="majorBidi"/>
          <w:sz w:val="22"/>
          <w:szCs w:val="22"/>
        </w:rPr>
        <w:t>cation?</w:t>
      </w:r>
      <w:r w:rsidRPr="001C1B55" w:rsidR="00717474">
        <w:rPr>
          <w:rFonts w:asciiTheme="majorBidi" w:hAnsiTheme="majorBidi" w:cstheme="majorBidi"/>
          <w:sz w:val="22"/>
          <w:szCs w:val="22"/>
        </w:rPr>
        <w:t xml:space="preserve"> </w:t>
      </w:r>
      <w:r w:rsidRPr="001C1B55" w:rsidR="00723F3D">
        <w:rPr>
          <w:rFonts w:asciiTheme="majorBidi" w:hAnsiTheme="majorBidi" w:cstheme="majorBidi"/>
          <w:sz w:val="22"/>
          <w:szCs w:val="22"/>
        </w:rPr>
        <w:t xml:space="preserve"> How do you put those into</w:t>
      </w:r>
      <w:r w:rsidRPr="001C1B55" w:rsidR="008C00E0">
        <w:rPr>
          <w:rFonts w:asciiTheme="majorBidi" w:hAnsiTheme="majorBidi" w:cstheme="majorBidi"/>
          <w:sz w:val="22"/>
          <w:szCs w:val="22"/>
        </w:rPr>
        <w:t xml:space="preserve"> principles into</w:t>
      </w:r>
      <w:r w:rsidRPr="001C1B55" w:rsidR="00723F3D">
        <w:rPr>
          <w:rFonts w:asciiTheme="majorBidi" w:hAnsiTheme="majorBidi" w:cstheme="majorBidi"/>
          <w:sz w:val="22"/>
          <w:szCs w:val="22"/>
        </w:rPr>
        <w:t xml:space="preserve"> practice? Please share concrete examples.</w:t>
      </w:r>
    </w:p>
    <w:p w:rsidR="00540F88" w:rsidRPr="001C1B55" w:rsidP="003A2351" w14:paraId="4D1998AF" w14:textId="5A70E497">
      <w:pPr>
        <w:pStyle w:val="Call-OutBoxBullet"/>
        <w:numPr>
          <w:ilvl w:val="0"/>
          <w:numId w:val="9"/>
        </w:numPr>
        <w:rPr>
          <w:rFonts w:asciiTheme="majorBidi" w:hAnsiTheme="majorBidi" w:cstheme="majorBidi"/>
          <w:sz w:val="22"/>
          <w:szCs w:val="22"/>
        </w:rPr>
      </w:pPr>
      <w:r w:rsidRPr="001C1B55">
        <w:rPr>
          <w:rFonts w:asciiTheme="majorBidi" w:hAnsiTheme="majorBidi" w:cstheme="majorBidi"/>
          <w:sz w:val="22"/>
          <w:szCs w:val="22"/>
        </w:rPr>
        <w:t xml:space="preserve">Who are </w:t>
      </w:r>
      <w:r w:rsidRPr="001C1B55" w:rsidR="008B5898">
        <w:rPr>
          <w:rFonts w:asciiTheme="majorBidi" w:hAnsiTheme="majorBidi" w:cstheme="majorBidi"/>
          <w:sz w:val="22"/>
          <w:szCs w:val="22"/>
        </w:rPr>
        <w:t>you primarily serving</w:t>
      </w:r>
      <w:r w:rsidRPr="001C1B55">
        <w:rPr>
          <w:rFonts w:asciiTheme="majorBidi" w:hAnsiTheme="majorBidi" w:cstheme="majorBidi"/>
          <w:sz w:val="22"/>
          <w:szCs w:val="22"/>
        </w:rPr>
        <w:t>? Are there subgroups and identities within this</w:t>
      </w:r>
      <w:r w:rsidRPr="001C1B55" w:rsidR="00E3648B">
        <w:rPr>
          <w:rFonts w:asciiTheme="majorBidi" w:hAnsiTheme="majorBidi" w:cstheme="majorBidi"/>
          <w:sz w:val="22"/>
          <w:szCs w:val="22"/>
        </w:rPr>
        <w:t xml:space="preserve"> population </w:t>
      </w:r>
      <w:r w:rsidRPr="001C1B55">
        <w:rPr>
          <w:rFonts w:asciiTheme="majorBidi" w:hAnsiTheme="majorBidi" w:cstheme="majorBidi"/>
          <w:sz w:val="22"/>
          <w:szCs w:val="22"/>
        </w:rPr>
        <w:t>that seem particularly vulnerable</w:t>
      </w:r>
      <w:r w:rsidRPr="001C1B55" w:rsidR="009B6184">
        <w:rPr>
          <w:rFonts w:asciiTheme="majorBidi" w:hAnsiTheme="majorBidi" w:cstheme="majorBidi"/>
          <w:sz w:val="22"/>
          <w:szCs w:val="22"/>
        </w:rPr>
        <w:t xml:space="preserve"> (</w:t>
      </w:r>
      <w:r w:rsidRPr="001C1B55" w:rsidR="00F17458">
        <w:rPr>
          <w:rFonts w:asciiTheme="majorBidi" w:hAnsiTheme="majorBidi" w:cstheme="majorBidi"/>
          <w:sz w:val="22"/>
          <w:szCs w:val="22"/>
        </w:rPr>
        <w:t xml:space="preserve">for example, </w:t>
      </w:r>
      <w:r w:rsidRPr="001C1B55" w:rsidR="00E31758">
        <w:rPr>
          <w:rFonts w:asciiTheme="majorBidi" w:hAnsiTheme="majorBidi" w:cstheme="majorBidi"/>
          <w:sz w:val="22"/>
          <w:szCs w:val="22"/>
        </w:rPr>
        <w:t>certain gender groups</w:t>
      </w:r>
      <w:r w:rsidRPr="001C1B55" w:rsidR="009C38CB">
        <w:rPr>
          <w:rFonts w:asciiTheme="majorBidi" w:hAnsiTheme="majorBidi" w:cstheme="majorBidi"/>
          <w:sz w:val="22"/>
          <w:szCs w:val="22"/>
        </w:rPr>
        <w:t xml:space="preserve">, certain age groups, or people with certain experiences such as </w:t>
      </w:r>
      <w:r w:rsidRPr="001C1B55" w:rsidR="00BD5C89">
        <w:rPr>
          <w:rFonts w:asciiTheme="majorBidi" w:hAnsiTheme="majorBidi" w:cstheme="majorBidi"/>
          <w:sz w:val="22"/>
          <w:szCs w:val="22"/>
        </w:rPr>
        <w:t>people</w:t>
      </w:r>
      <w:r w:rsidRPr="001C1B55">
        <w:rPr>
          <w:rFonts w:asciiTheme="majorBidi" w:hAnsiTheme="majorBidi" w:cstheme="majorBidi"/>
          <w:sz w:val="22"/>
          <w:szCs w:val="22"/>
        </w:rPr>
        <w:t xml:space="preserve"> with disabilit</w:t>
      </w:r>
      <w:r w:rsidRPr="001C1B55" w:rsidR="00F17458">
        <w:rPr>
          <w:rFonts w:asciiTheme="majorBidi" w:hAnsiTheme="majorBidi" w:cstheme="majorBidi"/>
          <w:sz w:val="22"/>
          <w:szCs w:val="22"/>
        </w:rPr>
        <w:t>ies</w:t>
      </w:r>
      <w:r w:rsidRPr="001C1B55">
        <w:rPr>
          <w:rFonts w:asciiTheme="majorBidi" w:hAnsiTheme="majorBidi" w:cstheme="majorBidi"/>
          <w:sz w:val="22"/>
          <w:szCs w:val="22"/>
        </w:rPr>
        <w:t>, formerly incarcerated</w:t>
      </w:r>
      <w:r w:rsidRPr="001C1B55" w:rsidR="002718AF">
        <w:rPr>
          <w:rFonts w:asciiTheme="majorBidi" w:hAnsiTheme="majorBidi" w:cstheme="majorBidi"/>
          <w:sz w:val="22"/>
          <w:szCs w:val="22"/>
        </w:rPr>
        <w:t xml:space="preserve"> people, single </w:t>
      </w:r>
      <w:r w:rsidRPr="001C1B55" w:rsidR="00F559A6">
        <w:rPr>
          <w:rFonts w:asciiTheme="majorBidi" w:hAnsiTheme="majorBidi" w:cstheme="majorBidi"/>
          <w:sz w:val="22"/>
          <w:szCs w:val="22"/>
        </w:rPr>
        <w:t>parents</w:t>
      </w:r>
      <w:r w:rsidRPr="001C1B55" w:rsidR="00E31758">
        <w:rPr>
          <w:rFonts w:asciiTheme="majorBidi" w:hAnsiTheme="majorBidi" w:cstheme="majorBidi"/>
          <w:sz w:val="22"/>
          <w:szCs w:val="22"/>
        </w:rPr>
        <w:t>)</w:t>
      </w:r>
      <w:r w:rsidRPr="001C1B55">
        <w:rPr>
          <w:rFonts w:asciiTheme="majorBidi" w:hAnsiTheme="majorBidi" w:cstheme="majorBidi"/>
          <w:sz w:val="22"/>
          <w:szCs w:val="22"/>
        </w:rPr>
        <w:t>?</w:t>
      </w:r>
    </w:p>
    <w:p w:rsidR="009E18CD" w:rsidRPr="001C1B55" w:rsidP="009E18CD" w14:paraId="791ADFCD" w14:textId="6CF7FAC8">
      <w:pPr>
        <w:pStyle w:val="Call-OutBoxBullet"/>
        <w:numPr>
          <w:ilvl w:val="0"/>
          <w:numId w:val="9"/>
        </w:numPr>
        <w:rPr>
          <w:rFonts w:asciiTheme="majorBidi" w:hAnsiTheme="majorBidi" w:cstheme="majorBidi"/>
          <w:sz w:val="22"/>
          <w:szCs w:val="22"/>
        </w:rPr>
      </w:pPr>
      <w:r w:rsidRPr="001C1B55">
        <w:rPr>
          <w:rFonts w:asciiTheme="majorBidi" w:hAnsiTheme="majorBidi" w:cstheme="majorBidi"/>
          <w:sz w:val="22"/>
          <w:szCs w:val="22"/>
        </w:rPr>
        <w:t xml:space="preserve">Does your financial education program adjust and differentiate your methods and approaches to serve different </w:t>
      </w:r>
      <w:r w:rsidRPr="001C1B55" w:rsidR="00F559A6">
        <w:rPr>
          <w:rFonts w:asciiTheme="majorBidi" w:hAnsiTheme="majorBidi" w:cstheme="majorBidi"/>
          <w:sz w:val="22"/>
          <w:szCs w:val="22"/>
        </w:rPr>
        <w:t>subgroups within</w:t>
      </w:r>
      <w:r w:rsidRPr="001C1B55" w:rsidR="00C63527">
        <w:rPr>
          <w:rFonts w:asciiTheme="majorBidi" w:hAnsiTheme="majorBidi" w:cstheme="majorBidi"/>
          <w:sz w:val="22"/>
          <w:szCs w:val="22"/>
        </w:rPr>
        <w:t xml:space="preserve"> this </w:t>
      </w:r>
      <w:r w:rsidRPr="001C1B55">
        <w:rPr>
          <w:rFonts w:asciiTheme="majorBidi" w:hAnsiTheme="majorBidi" w:cstheme="majorBidi"/>
          <w:sz w:val="22"/>
          <w:szCs w:val="22"/>
        </w:rPr>
        <w:t>population? If so, how? Please share concrete examples.</w:t>
      </w:r>
    </w:p>
    <w:p w:rsidR="0056573D" w:rsidRPr="001C1B55" w:rsidP="00B47DE2" w14:paraId="79F089CA" w14:textId="77777777">
      <w:pPr>
        <w:pStyle w:val="Call-OutBoxBullet"/>
        <w:numPr>
          <w:ilvl w:val="0"/>
          <w:numId w:val="9"/>
        </w:numPr>
        <w:rPr>
          <w:rFonts w:asciiTheme="majorBidi" w:hAnsiTheme="majorBidi" w:cstheme="majorBidi"/>
          <w:sz w:val="22"/>
          <w:szCs w:val="22"/>
        </w:rPr>
      </w:pPr>
      <w:r w:rsidRPr="001C1B55">
        <w:rPr>
          <w:rFonts w:asciiTheme="majorBidi" w:hAnsiTheme="majorBidi" w:cstheme="majorBidi"/>
          <w:sz w:val="22"/>
          <w:szCs w:val="22"/>
        </w:rPr>
        <w:t xml:space="preserve">How do you acknowledge and respond to multiple aspects of clients’ identities—for example, serving African American men or Hispanic women? </w:t>
      </w:r>
    </w:p>
    <w:p w:rsidR="009E18CD" w:rsidRPr="001C1B55" w:rsidP="009E18CD" w14:paraId="1708B1B6" w14:textId="320EF672">
      <w:pPr>
        <w:pStyle w:val="Call-OutBoxBullet"/>
        <w:numPr>
          <w:ilvl w:val="0"/>
          <w:numId w:val="9"/>
        </w:numPr>
        <w:rPr>
          <w:rFonts w:asciiTheme="majorBidi" w:hAnsiTheme="majorBidi" w:cstheme="majorBidi"/>
          <w:sz w:val="22"/>
          <w:szCs w:val="22"/>
        </w:rPr>
      </w:pPr>
      <w:r w:rsidRPr="001C1B55">
        <w:rPr>
          <w:rFonts w:asciiTheme="majorBidi" w:hAnsiTheme="majorBidi" w:cstheme="majorBidi"/>
          <w:sz w:val="22"/>
          <w:szCs w:val="22"/>
        </w:rPr>
        <w:t>What challenges do organizations face in trying to serve diverse populations? What have proven to be helpful approaches for overcoming these challenges?</w:t>
      </w:r>
    </w:p>
    <w:p w:rsidR="004E110F" w:rsidRPr="001C1B55" w:rsidP="00247BC5" w14:paraId="5C50D30B" w14:textId="7E791A82">
      <w:pPr>
        <w:pStyle w:val="Call-OutBoxText"/>
        <w:rPr>
          <w:b/>
          <w:bCs/>
          <w:i/>
          <w:iCs/>
        </w:rPr>
      </w:pPr>
    </w:p>
    <w:p w:rsidR="00DE1EED" w:rsidRPr="001C1B55" w:rsidP="00EB3E23" w14:paraId="6E5B08BB" w14:textId="3AA058E7">
      <w:pPr>
        <w:pStyle w:val="Call-OutBoxBullet"/>
        <w:numPr>
          <w:ilvl w:val="0"/>
          <w:numId w:val="43"/>
        </w:numPr>
        <w:ind w:left="360"/>
        <w:rPr>
          <w:rFonts w:asciiTheme="majorBidi" w:hAnsiTheme="majorBidi" w:cstheme="majorBidi"/>
          <w:b/>
          <w:bCs/>
          <w:i/>
          <w:iCs/>
          <w:sz w:val="22"/>
          <w:szCs w:val="22"/>
        </w:rPr>
      </w:pPr>
      <w:r w:rsidRPr="001C1B55">
        <w:rPr>
          <w:rFonts w:asciiTheme="majorBidi" w:hAnsiTheme="majorBidi" w:cstheme="majorBidi"/>
          <w:b/>
          <w:bCs/>
          <w:i/>
          <w:iCs/>
          <w:sz w:val="22"/>
          <w:szCs w:val="22"/>
        </w:rPr>
        <w:t>Reflecting on Financial Education</w:t>
      </w:r>
      <w:r w:rsidRPr="001C1B55" w:rsidR="00FB00C8">
        <w:rPr>
          <w:rFonts w:asciiTheme="majorBidi" w:hAnsiTheme="majorBidi" w:cstheme="majorBidi"/>
          <w:b/>
          <w:bCs/>
          <w:i/>
          <w:iCs/>
          <w:sz w:val="22"/>
          <w:szCs w:val="22"/>
        </w:rPr>
        <w:t xml:space="preserve"> Broadly</w:t>
      </w:r>
    </w:p>
    <w:p w:rsidR="003A000F" w:rsidRPr="001C1B55" w:rsidP="00DE1EED" w14:paraId="6E6DA195" w14:textId="77777777">
      <w:pPr>
        <w:pStyle w:val="Call-OutBoxBullet"/>
        <w:numPr>
          <w:ilvl w:val="0"/>
          <w:numId w:val="9"/>
        </w:numPr>
        <w:rPr>
          <w:rFonts w:asciiTheme="majorBidi" w:hAnsiTheme="majorBidi" w:cstheme="majorBidi"/>
          <w:sz w:val="24"/>
          <w:szCs w:val="24"/>
        </w:rPr>
      </w:pPr>
      <w:r w:rsidRPr="001C1B55">
        <w:rPr>
          <w:rFonts w:asciiTheme="majorBidi" w:hAnsiTheme="majorBidi" w:cstheme="majorBidi"/>
          <w:sz w:val="24"/>
          <w:szCs w:val="24"/>
        </w:rPr>
        <w:t>What does “equitable financial education” mean to you?</w:t>
      </w:r>
      <w:r w:rsidRPr="001C1B55" w:rsidR="00AD6EF8">
        <w:rPr>
          <w:rFonts w:asciiTheme="majorBidi" w:hAnsiTheme="majorBidi" w:cstheme="majorBidi"/>
          <w:sz w:val="24"/>
          <w:szCs w:val="24"/>
        </w:rPr>
        <w:t xml:space="preserve"> Please be as specific as you can.</w:t>
      </w:r>
    </w:p>
    <w:p w:rsidR="003A000F" w:rsidRPr="001C1B55" w:rsidP="003A000F" w14:paraId="7EDCB8AD" w14:textId="77777777">
      <w:pPr>
        <w:pStyle w:val="Call-OutBoxBullet"/>
        <w:numPr>
          <w:ilvl w:val="0"/>
          <w:numId w:val="9"/>
        </w:numPr>
        <w:ind w:left="720"/>
        <w:rPr>
          <w:rFonts w:asciiTheme="majorBidi" w:hAnsiTheme="majorBidi" w:cstheme="majorBidi"/>
          <w:sz w:val="24"/>
          <w:szCs w:val="24"/>
        </w:rPr>
      </w:pPr>
      <w:r w:rsidRPr="001C1B55">
        <w:rPr>
          <w:rFonts w:asciiTheme="majorBidi" w:hAnsiTheme="majorBidi" w:cstheme="majorBidi"/>
          <w:sz w:val="24"/>
          <w:szCs w:val="24"/>
        </w:rPr>
        <w:t xml:space="preserve">What does it look like in practice? </w:t>
      </w:r>
    </w:p>
    <w:p w:rsidR="003A000F" w:rsidRPr="001C1B55" w:rsidP="003A000F" w14:paraId="74A5C63F" w14:textId="77777777">
      <w:pPr>
        <w:pStyle w:val="Call-OutBoxBullet"/>
        <w:numPr>
          <w:ilvl w:val="0"/>
          <w:numId w:val="9"/>
        </w:numPr>
        <w:ind w:left="720"/>
        <w:rPr>
          <w:rFonts w:asciiTheme="majorBidi" w:hAnsiTheme="majorBidi" w:cstheme="majorBidi"/>
          <w:sz w:val="24"/>
          <w:szCs w:val="24"/>
        </w:rPr>
      </w:pPr>
      <w:r w:rsidRPr="001C1B55">
        <w:rPr>
          <w:rFonts w:asciiTheme="majorBidi" w:hAnsiTheme="majorBidi" w:cstheme="majorBidi"/>
          <w:sz w:val="24"/>
          <w:szCs w:val="24"/>
        </w:rPr>
        <w:t>How</w:t>
      </w:r>
      <w:r w:rsidRPr="001C1B55" w:rsidR="00AD6EF8">
        <w:rPr>
          <w:rFonts w:asciiTheme="majorBidi" w:hAnsiTheme="majorBidi" w:cstheme="majorBidi"/>
          <w:sz w:val="24"/>
          <w:szCs w:val="24"/>
        </w:rPr>
        <w:t>, if at all,</w:t>
      </w:r>
      <w:r w:rsidRPr="001C1B55">
        <w:rPr>
          <w:rFonts w:asciiTheme="majorBidi" w:hAnsiTheme="majorBidi" w:cstheme="majorBidi"/>
          <w:sz w:val="24"/>
          <w:szCs w:val="24"/>
        </w:rPr>
        <w:t xml:space="preserve"> does it differ from </w:t>
      </w:r>
      <w:r w:rsidRPr="001C1B55" w:rsidR="00AD6EF8">
        <w:rPr>
          <w:rFonts w:asciiTheme="majorBidi" w:hAnsiTheme="majorBidi" w:cstheme="majorBidi"/>
          <w:sz w:val="24"/>
          <w:szCs w:val="24"/>
        </w:rPr>
        <w:t>what is practiced in the field today?</w:t>
      </w:r>
    </w:p>
    <w:p w:rsidR="00DE1EED" w:rsidRPr="001C1B55" w:rsidP="00DE1EED" w14:paraId="356AEF7C" w14:textId="7886BB62">
      <w:pPr>
        <w:pStyle w:val="Call-OutBoxBullet"/>
        <w:numPr>
          <w:ilvl w:val="0"/>
          <w:numId w:val="9"/>
        </w:numPr>
        <w:rPr>
          <w:rFonts w:asciiTheme="majorBidi" w:hAnsiTheme="majorBidi" w:cstheme="majorBidi"/>
          <w:sz w:val="24"/>
          <w:szCs w:val="24"/>
        </w:rPr>
      </w:pPr>
      <w:r w:rsidRPr="001C1B55">
        <w:rPr>
          <w:rFonts w:asciiTheme="majorBidi" w:hAnsiTheme="majorBidi" w:cstheme="majorBidi"/>
          <w:sz w:val="24"/>
          <w:szCs w:val="24"/>
        </w:rPr>
        <w:t>H</w:t>
      </w:r>
      <w:r w:rsidRPr="001C1B55">
        <w:rPr>
          <w:rFonts w:asciiTheme="majorBidi" w:hAnsiTheme="majorBidi" w:cstheme="majorBidi"/>
          <w:sz w:val="24"/>
          <w:szCs w:val="24"/>
        </w:rPr>
        <w:t xml:space="preserve">ow do you find the balance when working with clients between acknowledging systemic issues—like discrimination, predatory lending, under-employment, etc.—that </w:t>
      </w:r>
      <w:r w:rsidRPr="001C1B55" w:rsidR="001A2F4C">
        <w:rPr>
          <w:rFonts w:asciiTheme="majorBidi" w:hAnsiTheme="majorBidi" w:cstheme="majorBidi"/>
          <w:sz w:val="24"/>
          <w:szCs w:val="24"/>
        </w:rPr>
        <w:t xml:space="preserve">may contribute to </w:t>
      </w:r>
      <w:r w:rsidRPr="001C1B55">
        <w:rPr>
          <w:rFonts w:asciiTheme="majorBidi" w:hAnsiTheme="majorBidi" w:cstheme="majorBidi"/>
          <w:sz w:val="24"/>
          <w:szCs w:val="24"/>
        </w:rPr>
        <w:t xml:space="preserve">financial challenges to be more prevalent in some communities, while helping clients address how these issues affect them individually? </w:t>
      </w:r>
    </w:p>
    <w:p w:rsidR="00DE1EED" w:rsidRPr="001C1B55" w:rsidP="00DE1EED" w14:paraId="62724422" w14:textId="77777777">
      <w:pPr>
        <w:pStyle w:val="Call-OutBoxBullet"/>
        <w:numPr>
          <w:ilvl w:val="0"/>
          <w:numId w:val="9"/>
        </w:numPr>
        <w:rPr>
          <w:rFonts w:asciiTheme="majorBidi" w:hAnsiTheme="majorBidi" w:cstheme="majorBidi"/>
          <w:sz w:val="24"/>
          <w:szCs w:val="24"/>
        </w:rPr>
      </w:pPr>
      <w:r w:rsidRPr="001C1B55">
        <w:rPr>
          <w:rFonts w:asciiTheme="majorBidi" w:hAnsiTheme="majorBidi" w:cstheme="majorBidi"/>
          <w:sz w:val="24"/>
          <w:szCs w:val="24"/>
        </w:rPr>
        <w:t xml:space="preserve">In the community/ies you work in, how is the term “financial education” received? What overarching term feels appropriate for the kind of work you do? </w:t>
      </w:r>
    </w:p>
    <w:p w:rsidR="00DE1EED" w:rsidRPr="001C1B55" w:rsidP="00DE1EED" w14:paraId="54ACAF42" w14:textId="77777777">
      <w:pPr>
        <w:pStyle w:val="Call-OutBoxBullet"/>
        <w:numPr>
          <w:ilvl w:val="0"/>
          <w:numId w:val="9"/>
        </w:numPr>
        <w:rPr>
          <w:rFonts w:asciiTheme="majorBidi" w:hAnsiTheme="majorBidi" w:cstheme="majorBidi"/>
          <w:sz w:val="24"/>
          <w:szCs w:val="24"/>
        </w:rPr>
      </w:pPr>
      <w:r w:rsidRPr="001C1B55">
        <w:rPr>
          <w:rFonts w:asciiTheme="majorBidi" w:hAnsiTheme="majorBidi" w:cstheme="majorBidi"/>
          <w:sz w:val="24"/>
          <w:szCs w:val="24"/>
        </w:rPr>
        <w:t xml:space="preserve">What are the benefits or challenges for financial education practitioners who come from </w:t>
      </w:r>
      <w:r w:rsidRPr="001C1B55">
        <w:rPr>
          <w:rFonts w:asciiTheme="majorBidi" w:hAnsiTheme="majorBidi" w:cstheme="majorBidi"/>
          <w:i/>
          <w:iCs/>
          <w:sz w:val="24"/>
          <w:szCs w:val="24"/>
        </w:rPr>
        <w:t xml:space="preserve">the same or similar </w:t>
      </w:r>
      <w:r w:rsidRPr="001C1B55">
        <w:rPr>
          <w:rFonts w:asciiTheme="majorBidi" w:hAnsiTheme="majorBidi" w:cstheme="majorBidi"/>
          <w:sz w:val="24"/>
          <w:szCs w:val="24"/>
        </w:rPr>
        <w:t>racial/ethnic/gender/cultural background as the clients they work with as financial educators?</w:t>
      </w:r>
    </w:p>
    <w:p w:rsidR="004D2136" w:rsidRPr="001C1B55" w:rsidP="004D2136" w14:paraId="16B35367" w14:textId="77777777">
      <w:pPr>
        <w:pStyle w:val="Call-OutBoxBullet"/>
        <w:numPr>
          <w:ilvl w:val="0"/>
          <w:numId w:val="9"/>
        </w:numPr>
        <w:ind w:left="720"/>
        <w:rPr>
          <w:rFonts w:asciiTheme="majorBidi" w:hAnsiTheme="majorBidi" w:cstheme="majorBidi"/>
          <w:sz w:val="24"/>
          <w:szCs w:val="24"/>
        </w:rPr>
      </w:pPr>
      <w:r w:rsidRPr="001C1B55">
        <w:rPr>
          <w:rFonts w:asciiTheme="majorBidi" w:hAnsiTheme="majorBidi" w:cstheme="majorBidi"/>
          <w:sz w:val="24"/>
          <w:szCs w:val="24"/>
        </w:rPr>
        <w:t xml:space="preserve">What’s your experience like if you are of the same racial or ethnic background as your clients but </w:t>
      </w:r>
      <w:r w:rsidRPr="001C1B55" w:rsidR="00E52D99">
        <w:rPr>
          <w:rFonts w:asciiTheme="majorBidi" w:hAnsiTheme="majorBidi" w:cstheme="majorBidi"/>
          <w:sz w:val="24"/>
          <w:szCs w:val="24"/>
        </w:rPr>
        <w:t>different gender?</w:t>
      </w:r>
    </w:p>
    <w:p w:rsidR="00E52D99" w:rsidRPr="001C1B55" w:rsidP="00E52D99" w14:paraId="78935B46" w14:textId="77777777">
      <w:pPr>
        <w:pStyle w:val="Call-OutBoxBullet"/>
        <w:numPr>
          <w:ilvl w:val="0"/>
          <w:numId w:val="9"/>
        </w:numPr>
        <w:ind w:left="720"/>
        <w:rPr>
          <w:rFonts w:asciiTheme="majorBidi" w:hAnsiTheme="majorBidi" w:cstheme="majorBidi"/>
          <w:sz w:val="24"/>
          <w:szCs w:val="24"/>
        </w:rPr>
      </w:pPr>
      <w:r w:rsidRPr="001C1B55">
        <w:rPr>
          <w:rFonts w:asciiTheme="majorBidi" w:hAnsiTheme="majorBidi" w:cstheme="majorBidi"/>
          <w:sz w:val="24"/>
          <w:szCs w:val="24"/>
        </w:rPr>
        <w:t>What’s your experience like if you are of the same gender as your clients but different racial or ethnic background?</w:t>
      </w:r>
    </w:p>
    <w:p w:rsidR="0048278F" w:rsidRPr="001C1B55" w:rsidP="00E52D99" w14:paraId="482189DC" w14:textId="77777777">
      <w:pPr>
        <w:pStyle w:val="Call-OutBoxBullet"/>
        <w:numPr>
          <w:ilvl w:val="0"/>
          <w:numId w:val="9"/>
        </w:numPr>
        <w:ind w:left="720"/>
        <w:rPr>
          <w:rFonts w:asciiTheme="majorBidi" w:hAnsiTheme="majorBidi" w:cstheme="majorBidi"/>
          <w:sz w:val="24"/>
          <w:szCs w:val="24"/>
        </w:rPr>
      </w:pPr>
      <w:r w:rsidRPr="001C1B55">
        <w:rPr>
          <w:rFonts w:asciiTheme="majorBidi" w:hAnsiTheme="majorBidi" w:cstheme="majorBidi"/>
          <w:sz w:val="24"/>
          <w:szCs w:val="24"/>
        </w:rPr>
        <w:t xml:space="preserve">How do you find connection with your clients about aspects of </w:t>
      </w:r>
      <w:r w:rsidRPr="001C1B55" w:rsidR="0056474C">
        <w:rPr>
          <w:rFonts w:asciiTheme="majorBidi" w:hAnsiTheme="majorBidi" w:cstheme="majorBidi"/>
          <w:sz w:val="24"/>
          <w:szCs w:val="24"/>
        </w:rPr>
        <w:t xml:space="preserve">identity that you share? </w:t>
      </w:r>
    </w:p>
    <w:p w:rsidR="0056474C" w:rsidRPr="001C1B55" w:rsidP="00E52D99" w14:paraId="49B29975" w14:textId="77777777">
      <w:pPr>
        <w:pStyle w:val="Call-OutBoxBullet"/>
        <w:numPr>
          <w:ilvl w:val="0"/>
          <w:numId w:val="9"/>
        </w:numPr>
        <w:ind w:left="720"/>
        <w:rPr>
          <w:rFonts w:asciiTheme="majorBidi" w:hAnsiTheme="majorBidi" w:cstheme="majorBidi"/>
          <w:sz w:val="24"/>
          <w:szCs w:val="24"/>
        </w:rPr>
      </w:pPr>
      <w:r w:rsidRPr="001C1B55">
        <w:rPr>
          <w:rFonts w:asciiTheme="majorBidi" w:hAnsiTheme="majorBidi" w:cstheme="majorBidi"/>
          <w:sz w:val="24"/>
          <w:szCs w:val="24"/>
        </w:rPr>
        <w:t xml:space="preserve">How do you find connection with your clients across aspects of your identity where you differ? </w:t>
      </w:r>
    </w:p>
    <w:p w:rsidR="00A856F3" w:rsidRPr="001C1B55" w:rsidP="00B95982" w14:paraId="490CA75F" w14:textId="3DBB156A">
      <w:pPr>
        <w:pStyle w:val="Call-OutBoxBullet"/>
        <w:numPr>
          <w:ilvl w:val="0"/>
          <w:numId w:val="9"/>
        </w:numPr>
        <w:rPr>
          <w:b/>
          <w:bCs/>
          <w:i/>
          <w:iCs/>
        </w:rPr>
      </w:pPr>
      <w:r w:rsidRPr="001C1B55">
        <w:rPr>
          <w:rFonts w:asciiTheme="majorBidi" w:hAnsiTheme="majorBidi" w:cstheme="majorBidi"/>
          <w:sz w:val="24"/>
          <w:szCs w:val="24"/>
        </w:rPr>
        <w:t xml:space="preserve">What are the benefits or challenges for financial education practitioners who come from </w:t>
      </w:r>
      <w:r w:rsidRPr="001C1B55">
        <w:rPr>
          <w:rFonts w:asciiTheme="majorBidi" w:hAnsiTheme="majorBidi" w:cstheme="majorBidi"/>
          <w:i/>
          <w:iCs/>
          <w:sz w:val="24"/>
          <w:szCs w:val="24"/>
        </w:rPr>
        <w:t xml:space="preserve">different </w:t>
      </w:r>
      <w:r w:rsidRPr="001C1B55">
        <w:rPr>
          <w:rFonts w:asciiTheme="majorBidi" w:hAnsiTheme="majorBidi" w:cstheme="majorBidi"/>
          <w:sz w:val="24"/>
          <w:szCs w:val="24"/>
        </w:rPr>
        <w:t>racial/ethnic/gender/cultural background as the clients they work with as financial educators?</w:t>
      </w:r>
    </w:p>
    <w:p w:rsidR="00A856F3" w:rsidRPr="001C1B55" w:rsidP="00247BC5" w14:paraId="452D22D5" w14:textId="77777777">
      <w:pPr>
        <w:pStyle w:val="Call-OutBoxText"/>
        <w:rPr>
          <w:b/>
          <w:bCs/>
          <w:i/>
          <w:iCs/>
        </w:rPr>
      </w:pPr>
    </w:p>
    <w:p w:rsidR="00DE1EED" w:rsidRPr="001C1B55" w:rsidP="00D666E4" w14:paraId="2608DE21" w14:textId="1CF0FA36">
      <w:pPr>
        <w:pStyle w:val="Heading3"/>
      </w:pPr>
      <w:bookmarkStart w:id="19" w:name="_Toc88045889"/>
      <w:r w:rsidRPr="001C1B55">
        <w:t xml:space="preserve">CLOSED FORUM PROMPTS (open to participants who work with </w:t>
      </w:r>
      <w:r w:rsidRPr="001C1B55" w:rsidR="009E18CD">
        <w:t>specific communities)</w:t>
      </w:r>
      <w:bookmarkEnd w:id="19"/>
      <w:r w:rsidRPr="001C1B55" w:rsidR="009E18CD">
        <w:t xml:space="preserve"> </w:t>
      </w:r>
    </w:p>
    <w:p w:rsidR="00EB4E57" w:rsidRPr="001C1B55" w:rsidP="002E788F" w14:paraId="7AAF6944" w14:textId="02E4E7F9">
      <w:pPr>
        <w:pStyle w:val="Call-OutBoxText"/>
        <w:numPr>
          <w:ilvl w:val="0"/>
          <w:numId w:val="43"/>
        </w:numPr>
        <w:ind w:left="360"/>
        <w:rPr>
          <w:rFonts w:asciiTheme="majorBidi" w:hAnsiTheme="majorBidi" w:cstheme="majorBidi"/>
          <w:b/>
          <w:bCs/>
          <w:i/>
          <w:iCs/>
          <w:sz w:val="22"/>
          <w:szCs w:val="22"/>
        </w:rPr>
      </w:pPr>
      <w:r w:rsidRPr="001C1B55">
        <w:rPr>
          <w:rFonts w:asciiTheme="majorBidi" w:hAnsiTheme="majorBidi" w:cstheme="majorBidi"/>
          <w:b/>
          <w:bCs/>
          <w:i/>
          <w:iCs/>
          <w:sz w:val="22"/>
          <w:szCs w:val="22"/>
        </w:rPr>
        <w:t>Application of existing principles</w:t>
      </w:r>
    </w:p>
    <w:p w:rsidR="00476F2B" w:rsidRPr="001C1B55" w:rsidP="00476F2B" w14:paraId="63B603DB" w14:textId="29C24505">
      <w:pPr>
        <w:pStyle w:val="Call-OutBoxText"/>
        <w:numPr>
          <w:ilvl w:val="0"/>
          <w:numId w:val="9"/>
        </w:numPr>
        <w:rPr>
          <w:rFonts w:asciiTheme="majorBidi" w:hAnsiTheme="majorBidi" w:cstheme="majorBidi"/>
          <w:sz w:val="22"/>
          <w:szCs w:val="22"/>
        </w:rPr>
      </w:pPr>
      <w:r w:rsidRPr="001C1B55">
        <w:rPr>
          <w:rFonts w:asciiTheme="majorBidi" w:hAnsiTheme="majorBidi" w:cstheme="majorBidi"/>
          <w:sz w:val="22"/>
          <w:szCs w:val="22"/>
        </w:rPr>
        <w:t>How do</w:t>
      </w:r>
      <w:r w:rsidRPr="001C1B55" w:rsidR="0099636D">
        <w:rPr>
          <w:rFonts w:asciiTheme="majorBidi" w:hAnsiTheme="majorBidi" w:cstheme="majorBidi"/>
          <w:sz w:val="22"/>
          <w:szCs w:val="22"/>
        </w:rPr>
        <w:t>es</w:t>
      </w:r>
      <w:r w:rsidRPr="001C1B55">
        <w:rPr>
          <w:rFonts w:asciiTheme="majorBidi" w:hAnsiTheme="majorBidi" w:cstheme="majorBidi"/>
          <w:sz w:val="22"/>
          <w:szCs w:val="22"/>
        </w:rPr>
        <w:t xml:space="preserve"> the principle </w:t>
      </w:r>
      <w:r w:rsidRPr="001C1B55" w:rsidR="0099636D">
        <w:rPr>
          <w:rFonts w:asciiTheme="majorBidi" w:hAnsiTheme="majorBidi" w:cstheme="majorBidi"/>
          <w:sz w:val="22"/>
          <w:szCs w:val="22"/>
        </w:rPr>
        <w:t xml:space="preserve">“know the individuals and families to be served” </w:t>
      </w:r>
      <w:r w:rsidRPr="001C1B55">
        <w:rPr>
          <w:rFonts w:asciiTheme="majorBidi" w:hAnsiTheme="majorBidi" w:cstheme="majorBidi"/>
          <w:sz w:val="22"/>
          <w:szCs w:val="22"/>
        </w:rPr>
        <w:t xml:space="preserve">apply to your work with X community? Please share concrete examples. </w:t>
      </w:r>
    </w:p>
    <w:p w:rsidR="00476F2B" w:rsidRPr="001C1B55" w:rsidP="00F14461" w14:paraId="47A08716" w14:textId="58BEC70B">
      <w:pPr>
        <w:pStyle w:val="Call-OutBoxText"/>
        <w:numPr>
          <w:ilvl w:val="0"/>
          <w:numId w:val="9"/>
        </w:numPr>
        <w:ind w:left="720"/>
        <w:rPr>
          <w:rFonts w:asciiTheme="majorBidi" w:hAnsiTheme="majorBidi" w:cstheme="majorBidi"/>
          <w:sz w:val="22"/>
          <w:szCs w:val="22"/>
        </w:rPr>
      </w:pPr>
      <w:r w:rsidRPr="001C1B55">
        <w:rPr>
          <w:rFonts w:asciiTheme="majorBidi" w:hAnsiTheme="majorBidi" w:cstheme="majorBidi"/>
          <w:sz w:val="22"/>
          <w:szCs w:val="22"/>
        </w:rPr>
        <w:t xml:space="preserve">What do you do that helps you understand and be respectful of the diversity </w:t>
      </w:r>
      <w:r w:rsidRPr="001C1B55">
        <w:rPr>
          <w:rFonts w:asciiTheme="majorBidi" w:hAnsiTheme="majorBidi" w:cstheme="majorBidi"/>
          <w:i/>
          <w:iCs/>
          <w:sz w:val="22"/>
          <w:szCs w:val="22"/>
        </w:rPr>
        <w:t>within</w:t>
      </w:r>
      <w:r w:rsidRPr="001C1B55">
        <w:rPr>
          <w:rFonts w:asciiTheme="majorBidi" w:hAnsiTheme="majorBidi" w:cstheme="majorBidi"/>
          <w:sz w:val="22"/>
          <w:szCs w:val="22"/>
        </w:rPr>
        <w:t xml:space="preserve"> X community—for example, different </w:t>
      </w:r>
      <w:r w:rsidRPr="001C1B55" w:rsidR="004E3276">
        <w:rPr>
          <w:rFonts w:asciiTheme="majorBidi" w:hAnsiTheme="majorBidi" w:cstheme="majorBidi"/>
          <w:sz w:val="22"/>
          <w:szCs w:val="22"/>
        </w:rPr>
        <w:t xml:space="preserve">experiences by gender, religion, </w:t>
      </w:r>
      <w:r w:rsidRPr="001C1B55" w:rsidR="00497CC7">
        <w:rPr>
          <w:rFonts w:asciiTheme="majorBidi" w:hAnsiTheme="majorBidi" w:cstheme="majorBidi"/>
          <w:sz w:val="22"/>
          <w:szCs w:val="22"/>
        </w:rPr>
        <w:t>language, region, and more?</w:t>
      </w:r>
      <w:r w:rsidRPr="001C1B55">
        <w:rPr>
          <w:rFonts w:asciiTheme="majorBidi" w:hAnsiTheme="majorBidi" w:cstheme="majorBidi"/>
          <w:sz w:val="22"/>
          <w:szCs w:val="22"/>
        </w:rPr>
        <w:t xml:space="preserve"> </w:t>
      </w:r>
    </w:p>
    <w:p w:rsidR="004B6DC1" w:rsidRPr="001C1B55" w:rsidP="004B6DC1" w14:paraId="5D07D2D8" w14:textId="74A3B812">
      <w:pPr>
        <w:pStyle w:val="Call-OutBoxText"/>
        <w:numPr>
          <w:ilvl w:val="0"/>
          <w:numId w:val="9"/>
        </w:numPr>
        <w:ind w:left="720"/>
        <w:rPr>
          <w:rFonts w:asciiTheme="majorBidi" w:hAnsiTheme="majorBidi" w:cstheme="majorBidi"/>
          <w:sz w:val="22"/>
          <w:szCs w:val="22"/>
        </w:rPr>
      </w:pPr>
      <w:r w:rsidRPr="001C1B55">
        <w:rPr>
          <w:rFonts w:asciiTheme="majorBidi" w:hAnsiTheme="majorBidi" w:cstheme="majorBidi"/>
          <w:sz w:val="22"/>
          <w:szCs w:val="22"/>
        </w:rPr>
        <w:t xml:space="preserve">What would a new financial education practitioner working with X community need to know before working with X community? </w:t>
      </w:r>
    </w:p>
    <w:p w:rsidR="00F826C9" w:rsidRPr="001C1B55" w:rsidP="0010378C" w14:paraId="43924E67" w14:textId="77777777">
      <w:pPr>
        <w:pStyle w:val="Call-OutBoxText"/>
        <w:numPr>
          <w:ilvl w:val="0"/>
          <w:numId w:val="9"/>
        </w:numPr>
        <w:rPr>
          <w:rFonts w:asciiTheme="majorBidi" w:hAnsiTheme="majorBidi" w:cstheme="majorBidi"/>
          <w:sz w:val="22"/>
          <w:szCs w:val="22"/>
        </w:rPr>
      </w:pPr>
      <w:r w:rsidRPr="001C1B55">
        <w:rPr>
          <w:rFonts w:asciiTheme="majorBidi" w:hAnsiTheme="majorBidi" w:cstheme="majorBidi"/>
          <w:sz w:val="22"/>
          <w:szCs w:val="22"/>
        </w:rPr>
        <w:t xml:space="preserve">How does the principle “Provide actionable, relevant, and timely information” apply to your work with X community? Please share concrete examples. </w:t>
      </w:r>
    </w:p>
    <w:p w:rsidR="00F826C9" w:rsidRPr="001C1B55" w:rsidP="0010378C" w14:paraId="2E31CEB3" w14:textId="1898D727">
      <w:pPr>
        <w:pStyle w:val="Call-OutBoxText"/>
        <w:numPr>
          <w:ilvl w:val="0"/>
          <w:numId w:val="9"/>
        </w:numPr>
        <w:rPr>
          <w:rFonts w:asciiTheme="majorBidi" w:hAnsiTheme="majorBidi" w:cstheme="majorBidi"/>
          <w:sz w:val="22"/>
          <w:szCs w:val="22"/>
        </w:rPr>
      </w:pPr>
      <w:r w:rsidRPr="001C1B55">
        <w:rPr>
          <w:rFonts w:asciiTheme="majorBidi" w:hAnsiTheme="majorBidi" w:cstheme="majorBidi"/>
          <w:sz w:val="22"/>
          <w:szCs w:val="22"/>
        </w:rPr>
        <w:t xml:space="preserve">How does the principle “Improve key financial skills ” apply to your work with X community? Please share concrete examples. </w:t>
      </w:r>
    </w:p>
    <w:p w:rsidR="00B608BD" w:rsidRPr="001C1B55" w:rsidP="002C7B8F" w14:paraId="3A82AC6A" w14:textId="143A8D06">
      <w:pPr>
        <w:pStyle w:val="Call-OutBoxText"/>
        <w:numPr>
          <w:ilvl w:val="0"/>
          <w:numId w:val="9"/>
        </w:numPr>
        <w:ind w:left="720"/>
        <w:rPr>
          <w:rFonts w:asciiTheme="majorBidi" w:hAnsiTheme="majorBidi" w:cstheme="majorBidi"/>
          <w:sz w:val="22"/>
          <w:szCs w:val="22"/>
        </w:rPr>
      </w:pPr>
      <w:r w:rsidRPr="001C1B55">
        <w:rPr>
          <w:rFonts w:asciiTheme="majorBidi" w:hAnsiTheme="majorBidi" w:cstheme="majorBidi"/>
          <w:sz w:val="22"/>
          <w:szCs w:val="22"/>
        </w:rPr>
        <w:t xml:space="preserve">Are there specific financial skills </w:t>
      </w:r>
      <w:r w:rsidRPr="001C1B55" w:rsidR="00920B02">
        <w:rPr>
          <w:rFonts w:asciiTheme="majorBidi" w:hAnsiTheme="majorBidi" w:cstheme="majorBidi"/>
          <w:sz w:val="22"/>
          <w:szCs w:val="22"/>
        </w:rPr>
        <w:t>you focus on with members of X community?</w:t>
      </w:r>
    </w:p>
    <w:p w:rsidR="00F826C9" w:rsidRPr="001C1B55" w:rsidP="0010378C" w14:paraId="6D10EAB6" w14:textId="5AD8316D">
      <w:pPr>
        <w:pStyle w:val="Call-OutBoxText"/>
        <w:numPr>
          <w:ilvl w:val="0"/>
          <w:numId w:val="9"/>
        </w:numPr>
        <w:rPr>
          <w:rFonts w:asciiTheme="majorBidi" w:hAnsiTheme="majorBidi" w:cstheme="majorBidi"/>
          <w:sz w:val="22"/>
          <w:szCs w:val="22"/>
        </w:rPr>
      </w:pPr>
      <w:r w:rsidRPr="001C1B55">
        <w:rPr>
          <w:rFonts w:asciiTheme="majorBidi" w:hAnsiTheme="majorBidi" w:cstheme="majorBidi"/>
          <w:sz w:val="22"/>
          <w:szCs w:val="22"/>
        </w:rPr>
        <w:t xml:space="preserve">How does the principle “Build on motivation” apply to your work with X community? Please share concrete examples. </w:t>
      </w:r>
    </w:p>
    <w:p w:rsidR="00107E16" w:rsidRPr="001C1B55" w:rsidP="00107E16" w14:paraId="32ECFC23" w14:textId="3147B668">
      <w:pPr>
        <w:pStyle w:val="Call-OutBoxText"/>
        <w:numPr>
          <w:ilvl w:val="0"/>
          <w:numId w:val="9"/>
        </w:numPr>
        <w:ind w:left="720"/>
        <w:rPr>
          <w:rFonts w:asciiTheme="majorBidi" w:hAnsiTheme="majorBidi" w:cstheme="majorBidi"/>
          <w:sz w:val="22"/>
          <w:szCs w:val="22"/>
        </w:rPr>
      </w:pPr>
      <w:r w:rsidRPr="001C1B55">
        <w:rPr>
          <w:rFonts w:asciiTheme="majorBidi" w:hAnsiTheme="majorBidi" w:cstheme="majorBidi"/>
          <w:sz w:val="22"/>
          <w:szCs w:val="22"/>
        </w:rPr>
        <w:t xml:space="preserve">What would a new financial education practitioner working with X community need to know to help keep clients motivated? </w:t>
      </w:r>
    </w:p>
    <w:p w:rsidR="00EB4E57" w:rsidRPr="001C1B55" w:rsidP="0010378C" w14:paraId="1CB2FBB7" w14:textId="579DF2F4">
      <w:pPr>
        <w:pStyle w:val="Call-OutBoxText"/>
        <w:numPr>
          <w:ilvl w:val="0"/>
          <w:numId w:val="9"/>
        </w:numPr>
        <w:rPr>
          <w:rFonts w:asciiTheme="majorBidi" w:hAnsiTheme="majorBidi" w:cstheme="majorBidi"/>
          <w:sz w:val="22"/>
          <w:szCs w:val="22"/>
        </w:rPr>
      </w:pPr>
      <w:r w:rsidRPr="001C1B55">
        <w:rPr>
          <w:rFonts w:asciiTheme="majorBidi" w:hAnsiTheme="majorBidi" w:cstheme="majorBidi"/>
          <w:sz w:val="22"/>
          <w:szCs w:val="22"/>
        </w:rPr>
        <w:t>How does the principle “Make it easy to make good decisions and follow-through” apply to your work with X community? Please share concrete examples.</w:t>
      </w:r>
    </w:p>
    <w:p w:rsidR="0010378C" w:rsidRPr="001C1B55" w:rsidP="0010378C" w14:paraId="617E529B" w14:textId="77777777">
      <w:pPr>
        <w:pStyle w:val="Call-OutBoxText"/>
        <w:ind w:left="360"/>
        <w:rPr>
          <w:rFonts w:asciiTheme="majorBidi" w:hAnsiTheme="majorBidi" w:cstheme="majorBidi"/>
          <w:sz w:val="22"/>
          <w:szCs w:val="22"/>
        </w:rPr>
      </w:pPr>
    </w:p>
    <w:p w:rsidR="00247BC5" w:rsidRPr="001C1B55" w:rsidP="002D0766" w14:paraId="3D7E6D1E" w14:textId="6A42DC99">
      <w:pPr>
        <w:pStyle w:val="Call-OutBoxText"/>
        <w:numPr>
          <w:ilvl w:val="0"/>
          <w:numId w:val="43"/>
        </w:numPr>
        <w:ind w:left="270" w:hanging="270"/>
        <w:rPr>
          <w:rFonts w:asciiTheme="majorBidi" w:hAnsiTheme="majorBidi" w:cstheme="majorBidi"/>
          <w:b/>
          <w:bCs/>
          <w:i/>
          <w:iCs/>
          <w:sz w:val="22"/>
          <w:szCs w:val="22"/>
        </w:rPr>
      </w:pPr>
      <w:r w:rsidRPr="001C1B55">
        <w:rPr>
          <w:rFonts w:asciiTheme="majorBidi" w:hAnsiTheme="majorBidi" w:cstheme="majorBidi"/>
          <w:b/>
          <w:bCs/>
          <w:i/>
          <w:iCs/>
          <w:sz w:val="22"/>
          <w:szCs w:val="22"/>
        </w:rPr>
        <w:t>Adaptations of existing principles</w:t>
      </w:r>
    </w:p>
    <w:p w:rsidR="004D0A40" w:rsidRPr="001C1B55" w:rsidP="004D0A40" w14:paraId="4C64AFEC" w14:textId="12A493E9">
      <w:pPr>
        <w:pStyle w:val="Call-OutBoxText"/>
        <w:numPr>
          <w:ilvl w:val="0"/>
          <w:numId w:val="9"/>
        </w:numPr>
        <w:rPr>
          <w:rFonts w:asciiTheme="majorBidi" w:hAnsiTheme="majorBidi" w:cstheme="majorBidi"/>
          <w:sz w:val="22"/>
          <w:szCs w:val="22"/>
        </w:rPr>
      </w:pPr>
      <w:r w:rsidRPr="001C1B55">
        <w:rPr>
          <w:rFonts w:asciiTheme="majorBidi" w:hAnsiTheme="majorBidi" w:cstheme="majorBidi"/>
          <w:sz w:val="22"/>
          <w:szCs w:val="22"/>
        </w:rPr>
        <w:t xml:space="preserve">How does the principle “know the individuals and families to be served” </w:t>
      </w:r>
      <w:r w:rsidRPr="001C1B55" w:rsidR="008525D0">
        <w:rPr>
          <w:rFonts w:asciiTheme="majorBidi" w:hAnsiTheme="majorBidi" w:cstheme="majorBidi"/>
          <w:sz w:val="22"/>
          <w:szCs w:val="22"/>
        </w:rPr>
        <w:t>need to be adapted for working in your community</w:t>
      </w:r>
      <w:r w:rsidRPr="001C1B55">
        <w:rPr>
          <w:rFonts w:asciiTheme="majorBidi" w:hAnsiTheme="majorBidi" w:cstheme="majorBidi"/>
          <w:sz w:val="22"/>
          <w:szCs w:val="22"/>
        </w:rPr>
        <w:t xml:space="preserve">? Please share concrete examples. </w:t>
      </w:r>
    </w:p>
    <w:p w:rsidR="004D0A40" w:rsidRPr="001C1B55" w:rsidP="00112595" w14:paraId="4DBDC388" w14:textId="7702A137">
      <w:pPr>
        <w:pStyle w:val="Call-OutBoxText"/>
        <w:numPr>
          <w:ilvl w:val="0"/>
          <w:numId w:val="9"/>
        </w:numPr>
        <w:rPr>
          <w:rFonts w:asciiTheme="majorBidi" w:hAnsiTheme="majorBidi" w:cstheme="majorBidi"/>
          <w:sz w:val="22"/>
          <w:szCs w:val="22"/>
        </w:rPr>
      </w:pPr>
      <w:r w:rsidRPr="001C1B55">
        <w:rPr>
          <w:rFonts w:asciiTheme="majorBidi" w:hAnsiTheme="majorBidi" w:cstheme="majorBidi"/>
          <w:sz w:val="22"/>
          <w:szCs w:val="22"/>
        </w:rPr>
        <w:t xml:space="preserve">How does the principle “Provide actionable, relevant, and timely information” </w:t>
      </w:r>
      <w:r w:rsidRPr="001C1B55" w:rsidR="00AD66BE">
        <w:rPr>
          <w:rFonts w:asciiTheme="majorBidi" w:hAnsiTheme="majorBidi" w:cstheme="majorBidi"/>
          <w:sz w:val="22"/>
          <w:szCs w:val="22"/>
        </w:rPr>
        <w:t>need to be adapted for working in your community</w:t>
      </w:r>
      <w:r w:rsidRPr="001C1B55">
        <w:rPr>
          <w:rFonts w:asciiTheme="majorBidi" w:hAnsiTheme="majorBidi" w:cstheme="majorBidi"/>
          <w:sz w:val="22"/>
          <w:szCs w:val="22"/>
        </w:rPr>
        <w:t xml:space="preserve">? Please share concrete examples. </w:t>
      </w:r>
    </w:p>
    <w:p w:rsidR="004D0A40" w:rsidRPr="001C1B55" w:rsidP="00112595" w14:paraId="0403073C" w14:textId="1E91DBA0">
      <w:pPr>
        <w:pStyle w:val="Call-OutBoxText"/>
        <w:numPr>
          <w:ilvl w:val="0"/>
          <w:numId w:val="9"/>
        </w:numPr>
        <w:rPr>
          <w:rFonts w:asciiTheme="majorBidi" w:hAnsiTheme="majorBidi" w:cstheme="majorBidi"/>
          <w:sz w:val="22"/>
          <w:szCs w:val="22"/>
        </w:rPr>
      </w:pPr>
      <w:r w:rsidRPr="001C1B55">
        <w:rPr>
          <w:rFonts w:asciiTheme="majorBidi" w:hAnsiTheme="majorBidi" w:cstheme="majorBidi"/>
          <w:sz w:val="22"/>
          <w:szCs w:val="22"/>
        </w:rPr>
        <w:t xml:space="preserve">How does the principle “Improve key financial skills ” </w:t>
      </w:r>
      <w:r w:rsidRPr="001C1B55" w:rsidR="00AD66BE">
        <w:rPr>
          <w:rFonts w:asciiTheme="majorBidi" w:hAnsiTheme="majorBidi" w:cstheme="majorBidi"/>
          <w:sz w:val="22"/>
          <w:szCs w:val="22"/>
        </w:rPr>
        <w:t>need to be adapted for working in your community</w:t>
      </w:r>
      <w:r w:rsidRPr="001C1B55">
        <w:rPr>
          <w:rFonts w:asciiTheme="majorBidi" w:hAnsiTheme="majorBidi" w:cstheme="majorBidi"/>
          <w:sz w:val="22"/>
          <w:szCs w:val="22"/>
        </w:rPr>
        <w:t xml:space="preserve">? Please share concrete examples. </w:t>
      </w:r>
    </w:p>
    <w:p w:rsidR="004D0A40" w:rsidRPr="001C1B55" w:rsidP="00112595" w14:paraId="03393F93" w14:textId="46B04539">
      <w:pPr>
        <w:pStyle w:val="Call-OutBoxText"/>
        <w:numPr>
          <w:ilvl w:val="0"/>
          <w:numId w:val="9"/>
        </w:numPr>
        <w:rPr>
          <w:rFonts w:asciiTheme="majorBidi" w:hAnsiTheme="majorBidi" w:cstheme="majorBidi"/>
          <w:sz w:val="22"/>
          <w:szCs w:val="22"/>
        </w:rPr>
      </w:pPr>
      <w:r w:rsidRPr="001C1B55">
        <w:rPr>
          <w:rFonts w:asciiTheme="majorBidi" w:hAnsiTheme="majorBidi" w:cstheme="majorBidi"/>
          <w:sz w:val="22"/>
          <w:szCs w:val="22"/>
        </w:rPr>
        <w:t xml:space="preserve">How does the principle “Build on motivation” </w:t>
      </w:r>
      <w:r w:rsidRPr="001C1B55" w:rsidR="00AD66BE">
        <w:rPr>
          <w:rFonts w:asciiTheme="majorBidi" w:hAnsiTheme="majorBidi" w:cstheme="majorBidi"/>
          <w:sz w:val="22"/>
          <w:szCs w:val="22"/>
        </w:rPr>
        <w:t>need to be adapted for working in your community</w:t>
      </w:r>
      <w:r w:rsidRPr="001C1B55">
        <w:rPr>
          <w:rFonts w:asciiTheme="majorBidi" w:hAnsiTheme="majorBidi" w:cstheme="majorBidi"/>
          <w:sz w:val="22"/>
          <w:szCs w:val="22"/>
        </w:rPr>
        <w:t xml:space="preserve">? Please share concrete examples. </w:t>
      </w:r>
    </w:p>
    <w:p w:rsidR="004D0A40" w:rsidRPr="001C1B55" w:rsidP="00112595" w14:paraId="46489569" w14:textId="374EAED0">
      <w:pPr>
        <w:pStyle w:val="Call-OutBoxText"/>
        <w:numPr>
          <w:ilvl w:val="0"/>
          <w:numId w:val="9"/>
        </w:numPr>
        <w:rPr>
          <w:rFonts w:asciiTheme="majorBidi" w:hAnsiTheme="majorBidi" w:cstheme="majorBidi"/>
          <w:sz w:val="22"/>
          <w:szCs w:val="22"/>
        </w:rPr>
      </w:pPr>
      <w:r w:rsidRPr="001C1B55">
        <w:rPr>
          <w:rFonts w:asciiTheme="majorBidi" w:hAnsiTheme="majorBidi" w:cstheme="majorBidi"/>
          <w:sz w:val="22"/>
          <w:szCs w:val="22"/>
        </w:rPr>
        <w:t xml:space="preserve">How does the principle “Make it easy to make good decisions and follow-through” </w:t>
      </w:r>
      <w:r w:rsidRPr="001C1B55" w:rsidR="00AD66BE">
        <w:rPr>
          <w:rFonts w:asciiTheme="majorBidi" w:hAnsiTheme="majorBidi" w:cstheme="majorBidi"/>
          <w:sz w:val="22"/>
          <w:szCs w:val="22"/>
        </w:rPr>
        <w:t>need to be adapted for working in your community</w:t>
      </w:r>
      <w:r w:rsidRPr="001C1B55">
        <w:rPr>
          <w:rFonts w:asciiTheme="majorBidi" w:hAnsiTheme="majorBidi" w:cstheme="majorBidi"/>
          <w:sz w:val="22"/>
          <w:szCs w:val="22"/>
        </w:rPr>
        <w:t>? Please share concrete examples.</w:t>
      </w:r>
    </w:p>
    <w:p w:rsidR="00476F2B" w:rsidRPr="001C1B55" w:rsidP="00476F2B" w14:paraId="4ED5B1B5" w14:textId="07EFDF7D">
      <w:pPr>
        <w:pStyle w:val="Call-OutBoxText"/>
        <w:numPr>
          <w:ilvl w:val="0"/>
          <w:numId w:val="9"/>
        </w:numPr>
        <w:rPr>
          <w:rFonts w:asciiTheme="majorBidi" w:hAnsiTheme="majorBidi" w:cstheme="majorBidi"/>
          <w:sz w:val="22"/>
          <w:szCs w:val="22"/>
        </w:rPr>
      </w:pPr>
      <w:r w:rsidRPr="001C1B55">
        <w:rPr>
          <w:rFonts w:asciiTheme="majorBidi" w:hAnsiTheme="majorBidi" w:cstheme="majorBidi"/>
          <w:sz w:val="22"/>
          <w:szCs w:val="22"/>
        </w:rPr>
        <w:t xml:space="preserve">Based on your experience, would you </w:t>
      </w:r>
      <w:r w:rsidRPr="001C1B55">
        <w:rPr>
          <w:rFonts w:asciiTheme="majorBidi" w:hAnsiTheme="majorBidi" w:cstheme="majorBidi"/>
          <w:i/>
          <w:iCs/>
          <w:sz w:val="22"/>
          <w:szCs w:val="22"/>
        </w:rPr>
        <w:t>change</w:t>
      </w:r>
      <w:r w:rsidRPr="001C1B55">
        <w:rPr>
          <w:rFonts w:asciiTheme="majorBidi" w:hAnsiTheme="majorBidi" w:cstheme="majorBidi"/>
          <w:sz w:val="22"/>
          <w:szCs w:val="22"/>
        </w:rPr>
        <w:t xml:space="preserve"> any of </w:t>
      </w:r>
      <w:r w:rsidRPr="001C1B55" w:rsidR="00C555A7">
        <w:rPr>
          <w:rFonts w:asciiTheme="majorBidi" w:hAnsiTheme="majorBidi" w:cstheme="majorBidi"/>
          <w:sz w:val="22"/>
          <w:szCs w:val="22"/>
        </w:rPr>
        <w:t>CFPB’s existing</w:t>
      </w:r>
      <w:r w:rsidRPr="001C1B55">
        <w:rPr>
          <w:rFonts w:asciiTheme="majorBidi" w:hAnsiTheme="majorBidi" w:cstheme="majorBidi"/>
          <w:sz w:val="22"/>
          <w:szCs w:val="22"/>
        </w:rPr>
        <w:t xml:space="preserve"> principles to be more relevant to your work in X community? </w:t>
      </w:r>
      <w:r w:rsidRPr="001C1B55" w:rsidR="00C555A7">
        <w:rPr>
          <w:rFonts w:asciiTheme="majorBidi" w:hAnsiTheme="majorBidi" w:cstheme="majorBidi"/>
          <w:sz w:val="22"/>
          <w:szCs w:val="22"/>
        </w:rPr>
        <w:t xml:space="preserve">As a reminder, the principles are: </w:t>
      </w:r>
    </w:p>
    <w:p w:rsidR="00C555A7" w:rsidRPr="001C1B55" w:rsidP="008A2349" w14:paraId="0D5BCF94" w14:textId="77777777">
      <w:pPr>
        <w:pStyle w:val="ListParagraph"/>
        <w:numPr>
          <w:ilvl w:val="0"/>
          <w:numId w:val="34"/>
        </w:numPr>
        <w:rPr>
          <w:rFonts w:asciiTheme="majorBidi" w:hAnsiTheme="majorBidi" w:cstheme="majorBidi"/>
        </w:rPr>
      </w:pPr>
      <w:r w:rsidRPr="001C1B55">
        <w:rPr>
          <w:rFonts w:asciiTheme="majorBidi" w:hAnsiTheme="majorBidi" w:cstheme="majorBidi"/>
        </w:rPr>
        <w:t>Know the individuals and families to be served</w:t>
      </w:r>
    </w:p>
    <w:p w:rsidR="00C555A7" w:rsidRPr="001C1B55" w:rsidP="008A2349" w14:paraId="16371A9D" w14:textId="77777777">
      <w:pPr>
        <w:pStyle w:val="ListParagraph"/>
        <w:numPr>
          <w:ilvl w:val="0"/>
          <w:numId w:val="34"/>
        </w:numPr>
        <w:rPr>
          <w:rFonts w:asciiTheme="majorBidi" w:hAnsiTheme="majorBidi" w:cstheme="majorBidi"/>
        </w:rPr>
      </w:pPr>
      <w:bookmarkStart w:id="20" w:name="_Hlk87521043"/>
      <w:r w:rsidRPr="001C1B55">
        <w:rPr>
          <w:rFonts w:asciiTheme="majorBidi" w:hAnsiTheme="majorBidi" w:cstheme="majorBidi"/>
        </w:rPr>
        <w:t>Provide actionable, relevant, and timely information</w:t>
      </w:r>
    </w:p>
    <w:bookmarkEnd w:id="20"/>
    <w:p w:rsidR="00C555A7" w:rsidRPr="001C1B55" w:rsidP="008A2349" w14:paraId="5B04B534" w14:textId="77777777">
      <w:pPr>
        <w:pStyle w:val="ListParagraph"/>
        <w:numPr>
          <w:ilvl w:val="0"/>
          <w:numId w:val="34"/>
        </w:numPr>
        <w:rPr>
          <w:rFonts w:asciiTheme="majorBidi" w:hAnsiTheme="majorBidi" w:cstheme="majorBidi"/>
        </w:rPr>
      </w:pPr>
      <w:r w:rsidRPr="001C1B55">
        <w:rPr>
          <w:rFonts w:asciiTheme="majorBidi" w:hAnsiTheme="majorBidi" w:cstheme="majorBidi"/>
        </w:rPr>
        <w:t>Improve key financial skills</w:t>
      </w:r>
    </w:p>
    <w:p w:rsidR="00C555A7" w:rsidRPr="001C1B55" w:rsidP="008A2349" w14:paraId="5EA86042" w14:textId="77777777">
      <w:pPr>
        <w:pStyle w:val="ListParagraph"/>
        <w:numPr>
          <w:ilvl w:val="0"/>
          <w:numId w:val="34"/>
        </w:numPr>
        <w:rPr>
          <w:rFonts w:asciiTheme="majorBidi" w:hAnsiTheme="majorBidi" w:cstheme="majorBidi"/>
        </w:rPr>
      </w:pPr>
      <w:r w:rsidRPr="001C1B55">
        <w:rPr>
          <w:rFonts w:asciiTheme="majorBidi" w:hAnsiTheme="majorBidi" w:cstheme="majorBidi"/>
        </w:rPr>
        <w:t>Build on motivation</w:t>
      </w:r>
    </w:p>
    <w:p w:rsidR="00C555A7" w:rsidRPr="001C1B55" w:rsidP="008A2349" w14:paraId="7C81B20B" w14:textId="77777777">
      <w:pPr>
        <w:pStyle w:val="ListParagraph"/>
        <w:numPr>
          <w:ilvl w:val="0"/>
          <w:numId w:val="34"/>
        </w:numPr>
        <w:rPr>
          <w:rFonts w:asciiTheme="majorBidi" w:hAnsiTheme="majorBidi" w:cstheme="majorBidi"/>
        </w:rPr>
      </w:pPr>
      <w:r w:rsidRPr="001C1B55">
        <w:rPr>
          <w:rFonts w:asciiTheme="majorBidi" w:hAnsiTheme="majorBidi" w:cstheme="majorBidi"/>
        </w:rPr>
        <w:t>Make it easy to make good decisions and follow-through</w:t>
      </w:r>
    </w:p>
    <w:p w:rsidR="00FE104F" w:rsidRPr="001C1B55" w:rsidP="002D0766" w14:paraId="24D0A58C" w14:textId="6FABF467">
      <w:pPr>
        <w:pStyle w:val="Call-OutBoxText"/>
        <w:numPr>
          <w:ilvl w:val="0"/>
          <w:numId w:val="9"/>
        </w:numPr>
        <w:rPr>
          <w:rFonts w:asciiTheme="majorBidi" w:hAnsiTheme="majorBidi" w:cstheme="majorBidi"/>
          <w:sz w:val="22"/>
          <w:szCs w:val="22"/>
        </w:rPr>
      </w:pPr>
      <w:r w:rsidRPr="001C1B55">
        <w:rPr>
          <w:rFonts w:asciiTheme="majorBidi" w:hAnsiTheme="majorBidi" w:cstheme="majorBidi"/>
          <w:sz w:val="22"/>
          <w:szCs w:val="22"/>
        </w:rPr>
        <w:t xml:space="preserve">How would you change X principle? </w:t>
      </w:r>
      <w:r w:rsidRPr="001C1B55" w:rsidR="00523F39">
        <w:rPr>
          <w:rFonts w:asciiTheme="majorBidi" w:hAnsiTheme="majorBidi" w:cstheme="majorBidi"/>
          <w:sz w:val="22"/>
          <w:szCs w:val="22"/>
        </w:rPr>
        <w:t>Pl</w:t>
      </w:r>
      <w:r w:rsidRPr="001C1B55" w:rsidR="00600BD8">
        <w:rPr>
          <w:rFonts w:asciiTheme="majorBidi" w:hAnsiTheme="majorBidi" w:cstheme="majorBidi"/>
          <w:sz w:val="22"/>
          <w:szCs w:val="22"/>
        </w:rPr>
        <w:t xml:space="preserve">ease describe the need for changing the principle as well as how you would change it. </w:t>
      </w:r>
    </w:p>
    <w:p w:rsidR="00531E9B" w:rsidRPr="001C1B55" w:rsidP="00EE0092" w14:paraId="44443FC2" w14:textId="1BC8B4ED">
      <w:pPr>
        <w:pStyle w:val="Call-OutBoxText"/>
        <w:numPr>
          <w:ilvl w:val="0"/>
          <w:numId w:val="9"/>
        </w:numPr>
        <w:rPr>
          <w:rFonts w:asciiTheme="majorBidi" w:hAnsiTheme="majorBidi" w:cstheme="majorBidi"/>
          <w:sz w:val="22"/>
          <w:szCs w:val="22"/>
        </w:rPr>
      </w:pPr>
      <w:r w:rsidRPr="001C1B55">
        <w:rPr>
          <w:rFonts w:asciiTheme="majorBidi" w:hAnsiTheme="majorBidi" w:cstheme="majorBidi"/>
          <w:sz w:val="22"/>
          <w:szCs w:val="22"/>
        </w:rPr>
        <w:t xml:space="preserve">Based on your experience, would you </w:t>
      </w:r>
      <w:r w:rsidRPr="001C1B55">
        <w:rPr>
          <w:rFonts w:asciiTheme="majorBidi" w:hAnsiTheme="majorBidi" w:cstheme="majorBidi"/>
          <w:i/>
          <w:iCs/>
          <w:sz w:val="22"/>
          <w:szCs w:val="22"/>
        </w:rPr>
        <w:t>add</w:t>
      </w:r>
      <w:r w:rsidRPr="001C1B55">
        <w:rPr>
          <w:rFonts w:asciiTheme="majorBidi" w:hAnsiTheme="majorBidi" w:cstheme="majorBidi"/>
          <w:sz w:val="22"/>
          <w:szCs w:val="22"/>
        </w:rPr>
        <w:t xml:space="preserve"> any new principles for effective financial education in X community? </w:t>
      </w:r>
      <w:r w:rsidRPr="001C1B55">
        <w:rPr>
          <w:rFonts w:asciiTheme="majorBidi" w:hAnsiTheme="majorBidi" w:cstheme="majorBidi"/>
          <w:sz w:val="22"/>
          <w:szCs w:val="22"/>
        </w:rPr>
        <w:t xml:space="preserve">Please describe the need for </w:t>
      </w:r>
      <w:r w:rsidRPr="001C1B55" w:rsidR="00CD111A">
        <w:rPr>
          <w:rFonts w:asciiTheme="majorBidi" w:hAnsiTheme="majorBidi" w:cstheme="majorBidi"/>
          <w:sz w:val="22"/>
          <w:szCs w:val="22"/>
        </w:rPr>
        <w:t>adding</w:t>
      </w:r>
      <w:r w:rsidRPr="001C1B55">
        <w:rPr>
          <w:rFonts w:asciiTheme="majorBidi" w:hAnsiTheme="majorBidi" w:cstheme="majorBidi"/>
          <w:sz w:val="22"/>
          <w:szCs w:val="22"/>
        </w:rPr>
        <w:t xml:space="preserve"> the principle </w:t>
      </w:r>
      <w:r w:rsidRPr="001C1B55" w:rsidR="00CD111A">
        <w:rPr>
          <w:rFonts w:asciiTheme="majorBidi" w:hAnsiTheme="majorBidi" w:cstheme="majorBidi"/>
          <w:sz w:val="22"/>
          <w:szCs w:val="22"/>
        </w:rPr>
        <w:t>and how you would apply it</w:t>
      </w:r>
      <w:r w:rsidRPr="001C1B55">
        <w:rPr>
          <w:rFonts w:asciiTheme="majorBidi" w:hAnsiTheme="majorBidi" w:cstheme="majorBidi"/>
          <w:sz w:val="22"/>
          <w:szCs w:val="22"/>
        </w:rPr>
        <w:t xml:space="preserve">. </w:t>
      </w:r>
    </w:p>
    <w:p w:rsidR="00082031" w:rsidRPr="001C1B55" w:rsidP="00082031" w14:paraId="38637F97" w14:textId="31A8AAD1">
      <w:pPr>
        <w:pStyle w:val="Call-OutBoxText"/>
        <w:numPr>
          <w:ilvl w:val="0"/>
          <w:numId w:val="9"/>
        </w:numPr>
        <w:rPr>
          <w:rFonts w:asciiTheme="majorBidi" w:hAnsiTheme="majorBidi" w:cstheme="majorBidi"/>
          <w:sz w:val="22"/>
          <w:szCs w:val="22"/>
        </w:rPr>
      </w:pPr>
      <w:r w:rsidRPr="001C1B55">
        <w:rPr>
          <w:rFonts w:asciiTheme="majorBidi" w:hAnsiTheme="majorBidi" w:cstheme="majorBidi"/>
          <w:sz w:val="22"/>
          <w:szCs w:val="22"/>
        </w:rPr>
        <w:t xml:space="preserve">Would you </w:t>
      </w:r>
      <w:r w:rsidRPr="001C1B55">
        <w:rPr>
          <w:rFonts w:asciiTheme="majorBidi" w:hAnsiTheme="majorBidi" w:cstheme="majorBidi"/>
          <w:i/>
          <w:iCs/>
          <w:sz w:val="22"/>
          <w:szCs w:val="22"/>
        </w:rPr>
        <w:t>remove</w:t>
      </w:r>
      <w:r w:rsidRPr="001C1B55">
        <w:rPr>
          <w:rFonts w:asciiTheme="majorBidi" w:hAnsiTheme="majorBidi" w:cstheme="majorBidi"/>
          <w:sz w:val="22"/>
          <w:szCs w:val="22"/>
        </w:rPr>
        <w:t xml:space="preserve"> any principles? </w:t>
      </w:r>
      <w:r w:rsidRPr="001C1B55" w:rsidR="00F55D82">
        <w:rPr>
          <w:rFonts w:asciiTheme="majorBidi" w:hAnsiTheme="majorBidi" w:cstheme="majorBidi"/>
          <w:sz w:val="22"/>
          <w:szCs w:val="22"/>
        </w:rPr>
        <w:t>Please describe your thinking about why to remove the principle.</w:t>
      </w:r>
    </w:p>
    <w:p w:rsidR="00082031" w:rsidRPr="001C1B55" w:rsidP="00EE0092" w14:paraId="7D8E0951" w14:textId="1910FA9B">
      <w:pPr>
        <w:pStyle w:val="Call-OutBoxText"/>
        <w:numPr>
          <w:ilvl w:val="0"/>
          <w:numId w:val="9"/>
        </w:numPr>
        <w:rPr>
          <w:rFonts w:asciiTheme="majorBidi" w:hAnsiTheme="majorBidi" w:cstheme="majorBidi"/>
          <w:sz w:val="22"/>
          <w:szCs w:val="22"/>
        </w:rPr>
      </w:pPr>
      <w:r w:rsidRPr="001C1B55">
        <w:rPr>
          <w:rFonts w:asciiTheme="majorBidi" w:hAnsiTheme="majorBidi" w:cstheme="majorBidi"/>
          <w:sz w:val="22"/>
          <w:szCs w:val="22"/>
        </w:rPr>
        <w:t>Are some principles more important than others?</w:t>
      </w:r>
      <w:r w:rsidRPr="001C1B55" w:rsidR="00F55D82">
        <w:rPr>
          <w:rFonts w:asciiTheme="majorBidi" w:hAnsiTheme="majorBidi" w:cstheme="majorBidi"/>
          <w:sz w:val="22"/>
          <w:szCs w:val="22"/>
        </w:rPr>
        <w:t xml:space="preserve"> Which ones and why?</w:t>
      </w:r>
    </w:p>
    <w:p w:rsidR="00DC6AA6" w:rsidRPr="001C1B55" w:rsidP="00476F2B" w14:paraId="291CA68D" w14:textId="77777777">
      <w:pPr>
        <w:pStyle w:val="Call-OutBoxBullet"/>
        <w:numPr>
          <w:ilvl w:val="0"/>
          <w:numId w:val="0"/>
        </w:numPr>
        <w:ind w:left="216" w:hanging="216"/>
        <w:rPr>
          <w:rFonts w:asciiTheme="majorBidi" w:hAnsiTheme="majorBidi" w:cstheme="majorBidi"/>
          <w:b/>
          <w:bCs/>
          <w:i/>
          <w:iCs/>
          <w:sz w:val="22"/>
          <w:szCs w:val="22"/>
        </w:rPr>
      </w:pPr>
    </w:p>
    <w:p w:rsidR="00DC6AA6" w:rsidRPr="001C1B55" w:rsidP="00476F2B" w14:paraId="4706BB65" w14:textId="77777777">
      <w:pPr>
        <w:pStyle w:val="Call-OutBoxBullet"/>
        <w:numPr>
          <w:ilvl w:val="0"/>
          <w:numId w:val="0"/>
        </w:numPr>
        <w:ind w:left="216" w:hanging="216"/>
        <w:rPr>
          <w:rFonts w:asciiTheme="majorBidi" w:hAnsiTheme="majorBidi" w:cstheme="majorBidi"/>
          <w:b/>
          <w:bCs/>
          <w:i/>
          <w:iCs/>
          <w:sz w:val="22"/>
          <w:szCs w:val="22"/>
        </w:rPr>
      </w:pPr>
    </w:p>
    <w:p w:rsidR="00476F2B" w:rsidRPr="001C1B55" w:rsidP="00476F2B" w14:paraId="1F451034" w14:textId="694924DB">
      <w:pPr>
        <w:pStyle w:val="Call-OutBoxBullet"/>
        <w:numPr>
          <w:ilvl w:val="0"/>
          <w:numId w:val="0"/>
        </w:numPr>
        <w:ind w:left="216" w:hanging="216"/>
        <w:rPr>
          <w:rFonts w:asciiTheme="majorBidi" w:hAnsiTheme="majorBidi" w:cstheme="majorBidi"/>
          <w:b/>
          <w:bCs/>
          <w:i/>
          <w:iCs/>
          <w:sz w:val="22"/>
          <w:szCs w:val="22"/>
        </w:rPr>
      </w:pPr>
      <w:r w:rsidRPr="001C1B55">
        <w:rPr>
          <w:rFonts w:asciiTheme="majorBidi" w:hAnsiTheme="majorBidi" w:cstheme="majorBidi"/>
          <w:b/>
          <w:bCs/>
          <w:i/>
          <w:iCs/>
          <w:sz w:val="22"/>
          <w:szCs w:val="22"/>
        </w:rPr>
        <w:t>Other Effective</w:t>
      </w:r>
      <w:r w:rsidRPr="001C1B55">
        <w:rPr>
          <w:rFonts w:asciiTheme="majorBidi" w:hAnsiTheme="majorBidi" w:cstheme="majorBidi"/>
          <w:b/>
          <w:bCs/>
          <w:i/>
          <w:iCs/>
          <w:sz w:val="22"/>
          <w:szCs w:val="22"/>
        </w:rPr>
        <w:t xml:space="preserve"> </w:t>
      </w:r>
      <w:r w:rsidRPr="001C1B55">
        <w:rPr>
          <w:rFonts w:asciiTheme="majorBidi" w:hAnsiTheme="majorBidi" w:cstheme="majorBidi"/>
          <w:b/>
          <w:bCs/>
          <w:i/>
          <w:iCs/>
          <w:sz w:val="22"/>
          <w:szCs w:val="22"/>
        </w:rPr>
        <w:t xml:space="preserve">Principles and </w:t>
      </w:r>
      <w:r w:rsidRPr="001C1B55">
        <w:rPr>
          <w:rFonts w:asciiTheme="majorBidi" w:hAnsiTheme="majorBidi" w:cstheme="majorBidi"/>
          <w:b/>
          <w:bCs/>
          <w:i/>
          <w:iCs/>
          <w:sz w:val="22"/>
          <w:szCs w:val="22"/>
        </w:rPr>
        <w:t>Practices</w:t>
      </w:r>
      <w:r w:rsidRPr="001C1B55">
        <w:rPr>
          <w:rFonts w:asciiTheme="majorBidi" w:hAnsiTheme="majorBidi" w:cstheme="majorBidi"/>
          <w:b/>
          <w:bCs/>
          <w:i/>
          <w:iCs/>
          <w:sz w:val="22"/>
          <w:szCs w:val="22"/>
        </w:rPr>
        <w:t>/</w:t>
      </w:r>
      <w:r w:rsidRPr="001C1B55">
        <w:rPr>
          <w:rFonts w:asciiTheme="majorBidi" w:hAnsiTheme="majorBidi" w:cstheme="majorBidi"/>
          <w:b/>
          <w:bCs/>
          <w:i/>
          <w:iCs/>
          <w:sz w:val="22"/>
          <w:szCs w:val="22"/>
        </w:rPr>
        <w:t xml:space="preserve">Lessons </w:t>
      </w:r>
      <w:r w:rsidRPr="001C1B55">
        <w:rPr>
          <w:rFonts w:asciiTheme="majorBidi" w:hAnsiTheme="majorBidi" w:cstheme="majorBidi"/>
          <w:b/>
          <w:bCs/>
          <w:i/>
          <w:iCs/>
          <w:sz w:val="22"/>
          <w:szCs w:val="22"/>
        </w:rPr>
        <w:t>from the Field</w:t>
      </w:r>
    </w:p>
    <w:p w:rsidR="00476F2B" w:rsidRPr="001C1B55" w:rsidP="00476F2B" w14:paraId="378B6A3E" w14:textId="77777777">
      <w:pPr>
        <w:pStyle w:val="Call-OutBoxBullet"/>
        <w:numPr>
          <w:ilvl w:val="0"/>
          <w:numId w:val="9"/>
        </w:numPr>
        <w:rPr>
          <w:rFonts w:asciiTheme="majorBidi" w:hAnsiTheme="majorBidi" w:cstheme="majorBidi"/>
          <w:sz w:val="22"/>
          <w:szCs w:val="22"/>
        </w:rPr>
      </w:pPr>
      <w:r w:rsidRPr="001C1B55">
        <w:rPr>
          <w:rFonts w:asciiTheme="majorBidi" w:hAnsiTheme="majorBidi" w:cstheme="majorBidi"/>
          <w:sz w:val="22"/>
          <w:szCs w:val="22"/>
        </w:rPr>
        <w:t>Are there particular financial education strategies or approaches that are effective for serving X community?</w:t>
      </w:r>
    </w:p>
    <w:p w:rsidR="00476F2B" w:rsidRPr="001C1B55" w:rsidP="00476F2B" w14:paraId="7A778DB5" w14:textId="00A2AC75">
      <w:pPr>
        <w:pStyle w:val="Call-OutBoxBullet"/>
        <w:numPr>
          <w:ilvl w:val="0"/>
          <w:numId w:val="9"/>
        </w:numPr>
        <w:rPr>
          <w:rFonts w:asciiTheme="majorBidi" w:hAnsiTheme="majorBidi" w:cstheme="majorBidi"/>
          <w:sz w:val="22"/>
          <w:szCs w:val="22"/>
        </w:rPr>
      </w:pPr>
      <w:r w:rsidRPr="001C1B55">
        <w:rPr>
          <w:rFonts w:asciiTheme="majorBidi" w:hAnsiTheme="majorBidi" w:cstheme="majorBidi"/>
          <w:sz w:val="22"/>
          <w:szCs w:val="22"/>
        </w:rPr>
        <w:t>Does your financial education program adjust and differentiate your methods and approaches to serve different populations</w:t>
      </w:r>
      <w:r w:rsidRPr="001C1B55" w:rsidR="001D43B4">
        <w:rPr>
          <w:rFonts w:asciiTheme="majorBidi" w:hAnsiTheme="majorBidi" w:cstheme="majorBidi"/>
          <w:sz w:val="22"/>
          <w:szCs w:val="22"/>
        </w:rPr>
        <w:t xml:space="preserve"> within X community</w:t>
      </w:r>
      <w:r w:rsidRPr="001C1B55">
        <w:rPr>
          <w:rFonts w:asciiTheme="majorBidi" w:hAnsiTheme="majorBidi" w:cstheme="majorBidi"/>
          <w:sz w:val="22"/>
          <w:szCs w:val="22"/>
        </w:rPr>
        <w:t>? If so, how? Please share concrete examples.</w:t>
      </w:r>
    </w:p>
    <w:p w:rsidR="00476F2B" w:rsidRPr="001C1B55" w:rsidP="00476F2B" w14:paraId="57845A01" w14:textId="7DD1B532">
      <w:pPr>
        <w:pStyle w:val="Call-OutBoxBullet"/>
        <w:numPr>
          <w:ilvl w:val="0"/>
          <w:numId w:val="9"/>
        </w:numPr>
        <w:rPr>
          <w:rFonts w:asciiTheme="majorBidi" w:hAnsiTheme="majorBidi" w:cstheme="majorBidi"/>
          <w:sz w:val="22"/>
          <w:szCs w:val="22"/>
        </w:rPr>
      </w:pPr>
      <w:r w:rsidRPr="001C1B55">
        <w:rPr>
          <w:rFonts w:asciiTheme="majorBidi" w:hAnsiTheme="majorBidi" w:cstheme="majorBidi"/>
          <w:sz w:val="22"/>
          <w:szCs w:val="22"/>
        </w:rPr>
        <w:t xml:space="preserve">What challenges do organizations face in trying to serve </w:t>
      </w:r>
      <w:r w:rsidRPr="001C1B55" w:rsidR="009B549D">
        <w:rPr>
          <w:rFonts w:asciiTheme="majorBidi" w:hAnsiTheme="majorBidi" w:cstheme="majorBidi"/>
          <w:sz w:val="22"/>
          <w:szCs w:val="22"/>
        </w:rPr>
        <w:t>these</w:t>
      </w:r>
      <w:r w:rsidRPr="001C1B55" w:rsidR="006C64E8">
        <w:rPr>
          <w:rFonts w:asciiTheme="majorBidi" w:hAnsiTheme="majorBidi" w:cstheme="majorBidi"/>
          <w:sz w:val="22"/>
          <w:szCs w:val="22"/>
        </w:rPr>
        <w:t xml:space="preserve"> </w:t>
      </w:r>
      <w:r w:rsidRPr="001C1B55">
        <w:rPr>
          <w:rFonts w:asciiTheme="majorBidi" w:hAnsiTheme="majorBidi" w:cstheme="majorBidi"/>
          <w:sz w:val="22"/>
          <w:szCs w:val="22"/>
        </w:rPr>
        <w:t>populations</w:t>
      </w:r>
      <w:r w:rsidRPr="001C1B55" w:rsidR="006C64E8">
        <w:rPr>
          <w:rFonts w:asciiTheme="majorBidi" w:hAnsiTheme="majorBidi" w:cstheme="majorBidi"/>
          <w:sz w:val="22"/>
          <w:szCs w:val="22"/>
        </w:rPr>
        <w:t xml:space="preserve"> (as opposed to the general public)</w:t>
      </w:r>
      <w:r w:rsidRPr="001C1B55">
        <w:rPr>
          <w:rFonts w:asciiTheme="majorBidi" w:hAnsiTheme="majorBidi" w:cstheme="majorBidi"/>
          <w:sz w:val="22"/>
          <w:szCs w:val="22"/>
        </w:rPr>
        <w:t>? What have proven to be helpful approaches for overcoming these challenges?</w:t>
      </w:r>
    </w:p>
    <w:p w:rsidR="00B4161F" w:rsidRPr="001C1B55" w:rsidP="0010378C" w14:paraId="4CEB8ACB" w14:textId="43C12FBE">
      <w:pPr>
        <w:pStyle w:val="Call-OutBoxBullet"/>
        <w:numPr>
          <w:ilvl w:val="0"/>
          <w:numId w:val="0"/>
        </w:numPr>
      </w:pPr>
    </w:p>
    <w:p w:rsidR="003047A4" w:rsidRPr="001C1B55" w:rsidP="00DC6AA6" w14:paraId="7B822FBE" w14:textId="1577B70D">
      <w:pPr>
        <w:pStyle w:val="Heading3"/>
        <w:numPr>
          <w:ilvl w:val="0"/>
          <w:numId w:val="41"/>
        </w:numPr>
        <w:ind w:left="270"/>
      </w:pPr>
      <w:bookmarkStart w:id="21" w:name="_Toc88045890"/>
      <w:r w:rsidRPr="001C1B55">
        <w:t>POLL QUESTION (Example</w:t>
      </w:r>
      <w:r w:rsidRPr="001C1B55" w:rsidR="00C242EC">
        <w:t xml:space="preserve"> of a poll question open to all</w:t>
      </w:r>
      <w:r w:rsidRPr="001C1B55">
        <w:t>)</w:t>
      </w:r>
      <w:bookmarkEnd w:id="21"/>
    </w:p>
    <w:p w:rsidR="008A2349" w:rsidRPr="001C1B55" w:rsidP="008A2349" w14:paraId="02B867DF" w14:textId="20A463FA">
      <w:pPr>
        <w:pStyle w:val="Call-OutBoxBullet"/>
        <w:numPr>
          <w:ilvl w:val="0"/>
          <w:numId w:val="9"/>
        </w:numPr>
        <w:rPr>
          <w:rFonts w:asciiTheme="majorBidi" w:hAnsiTheme="majorBidi" w:cstheme="majorBidi"/>
          <w:sz w:val="22"/>
          <w:szCs w:val="22"/>
        </w:rPr>
      </w:pPr>
      <w:r w:rsidRPr="001C1B55">
        <w:rPr>
          <w:rFonts w:asciiTheme="majorBidi" w:hAnsiTheme="majorBidi" w:cstheme="majorBidi"/>
          <w:sz w:val="22"/>
          <w:szCs w:val="22"/>
        </w:rPr>
        <w:t xml:space="preserve">Please rank the principles according to </w:t>
      </w:r>
      <w:r w:rsidRPr="001C1B55" w:rsidR="004C73BE">
        <w:rPr>
          <w:rFonts w:asciiTheme="majorBidi" w:hAnsiTheme="majorBidi" w:cstheme="majorBidi"/>
          <w:sz w:val="22"/>
          <w:szCs w:val="22"/>
        </w:rPr>
        <w:t>most to least relevant to your work:</w:t>
      </w:r>
    </w:p>
    <w:p w:rsidR="008A2349" w:rsidRPr="001C1B55" w:rsidP="008A2349" w14:paraId="142D2BDF" w14:textId="7FE7A6FE">
      <w:pPr>
        <w:pStyle w:val="ListParagraph"/>
        <w:numPr>
          <w:ilvl w:val="0"/>
          <w:numId w:val="35"/>
        </w:numPr>
        <w:rPr>
          <w:rFonts w:asciiTheme="majorBidi" w:hAnsiTheme="majorBidi" w:cstheme="majorBidi"/>
        </w:rPr>
      </w:pPr>
      <w:r w:rsidRPr="001C1B55">
        <w:rPr>
          <w:rFonts w:asciiTheme="majorBidi" w:hAnsiTheme="majorBidi" w:cstheme="majorBidi"/>
        </w:rPr>
        <w:t>Know the individuals and families to be served</w:t>
      </w:r>
    </w:p>
    <w:p w:rsidR="008A2349" w:rsidRPr="001C1B55" w:rsidP="008A2349" w14:paraId="23F8D3D1" w14:textId="77777777">
      <w:pPr>
        <w:pStyle w:val="ListParagraph"/>
        <w:numPr>
          <w:ilvl w:val="0"/>
          <w:numId w:val="35"/>
        </w:numPr>
        <w:rPr>
          <w:rFonts w:asciiTheme="majorBidi" w:hAnsiTheme="majorBidi" w:cstheme="majorBidi"/>
        </w:rPr>
      </w:pPr>
      <w:r w:rsidRPr="001C1B55">
        <w:rPr>
          <w:rFonts w:asciiTheme="majorBidi" w:hAnsiTheme="majorBidi" w:cstheme="majorBidi"/>
        </w:rPr>
        <w:t>Provide actionable, relevant, and timely information</w:t>
      </w:r>
    </w:p>
    <w:p w:rsidR="008A2349" w:rsidRPr="001C1B55" w:rsidP="008A2349" w14:paraId="1BE2CF8C" w14:textId="77777777">
      <w:pPr>
        <w:pStyle w:val="ListParagraph"/>
        <w:numPr>
          <w:ilvl w:val="0"/>
          <w:numId w:val="35"/>
        </w:numPr>
        <w:rPr>
          <w:rFonts w:asciiTheme="majorBidi" w:hAnsiTheme="majorBidi" w:cstheme="majorBidi"/>
        </w:rPr>
      </w:pPr>
      <w:r w:rsidRPr="001C1B55">
        <w:rPr>
          <w:rFonts w:asciiTheme="majorBidi" w:hAnsiTheme="majorBidi" w:cstheme="majorBidi"/>
        </w:rPr>
        <w:t>Improve key financial skills</w:t>
      </w:r>
    </w:p>
    <w:p w:rsidR="008A2349" w:rsidRPr="001C1B55" w:rsidP="008A2349" w14:paraId="6740E06F" w14:textId="77777777">
      <w:pPr>
        <w:pStyle w:val="ListParagraph"/>
        <w:numPr>
          <w:ilvl w:val="0"/>
          <w:numId w:val="35"/>
        </w:numPr>
        <w:rPr>
          <w:rFonts w:asciiTheme="majorBidi" w:hAnsiTheme="majorBidi" w:cstheme="majorBidi"/>
        </w:rPr>
      </w:pPr>
      <w:r w:rsidRPr="001C1B55">
        <w:rPr>
          <w:rFonts w:asciiTheme="majorBidi" w:hAnsiTheme="majorBidi" w:cstheme="majorBidi"/>
        </w:rPr>
        <w:t>Build on motivation</w:t>
      </w:r>
    </w:p>
    <w:p w:rsidR="008A2349" w:rsidRPr="001C1B55" w:rsidP="008A2349" w14:paraId="3EEEF377" w14:textId="77777777">
      <w:pPr>
        <w:pStyle w:val="ListParagraph"/>
        <w:numPr>
          <w:ilvl w:val="0"/>
          <w:numId w:val="35"/>
        </w:numPr>
        <w:rPr>
          <w:rFonts w:asciiTheme="majorBidi" w:hAnsiTheme="majorBidi" w:cstheme="majorBidi"/>
        </w:rPr>
      </w:pPr>
      <w:r w:rsidRPr="001C1B55">
        <w:rPr>
          <w:rFonts w:asciiTheme="majorBidi" w:hAnsiTheme="majorBidi" w:cstheme="majorBidi"/>
        </w:rPr>
        <w:t>Make it easy to make good decisions and follow-through</w:t>
      </w:r>
    </w:p>
    <w:p w:rsidR="008A2349" w:rsidRPr="001C1B55" w:rsidP="00CF05D4" w14:paraId="13811B18" w14:textId="73D268AF">
      <w:pPr>
        <w:pStyle w:val="Heading3"/>
      </w:pPr>
      <w:bookmarkStart w:id="22" w:name="_Toc88045891"/>
      <w:r w:rsidRPr="001C1B55">
        <w:t>IDEA SESSION</w:t>
      </w:r>
      <w:r w:rsidRPr="001C1B55" w:rsidR="00CF05D4">
        <w:t>S</w:t>
      </w:r>
      <w:bookmarkEnd w:id="22"/>
      <w:r w:rsidRPr="001C1B55">
        <w:t xml:space="preserve"> </w:t>
      </w:r>
    </w:p>
    <w:p w:rsidR="00CF05D4" w:rsidRPr="001C1B55" w:rsidP="00CF05D4" w14:paraId="6575B78C" w14:textId="0CFA0DBA">
      <w:pPr>
        <w:pStyle w:val="Heading3"/>
      </w:pPr>
      <w:bookmarkStart w:id="23" w:name="_Toc88045892"/>
      <w:r w:rsidRPr="001C1B55">
        <w:t>Example</w:t>
      </w:r>
      <w:r w:rsidRPr="001C1B55" w:rsidR="0097560B">
        <w:t xml:space="preserve"> 1</w:t>
      </w:r>
      <w:bookmarkEnd w:id="23"/>
    </w:p>
    <w:p w:rsidR="007E46F8" w:rsidRPr="001C1B55" w:rsidP="005E68BF" w14:paraId="173CE6FD" w14:textId="65619D07">
      <w:pPr>
        <w:rPr>
          <w:rFonts w:asciiTheme="majorBidi" w:eastAsiaTheme="minorHAnsi" w:hAnsiTheme="majorBidi" w:cstheme="majorBidi"/>
          <w:color w:val="000000" w:themeColor="text1"/>
          <w:szCs w:val="22"/>
        </w:rPr>
      </w:pPr>
      <w:r w:rsidRPr="001C1B55">
        <w:rPr>
          <w:rFonts w:asciiTheme="majorBidi" w:eastAsiaTheme="minorHAnsi" w:hAnsiTheme="majorBidi" w:cstheme="majorBidi"/>
          <w:color w:val="000000" w:themeColor="text1"/>
          <w:szCs w:val="22"/>
        </w:rPr>
        <w:t xml:space="preserve">Welcome! This section of the community is for </w:t>
      </w:r>
      <w:r w:rsidRPr="001C1B55" w:rsidR="004C0BFD">
        <w:rPr>
          <w:rFonts w:asciiTheme="majorBidi" w:eastAsiaTheme="minorHAnsi" w:hAnsiTheme="majorBidi" w:cstheme="majorBidi"/>
          <w:color w:val="000000" w:themeColor="text1"/>
          <w:szCs w:val="22"/>
        </w:rPr>
        <w:t xml:space="preserve">you </w:t>
      </w:r>
      <w:r w:rsidRPr="001C1B55" w:rsidR="0097560B">
        <w:rPr>
          <w:rFonts w:asciiTheme="majorBidi" w:eastAsiaTheme="minorHAnsi" w:hAnsiTheme="majorBidi" w:cstheme="majorBidi"/>
          <w:color w:val="000000" w:themeColor="text1"/>
          <w:szCs w:val="22"/>
        </w:rPr>
        <w:t>to</w:t>
      </w:r>
      <w:r w:rsidRPr="001C1B55" w:rsidR="004C0BFD">
        <w:rPr>
          <w:rFonts w:asciiTheme="majorBidi" w:eastAsiaTheme="minorHAnsi" w:hAnsiTheme="majorBidi" w:cstheme="majorBidi"/>
          <w:color w:val="000000" w:themeColor="text1"/>
          <w:szCs w:val="22"/>
        </w:rPr>
        <w:t xml:space="preserve"> brainstorm with other members about effective principles of financial education, especially to ensure they are written to </w:t>
      </w:r>
      <w:r w:rsidRPr="001C1B55" w:rsidR="00457FAA">
        <w:rPr>
          <w:rFonts w:asciiTheme="majorBidi" w:eastAsiaTheme="minorHAnsi" w:hAnsiTheme="majorBidi" w:cstheme="majorBidi"/>
          <w:color w:val="000000" w:themeColor="text1"/>
          <w:szCs w:val="22"/>
        </w:rPr>
        <w:t xml:space="preserve">promote equitable services to all communities. In this </w:t>
      </w:r>
      <w:r w:rsidRPr="001C1B55" w:rsidR="00A00341">
        <w:rPr>
          <w:rFonts w:asciiTheme="majorBidi" w:eastAsiaTheme="minorHAnsi" w:hAnsiTheme="majorBidi" w:cstheme="majorBidi"/>
          <w:color w:val="000000" w:themeColor="text1"/>
          <w:szCs w:val="22"/>
        </w:rPr>
        <w:t xml:space="preserve">“idea session,” you’ll have a chance to </w:t>
      </w:r>
      <w:r w:rsidRPr="001C1B55" w:rsidR="00A00341">
        <w:rPr>
          <w:rFonts w:asciiTheme="majorBidi" w:eastAsiaTheme="minorHAnsi" w:hAnsiTheme="majorBidi" w:cstheme="majorBidi"/>
          <w:i/>
          <w:iCs/>
          <w:color w:val="000000" w:themeColor="text1"/>
          <w:szCs w:val="22"/>
        </w:rPr>
        <w:t xml:space="preserve">brainstorm </w:t>
      </w:r>
      <w:r w:rsidRPr="001C1B55" w:rsidR="00A00341">
        <w:rPr>
          <w:rFonts w:asciiTheme="majorBidi" w:eastAsiaTheme="minorHAnsi" w:hAnsiTheme="majorBidi" w:cstheme="majorBidi"/>
          <w:color w:val="000000" w:themeColor="text1"/>
          <w:szCs w:val="22"/>
        </w:rPr>
        <w:t xml:space="preserve">ideas, </w:t>
      </w:r>
      <w:r w:rsidRPr="001C1B55" w:rsidR="00B7379F">
        <w:rPr>
          <w:rFonts w:asciiTheme="majorBidi" w:eastAsiaTheme="minorHAnsi" w:hAnsiTheme="majorBidi" w:cstheme="majorBidi"/>
          <w:i/>
          <w:iCs/>
          <w:color w:val="000000" w:themeColor="text1"/>
          <w:szCs w:val="22"/>
        </w:rPr>
        <w:t xml:space="preserve">see them visualized, </w:t>
      </w:r>
      <w:r w:rsidRPr="001C1B55" w:rsidR="00B7379F">
        <w:rPr>
          <w:rFonts w:asciiTheme="majorBidi" w:eastAsiaTheme="minorHAnsi" w:hAnsiTheme="majorBidi" w:cstheme="majorBidi"/>
          <w:color w:val="000000" w:themeColor="text1"/>
          <w:szCs w:val="22"/>
        </w:rPr>
        <w:t xml:space="preserve">and </w:t>
      </w:r>
      <w:r w:rsidRPr="001C1B55" w:rsidR="00B7379F">
        <w:rPr>
          <w:rFonts w:asciiTheme="majorBidi" w:eastAsiaTheme="minorHAnsi" w:hAnsiTheme="majorBidi" w:cstheme="majorBidi"/>
          <w:i/>
          <w:iCs/>
          <w:color w:val="000000" w:themeColor="text1"/>
          <w:szCs w:val="22"/>
        </w:rPr>
        <w:t>provide feedback by ranking them.</w:t>
      </w:r>
      <w:r w:rsidRPr="001C1B55" w:rsidR="00B9473F">
        <w:rPr>
          <w:rFonts w:asciiTheme="majorBidi" w:eastAsiaTheme="minorHAnsi" w:hAnsiTheme="majorBidi" w:cstheme="majorBidi"/>
          <w:i/>
          <w:iCs/>
          <w:color w:val="000000" w:themeColor="text1"/>
          <w:szCs w:val="22"/>
        </w:rPr>
        <w:t xml:space="preserve"> </w:t>
      </w:r>
      <w:r w:rsidRPr="001C1B55" w:rsidR="00AC0D43">
        <w:rPr>
          <w:rFonts w:asciiTheme="majorBidi" w:eastAsiaTheme="minorHAnsi" w:hAnsiTheme="majorBidi" w:cstheme="majorBidi"/>
          <w:color w:val="000000" w:themeColor="text1"/>
          <w:szCs w:val="22"/>
        </w:rPr>
        <w:t xml:space="preserve">We’ll start </w:t>
      </w:r>
      <w:r w:rsidRPr="001C1B55" w:rsidR="0065251C">
        <w:rPr>
          <w:rFonts w:asciiTheme="majorBidi" w:eastAsiaTheme="minorHAnsi" w:hAnsiTheme="majorBidi" w:cstheme="majorBidi"/>
          <w:color w:val="000000" w:themeColor="text1"/>
          <w:szCs w:val="22"/>
        </w:rPr>
        <w:t xml:space="preserve">with an invitation to </w:t>
      </w:r>
      <w:r w:rsidRPr="001C1B55" w:rsidR="00B9473F">
        <w:rPr>
          <w:rFonts w:asciiTheme="majorBidi" w:eastAsiaTheme="minorHAnsi" w:hAnsiTheme="majorBidi" w:cstheme="majorBidi"/>
          <w:b/>
          <w:bCs/>
          <w:i/>
          <w:iCs/>
          <w:color w:val="000000" w:themeColor="text1"/>
          <w:szCs w:val="22"/>
        </w:rPr>
        <w:t>suggest your own principles for effective financial education.</w:t>
      </w:r>
      <w:r w:rsidRPr="001C1B55" w:rsidR="00B9473F">
        <w:rPr>
          <w:rFonts w:asciiTheme="majorBidi" w:eastAsiaTheme="minorHAnsi" w:hAnsiTheme="majorBidi" w:cstheme="majorBidi"/>
          <w:i/>
          <w:iCs/>
          <w:color w:val="000000" w:themeColor="text1"/>
          <w:szCs w:val="22"/>
        </w:rPr>
        <w:t xml:space="preserve"> </w:t>
      </w:r>
      <w:r w:rsidRPr="001C1B55">
        <w:rPr>
          <w:rFonts w:asciiTheme="majorBidi" w:eastAsiaTheme="minorHAnsi" w:hAnsiTheme="majorBidi" w:cstheme="majorBidi"/>
          <w:color w:val="000000" w:themeColor="text1"/>
          <w:szCs w:val="22"/>
        </w:rPr>
        <w:t xml:space="preserve">My Take will put them in a chart for you to vote on them, then will present the group’s ranked choices. This will allow our full community to </w:t>
      </w:r>
      <w:r w:rsidRPr="001C1B55" w:rsidR="008612C0">
        <w:rPr>
          <w:rFonts w:asciiTheme="majorBidi" w:eastAsiaTheme="minorHAnsi" w:hAnsiTheme="majorBidi" w:cstheme="majorBidi"/>
          <w:color w:val="000000" w:themeColor="text1"/>
          <w:szCs w:val="22"/>
        </w:rPr>
        <w:t xml:space="preserve">vet ideas and move toward an understanding of principles that resonate most with you. </w:t>
      </w:r>
    </w:p>
    <w:p w:rsidR="0097560B" w:rsidRPr="001C1B55" w:rsidP="0097560B" w14:paraId="667776AA" w14:textId="24C3AF3C">
      <w:pPr>
        <w:pStyle w:val="Heading3"/>
      </w:pPr>
      <w:bookmarkStart w:id="24" w:name="_Toc88045893"/>
      <w:r w:rsidRPr="001C1B55">
        <w:t>Example 2</w:t>
      </w:r>
      <w:bookmarkEnd w:id="24"/>
    </w:p>
    <w:p w:rsidR="0097560B" w:rsidRPr="001C1B55" w:rsidP="0097560B" w14:paraId="689EF358" w14:textId="0C3EF7E6">
      <w:pPr>
        <w:rPr>
          <w:rFonts w:asciiTheme="majorBidi" w:eastAsiaTheme="minorHAnsi" w:hAnsiTheme="majorBidi" w:cstheme="majorBidi"/>
          <w:color w:val="000000" w:themeColor="text1"/>
          <w:szCs w:val="22"/>
        </w:rPr>
      </w:pPr>
      <w:r w:rsidRPr="001C1B55">
        <w:rPr>
          <w:rFonts w:asciiTheme="majorBidi" w:eastAsiaTheme="minorHAnsi" w:hAnsiTheme="majorBidi" w:cstheme="majorBidi"/>
          <w:color w:val="000000" w:themeColor="text1"/>
          <w:szCs w:val="22"/>
        </w:rPr>
        <w:t xml:space="preserve">Welcome! This section of the community is for you to brainstorm with other members about </w:t>
      </w:r>
      <w:r w:rsidRPr="001C1B55" w:rsidR="0026193C">
        <w:rPr>
          <w:rFonts w:asciiTheme="majorBidi" w:eastAsiaTheme="minorHAnsi" w:hAnsiTheme="majorBidi" w:cstheme="majorBidi"/>
          <w:color w:val="000000" w:themeColor="text1"/>
          <w:szCs w:val="22"/>
        </w:rPr>
        <w:t xml:space="preserve">how CFPB can disseminate the </w:t>
      </w:r>
      <w:r w:rsidRPr="001C1B55">
        <w:rPr>
          <w:rFonts w:asciiTheme="majorBidi" w:eastAsiaTheme="minorHAnsi" w:hAnsiTheme="majorBidi" w:cstheme="majorBidi"/>
          <w:color w:val="000000" w:themeColor="text1"/>
          <w:szCs w:val="22"/>
        </w:rPr>
        <w:t xml:space="preserve">effective principles of </w:t>
      </w:r>
      <w:r w:rsidRPr="001C1B55" w:rsidR="008406C5">
        <w:rPr>
          <w:rFonts w:asciiTheme="majorBidi" w:eastAsiaTheme="minorHAnsi" w:hAnsiTheme="majorBidi" w:cstheme="majorBidi"/>
          <w:color w:val="000000" w:themeColor="text1"/>
          <w:szCs w:val="22"/>
        </w:rPr>
        <w:t xml:space="preserve">equitable </w:t>
      </w:r>
      <w:r w:rsidRPr="001C1B55">
        <w:rPr>
          <w:rFonts w:asciiTheme="majorBidi" w:eastAsiaTheme="minorHAnsi" w:hAnsiTheme="majorBidi" w:cstheme="majorBidi"/>
          <w:color w:val="000000" w:themeColor="text1"/>
          <w:szCs w:val="22"/>
        </w:rPr>
        <w:t>financial education</w:t>
      </w:r>
      <w:r w:rsidRPr="001C1B55" w:rsidR="000F367B">
        <w:rPr>
          <w:rFonts w:asciiTheme="majorBidi" w:eastAsiaTheme="minorHAnsi" w:hAnsiTheme="majorBidi" w:cstheme="majorBidi"/>
          <w:color w:val="000000" w:themeColor="text1"/>
          <w:szCs w:val="22"/>
        </w:rPr>
        <w:t xml:space="preserve"> you’re helping generate</w:t>
      </w:r>
      <w:r w:rsidRPr="001C1B55">
        <w:rPr>
          <w:rFonts w:asciiTheme="majorBidi" w:eastAsiaTheme="minorHAnsi" w:hAnsiTheme="majorBidi" w:cstheme="majorBidi"/>
          <w:color w:val="000000" w:themeColor="text1"/>
          <w:szCs w:val="22"/>
        </w:rPr>
        <w:t xml:space="preserve">. In this “idea session,” you’ll have a chance to </w:t>
      </w:r>
      <w:r w:rsidRPr="001C1B55">
        <w:rPr>
          <w:rFonts w:asciiTheme="majorBidi" w:eastAsiaTheme="minorHAnsi" w:hAnsiTheme="majorBidi" w:cstheme="majorBidi"/>
          <w:i/>
          <w:iCs/>
          <w:color w:val="000000" w:themeColor="text1"/>
          <w:szCs w:val="22"/>
        </w:rPr>
        <w:t xml:space="preserve">brainstorm </w:t>
      </w:r>
      <w:r w:rsidRPr="001C1B55">
        <w:rPr>
          <w:rFonts w:asciiTheme="majorBidi" w:eastAsiaTheme="minorHAnsi" w:hAnsiTheme="majorBidi" w:cstheme="majorBidi"/>
          <w:color w:val="000000" w:themeColor="text1"/>
          <w:szCs w:val="22"/>
        </w:rPr>
        <w:t xml:space="preserve">ideas, </w:t>
      </w:r>
      <w:r w:rsidRPr="001C1B55">
        <w:rPr>
          <w:rFonts w:asciiTheme="majorBidi" w:eastAsiaTheme="minorHAnsi" w:hAnsiTheme="majorBidi" w:cstheme="majorBidi"/>
          <w:i/>
          <w:iCs/>
          <w:color w:val="000000" w:themeColor="text1"/>
          <w:szCs w:val="22"/>
        </w:rPr>
        <w:t xml:space="preserve">see them visualized, </w:t>
      </w:r>
      <w:r w:rsidRPr="001C1B55">
        <w:rPr>
          <w:rFonts w:asciiTheme="majorBidi" w:eastAsiaTheme="minorHAnsi" w:hAnsiTheme="majorBidi" w:cstheme="majorBidi"/>
          <w:color w:val="000000" w:themeColor="text1"/>
          <w:szCs w:val="22"/>
        </w:rPr>
        <w:t xml:space="preserve">and </w:t>
      </w:r>
      <w:r w:rsidRPr="001C1B55">
        <w:rPr>
          <w:rFonts w:asciiTheme="majorBidi" w:eastAsiaTheme="minorHAnsi" w:hAnsiTheme="majorBidi" w:cstheme="majorBidi"/>
          <w:i/>
          <w:iCs/>
          <w:color w:val="000000" w:themeColor="text1"/>
          <w:szCs w:val="22"/>
        </w:rPr>
        <w:t xml:space="preserve">provide feedback by ranking them. </w:t>
      </w:r>
      <w:r w:rsidRPr="001C1B55" w:rsidR="009648C1">
        <w:rPr>
          <w:rFonts w:asciiTheme="majorBidi" w:eastAsiaTheme="minorHAnsi" w:hAnsiTheme="majorBidi" w:cstheme="majorBidi"/>
          <w:color w:val="000000" w:themeColor="text1"/>
          <w:szCs w:val="22"/>
        </w:rPr>
        <w:t xml:space="preserve">To get us started, please </w:t>
      </w:r>
      <w:r w:rsidRPr="001C1B55" w:rsidR="009648C1">
        <w:rPr>
          <w:rFonts w:asciiTheme="majorBidi" w:eastAsiaTheme="minorHAnsi" w:hAnsiTheme="majorBidi" w:cstheme="majorBidi"/>
          <w:b/>
          <w:bCs/>
          <w:i/>
          <w:iCs/>
          <w:color w:val="000000" w:themeColor="text1"/>
          <w:szCs w:val="22"/>
        </w:rPr>
        <w:t xml:space="preserve">tell us where you get </w:t>
      </w:r>
      <w:r w:rsidRPr="001C1B55" w:rsidR="00966156">
        <w:rPr>
          <w:rFonts w:asciiTheme="majorBidi" w:eastAsiaTheme="minorHAnsi" w:hAnsiTheme="majorBidi" w:cstheme="majorBidi"/>
          <w:b/>
          <w:bCs/>
          <w:i/>
          <w:iCs/>
          <w:color w:val="000000" w:themeColor="text1"/>
          <w:szCs w:val="22"/>
        </w:rPr>
        <w:t xml:space="preserve">valuable content for your work. </w:t>
      </w:r>
      <w:r w:rsidRPr="001C1B55" w:rsidR="002C22A5">
        <w:rPr>
          <w:rFonts w:asciiTheme="majorBidi" w:eastAsiaTheme="minorHAnsi" w:hAnsiTheme="majorBidi" w:cstheme="majorBidi"/>
          <w:b/>
          <w:bCs/>
          <w:i/>
          <w:iCs/>
          <w:color w:val="000000" w:themeColor="text1"/>
          <w:szCs w:val="22"/>
        </w:rPr>
        <w:t xml:space="preserve">How </w:t>
      </w:r>
      <w:r w:rsidRPr="001C1B55" w:rsidR="00966156">
        <w:rPr>
          <w:rFonts w:asciiTheme="majorBidi" w:eastAsiaTheme="minorHAnsi" w:hAnsiTheme="majorBidi" w:cstheme="majorBidi"/>
          <w:b/>
          <w:bCs/>
          <w:i/>
          <w:iCs/>
          <w:color w:val="000000" w:themeColor="text1"/>
          <w:szCs w:val="22"/>
        </w:rPr>
        <w:t xml:space="preserve">should CFPB distribute its revised principles for effective financial education? </w:t>
      </w:r>
      <w:r w:rsidRPr="001C1B55">
        <w:rPr>
          <w:rFonts w:asciiTheme="majorBidi" w:eastAsiaTheme="minorHAnsi" w:hAnsiTheme="majorBidi" w:cstheme="majorBidi"/>
          <w:color w:val="000000" w:themeColor="text1"/>
          <w:szCs w:val="22"/>
        </w:rPr>
        <w:t xml:space="preserve">My Take will put them in a chart for you to vote on them, then will present the group’s ranked choices. This will allow our full community to vet ideas and move toward an understanding of principles that resonate most with you. </w:t>
      </w:r>
    </w:p>
    <w:p w:rsidR="00553787" w:rsidRPr="001C1B55" w:rsidP="00553787" w14:paraId="662BA8B3" w14:textId="40C4ACD3">
      <w:pPr>
        <w:pStyle w:val="Heading3"/>
      </w:pPr>
      <w:bookmarkStart w:id="25" w:name="_Toc88045894"/>
      <w:r w:rsidRPr="001C1B55">
        <w:t>EXIT POLL (Example)</w:t>
      </w:r>
      <w:bookmarkEnd w:id="25"/>
    </w:p>
    <w:p w:rsidR="00553787" w:rsidRPr="001C1B55" w:rsidP="005E68BF" w14:paraId="2C4917D0" w14:textId="5E29D4E8">
      <w:pPr>
        <w:rPr>
          <w:rFonts w:asciiTheme="majorBidi" w:eastAsiaTheme="minorHAnsi" w:hAnsiTheme="majorBidi" w:cstheme="majorBidi"/>
          <w:color w:val="000000" w:themeColor="text1"/>
          <w:szCs w:val="22"/>
        </w:rPr>
      </w:pPr>
      <w:r w:rsidRPr="001C1B55">
        <w:rPr>
          <w:rFonts w:asciiTheme="majorBidi" w:eastAsiaTheme="minorHAnsi" w:hAnsiTheme="majorBidi" w:cstheme="majorBidi"/>
          <w:color w:val="000000" w:themeColor="text1"/>
          <w:szCs w:val="22"/>
        </w:rPr>
        <w:t xml:space="preserve">Thank you for participating in this online community! </w:t>
      </w:r>
      <w:r w:rsidRPr="001C1B55" w:rsidR="000B3FDD">
        <w:rPr>
          <w:rFonts w:asciiTheme="majorBidi" w:eastAsiaTheme="minorHAnsi" w:hAnsiTheme="majorBidi" w:cstheme="majorBidi"/>
          <w:color w:val="000000" w:themeColor="text1"/>
          <w:szCs w:val="22"/>
        </w:rPr>
        <w:t xml:space="preserve">Before </w:t>
      </w:r>
      <w:r w:rsidRPr="001C1B55" w:rsidR="002961B7">
        <w:rPr>
          <w:rFonts w:asciiTheme="majorBidi" w:eastAsiaTheme="minorHAnsi" w:hAnsiTheme="majorBidi" w:cstheme="majorBidi"/>
          <w:color w:val="000000" w:themeColor="text1"/>
          <w:szCs w:val="22"/>
        </w:rPr>
        <w:t>it closes, we would like your feedback on the experience. After you complete this exit poll, you will receive your $</w:t>
      </w:r>
      <w:r w:rsidRPr="001C1B55" w:rsidR="004D193F">
        <w:rPr>
          <w:rFonts w:asciiTheme="majorBidi" w:eastAsiaTheme="minorHAnsi" w:hAnsiTheme="majorBidi" w:cstheme="majorBidi"/>
          <w:color w:val="000000" w:themeColor="text1"/>
          <w:szCs w:val="22"/>
        </w:rPr>
        <w:t>50</w:t>
      </w:r>
      <w:r w:rsidRPr="001C1B55" w:rsidR="00061AC1">
        <w:rPr>
          <w:rFonts w:asciiTheme="majorBidi" w:eastAsiaTheme="minorHAnsi" w:hAnsiTheme="majorBidi" w:cstheme="majorBidi"/>
          <w:color w:val="000000" w:themeColor="text1"/>
          <w:szCs w:val="22"/>
        </w:rPr>
        <w:t xml:space="preserve"> </w:t>
      </w:r>
      <w:r w:rsidRPr="001C1B55" w:rsidR="002961B7">
        <w:rPr>
          <w:rFonts w:asciiTheme="majorBidi" w:eastAsiaTheme="minorHAnsi" w:hAnsiTheme="majorBidi" w:cstheme="majorBidi"/>
          <w:color w:val="000000" w:themeColor="text1"/>
          <w:szCs w:val="22"/>
        </w:rPr>
        <w:t>incentive</w:t>
      </w:r>
      <w:r w:rsidRPr="001C1B55" w:rsidR="009063FA">
        <w:rPr>
          <w:rFonts w:asciiTheme="majorBidi" w:eastAsiaTheme="minorHAnsi" w:hAnsiTheme="majorBidi" w:cstheme="majorBidi"/>
          <w:color w:val="000000" w:themeColor="text1"/>
          <w:szCs w:val="22"/>
        </w:rPr>
        <w:t xml:space="preserve"> to thank you for the time you spent contributing. </w:t>
      </w:r>
    </w:p>
    <w:p w:rsidR="009063FA" w:rsidRPr="001C1B55" w:rsidP="009063FA" w14:paraId="79008A88" w14:textId="5A739B48">
      <w:pPr>
        <w:pStyle w:val="ListParagraph"/>
        <w:numPr>
          <w:ilvl w:val="0"/>
          <w:numId w:val="37"/>
        </w:numPr>
        <w:rPr>
          <w:rFonts w:asciiTheme="majorBidi" w:hAnsiTheme="majorBidi" w:cstheme="majorBidi"/>
          <w:color w:val="000000" w:themeColor="text1"/>
        </w:rPr>
      </w:pPr>
      <w:r w:rsidRPr="001C1B55">
        <w:rPr>
          <w:rFonts w:asciiTheme="majorBidi" w:hAnsiTheme="majorBidi" w:cstheme="majorBidi"/>
          <w:color w:val="000000" w:themeColor="text1"/>
        </w:rPr>
        <w:t>How would you rank the quality of the discussions in this online community? (Likert 1-5)</w:t>
      </w:r>
    </w:p>
    <w:p w:rsidR="00FE7F4A" w:rsidRPr="001C1B55" w:rsidP="009063FA" w14:paraId="52ADA219" w14:textId="1F9D02E8">
      <w:pPr>
        <w:pStyle w:val="ListParagraph"/>
        <w:numPr>
          <w:ilvl w:val="0"/>
          <w:numId w:val="37"/>
        </w:numPr>
        <w:rPr>
          <w:rFonts w:asciiTheme="majorBidi" w:hAnsiTheme="majorBidi" w:cstheme="majorBidi"/>
          <w:color w:val="000000" w:themeColor="text1"/>
        </w:rPr>
      </w:pPr>
      <w:r w:rsidRPr="001C1B55">
        <w:rPr>
          <w:rFonts w:asciiTheme="majorBidi" w:hAnsiTheme="majorBidi" w:cstheme="majorBidi"/>
          <w:color w:val="000000" w:themeColor="text1"/>
        </w:rPr>
        <w:t xml:space="preserve">What is your top takeaway from this online community? </w:t>
      </w:r>
    </w:p>
    <w:p w:rsidR="008735E0" w:rsidRPr="001C1B55" w:rsidP="009063FA" w14:paraId="24157746" w14:textId="746335DE">
      <w:pPr>
        <w:pStyle w:val="ListParagraph"/>
        <w:numPr>
          <w:ilvl w:val="0"/>
          <w:numId w:val="37"/>
        </w:numPr>
        <w:rPr>
          <w:rFonts w:asciiTheme="majorBidi" w:hAnsiTheme="majorBidi" w:cstheme="majorBidi"/>
          <w:color w:val="000000" w:themeColor="text1"/>
        </w:rPr>
      </w:pPr>
      <w:r w:rsidRPr="001C1B55">
        <w:rPr>
          <w:rFonts w:asciiTheme="majorBidi" w:hAnsiTheme="majorBidi" w:cstheme="majorBidi"/>
          <w:color w:val="000000" w:themeColor="text1"/>
        </w:rPr>
        <w:t xml:space="preserve">What is your top hope for the results of this online community? </w:t>
      </w:r>
    </w:p>
    <w:p w:rsidR="006112AD" w:rsidRPr="001C1B55" w:rsidP="006112AD" w14:paraId="1A1A7E2C" w14:textId="33BCCF87">
      <w:pPr>
        <w:pStyle w:val="ListParagraph"/>
        <w:numPr>
          <w:ilvl w:val="0"/>
          <w:numId w:val="37"/>
        </w:numPr>
        <w:rPr>
          <w:rFonts w:asciiTheme="majorBidi" w:hAnsiTheme="majorBidi" w:cstheme="majorBidi"/>
          <w:color w:val="000000" w:themeColor="text1"/>
        </w:rPr>
      </w:pPr>
      <w:r w:rsidRPr="001C1B55">
        <w:rPr>
          <w:rFonts w:asciiTheme="majorBidi" w:hAnsiTheme="majorBidi" w:cstheme="majorBidi"/>
          <w:color w:val="000000" w:themeColor="text1"/>
        </w:rPr>
        <w:t xml:space="preserve">As a practitioner, are there resources, training, or other supports you need to feel supported and effective in your work? </w:t>
      </w:r>
    </w:p>
    <w:p w:rsidR="00156B94" w:rsidRPr="001C1B55" w:rsidP="00156B94" w14:paraId="70260041" w14:textId="77777777">
      <w:pPr>
        <w:pStyle w:val="ListParagraph"/>
        <w:rPr>
          <w:rFonts w:asciiTheme="majorBidi" w:hAnsiTheme="majorBidi" w:cstheme="majorBidi"/>
          <w:color w:val="000000" w:themeColor="text1"/>
        </w:rPr>
      </w:pPr>
    </w:p>
    <w:p w:rsidR="00156B94" w:rsidRPr="001C1B55" w:rsidP="00156B94" w14:paraId="16FEC086" w14:textId="7390DB4F">
      <w:pPr>
        <w:keepNext/>
        <w:keepLines/>
        <w:pageBreakBefore/>
        <w:pBdr>
          <w:top w:val="single" w:sz="6" w:space="3" w:color="DA291C"/>
          <w:bottom w:val="single" w:sz="6" w:space="3" w:color="DA291C"/>
        </w:pBdr>
        <w:shd w:val="clear" w:color="auto" w:fill="DA291C"/>
        <w:spacing w:line="264" w:lineRule="auto"/>
        <w:ind w:left="720" w:hanging="720"/>
        <w:outlineLvl w:val="0"/>
        <w:rPr>
          <w:rFonts w:ascii="Arial" w:hAnsi="Arial"/>
          <w:b/>
          <w:color w:val="FFFFFF"/>
          <w:kern w:val="28"/>
          <w:sz w:val="28"/>
        </w:rPr>
      </w:pPr>
      <w:r w:rsidRPr="001C1B55">
        <w:rPr>
          <w:rFonts w:ascii="Arial" w:hAnsi="Arial"/>
          <w:b/>
          <w:color w:val="FFFFFF"/>
          <w:kern w:val="28"/>
          <w:sz w:val="28"/>
        </w:rPr>
        <w:t xml:space="preserve">Appendix </w:t>
      </w:r>
      <w:r w:rsidRPr="001C1B55" w:rsidR="0078660A">
        <w:rPr>
          <w:rFonts w:ascii="Arial" w:hAnsi="Arial"/>
          <w:b/>
          <w:color w:val="FFFFFF"/>
          <w:kern w:val="28"/>
          <w:sz w:val="28"/>
        </w:rPr>
        <w:t>F</w:t>
      </w:r>
      <w:r w:rsidRPr="001C1B55">
        <w:rPr>
          <w:rFonts w:ascii="Arial" w:hAnsi="Arial"/>
          <w:b/>
          <w:color w:val="FFFFFF"/>
          <w:kern w:val="28"/>
          <w:sz w:val="28"/>
        </w:rPr>
        <w:t xml:space="preserve">. Online Community: Moderating Guidelines </w:t>
      </w:r>
    </w:p>
    <w:p w:rsidR="0011512F" w:rsidRPr="001C1B55" w:rsidP="0084110E" w14:paraId="5BCA7D62" w14:textId="23DAC713">
      <w:r w:rsidRPr="001C1B55">
        <w:t xml:space="preserve">The forum will discuss effective practices in general and, more specifically, integrating an equity lens into financial education. </w:t>
      </w:r>
      <w:r w:rsidRPr="001C1B55" w:rsidR="002D5E28">
        <w:t xml:space="preserve">After posing these planned prompts, Abt staff will moderate the ongoing discussion. Moderating the online discussion will include asking follow-up and probe questions based on the comments that have been made, much as an interviewer does in a semi-structured interview. Abt moderators will also manage the group dynamics, similar to the role they play in managing group dynamics in a focus group. </w:t>
      </w:r>
    </w:p>
    <w:p w:rsidR="00DB4B05" w:rsidRPr="001C1B55" w:rsidP="0084110E" w14:paraId="1B13DCDA" w14:textId="30EFA75B">
      <w:r w:rsidRPr="001C1B55">
        <w:t xml:space="preserve">MyTake posts will </w:t>
      </w:r>
      <w:r w:rsidRPr="001C1B55" w:rsidR="007F4D23">
        <w:t xml:space="preserve">immediately be visible when users submit them (that is, moderators will not review and approve each comment before it appears). </w:t>
      </w:r>
      <w:r w:rsidRPr="001C1B55" w:rsidR="004E023A">
        <w:t xml:space="preserve">Abt moderators will check the community at least twice each business day it is open—once in the morning, once </w:t>
      </w:r>
      <w:r w:rsidRPr="001C1B55" w:rsidR="00096012">
        <w:t xml:space="preserve">before the end of the workday. Moderators may need to check the activity and respond to discussions more frequently if there is substantial activity. </w:t>
      </w:r>
      <w:r w:rsidRPr="001C1B55" w:rsidR="001813EE">
        <w:t xml:space="preserve">Conversely, if there is very low activity, moderators will pose additional questions </w:t>
      </w:r>
      <w:r w:rsidRPr="001C1B55" w:rsidR="00423131">
        <w:t xml:space="preserve">to elicit more responses. </w:t>
      </w:r>
    </w:p>
    <w:p w:rsidR="00693556" w:rsidRPr="001C1B55" w:rsidP="00693556" w14:paraId="15563345" w14:textId="545750FE">
      <w:r w:rsidRPr="001C1B55">
        <w:t>We anticipate that users will have different levels of awareness, attitudes, and approaches to discussing issues including race, racism, cultural norms and variations, gender, and other aspects of identity that may be sensitive to discuss. Furthermore, conveying meaning and tone in online discussion is more difficult than in in-person or over video.</w:t>
      </w:r>
      <w:r>
        <w:rPr>
          <w:rStyle w:val="FootnoteReference"/>
        </w:rPr>
        <w:footnoteReference w:id="16"/>
      </w:r>
      <w:r w:rsidRPr="001C1B55">
        <w:t xml:space="preserve"> </w:t>
      </w:r>
    </w:p>
    <w:p w:rsidR="00C50C56" w:rsidP="00726D8E" w14:paraId="6B877D98" w14:textId="23250941">
      <w:r w:rsidRPr="001C1B55">
        <w:t>M</w:t>
      </w:r>
      <w:r w:rsidRPr="001C1B55" w:rsidR="0011512F">
        <w:t xml:space="preserve">oderating the group </w:t>
      </w:r>
      <w:r w:rsidRPr="001C1B55" w:rsidR="00747A50">
        <w:t>may include deleting posts that are irrelevant</w:t>
      </w:r>
      <w:r w:rsidRPr="001C1B55" w:rsidR="008B29BA">
        <w:t xml:space="preserve"> or</w:t>
      </w:r>
      <w:r w:rsidRPr="001C1B55" w:rsidR="00387242">
        <w:t xml:space="preserve"> inappropriate. </w:t>
      </w:r>
      <w:r w:rsidRPr="001C1B55" w:rsidR="00666CAF">
        <w:t>In the event a comment is controversial, moderators will attempt to use that comment as a point of reflection among use</w:t>
      </w:r>
      <w:r w:rsidRPr="001C1B55" w:rsidR="001B75FF">
        <w:t xml:space="preserve">rs to deepen discussion, rather than opt for deleting a controversial comment as a first course of action. </w:t>
      </w:r>
      <w:r w:rsidRPr="001C1B55" w:rsidR="00DB4B05">
        <w:t>While we do not expect this to happen, i</w:t>
      </w:r>
      <w:r w:rsidRPr="001C1B55" w:rsidR="001B75FF">
        <w:t xml:space="preserve">f a discussion becomes inflamed or offensive, moderators will meet to agree upon when it is time to </w:t>
      </w:r>
      <w:r w:rsidRPr="001C1B55" w:rsidR="00D61FF6">
        <w:t>close comments or mute a contributor. Hiding or deleting a comment thread would be a last resort</w:t>
      </w:r>
      <w:r w:rsidRPr="001C1B55" w:rsidR="00434DE2">
        <w:t xml:space="preserve"> but is an option the moderators will retain if the discussion </w:t>
      </w:r>
      <w:r w:rsidRPr="001C1B55" w:rsidR="00AE7974">
        <w:t>appears to be upsetting participants with no signs of resolution (e.g., a person who posted a controversial comment acknowledging the offense</w:t>
      </w:r>
      <w:r w:rsidRPr="001C1B55" w:rsidR="00904813">
        <w:t xml:space="preserve"> and trying to make amends, even if disagreement persists). </w:t>
      </w:r>
      <w:r w:rsidRPr="001C1B55" w:rsidR="004831B1">
        <w:t xml:space="preserve">Moderators will warn any contributor before </w:t>
      </w:r>
      <w:r w:rsidRPr="001C1B55" w:rsidR="00DB4B05">
        <w:t>muting or removing a contributor.</w:t>
      </w:r>
      <w:r w:rsidR="00DB4B05">
        <w:t xml:space="preserve"> </w:t>
      </w:r>
    </w:p>
    <w:sectPr w:rsidSect="00075D9D">
      <w:headerReference w:type="default" r:id="rId42"/>
      <w:footerReference w:type="default" r:id="rId43"/>
      <w:pgSz w:w="12240" w:h="15840" w:code="1"/>
      <w:pgMar w:top="1440" w:right="1440" w:bottom="1440" w:left="1440" w:header="450" w:footer="720" w:gutter="0"/>
      <w:pgNumType w:start="1"/>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roman"/>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Gotham Book">
    <w:panose1 w:val="00000000000000000000"/>
    <w:charset w:val="00"/>
    <w:family w:val="roman"/>
    <w:notTrueType/>
    <w:pitch w:val="default"/>
  </w:font>
  <w:font w:name="Gotham">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Gotham Bold">
    <w:panose1 w:val="00000000000000000000"/>
    <w:charset w:val="00"/>
    <w:family w:val="roman"/>
    <w:notTrueType/>
    <w:pitch w:val="default"/>
  </w:font>
  <w:font w:name="Marlett">
    <w:panose1 w:val="00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933550461"/>
      <w:docPartObj>
        <w:docPartGallery w:val="Page Numbers (Bottom of Page)"/>
        <w:docPartUnique/>
      </w:docPartObj>
    </w:sdtPr>
    <w:sdtEndPr>
      <w:rPr>
        <w:noProof/>
      </w:rPr>
    </w:sdtEndPr>
    <w:sdtContent>
      <w:p w:rsidR="004209CB" w14:paraId="545A85B9" w14:textId="47BC3F3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4209CB" w:rsidRPr="00075B87" w:rsidP="00075B87" w14:paraId="614C73EC" w14:textId="341FCD9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footnote w:type="separator" w:id="0">
    <w:p w:rsidR="00B57A02" w:rsidP="00DC17F5" w14:paraId="7CC64372" w14:textId="77777777">
      <w:r>
        <w:separator/>
      </w:r>
    </w:p>
  </w:footnote>
  <w:footnote w:type="continuationSeparator" w:id="1">
    <w:p w:rsidR="00B57A02" w:rsidP="00DC17F5" w14:paraId="3DF6164E" w14:textId="77777777">
      <w:r>
        <w:continuationSeparator/>
      </w:r>
    </w:p>
  </w:footnote>
  <w:footnote w:type="continuationNotice" w:id="2">
    <w:p w:rsidR="00B57A02" w14:paraId="545F69FF" w14:textId="77777777">
      <w:pPr>
        <w:spacing w:after="0"/>
      </w:pPr>
    </w:p>
  </w:footnote>
  <w:footnote w:id="3">
    <w:p w:rsidR="004209CB" w:rsidRPr="00691BDF" w:rsidP="003C7DD7" w14:paraId="13684F91" w14:textId="77777777">
      <w:pPr>
        <w:pStyle w:val="FootnoteText"/>
      </w:pPr>
      <w:r>
        <w:rPr>
          <w:rStyle w:val="FootnoteReference"/>
        </w:rPr>
        <w:footnoteRef/>
      </w:r>
      <w:r w:rsidRPr="0022268E">
        <w:t xml:space="preserve"> </w:t>
      </w:r>
      <w:r>
        <w:tab/>
        <w:t xml:space="preserve">See CFPB’s </w:t>
      </w:r>
      <w:r w:rsidRPr="007136F3">
        <w:rPr>
          <w:i/>
          <w:iCs/>
        </w:rPr>
        <w:t>Effective financial education: Five principles and how to use them</w:t>
      </w:r>
      <w:r>
        <w:rPr>
          <w:i/>
          <w:iCs/>
        </w:rPr>
        <w:t xml:space="preserve"> (2017) </w:t>
      </w:r>
      <w:r w:rsidRPr="00691BDF">
        <w:t>available at</w:t>
      </w:r>
      <w:r>
        <w:rPr>
          <w:i/>
          <w:iCs/>
        </w:rPr>
        <w:t xml:space="preserve"> </w:t>
      </w:r>
      <w:r w:rsidRPr="00691BDF">
        <w:t>https://files.consumerfinance.gov/f/documents/201706_cfpb_five-principles-financial-well-being.pdf</w:t>
      </w:r>
    </w:p>
  </w:footnote>
  <w:footnote w:id="4">
    <w:p w:rsidR="004209CB" w14:paraId="5F4FBA25" w14:textId="1714AF2A">
      <w:pPr>
        <w:pStyle w:val="FootnoteText"/>
      </w:pPr>
      <w:r>
        <w:rPr>
          <w:rStyle w:val="FootnoteReference"/>
        </w:rPr>
        <w:footnoteRef/>
      </w:r>
      <w:r>
        <w:t xml:space="preserve"> </w:t>
      </w:r>
      <w:r>
        <w:tab/>
        <w:t xml:space="preserve">Abt has assembled an advisory panel consisting of experts in financial education and capability services targeted to Latinx, Native, Black, AAPI, and low-income communities to provide insights and guidance throughout this project. </w:t>
      </w:r>
      <w:r w:rsidRPr="006858F6">
        <w:t xml:space="preserve">The expert advisory panel includes: </w:t>
      </w:r>
      <w:r w:rsidRPr="006858F6">
        <w:rPr>
          <w:i/>
          <w:iCs/>
        </w:rPr>
        <w:t>Ms. Holly Frindell</w:t>
      </w:r>
      <w:r w:rsidRPr="006858F6">
        <w:t xml:space="preserve">, Director of Programs at the National Association of Latino Community Asset Builders (NALCAB); </w:t>
      </w:r>
      <w:r w:rsidRPr="006858F6">
        <w:rPr>
          <w:i/>
          <w:iCs/>
        </w:rPr>
        <w:t>Ms. Stephanie Cote (Anishinaabe)</w:t>
      </w:r>
      <w:r w:rsidRPr="00211588">
        <w:t xml:space="preserve">, Program Officer at First Nation Oweesta Corporation; </w:t>
      </w:r>
      <w:r w:rsidRPr="006858F6">
        <w:rPr>
          <w:i/>
          <w:iCs/>
        </w:rPr>
        <w:t>Ms. Ayanna Forston</w:t>
      </w:r>
      <w:r w:rsidRPr="006858F6">
        <w:t xml:space="preserve">, Director of Housing and Community Development at National Urban League; and </w:t>
      </w:r>
      <w:r w:rsidRPr="006858F6">
        <w:rPr>
          <w:i/>
          <w:iCs/>
        </w:rPr>
        <w:t>Ms. Rosalyn Epstein</w:t>
      </w:r>
      <w:r w:rsidRPr="006858F6">
        <w:t xml:space="preserve">, Director of Financial Empowerment from National Coalition for Asian Pacific Amerian Community Development. In addition, </w:t>
      </w:r>
      <w:r w:rsidRPr="00187BC9">
        <w:rPr>
          <w:i/>
          <w:iCs/>
        </w:rPr>
        <w:t>Mr. Parker Cohen</w:t>
      </w:r>
      <w:r w:rsidRPr="00187BC9">
        <w:t>, Director of Savings and Financial Capability at Prosperity Now will serve on the panel</w:t>
      </w:r>
      <w:r>
        <w:t xml:space="preserve"> (</w:t>
      </w:r>
      <w:r w:rsidRPr="00187BC9">
        <w:t xml:space="preserve">Prosperity Now </w:t>
      </w:r>
      <w:r>
        <w:t xml:space="preserve">broadly </w:t>
      </w:r>
      <w:r w:rsidRPr="00187BC9">
        <w:t xml:space="preserve">focuses its work on </w:t>
      </w:r>
      <w:r>
        <w:t xml:space="preserve">serving </w:t>
      </w:r>
      <w:r w:rsidRPr="00187BC9">
        <w:t>low-income families</w:t>
      </w:r>
      <w:r>
        <w:t>.)</w:t>
      </w:r>
    </w:p>
  </w:footnote>
  <w:footnote w:id="5">
    <w:p w:rsidR="004209CB" w:rsidP="004E693D" w14:paraId="5A65B850" w14:textId="39B6199B">
      <w:pPr>
        <w:pStyle w:val="FootnoteText"/>
      </w:pPr>
      <w:r>
        <w:rPr>
          <w:rStyle w:val="FootnoteReference"/>
        </w:rPr>
        <w:footnoteRef/>
      </w:r>
      <w:r>
        <w:t xml:space="preserve"> </w:t>
      </w:r>
      <w:r>
        <w:tab/>
        <w:t>For example, we will reach out to practitioners we have worked with on prior CFPB projects including the Family Financial Networks toolkit, Financial Well-being practitioner toolkit, Future Self toolkit, Family College Planning Tool, State of Financial Well-being Research project, Institutes of Higher Education project, and more.</w:t>
      </w:r>
    </w:p>
  </w:footnote>
  <w:footnote w:id="6">
    <w:p w:rsidR="004209CB" w:rsidRPr="00DA57B2" w:rsidP="00210240" w14:paraId="0028C2B6" w14:textId="1222DBC8">
      <w:pPr>
        <w:pStyle w:val="BodyText"/>
        <w:ind w:left="360" w:hanging="360"/>
      </w:pPr>
      <w:r>
        <w:rPr>
          <w:rStyle w:val="FootnoteReference"/>
        </w:rPr>
        <w:footnoteRef/>
      </w:r>
      <w:r>
        <w:t xml:space="preserve"> </w:t>
      </w:r>
      <w:r>
        <w:tab/>
      </w:r>
      <w:r w:rsidRPr="00FC049C">
        <w:rPr>
          <w:noProof w:val="0"/>
          <w:sz w:val="20"/>
          <w:szCs w:val="20"/>
          <w:lang w:val="en-US"/>
        </w:rPr>
        <w:t>During Subtask 1(b) of this project, the Abt team is conducting a review of effective financial education programs. We are first identifying 75-100 programs through a combination of a literature review and referrals from our expert panel and CFPB. Then, for a subset of approximately 60 programs, we are conducting an in-depth review, including the development of qualitative summaries of the program based on published information.</w:t>
      </w:r>
      <w:r>
        <w:rPr>
          <w:sz w:val="18"/>
          <w:szCs w:val="18"/>
        </w:rPr>
        <w:t xml:space="preserve"> </w:t>
      </w:r>
    </w:p>
  </w:footnote>
  <w:footnote w:id="7">
    <w:p w:rsidR="004209CB" w:rsidP="004E693D" w14:paraId="0B5CBCB1" w14:textId="1A012CF9">
      <w:pPr>
        <w:pStyle w:val="FootnoteText"/>
      </w:pPr>
      <w:r>
        <w:rPr>
          <w:rStyle w:val="FootnoteReference"/>
        </w:rPr>
        <w:footnoteRef/>
      </w:r>
      <w:r>
        <w:t xml:space="preserve"> </w:t>
      </w:r>
      <w:r>
        <w:tab/>
        <w:t xml:space="preserve">Abt sent a survey invitation through CFPB’s primary mailing list of over 100,000 subscribers for the State of Financial Well-being project in 2020. For this project, we would prefer not to use such a broad recruitment channel unless more targeted outreach fails to generate the response we anticipate. </w:t>
      </w:r>
    </w:p>
  </w:footnote>
  <w:footnote w:id="8">
    <w:p w:rsidR="004209CB" w:rsidRPr="00EB2FC7" w:rsidP="009565F3" w14:paraId="243676EB" w14:textId="0C932DC5">
      <w:pPr>
        <w:pStyle w:val="BodyText"/>
        <w:ind w:left="360" w:hanging="360"/>
      </w:pPr>
      <w:r w:rsidRPr="00F2515C">
        <w:rPr>
          <w:rStyle w:val="FootnoteReference"/>
          <w:sz w:val="20"/>
          <w:szCs w:val="20"/>
        </w:rPr>
        <w:footnoteRef/>
      </w:r>
      <w:r w:rsidRPr="00F2515C">
        <w:rPr>
          <w:sz w:val="20"/>
          <w:szCs w:val="20"/>
        </w:rPr>
        <w:t xml:space="preserve"> </w:t>
      </w:r>
      <w:r>
        <w:rPr>
          <w:sz w:val="20"/>
          <w:szCs w:val="20"/>
        </w:rPr>
        <w:tab/>
      </w:r>
      <w:r w:rsidRPr="00F2515C">
        <w:rPr>
          <w:sz w:val="20"/>
          <w:szCs w:val="20"/>
        </w:rPr>
        <w:t>We will analyze survey responses and select participants primarily based on a combination of the client communities they serve. We will use practitioners’ own characteristics as a secondary selection factor (to enable us, for example, to have a discussion board specifically for BIPOC practitioners or for practitioners who serve people from different racial/ethnic groups than their own).</w:t>
      </w:r>
    </w:p>
  </w:footnote>
  <w:footnote w:id="9">
    <w:p w:rsidR="004209CB" w14:paraId="7A4B7BEC" w14:textId="0B04926C">
      <w:pPr>
        <w:pStyle w:val="FootnoteText"/>
      </w:pPr>
      <w:r>
        <w:rPr>
          <w:rStyle w:val="FootnoteReference"/>
        </w:rPr>
        <w:footnoteRef/>
      </w:r>
      <w:r>
        <w:t xml:space="preserve"> </w:t>
      </w:r>
      <w:r>
        <w:tab/>
        <w:t>Similar to online focus groups, in online interactive communities researchers collect insights and information on a topic of interest from participants</w:t>
      </w:r>
      <w:bookmarkStart w:id="2" w:name="_Hlk93489365"/>
      <w:r>
        <w:t>—</w:t>
      </w:r>
      <w:bookmarkEnd w:id="2"/>
      <w:r>
        <w:t>called “community members”—by having moderators facilitate conversations.</w:t>
      </w:r>
    </w:p>
  </w:footnote>
  <w:footnote w:id="10">
    <w:p w:rsidR="004209CB" w:rsidP="00755A3D" w14:paraId="1A625AFE" w14:textId="77777777">
      <w:pPr>
        <w:pStyle w:val="FootnoteText"/>
      </w:pPr>
      <w:r>
        <w:rPr>
          <w:rStyle w:val="FootnoteReference"/>
        </w:rPr>
        <w:footnoteRef/>
      </w:r>
      <w:r>
        <w:t xml:space="preserve"> </w:t>
      </w:r>
      <w:r>
        <w:tab/>
        <w:t xml:space="preserve">This is in line with CFPBs preference as stated in RFQ, Cybersecruity clauses section 2, part l. My Take uses </w:t>
      </w:r>
      <w:r w:rsidRPr="00F84551">
        <w:t>uses AES256 encryption for data at rest and TLS 1.2 for data in transit.</w:t>
      </w:r>
    </w:p>
  </w:footnote>
  <w:footnote w:id="11">
    <w:p w:rsidR="004209CB" w:rsidP="001E1F26" w14:paraId="29DB32D0" w14:textId="77777777">
      <w:pPr>
        <w:pStyle w:val="BodyText"/>
      </w:pPr>
      <w:r>
        <w:rPr>
          <w:rStyle w:val="FootnoteReference"/>
        </w:rPr>
        <w:footnoteRef/>
      </w:r>
      <w:r>
        <w:t xml:space="preserve"> </w:t>
      </w:r>
      <w:r w:rsidRPr="00AC4DCB">
        <w:rPr>
          <w:sz w:val="18"/>
          <w:szCs w:val="18"/>
        </w:rPr>
        <w:t>While we plan to potentially use all of these activity types, we will primarily use the Discussion feature (see below).  We will decide whether and when it is appropriate to use each of the activities, based on the content and discussion activities within each specific community or sub-community, as they take place in real time on the platform.</w:t>
      </w:r>
    </w:p>
    <w:p w:rsidR="004209CB" w:rsidRPr="00AC4DCB" w14:paraId="21C47781" w14:textId="59390C69">
      <w:pPr>
        <w:pStyle w:val="FootnoteText"/>
        <w:rPr>
          <w:lang w:val="en"/>
        </w:rPr>
      </w:pPr>
    </w:p>
  </w:footnote>
  <w:footnote w:id="12">
    <w:p w:rsidR="004209CB" w:rsidRPr="00C32A01" w:rsidP="00E93AAC" w14:paraId="319ABC66" w14:textId="77777777">
      <w:pPr>
        <w:pStyle w:val="FootnoteText"/>
        <w:rPr>
          <w:sz w:val="18"/>
          <w:szCs w:val="18"/>
        </w:rPr>
      </w:pPr>
      <w:r>
        <w:rPr>
          <w:rStyle w:val="FootnoteReference"/>
        </w:rPr>
        <w:footnoteRef/>
      </w:r>
      <w:r>
        <w:t xml:space="preserve"> </w:t>
      </w:r>
      <w:r>
        <w:tab/>
        <w:t xml:space="preserve">Guest, Greg, Kathleen M. MacQueen, and Emily E. Namey. 2012. Applied Thematic Analysis. Sage: </w:t>
      </w:r>
      <w:r w:rsidRPr="00C32A01">
        <w:rPr>
          <w:sz w:val="18"/>
          <w:szCs w:val="18"/>
        </w:rPr>
        <w:t>Washington, D.C.</w:t>
      </w:r>
    </w:p>
  </w:footnote>
  <w:footnote w:id="13">
    <w:p w:rsidR="004209CB" w:rsidRPr="00C32A01" w:rsidP="00493C9E" w14:paraId="05B5D497" w14:textId="24A62C38">
      <w:pPr>
        <w:pStyle w:val="BodyText"/>
        <w:ind w:left="360" w:hanging="360"/>
        <w:rPr>
          <w:sz w:val="18"/>
          <w:szCs w:val="18"/>
        </w:rPr>
      </w:pPr>
      <w:r w:rsidRPr="00C32A01">
        <w:rPr>
          <w:rStyle w:val="FootnoteReference"/>
          <w:sz w:val="18"/>
          <w:szCs w:val="18"/>
        </w:rPr>
        <w:footnoteRef/>
      </w:r>
      <w:r w:rsidRPr="00C32A01">
        <w:rPr>
          <w:sz w:val="18"/>
          <w:szCs w:val="18"/>
        </w:rPr>
        <w:t xml:space="preserve"> </w:t>
      </w:r>
      <w:r>
        <w:rPr>
          <w:sz w:val="18"/>
          <w:szCs w:val="18"/>
        </w:rPr>
        <w:tab/>
      </w:r>
      <w:r w:rsidRPr="00493C9E">
        <w:rPr>
          <w:noProof w:val="0"/>
          <w:sz w:val="20"/>
          <w:szCs w:val="20"/>
          <w:lang w:val="en-US"/>
        </w:rPr>
        <w:t>Since the written report from the survey and online interactive community will not be published on its own, we will format it as an annotated outline.</w:t>
      </w:r>
      <w:r w:rsidRPr="00C32A01">
        <w:rPr>
          <w:sz w:val="18"/>
          <w:szCs w:val="18"/>
        </w:rPr>
        <w:t xml:space="preserve"> </w:t>
      </w:r>
    </w:p>
    <w:p w:rsidR="004209CB" w:rsidRPr="00C32A01" w14:paraId="2347EC90" w14:textId="7289EEDB">
      <w:pPr>
        <w:pStyle w:val="FootnoteText"/>
        <w:rPr>
          <w:lang w:val="en"/>
        </w:rPr>
      </w:pPr>
    </w:p>
  </w:footnote>
  <w:footnote w:id="14">
    <w:p w:rsidR="004209CB" w:rsidP="00D60834" w14:paraId="7B40B726" w14:textId="63B53F51">
      <w:pPr>
        <w:pStyle w:val="FootnoteText"/>
        <w:ind w:left="0" w:firstLine="0"/>
      </w:pPr>
      <w:r>
        <w:rPr>
          <w:rStyle w:val="FootnoteReference"/>
        </w:rPr>
        <w:footnoteRef/>
      </w:r>
      <w:r>
        <w:t xml:space="preserve"> The link will take the practitioner to the survey (Appendix B), which will be hosted on the My-Take platform.</w:t>
      </w:r>
    </w:p>
  </w:footnote>
  <w:footnote w:id="15">
    <w:p w:rsidR="004209CB" w:rsidP="00161E36" w14:paraId="7CBF1CD2" w14:textId="6E0C5976">
      <w:pPr>
        <w:pStyle w:val="FootnoteText"/>
        <w:ind w:left="0" w:firstLine="0"/>
      </w:pPr>
      <w:r>
        <w:rPr>
          <w:rStyle w:val="FootnoteReference"/>
        </w:rPr>
        <w:footnoteRef/>
      </w:r>
      <w:r>
        <w:t xml:space="preserve"> The link will take the practitioner to the survey (Appendix B), which will be hosted on the My-Take platform.</w:t>
      </w:r>
    </w:p>
  </w:footnote>
  <w:footnote w:id="16">
    <w:p w:rsidR="004209CB" w14:paraId="34CB02CE" w14:textId="0248BB91">
      <w:pPr>
        <w:pStyle w:val="FootnoteText"/>
      </w:pPr>
      <w:r>
        <w:rPr>
          <w:rStyle w:val="FootnoteReference"/>
        </w:rPr>
        <w:footnoteRef/>
      </w:r>
      <w:r>
        <w:t xml:space="preserve"> </w:t>
      </w:r>
      <w:r>
        <w:tab/>
      </w:r>
      <w:r w:rsidRPr="00756BD1">
        <w:t>Johnson, D. R., Scheitle, C. P., &amp; Ecklund, E. H. (2019). Beyond the In-Person Interview? How Interview Quality Varies Across In-person, Telephone, and Skype Interviews. Social Science Computer Review. https://doi.org/10.1177/0894439319893612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4209CB" w:rsidRPr="00817A21" w:rsidP="009E7BB9" w14:paraId="7EDAEFA1" w14:textId="24393AD0">
    <w:pPr>
      <w:pStyle w:val="HeaderLine2"/>
      <w:rPr>
        <w:rFonts w:ascii="Arial" w:hAnsi="Arial" w:cs="Arial"/>
        <w:b/>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0BC07DBF"/>
    <w:multiLevelType w:val="hybridMultilevel"/>
    <w:tmpl w:val="D9D2DFCC"/>
    <w:lvl w:ilvl="0">
      <w:start w:val="1"/>
      <w:numFmt w:val="upperLetter"/>
      <w:lvlText w:val="%1."/>
      <w:lvlJc w:val="left"/>
      <w:pPr>
        <w:ind w:left="360" w:hanging="360"/>
      </w:pPr>
      <w:rPr>
        <w:rFonts w:eastAsiaTheme="majorEastAsia" w:hint="default"/>
        <w:b w:val="0"/>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1">
    <w:nsid w:val="0C74658F"/>
    <w:multiLevelType w:val="hybridMultilevel"/>
    <w:tmpl w:val="B516AEF6"/>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
    <w:nsid w:val="0FA27443"/>
    <w:multiLevelType w:val="hybridMultilevel"/>
    <w:tmpl w:val="C038BB70"/>
    <w:lvl w:ilvl="0">
      <w:start w:val="1"/>
      <w:numFmt w:val="bullet"/>
      <w:pStyle w:val="TableBullets"/>
      <w:lvlText w:val=""/>
      <w:lvlJc w:val="left"/>
      <w:pPr>
        <w:ind w:left="360" w:hanging="360"/>
      </w:pPr>
      <w:rPr>
        <w:rFonts w:ascii="Symbol" w:hAnsi="Symbol" w:cs="Symbol" w:hint="default"/>
        <w:color w:val="FF0000"/>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3">
    <w:nsid w:val="105669C7"/>
    <w:multiLevelType w:val="multilevel"/>
    <w:tmpl w:val="A280762E"/>
    <w:lvl w:ilvl="0">
      <w:start w:val="1"/>
      <w:numFmt w:val="decimal"/>
      <w:pStyle w:val="Heading1E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nsid w:val="11A052A3"/>
    <w:multiLevelType w:val="hybridMultilevel"/>
    <w:tmpl w:val="FC749C2C"/>
    <w:lvl w:ilvl="0">
      <w:start w:val="1"/>
      <w:numFmt w:val="bullet"/>
      <w:lvlText w:val=""/>
      <w:lvlJc w:val="left"/>
      <w:pPr>
        <w:ind w:left="360" w:hanging="360"/>
      </w:pPr>
      <w:rPr>
        <w:rFonts w:ascii="Symbol" w:hAnsi="Symbol" w:hint="default"/>
      </w:rPr>
    </w:lvl>
    <w:lvl w:ilvl="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5">
    <w:nsid w:val="123D7376"/>
    <w:multiLevelType w:val="hybridMultilevel"/>
    <w:tmpl w:val="42CC08D4"/>
    <w:lvl w:ilvl="0">
      <w:start w:val="1"/>
      <w:numFmt w:val="bullet"/>
      <w:lvlText w:val="-"/>
      <w:lvlJc w:val="left"/>
      <w:pPr>
        <w:ind w:left="720" w:hanging="360"/>
      </w:pPr>
      <w:rPr>
        <w:rFonts w:ascii="Times New Roman" w:eastAsia="Times New Roman" w:hAnsi="Times New Roman" w:cs="Times New Roman"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
    <w:nsid w:val="13B536BB"/>
    <w:multiLevelType w:val="hybridMultilevel"/>
    <w:tmpl w:val="224ABDC4"/>
    <w:lvl w:ilvl="0">
      <w:start w:val="1"/>
      <w:numFmt w:val="bullet"/>
      <w:pStyle w:val="Call-OutBoxBullet"/>
      <w:lvlText w:val=""/>
      <w:lvlJc w:val="left"/>
      <w:pPr>
        <w:ind w:left="720" w:hanging="360"/>
      </w:pPr>
      <w:rPr>
        <w:rFonts w:ascii="Symbol" w:hAnsi="Symbol" w:hint="default"/>
        <w:color w:val="E61D35"/>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
    <w:nsid w:val="15FB66EC"/>
    <w:multiLevelType w:val="hybridMultilevel"/>
    <w:tmpl w:val="1184413C"/>
    <w:lvl w:ilvl="0">
      <w:start w:val="1"/>
      <w:numFmt w:val="decimal"/>
      <w:lvlText w:val="%1."/>
      <w:lvlJc w:val="left"/>
      <w:pPr>
        <w:ind w:left="1080" w:hanging="360"/>
      </w:p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8">
    <w:nsid w:val="24AC259B"/>
    <w:multiLevelType w:val="singleLevel"/>
    <w:tmpl w:val="59C2D2B8"/>
    <w:lvl w:ilvl="0">
      <w:start w:val="1"/>
      <w:numFmt w:val="decimal"/>
      <w:pStyle w:val="Numbers"/>
      <w:lvlText w:val="%1."/>
      <w:lvlJc w:val="left"/>
      <w:pPr>
        <w:tabs>
          <w:tab w:val="num" w:pos="1080"/>
        </w:tabs>
        <w:ind w:left="1080" w:hanging="360"/>
      </w:pPr>
    </w:lvl>
  </w:abstractNum>
  <w:abstractNum w:abstractNumId="9">
    <w:nsid w:val="2AA9472F"/>
    <w:multiLevelType w:val="hybridMultilevel"/>
    <w:tmpl w:val="452038B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
    <w:nsid w:val="2B51717B"/>
    <w:multiLevelType w:val="hybridMultilevel"/>
    <w:tmpl w:val="ACBC1538"/>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1">
    <w:nsid w:val="2B813575"/>
    <w:multiLevelType w:val="hybridMultilevel"/>
    <w:tmpl w:val="20384E32"/>
    <w:lvl w:ilvl="0">
      <w:start w:val="1"/>
      <w:numFmt w:val="bullet"/>
      <w:lvlText w:val=""/>
      <w:lvlJc w:val="left"/>
      <w:pPr>
        <w:ind w:left="360" w:hanging="360"/>
      </w:pPr>
      <w:rPr>
        <w:rFonts w:ascii="Wingdings" w:hAnsi="Wingdings"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12">
    <w:nsid w:val="2C2A778A"/>
    <w:multiLevelType w:val="multilevel"/>
    <w:tmpl w:val="6DF865F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3">
    <w:nsid w:val="2EE25EF1"/>
    <w:multiLevelType w:val="hybridMultilevel"/>
    <w:tmpl w:val="FDB6D536"/>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4">
    <w:nsid w:val="2F8F3C9F"/>
    <w:multiLevelType w:val="hybridMultilevel"/>
    <w:tmpl w:val="7AE8BAAE"/>
    <w:lvl w:ilvl="0">
      <w:start w:val="1"/>
      <w:numFmt w:val="lowerLetter"/>
      <w:lvlText w:val="%1."/>
      <w:lvlJc w:val="left"/>
      <w:pPr>
        <w:ind w:left="720" w:hanging="360"/>
      </w:pPr>
      <w:rPr>
        <w:rFonts w:eastAsia="Times New Roman" w:asciiTheme="majorBidi" w:hAnsiTheme="majorBidi" w:cstheme="majorBidi"/>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5">
    <w:nsid w:val="3410752A"/>
    <w:multiLevelType w:val="hybridMultilevel"/>
    <w:tmpl w:val="585EA8C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6">
    <w:nsid w:val="345155CF"/>
    <w:multiLevelType w:val="hybridMultilevel"/>
    <w:tmpl w:val="8402E9C8"/>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7">
    <w:nsid w:val="38A83BD6"/>
    <w:multiLevelType w:val="hybridMultilevel"/>
    <w:tmpl w:val="A6188CFA"/>
    <w:lvl w:ilvl="0">
      <w:start w:val="1"/>
      <w:numFmt w:val="bullet"/>
      <w:pStyle w:val="Bullets"/>
      <w:lvlText w:val=""/>
      <w:lvlJc w:val="left"/>
      <w:pPr>
        <w:ind w:left="720" w:hanging="360"/>
      </w:pPr>
      <w:rPr>
        <w:rFonts w:ascii="Symbol" w:hAnsi="Symbol" w:hint="default"/>
        <w:color w:val="DA291C"/>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8">
    <w:nsid w:val="39570896"/>
    <w:multiLevelType w:val="hybridMultilevel"/>
    <w:tmpl w:val="FB244B14"/>
    <w:lvl w:ilvl="0">
      <w:start w:val="5"/>
      <w:numFmt w:val="bullet"/>
      <w:lvlText w:val="-"/>
      <w:lvlJc w:val="left"/>
      <w:pPr>
        <w:ind w:left="720" w:hanging="360"/>
      </w:pPr>
      <w:rPr>
        <w:rFonts w:ascii="Times New Roman" w:eastAsia="Times New Roman" w:hAnsi="Times New Roman" w:cs="Times New Roman"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9">
    <w:nsid w:val="454A6944"/>
    <w:multiLevelType w:val="hybridMultilevel"/>
    <w:tmpl w:val="30C4230E"/>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0">
    <w:nsid w:val="54CA1EBE"/>
    <w:multiLevelType w:val="hybridMultilevel"/>
    <w:tmpl w:val="B516AEF6"/>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1">
    <w:nsid w:val="5C4625F3"/>
    <w:multiLevelType w:val="hybridMultilevel"/>
    <w:tmpl w:val="B516AEF6"/>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2">
    <w:nsid w:val="5FFE68A3"/>
    <w:multiLevelType w:val="hybridMultilevel"/>
    <w:tmpl w:val="9F96A3C8"/>
    <w:lvl w:ilvl="0">
      <w:start w:val="1"/>
      <w:numFmt w:val="upperLetter"/>
      <w:pStyle w:val="Heading7"/>
      <w:lvlText w:val="Appendix %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3">
    <w:nsid w:val="650D63BF"/>
    <w:multiLevelType w:val="hybridMultilevel"/>
    <w:tmpl w:val="BBFC3A2A"/>
    <w:lvl w:ilvl="0">
      <w:start w:val="1"/>
      <w:numFmt w:val="bullet"/>
      <w:lvlText w:val=""/>
      <w:lvlJc w:val="left"/>
      <w:pPr>
        <w:ind w:left="720" w:hanging="360"/>
      </w:pPr>
      <w:rPr>
        <w:rFonts w:ascii="Symbol" w:hAnsi="Symbol" w:hint="default"/>
        <w:color w:val="DA291C"/>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4">
    <w:nsid w:val="69FF22B0"/>
    <w:multiLevelType w:val="hybridMultilevel"/>
    <w:tmpl w:val="EC481B34"/>
    <w:lvl w:ilvl="0">
      <w:start w:val="0"/>
      <w:numFmt w:val="bullet"/>
      <w:lvlText w:val="-"/>
      <w:lvlJc w:val="left"/>
      <w:pPr>
        <w:ind w:left="720" w:hanging="360"/>
      </w:pPr>
      <w:rPr>
        <w:rFonts w:ascii="Calibri" w:hAnsi="Calibri" w:eastAsiaTheme="minorHAnsi" w:cs="Calibri"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5">
    <w:nsid w:val="6AB56B0E"/>
    <w:multiLevelType w:val="hybridMultilevel"/>
    <w:tmpl w:val="9370D8A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6">
    <w:nsid w:val="6B2E0164"/>
    <w:multiLevelType w:val="hybridMultilevel"/>
    <w:tmpl w:val="1AB617B8"/>
    <w:lvl w:ilvl="0">
      <w:start w:val="1"/>
      <w:numFmt w:val="bullet"/>
      <w:lvlText w:val=""/>
      <w:lvlJc w:val="left"/>
      <w:pPr>
        <w:ind w:left="360" w:hanging="360"/>
      </w:pPr>
      <w:rPr>
        <w:rFonts w:ascii="Symbol" w:hAnsi="Symbol" w:hint="default"/>
        <w:color w:val="DA291C"/>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27">
    <w:nsid w:val="6E9931BB"/>
    <w:multiLevelType w:val="hybridMultilevel"/>
    <w:tmpl w:val="1184413C"/>
    <w:lvl w:ilvl="0">
      <w:start w:val="1"/>
      <w:numFmt w:val="decimal"/>
      <w:lvlText w:val="%1."/>
      <w:lvlJc w:val="left"/>
      <w:pPr>
        <w:ind w:left="1080" w:hanging="360"/>
      </w:p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28">
    <w:nsid w:val="6F32307A"/>
    <w:multiLevelType w:val="hybridMultilevel"/>
    <w:tmpl w:val="EAF2F3BC"/>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9">
    <w:nsid w:val="6FFE24CA"/>
    <w:multiLevelType w:val="hybridMultilevel"/>
    <w:tmpl w:val="1184413C"/>
    <w:lvl w:ilvl="0">
      <w:start w:val="1"/>
      <w:numFmt w:val="decimal"/>
      <w:lvlText w:val="%1."/>
      <w:lvlJc w:val="left"/>
      <w:pPr>
        <w:ind w:left="1080" w:hanging="360"/>
      </w:p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30">
    <w:nsid w:val="71162564"/>
    <w:multiLevelType w:val="hybridMultilevel"/>
    <w:tmpl w:val="BB761CA2"/>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1">
    <w:nsid w:val="71701A89"/>
    <w:multiLevelType w:val="hybridMultilevel"/>
    <w:tmpl w:val="63D8AA3C"/>
    <w:lvl w:ilvl="0">
      <w:start w:val="1"/>
      <w:numFmt w:val="bullet"/>
      <w:pStyle w:val="PPBullet"/>
      <w:lvlText w:val="·"/>
      <w:lvlJc w:val="left"/>
      <w:pPr>
        <w:ind w:left="360" w:hanging="360"/>
      </w:pPr>
      <w:rPr>
        <w:rFonts w:ascii="Symbol" w:hAnsi="Symbol" w:hint="default"/>
        <w:color w:val="2E6E80" w:themeColor="accent1"/>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2">
    <w:nsid w:val="726F644F"/>
    <w:multiLevelType w:val="singleLevel"/>
    <w:tmpl w:val="4852FEBA"/>
    <w:lvl w:ilvl="0">
      <w:start w:val="1"/>
      <w:numFmt w:val="decimal"/>
      <w:pStyle w:val="RefNumbers"/>
      <w:lvlText w:val="%1."/>
      <w:lvlJc w:val="left"/>
      <w:pPr>
        <w:tabs>
          <w:tab w:val="num" w:pos="720"/>
        </w:tabs>
        <w:ind w:left="720" w:hanging="720"/>
      </w:pPr>
    </w:lvl>
  </w:abstractNum>
  <w:abstractNum w:abstractNumId="33">
    <w:nsid w:val="770A7BF5"/>
    <w:multiLevelType w:val="hybridMultilevel"/>
    <w:tmpl w:val="EC88B116"/>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4">
    <w:nsid w:val="78076AB6"/>
    <w:multiLevelType w:val="hybridMultilevel"/>
    <w:tmpl w:val="3984D22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5">
    <w:nsid w:val="7AD63DA6"/>
    <w:multiLevelType w:val="singleLevel"/>
    <w:tmpl w:val="401CDCC4"/>
    <w:lvl w:ilvl="0">
      <w:start w:val="1"/>
      <w:numFmt w:val="bullet"/>
      <w:lvlText w:val=""/>
      <w:lvlJc w:val="left"/>
      <w:pPr>
        <w:ind w:left="360" w:hanging="360"/>
      </w:pPr>
      <w:rPr>
        <w:rFonts w:ascii="Symbol" w:hAnsi="Symbol" w:hint="default"/>
        <w:color w:val="DA291C"/>
        <w:sz w:val="22"/>
      </w:rPr>
    </w:lvl>
  </w:abstractNum>
  <w:abstractNum w:abstractNumId="36">
    <w:nsid w:val="7AF731A1"/>
    <w:multiLevelType w:val="hybridMultilevel"/>
    <w:tmpl w:val="04441CA8"/>
    <w:lvl w:ilvl="0">
      <w:start w:val="1"/>
      <w:numFmt w:val="bullet"/>
      <w:lvlText w:val="-"/>
      <w:lvlJc w:val="left"/>
      <w:pPr>
        <w:ind w:left="720" w:hanging="360"/>
      </w:pPr>
      <w:rPr>
        <w:rFonts w:ascii="Times New Roman" w:eastAsia="Times New Roman" w:hAnsi="Times New Roman" w:cs="Times New Roman"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7">
    <w:nsid w:val="7B6526D0"/>
    <w:multiLevelType w:val="hybridMultilevel"/>
    <w:tmpl w:val="E30CC0A2"/>
    <w:lvl w:ilvl="0">
      <w:start w:val="1"/>
      <w:numFmt w:val="bullet"/>
      <w:lvlText w:val=""/>
      <w:lvlJc w:val="left"/>
      <w:pPr>
        <w:ind w:left="360" w:hanging="360"/>
      </w:pPr>
      <w:rPr>
        <w:rFonts w:ascii="Symbol" w:hAnsi="Symbol" w:hint="default"/>
        <w:color w:val="DA291C"/>
        <w:sz w:val="22"/>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38">
    <w:nsid w:val="7F25056E"/>
    <w:multiLevelType w:val="multilevel"/>
    <w:tmpl w:val="C124364E"/>
    <w:lvl w:ilvl="0">
      <w:start w:val="1"/>
      <w:numFmt w:val="upperLetter"/>
      <w:pStyle w:val="Heading1"/>
      <w:lvlText w:val="%1."/>
      <w:lvlJc w:val="left"/>
      <w:pPr>
        <w:tabs>
          <w:tab w:val="num" w:pos="990"/>
        </w:tabs>
        <w:ind w:left="990" w:hanging="720"/>
      </w:pPr>
      <w:rPr>
        <w:rFonts w:hint="default"/>
      </w:rPr>
    </w:lvl>
    <w:lvl w:ilvl="1">
      <w:start w:val="1"/>
      <w:numFmt w:val="decimal"/>
      <w:pStyle w:val="Heading2"/>
      <w:lvlText w:val="%1.%2"/>
      <w:lvlJc w:val="left"/>
      <w:pPr>
        <w:tabs>
          <w:tab w:val="num" w:pos="720"/>
        </w:tabs>
        <w:ind w:left="720" w:hanging="720"/>
      </w:pPr>
      <w:rPr>
        <w:rFonts w:hint="default"/>
      </w:rPr>
    </w:lvl>
    <w:lvl w:ilvl="2">
      <w:start w:val="1"/>
      <w:numFmt w:val="decimal"/>
      <w:lvlText w:val="%1.%2.%3"/>
      <w:lvlJc w:val="left"/>
      <w:pPr>
        <w:ind w:left="720" w:hanging="72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noFill/>
          <w14:prstDash w14:val="solid"/>
          <w14:bevel/>
        </w14:textOutline>
        <w14:scene3d>
          <w14:camera w14:prst="orthographicFront"/>
          <w14:lightRig w14:rig="threePt" w14:dir="t">
            <w14:rot w14:lat="0" w14:lon="0" w14:rev="0"/>
          </w14:lightRig>
        </w14:scene3d>
        <w14:props3d/>
        <w14:ligatures w14:val="none"/>
        <w14:numForm w14:val="default"/>
        <w14:numSpacing w14:val="default"/>
        <w14:stylisticSets xmlns:w14="http://schemas.microsoft.com/office/word/2010/wordml"/>
        <w14:cntxtAlts w14: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9">
    <w:nsid w:val="7F703D51"/>
    <w:multiLevelType w:val="hybridMultilevel"/>
    <w:tmpl w:val="237230FE"/>
    <w:lvl w:ilvl="0">
      <w:start w:val="1"/>
      <w:numFmt w:val="bullet"/>
      <w:pStyle w:val="ListBullet"/>
      <w:lvlText w:val=""/>
      <w:lvlJc w:val="left"/>
      <w:pPr>
        <w:ind w:left="720" w:hanging="360"/>
      </w:pPr>
      <w:rPr>
        <w:rFonts w:ascii="Symbol" w:hAnsi="Symbol" w:hint="default"/>
        <w:sz w:val="22"/>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0">
    <w:nsid w:val="7FCF753D"/>
    <w:multiLevelType w:val="hybridMultilevel"/>
    <w:tmpl w:val="7738265E"/>
    <w:lvl w:ilvl="0">
      <w:start w:val="1"/>
      <w:numFmt w:val="bullet"/>
      <w:pStyle w:val="Bullets2"/>
      <w:lvlText w:val=""/>
      <w:lvlJc w:val="left"/>
      <w:pPr>
        <w:tabs>
          <w:tab w:val="num" w:pos="720"/>
        </w:tabs>
        <w:ind w:left="720" w:hanging="360"/>
      </w:pPr>
      <w:rPr>
        <w:rFonts w:ascii="Symbol" w:hAnsi="Symbol" w:hint="default"/>
        <w:color w:val="auto"/>
      </w:rPr>
    </w:lvl>
    <w:lvl w:ilvl="1" w:tentative="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num w:numId="1">
    <w:abstractNumId w:val="8"/>
  </w:num>
  <w:num w:numId="2">
    <w:abstractNumId w:val="32"/>
  </w:num>
  <w:num w:numId="3">
    <w:abstractNumId w:val="40"/>
  </w:num>
  <w:num w:numId="4">
    <w:abstractNumId w:val="31"/>
  </w:num>
  <w:num w:numId="5">
    <w:abstractNumId w:val="6"/>
  </w:num>
  <w:num w:numId="6">
    <w:abstractNumId w:val="39"/>
  </w:num>
  <w:num w:numId="7">
    <w:abstractNumId w:val="38"/>
  </w:num>
  <w:num w:numId="8">
    <w:abstractNumId w:val="22"/>
  </w:num>
  <w:num w:numId="9">
    <w:abstractNumId w:val="35"/>
  </w:num>
  <w:num w:numId="10">
    <w:abstractNumId w:val="2"/>
  </w:num>
  <w:num w:numId="11">
    <w:abstractNumId w:val="26"/>
  </w:num>
  <w:num w:numId="12">
    <w:abstractNumId w:val="28"/>
  </w:num>
  <w:num w:numId="13">
    <w:abstractNumId w:val="4"/>
  </w:num>
  <w:num w:numId="14">
    <w:abstractNumId w:val="25"/>
  </w:num>
  <w:num w:numId="15">
    <w:abstractNumId w:val="15"/>
  </w:num>
  <w:num w:numId="16">
    <w:abstractNumId w:val="9"/>
  </w:num>
  <w:num w:numId="17">
    <w:abstractNumId w:val="17"/>
  </w:num>
  <w:num w:numId="18">
    <w:abstractNumId w:val="24"/>
  </w:num>
  <w:num w:numId="19">
    <w:abstractNumId w:val="3"/>
  </w:num>
  <w:num w:numId="20">
    <w:abstractNumId w:val="0"/>
  </w:num>
  <w:num w:numId="21">
    <w:abstractNumId w:val="1"/>
  </w:num>
  <w:num w:numId="22">
    <w:abstractNumId w:val="5"/>
  </w:num>
  <w:num w:numId="23">
    <w:abstractNumId w:val="14"/>
  </w:num>
  <w:num w:numId="24">
    <w:abstractNumId w:val="21"/>
  </w:num>
  <w:num w:numId="25">
    <w:abstractNumId w:val="38"/>
  </w:num>
  <w:num w:numId="26">
    <w:abstractNumId w:val="3"/>
  </w:num>
  <w:num w:numId="27">
    <w:abstractNumId w:val="37"/>
  </w:num>
  <w:num w:numId="28">
    <w:abstractNumId w:val="23"/>
  </w:num>
  <w:num w:numId="29">
    <w:abstractNumId w:val="18"/>
  </w:num>
  <w:num w:numId="30">
    <w:abstractNumId w:val="36"/>
  </w:num>
  <w:num w:numId="31">
    <w:abstractNumId w:val="20"/>
  </w:num>
  <w:num w:numId="32">
    <w:abstractNumId w:val="19"/>
  </w:num>
  <w:num w:numId="33">
    <w:abstractNumId w:val="27"/>
  </w:num>
  <w:num w:numId="34">
    <w:abstractNumId w:val="7"/>
  </w:num>
  <w:num w:numId="35">
    <w:abstractNumId w:val="29"/>
  </w:num>
  <w:num w:numId="36">
    <w:abstractNumId w:val="12"/>
  </w:num>
  <w:num w:numId="37">
    <w:abstractNumId w:val="30"/>
  </w:num>
  <w:num w:numId="38">
    <w:abstractNumId w:val="12"/>
  </w:num>
  <w:num w:numId="39">
    <w:abstractNumId w:val="34"/>
  </w:num>
  <w:num w:numId="40">
    <w:abstractNumId w:val="33"/>
  </w:num>
  <w:num w:numId="41">
    <w:abstractNumId w:val="16"/>
  </w:num>
  <w:num w:numId="42">
    <w:abstractNumId w:val="13"/>
  </w:num>
  <w:num w:numId="43">
    <w:abstractNumId w:val="10"/>
  </w:num>
  <w:num w:numId="44">
    <w:abstractNumId w:val="11"/>
  </w:num>
  <w:num w:numId="45">
    <w:abstractNumId w:val="6"/>
  </w:num>
  <w:num w:numId="46">
    <w:abstractNumId w:val="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hideSpellingErrors/>
  <w:hideGrammaticalErrors/>
  <w:zoom w:percent="100"/>
  <w:stylePaneFormatFilter w:val="3004" w:allStyles="0" w:alternateStyleNames="0" w:clearFormatting="1" w:customStyles="0" w:directFormattingOnNumbering="0" w:directFormattingOnParagraphs="0" w:directFormattingOnRuns="0" w:directFormattingOnTables="0" w:headingStyles="0" w:latentStyles="1" w:numberingStyles="0" w:stylesInUse="0" w:tableStyles="0" w:top3HeadingStyles="1" w:visibleStyles="0"/>
  <w:stylePaneSortMethod w:val="name"/>
  <w:documentProtection w:edit="forms" w:enforcement="0"/>
  <w:defaultTabStop w:val="360"/>
  <w:drawingGridHorizontalSpacing w:val="110"/>
  <w:drawingGridVerticalSpacing w:val="299"/>
  <w:displayHorizontalDrawingGridEvery w:val="0"/>
  <w:displayVerticalDrawingGridEvery w:val="0"/>
  <w:noPunctuationKerning/>
  <w:characterSpacingControl w:val="doNotCompress"/>
  <w:footnotePr>
    <w:footnote w:id="0"/>
    <w:footnote w:id="1"/>
    <w:footnote w:id="2"/>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72DF9"/>
    <w:rsid w:val="00000334"/>
    <w:rsid w:val="000003D1"/>
    <w:rsid w:val="000005D0"/>
    <w:rsid w:val="0000073E"/>
    <w:rsid w:val="00000B58"/>
    <w:rsid w:val="00000D38"/>
    <w:rsid w:val="00000F2E"/>
    <w:rsid w:val="000010D8"/>
    <w:rsid w:val="00001151"/>
    <w:rsid w:val="00001277"/>
    <w:rsid w:val="0000139A"/>
    <w:rsid w:val="000015B4"/>
    <w:rsid w:val="00001668"/>
    <w:rsid w:val="000019AD"/>
    <w:rsid w:val="00001A42"/>
    <w:rsid w:val="00001B6D"/>
    <w:rsid w:val="00001B81"/>
    <w:rsid w:val="00001B99"/>
    <w:rsid w:val="00001E6E"/>
    <w:rsid w:val="0000289B"/>
    <w:rsid w:val="00002A6B"/>
    <w:rsid w:val="00002A84"/>
    <w:rsid w:val="00002AD2"/>
    <w:rsid w:val="00002C11"/>
    <w:rsid w:val="00003014"/>
    <w:rsid w:val="000030C7"/>
    <w:rsid w:val="00003200"/>
    <w:rsid w:val="000032C1"/>
    <w:rsid w:val="00003560"/>
    <w:rsid w:val="0000363A"/>
    <w:rsid w:val="00003764"/>
    <w:rsid w:val="0000392F"/>
    <w:rsid w:val="00003A2A"/>
    <w:rsid w:val="00003A2C"/>
    <w:rsid w:val="00003B09"/>
    <w:rsid w:val="00003CA6"/>
    <w:rsid w:val="00003F3E"/>
    <w:rsid w:val="00003FA4"/>
    <w:rsid w:val="000044D7"/>
    <w:rsid w:val="00004756"/>
    <w:rsid w:val="000047E5"/>
    <w:rsid w:val="00004901"/>
    <w:rsid w:val="00004945"/>
    <w:rsid w:val="0000494D"/>
    <w:rsid w:val="00004A73"/>
    <w:rsid w:val="00004B6B"/>
    <w:rsid w:val="000050D6"/>
    <w:rsid w:val="00005114"/>
    <w:rsid w:val="00005393"/>
    <w:rsid w:val="00005472"/>
    <w:rsid w:val="000055FD"/>
    <w:rsid w:val="00005B9D"/>
    <w:rsid w:val="00005F7F"/>
    <w:rsid w:val="00005FA1"/>
    <w:rsid w:val="0000607E"/>
    <w:rsid w:val="000063CA"/>
    <w:rsid w:val="0000643A"/>
    <w:rsid w:val="000064FC"/>
    <w:rsid w:val="000066D6"/>
    <w:rsid w:val="00006818"/>
    <w:rsid w:val="00006A1E"/>
    <w:rsid w:val="00006B3A"/>
    <w:rsid w:val="00006E32"/>
    <w:rsid w:val="00006F26"/>
    <w:rsid w:val="00006F41"/>
    <w:rsid w:val="00007203"/>
    <w:rsid w:val="0000780B"/>
    <w:rsid w:val="0000798E"/>
    <w:rsid w:val="00007AB6"/>
    <w:rsid w:val="00007B39"/>
    <w:rsid w:val="00007C92"/>
    <w:rsid w:val="00007E3B"/>
    <w:rsid w:val="00007EF7"/>
    <w:rsid w:val="00007F58"/>
    <w:rsid w:val="00010625"/>
    <w:rsid w:val="00010BDC"/>
    <w:rsid w:val="00010C7F"/>
    <w:rsid w:val="000110F5"/>
    <w:rsid w:val="000111D8"/>
    <w:rsid w:val="000115B8"/>
    <w:rsid w:val="000116A4"/>
    <w:rsid w:val="000119B2"/>
    <w:rsid w:val="00011B60"/>
    <w:rsid w:val="00011C14"/>
    <w:rsid w:val="00011E59"/>
    <w:rsid w:val="0001208F"/>
    <w:rsid w:val="00012221"/>
    <w:rsid w:val="0001227E"/>
    <w:rsid w:val="00012536"/>
    <w:rsid w:val="00012635"/>
    <w:rsid w:val="0001285D"/>
    <w:rsid w:val="00012974"/>
    <w:rsid w:val="00012988"/>
    <w:rsid w:val="000129C5"/>
    <w:rsid w:val="00012B6C"/>
    <w:rsid w:val="000133AD"/>
    <w:rsid w:val="00013444"/>
    <w:rsid w:val="000136F3"/>
    <w:rsid w:val="00013861"/>
    <w:rsid w:val="00013C9C"/>
    <w:rsid w:val="00013F73"/>
    <w:rsid w:val="00014100"/>
    <w:rsid w:val="0001428F"/>
    <w:rsid w:val="00014371"/>
    <w:rsid w:val="000143A3"/>
    <w:rsid w:val="0001449F"/>
    <w:rsid w:val="000149A8"/>
    <w:rsid w:val="00014A93"/>
    <w:rsid w:val="00014B5F"/>
    <w:rsid w:val="00014B86"/>
    <w:rsid w:val="00014C72"/>
    <w:rsid w:val="00014E1E"/>
    <w:rsid w:val="00015262"/>
    <w:rsid w:val="000153D4"/>
    <w:rsid w:val="0001545E"/>
    <w:rsid w:val="000154EC"/>
    <w:rsid w:val="00015577"/>
    <w:rsid w:val="00015A3F"/>
    <w:rsid w:val="00015B93"/>
    <w:rsid w:val="00015BC7"/>
    <w:rsid w:val="00015C80"/>
    <w:rsid w:val="00015CD6"/>
    <w:rsid w:val="00015EAC"/>
    <w:rsid w:val="00016342"/>
    <w:rsid w:val="000163F8"/>
    <w:rsid w:val="000167B0"/>
    <w:rsid w:val="00016892"/>
    <w:rsid w:val="00016930"/>
    <w:rsid w:val="00016A61"/>
    <w:rsid w:val="00016DB3"/>
    <w:rsid w:val="00016E17"/>
    <w:rsid w:val="000172EC"/>
    <w:rsid w:val="00017307"/>
    <w:rsid w:val="0001753B"/>
    <w:rsid w:val="0001753E"/>
    <w:rsid w:val="00017910"/>
    <w:rsid w:val="00017F7D"/>
    <w:rsid w:val="000201B6"/>
    <w:rsid w:val="000205C4"/>
    <w:rsid w:val="00021049"/>
    <w:rsid w:val="000210B8"/>
    <w:rsid w:val="000210F8"/>
    <w:rsid w:val="000212EF"/>
    <w:rsid w:val="000214CA"/>
    <w:rsid w:val="000214EB"/>
    <w:rsid w:val="00021941"/>
    <w:rsid w:val="00021A39"/>
    <w:rsid w:val="00021A6C"/>
    <w:rsid w:val="00021AF8"/>
    <w:rsid w:val="00021CDD"/>
    <w:rsid w:val="00021CED"/>
    <w:rsid w:val="0002216E"/>
    <w:rsid w:val="00022388"/>
    <w:rsid w:val="0002261D"/>
    <w:rsid w:val="00022677"/>
    <w:rsid w:val="0002273F"/>
    <w:rsid w:val="0002288B"/>
    <w:rsid w:val="00022F46"/>
    <w:rsid w:val="00023398"/>
    <w:rsid w:val="0002388C"/>
    <w:rsid w:val="000238A0"/>
    <w:rsid w:val="00023D56"/>
    <w:rsid w:val="00023D76"/>
    <w:rsid w:val="00024034"/>
    <w:rsid w:val="00024192"/>
    <w:rsid w:val="00024298"/>
    <w:rsid w:val="00024315"/>
    <w:rsid w:val="0002453F"/>
    <w:rsid w:val="0002454C"/>
    <w:rsid w:val="000246FB"/>
    <w:rsid w:val="000247F7"/>
    <w:rsid w:val="00024978"/>
    <w:rsid w:val="00024A3B"/>
    <w:rsid w:val="00024EAC"/>
    <w:rsid w:val="0002565A"/>
    <w:rsid w:val="000257C9"/>
    <w:rsid w:val="00025A7C"/>
    <w:rsid w:val="00025C00"/>
    <w:rsid w:val="00025EE1"/>
    <w:rsid w:val="00026199"/>
    <w:rsid w:val="000261D7"/>
    <w:rsid w:val="00026348"/>
    <w:rsid w:val="0002636B"/>
    <w:rsid w:val="00026450"/>
    <w:rsid w:val="00026E21"/>
    <w:rsid w:val="00026F54"/>
    <w:rsid w:val="000273D8"/>
    <w:rsid w:val="0002759D"/>
    <w:rsid w:val="000278A7"/>
    <w:rsid w:val="000279F2"/>
    <w:rsid w:val="00027E17"/>
    <w:rsid w:val="00030214"/>
    <w:rsid w:val="000302E6"/>
    <w:rsid w:val="000303C1"/>
    <w:rsid w:val="000304B5"/>
    <w:rsid w:val="0003057F"/>
    <w:rsid w:val="0003079D"/>
    <w:rsid w:val="00030960"/>
    <w:rsid w:val="00030C3A"/>
    <w:rsid w:val="00030E44"/>
    <w:rsid w:val="00030F81"/>
    <w:rsid w:val="00030FBD"/>
    <w:rsid w:val="0003106E"/>
    <w:rsid w:val="0003125C"/>
    <w:rsid w:val="000312FF"/>
    <w:rsid w:val="00031333"/>
    <w:rsid w:val="00031625"/>
    <w:rsid w:val="00031658"/>
    <w:rsid w:val="000316EF"/>
    <w:rsid w:val="000317E6"/>
    <w:rsid w:val="000318A4"/>
    <w:rsid w:val="00031917"/>
    <w:rsid w:val="00031AA3"/>
    <w:rsid w:val="00031D05"/>
    <w:rsid w:val="000322BB"/>
    <w:rsid w:val="0003255D"/>
    <w:rsid w:val="0003262E"/>
    <w:rsid w:val="00032913"/>
    <w:rsid w:val="00032A5D"/>
    <w:rsid w:val="00032AFA"/>
    <w:rsid w:val="00032BD4"/>
    <w:rsid w:val="00032ECE"/>
    <w:rsid w:val="0003301E"/>
    <w:rsid w:val="00033436"/>
    <w:rsid w:val="0003347D"/>
    <w:rsid w:val="000334EF"/>
    <w:rsid w:val="000335E8"/>
    <w:rsid w:val="000335FE"/>
    <w:rsid w:val="00033BC6"/>
    <w:rsid w:val="00033F02"/>
    <w:rsid w:val="000342B9"/>
    <w:rsid w:val="00034492"/>
    <w:rsid w:val="0003459C"/>
    <w:rsid w:val="000345E4"/>
    <w:rsid w:val="000346D4"/>
    <w:rsid w:val="000348B6"/>
    <w:rsid w:val="00034975"/>
    <w:rsid w:val="00034A58"/>
    <w:rsid w:val="00034AA4"/>
    <w:rsid w:val="00034AF5"/>
    <w:rsid w:val="00034B4F"/>
    <w:rsid w:val="00034BBF"/>
    <w:rsid w:val="00034BF9"/>
    <w:rsid w:val="00034F61"/>
    <w:rsid w:val="000350A9"/>
    <w:rsid w:val="000350FA"/>
    <w:rsid w:val="000351CD"/>
    <w:rsid w:val="000352AD"/>
    <w:rsid w:val="0003582D"/>
    <w:rsid w:val="000358F0"/>
    <w:rsid w:val="000359A1"/>
    <w:rsid w:val="00035B8A"/>
    <w:rsid w:val="00035BBF"/>
    <w:rsid w:val="00036193"/>
    <w:rsid w:val="00036369"/>
    <w:rsid w:val="0003655F"/>
    <w:rsid w:val="0003664F"/>
    <w:rsid w:val="0003668F"/>
    <w:rsid w:val="000367FC"/>
    <w:rsid w:val="00036B54"/>
    <w:rsid w:val="00037018"/>
    <w:rsid w:val="000371D5"/>
    <w:rsid w:val="000371EA"/>
    <w:rsid w:val="0003746B"/>
    <w:rsid w:val="00037A32"/>
    <w:rsid w:val="00037A8C"/>
    <w:rsid w:val="000401CA"/>
    <w:rsid w:val="000402EC"/>
    <w:rsid w:val="00040752"/>
    <w:rsid w:val="00040863"/>
    <w:rsid w:val="0004086C"/>
    <w:rsid w:val="00040E00"/>
    <w:rsid w:val="000413A4"/>
    <w:rsid w:val="0004144B"/>
    <w:rsid w:val="00041752"/>
    <w:rsid w:val="0004178F"/>
    <w:rsid w:val="000418C0"/>
    <w:rsid w:val="00041B87"/>
    <w:rsid w:val="0004217E"/>
    <w:rsid w:val="0004218C"/>
    <w:rsid w:val="000425B5"/>
    <w:rsid w:val="000425BF"/>
    <w:rsid w:val="00042604"/>
    <w:rsid w:val="000426C1"/>
    <w:rsid w:val="0004287C"/>
    <w:rsid w:val="00042902"/>
    <w:rsid w:val="0004307C"/>
    <w:rsid w:val="00043278"/>
    <w:rsid w:val="0004357B"/>
    <w:rsid w:val="000437F4"/>
    <w:rsid w:val="00043812"/>
    <w:rsid w:val="00043AC3"/>
    <w:rsid w:val="00043BE6"/>
    <w:rsid w:val="00044040"/>
    <w:rsid w:val="000442D8"/>
    <w:rsid w:val="00044355"/>
    <w:rsid w:val="0004445E"/>
    <w:rsid w:val="000444A8"/>
    <w:rsid w:val="0004463A"/>
    <w:rsid w:val="00044652"/>
    <w:rsid w:val="00044701"/>
    <w:rsid w:val="0004477C"/>
    <w:rsid w:val="000447CF"/>
    <w:rsid w:val="00044950"/>
    <w:rsid w:val="00044AC4"/>
    <w:rsid w:val="00044CC0"/>
    <w:rsid w:val="000450A7"/>
    <w:rsid w:val="000454AE"/>
    <w:rsid w:val="000456D3"/>
    <w:rsid w:val="00045E18"/>
    <w:rsid w:val="000460FD"/>
    <w:rsid w:val="0004640D"/>
    <w:rsid w:val="00046728"/>
    <w:rsid w:val="00046808"/>
    <w:rsid w:val="000468A6"/>
    <w:rsid w:val="000468C6"/>
    <w:rsid w:val="00046B16"/>
    <w:rsid w:val="00046C8B"/>
    <w:rsid w:val="00046D34"/>
    <w:rsid w:val="00046F11"/>
    <w:rsid w:val="0004704D"/>
    <w:rsid w:val="0004748A"/>
    <w:rsid w:val="00047890"/>
    <w:rsid w:val="00047C8F"/>
    <w:rsid w:val="00047DB8"/>
    <w:rsid w:val="00047E55"/>
    <w:rsid w:val="000500C9"/>
    <w:rsid w:val="00050113"/>
    <w:rsid w:val="000502BC"/>
    <w:rsid w:val="000503F5"/>
    <w:rsid w:val="00050440"/>
    <w:rsid w:val="00050461"/>
    <w:rsid w:val="00050556"/>
    <w:rsid w:val="00050C12"/>
    <w:rsid w:val="00050DBD"/>
    <w:rsid w:val="00050F87"/>
    <w:rsid w:val="000513A6"/>
    <w:rsid w:val="00051AEE"/>
    <w:rsid w:val="00051CF9"/>
    <w:rsid w:val="00051D0C"/>
    <w:rsid w:val="00051FCC"/>
    <w:rsid w:val="000522A5"/>
    <w:rsid w:val="000523E4"/>
    <w:rsid w:val="000525E0"/>
    <w:rsid w:val="000527BF"/>
    <w:rsid w:val="00052B82"/>
    <w:rsid w:val="00052EEC"/>
    <w:rsid w:val="00052F78"/>
    <w:rsid w:val="000536B2"/>
    <w:rsid w:val="000537D0"/>
    <w:rsid w:val="0005399B"/>
    <w:rsid w:val="00053A73"/>
    <w:rsid w:val="00053A84"/>
    <w:rsid w:val="00053AC8"/>
    <w:rsid w:val="00053BCE"/>
    <w:rsid w:val="00053D00"/>
    <w:rsid w:val="00053E65"/>
    <w:rsid w:val="00053EEF"/>
    <w:rsid w:val="00053F43"/>
    <w:rsid w:val="0005410E"/>
    <w:rsid w:val="000543DC"/>
    <w:rsid w:val="00054692"/>
    <w:rsid w:val="00054A07"/>
    <w:rsid w:val="00054BDC"/>
    <w:rsid w:val="00054DF5"/>
    <w:rsid w:val="00054E19"/>
    <w:rsid w:val="00054EED"/>
    <w:rsid w:val="00055022"/>
    <w:rsid w:val="00055047"/>
    <w:rsid w:val="000550D2"/>
    <w:rsid w:val="00055405"/>
    <w:rsid w:val="00055409"/>
    <w:rsid w:val="0005543A"/>
    <w:rsid w:val="00055ADA"/>
    <w:rsid w:val="00055B86"/>
    <w:rsid w:val="00055CF6"/>
    <w:rsid w:val="00055EC8"/>
    <w:rsid w:val="000560BD"/>
    <w:rsid w:val="00056137"/>
    <w:rsid w:val="00056429"/>
    <w:rsid w:val="0005649C"/>
    <w:rsid w:val="000564B7"/>
    <w:rsid w:val="0005666B"/>
    <w:rsid w:val="00056963"/>
    <w:rsid w:val="00056A04"/>
    <w:rsid w:val="00056BC4"/>
    <w:rsid w:val="00056BFC"/>
    <w:rsid w:val="00056C2A"/>
    <w:rsid w:val="00056D7B"/>
    <w:rsid w:val="00056F45"/>
    <w:rsid w:val="00056FA7"/>
    <w:rsid w:val="00056FEB"/>
    <w:rsid w:val="000570A2"/>
    <w:rsid w:val="000571EE"/>
    <w:rsid w:val="0005750B"/>
    <w:rsid w:val="000579CB"/>
    <w:rsid w:val="000579F3"/>
    <w:rsid w:val="00057B58"/>
    <w:rsid w:val="00057CAC"/>
    <w:rsid w:val="00057EC1"/>
    <w:rsid w:val="00057F82"/>
    <w:rsid w:val="0006032E"/>
    <w:rsid w:val="00060343"/>
    <w:rsid w:val="0006045E"/>
    <w:rsid w:val="0006048F"/>
    <w:rsid w:val="0006072A"/>
    <w:rsid w:val="000609B9"/>
    <w:rsid w:val="000609CC"/>
    <w:rsid w:val="00060B4D"/>
    <w:rsid w:val="00061073"/>
    <w:rsid w:val="00061099"/>
    <w:rsid w:val="000614B2"/>
    <w:rsid w:val="000614DA"/>
    <w:rsid w:val="00061666"/>
    <w:rsid w:val="000618B4"/>
    <w:rsid w:val="000618D6"/>
    <w:rsid w:val="00061903"/>
    <w:rsid w:val="00061AC1"/>
    <w:rsid w:val="00061CF1"/>
    <w:rsid w:val="00061D35"/>
    <w:rsid w:val="00061DC8"/>
    <w:rsid w:val="00061F91"/>
    <w:rsid w:val="00062696"/>
    <w:rsid w:val="00062B95"/>
    <w:rsid w:val="00062C6F"/>
    <w:rsid w:val="00062D87"/>
    <w:rsid w:val="00063403"/>
    <w:rsid w:val="00063B4F"/>
    <w:rsid w:val="00063CCC"/>
    <w:rsid w:val="00063D2F"/>
    <w:rsid w:val="00063DD2"/>
    <w:rsid w:val="00063E09"/>
    <w:rsid w:val="00063E2E"/>
    <w:rsid w:val="00064808"/>
    <w:rsid w:val="0006489C"/>
    <w:rsid w:val="000648F8"/>
    <w:rsid w:val="00064BA9"/>
    <w:rsid w:val="00064E7B"/>
    <w:rsid w:val="00064FA3"/>
    <w:rsid w:val="00065082"/>
    <w:rsid w:val="000655C1"/>
    <w:rsid w:val="0006587B"/>
    <w:rsid w:val="00065CE9"/>
    <w:rsid w:val="00066002"/>
    <w:rsid w:val="000661B4"/>
    <w:rsid w:val="00066366"/>
    <w:rsid w:val="0006638F"/>
    <w:rsid w:val="000667DF"/>
    <w:rsid w:val="000668F5"/>
    <w:rsid w:val="00066C21"/>
    <w:rsid w:val="00067168"/>
    <w:rsid w:val="000672F4"/>
    <w:rsid w:val="0006738F"/>
    <w:rsid w:val="000676C7"/>
    <w:rsid w:val="0006787D"/>
    <w:rsid w:val="0006796E"/>
    <w:rsid w:val="00067B67"/>
    <w:rsid w:val="00067EA6"/>
    <w:rsid w:val="00067EE6"/>
    <w:rsid w:val="0007002B"/>
    <w:rsid w:val="000701A9"/>
    <w:rsid w:val="00070305"/>
    <w:rsid w:val="00070322"/>
    <w:rsid w:val="00070630"/>
    <w:rsid w:val="00070CF2"/>
    <w:rsid w:val="00070E78"/>
    <w:rsid w:val="00070EA7"/>
    <w:rsid w:val="000712E9"/>
    <w:rsid w:val="00071467"/>
    <w:rsid w:val="000717DD"/>
    <w:rsid w:val="00071865"/>
    <w:rsid w:val="0007195F"/>
    <w:rsid w:val="00071BF5"/>
    <w:rsid w:val="00071FD2"/>
    <w:rsid w:val="00072049"/>
    <w:rsid w:val="000721F1"/>
    <w:rsid w:val="000724F6"/>
    <w:rsid w:val="0007258A"/>
    <w:rsid w:val="000726AA"/>
    <w:rsid w:val="000726BC"/>
    <w:rsid w:val="00072738"/>
    <w:rsid w:val="00072852"/>
    <w:rsid w:val="000728BF"/>
    <w:rsid w:val="00072913"/>
    <w:rsid w:val="00072C5E"/>
    <w:rsid w:val="00072C9C"/>
    <w:rsid w:val="00072EAB"/>
    <w:rsid w:val="00073324"/>
    <w:rsid w:val="000738F6"/>
    <w:rsid w:val="000739C6"/>
    <w:rsid w:val="00073A6D"/>
    <w:rsid w:val="00073C16"/>
    <w:rsid w:val="00073C47"/>
    <w:rsid w:val="00073CB1"/>
    <w:rsid w:val="00073E6D"/>
    <w:rsid w:val="00073E8F"/>
    <w:rsid w:val="00073F19"/>
    <w:rsid w:val="000741AC"/>
    <w:rsid w:val="000744CD"/>
    <w:rsid w:val="000745AC"/>
    <w:rsid w:val="00074941"/>
    <w:rsid w:val="00074981"/>
    <w:rsid w:val="00074A89"/>
    <w:rsid w:val="00074D0E"/>
    <w:rsid w:val="00074D2E"/>
    <w:rsid w:val="00074D78"/>
    <w:rsid w:val="000751D1"/>
    <w:rsid w:val="00075355"/>
    <w:rsid w:val="00075572"/>
    <w:rsid w:val="000759E5"/>
    <w:rsid w:val="00075B87"/>
    <w:rsid w:val="00075D9D"/>
    <w:rsid w:val="00075E3A"/>
    <w:rsid w:val="000760AF"/>
    <w:rsid w:val="0007628C"/>
    <w:rsid w:val="0007645B"/>
    <w:rsid w:val="00076B60"/>
    <w:rsid w:val="00076F1F"/>
    <w:rsid w:val="0007704D"/>
    <w:rsid w:val="00077557"/>
    <w:rsid w:val="00077837"/>
    <w:rsid w:val="00077A83"/>
    <w:rsid w:val="00077C96"/>
    <w:rsid w:val="0008021C"/>
    <w:rsid w:val="0008021D"/>
    <w:rsid w:val="000802DC"/>
    <w:rsid w:val="00080400"/>
    <w:rsid w:val="0008048A"/>
    <w:rsid w:val="00080694"/>
    <w:rsid w:val="00080975"/>
    <w:rsid w:val="000809CE"/>
    <w:rsid w:val="00080BFD"/>
    <w:rsid w:val="00080FC3"/>
    <w:rsid w:val="000813FA"/>
    <w:rsid w:val="0008149C"/>
    <w:rsid w:val="00081671"/>
    <w:rsid w:val="0008198A"/>
    <w:rsid w:val="00081C1B"/>
    <w:rsid w:val="00081F88"/>
    <w:rsid w:val="00082031"/>
    <w:rsid w:val="0008213E"/>
    <w:rsid w:val="0008250C"/>
    <w:rsid w:val="0008252A"/>
    <w:rsid w:val="0008260C"/>
    <w:rsid w:val="00082D01"/>
    <w:rsid w:val="000830F0"/>
    <w:rsid w:val="000831D0"/>
    <w:rsid w:val="00083570"/>
    <w:rsid w:val="00083932"/>
    <w:rsid w:val="0008397D"/>
    <w:rsid w:val="00083BBE"/>
    <w:rsid w:val="00083EE0"/>
    <w:rsid w:val="00083F87"/>
    <w:rsid w:val="00084016"/>
    <w:rsid w:val="000840FE"/>
    <w:rsid w:val="00084388"/>
    <w:rsid w:val="000844A0"/>
    <w:rsid w:val="0008450F"/>
    <w:rsid w:val="000845C8"/>
    <w:rsid w:val="000848BA"/>
    <w:rsid w:val="000849A7"/>
    <w:rsid w:val="00085073"/>
    <w:rsid w:val="0008514E"/>
    <w:rsid w:val="0008514F"/>
    <w:rsid w:val="000858AF"/>
    <w:rsid w:val="000859A2"/>
    <w:rsid w:val="00085A5A"/>
    <w:rsid w:val="00085C43"/>
    <w:rsid w:val="0008679B"/>
    <w:rsid w:val="00086889"/>
    <w:rsid w:val="00086968"/>
    <w:rsid w:val="000869B0"/>
    <w:rsid w:val="00086C3D"/>
    <w:rsid w:val="00086E23"/>
    <w:rsid w:val="0008700C"/>
    <w:rsid w:val="000870F3"/>
    <w:rsid w:val="00087113"/>
    <w:rsid w:val="00087282"/>
    <w:rsid w:val="00087751"/>
    <w:rsid w:val="00087856"/>
    <w:rsid w:val="000879AA"/>
    <w:rsid w:val="00087A7D"/>
    <w:rsid w:val="00087A81"/>
    <w:rsid w:val="00087D5E"/>
    <w:rsid w:val="00087E2E"/>
    <w:rsid w:val="000902AA"/>
    <w:rsid w:val="000902FB"/>
    <w:rsid w:val="0009031D"/>
    <w:rsid w:val="000905A6"/>
    <w:rsid w:val="00090660"/>
    <w:rsid w:val="000907F0"/>
    <w:rsid w:val="000907FB"/>
    <w:rsid w:val="00090959"/>
    <w:rsid w:val="00090A91"/>
    <w:rsid w:val="00090F59"/>
    <w:rsid w:val="0009102C"/>
    <w:rsid w:val="00091067"/>
    <w:rsid w:val="000912DD"/>
    <w:rsid w:val="00091340"/>
    <w:rsid w:val="00091569"/>
    <w:rsid w:val="00091693"/>
    <w:rsid w:val="000919D9"/>
    <w:rsid w:val="00091B9C"/>
    <w:rsid w:val="00091BC7"/>
    <w:rsid w:val="00091DD2"/>
    <w:rsid w:val="000920AD"/>
    <w:rsid w:val="00092E9D"/>
    <w:rsid w:val="00093649"/>
    <w:rsid w:val="00093835"/>
    <w:rsid w:val="00093C83"/>
    <w:rsid w:val="00093D85"/>
    <w:rsid w:val="00093E6C"/>
    <w:rsid w:val="00094143"/>
    <w:rsid w:val="00094323"/>
    <w:rsid w:val="00094382"/>
    <w:rsid w:val="00094460"/>
    <w:rsid w:val="000944A3"/>
    <w:rsid w:val="000945E3"/>
    <w:rsid w:val="00094994"/>
    <w:rsid w:val="000949CF"/>
    <w:rsid w:val="000949F8"/>
    <w:rsid w:val="00094AB0"/>
    <w:rsid w:val="00094C5E"/>
    <w:rsid w:val="00094D3D"/>
    <w:rsid w:val="00094DB9"/>
    <w:rsid w:val="0009509F"/>
    <w:rsid w:val="000951C7"/>
    <w:rsid w:val="0009558E"/>
    <w:rsid w:val="000959A7"/>
    <w:rsid w:val="00095CA4"/>
    <w:rsid w:val="00095D40"/>
    <w:rsid w:val="00095D94"/>
    <w:rsid w:val="00096012"/>
    <w:rsid w:val="0009618D"/>
    <w:rsid w:val="00096449"/>
    <w:rsid w:val="00096487"/>
    <w:rsid w:val="000966F8"/>
    <w:rsid w:val="000967CD"/>
    <w:rsid w:val="00096A5F"/>
    <w:rsid w:val="00096AA7"/>
    <w:rsid w:val="00096DC8"/>
    <w:rsid w:val="00096DC9"/>
    <w:rsid w:val="00096F06"/>
    <w:rsid w:val="00097347"/>
    <w:rsid w:val="0009738F"/>
    <w:rsid w:val="00097770"/>
    <w:rsid w:val="00097BC0"/>
    <w:rsid w:val="00097C48"/>
    <w:rsid w:val="00097DD0"/>
    <w:rsid w:val="00097E7C"/>
    <w:rsid w:val="00097EF3"/>
    <w:rsid w:val="00097F73"/>
    <w:rsid w:val="000A00A2"/>
    <w:rsid w:val="000A043D"/>
    <w:rsid w:val="000A049A"/>
    <w:rsid w:val="000A04D2"/>
    <w:rsid w:val="000A05A4"/>
    <w:rsid w:val="000A0842"/>
    <w:rsid w:val="000A0893"/>
    <w:rsid w:val="000A0929"/>
    <w:rsid w:val="000A0937"/>
    <w:rsid w:val="000A0958"/>
    <w:rsid w:val="000A0B53"/>
    <w:rsid w:val="000A0B8B"/>
    <w:rsid w:val="000A0BD2"/>
    <w:rsid w:val="000A0CFB"/>
    <w:rsid w:val="000A138E"/>
    <w:rsid w:val="000A13D3"/>
    <w:rsid w:val="000A15CB"/>
    <w:rsid w:val="000A15FC"/>
    <w:rsid w:val="000A18AF"/>
    <w:rsid w:val="000A196E"/>
    <w:rsid w:val="000A1975"/>
    <w:rsid w:val="000A1986"/>
    <w:rsid w:val="000A1B66"/>
    <w:rsid w:val="000A1B9F"/>
    <w:rsid w:val="000A1C6D"/>
    <w:rsid w:val="000A25DA"/>
    <w:rsid w:val="000A2649"/>
    <w:rsid w:val="000A2701"/>
    <w:rsid w:val="000A2E47"/>
    <w:rsid w:val="000A31E5"/>
    <w:rsid w:val="000A332F"/>
    <w:rsid w:val="000A3359"/>
    <w:rsid w:val="000A33D0"/>
    <w:rsid w:val="000A33DF"/>
    <w:rsid w:val="000A3433"/>
    <w:rsid w:val="000A3631"/>
    <w:rsid w:val="000A3DEE"/>
    <w:rsid w:val="000A4387"/>
    <w:rsid w:val="000A4824"/>
    <w:rsid w:val="000A4DA8"/>
    <w:rsid w:val="000A4E31"/>
    <w:rsid w:val="000A53C3"/>
    <w:rsid w:val="000A5480"/>
    <w:rsid w:val="000A552F"/>
    <w:rsid w:val="000A5624"/>
    <w:rsid w:val="000A598E"/>
    <w:rsid w:val="000A5B88"/>
    <w:rsid w:val="000A5F3A"/>
    <w:rsid w:val="000A5FC1"/>
    <w:rsid w:val="000A6428"/>
    <w:rsid w:val="000A6487"/>
    <w:rsid w:val="000A682D"/>
    <w:rsid w:val="000A69B1"/>
    <w:rsid w:val="000A6A25"/>
    <w:rsid w:val="000A6A44"/>
    <w:rsid w:val="000A6B4C"/>
    <w:rsid w:val="000A6EDD"/>
    <w:rsid w:val="000A6F82"/>
    <w:rsid w:val="000A701A"/>
    <w:rsid w:val="000A7112"/>
    <w:rsid w:val="000A729D"/>
    <w:rsid w:val="000A757A"/>
    <w:rsid w:val="000A75B8"/>
    <w:rsid w:val="000A789F"/>
    <w:rsid w:val="000A7929"/>
    <w:rsid w:val="000A7A64"/>
    <w:rsid w:val="000A7B67"/>
    <w:rsid w:val="000A7D69"/>
    <w:rsid w:val="000B02E4"/>
    <w:rsid w:val="000B04AE"/>
    <w:rsid w:val="000B08D3"/>
    <w:rsid w:val="000B09F0"/>
    <w:rsid w:val="000B0A9B"/>
    <w:rsid w:val="000B0BC4"/>
    <w:rsid w:val="000B0CA6"/>
    <w:rsid w:val="000B10B6"/>
    <w:rsid w:val="000B12E3"/>
    <w:rsid w:val="000B1462"/>
    <w:rsid w:val="000B1559"/>
    <w:rsid w:val="000B172D"/>
    <w:rsid w:val="000B1810"/>
    <w:rsid w:val="000B1856"/>
    <w:rsid w:val="000B1945"/>
    <w:rsid w:val="000B196D"/>
    <w:rsid w:val="000B199C"/>
    <w:rsid w:val="000B1C77"/>
    <w:rsid w:val="000B1CBC"/>
    <w:rsid w:val="000B1D2E"/>
    <w:rsid w:val="000B1DFF"/>
    <w:rsid w:val="000B1E2E"/>
    <w:rsid w:val="000B1E94"/>
    <w:rsid w:val="000B2034"/>
    <w:rsid w:val="000B20F9"/>
    <w:rsid w:val="000B2122"/>
    <w:rsid w:val="000B2258"/>
    <w:rsid w:val="000B22B8"/>
    <w:rsid w:val="000B2664"/>
    <w:rsid w:val="000B26C8"/>
    <w:rsid w:val="000B288A"/>
    <w:rsid w:val="000B2B31"/>
    <w:rsid w:val="000B2E7D"/>
    <w:rsid w:val="000B3238"/>
    <w:rsid w:val="000B33D1"/>
    <w:rsid w:val="000B33E6"/>
    <w:rsid w:val="000B3696"/>
    <w:rsid w:val="000B3762"/>
    <w:rsid w:val="000B3C16"/>
    <w:rsid w:val="000B3CC4"/>
    <w:rsid w:val="000B3D14"/>
    <w:rsid w:val="000B3DE4"/>
    <w:rsid w:val="000B3EA5"/>
    <w:rsid w:val="000B3FDD"/>
    <w:rsid w:val="000B409E"/>
    <w:rsid w:val="000B42B5"/>
    <w:rsid w:val="000B42B7"/>
    <w:rsid w:val="000B42BE"/>
    <w:rsid w:val="000B432A"/>
    <w:rsid w:val="000B4460"/>
    <w:rsid w:val="000B4489"/>
    <w:rsid w:val="000B44A1"/>
    <w:rsid w:val="000B49D3"/>
    <w:rsid w:val="000B4D36"/>
    <w:rsid w:val="000B4E3D"/>
    <w:rsid w:val="000B5188"/>
    <w:rsid w:val="000B51CD"/>
    <w:rsid w:val="000B51F7"/>
    <w:rsid w:val="000B550B"/>
    <w:rsid w:val="000B5553"/>
    <w:rsid w:val="000B5B65"/>
    <w:rsid w:val="000B6225"/>
    <w:rsid w:val="000B66BC"/>
    <w:rsid w:val="000B684E"/>
    <w:rsid w:val="000B6876"/>
    <w:rsid w:val="000B6B23"/>
    <w:rsid w:val="000B6B3F"/>
    <w:rsid w:val="000B6C16"/>
    <w:rsid w:val="000B6CB5"/>
    <w:rsid w:val="000B6CE7"/>
    <w:rsid w:val="000B6E30"/>
    <w:rsid w:val="000B719C"/>
    <w:rsid w:val="000B7486"/>
    <w:rsid w:val="000B74A6"/>
    <w:rsid w:val="000B75CA"/>
    <w:rsid w:val="000B765A"/>
    <w:rsid w:val="000B76B0"/>
    <w:rsid w:val="000B76DA"/>
    <w:rsid w:val="000B775A"/>
    <w:rsid w:val="000B780D"/>
    <w:rsid w:val="000B788A"/>
    <w:rsid w:val="000B7924"/>
    <w:rsid w:val="000B7AA2"/>
    <w:rsid w:val="000B7CD0"/>
    <w:rsid w:val="000C0146"/>
    <w:rsid w:val="000C08B7"/>
    <w:rsid w:val="000C095F"/>
    <w:rsid w:val="000C0A39"/>
    <w:rsid w:val="000C0BC2"/>
    <w:rsid w:val="000C0C14"/>
    <w:rsid w:val="000C0F52"/>
    <w:rsid w:val="000C101B"/>
    <w:rsid w:val="000C11EC"/>
    <w:rsid w:val="000C138F"/>
    <w:rsid w:val="000C1484"/>
    <w:rsid w:val="000C1555"/>
    <w:rsid w:val="000C166A"/>
    <w:rsid w:val="000C19F5"/>
    <w:rsid w:val="000C1A0F"/>
    <w:rsid w:val="000C1B0C"/>
    <w:rsid w:val="000C1B70"/>
    <w:rsid w:val="000C1BE9"/>
    <w:rsid w:val="000C1CBE"/>
    <w:rsid w:val="000C1D4F"/>
    <w:rsid w:val="000C1DE1"/>
    <w:rsid w:val="000C1F62"/>
    <w:rsid w:val="000C1F7D"/>
    <w:rsid w:val="000C212D"/>
    <w:rsid w:val="000C22C3"/>
    <w:rsid w:val="000C2ED7"/>
    <w:rsid w:val="000C2FA7"/>
    <w:rsid w:val="000C3040"/>
    <w:rsid w:val="000C3077"/>
    <w:rsid w:val="000C309E"/>
    <w:rsid w:val="000C324D"/>
    <w:rsid w:val="000C325B"/>
    <w:rsid w:val="000C355C"/>
    <w:rsid w:val="000C38C5"/>
    <w:rsid w:val="000C396B"/>
    <w:rsid w:val="000C3A4E"/>
    <w:rsid w:val="000C3BA2"/>
    <w:rsid w:val="000C3BCC"/>
    <w:rsid w:val="000C3C93"/>
    <w:rsid w:val="000C3E6F"/>
    <w:rsid w:val="000C3EE6"/>
    <w:rsid w:val="000C4103"/>
    <w:rsid w:val="000C4290"/>
    <w:rsid w:val="000C4897"/>
    <w:rsid w:val="000C4C9E"/>
    <w:rsid w:val="000C4CE0"/>
    <w:rsid w:val="000C4D87"/>
    <w:rsid w:val="000C4FAF"/>
    <w:rsid w:val="000C5357"/>
    <w:rsid w:val="000C54FA"/>
    <w:rsid w:val="000C5549"/>
    <w:rsid w:val="000C5CDF"/>
    <w:rsid w:val="000C634C"/>
    <w:rsid w:val="000C6464"/>
    <w:rsid w:val="000C6742"/>
    <w:rsid w:val="000C67DD"/>
    <w:rsid w:val="000C68D0"/>
    <w:rsid w:val="000C6990"/>
    <w:rsid w:val="000C6A20"/>
    <w:rsid w:val="000C7317"/>
    <w:rsid w:val="000C773D"/>
    <w:rsid w:val="000C7BB1"/>
    <w:rsid w:val="000C7C14"/>
    <w:rsid w:val="000C7D6D"/>
    <w:rsid w:val="000D0026"/>
    <w:rsid w:val="000D0186"/>
    <w:rsid w:val="000D02D6"/>
    <w:rsid w:val="000D042B"/>
    <w:rsid w:val="000D05C1"/>
    <w:rsid w:val="000D074F"/>
    <w:rsid w:val="000D0978"/>
    <w:rsid w:val="000D0F4F"/>
    <w:rsid w:val="000D11A0"/>
    <w:rsid w:val="000D14A1"/>
    <w:rsid w:val="000D1745"/>
    <w:rsid w:val="000D176E"/>
    <w:rsid w:val="000D17E6"/>
    <w:rsid w:val="000D1B1E"/>
    <w:rsid w:val="000D1F95"/>
    <w:rsid w:val="000D2394"/>
    <w:rsid w:val="000D23AF"/>
    <w:rsid w:val="000D245A"/>
    <w:rsid w:val="000D27A7"/>
    <w:rsid w:val="000D2A55"/>
    <w:rsid w:val="000D2BC9"/>
    <w:rsid w:val="000D2F9B"/>
    <w:rsid w:val="000D2FE4"/>
    <w:rsid w:val="000D30CC"/>
    <w:rsid w:val="000D330D"/>
    <w:rsid w:val="000D3315"/>
    <w:rsid w:val="000D3343"/>
    <w:rsid w:val="000D35EF"/>
    <w:rsid w:val="000D3EB2"/>
    <w:rsid w:val="000D412B"/>
    <w:rsid w:val="000D419B"/>
    <w:rsid w:val="000D41F0"/>
    <w:rsid w:val="000D41FB"/>
    <w:rsid w:val="000D4411"/>
    <w:rsid w:val="000D46E1"/>
    <w:rsid w:val="000D48A2"/>
    <w:rsid w:val="000D48D2"/>
    <w:rsid w:val="000D4B9A"/>
    <w:rsid w:val="000D4D64"/>
    <w:rsid w:val="000D4DBD"/>
    <w:rsid w:val="000D50B7"/>
    <w:rsid w:val="000D53F1"/>
    <w:rsid w:val="000D5542"/>
    <w:rsid w:val="000D574A"/>
    <w:rsid w:val="000D5777"/>
    <w:rsid w:val="000D5BA7"/>
    <w:rsid w:val="000D62F7"/>
    <w:rsid w:val="000D6382"/>
    <w:rsid w:val="000D66DD"/>
    <w:rsid w:val="000D6735"/>
    <w:rsid w:val="000D6795"/>
    <w:rsid w:val="000D67DD"/>
    <w:rsid w:val="000D6B43"/>
    <w:rsid w:val="000D6B4D"/>
    <w:rsid w:val="000D6D73"/>
    <w:rsid w:val="000D6F0A"/>
    <w:rsid w:val="000D7388"/>
    <w:rsid w:val="000D75B6"/>
    <w:rsid w:val="000D75CB"/>
    <w:rsid w:val="000D7912"/>
    <w:rsid w:val="000D79A5"/>
    <w:rsid w:val="000D79C8"/>
    <w:rsid w:val="000D7BC2"/>
    <w:rsid w:val="000D7E28"/>
    <w:rsid w:val="000D7E74"/>
    <w:rsid w:val="000D7F9F"/>
    <w:rsid w:val="000E0722"/>
    <w:rsid w:val="000E07DD"/>
    <w:rsid w:val="000E0834"/>
    <w:rsid w:val="000E083F"/>
    <w:rsid w:val="000E086B"/>
    <w:rsid w:val="000E08FF"/>
    <w:rsid w:val="000E0A04"/>
    <w:rsid w:val="000E0F74"/>
    <w:rsid w:val="000E107B"/>
    <w:rsid w:val="000E112A"/>
    <w:rsid w:val="000E12DD"/>
    <w:rsid w:val="000E130A"/>
    <w:rsid w:val="000E1654"/>
    <w:rsid w:val="000E16EB"/>
    <w:rsid w:val="000E17C0"/>
    <w:rsid w:val="000E17C4"/>
    <w:rsid w:val="000E18C8"/>
    <w:rsid w:val="000E1947"/>
    <w:rsid w:val="000E1CAC"/>
    <w:rsid w:val="000E1D71"/>
    <w:rsid w:val="000E1D80"/>
    <w:rsid w:val="000E1E4B"/>
    <w:rsid w:val="000E1E67"/>
    <w:rsid w:val="000E1F97"/>
    <w:rsid w:val="000E273B"/>
    <w:rsid w:val="000E2E46"/>
    <w:rsid w:val="000E2EEC"/>
    <w:rsid w:val="000E2F01"/>
    <w:rsid w:val="000E3449"/>
    <w:rsid w:val="000E3486"/>
    <w:rsid w:val="000E34D4"/>
    <w:rsid w:val="000E3642"/>
    <w:rsid w:val="000E3791"/>
    <w:rsid w:val="000E3BF3"/>
    <w:rsid w:val="000E3D47"/>
    <w:rsid w:val="000E3EA4"/>
    <w:rsid w:val="000E42AA"/>
    <w:rsid w:val="000E4450"/>
    <w:rsid w:val="000E450B"/>
    <w:rsid w:val="000E45F8"/>
    <w:rsid w:val="000E4AAE"/>
    <w:rsid w:val="000E4AF4"/>
    <w:rsid w:val="000E4CE4"/>
    <w:rsid w:val="000E4D92"/>
    <w:rsid w:val="000E5023"/>
    <w:rsid w:val="000E5D13"/>
    <w:rsid w:val="000E62BA"/>
    <w:rsid w:val="000E63A5"/>
    <w:rsid w:val="000E63AD"/>
    <w:rsid w:val="000E64EC"/>
    <w:rsid w:val="000E682D"/>
    <w:rsid w:val="000E692A"/>
    <w:rsid w:val="000E6937"/>
    <w:rsid w:val="000E6951"/>
    <w:rsid w:val="000E6AF0"/>
    <w:rsid w:val="000E6B75"/>
    <w:rsid w:val="000E6E76"/>
    <w:rsid w:val="000E6FF2"/>
    <w:rsid w:val="000E708A"/>
    <w:rsid w:val="000E70B3"/>
    <w:rsid w:val="000E7231"/>
    <w:rsid w:val="000E7333"/>
    <w:rsid w:val="000E736A"/>
    <w:rsid w:val="000E7419"/>
    <w:rsid w:val="000E76A8"/>
    <w:rsid w:val="000E7880"/>
    <w:rsid w:val="000E7884"/>
    <w:rsid w:val="000E7A3D"/>
    <w:rsid w:val="000E7A99"/>
    <w:rsid w:val="000F00DB"/>
    <w:rsid w:val="000F037E"/>
    <w:rsid w:val="000F0382"/>
    <w:rsid w:val="000F095F"/>
    <w:rsid w:val="000F0BAA"/>
    <w:rsid w:val="000F10A0"/>
    <w:rsid w:val="000F158A"/>
    <w:rsid w:val="000F16FC"/>
    <w:rsid w:val="000F17A8"/>
    <w:rsid w:val="000F17AC"/>
    <w:rsid w:val="000F18A8"/>
    <w:rsid w:val="000F1A01"/>
    <w:rsid w:val="000F1A28"/>
    <w:rsid w:val="000F1B0E"/>
    <w:rsid w:val="000F1CA8"/>
    <w:rsid w:val="000F1CD1"/>
    <w:rsid w:val="000F1D16"/>
    <w:rsid w:val="000F1D4A"/>
    <w:rsid w:val="000F206D"/>
    <w:rsid w:val="000F2483"/>
    <w:rsid w:val="000F2507"/>
    <w:rsid w:val="000F27A1"/>
    <w:rsid w:val="000F2884"/>
    <w:rsid w:val="000F2BD4"/>
    <w:rsid w:val="000F2D08"/>
    <w:rsid w:val="000F2D5A"/>
    <w:rsid w:val="000F2E25"/>
    <w:rsid w:val="000F2E91"/>
    <w:rsid w:val="000F2FE2"/>
    <w:rsid w:val="000F3042"/>
    <w:rsid w:val="000F30BF"/>
    <w:rsid w:val="000F367B"/>
    <w:rsid w:val="000F3A70"/>
    <w:rsid w:val="000F4542"/>
    <w:rsid w:val="000F4578"/>
    <w:rsid w:val="000F45EE"/>
    <w:rsid w:val="000F467E"/>
    <w:rsid w:val="000F4858"/>
    <w:rsid w:val="000F4EC6"/>
    <w:rsid w:val="000F535F"/>
    <w:rsid w:val="000F53F4"/>
    <w:rsid w:val="000F5438"/>
    <w:rsid w:val="000F543E"/>
    <w:rsid w:val="000F578D"/>
    <w:rsid w:val="000F5EEE"/>
    <w:rsid w:val="000F6089"/>
    <w:rsid w:val="000F623A"/>
    <w:rsid w:val="000F6534"/>
    <w:rsid w:val="000F675B"/>
    <w:rsid w:val="000F6B4B"/>
    <w:rsid w:val="000F6C51"/>
    <w:rsid w:val="000F6ED0"/>
    <w:rsid w:val="000F709C"/>
    <w:rsid w:val="000F70F6"/>
    <w:rsid w:val="000F71FB"/>
    <w:rsid w:val="000F757A"/>
    <w:rsid w:val="000F7A3B"/>
    <w:rsid w:val="000F7AF5"/>
    <w:rsid w:val="000F7CA1"/>
    <w:rsid w:val="000F7CF0"/>
    <w:rsid w:val="000F7E17"/>
    <w:rsid w:val="000F7F40"/>
    <w:rsid w:val="0010022B"/>
    <w:rsid w:val="0010034E"/>
    <w:rsid w:val="001003F6"/>
    <w:rsid w:val="001004BF"/>
    <w:rsid w:val="001004CA"/>
    <w:rsid w:val="0010082E"/>
    <w:rsid w:val="00100889"/>
    <w:rsid w:val="001008C3"/>
    <w:rsid w:val="00100A83"/>
    <w:rsid w:val="00100ED8"/>
    <w:rsid w:val="0010105D"/>
    <w:rsid w:val="0010144C"/>
    <w:rsid w:val="0010161C"/>
    <w:rsid w:val="001017B1"/>
    <w:rsid w:val="0010181A"/>
    <w:rsid w:val="00101AAE"/>
    <w:rsid w:val="00101E96"/>
    <w:rsid w:val="00102242"/>
    <w:rsid w:val="001023F7"/>
    <w:rsid w:val="001024CD"/>
    <w:rsid w:val="0010255E"/>
    <w:rsid w:val="00102652"/>
    <w:rsid w:val="0010269C"/>
    <w:rsid w:val="001026D6"/>
    <w:rsid w:val="001027EF"/>
    <w:rsid w:val="0010281E"/>
    <w:rsid w:val="001028F5"/>
    <w:rsid w:val="00102E6A"/>
    <w:rsid w:val="001034D7"/>
    <w:rsid w:val="001035B3"/>
    <w:rsid w:val="0010374C"/>
    <w:rsid w:val="0010378C"/>
    <w:rsid w:val="001037C6"/>
    <w:rsid w:val="00103B07"/>
    <w:rsid w:val="001043E0"/>
    <w:rsid w:val="00104454"/>
    <w:rsid w:val="00104771"/>
    <w:rsid w:val="00104791"/>
    <w:rsid w:val="00104792"/>
    <w:rsid w:val="00104C2E"/>
    <w:rsid w:val="00104E70"/>
    <w:rsid w:val="00104F2A"/>
    <w:rsid w:val="00105C44"/>
    <w:rsid w:val="00105CAD"/>
    <w:rsid w:val="00105F78"/>
    <w:rsid w:val="00106240"/>
    <w:rsid w:val="0010650C"/>
    <w:rsid w:val="001065F2"/>
    <w:rsid w:val="0010674F"/>
    <w:rsid w:val="001067C6"/>
    <w:rsid w:val="00106A8B"/>
    <w:rsid w:val="00106FA6"/>
    <w:rsid w:val="0010743C"/>
    <w:rsid w:val="0010769F"/>
    <w:rsid w:val="001077C1"/>
    <w:rsid w:val="001078E1"/>
    <w:rsid w:val="0010791E"/>
    <w:rsid w:val="00107A04"/>
    <w:rsid w:val="00107A91"/>
    <w:rsid w:val="00107E16"/>
    <w:rsid w:val="00110055"/>
    <w:rsid w:val="0011005B"/>
    <w:rsid w:val="001100DE"/>
    <w:rsid w:val="00110252"/>
    <w:rsid w:val="00110279"/>
    <w:rsid w:val="0011055E"/>
    <w:rsid w:val="0011069F"/>
    <w:rsid w:val="00110750"/>
    <w:rsid w:val="001107DF"/>
    <w:rsid w:val="00110B18"/>
    <w:rsid w:val="00110B95"/>
    <w:rsid w:val="00110D51"/>
    <w:rsid w:val="00110EE7"/>
    <w:rsid w:val="00110F38"/>
    <w:rsid w:val="001111F3"/>
    <w:rsid w:val="00111364"/>
    <w:rsid w:val="00111424"/>
    <w:rsid w:val="00111548"/>
    <w:rsid w:val="0011170B"/>
    <w:rsid w:val="001118F8"/>
    <w:rsid w:val="00111B59"/>
    <w:rsid w:val="00111C83"/>
    <w:rsid w:val="00111D6B"/>
    <w:rsid w:val="00111DF2"/>
    <w:rsid w:val="00111F4E"/>
    <w:rsid w:val="00111FC8"/>
    <w:rsid w:val="00111FCC"/>
    <w:rsid w:val="00112519"/>
    <w:rsid w:val="00112595"/>
    <w:rsid w:val="001125E3"/>
    <w:rsid w:val="001128A2"/>
    <w:rsid w:val="00112A16"/>
    <w:rsid w:val="00112F0E"/>
    <w:rsid w:val="001130C0"/>
    <w:rsid w:val="00113CDF"/>
    <w:rsid w:val="00113F0E"/>
    <w:rsid w:val="00113F3A"/>
    <w:rsid w:val="001148A3"/>
    <w:rsid w:val="001148AA"/>
    <w:rsid w:val="00114E26"/>
    <w:rsid w:val="0011512F"/>
    <w:rsid w:val="0011529E"/>
    <w:rsid w:val="001153B0"/>
    <w:rsid w:val="001153BB"/>
    <w:rsid w:val="0011551A"/>
    <w:rsid w:val="00115754"/>
    <w:rsid w:val="00115916"/>
    <w:rsid w:val="00115BF9"/>
    <w:rsid w:val="00115ED9"/>
    <w:rsid w:val="00116011"/>
    <w:rsid w:val="00116879"/>
    <w:rsid w:val="001168ED"/>
    <w:rsid w:val="00116C3B"/>
    <w:rsid w:val="00116D87"/>
    <w:rsid w:val="00116DDF"/>
    <w:rsid w:val="00117000"/>
    <w:rsid w:val="001172BD"/>
    <w:rsid w:val="0011733F"/>
    <w:rsid w:val="0011734E"/>
    <w:rsid w:val="0011751B"/>
    <w:rsid w:val="0011781F"/>
    <w:rsid w:val="001178CA"/>
    <w:rsid w:val="00117F4D"/>
    <w:rsid w:val="001202F0"/>
    <w:rsid w:val="001203CE"/>
    <w:rsid w:val="00120539"/>
    <w:rsid w:val="00120747"/>
    <w:rsid w:val="00120A48"/>
    <w:rsid w:val="00120AAB"/>
    <w:rsid w:val="00120BCB"/>
    <w:rsid w:val="00120EB3"/>
    <w:rsid w:val="00120FC2"/>
    <w:rsid w:val="00121231"/>
    <w:rsid w:val="0012130E"/>
    <w:rsid w:val="00121436"/>
    <w:rsid w:val="00121733"/>
    <w:rsid w:val="00121836"/>
    <w:rsid w:val="00121B31"/>
    <w:rsid w:val="00121B3A"/>
    <w:rsid w:val="00121D8A"/>
    <w:rsid w:val="00121DE4"/>
    <w:rsid w:val="00121EFA"/>
    <w:rsid w:val="00121F70"/>
    <w:rsid w:val="0012222C"/>
    <w:rsid w:val="00122334"/>
    <w:rsid w:val="001225A3"/>
    <w:rsid w:val="001225BD"/>
    <w:rsid w:val="0012266E"/>
    <w:rsid w:val="00122776"/>
    <w:rsid w:val="00122781"/>
    <w:rsid w:val="0012284D"/>
    <w:rsid w:val="00122B37"/>
    <w:rsid w:val="00122D83"/>
    <w:rsid w:val="00122FA1"/>
    <w:rsid w:val="00122FF1"/>
    <w:rsid w:val="00123056"/>
    <w:rsid w:val="00123760"/>
    <w:rsid w:val="00123794"/>
    <w:rsid w:val="0012388B"/>
    <w:rsid w:val="00123BC3"/>
    <w:rsid w:val="00123C96"/>
    <w:rsid w:val="00123D88"/>
    <w:rsid w:val="00123F37"/>
    <w:rsid w:val="00123FFD"/>
    <w:rsid w:val="001242D2"/>
    <w:rsid w:val="001246A0"/>
    <w:rsid w:val="0012482D"/>
    <w:rsid w:val="001248CA"/>
    <w:rsid w:val="0012490D"/>
    <w:rsid w:val="00124A5E"/>
    <w:rsid w:val="00124BBA"/>
    <w:rsid w:val="00124BCA"/>
    <w:rsid w:val="00124C72"/>
    <w:rsid w:val="00124D2C"/>
    <w:rsid w:val="00124EDD"/>
    <w:rsid w:val="00124F54"/>
    <w:rsid w:val="001252E4"/>
    <w:rsid w:val="00125414"/>
    <w:rsid w:val="00125673"/>
    <w:rsid w:val="001256A3"/>
    <w:rsid w:val="001258B1"/>
    <w:rsid w:val="0012598D"/>
    <w:rsid w:val="00125B7F"/>
    <w:rsid w:val="00125C41"/>
    <w:rsid w:val="00125F00"/>
    <w:rsid w:val="00126289"/>
    <w:rsid w:val="00126341"/>
    <w:rsid w:val="001265F2"/>
    <w:rsid w:val="00126ABA"/>
    <w:rsid w:val="00126D50"/>
    <w:rsid w:val="0012706B"/>
    <w:rsid w:val="00127367"/>
    <w:rsid w:val="001273CB"/>
    <w:rsid w:val="0012751C"/>
    <w:rsid w:val="001277C1"/>
    <w:rsid w:val="00127ACA"/>
    <w:rsid w:val="00127B66"/>
    <w:rsid w:val="0013004F"/>
    <w:rsid w:val="00130230"/>
    <w:rsid w:val="001307A5"/>
    <w:rsid w:val="001309B8"/>
    <w:rsid w:val="00130AB4"/>
    <w:rsid w:val="00130B00"/>
    <w:rsid w:val="00130B06"/>
    <w:rsid w:val="00130D52"/>
    <w:rsid w:val="00130FD6"/>
    <w:rsid w:val="0013114E"/>
    <w:rsid w:val="0013148C"/>
    <w:rsid w:val="00131566"/>
    <w:rsid w:val="0013157F"/>
    <w:rsid w:val="00131620"/>
    <w:rsid w:val="00131664"/>
    <w:rsid w:val="001317C6"/>
    <w:rsid w:val="0013186F"/>
    <w:rsid w:val="0013188B"/>
    <w:rsid w:val="00131A4A"/>
    <w:rsid w:val="00132118"/>
    <w:rsid w:val="00132308"/>
    <w:rsid w:val="00132342"/>
    <w:rsid w:val="001323BA"/>
    <w:rsid w:val="00132441"/>
    <w:rsid w:val="00132977"/>
    <w:rsid w:val="00132996"/>
    <w:rsid w:val="00132B58"/>
    <w:rsid w:val="00132B9A"/>
    <w:rsid w:val="00133263"/>
    <w:rsid w:val="0013327F"/>
    <w:rsid w:val="00133608"/>
    <w:rsid w:val="001336BE"/>
    <w:rsid w:val="001336F0"/>
    <w:rsid w:val="001337A2"/>
    <w:rsid w:val="001338B3"/>
    <w:rsid w:val="0013396B"/>
    <w:rsid w:val="001339C0"/>
    <w:rsid w:val="00133D8C"/>
    <w:rsid w:val="00134123"/>
    <w:rsid w:val="00134354"/>
    <w:rsid w:val="001344F9"/>
    <w:rsid w:val="00135230"/>
    <w:rsid w:val="001352B9"/>
    <w:rsid w:val="0013564F"/>
    <w:rsid w:val="001356C1"/>
    <w:rsid w:val="00135B5D"/>
    <w:rsid w:val="00135BB2"/>
    <w:rsid w:val="00135DB3"/>
    <w:rsid w:val="00135DEC"/>
    <w:rsid w:val="00135E9B"/>
    <w:rsid w:val="0013644A"/>
    <w:rsid w:val="00136496"/>
    <w:rsid w:val="00136675"/>
    <w:rsid w:val="00136E9B"/>
    <w:rsid w:val="001370CB"/>
    <w:rsid w:val="0013716A"/>
    <w:rsid w:val="001372E6"/>
    <w:rsid w:val="00137347"/>
    <w:rsid w:val="00137393"/>
    <w:rsid w:val="001376CF"/>
    <w:rsid w:val="001379E0"/>
    <w:rsid w:val="00137C3E"/>
    <w:rsid w:val="00137E04"/>
    <w:rsid w:val="0014037C"/>
    <w:rsid w:val="001407B5"/>
    <w:rsid w:val="00140874"/>
    <w:rsid w:val="00140985"/>
    <w:rsid w:val="00140C2B"/>
    <w:rsid w:val="00140D1C"/>
    <w:rsid w:val="0014126A"/>
    <w:rsid w:val="0014168B"/>
    <w:rsid w:val="001417F6"/>
    <w:rsid w:val="00141B76"/>
    <w:rsid w:val="00141C1F"/>
    <w:rsid w:val="001420B9"/>
    <w:rsid w:val="0014217F"/>
    <w:rsid w:val="001421C7"/>
    <w:rsid w:val="00142397"/>
    <w:rsid w:val="001426FC"/>
    <w:rsid w:val="001427F3"/>
    <w:rsid w:val="00142815"/>
    <w:rsid w:val="00142B41"/>
    <w:rsid w:val="00143060"/>
    <w:rsid w:val="001433BD"/>
    <w:rsid w:val="00143630"/>
    <w:rsid w:val="00143744"/>
    <w:rsid w:val="0014387F"/>
    <w:rsid w:val="00143A18"/>
    <w:rsid w:val="00143A44"/>
    <w:rsid w:val="00143A55"/>
    <w:rsid w:val="00144043"/>
    <w:rsid w:val="00144164"/>
    <w:rsid w:val="00144456"/>
    <w:rsid w:val="001447B8"/>
    <w:rsid w:val="00144861"/>
    <w:rsid w:val="00144A91"/>
    <w:rsid w:val="00144CA5"/>
    <w:rsid w:val="00144D1D"/>
    <w:rsid w:val="00144F57"/>
    <w:rsid w:val="00144F8D"/>
    <w:rsid w:val="00145479"/>
    <w:rsid w:val="001454D1"/>
    <w:rsid w:val="00145500"/>
    <w:rsid w:val="001456CC"/>
    <w:rsid w:val="001457FA"/>
    <w:rsid w:val="00145C6C"/>
    <w:rsid w:val="00145CCA"/>
    <w:rsid w:val="00145D05"/>
    <w:rsid w:val="00145F13"/>
    <w:rsid w:val="00146058"/>
    <w:rsid w:val="001460BD"/>
    <w:rsid w:val="00146247"/>
    <w:rsid w:val="00146702"/>
    <w:rsid w:val="00146CA6"/>
    <w:rsid w:val="001470EF"/>
    <w:rsid w:val="001473A4"/>
    <w:rsid w:val="0014742A"/>
    <w:rsid w:val="00147582"/>
    <w:rsid w:val="00147646"/>
    <w:rsid w:val="00147A1D"/>
    <w:rsid w:val="00147BA6"/>
    <w:rsid w:val="00147BDD"/>
    <w:rsid w:val="00150286"/>
    <w:rsid w:val="0015047B"/>
    <w:rsid w:val="001506BA"/>
    <w:rsid w:val="00150DEF"/>
    <w:rsid w:val="00151023"/>
    <w:rsid w:val="0015128F"/>
    <w:rsid w:val="00151382"/>
    <w:rsid w:val="0015139B"/>
    <w:rsid w:val="001513BC"/>
    <w:rsid w:val="0015170E"/>
    <w:rsid w:val="00151981"/>
    <w:rsid w:val="00151A3D"/>
    <w:rsid w:val="0015209B"/>
    <w:rsid w:val="001520C6"/>
    <w:rsid w:val="00152111"/>
    <w:rsid w:val="00152153"/>
    <w:rsid w:val="00152327"/>
    <w:rsid w:val="001527C3"/>
    <w:rsid w:val="00152811"/>
    <w:rsid w:val="00152C0F"/>
    <w:rsid w:val="00152F7A"/>
    <w:rsid w:val="00152F95"/>
    <w:rsid w:val="00153238"/>
    <w:rsid w:val="001533A1"/>
    <w:rsid w:val="0015366C"/>
    <w:rsid w:val="001536F3"/>
    <w:rsid w:val="0015375C"/>
    <w:rsid w:val="001537B8"/>
    <w:rsid w:val="0015389F"/>
    <w:rsid w:val="00153B00"/>
    <w:rsid w:val="00153BE6"/>
    <w:rsid w:val="00153C67"/>
    <w:rsid w:val="00153D44"/>
    <w:rsid w:val="001540CC"/>
    <w:rsid w:val="001541A1"/>
    <w:rsid w:val="001541CD"/>
    <w:rsid w:val="001543BD"/>
    <w:rsid w:val="0015449A"/>
    <w:rsid w:val="00154527"/>
    <w:rsid w:val="00154758"/>
    <w:rsid w:val="00154B8B"/>
    <w:rsid w:val="00154C19"/>
    <w:rsid w:val="00154D00"/>
    <w:rsid w:val="00154D18"/>
    <w:rsid w:val="00154F92"/>
    <w:rsid w:val="00154FD6"/>
    <w:rsid w:val="00155038"/>
    <w:rsid w:val="001550BC"/>
    <w:rsid w:val="001550EB"/>
    <w:rsid w:val="00155109"/>
    <w:rsid w:val="00155247"/>
    <w:rsid w:val="00155317"/>
    <w:rsid w:val="00155335"/>
    <w:rsid w:val="0015555D"/>
    <w:rsid w:val="001556F2"/>
    <w:rsid w:val="0015573A"/>
    <w:rsid w:val="00155939"/>
    <w:rsid w:val="00155B09"/>
    <w:rsid w:val="00155B86"/>
    <w:rsid w:val="00155B92"/>
    <w:rsid w:val="001561E4"/>
    <w:rsid w:val="00156267"/>
    <w:rsid w:val="0015650A"/>
    <w:rsid w:val="00156686"/>
    <w:rsid w:val="0015690E"/>
    <w:rsid w:val="001569A4"/>
    <w:rsid w:val="00156B94"/>
    <w:rsid w:val="00156ECC"/>
    <w:rsid w:val="00156FE6"/>
    <w:rsid w:val="001570AD"/>
    <w:rsid w:val="001570BB"/>
    <w:rsid w:val="001573FA"/>
    <w:rsid w:val="0015760E"/>
    <w:rsid w:val="0015774E"/>
    <w:rsid w:val="001577D1"/>
    <w:rsid w:val="001578A9"/>
    <w:rsid w:val="001578D8"/>
    <w:rsid w:val="00157E04"/>
    <w:rsid w:val="0015B008"/>
    <w:rsid w:val="00160151"/>
    <w:rsid w:val="001602BA"/>
    <w:rsid w:val="0016034E"/>
    <w:rsid w:val="0016063C"/>
    <w:rsid w:val="00160657"/>
    <w:rsid w:val="001607C3"/>
    <w:rsid w:val="0016081A"/>
    <w:rsid w:val="00160B87"/>
    <w:rsid w:val="001613F7"/>
    <w:rsid w:val="0016145F"/>
    <w:rsid w:val="001618AC"/>
    <w:rsid w:val="00161B7D"/>
    <w:rsid w:val="00161BED"/>
    <w:rsid w:val="00161DB3"/>
    <w:rsid w:val="00161E36"/>
    <w:rsid w:val="00162798"/>
    <w:rsid w:val="001628A2"/>
    <w:rsid w:val="001628CB"/>
    <w:rsid w:val="001629F1"/>
    <w:rsid w:val="00162C41"/>
    <w:rsid w:val="00162C64"/>
    <w:rsid w:val="00162DD6"/>
    <w:rsid w:val="00162E9A"/>
    <w:rsid w:val="00162F33"/>
    <w:rsid w:val="00163099"/>
    <w:rsid w:val="0016324F"/>
    <w:rsid w:val="00163320"/>
    <w:rsid w:val="00163328"/>
    <w:rsid w:val="001633ED"/>
    <w:rsid w:val="00163B3A"/>
    <w:rsid w:val="00163B43"/>
    <w:rsid w:val="00163D16"/>
    <w:rsid w:val="00163E43"/>
    <w:rsid w:val="00163F79"/>
    <w:rsid w:val="00164083"/>
    <w:rsid w:val="00164332"/>
    <w:rsid w:val="00164335"/>
    <w:rsid w:val="0016468F"/>
    <w:rsid w:val="001647B1"/>
    <w:rsid w:val="00164915"/>
    <w:rsid w:val="001649DC"/>
    <w:rsid w:val="00164B33"/>
    <w:rsid w:val="00164BBA"/>
    <w:rsid w:val="00164E5B"/>
    <w:rsid w:val="00165161"/>
    <w:rsid w:val="0016527E"/>
    <w:rsid w:val="001659FA"/>
    <w:rsid w:val="00165BF7"/>
    <w:rsid w:val="00165C74"/>
    <w:rsid w:val="00165D78"/>
    <w:rsid w:val="00165EE3"/>
    <w:rsid w:val="00166136"/>
    <w:rsid w:val="001661F7"/>
    <w:rsid w:val="0016637C"/>
    <w:rsid w:val="00166426"/>
    <w:rsid w:val="001665CD"/>
    <w:rsid w:val="00166BA3"/>
    <w:rsid w:val="00166BFC"/>
    <w:rsid w:val="00166DE9"/>
    <w:rsid w:val="00167015"/>
    <w:rsid w:val="0016723C"/>
    <w:rsid w:val="00167266"/>
    <w:rsid w:val="001672B6"/>
    <w:rsid w:val="001675CA"/>
    <w:rsid w:val="001677DC"/>
    <w:rsid w:val="001679C8"/>
    <w:rsid w:val="001679D4"/>
    <w:rsid w:val="00167D2D"/>
    <w:rsid w:val="00167FF2"/>
    <w:rsid w:val="0017064E"/>
    <w:rsid w:val="00170CB3"/>
    <w:rsid w:val="001712C8"/>
    <w:rsid w:val="00171423"/>
    <w:rsid w:val="001714E1"/>
    <w:rsid w:val="00172119"/>
    <w:rsid w:val="001723A9"/>
    <w:rsid w:val="001723C1"/>
    <w:rsid w:val="001725D7"/>
    <w:rsid w:val="00172A5B"/>
    <w:rsid w:val="00172C33"/>
    <w:rsid w:val="00172CB4"/>
    <w:rsid w:val="00172DAE"/>
    <w:rsid w:val="001731DB"/>
    <w:rsid w:val="001731DD"/>
    <w:rsid w:val="001733A8"/>
    <w:rsid w:val="001735F7"/>
    <w:rsid w:val="00173761"/>
    <w:rsid w:val="00173820"/>
    <w:rsid w:val="001739AE"/>
    <w:rsid w:val="00173D17"/>
    <w:rsid w:val="00173EF0"/>
    <w:rsid w:val="00174057"/>
    <w:rsid w:val="001742A6"/>
    <w:rsid w:val="00174304"/>
    <w:rsid w:val="0017439C"/>
    <w:rsid w:val="001744D9"/>
    <w:rsid w:val="001744DC"/>
    <w:rsid w:val="0017467D"/>
    <w:rsid w:val="001746A1"/>
    <w:rsid w:val="001746A9"/>
    <w:rsid w:val="0017477E"/>
    <w:rsid w:val="001749A3"/>
    <w:rsid w:val="00174A25"/>
    <w:rsid w:val="00174B01"/>
    <w:rsid w:val="00174D5E"/>
    <w:rsid w:val="00174EE2"/>
    <w:rsid w:val="0017521B"/>
    <w:rsid w:val="00175277"/>
    <w:rsid w:val="00175283"/>
    <w:rsid w:val="0017574D"/>
    <w:rsid w:val="00175991"/>
    <w:rsid w:val="00175E06"/>
    <w:rsid w:val="00175E30"/>
    <w:rsid w:val="00175EE0"/>
    <w:rsid w:val="00175F15"/>
    <w:rsid w:val="00176118"/>
    <w:rsid w:val="00176294"/>
    <w:rsid w:val="0017662A"/>
    <w:rsid w:val="001767F4"/>
    <w:rsid w:val="00176AFE"/>
    <w:rsid w:val="00176C23"/>
    <w:rsid w:val="00176CB4"/>
    <w:rsid w:val="00176F1C"/>
    <w:rsid w:val="00176F48"/>
    <w:rsid w:val="00177088"/>
    <w:rsid w:val="001771BB"/>
    <w:rsid w:val="00177259"/>
    <w:rsid w:val="00177359"/>
    <w:rsid w:val="001773BA"/>
    <w:rsid w:val="001774F2"/>
    <w:rsid w:val="0017755E"/>
    <w:rsid w:val="00177860"/>
    <w:rsid w:val="00177914"/>
    <w:rsid w:val="001779F2"/>
    <w:rsid w:val="00177CCA"/>
    <w:rsid w:val="00180001"/>
    <w:rsid w:val="00180058"/>
    <w:rsid w:val="00180219"/>
    <w:rsid w:val="00180387"/>
    <w:rsid w:val="00180411"/>
    <w:rsid w:val="00180906"/>
    <w:rsid w:val="001809BE"/>
    <w:rsid w:val="001809F1"/>
    <w:rsid w:val="00180AA4"/>
    <w:rsid w:val="00180CC8"/>
    <w:rsid w:val="00180DE0"/>
    <w:rsid w:val="001813EE"/>
    <w:rsid w:val="00181819"/>
    <w:rsid w:val="001818E4"/>
    <w:rsid w:val="00181977"/>
    <w:rsid w:val="00181A21"/>
    <w:rsid w:val="001821FE"/>
    <w:rsid w:val="00182331"/>
    <w:rsid w:val="00182435"/>
    <w:rsid w:val="001825F8"/>
    <w:rsid w:val="00182664"/>
    <w:rsid w:val="001827A9"/>
    <w:rsid w:val="001827D4"/>
    <w:rsid w:val="001829A6"/>
    <w:rsid w:val="00182ABB"/>
    <w:rsid w:val="00182BCB"/>
    <w:rsid w:val="001831FC"/>
    <w:rsid w:val="00183469"/>
    <w:rsid w:val="0018348E"/>
    <w:rsid w:val="00183505"/>
    <w:rsid w:val="0018355D"/>
    <w:rsid w:val="001836B5"/>
    <w:rsid w:val="00183735"/>
    <w:rsid w:val="001838DD"/>
    <w:rsid w:val="00183924"/>
    <w:rsid w:val="0018392E"/>
    <w:rsid w:val="00183978"/>
    <w:rsid w:val="00183BFB"/>
    <w:rsid w:val="00183D03"/>
    <w:rsid w:val="00183D54"/>
    <w:rsid w:val="001840E9"/>
    <w:rsid w:val="00184136"/>
    <w:rsid w:val="001842FC"/>
    <w:rsid w:val="0018432C"/>
    <w:rsid w:val="00184343"/>
    <w:rsid w:val="00184420"/>
    <w:rsid w:val="001844C0"/>
    <w:rsid w:val="001844DD"/>
    <w:rsid w:val="00184924"/>
    <w:rsid w:val="00184C19"/>
    <w:rsid w:val="00184D2C"/>
    <w:rsid w:val="00184DDF"/>
    <w:rsid w:val="00184FC8"/>
    <w:rsid w:val="00185146"/>
    <w:rsid w:val="0018521D"/>
    <w:rsid w:val="0018532E"/>
    <w:rsid w:val="00185654"/>
    <w:rsid w:val="00185655"/>
    <w:rsid w:val="00185676"/>
    <w:rsid w:val="00185746"/>
    <w:rsid w:val="00185D40"/>
    <w:rsid w:val="0018619D"/>
    <w:rsid w:val="001862BD"/>
    <w:rsid w:val="00186719"/>
    <w:rsid w:val="0018679D"/>
    <w:rsid w:val="0018698D"/>
    <w:rsid w:val="0018698E"/>
    <w:rsid w:val="00186CCB"/>
    <w:rsid w:val="00186E17"/>
    <w:rsid w:val="00186E5D"/>
    <w:rsid w:val="001871D3"/>
    <w:rsid w:val="0018721F"/>
    <w:rsid w:val="00187267"/>
    <w:rsid w:val="00187289"/>
    <w:rsid w:val="001872C3"/>
    <w:rsid w:val="001873CC"/>
    <w:rsid w:val="0018745F"/>
    <w:rsid w:val="001874A0"/>
    <w:rsid w:val="001875CC"/>
    <w:rsid w:val="00187B0F"/>
    <w:rsid w:val="00187BB9"/>
    <w:rsid w:val="00187BC9"/>
    <w:rsid w:val="00187BEE"/>
    <w:rsid w:val="00187C50"/>
    <w:rsid w:val="00187EDF"/>
    <w:rsid w:val="00190128"/>
    <w:rsid w:val="00190A1D"/>
    <w:rsid w:val="00190C5A"/>
    <w:rsid w:val="00190D93"/>
    <w:rsid w:val="00190DA5"/>
    <w:rsid w:val="0019144B"/>
    <w:rsid w:val="00191481"/>
    <w:rsid w:val="00191B7B"/>
    <w:rsid w:val="0019227D"/>
    <w:rsid w:val="00192378"/>
    <w:rsid w:val="0019237C"/>
    <w:rsid w:val="001925EE"/>
    <w:rsid w:val="001925FD"/>
    <w:rsid w:val="0019260B"/>
    <w:rsid w:val="0019286C"/>
    <w:rsid w:val="00192A38"/>
    <w:rsid w:val="00192B01"/>
    <w:rsid w:val="00192FAA"/>
    <w:rsid w:val="001930F2"/>
    <w:rsid w:val="00193162"/>
    <w:rsid w:val="001931EC"/>
    <w:rsid w:val="00193484"/>
    <w:rsid w:val="00193892"/>
    <w:rsid w:val="00193A41"/>
    <w:rsid w:val="00193CD1"/>
    <w:rsid w:val="00193F13"/>
    <w:rsid w:val="001940F0"/>
    <w:rsid w:val="00194285"/>
    <w:rsid w:val="001943C8"/>
    <w:rsid w:val="001944A9"/>
    <w:rsid w:val="0019473B"/>
    <w:rsid w:val="00194C34"/>
    <w:rsid w:val="00194E73"/>
    <w:rsid w:val="00194EEB"/>
    <w:rsid w:val="001951C6"/>
    <w:rsid w:val="001951EE"/>
    <w:rsid w:val="00195D75"/>
    <w:rsid w:val="00195F45"/>
    <w:rsid w:val="001960DC"/>
    <w:rsid w:val="00196544"/>
    <w:rsid w:val="00196D01"/>
    <w:rsid w:val="00196D46"/>
    <w:rsid w:val="00196F31"/>
    <w:rsid w:val="0019718F"/>
    <w:rsid w:val="00197837"/>
    <w:rsid w:val="001978AE"/>
    <w:rsid w:val="00197E79"/>
    <w:rsid w:val="00197F0D"/>
    <w:rsid w:val="001A006D"/>
    <w:rsid w:val="001A012B"/>
    <w:rsid w:val="001A0474"/>
    <w:rsid w:val="001A04CE"/>
    <w:rsid w:val="001A05F7"/>
    <w:rsid w:val="001A069E"/>
    <w:rsid w:val="001A06BA"/>
    <w:rsid w:val="001A0A31"/>
    <w:rsid w:val="001A0B04"/>
    <w:rsid w:val="001A0D57"/>
    <w:rsid w:val="001A0DC4"/>
    <w:rsid w:val="001A0E0A"/>
    <w:rsid w:val="001A0E39"/>
    <w:rsid w:val="001A0E6F"/>
    <w:rsid w:val="001A135F"/>
    <w:rsid w:val="001A1428"/>
    <w:rsid w:val="001A1433"/>
    <w:rsid w:val="001A17EE"/>
    <w:rsid w:val="001A1970"/>
    <w:rsid w:val="001A1971"/>
    <w:rsid w:val="001A19EC"/>
    <w:rsid w:val="001A1B63"/>
    <w:rsid w:val="001A1DD8"/>
    <w:rsid w:val="001A1F77"/>
    <w:rsid w:val="001A20D4"/>
    <w:rsid w:val="001A21C6"/>
    <w:rsid w:val="001A235C"/>
    <w:rsid w:val="001A23B5"/>
    <w:rsid w:val="001A25A3"/>
    <w:rsid w:val="001A2709"/>
    <w:rsid w:val="001A2736"/>
    <w:rsid w:val="001A2907"/>
    <w:rsid w:val="001A2EB4"/>
    <w:rsid w:val="001A2F4C"/>
    <w:rsid w:val="001A2F59"/>
    <w:rsid w:val="001A2FC2"/>
    <w:rsid w:val="001A30DF"/>
    <w:rsid w:val="001A312A"/>
    <w:rsid w:val="001A32F9"/>
    <w:rsid w:val="001A3386"/>
    <w:rsid w:val="001A3598"/>
    <w:rsid w:val="001A35A1"/>
    <w:rsid w:val="001A3857"/>
    <w:rsid w:val="001A38C7"/>
    <w:rsid w:val="001A3A24"/>
    <w:rsid w:val="001A3D57"/>
    <w:rsid w:val="001A3E81"/>
    <w:rsid w:val="001A403F"/>
    <w:rsid w:val="001A4440"/>
    <w:rsid w:val="001A44FA"/>
    <w:rsid w:val="001A4633"/>
    <w:rsid w:val="001A466F"/>
    <w:rsid w:val="001A4688"/>
    <w:rsid w:val="001A4724"/>
    <w:rsid w:val="001A4792"/>
    <w:rsid w:val="001A48B4"/>
    <w:rsid w:val="001A4920"/>
    <w:rsid w:val="001A49BB"/>
    <w:rsid w:val="001A4CAD"/>
    <w:rsid w:val="001A4F6C"/>
    <w:rsid w:val="001A5015"/>
    <w:rsid w:val="001A512D"/>
    <w:rsid w:val="001A5259"/>
    <w:rsid w:val="001A54CC"/>
    <w:rsid w:val="001A5631"/>
    <w:rsid w:val="001A576D"/>
    <w:rsid w:val="001A58F7"/>
    <w:rsid w:val="001A599D"/>
    <w:rsid w:val="001A5DFF"/>
    <w:rsid w:val="001A5F5F"/>
    <w:rsid w:val="001A5FAA"/>
    <w:rsid w:val="001A6049"/>
    <w:rsid w:val="001A60F2"/>
    <w:rsid w:val="001A6198"/>
    <w:rsid w:val="001A61B6"/>
    <w:rsid w:val="001A6266"/>
    <w:rsid w:val="001A64E3"/>
    <w:rsid w:val="001A69D2"/>
    <w:rsid w:val="001A6C1E"/>
    <w:rsid w:val="001A6DB9"/>
    <w:rsid w:val="001A72D9"/>
    <w:rsid w:val="001A734C"/>
    <w:rsid w:val="001A7444"/>
    <w:rsid w:val="001A76B9"/>
    <w:rsid w:val="001A76D9"/>
    <w:rsid w:val="001A7762"/>
    <w:rsid w:val="001A7779"/>
    <w:rsid w:val="001A77B3"/>
    <w:rsid w:val="001A7C4C"/>
    <w:rsid w:val="001A7C71"/>
    <w:rsid w:val="001A7DDB"/>
    <w:rsid w:val="001A7E6A"/>
    <w:rsid w:val="001A7E82"/>
    <w:rsid w:val="001B00A8"/>
    <w:rsid w:val="001B0379"/>
    <w:rsid w:val="001B0675"/>
    <w:rsid w:val="001B07C1"/>
    <w:rsid w:val="001B083F"/>
    <w:rsid w:val="001B0BDC"/>
    <w:rsid w:val="001B0BDF"/>
    <w:rsid w:val="001B0CD0"/>
    <w:rsid w:val="001B0D14"/>
    <w:rsid w:val="001B0E3B"/>
    <w:rsid w:val="001B0E47"/>
    <w:rsid w:val="001B10A3"/>
    <w:rsid w:val="001B10F0"/>
    <w:rsid w:val="001B1255"/>
    <w:rsid w:val="001B145E"/>
    <w:rsid w:val="001B1533"/>
    <w:rsid w:val="001B157A"/>
    <w:rsid w:val="001B1796"/>
    <w:rsid w:val="001B18C5"/>
    <w:rsid w:val="001B1923"/>
    <w:rsid w:val="001B1C24"/>
    <w:rsid w:val="001B1DA2"/>
    <w:rsid w:val="001B228C"/>
    <w:rsid w:val="001B22A0"/>
    <w:rsid w:val="001B232C"/>
    <w:rsid w:val="001B234E"/>
    <w:rsid w:val="001B2585"/>
    <w:rsid w:val="001B2A15"/>
    <w:rsid w:val="001B2AB4"/>
    <w:rsid w:val="001B2B82"/>
    <w:rsid w:val="001B2D88"/>
    <w:rsid w:val="001B2E1D"/>
    <w:rsid w:val="001B2F41"/>
    <w:rsid w:val="001B310C"/>
    <w:rsid w:val="001B3194"/>
    <w:rsid w:val="001B320F"/>
    <w:rsid w:val="001B33F2"/>
    <w:rsid w:val="001B3A52"/>
    <w:rsid w:val="001B3B8B"/>
    <w:rsid w:val="001B3EEE"/>
    <w:rsid w:val="001B3F31"/>
    <w:rsid w:val="001B4078"/>
    <w:rsid w:val="001B43AB"/>
    <w:rsid w:val="001B43B4"/>
    <w:rsid w:val="001B43C4"/>
    <w:rsid w:val="001B43EA"/>
    <w:rsid w:val="001B4509"/>
    <w:rsid w:val="001B45B6"/>
    <w:rsid w:val="001B4711"/>
    <w:rsid w:val="001B4724"/>
    <w:rsid w:val="001B472D"/>
    <w:rsid w:val="001B48C3"/>
    <w:rsid w:val="001B4E75"/>
    <w:rsid w:val="001B4F1A"/>
    <w:rsid w:val="001B4F21"/>
    <w:rsid w:val="001B5090"/>
    <w:rsid w:val="001B5394"/>
    <w:rsid w:val="001B5889"/>
    <w:rsid w:val="001B58BF"/>
    <w:rsid w:val="001B5A7E"/>
    <w:rsid w:val="001B5C2F"/>
    <w:rsid w:val="001B5E01"/>
    <w:rsid w:val="001B6052"/>
    <w:rsid w:val="001B61D5"/>
    <w:rsid w:val="001B626A"/>
    <w:rsid w:val="001B6669"/>
    <w:rsid w:val="001B6973"/>
    <w:rsid w:val="001B6D8C"/>
    <w:rsid w:val="001B6E4E"/>
    <w:rsid w:val="001B7025"/>
    <w:rsid w:val="001B711D"/>
    <w:rsid w:val="001B75FF"/>
    <w:rsid w:val="001B7661"/>
    <w:rsid w:val="001B7786"/>
    <w:rsid w:val="001B7A83"/>
    <w:rsid w:val="001B7B33"/>
    <w:rsid w:val="001B7B77"/>
    <w:rsid w:val="001B7FB3"/>
    <w:rsid w:val="001C019C"/>
    <w:rsid w:val="001C0431"/>
    <w:rsid w:val="001C0891"/>
    <w:rsid w:val="001C08BA"/>
    <w:rsid w:val="001C0E6B"/>
    <w:rsid w:val="001C0FFC"/>
    <w:rsid w:val="001C10AF"/>
    <w:rsid w:val="001C110F"/>
    <w:rsid w:val="001C1294"/>
    <w:rsid w:val="001C1381"/>
    <w:rsid w:val="001C1827"/>
    <w:rsid w:val="001C1A1D"/>
    <w:rsid w:val="001C1B55"/>
    <w:rsid w:val="001C1E79"/>
    <w:rsid w:val="001C1F65"/>
    <w:rsid w:val="001C2014"/>
    <w:rsid w:val="001C228E"/>
    <w:rsid w:val="001C2309"/>
    <w:rsid w:val="001C2391"/>
    <w:rsid w:val="001C2431"/>
    <w:rsid w:val="001C27D9"/>
    <w:rsid w:val="001C29BA"/>
    <w:rsid w:val="001C2D92"/>
    <w:rsid w:val="001C2ED0"/>
    <w:rsid w:val="001C2F75"/>
    <w:rsid w:val="001C2F8C"/>
    <w:rsid w:val="001C321B"/>
    <w:rsid w:val="001C3683"/>
    <w:rsid w:val="001C3D37"/>
    <w:rsid w:val="001C3F5E"/>
    <w:rsid w:val="001C4169"/>
    <w:rsid w:val="001C42A4"/>
    <w:rsid w:val="001C4614"/>
    <w:rsid w:val="001C46BB"/>
    <w:rsid w:val="001C46E0"/>
    <w:rsid w:val="001C481A"/>
    <w:rsid w:val="001C48B0"/>
    <w:rsid w:val="001C49FB"/>
    <w:rsid w:val="001C4C1C"/>
    <w:rsid w:val="001C4C72"/>
    <w:rsid w:val="001C4DA8"/>
    <w:rsid w:val="001C4FB2"/>
    <w:rsid w:val="001C547A"/>
    <w:rsid w:val="001C59AC"/>
    <w:rsid w:val="001C5C56"/>
    <w:rsid w:val="001C5E3A"/>
    <w:rsid w:val="001C5FFE"/>
    <w:rsid w:val="001C6148"/>
    <w:rsid w:val="001C6238"/>
    <w:rsid w:val="001C62BE"/>
    <w:rsid w:val="001C63A1"/>
    <w:rsid w:val="001C63EF"/>
    <w:rsid w:val="001C6822"/>
    <w:rsid w:val="001C6CF8"/>
    <w:rsid w:val="001C73A5"/>
    <w:rsid w:val="001C73CF"/>
    <w:rsid w:val="001C776C"/>
    <w:rsid w:val="001C78DB"/>
    <w:rsid w:val="001C7D44"/>
    <w:rsid w:val="001C7D6D"/>
    <w:rsid w:val="001D0282"/>
    <w:rsid w:val="001D02A1"/>
    <w:rsid w:val="001D06F7"/>
    <w:rsid w:val="001D071C"/>
    <w:rsid w:val="001D0A1D"/>
    <w:rsid w:val="001D0B7C"/>
    <w:rsid w:val="001D0C6B"/>
    <w:rsid w:val="001D10F1"/>
    <w:rsid w:val="001D118C"/>
    <w:rsid w:val="001D134A"/>
    <w:rsid w:val="001D153B"/>
    <w:rsid w:val="001D16AD"/>
    <w:rsid w:val="001D1772"/>
    <w:rsid w:val="001D190D"/>
    <w:rsid w:val="001D1949"/>
    <w:rsid w:val="001D19FD"/>
    <w:rsid w:val="001D1A63"/>
    <w:rsid w:val="001D1A91"/>
    <w:rsid w:val="001D1DEB"/>
    <w:rsid w:val="001D1F4E"/>
    <w:rsid w:val="001D1F6C"/>
    <w:rsid w:val="001D208E"/>
    <w:rsid w:val="001D209E"/>
    <w:rsid w:val="001D2668"/>
    <w:rsid w:val="001D3AE7"/>
    <w:rsid w:val="001D3CE0"/>
    <w:rsid w:val="001D3EBE"/>
    <w:rsid w:val="001D41CB"/>
    <w:rsid w:val="001D43B4"/>
    <w:rsid w:val="001D453B"/>
    <w:rsid w:val="001D4604"/>
    <w:rsid w:val="001D476E"/>
    <w:rsid w:val="001D48DD"/>
    <w:rsid w:val="001D4E3C"/>
    <w:rsid w:val="001D4FDD"/>
    <w:rsid w:val="001D5291"/>
    <w:rsid w:val="001D53B5"/>
    <w:rsid w:val="001D54E0"/>
    <w:rsid w:val="001D5A2C"/>
    <w:rsid w:val="001D5A2F"/>
    <w:rsid w:val="001D5B91"/>
    <w:rsid w:val="001D5C29"/>
    <w:rsid w:val="001D5E41"/>
    <w:rsid w:val="001D5E70"/>
    <w:rsid w:val="001D62E5"/>
    <w:rsid w:val="001D6324"/>
    <w:rsid w:val="001D64B3"/>
    <w:rsid w:val="001D659D"/>
    <w:rsid w:val="001D65E4"/>
    <w:rsid w:val="001D674F"/>
    <w:rsid w:val="001D6BAD"/>
    <w:rsid w:val="001D6C62"/>
    <w:rsid w:val="001D6CCC"/>
    <w:rsid w:val="001D7111"/>
    <w:rsid w:val="001D7135"/>
    <w:rsid w:val="001D7259"/>
    <w:rsid w:val="001D7299"/>
    <w:rsid w:val="001D7497"/>
    <w:rsid w:val="001D7567"/>
    <w:rsid w:val="001D75F4"/>
    <w:rsid w:val="001D7671"/>
    <w:rsid w:val="001D77D2"/>
    <w:rsid w:val="001D7A6D"/>
    <w:rsid w:val="001D7A9B"/>
    <w:rsid w:val="001D7B68"/>
    <w:rsid w:val="001D7C5C"/>
    <w:rsid w:val="001D7DDA"/>
    <w:rsid w:val="001D7ED1"/>
    <w:rsid w:val="001D7F6E"/>
    <w:rsid w:val="001E061D"/>
    <w:rsid w:val="001E077C"/>
    <w:rsid w:val="001E0AC1"/>
    <w:rsid w:val="001E0B1F"/>
    <w:rsid w:val="001E0B41"/>
    <w:rsid w:val="001E0D65"/>
    <w:rsid w:val="001E133B"/>
    <w:rsid w:val="001E15E4"/>
    <w:rsid w:val="001E1647"/>
    <w:rsid w:val="001E18BB"/>
    <w:rsid w:val="001E199C"/>
    <w:rsid w:val="001E1C8B"/>
    <w:rsid w:val="001E1DAE"/>
    <w:rsid w:val="001E1F26"/>
    <w:rsid w:val="001E2054"/>
    <w:rsid w:val="001E21AD"/>
    <w:rsid w:val="001E22F2"/>
    <w:rsid w:val="001E251C"/>
    <w:rsid w:val="001E2638"/>
    <w:rsid w:val="001E2711"/>
    <w:rsid w:val="001E2777"/>
    <w:rsid w:val="001E281F"/>
    <w:rsid w:val="001E293F"/>
    <w:rsid w:val="001E2CF1"/>
    <w:rsid w:val="001E2DA9"/>
    <w:rsid w:val="001E2EAA"/>
    <w:rsid w:val="001E2F62"/>
    <w:rsid w:val="001E2FD4"/>
    <w:rsid w:val="001E3066"/>
    <w:rsid w:val="001E30E9"/>
    <w:rsid w:val="001E3235"/>
    <w:rsid w:val="001E330A"/>
    <w:rsid w:val="001E3311"/>
    <w:rsid w:val="001E3502"/>
    <w:rsid w:val="001E391D"/>
    <w:rsid w:val="001E3923"/>
    <w:rsid w:val="001E3AA7"/>
    <w:rsid w:val="001E3B1C"/>
    <w:rsid w:val="001E3C60"/>
    <w:rsid w:val="001E3E2D"/>
    <w:rsid w:val="001E405F"/>
    <w:rsid w:val="001E4065"/>
    <w:rsid w:val="001E46AA"/>
    <w:rsid w:val="001E4774"/>
    <w:rsid w:val="001E485E"/>
    <w:rsid w:val="001E48AF"/>
    <w:rsid w:val="001E4C64"/>
    <w:rsid w:val="001E4CCC"/>
    <w:rsid w:val="001E4E15"/>
    <w:rsid w:val="001E4EAB"/>
    <w:rsid w:val="001E50E3"/>
    <w:rsid w:val="001E59FE"/>
    <w:rsid w:val="001E6057"/>
    <w:rsid w:val="001E6062"/>
    <w:rsid w:val="001E62D7"/>
    <w:rsid w:val="001E63AC"/>
    <w:rsid w:val="001E64FF"/>
    <w:rsid w:val="001E67F6"/>
    <w:rsid w:val="001E6AC8"/>
    <w:rsid w:val="001E6B97"/>
    <w:rsid w:val="001E6D7F"/>
    <w:rsid w:val="001E71B3"/>
    <w:rsid w:val="001E7327"/>
    <w:rsid w:val="001E75AE"/>
    <w:rsid w:val="001E78CB"/>
    <w:rsid w:val="001E79C6"/>
    <w:rsid w:val="001E7AA0"/>
    <w:rsid w:val="001E7D2B"/>
    <w:rsid w:val="001E7EF4"/>
    <w:rsid w:val="001F08A5"/>
    <w:rsid w:val="001F0938"/>
    <w:rsid w:val="001F0D9E"/>
    <w:rsid w:val="001F0FB6"/>
    <w:rsid w:val="001F0FE0"/>
    <w:rsid w:val="001F12D5"/>
    <w:rsid w:val="001F130B"/>
    <w:rsid w:val="001F13A2"/>
    <w:rsid w:val="001F1444"/>
    <w:rsid w:val="001F15F1"/>
    <w:rsid w:val="001F16C3"/>
    <w:rsid w:val="001F1A04"/>
    <w:rsid w:val="001F1AEB"/>
    <w:rsid w:val="001F1B41"/>
    <w:rsid w:val="001F1F06"/>
    <w:rsid w:val="001F20F8"/>
    <w:rsid w:val="001F22B8"/>
    <w:rsid w:val="001F2321"/>
    <w:rsid w:val="001F24A6"/>
    <w:rsid w:val="001F27D1"/>
    <w:rsid w:val="001F2B3D"/>
    <w:rsid w:val="001F2D0D"/>
    <w:rsid w:val="001F2F1F"/>
    <w:rsid w:val="001F2FE4"/>
    <w:rsid w:val="001F315B"/>
    <w:rsid w:val="001F3425"/>
    <w:rsid w:val="001F37CD"/>
    <w:rsid w:val="001F3990"/>
    <w:rsid w:val="001F3A29"/>
    <w:rsid w:val="001F3B1F"/>
    <w:rsid w:val="001F3BEF"/>
    <w:rsid w:val="001F3C09"/>
    <w:rsid w:val="001F3D54"/>
    <w:rsid w:val="001F3D8F"/>
    <w:rsid w:val="001F3DC1"/>
    <w:rsid w:val="001F4098"/>
    <w:rsid w:val="001F43DE"/>
    <w:rsid w:val="001F474B"/>
    <w:rsid w:val="001F4752"/>
    <w:rsid w:val="001F4B0E"/>
    <w:rsid w:val="001F4B7E"/>
    <w:rsid w:val="001F4ECE"/>
    <w:rsid w:val="001F51C0"/>
    <w:rsid w:val="001F5605"/>
    <w:rsid w:val="001F5918"/>
    <w:rsid w:val="001F5F11"/>
    <w:rsid w:val="001F6242"/>
    <w:rsid w:val="001F6788"/>
    <w:rsid w:val="001F67EC"/>
    <w:rsid w:val="001F688B"/>
    <w:rsid w:val="001F6997"/>
    <w:rsid w:val="001F69BC"/>
    <w:rsid w:val="001F69FC"/>
    <w:rsid w:val="001F6A0E"/>
    <w:rsid w:val="001F6B97"/>
    <w:rsid w:val="001F6CF7"/>
    <w:rsid w:val="001F6E52"/>
    <w:rsid w:val="001F6E7B"/>
    <w:rsid w:val="001F6E96"/>
    <w:rsid w:val="001F6FE6"/>
    <w:rsid w:val="001F74F3"/>
    <w:rsid w:val="001F7624"/>
    <w:rsid w:val="001F77FA"/>
    <w:rsid w:val="001F786C"/>
    <w:rsid w:val="001F7BBE"/>
    <w:rsid w:val="001F7DD9"/>
    <w:rsid w:val="00200432"/>
    <w:rsid w:val="002006BE"/>
    <w:rsid w:val="002008E8"/>
    <w:rsid w:val="00200A5B"/>
    <w:rsid w:val="00200A94"/>
    <w:rsid w:val="00200B60"/>
    <w:rsid w:val="00200E32"/>
    <w:rsid w:val="00200E58"/>
    <w:rsid w:val="00200F8F"/>
    <w:rsid w:val="00201000"/>
    <w:rsid w:val="00201150"/>
    <w:rsid w:val="002012CE"/>
    <w:rsid w:val="002014A2"/>
    <w:rsid w:val="00201595"/>
    <w:rsid w:val="002015C0"/>
    <w:rsid w:val="00201644"/>
    <w:rsid w:val="0020179A"/>
    <w:rsid w:val="002019BE"/>
    <w:rsid w:val="00201A86"/>
    <w:rsid w:val="00201BFA"/>
    <w:rsid w:val="00201EE9"/>
    <w:rsid w:val="002023F0"/>
    <w:rsid w:val="002024A9"/>
    <w:rsid w:val="00202707"/>
    <w:rsid w:val="00202A4A"/>
    <w:rsid w:val="00202D60"/>
    <w:rsid w:val="0020323A"/>
    <w:rsid w:val="00203373"/>
    <w:rsid w:val="00203411"/>
    <w:rsid w:val="0020352B"/>
    <w:rsid w:val="00203933"/>
    <w:rsid w:val="00203A06"/>
    <w:rsid w:val="00203A3C"/>
    <w:rsid w:val="00203AF2"/>
    <w:rsid w:val="00203B2B"/>
    <w:rsid w:val="00203C7C"/>
    <w:rsid w:val="00203DF0"/>
    <w:rsid w:val="00203E2A"/>
    <w:rsid w:val="00203FAD"/>
    <w:rsid w:val="00204072"/>
    <w:rsid w:val="00204379"/>
    <w:rsid w:val="00204409"/>
    <w:rsid w:val="002044CA"/>
    <w:rsid w:val="0020496C"/>
    <w:rsid w:val="00204A60"/>
    <w:rsid w:val="00204BB1"/>
    <w:rsid w:val="00204BE7"/>
    <w:rsid w:val="00205062"/>
    <w:rsid w:val="00205087"/>
    <w:rsid w:val="002050C0"/>
    <w:rsid w:val="002052A0"/>
    <w:rsid w:val="00205436"/>
    <w:rsid w:val="0020545A"/>
    <w:rsid w:val="002055A1"/>
    <w:rsid w:val="002055BF"/>
    <w:rsid w:val="002055DF"/>
    <w:rsid w:val="002058DC"/>
    <w:rsid w:val="00205A73"/>
    <w:rsid w:val="00205A9B"/>
    <w:rsid w:val="00206080"/>
    <w:rsid w:val="002062DB"/>
    <w:rsid w:val="002064D3"/>
    <w:rsid w:val="00206572"/>
    <w:rsid w:val="00206637"/>
    <w:rsid w:val="00206884"/>
    <w:rsid w:val="00206974"/>
    <w:rsid w:val="00206A5A"/>
    <w:rsid w:val="00206DE1"/>
    <w:rsid w:val="00206DF7"/>
    <w:rsid w:val="00206F66"/>
    <w:rsid w:val="00206FF0"/>
    <w:rsid w:val="00207995"/>
    <w:rsid w:val="00207A21"/>
    <w:rsid w:val="00207A38"/>
    <w:rsid w:val="00207A55"/>
    <w:rsid w:val="00207B51"/>
    <w:rsid w:val="00207C14"/>
    <w:rsid w:val="00207EB0"/>
    <w:rsid w:val="0021003D"/>
    <w:rsid w:val="002100AB"/>
    <w:rsid w:val="00210106"/>
    <w:rsid w:val="00210115"/>
    <w:rsid w:val="00210240"/>
    <w:rsid w:val="0021038F"/>
    <w:rsid w:val="002105C6"/>
    <w:rsid w:val="002106BF"/>
    <w:rsid w:val="002106C3"/>
    <w:rsid w:val="0021093E"/>
    <w:rsid w:val="00210A42"/>
    <w:rsid w:val="00210D63"/>
    <w:rsid w:val="00210EAC"/>
    <w:rsid w:val="00210F07"/>
    <w:rsid w:val="00210F19"/>
    <w:rsid w:val="00211214"/>
    <w:rsid w:val="00211250"/>
    <w:rsid w:val="0021136B"/>
    <w:rsid w:val="002114CE"/>
    <w:rsid w:val="00211588"/>
    <w:rsid w:val="0021183F"/>
    <w:rsid w:val="00211B1C"/>
    <w:rsid w:val="00211E62"/>
    <w:rsid w:val="00211EB0"/>
    <w:rsid w:val="00211EEE"/>
    <w:rsid w:val="00211FD2"/>
    <w:rsid w:val="00211FEE"/>
    <w:rsid w:val="00212079"/>
    <w:rsid w:val="00212182"/>
    <w:rsid w:val="002126E3"/>
    <w:rsid w:val="00212713"/>
    <w:rsid w:val="00212E83"/>
    <w:rsid w:val="00212F5E"/>
    <w:rsid w:val="00212F68"/>
    <w:rsid w:val="002130BC"/>
    <w:rsid w:val="002130DA"/>
    <w:rsid w:val="00213182"/>
    <w:rsid w:val="002131C9"/>
    <w:rsid w:val="00213239"/>
    <w:rsid w:val="00213378"/>
    <w:rsid w:val="002136F5"/>
    <w:rsid w:val="00213762"/>
    <w:rsid w:val="002137D6"/>
    <w:rsid w:val="00213AE4"/>
    <w:rsid w:val="00213B60"/>
    <w:rsid w:val="00213C34"/>
    <w:rsid w:val="00213D6E"/>
    <w:rsid w:val="00213E05"/>
    <w:rsid w:val="00213EC4"/>
    <w:rsid w:val="00214006"/>
    <w:rsid w:val="0021417B"/>
    <w:rsid w:val="002141E0"/>
    <w:rsid w:val="00214238"/>
    <w:rsid w:val="0021430E"/>
    <w:rsid w:val="002144AB"/>
    <w:rsid w:val="0021465C"/>
    <w:rsid w:val="00214B73"/>
    <w:rsid w:val="00214C7C"/>
    <w:rsid w:val="00214CB8"/>
    <w:rsid w:val="00214E78"/>
    <w:rsid w:val="00214F6A"/>
    <w:rsid w:val="00214F9A"/>
    <w:rsid w:val="002151BE"/>
    <w:rsid w:val="002152AF"/>
    <w:rsid w:val="00215628"/>
    <w:rsid w:val="00215658"/>
    <w:rsid w:val="0021568D"/>
    <w:rsid w:val="00215891"/>
    <w:rsid w:val="00215C17"/>
    <w:rsid w:val="0021606F"/>
    <w:rsid w:val="002160FD"/>
    <w:rsid w:val="00216412"/>
    <w:rsid w:val="002164B9"/>
    <w:rsid w:val="0021651B"/>
    <w:rsid w:val="00216653"/>
    <w:rsid w:val="00216981"/>
    <w:rsid w:val="00216AFD"/>
    <w:rsid w:val="00216E04"/>
    <w:rsid w:val="00216FA3"/>
    <w:rsid w:val="00216FD0"/>
    <w:rsid w:val="002174CB"/>
    <w:rsid w:val="00217575"/>
    <w:rsid w:val="002175DA"/>
    <w:rsid w:val="002176B8"/>
    <w:rsid w:val="002177B3"/>
    <w:rsid w:val="002178C9"/>
    <w:rsid w:val="00217A20"/>
    <w:rsid w:val="00217F0A"/>
    <w:rsid w:val="002200BA"/>
    <w:rsid w:val="00220489"/>
    <w:rsid w:val="0022053A"/>
    <w:rsid w:val="00220576"/>
    <w:rsid w:val="0022094C"/>
    <w:rsid w:val="002209DC"/>
    <w:rsid w:val="00220A50"/>
    <w:rsid w:val="00220A7A"/>
    <w:rsid w:val="00220DBC"/>
    <w:rsid w:val="00220DFD"/>
    <w:rsid w:val="00220E55"/>
    <w:rsid w:val="0022105C"/>
    <w:rsid w:val="002213E2"/>
    <w:rsid w:val="00221427"/>
    <w:rsid w:val="0022144E"/>
    <w:rsid w:val="002214EB"/>
    <w:rsid w:val="00221657"/>
    <w:rsid w:val="002216AD"/>
    <w:rsid w:val="00221736"/>
    <w:rsid w:val="00221D99"/>
    <w:rsid w:val="00222162"/>
    <w:rsid w:val="0022222D"/>
    <w:rsid w:val="00222668"/>
    <w:rsid w:val="00222688"/>
    <w:rsid w:val="0022268E"/>
    <w:rsid w:val="00222717"/>
    <w:rsid w:val="002227E6"/>
    <w:rsid w:val="002229A6"/>
    <w:rsid w:val="00222CD0"/>
    <w:rsid w:val="00222FBB"/>
    <w:rsid w:val="0022308F"/>
    <w:rsid w:val="00223124"/>
    <w:rsid w:val="00223797"/>
    <w:rsid w:val="002238C9"/>
    <w:rsid w:val="00223A65"/>
    <w:rsid w:val="00223A9F"/>
    <w:rsid w:val="00223B20"/>
    <w:rsid w:val="0022407D"/>
    <w:rsid w:val="00224080"/>
    <w:rsid w:val="002240B2"/>
    <w:rsid w:val="002241C2"/>
    <w:rsid w:val="00224BDC"/>
    <w:rsid w:val="00224D55"/>
    <w:rsid w:val="00224DEE"/>
    <w:rsid w:val="00224FAD"/>
    <w:rsid w:val="00225143"/>
    <w:rsid w:val="002254D7"/>
    <w:rsid w:val="002254DE"/>
    <w:rsid w:val="002254F4"/>
    <w:rsid w:val="00225536"/>
    <w:rsid w:val="00225948"/>
    <w:rsid w:val="00225A81"/>
    <w:rsid w:val="00225A8B"/>
    <w:rsid w:val="00225D6B"/>
    <w:rsid w:val="00225F25"/>
    <w:rsid w:val="00226068"/>
    <w:rsid w:val="002264C0"/>
    <w:rsid w:val="002266A0"/>
    <w:rsid w:val="0022674D"/>
    <w:rsid w:val="002268FF"/>
    <w:rsid w:val="002269CD"/>
    <w:rsid w:val="00226ADD"/>
    <w:rsid w:val="00226D31"/>
    <w:rsid w:val="00226E2E"/>
    <w:rsid w:val="002271F9"/>
    <w:rsid w:val="0022750E"/>
    <w:rsid w:val="0022765A"/>
    <w:rsid w:val="002278F8"/>
    <w:rsid w:val="00227977"/>
    <w:rsid w:val="00227C9E"/>
    <w:rsid w:val="00227DD5"/>
    <w:rsid w:val="00227E3C"/>
    <w:rsid w:val="00230580"/>
    <w:rsid w:val="00230B73"/>
    <w:rsid w:val="00230C40"/>
    <w:rsid w:val="002313EE"/>
    <w:rsid w:val="002313F5"/>
    <w:rsid w:val="00231435"/>
    <w:rsid w:val="00231D32"/>
    <w:rsid w:val="00232135"/>
    <w:rsid w:val="00232153"/>
    <w:rsid w:val="00232417"/>
    <w:rsid w:val="002326C7"/>
    <w:rsid w:val="00232850"/>
    <w:rsid w:val="00232A1F"/>
    <w:rsid w:val="00232BF0"/>
    <w:rsid w:val="002333CF"/>
    <w:rsid w:val="002336CE"/>
    <w:rsid w:val="0023378A"/>
    <w:rsid w:val="002337C2"/>
    <w:rsid w:val="002337F4"/>
    <w:rsid w:val="00233813"/>
    <w:rsid w:val="002339DD"/>
    <w:rsid w:val="00233B8C"/>
    <w:rsid w:val="00233BED"/>
    <w:rsid w:val="00233E7E"/>
    <w:rsid w:val="002340B8"/>
    <w:rsid w:val="00234458"/>
    <w:rsid w:val="0023449A"/>
    <w:rsid w:val="002344E8"/>
    <w:rsid w:val="0023476D"/>
    <w:rsid w:val="00234875"/>
    <w:rsid w:val="00234C64"/>
    <w:rsid w:val="002355D3"/>
    <w:rsid w:val="00235606"/>
    <w:rsid w:val="00235636"/>
    <w:rsid w:val="00235B44"/>
    <w:rsid w:val="00235CAC"/>
    <w:rsid w:val="00235D14"/>
    <w:rsid w:val="00235DAC"/>
    <w:rsid w:val="00235EA9"/>
    <w:rsid w:val="00235F34"/>
    <w:rsid w:val="00235F88"/>
    <w:rsid w:val="002361A6"/>
    <w:rsid w:val="00236207"/>
    <w:rsid w:val="0023634C"/>
    <w:rsid w:val="002368B9"/>
    <w:rsid w:val="002368C4"/>
    <w:rsid w:val="00236A91"/>
    <w:rsid w:val="00236CAC"/>
    <w:rsid w:val="00236E32"/>
    <w:rsid w:val="00237052"/>
    <w:rsid w:val="00237291"/>
    <w:rsid w:val="0023732B"/>
    <w:rsid w:val="00237505"/>
    <w:rsid w:val="00237535"/>
    <w:rsid w:val="00237874"/>
    <w:rsid w:val="00237889"/>
    <w:rsid w:val="002378B5"/>
    <w:rsid w:val="00237AFB"/>
    <w:rsid w:val="00237BE8"/>
    <w:rsid w:val="00237C70"/>
    <w:rsid w:val="00237C91"/>
    <w:rsid w:val="00237DEA"/>
    <w:rsid w:val="00237E7B"/>
    <w:rsid w:val="00237F66"/>
    <w:rsid w:val="00237F78"/>
    <w:rsid w:val="002400E8"/>
    <w:rsid w:val="002401FC"/>
    <w:rsid w:val="0024032F"/>
    <w:rsid w:val="00240405"/>
    <w:rsid w:val="0024049F"/>
    <w:rsid w:val="0024057D"/>
    <w:rsid w:val="002406F5"/>
    <w:rsid w:val="002409BE"/>
    <w:rsid w:val="00240E57"/>
    <w:rsid w:val="00240E92"/>
    <w:rsid w:val="0024110E"/>
    <w:rsid w:val="00241323"/>
    <w:rsid w:val="00241856"/>
    <w:rsid w:val="00241924"/>
    <w:rsid w:val="00241ADB"/>
    <w:rsid w:val="002421EF"/>
    <w:rsid w:val="0024227C"/>
    <w:rsid w:val="00242481"/>
    <w:rsid w:val="002424CC"/>
    <w:rsid w:val="00242523"/>
    <w:rsid w:val="0024254B"/>
    <w:rsid w:val="002427FE"/>
    <w:rsid w:val="002428E5"/>
    <w:rsid w:val="00242955"/>
    <w:rsid w:val="00242D99"/>
    <w:rsid w:val="00242DB7"/>
    <w:rsid w:val="002430F4"/>
    <w:rsid w:val="0024328A"/>
    <w:rsid w:val="002432F0"/>
    <w:rsid w:val="00243521"/>
    <w:rsid w:val="002435A6"/>
    <w:rsid w:val="00243B18"/>
    <w:rsid w:val="00243E85"/>
    <w:rsid w:val="00244066"/>
    <w:rsid w:val="00244997"/>
    <w:rsid w:val="00244C3F"/>
    <w:rsid w:val="00244D12"/>
    <w:rsid w:val="00244D21"/>
    <w:rsid w:val="00244FB2"/>
    <w:rsid w:val="0024508D"/>
    <w:rsid w:val="002455A1"/>
    <w:rsid w:val="00245A50"/>
    <w:rsid w:val="00245A5D"/>
    <w:rsid w:val="00245AFE"/>
    <w:rsid w:val="00245BF2"/>
    <w:rsid w:val="00245F6A"/>
    <w:rsid w:val="00246540"/>
    <w:rsid w:val="0024660F"/>
    <w:rsid w:val="002466BE"/>
    <w:rsid w:val="00246A3D"/>
    <w:rsid w:val="00246B52"/>
    <w:rsid w:val="00246B5C"/>
    <w:rsid w:val="00246C59"/>
    <w:rsid w:val="00246CF0"/>
    <w:rsid w:val="00246F10"/>
    <w:rsid w:val="002475F6"/>
    <w:rsid w:val="002475F7"/>
    <w:rsid w:val="00247672"/>
    <w:rsid w:val="002477A8"/>
    <w:rsid w:val="0024788B"/>
    <w:rsid w:val="002478EA"/>
    <w:rsid w:val="002479E6"/>
    <w:rsid w:val="00247BC5"/>
    <w:rsid w:val="00247E0E"/>
    <w:rsid w:val="00250043"/>
    <w:rsid w:val="002501CF"/>
    <w:rsid w:val="002504F7"/>
    <w:rsid w:val="002505AE"/>
    <w:rsid w:val="002505C3"/>
    <w:rsid w:val="0025067B"/>
    <w:rsid w:val="00250BFB"/>
    <w:rsid w:val="00250E00"/>
    <w:rsid w:val="00250EDB"/>
    <w:rsid w:val="00251018"/>
    <w:rsid w:val="0025101D"/>
    <w:rsid w:val="0025112E"/>
    <w:rsid w:val="00251209"/>
    <w:rsid w:val="002512E9"/>
    <w:rsid w:val="00251418"/>
    <w:rsid w:val="0025154E"/>
    <w:rsid w:val="0025161F"/>
    <w:rsid w:val="00251760"/>
    <w:rsid w:val="00251814"/>
    <w:rsid w:val="00251AA4"/>
    <w:rsid w:val="00251DB7"/>
    <w:rsid w:val="00252007"/>
    <w:rsid w:val="00252030"/>
    <w:rsid w:val="0025207D"/>
    <w:rsid w:val="00252542"/>
    <w:rsid w:val="00252572"/>
    <w:rsid w:val="0025257A"/>
    <w:rsid w:val="0025257F"/>
    <w:rsid w:val="002525A9"/>
    <w:rsid w:val="00252765"/>
    <w:rsid w:val="0025299A"/>
    <w:rsid w:val="00252A38"/>
    <w:rsid w:val="00252B7C"/>
    <w:rsid w:val="002535CD"/>
    <w:rsid w:val="00253822"/>
    <w:rsid w:val="00253827"/>
    <w:rsid w:val="002539B9"/>
    <w:rsid w:val="00253A25"/>
    <w:rsid w:val="00253C4A"/>
    <w:rsid w:val="00253CC1"/>
    <w:rsid w:val="00253E76"/>
    <w:rsid w:val="0025403C"/>
    <w:rsid w:val="002542AB"/>
    <w:rsid w:val="002542C5"/>
    <w:rsid w:val="00254697"/>
    <w:rsid w:val="00254753"/>
    <w:rsid w:val="00254899"/>
    <w:rsid w:val="00254A8D"/>
    <w:rsid w:val="0025514E"/>
    <w:rsid w:val="0025522C"/>
    <w:rsid w:val="0025594D"/>
    <w:rsid w:val="00255975"/>
    <w:rsid w:val="00255AB4"/>
    <w:rsid w:val="00255BA0"/>
    <w:rsid w:val="00255D07"/>
    <w:rsid w:val="00255E62"/>
    <w:rsid w:val="0025612F"/>
    <w:rsid w:val="002564DD"/>
    <w:rsid w:val="00256533"/>
    <w:rsid w:val="00256A51"/>
    <w:rsid w:val="00256DA2"/>
    <w:rsid w:val="00256F15"/>
    <w:rsid w:val="00256F93"/>
    <w:rsid w:val="00256FD6"/>
    <w:rsid w:val="00257018"/>
    <w:rsid w:val="0025719F"/>
    <w:rsid w:val="002571BA"/>
    <w:rsid w:val="002577C9"/>
    <w:rsid w:val="00257A47"/>
    <w:rsid w:val="00257D46"/>
    <w:rsid w:val="00260277"/>
    <w:rsid w:val="002607C5"/>
    <w:rsid w:val="002608B7"/>
    <w:rsid w:val="00260C3D"/>
    <w:rsid w:val="00260C5D"/>
    <w:rsid w:val="00261170"/>
    <w:rsid w:val="002611D9"/>
    <w:rsid w:val="00261246"/>
    <w:rsid w:val="0026156B"/>
    <w:rsid w:val="00261666"/>
    <w:rsid w:val="002616D2"/>
    <w:rsid w:val="0026193C"/>
    <w:rsid w:val="00261FC8"/>
    <w:rsid w:val="0026229F"/>
    <w:rsid w:val="002622C0"/>
    <w:rsid w:val="002623F9"/>
    <w:rsid w:val="002627D5"/>
    <w:rsid w:val="002628D0"/>
    <w:rsid w:val="00262A1D"/>
    <w:rsid w:val="00262A87"/>
    <w:rsid w:val="00262B43"/>
    <w:rsid w:val="00262D92"/>
    <w:rsid w:val="00262DBF"/>
    <w:rsid w:val="00262DE6"/>
    <w:rsid w:val="00263150"/>
    <w:rsid w:val="002634ED"/>
    <w:rsid w:val="002637A9"/>
    <w:rsid w:val="00263819"/>
    <w:rsid w:val="002638BB"/>
    <w:rsid w:val="002638D9"/>
    <w:rsid w:val="00263954"/>
    <w:rsid w:val="00263A29"/>
    <w:rsid w:val="00263AC2"/>
    <w:rsid w:val="00263CC4"/>
    <w:rsid w:val="00263CE9"/>
    <w:rsid w:val="00263E31"/>
    <w:rsid w:val="00263E68"/>
    <w:rsid w:val="00263F54"/>
    <w:rsid w:val="00263F7B"/>
    <w:rsid w:val="002643BB"/>
    <w:rsid w:val="00264936"/>
    <w:rsid w:val="0026496D"/>
    <w:rsid w:val="00264A6A"/>
    <w:rsid w:val="00264A83"/>
    <w:rsid w:val="00264B28"/>
    <w:rsid w:val="00264B2F"/>
    <w:rsid w:val="00264D77"/>
    <w:rsid w:val="00264D8F"/>
    <w:rsid w:val="002652D8"/>
    <w:rsid w:val="00265411"/>
    <w:rsid w:val="0026547E"/>
    <w:rsid w:val="002656A6"/>
    <w:rsid w:val="0026575B"/>
    <w:rsid w:val="00265BC8"/>
    <w:rsid w:val="00265C77"/>
    <w:rsid w:val="00265CBE"/>
    <w:rsid w:val="00265E5B"/>
    <w:rsid w:val="00265EE4"/>
    <w:rsid w:val="00265F53"/>
    <w:rsid w:val="0026650E"/>
    <w:rsid w:val="002665B3"/>
    <w:rsid w:val="002668D3"/>
    <w:rsid w:val="00266980"/>
    <w:rsid w:val="00266A75"/>
    <w:rsid w:val="00266BB6"/>
    <w:rsid w:val="00266D45"/>
    <w:rsid w:val="00266E50"/>
    <w:rsid w:val="0026705C"/>
    <w:rsid w:val="002671F8"/>
    <w:rsid w:val="002672E2"/>
    <w:rsid w:val="0026742D"/>
    <w:rsid w:val="0026750C"/>
    <w:rsid w:val="002677CD"/>
    <w:rsid w:val="002679C4"/>
    <w:rsid w:val="00267BF7"/>
    <w:rsid w:val="00267CDF"/>
    <w:rsid w:val="00267ED0"/>
    <w:rsid w:val="00270018"/>
    <w:rsid w:val="002702F7"/>
    <w:rsid w:val="0027031A"/>
    <w:rsid w:val="002703DB"/>
    <w:rsid w:val="0027041B"/>
    <w:rsid w:val="002704FF"/>
    <w:rsid w:val="0027069C"/>
    <w:rsid w:val="00270BA7"/>
    <w:rsid w:val="00270DBE"/>
    <w:rsid w:val="00270E64"/>
    <w:rsid w:val="00271240"/>
    <w:rsid w:val="00271295"/>
    <w:rsid w:val="002716C3"/>
    <w:rsid w:val="0027174A"/>
    <w:rsid w:val="0027178B"/>
    <w:rsid w:val="002718AF"/>
    <w:rsid w:val="00271AA7"/>
    <w:rsid w:val="00271B56"/>
    <w:rsid w:val="00271CCB"/>
    <w:rsid w:val="00272011"/>
    <w:rsid w:val="00272047"/>
    <w:rsid w:val="002720F2"/>
    <w:rsid w:val="00272403"/>
    <w:rsid w:val="00272437"/>
    <w:rsid w:val="00272852"/>
    <w:rsid w:val="00272D88"/>
    <w:rsid w:val="00272F3D"/>
    <w:rsid w:val="00272FAE"/>
    <w:rsid w:val="00273006"/>
    <w:rsid w:val="0027302D"/>
    <w:rsid w:val="00273266"/>
    <w:rsid w:val="002736F0"/>
    <w:rsid w:val="00273740"/>
    <w:rsid w:val="002738D5"/>
    <w:rsid w:val="00273CC3"/>
    <w:rsid w:val="00273D0C"/>
    <w:rsid w:val="00273EAA"/>
    <w:rsid w:val="00273EBE"/>
    <w:rsid w:val="00273F35"/>
    <w:rsid w:val="0027417F"/>
    <w:rsid w:val="00274350"/>
    <w:rsid w:val="002743A1"/>
    <w:rsid w:val="0027471E"/>
    <w:rsid w:val="0027473C"/>
    <w:rsid w:val="0027496C"/>
    <w:rsid w:val="00274B1E"/>
    <w:rsid w:val="00274D45"/>
    <w:rsid w:val="00274F5E"/>
    <w:rsid w:val="0027546B"/>
    <w:rsid w:val="002757AE"/>
    <w:rsid w:val="002759A9"/>
    <w:rsid w:val="00275B1D"/>
    <w:rsid w:val="00275C2C"/>
    <w:rsid w:val="00275CFB"/>
    <w:rsid w:val="00275E0B"/>
    <w:rsid w:val="00275EE9"/>
    <w:rsid w:val="00275F19"/>
    <w:rsid w:val="00275F27"/>
    <w:rsid w:val="00275F4C"/>
    <w:rsid w:val="00275FAC"/>
    <w:rsid w:val="002760F4"/>
    <w:rsid w:val="002764F8"/>
    <w:rsid w:val="002765A9"/>
    <w:rsid w:val="00276702"/>
    <w:rsid w:val="00276754"/>
    <w:rsid w:val="00276D91"/>
    <w:rsid w:val="00276DC3"/>
    <w:rsid w:val="00276EED"/>
    <w:rsid w:val="00276F65"/>
    <w:rsid w:val="00276FB3"/>
    <w:rsid w:val="00277061"/>
    <w:rsid w:val="00277208"/>
    <w:rsid w:val="0027733E"/>
    <w:rsid w:val="002773A8"/>
    <w:rsid w:val="00277719"/>
    <w:rsid w:val="00277992"/>
    <w:rsid w:val="00277F52"/>
    <w:rsid w:val="00277F83"/>
    <w:rsid w:val="0028026B"/>
    <w:rsid w:val="00280618"/>
    <w:rsid w:val="0028084C"/>
    <w:rsid w:val="00280B0D"/>
    <w:rsid w:val="00280CEB"/>
    <w:rsid w:val="00280E93"/>
    <w:rsid w:val="00281144"/>
    <w:rsid w:val="0028133D"/>
    <w:rsid w:val="002813CE"/>
    <w:rsid w:val="00281484"/>
    <w:rsid w:val="00281566"/>
    <w:rsid w:val="00281892"/>
    <w:rsid w:val="00281B9E"/>
    <w:rsid w:val="00281BC4"/>
    <w:rsid w:val="00281CE3"/>
    <w:rsid w:val="00281DAF"/>
    <w:rsid w:val="00281DCB"/>
    <w:rsid w:val="00281F1D"/>
    <w:rsid w:val="00281FD2"/>
    <w:rsid w:val="002820C8"/>
    <w:rsid w:val="00282107"/>
    <w:rsid w:val="00282109"/>
    <w:rsid w:val="0028214A"/>
    <w:rsid w:val="00282284"/>
    <w:rsid w:val="002827A8"/>
    <w:rsid w:val="0028284E"/>
    <w:rsid w:val="002828E9"/>
    <w:rsid w:val="00282A0A"/>
    <w:rsid w:val="00282A37"/>
    <w:rsid w:val="00282AE2"/>
    <w:rsid w:val="00282C17"/>
    <w:rsid w:val="00282C25"/>
    <w:rsid w:val="00282FF6"/>
    <w:rsid w:val="002830D0"/>
    <w:rsid w:val="0028320E"/>
    <w:rsid w:val="0028328D"/>
    <w:rsid w:val="00283559"/>
    <w:rsid w:val="002838F5"/>
    <w:rsid w:val="00283AC7"/>
    <w:rsid w:val="00283E10"/>
    <w:rsid w:val="002840AB"/>
    <w:rsid w:val="002840C1"/>
    <w:rsid w:val="002842EE"/>
    <w:rsid w:val="002845CD"/>
    <w:rsid w:val="002849E1"/>
    <w:rsid w:val="00284A1C"/>
    <w:rsid w:val="00284B49"/>
    <w:rsid w:val="00284C5F"/>
    <w:rsid w:val="00284E0C"/>
    <w:rsid w:val="00284E9F"/>
    <w:rsid w:val="0028505A"/>
    <w:rsid w:val="002851E9"/>
    <w:rsid w:val="002852AA"/>
    <w:rsid w:val="002854C1"/>
    <w:rsid w:val="00285BB6"/>
    <w:rsid w:val="00285BD1"/>
    <w:rsid w:val="00285BFD"/>
    <w:rsid w:val="00285E3E"/>
    <w:rsid w:val="00286660"/>
    <w:rsid w:val="0028666E"/>
    <w:rsid w:val="00286A7C"/>
    <w:rsid w:val="00286A82"/>
    <w:rsid w:val="00286E72"/>
    <w:rsid w:val="00286EC9"/>
    <w:rsid w:val="00286F99"/>
    <w:rsid w:val="0028712F"/>
    <w:rsid w:val="00287714"/>
    <w:rsid w:val="00287781"/>
    <w:rsid w:val="002878DB"/>
    <w:rsid w:val="00287C31"/>
    <w:rsid w:val="00287FC0"/>
    <w:rsid w:val="00290193"/>
    <w:rsid w:val="002901CC"/>
    <w:rsid w:val="0029032B"/>
    <w:rsid w:val="002904D1"/>
    <w:rsid w:val="00290513"/>
    <w:rsid w:val="002905D5"/>
    <w:rsid w:val="002906ED"/>
    <w:rsid w:val="002907C8"/>
    <w:rsid w:val="00290B31"/>
    <w:rsid w:val="00290BCF"/>
    <w:rsid w:val="00290EDC"/>
    <w:rsid w:val="0029114D"/>
    <w:rsid w:val="0029117A"/>
    <w:rsid w:val="00291212"/>
    <w:rsid w:val="00291530"/>
    <w:rsid w:val="002915D2"/>
    <w:rsid w:val="002915D6"/>
    <w:rsid w:val="0029161D"/>
    <w:rsid w:val="00291663"/>
    <w:rsid w:val="00291AD6"/>
    <w:rsid w:val="00291BC3"/>
    <w:rsid w:val="00292063"/>
    <w:rsid w:val="00292136"/>
    <w:rsid w:val="00292414"/>
    <w:rsid w:val="00292488"/>
    <w:rsid w:val="002924D2"/>
    <w:rsid w:val="00292541"/>
    <w:rsid w:val="00292583"/>
    <w:rsid w:val="002926AC"/>
    <w:rsid w:val="0029287B"/>
    <w:rsid w:val="0029298A"/>
    <w:rsid w:val="00293118"/>
    <w:rsid w:val="00293193"/>
    <w:rsid w:val="00293351"/>
    <w:rsid w:val="0029344C"/>
    <w:rsid w:val="002934BB"/>
    <w:rsid w:val="00293697"/>
    <w:rsid w:val="002936B9"/>
    <w:rsid w:val="002936FD"/>
    <w:rsid w:val="00293A84"/>
    <w:rsid w:val="00293CDC"/>
    <w:rsid w:val="00293FA0"/>
    <w:rsid w:val="002940AD"/>
    <w:rsid w:val="00294330"/>
    <w:rsid w:val="0029461D"/>
    <w:rsid w:val="0029474C"/>
    <w:rsid w:val="00294770"/>
    <w:rsid w:val="0029477A"/>
    <w:rsid w:val="0029491C"/>
    <w:rsid w:val="00294B77"/>
    <w:rsid w:val="00294C8E"/>
    <w:rsid w:val="00294DD4"/>
    <w:rsid w:val="00294EF5"/>
    <w:rsid w:val="00294F6B"/>
    <w:rsid w:val="00294F71"/>
    <w:rsid w:val="00294F8B"/>
    <w:rsid w:val="00294FF7"/>
    <w:rsid w:val="0029518B"/>
    <w:rsid w:val="002952D1"/>
    <w:rsid w:val="00295497"/>
    <w:rsid w:val="0029559E"/>
    <w:rsid w:val="00295617"/>
    <w:rsid w:val="0029561C"/>
    <w:rsid w:val="00295720"/>
    <w:rsid w:val="0029578B"/>
    <w:rsid w:val="00295814"/>
    <w:rsid w:val="00295952"/>
    <w:rsid w:val="00295A77"/>
    <w:rsid w:val="00295C14"/>
    <w:rsid w:val="00295C84"/>
    <w:rsid w:val="00295DA3"/>
    <w:rsid w:val="00295DE0"/>
    <w:rsid w:val="002961B7"/>
    <w:rsid w:val="002964FC"/>
    <w:rsid w:val="00296876"/>
    <w:rsid w:val="00296BEE"/>
    <w:rsid w:val="00296CC0"/>
    <w:rsid w:val="00297135"/>
    <w:rsid w:val="0029747C"/>
    <w:rsid w:val="00297518"/>
    <w:rsid w:val="00297670"/>
    <w:rsid w:val="00297684"/>
    <w:rsid w:val="002977D6"/>
    <w:rsid w:val="0029784B"/>
    <w:rsid w:val="00297AE5"/>
    <w:rsid w:val="00297B35"/>
    <w:rsid w:val="00297C6A"/>
    <w:rsid w:val="002A00EC"/>
    <w:rsid w:val="002A0509"/>
    <w:rsid w:val="002A0529"/>
    <w:rsid w:val="002A0742"/>
    <w:rsid w:val="002A0773"/>
    <w:rsid w:val="002A0791"/>
    <w:rsid w:val="002A07D3"/>
    <w:rsid w:val="002A07EB"/>
    <w:rsid w:val="002A0E34"/>
    <w:rsid w:val="002A1218"/>
    <w:rsid w:val="002A139D"/>
    <w:rsid w:val="002A1544"/>
    <w:rsid w:val="002A1566"/>
    <w:rsid w:val="002A162F"/>
    <w:rsid w:val="002A17A0"/>
    <w:rsid w:val="002A1D5D"/>
    <w:rsid w:val="002A1E37"/>
    <w:rsid w:val="002A1E79"/>
    <w:rsid w:val="002A1EC1"/>
    <w:rsid w:val="002A1F09"/>
    <w:rsid w:val="002A20EA"/>
    <w:rsid w:val="002A2206"/>
    <w:rsid w:val="002A23DE"/>
    <w:rsid w:val="002A24F1"/>
    <w:rsid w:val="002A2662"/>
    <w:rsid w:val="002A26F3"/>
    <w:rsid w:val="002A2F23"/>
    <w:rsid w:val="002A31AD"/>
    <w:rsid w:val="002A3315"/>
    <w:rsid w:val="002A333C"/>
    <w:rsid w:val="002A348F"/>
    <w:rsid w:val="002A34BA"/>
    <w:rsid w:val="002A35D1"/>
    <w:rsid w:val="002A3897"/>
    <w:rsid w:val="002A396B"/>
    <w:rsid w:val="002A3B1F"/>
    <w:rsid w:val="002A3C4C"/>
    <w:rsid w:val="002A402B"/>
    <w:rsid w:val="002A4078"/>
    <w:rsid w:val="002A411A"/>
    <w:rsid w:val="002A41EC"/>
    <w:rsid w:val="002A4230"/>
    <w:rsid w:val="002A4242"/>
    <w:rsid w:val="002A44F3"/>
    <w:rsid w:val="002A482A"/>
    <w:rsid w:val="002A4855"/>
    <w:rsid w:val="002A495D"/>
    <w:rsid w:val="002A4B10"/>
    <w:rsid w:val="002A4D5C"/>
    <w:rsid w:val="002A4D7C"/>
    <w:rsid w:val="002A4EC2"/>
    <w:rsid w:val="002A4FF2"/>
    <w:rsid w:val="002A5334"/>
    <w:rsid w:val="002A53BD"/>
    <w:rsid w:val="002A55D9"/>
    <w:rsid w:val="002A55F7"/>
    <w:rsid w:val="002A56E9"/>
    <w:rsid w:val="002A5726"/>
    <w:rsid w:val="002A5CE0"/>
    <w:rsid w:val="002A6047"/>
    <w:rsid w:val="002A6073"/>
    <w:rsid w:val="002A60BD"/>
    <w:rsid w:val="002A6AD0"/>
    <w:rsid w:val="002A6CBA"/>
    <w:rsid w:val="002A6E47"/>
    <w:rsid w:val="002A6EBF"/>
    <w:rsid w:val="002A6EF0"/>
    <w:rsid w:val="002A6F6B"/>
    <w:rsid w:val="002A6F7F"/>
    <w:rsid w:val="002A6FCA"/>
    <w:rsid w:val="002A71D4"/>
    <w:rsid w:val="002A72A6"/>
    <w:rsid w:val="002A76BD"/>
    <w:rsid w:val="002A7C1D"/>
    <w:rsid w:val="002A7DAE"/>
    <w:rsid w:val="002B030C"/>
    <w:rsid w:val="002B0540"/>
    <w:rsid w:val="002B05C1"/>
    <w:rsid w:val="002B0766"/>
    <w:rsid w:val="002B07EE"/>
    <w:rsid w:val="002B0886"/>
    <w:rsid w:val="002B095B"/>
    <w:rsid w:val="002B0ACA"/>
    <w:rsid w:val="002B0C46"/>
    <w:rsid w:val="002B116B"/>
    <w:rsid w:val="002B127B"/>
    <w:rsid w:val="002B14A5"/>
    <w:rsid w:val="002B1671"/>
    <w:rsid w:val="002B1691"/>
    <w:rsid w:val="002B16A4"/>
    <w:rsid w:val="002B1C71"/>
    <w:rsid w:val="002B1D55"/>
    <w:rsid w:val="002B1F1F"/>
    <w:rsid w:val="002B1F26"/>
    <w:rsid w:val="002B1FFD"/>
    <w:rsid w:val="002B217D"/>
    <w:rsid w:val="002B23B6"/>
    <w:rsid w:val="002B2452"/>
    <w:rsid w:val="002B24A8"/>
    <w:rsid w:val="002B2522"/>
    <w:rsid w:val="002B280B"/>
    <w:rsid w:val="002B2909"/>
    <w:rsid w:val="002B2B4E"/>
    <w:rsid w:val="002B2C77"/>
    <w:rsid w:val="002B2DBD"/>
    <w:rsid w:val="002B2F3C"/>
    <w:rsid w:val="002B3174"/>
    <w:rsid w:val="002B336E"/>
    <w:rsid w:val="002B38A8"/>
    <w:rsid w:val="002B3E5E"/>
    <w:rsid w:val="002B3EFD"/>
    <w:rsid w:val="002B407C"/>
    <w:rsid w:val="002B4125"/>
    <w:rsid w:val="002B4B18"/>
    <w:rsid w:val="002B4FE0"/>
    <w:rsid w:val="002B55F2"/>
    <w:rsid w:val="002B5620"/>
    <w:rsid w:val="002B5784"/>
    <w:rsid w:val="002B5A7C"/>
    <w:rsid w:val="002B5B81"/>
    <w:rsid w:val="002B5C1B"/>
    <w:rsid w:val="002B5E7B"/>
    <w:rsid w:val="002B6027"/>
    <w:rsid w:val="002B6234"/>
    <w:rsid w:val="002B627A"/>
    <w:rsid w:val="002B646B"/>
    <w:rsid w:val="002B64F6"/>
    <w:rsid w:val="002B6584"/>
    <w:rsid w:val="002B664A"/>
    <w:rsid w:val="002B68AA"/>
    <w:rsid w:val="002B6A46"/>
    <w:rsid w:val="002B6A48"/>
    <w:rsid w:val="002B6DE7"/>
    <w:rsid w:val="002B7286"/>
    <w:rsid w:val="002B733D"/>
    <w:rsid w:val="002B75E1"/>
    <w:rsid w:val="002B792D"/>
    <w:rsid w:val="002B7A9F"/>
    <w:rsid w:val="002B7D95"/>
    <w:rsid w:val="002C04C3"/>
    <w:rsid w:val="002C05C0"/>
    <w:rsid w:val="002C077B"/>
    <w:rsid w:val="002C07B6"/>
    <w:rsid w:val="002C0833"/>
    <w:rsid w:val="002C0907"/>
    <w:rsid w:val="002C0ABC"/>
    <w:rsid w:val="002C0B70"/>
    <w:rsid w:val="002C0C43"/>
    <w:rsid w:val="002C0F21"/>
    <w:rsid w:val="002C106A"/>
    <w:rsid w:val="002C11FF"/>
    <w:rsid w:val="002C1304"/>
    <w:rsid w:val="002C13A3"/>
    <w:rsid w:val="002C1622"/>
    <w:rsid w:val="002C167C"/>
    <w:rsid w:val="002C17B8"/>
    <w:rsid w:val="002C180E"/>
    <w:rsid w:val="002C1CED"/>
    <w:rsid w:val="002C1F7B"/>
    <w:rsid w:val="002C22A5"/>
    <w:rsid w:val="002C230D"/>
    <w:rsid w:val="002C2345"/>
    <w:rsid w:val="002C234A"/>
    <w:rsid w:val="002C24EF"/>
    <w:rsid w:val="002C2611"/>
    <w:rsid w:val="002C2657"/>
    <w:rsid w:val="002C2860"/>
    <w:rsid w:val="002C29B0"/>
    <w:rsid w:val="002C2C62"/>
    <w:rsid w:val="002C328B"/>
    <w:rsid w:val="002C32AB"/>
    <w:rsid w:val="002C32BC"/>
    <w:rsid w:val="002C35A1"/>
    <w:rsid w:val="002C37A1"/>
    <w:rsid w:val="002C3E25"/>
    <w:rsid w:val="002C41F9"/>
    <w:rsid w:val="002C4495"/>
    <w:rsid w:val="002C4611"/>
    <w:rsid w:val="002C46DC"/>
    <w:rsid w:val="002C46E3"/>
    <w:rsid w:val="002C472E"/>
    <w:rsid w:val="002C4741"/>
    <w:rsid w:val="002C48F5"/>
    <w:rsid w:val="002C49CC"/>
    <w:rsid w:val="002C522B"/>
    <w:rsid w:val="002C539E"/>
    <w:rsid w:val="002C53A1"/>
    <w:rsid w:val="002C53AA"/>
    <w:rsid w:val="002C53E3"/>
    <w:rsid w:val="002C54AB"/>
    <w:rsid w:val="002C562E"/>
    <w:rsid w:val="002C5719"/>
    <w:rsid w:val="002C59E0"/>
    <w:rsid w:val="002C5AC8"/>
    <w:rsid w:val="002C5CE1"/>
    <w:rsid w:val="002C5D4D"/>
    <w:rsid w:val="002C5F95"/>
    <w:rsid w:val="002C61F0"/>
    <w:rsid w:val="002C659A"/>
    <w:rsid w:val="002C66D7"/>
    <w:rsid w:val="002C6784"/>
    <w:rsid w:val="002C69A6"/>
    <w:rsid w:val="002C6E58"/>
    <w:rsid w:val="002C6E9F"/>
    <w:rsid w:val="002C7430"/>
    <w:rsid w:val="002C7456"/>
    <w:rsid w:val="002C76AB"/>
    <w:rsid w:val="002C772C"/>
    <w:rsid w:val="002C7802"/>
    <w:rsid w:val="002C7B73"/>
    <w:rsid w:val="002C7B8F"/>
    <w:rsid w:val="002C7DF8"/>
    <w:rsid w:val="002C7E57"/>
    <w:rsid w:val="002C7FD5"/>
    <w:rsid w:val="002C7FF5"/>
    <w:rsid w:val="002D00E0"/>
    <w:rsid w:val="002D00F8"/>
    <w:rsid w:val="002D015E"/>
    <w:rsid w:val="002D038B"/>
    <w:rsid w:val="002D05AB"/>
    <w:rsid w:val="002D063B"/>
    <w:rsid w:val="002D0766"/>
    <w:rsid w:val="002D0933"/>
    <w:rsid w:val="002D0A7E"/>
    <w:rsid w:val="002D0C55"/>
    <w:rsid w:val="002D0D0C"/>
    <w:rsid w:val="002D0E16"/>
    <w:rsid w:val="002D0FB6"/>
    <w:rsid w:val="002D125A"/>
    <w:rsid w:val="002D12DE"/>
    <w:rsid w:val="002D16A5"/>
    <w:rsid w:val="002D180F"/>
    <w:rsid w:val="002D1897"/>
    <w:rsid w:val="002D1D0D"/>
    <w:rsid w:val="002D2023"/>
    <w:rsid w:val="002D2032"/>
    <w:rsid w:val="002D257D"/>
    <w:rsid w:val="002D29AE"/>
    <w:rsid w:val="002D2B10"/>
    <w:rsid w:val="002D2E2E"/>
    <w:rsid w:val="002D2E30"/>
    <w:rsid w:val="002D3091"/>
    <w:rsid w:val="002D3557"/>
    <w:rsid w:val="002D39EB"/>
    <w:rsid w:val="002D3B7F"/>
    <w:rsid w:val="002D3E40"/>
    <w:rsid w:val="002D408B"/>
    <w:rsid w:val="002D42A7"/>
    <w:rsid w:val="002D4369"/>
    <w:rsid w:val="002D438B"/>
    <w:rsid w:val="002D4536"/>
    <w:rsid w:val="002D4739"/>
    <w:rsid w:val="002D4E38"/>
    <w:rsid w:val="002D4E43"/>
    <w:rsid w:val="002D52BB"/>
    <w:rsid w:val="002D5548"/>
    <w:rsid w:val="002D56C0"/>
    <w:rsid w:val="002D5CED"/>
    <w:rsid w:val="002D5D64"/>
    <w:rsid w:val="002D5E28"/>
    <w:rsid w:val="002D5ED7"/>
    <w:rsid w:val="002D64D3"/>
    <w:rsid w:val="002D64E5"/>
    <w:rsid w:val="002D65AD"/>
    <w:rsid w:val="002D65CA"/>
    <w:rsid w:val="002D66FA"/>
    <w:rsid w:val="002D672E"/>
    <w:rsid w:val="002D688B"/>
    <w:rsid w:val="002D688E"/>
    <w:rsid w:val="002D6B0D"/>
    <w:rsid w:val="002D6F2B"/>
    <w:rsid w:val="002D771A"/>
    <w:rsid w:val="002D771D"/>
    <w:rsid w:val="002D7745"/>
    <w:rsid w:val="002D7AFB"/>
    <w:rsid w:val="002D7B71"/>
    <w:rsid w:val="002D7BB2"/>
    <w:rsid w:val="002D7D60"/>
    <w:rsid w:val="002D7E50"/>
    <w:rsid w:val="002D7E96"/>
    <w:rsid w:val="002D7EA8"/>
    <w:rsid w:val="002E0028"/>
    <w:rsid w:val="002E0304"/>
    <w:rsid w:val="002E056B"/>
    <w:rsid w:val="002E059A"/>
    <w:rsid w:val="002E05A4"/>
    <w:rsid w:val="002E05E5"/>
    <w:rsid w:val="002E06AA"/>
    <w:rsid w:val="002E1805"/>
    <w:rsid w:val="002E1837"/>
    <w:rsid w:val="002E1AB1"/>
    <w:rsid w:val="002E1F59"/>
    <w:rsid w:val="002E24C1"/>
    <w:rsid w:val="002E2F87"/>
    <w:rsid w:val="002E308C"/>
    <w:rsid w:val="002E30B3"/>
    <w:rsid w:val="002E30C2"/>
    <w:rsid w:val="002E30EF"/>
    <w:rsid w:val="002E3313"/>
    <w:rsid w:val="002E350F"/>
    <w:rsid w:val="002E353B"/>
    <w:rsid w:val="002E3726"/>
    <w:rsid w:val="002E3A18"/>
    <w:rsid w:val="002E3C4C"/>
    <w:rsid w:val="002E3E55"/>
    <w:rsid w:val="002E40B5"/>
    <w:rsid w:val="002E4161"/>
    <w:rsid w:val="002E42FA"/>
    <w:rsid w:val="002E43D0"/>
    <w:rsid w:val="002E4405"/>
    <w:rsid w:val="002E454E"/>
    <w:rsid w:val="002E4788"/>
    <w:rsid w:val="002E482F"/>
    <w:rsid w:val="002E4B18"/>
    <w:rsid w:val="002E4B8B"/>
    <w:rsid w:val="002E4BA6"/>
    <w:rsid w:val="002E4C1E"/>
    <w:rsid w:val="002E4E92"/>
    <w:rsid w:val="002E4EA2"/>
    <w:rsid w:val="002E4FB7"/>
    <w:rsid w:val="002E53D7"/>
    <w:rsid w:val="002E5417"/>
    <w:rsid w:val="002E5603"/>
    <w:rsid w:val="002E5645"/>
    <w:rsid w:val="002E576A"/>
    <w:rsid w:val="002E58AD"/>
    <w:rsid w:val="002E599A"/>
    <w:rsid w:val="002E5C62"/>
    <w:rsid w:val="002E60A2"/>
    <w:rsid w:val="002E6191"/>
    <w:rsid w:val="002E63C8"/>
    <w:rsid w:val="002E68A8"/>
    <w:rsid w:val="002E697A"/>
    <w:rsid w:val="002E6B57"/>
    <w:rsid w:val="002E6B69"/>
    <w:rsid w:val="002E6D92"/>
    <w:rsid w:val="002E6DC8"/>
    <w:rsid w:val="002E6F17"/>
    <w:rsid w:val="002E713E"/>
    <w:rsid w:val="002E788F"/>
    <w:rsid w:val="002E79A1"/>
    <w:rsid w:val="002E7A20"/>
    <w:rsid w:val="002E7A88"/>
    <w:rsid w:val="002E7BAF"/>
    <w:rsid w:val="002E7D4F"/>
    <w:rsid w:val="002F0182"/>
    <w:rsid w:val="002F0278"/>
    <w:rsid w:val="002F035C"/>
    <w:rsid w:val="002F0674"/>
    <w:rsid w:val="002F085A"/>
    <w:rsid w:val="002F091C"/>
    <w:rsid w:val="002F0BCB"/>
    <w:rsid w:val="002F0C46"/>
    <w:rsid w:val="002F0E01"/>
    <w:rsid w:val="002F0E53"/>
    <w:rsid w:val="002F124D"/>
    <w:rsid w:val="002F1359"/>
    <w:rsid w:val="002F139A"/>
    <w:rsid w:val="002F1B4E"/>
    <w:rsid w:val="002F1C99"/>
    <w:rsid w:val="002F1CE6"/>
    <w:rsid w:val="002F1F6B"/>
    <w:rsid w:val="002F2227"/>
    <w:rsid w:val="002F27B0"/>
    <w:rsid w:val="002F28D8"/>
    <w:rsid w:val="002F3066"/>
    <w:rsid w:val="002F309C"/>
    <w:rsid w:val="002F3471"/>
    <w:rsid w:val="002F364A"/>
    <w:rsid w:val="002F36F5"/>
    <w:rsid w:val="002F394D"/>
    <w:rsid w:val="002F3C9B"/>
    <w:rsid w:val="002F3D8F"/>
    <w:rsid w:val="002F41E7"/>
    <w:rsid w:val="002F46E9"/>
    <w:rsid w:val="002F48C8"/>
    <w:rsid w:val="002F4E46"/>
    <w:rsid w:val="002F4E61"/>
    <w:rsid w:val="002F529B"/>
    <w:rsid w:val="002F55CE"/>
    <w:rsid w:val="002F5620"/>
    <w:rsid w:val="002F56A8"/>
    <w:rsid w:val="002F5755"/>
    <w:rsid w:val="002F5810"/>
    <w:rsid w:val="002F5ADD"/>
    <w:rsid w:val="002F5E17"/>
    <w:rsid w:val="002F5F22"/>
    <w:rsid w:val="002F602E"/>
    <w:rsid w:val="002F60A7"/>
    <w:rsid w:val="002F6191"/>
    <w:rsid w:val="002F6483"/>
    <w:rsid w:val="002F6533"/>
    <w:rsid w:val="002F67B4"/>
    <w:rsid w:val="002F6A06"/>
    <w:rsid w:val="002F6AF3"/>
    <w:rsid w:val="002F6E13"/>
    <w:rsid w:val="002F6E4A"/>
    <w:rsid w:val="002F6E95"/>
    <w:rsid w:val="002F76F5"/>
    <w:rsid w:val="002F78F1"/>
    <w:rsid w:val="002F7972"/>
    <w:rsid w:val="002F79AC"/>
    <w:rsid w:val="002F79E9"/>
    <w:rsid w:val="002F7B6C"/>
    <w:rsid w:val="002F7CFF"/>
    <w:rsid w:val="002F7F06"/>
    <w:rsid w:val="003000B7"/>
    <w:rsid w:val="00300221"/>
    <w:rsid w:val="0030089F"/>
    <w:rsid w:val="003008B4"/>
    <w:rsid w:val="00300AAD"/>
    <w:rsid w:val="00301088"/>
    <w:rsid w:val="003010F4"/>
    <w:rsid w:val="003011AA"/>
    <w:rsid w:val="003011F7"/>
    <w:rsid w:val="00301350"/>
    <w:rsid w:val="003014CB"/>
    <w:rsid w:val="00301708"/>
    <w:rsid w:val="003017B1"/>
    <w:rsid w:val="00301CBE"/>
    <w:rsid w:val="00301CC1"/>
    <w:rsid w:val="00301FED"/>
    <w:rsid w:val="003022B4"/>
    <w:rsid w:val="003026B2"/>
    <w:rsid w:val="0030291B"/>
    <w:rsid w:val="00302996"/>
    <w:rsid w:val="00302B23"/>
    <w:rsid w:val="00302C61"/>
    <w:rsid w:val="00302D89"/>
    <w:rsid w:val="00302EC7"/>
    <w:rsid w:val="00302FB3"/>
    <w:rsid w:val="00303054"/>
    <w:rsid w:val="0030308D"/>
    <w:rsid w:val="0030331D"/>
    <w:rsid w:val="003033C0"/>
    <w:rsid w:val="0030356E"/>
    <w:rsid w:val="0030366C"/>
    <w:rsid w:val="003037D0"/>
    <w:rsid w:val="00303BBB"/>
    <w:rsid w:val="00303D0B"/>
    <w:rsid w:val="00303D11"/>
    <w:rsid w:val="00303D69"/>
    <w:rsid w:val="00303FE5"/>
    <w:rsid w:val="00303FF9"/>
    <w:rsid w:val="003042F0"/>
    <w:rsid w:val="003045E8"/>
    <w:rsid w:val="003047A4"/>
    <w:rsid w:val="003049C0"/>
    <w:rsid w:val="00304C49"/>
    <w:rsid w:val="00304DE6"/>
    <w:rsid w:val="00304FBC"/>
    <w:rsid w:val="0030512A"/>
    <w:rsid w:val="00305242"/>
    <w:rsid w:val="00305811"/>
    <w:rsid w:val="00305DC8"/>
    <w:rsid w:val="00305DE3"/>
    <w:rsid w:val="00305F68"/>
    <w:rsid w:val="00306360"/>
    <w:rsid w:val="003063F8"/>
    <w:rsid w:val="003064C1"/>
    <w:rsid w:val="00306920"/>
    <w:rsid w:val="00306AD1"/>
    <w:rsid w:val="00306D57"/>
    <w:rsid w:val="00306F9A"/>
    <w:rsid w:val="003070E9"/>
    <w:rsid w:val="0030778B"/>
    <w:rsid w:val="003077A5"/>
    <w:rsid w:val="00307980"/>
    <w:rsid w:val="00307A78"/>
    <w:rsid w:val="00307CB5"/>
    <w:rsid w:val="00307EEF"/>
    <w:rsid w:val="00307FE6"/>
    <w:rsid w:val="00310011"/>
    <w:rsid w:val="003104EF"/>
    <w:rsid w:val="0031069D"/>
    <w:rsid w:val="00310828"/>
    <w:rsid w:val="0031096D"/>
    <w:rsid w:val="00310B2F"/>
    <w:rsid w:val="00310B37"/>
    <w:rsid w:val="00310BCB"/>
    <w:rsid w:val="00310DBE"/>
    <w:rsid w:val="00310E24"/>
    <w:rsid w:val="00310EDE"/>
    <w:rsid w:val="003113F1"/>
    <w:rsid w:val="00311603"/>
    <w:rsid w:val="0031186C"/>
    <w:rsid w:val="003118E2"/>
    <w:rsid w:val="00311A43"/>
    <w:rsid w:val="00311FB7"/>
    <w:rsid w:val="00312335"/>
    <w:rsid w:val="00312920"/>
    <w:rsid w:val="00312D62"/>
    <w:rsid w:val="00312F91"/>
    <w:rsid w:val="0031328C"/>
    <w:rsid w:val="0031332E"/>
    <w:rsid w:val="00313576"/>
    <w:rsid w:val="00314122"/>
    <w:rsid w:val="0031412F"/>
    <w:rsid w:val="0031428A"/>
    <w:rsid w:val="003142D8"/>
    <w:rsid w:val="00314A15"/>
    <w:rsid w:val="00314A55"/>
    <w:rsid w:val="00314A59"/>
    <w:rsid w:val="00314A8A"/>
    <w:rsid w:val="00314A98"/>
    <w:rsid w:val="00314BB0"/>
    <w:rsid w:val="00314F53"/>
    <w:rsid w:val="0031510A"/>
    <w:rsid w:val="003151B6"/>
    <w:rsid w:val="003151BF"/>
    <w:rsid w:val="00315287"/>
    <w:rsid w:val="003153C2"/>
    <w:rsid w:val="00315545"/>
    <w:rsid w:val="003158EB"/>
    <w:rsid w:val="00315D4D"/>
    <w:rsid w:val="00315EA0"/>
    <w:rsid w:val="00315FB4"/>
    <w:rsid w:val="00316307"/>
    <w:rsid w:val="0031631D"/>
    <w:rsid w:val="003164C7"/>
    <w:rsid w:val="00316554"/>
    <w:rsid w:val="00316764"/>
    <w:rsid w:val="003168F8"/>
    <w:rsid w:val="0031695A"/>
    <w:rsid w:val="00316AD6"/>
    <w:rsid w:val="00316B9C"/>
    <w:rsid w:val="00316E69"/>
    <w:rsid w:val="00316E72"/>
    <w:rsid w:val="00316F6B"/>
    <w:rsid w:val="003173C9"/>
    <w:rsid w:val="00317400"/>
    <w:rsid w:val="00317501"/>
    <w:rsid w:val="0031758B"/>
    <w:rsid w:val="00317614"/>
    <w:rsid w:val="0031788A"/>
    <w:rsid w:val="003179DB"/>
    <w:rsid w:val="00320050"/>
    <w:rsid w:val="0032078D"/>
    <w:rsid w:val="003207DC"/>
    <w:rsid w:val="00320C20"/>
    <w:rsid w:val="00320C48"/>
    <w:rsid w:val="00320D72"/>
    <w:rsid w:val="00321483"/>
    <w:rsid w:val="00321514"/>
    <w:rsid w:val="00321787"/>
    <w:rsid w:val="00321C28"/>
    <w:rsid w:val="00321D4D"/>
    <w:rsid w:val="00321F7F"/>
    <w:rsid w:val="003220F6"/>
    <w:rsid w:val="0032213D"/>
    <w:rsid w:val="0032240F"/>
    <w:rsid w:val="00322470"/>
    <w:rsid w:val="00322491"/>
    <w:rsid w:val="0032257A"/>
    <w:rsid w:val="0032260E"/>
    <w:rsid w:val="0032271A"/>
    <w:rsid w:val="00322B38"/>
    <w:rsid w:val="00322D73"/>
    <w:rsid w:val="00323031"/>
    <w:rsid w:val="00323160"/>
    <w:rsid w:val="003232E0"/>
    <w:rsid w:val="003232F1"/>
    <w:rsid w:val="0032335A"/>
    <w:rsid w:val="0032384D"/>
    <w:rsid w:val="003238AA"/>
    <w:rsid w:val="003238B3"/>
    <w:rsid w:val="00323AF7"/>
    <w:rsid w:val="00323C39"/>
    <w:rsid w:val="00323C59"/>
    <w:rsid w:val="00323E8D"/>
    <w:rsid w:val="00324052"/>
    <w:rsid w:val="0032427A"/>
    <w:rsid w:val="00324516"/>
    <w:rsid w:val="003249B7"/>
    <w:rsid w:val="00324B65"/>
    <w:rsid w:val="00324EC2"/>
    <w:rsid w:val="00324EE3"/>
    <w:rsid w:val="003252E9"/>
    <w:rsid w:val="00325328"/>
    <w:rsid w:val="0032536B"/>
    <w:rsid w:val="00325587"/>
    <w:rsid w:val="00325B9D"/>
    <w:rsid w:val="00325CE1"/>
    <w:rsid w:val="00325F95"/>
    <w:rsid w:val="0032610E"/>
    <w:rsid w:val="00326645"/>
    <w:rsid w:val="00326661"/>
    <w:rsid w:val="00326795"/>
    <w:rsid w:val="0032679F"/>
    <w:rsid w:val="003269D3"/>
    <w:rsid w:val="00326B21"/>
    <w:rsid w:val="00326B75"/>
    <w:rsid w:val="00326D02"/>
    <w:rsid w:val="00327180"/>
    <w:rsid w:val="003271A5"/>
    <w:rsid w:val="00327301"/>
    <w:rsid w:val="00327338"/>
    <w:rsid w:val="0032748A"/>
    <w:rsid w:val="0032768B"/>
    <w:rsid w:val="003277E1"/>
    <w:rsid w:val="003279F2"/>
    <w:rsid w:val="00327B55"/>
    <w:rsid w:val="00327BAA"/>
    <w:rsid w:val="00327C22"/>
    <w:rsid w:val="00327EC5"/>
    <w:rsid w:val="00327EE3"/>
    <w:rsid w:val="003303F8"/>
    <w:rsid w:val="0033053D"/>
    <w:rsid w:val="00330577"/>
    <w:rsid w:val="003306CA"/>
    <w:rsid w:val="003308F1"/>
    <w:rsid w:val="0033095F"/>
    <w:rsid w:val="00330A0B"/>
    <w:rsid w:val="00330AD7"/>
    <w:rsid w:val="0033111C"/>
    <w:rsid w:val="00331228"/>
    <w:rsid w:val="003312D2"/>
    <w:rsid w:val="00331502"/>
    <w:rsid w:val="0033150A"/>
    <w:rsid w:val="003317C3"/>
    <w:rsid w:val="00331858"/>
    <w:rsid w:val="00331A62"/>
    <w:rsid w:val="00331A7F"/>
    <w:rsid w:val="00331E36"/>
    <w:rsid w:val="00331EF4"/>
    <w:rsid w:val="00332002"/>
    <w:rsid w:val="00332E2E"/>
    <w:rsid w:val="003331CC"/>
    <w:rsid w:val="003333E5"/>
    <w:rsid w:val="0033340B"/>
    <w:rsid w:val="003337AE"/>
    <w:rsid w:val="003337BB"/>
    <w:rsid w:val="003337C2"/>
    <w:rsid w:val="0033382E"/>
    <w:rsid w:val="003338AC"/>
    <w:rsid w:val="00333C64"/>
    <w:rsid w:val="00333CBD"/>
    <w:rsid w:val="0033426D"/>
    <w:rsid w:val="003344CA"/>
    <w:rsid w:val="00334609"/>
    <w:rsid w:val="00334611"/>
    <w:rsid w:val="0033475D"/>
    <w:rsid w:val="00334E7B"/>
    <w:rsid w:val="00334F8B"/>
    <w:rsid w:val="00334F92"/>
    <w:rsid w:val="00334FF1"/>
    <w:rsid w:val="003351B0"/>
    <w:rsid w:val="00335259"/>
    <w:rsid w:val="00335263"/>
    <w:rsid w:val="003352C1"/>
    <w:rsid w:val="00335416"/>
    <w:rsid w:val="0033548C"/>
    <w:rsid w:val="00335640"/>
    <w:rsid w:val="003357CF"/>
    <w:rsid w:val="003357EA"/>
    <w:rsid w:val="00335BE3"/>
    <w:rsid w:val="00335D3D"/>
    <w:rsid w:val="00335E4A"/>
    <w:rsid w:val="0033641A"/>
    <w:rsid w:val="0033661A"/>
    <w:rsid w:val="003367F0"/>
    <w:rsid w:val="00336B11"/>
    <w:rsid w:val="00336C01"/>
    <w:rsid w:val="00337117"/>
    <w:rsid w:val="0033716E"/>
    <w:rsid w:val="00337287"/>
    <w:rsid w:val="00337414"/>
    <w:rsid w:val="00337416"/>
    <w:rsid w:val="00337452"/>
    <w:rsid w:val="003375F6"/>
    <w:rsid w:val="00337632"/>
    <w:rsid w:val="003379D1"/>
    <w:rsid w:val="00337C97"/>
    <w:rsid w:val="003403DB"/>
    <w:rsid w:val="00340429"/>
    <w:rsid w:val="00340A26"/>
    <w:rsid w:val="00340C23"/>
    <w:rsid w:val="003410D5"/>
    <w:rsid w:val="00341295"/>
    <w:rsid w:val="0034133D"/>
    <w:rsid w:val="003413D5"/>
    <w:rsid w:val="00341556"/>
    <w:rsid w:val="00341902"/>
    <w:rsid w:val="00341D16"/>
    <w:rsid w:val="00341D6E"/>
    <w:rsid w:val="00341EBC"/>
    <w:rsid w:val="00341F96"/>
    <w:rsid w:val="00341FD2"/>
    <w:rsid w:val="00342066"/>
    <w:rsid w:val="003420EF"/>
    <w:rsid w:val="00342234"/>
    <w:rsid w:val="003422B0"/>
    <w:rsid w:val="003425FB"/>
    <w:rsid w:val="00342BA9"/>
    <w:rsid w:val="00342C40"/>
    <w:rsid w:val="00342CF3"/>
    <w:rsid w:val="00342FC4"/>
    <w:rsid w:val="003437BE"/>
    <w:rsid w:val="003438A7"/>
    <w:rsid w:val="003438C4"/>
    <w:rsid w:val="0034391C"/>
    <w:rsid w:val="00343945"/>
    <w:rsid w:val="003439AE"/>
    <w:rsid w:val="00343B7A"/>
    <w:rsid w:val="00343B89"/>
    <w:rsid w:val="00343E15"/>
    <w:rsid w:val="00343E1A"/>
    <w:rsid w:val="00343F0D"/>
    <w:rsid w:val="00343FAF"/>
    <w:rsid w:val="00343FD1"/>
    <w:rsid w:val="00344094"/>
    <w:rsid w:val="0034411D"/>
    <w:rsid w:val="00344370"/>
    <w:rsid w:val="00344652"/>
    <w:rsid w:val="003447D8"/>
    <w:rsid w:val="00344887"/>
    <w:rsid w:val="00344935"/>
    <w:rsid w:val="00344A9D"/>
    <w:rsid w:val="00344DF3"/>
    <w:rsid w:val="00344E6A"/>
    <w:rsid w:val="0034508E"/>
    <w:rsid w:val="00345175"/>
    <w:rsid w:val="0034522A"/>
    <w:rsid w:val="003453A7"/>
    <w:rsid w:val="003453BD"/>
    <w:rsid w:val="003453F1"/>
    <w:rsid w:val="00345543"/>
    <w:rsid w:val="003455BC"/>
    <w:rsid w:val="003455FE"/>
    <w:rsid w:val="00345729"/>
    <w:rsid w:val="0034582C"/>
    <w:rsid w:val="003459C2"/>
    <w:rsid w:val="00345A15"/>
    <w:rsid w:val="00345A60"/>
    <w:rsid w:val="00345C56"/>
    <w:rsid w:val="00345D5B"/>
    <w:rsid w:val="00345F77"/>
    <w:rsid w:val="00346190"/>
    <w:rsid w:val="0034642C"/>
    <w:rsid w:val="00346613"/>
    <w:rsid w:val="00346976"/>
    <w:rsid w:val="003469BD"/>
    <w:rsid w:val="00346BB9"/>
    <w:rsid w:val="00346C2C"/>
    <w:rsid w:val="00346D9C"/>
    <w:rsid w:val="003470C3"/>
    <w:rsid w:val="00347464"/>
    <w:rsid w:val="003476E9"/>
    <w:rsid w:val="00347C75"/>
    <w:rsid w:val="00347DC3"/>
    <w:rsid w:val="00347E07"/>
    <w:rsid w:val="003502EA"/>
    <w:rsid w:val="0035084F"/>
    <w:rsid w:val="00350A13"/>
    <w:rsid w:val="00350AA7"/>
    <w:rsid w:val="00350C9F"/>
    <w:rsid w:val="003510E6"/>
    <w:rsid w:val="003515AA"/>
    <w:rsid w:val="00351658"/>
    <w:rsid w:val="003517B1"/>
    <w:rsid w:val="0035183C"/>
    <w:rsid w:val="003519BC"/>
    <w:rsid w:val="00351B32"/>
    <w:rsid w:val="00351DB3"/>
    <w:rsid w:val="00351DEA"/>
    <w:rsid w:val="00351E64"/>
    <w:rsid w:val="00351FBE"/>
    <w:rsid w:val="0035235F"/>
    <w:rsid w:val="00352577"/>
    <w:rsid w:val="00352585"/>
    <w:rsid w:val="003529A1"/>
    <w:rsid w:val="00352C57"/>
    <w:rsid w:val="00352F2A"/>
    <w:rsid w:val="00352F77"/>
    <w:rsid w:val="003530D1"/>
    <w:rsid w:val="00353160"/>
    <w:rsid w:val="00353353"/>
    <w:rsid w:val="003533F7"/>
    <w:rsid w:val="00353515"/>
    <w:rsid w:val="0035355F"/>
    <w:rsid w:val="003539D4"/>
    <w:rsid w:val="00353A76"/>
    <w:rsid w:val="00353DF7"/>
    <w:rsid w:val="00353F54"/>
    <w:rsid w:val="00354115"/>
    <w:rsid w:val="0035437D"/>
    <w:rsid w:val="00354503"/>
    <w:rsid w:val="003545B5"/>
    <w:rsid w:val="00354882"/>
    <w:rsid w:val="003548E3"/>
    <w:rsid w:val="00354AC6"/>
    <w:rsid w:val="00354C36"/>
    <w:rsid w:val="00354DD7"/>
    <w:rsid w:val="00355166"/>
    <w:rsid w:val="003553A6"/>
    <w:rsid w:val="003553BF"/>
    <w:rsid w:val="00355494"/>
    <w:rsid w:val="003556AF"/>
    <w:rsid w:val="00355ADC"/>
    <w:rsid w:val="00355B91"/>
    <w:rsid w:val="00355BE6"/>
    <w:rsid w:val="00355C3D"/>
    <w:rsid w:val="00355F69"/>
    <w:rsid w:val="0035612B"/>
    <w:rsid w:val="003561DE"/>
    <w:rsid w:val="00356220"/>
    <w:rsid w:val="0035678B"/>
    <w:rsid w:val="00356AA1"/>
    <w:rsid w:val="00356AAB"/>
    <w:rsid w:val="00356B0D"/>
    <w:rsid w:val="00356C0F"/>
    <w:rsid w:val="00356CBE"/>
    <w:rsid w:val="00356EA4"/>
    <w:rsid w:val="00356FB8"/>
    <w:rsid w:val="0035745C"/>
    <w:rsid w:val="003575E6"/>
    <w:rsid w:val="00357C46"/>
    <w:rsid w:val="00357CA9"/>
    <w:rsid w:val="00357E27"/>
    <w:rsid w:val="00360183"/>
    <w:rsid w:val="003603E4"/>
    <w:rsid w:val="00360521"/>
    <w:rsid w:val="003607C3"/>
    <w:rsid w:val="00360C9C"/>
    <w:rsid w:val="00360CFA"/>
    <w:rsid w:val="00361103"/>
    <w:rsid w:val="00361151"/>
    <w:rsid w:val="003612D0"/>
    <w:rsid w:val="0036139B"/>
    <w:rsid w:val="00361411"/>
    <w:rsid w:val="00361785"/>
    <w:rsid w:val="003617F6"/>
    <w:rsid w:val="003619BD"/>
    <w:rsid w:val="003621A8"/>
    <w:rsid w:val="00362326"/>
    <w:rsid w:val="0036234B"/>
    <w:rsid w:val="003623F0"/>
    <w:rsid w:val="00362ABF"/>
    <w:rsid w:val="003630C1"/>
    <w:rsid w:val="003630DF"/>
    <w:rsid w:val="00363236"/>
    <w:rsid w:val="00363661"/>
    <w:rsid w:val="00363729"/>
    <w:rsid w:val="0036374E"/>
    <w:rsid w:val="00363AD9"/>
    <w:rsid w:val="00363C2B"/>
    <w:rsid w:val="00363DDC"/>
    <w:rsid w:val="00363F56"/>
    <w:rsid w:val="0036433F"/>
    <w:rsid w:val="003643F9"/>
    <w:rsid w:val="0036441B"/>
    <w:rsid w:val="003644A6"/>
    <w:rsid w:val="003644AF"/>
    <w:rsid w:val="0036468C"/>
    <w:rsid w:val="0036495B"/>
    <w:rsid w:val="00364A44"/>
    <w:rsid w:val="00364F99"/>
    <w:rsid w:val="00365095"/>
    <w:rsid w:val="003650D6"/>
    <w:rsid w:val="003651E5"/>
    <w:rsid w:val="0036526B"/>
    <w:rsid w:val="0036538E"/>
    <w:rsid w:val="003654E3"/>
    <w:rsid w:val="0036551D"/>
    <w:rsid w:val="00365659"/>
    <w:rsid w:val="00365A56"/>
    <w:rsid w:val="00365D82"/>
    <w:rsid w:val="00366489"/>
    <w:rsid w:val="003666E5"/>
    <w:rsid w:val="00366855"/>
    <w:rsid w:val="003668AC"/>
    <w:rsid w:val="00366ABA"/>
    <w:rsid w:val="00366B84"/>
    <w:rsid w:val="00366BFE"/>
    <w:rsid w:val="00366C83"/>
    <w:rsid w:val="00366CB4"/>
    <w:rsid w:val="00367054"/>
    <w:rsid w:val="00367382"/>
    <w:rsid w:val="00367392"/>
    <w:rsid w:val="003673AE"/>
    <w:rsid w:val="00367529"/>
    <w:rsid w:val="00370164"/>
    <w:rsid w:val="00370379"/>
    <w:rsid w:val="00370C17"/>
    <w:rsid w:val="00370DA4"/>
    <w:rsid w:val="00370EA9"/>
    <w:rsid w:val="00370F45"/>
    <w:rsid w:val="00370F63"/>
    <w:rsid w:val="00370FEA"/>
    <w:rsid w:val="003710E0"/>
    <w:rsid w:val="003711CD"/>
    <w:rsid w:val="00371760"/>
    <w:rsid w:val="00371AAD"/>
    <w:rsid w:val="00371D6B"/>
    <w:rsid w:val="00371DD5"/>
    <w:rsid w:val="00371DFC"/>
    <w:rsid w:val="00372205"/>
    <w:rsid w:val="00372583"/>
    <w:rsid w:val="0037267E"/>
    <w:rsid w:val="00372703"/>
    <w:rsid w:val="0037299B"/>
    <w:rsid w:val="00372BA8"/>
    <w:rsid w:val="00372BDA"/>
    <w:rsid w:val="00372C8A"/>
    <w:rsid w:val="00372DF9"/>
    <w:rsid w:val="00372EA0"/>
    <w:rsid w:val="00372F6F"/>
    <w:rsid w:val="00372F83"/>
    <w:rsid w:val="003731D0"/>
    <w:rsid w:val="00373678"/>
    <w:rsid w:val="00373EA8"/>
    <w:rsid w:val="00373FEF"/>
    <w:rsid w:val="0037415C"/>
    <w:rsid w:val="003742F9"/>
    <w:rsid w:val="003745F5"/>
    <w:rsid w:val="0037479F"/>
    <w:rsid w:val="003748A7"/>
    <w:rsid w:val="00374A50"/>
    <w:rsid w:val="00374D0C"/>
    <w:rsid w:val="00374E74"/>
    <w:rsid w:val="00374F35"/>
    <w:rsid w:val="00374FAB"/>
    <w:rsid w:val="0037527B"/>
    <w:rsid w:val="0037555A"/>
    <w:rsid w:val="003758DA"/>
    <w:rsid w:val="00375943"/>
    <w:rsid w:val="00375B8A"/>
    <w:rsid w:val="00375BC3"/>
    <w:rsid w:val="00376012"/>
    <w:rsid w:val="0037603F"/>
    <w:rsid w:val="003760B6"/>
    <w:rsid w:val="003760C4"/>
    <w:rsid w:val="00376308"/>
    <w:rsid w:val="003765A0"/>
    <w:rsid w:val="0037662C"/>
    <w:rsid w:val="0037692D"/>
    <w:rsid w:val="003769C6"/>
    <w:rsid w:val="00376A24"/>
    <w:rsid w:val="00376A70"/>
    <w:rsid w:val="00376E79"/>
    <w:rsid w:val="00377411"/>
    <w:rsid w:val="00377584"/>
    <w:rsid w:val="00377921"/>
    <w:rsid w:val="003779A4"/>
    <w:rsid w:val="00377A76"/>
    <w:rsid w:val="00377BAB"/>
    <w:rsid w:val="00377DE4"/>
    <w:rsid w:val="00377E76"/>
    <w:rsid w:val="00377E91"/>
    <w:rsid w:val="00380095"/>
    <w:rsid w:val="003800F9"/>
    <w:rsid w:val="003801B7"/>
    <w:rsid w:val="003801FD"/>
    <w:rsid w:val="00380898"/>
    <w:rsid w:val="003809B1"/>
    <w:rsid w:val="00380B72"/>
    <w:rsid w:val="00380C01"/>
    <w:rsid w:val="00380CCB"/>
    <w:rsid w:val="00380DB1"/>
    <w:rsid w:val="00380E44"/>
    <w:rsid w:val="00380FFE"/>
    <w:rsid w:val="00381222"/>
    <w:rsid w:val="00381528"/>
    <w:rsid w:val="00381546"/>
    <w:rsid w:val="003815AD"/>
    <w:rsid w:val="003817CA"/>
    <w:rsid w:val="003819D6"/>
    <w:rsid w:val="00381AC4"/>
    <w:rsid w:val="00381DEF"/>
    <w:rsid w:val="00381FFD"/>
    <w:rsid w:val="003820F5"/>
    <w:rsid w:val="00382196"/>
    <w:rsid w:val="00382203"/>
    <w:rsid w:val="00382519"/>
    <w:rsid w:val="003825B5"/>
    <w:rsid w:val="003829DD"/>
    <w:rsid w:val="00382B31"/>
    <w:rsid w:val="00382B73"/>
    <w:rsid w:val="00382E11"/>
    <w:rsid w:val="00383071"/>
    <w:rsid w:val="003833AA"/>
    <w:rsid w:val="003833F2"/>
    <w:rsid w:val="00383422"/>
    <w:rsid w:val="00383ACF"/>
    <w:rsid w:val="00383B32"/>
    <w:rsid w:val="00383BFC"/>
    <w:rsid w:val="00383DD2"/>
    <w:rsid w:val="00383E81"/>
    <w:rsid w:val="00383F17"/>
    <w:rsid w:val="00384058"/>
    <w:rsid w:val="00384378"/>
    <w:rsid w:val="00384611"/>
    <w:rsid w:val="00384A08"/>
    <w:rsid w:val="00384AFF"/>
    <w:rsid w:val="00384BC9"/>
    <w:rsid w:val="00384CA0"/>
    <w:rsid w:val="00384D01"/>
    <w:rsid w:val="00384DA6"/>
    <w:rsid w:val="00385492"/>
    <w:rsid w:val="00385617"/>
    <w:rsid w:val="003857C9"/>
    <w:rsid w:val="00385B7D"/>
    <w:rsid w:val="00385C76"/>
    <w:rsid w:val="00385D13"/>
    <w:rsid w:val="00385F9D"/>
    <w:rsid w:val="00386513"/>
    <w:rsid w:val="003866A1"/>
    <w:rsid w:val="00386778"/>
    <w:rsid w:val="00386A7C"/>
    <w:rsid w:val="00386D38"/>
    <w:rsid w:val="00386E85"/>
    <w:rsid w:val="00386E9B"/>
    <w:rsid w:val="00386ED5"/>
    <w:rsid w:val="00386FC0"/>
    <w:rsid w:val="003870BA"/>
    <w:rsid w:val="0038721C"/>
    <w:rsid w:val="00387242"/>
    <w:rsid w:val="0038752F"/>
    <w:rsid w:val="0038790F"/>
    <w:rsid w:val="00387CCC"/>
    <w:rsid w:val="00390038"/>
    <w:rsid w:val="00390146"/>
    <w:rsid w:val="00390497"/>
    <w:rsid w:val="00390796"/>
    <w:rsid w:val="003907E4"/>
    <w:rsid w:val="0039083A"/>
    <w:rsid w:val="003908B4"/>
    <w:rsid w:val="003908EE"/>
    <w:rsid w:val="00390921"/>
    <w:rsid w:val="00390B80"/>
    <w:rsid w:val="00390BAC"/>
    <w:rsid w:val="00390C70"/>
    <w:rsid w:val="00390D1F"/>
    <w:rsid w:val="00390DC5"/>
    <w:rsid w:val="0039146A"/>
    <w:rsid w:val="00391614"/>
    <w:rsid w:val="0039182E"/>
    <w:rsid w:val="00391A0D"/>
    <w:rsid w:val="00391AD1"/>
    <w:rsid w:val="00391B77"/>
    <w:rsid w:val="00391BB9"/>
    <w:rsid w:val="00391F77"/>
    <w:rsid w:val="00391FD8"/>
    <w:rsid w:val="0039217C"/>
    <w:rsid w:val="003926DF"/>
    <w:rsid w:val="00392AD7"/>
    <w:rsid w:val="00392B4D"/>
    <w:rsid w:val="00392E8F"/>
    <w:rsid w:val="00392EB4"/>
    <w:rsid w:val="00392ED4"/>
    <w:rsid w:val="00392F8A"/>
    <w:rsid w:val="003933C9"/>
    <w:rsid w:val="003935B8"/>
    <w:rsid w:val="0039363C"/>
    <w:rsid w:val="00393B12"/>
    <w:rsid w:val="00393DD1"/>
    <w:rsid w:val="00393F55"/>
    <w:rsid w:val="00394076"/>
    <w:rsid w:val="0039415F"/>
    <w:rsid w:val="0039444B"/>
    <w:rsid w:val="00394724"/>
    <w:rsid w:val="003947B1"/>
    <w:rsid w:val="00394979"/>
    <w:rsid w:val="00394B0E"/>
    <w:rsid w:val="00394C0B"/>
    <w:rsid w:val="00394D36"/>
    <w:rsid w:val="00394F49"/>
    <w:rsid w:val="003955C1"/>
    <w:rsid w:val="0039576B"/>
    <w:rsid w:val="00395A89"/>
    <w:rsid w:val="00395BB4"/>
    <w:rsid w:val="00395E38"/>
    <w:rsid w:val="00396360"/>
    <w:rsid w:val="00396507"/>
    <w:rsid w:val="00396BA0"/>
    <w:rsid w:val="00396D3C"/>
    <w:rsid w:val="00396D7F"/>
    <w:rsid w:val="00396DEF"/>
    <w:rsid w:val="00396F3A"/>
    <w:rsid w:val="00397086"/>
    <w:rsid w:val="00397244"/>
    <w:rsid w:val="00397614"/>
    <w:rsid w:val="003976F0"/>
    <w:rsid w:val="003976FE"/>
    <w:rsid w:val="00397721"/>
    <w:rsid w:val="003977BC"/>
    <w:rsid w:val="00397A1B"/>
    <w:rsid w:val="00397BE6"/>
    <w:rsid w:val="00397C34"/>
    <w:rsid w:val="00397DB7"/>
    <w:rsid w:val="00397E4C"/>
    <w:rsid w:val="00397FF3"/>
    <w:rsid w:val="003A000E"/>
    <w:rsid w:val="003A000F"/>
    <w:rsid w:val="003A06B5"/>
    <w:rsid w:val="003A07BF"/>
    <w:rsid w:val="003A0B29"/>
    <w:rsid w:val="003A14AD"/>
    <w:rsid w:val="003A1965"/>
    <w:rsid w:val="003A1AD4"/>
    <w:rsid w:val="003A1F2F"/>
    <w:rsid w:val="003A2052"/>
    <w:rsid w:val="003A22D8"/>
    <w:rsid w:val="003A2351"/>
    <w:rsid w:val="003A245A"/>
    <w:rsid w:val="003A25AF"/>
    <w:rsid w:val="003A27FA"/>
    <w:rsid w:val="003A2A88"/>
    <w:rsid w:val="003A2B71"/>
    <w:rsid w:val="003A2B9F"/>
    <w:rsid w:val="003A2C02"/>
    <w:rsid w:val="003A2E40"/>
    <w:rsid w:val="003A2F0B"/>
    <w:rsid w:val="003A2FA8"/>
    <w:rsid w:val="003A3317"/>
    <w:rsid w:val="003A3403"/>
    <w:rsid w:val="003A3841"/>
    <w:rsid w:val="003A39B5"/>
    <w:rsid w:val="003A3A8D"/>
    <w:rsid w:val="003A3B06"/>
    <w:rsid w:val="003A3C98"/>
    <w:rsid w:val="003A3E23"/>
    <w:rsid w:val="003A40D2"/>
    <w:rsid w:val="003A4554"/>
    <w:rsid w:val="003A46BB"/>
    <w:rsid w:val="003A48BB"/>
    <w:rsid w:val="003A4996"/>
    <w:rsid w:val="003A4AD3"/>
    <w:rsid w:val="003A4AE9"/>
    <w:rsid w:val="003A4C39"/>
    <w:rsid w:val="003A4D4C"/>
    <w:rsid w:val="003A4E30"/>
    <w:rsid w:val="003A4E3F"/>
    <w:rsid w:val="003A513E"/>
    <w:rsid w:val="003A5249"/>
    <w:rsid w:val="003A5553"/>
    <w:rsid w:val="003A561F"/>
    <w:rsid w:val="003A571A"/>
    <w:rsid w:val="003A58CA"/>
    <w:rsid w:val="003A5B48"/>
    <w:rsid w:val="003A65DA"/>
    <w:rsid w:val="003A6725"/>
    <w:rsid w:val="003A6972"/>
    <w:rsid w:val="003A6BD9"/>
    <w:rsid w:val="003A6C54"/>
    <w:rsid w:val="003A6E03"/>
    <w:rsid w:val="003A6E85"/>
    <w:rsid w:val="003A72B2"/>
    <w:rsid w:val="003A75D5"/>
    <w:rsid w:val="003A774C"/>
    <w:rsid w:val="003A792D"/>
    <w:rsid w:val="003A7CB5"/>
    <w:rsid w:val="003A7DF1"/>
    <w:rsid w:val="003B013D"/>
    <w:rsid w:val="003B033B"/>
    <w:rsid w:val="003B05F2"/>
    <w:rsid w:val="003B068B"/>
    <w:rsid w:val="003B0708"/>
    <w:rsid w:val="003B0825"/>
    <w:rsid w:val="003B0A3C"/>
    <w:rsid w:val="003B0B92"/>
    <w:rsid w:val="003B0CA2"/>
    <w:rsid w:val="003B0CF5"/>
    <w:rsid w:val="003B0D3E"/>
    <w:rsid w:val="003B147C"/>
    <w:rsid w:val="003B189D"/>
    <w:rsid w:val="003B1A9F"/>
    <w:rsid w:val="003B1C53"/>
    <w:rsid w:val="003B1D11"/>
    <w:rsid w:val="003B1EA8"/>
    <w:rsid w:val="003B1F3C"/>
    <w:rsid w:val="003B208C"/>
    <w:rsid w:val="003B21E5"/>
    <w:rsid w:val="003B2341"/>
    <w:rsid w:val="003B2453"/>
    <w:rsid w:val="003B2496"/>
    <w:rsid w:val="003B27DA"/>
    <w:rsid w:val="003B2A5D"/>
    <w:rsid w:val="003B2E00"/>
    <w:rsid w:val="003B2E83"/>
    <w:rsid w:val="003B2EE0"/>
    <w:rsid w:val="003B2F97"/>
    <w:rsid w:val="003B3419"/>
    <w:rsid w:val="003B3608"/>
    <w:rsid w:val="003B3753"/>
    <w:rsid w:val="003B379B"/>
    <w:rsid w:val="003B37FF"/>
    <w:rsid w:val="003B3911"/>
    <w:rsid w:val="003B3937"/>
    <w:rsid w:val="003B3EF0"/>
    <w:rsid w:val="003B402F"/>
    <w:rsid w:val="003B43DA"/>
    <w:rsid w:val="003B4479"/>
    <w:rsid w:val="003B46F8"/>
    <w:rsid w:val="003B4770"/>
    <w:rsid w:val="003B4827"/>
    <w:rsid w:val="003B4B74"/>
    <w:rsid w:val="003B4BB5"/>
    <w:rsid w:val="003B4EF8"/>
    <w:rsid w:val="003B5210"/>
    <w:rsid w:val="003B5241"/>
    <w:rsid w:val="003B5318"/>
    <w:rsid w:val="003B544B"/>
    <w:rsid w:val="003B5516"/>
    <w:rsid w:val="003B5590"/>
    <w:rsid w:val="003B55D0"/>
    <w:rsid w:val="003B5AF4"/>
    <w:rsid w:val="003B610F"/>
    <w:rsid w:val="003B617F"/>
    <w:rsid w:val="003B641E"/>
    <w:rsid w:val="003B645C"/>
    <w:rsid w:val="003B64B8"/>
    <w:rsid w:val="003B6632"/>
    <w:rsid w:val="003B6800"/>
    <w:rsid w:val="003B6A30"/>
    <w:rsid w:val="003B6AB5"/>
    <w:rsid w:val="003B6D72"/>
    <w:rsid w:val="003B6E24"/>
    <w:rsid w:val="003B7358"/>
    <w:rsid w:val="003B748F"/>
    <w:rsid w:val="003B75A8"/>
    <w:rsid w:val="003B7632"/>
    <w:rsid w:val="003B76C7"/>
    <w:rsid w:val="003B78D0"/>
    <w:rsid w:val="003B7C51"/>
    <w:rsid w:val="003B7CD6"/>
    <w:rsid w:val="003C002F"/>
    <w:rsid w:val="003C00F9"/>
    <w:rsid w:val="003C0212"/>
    <w:rsid w:val="003C02D9"/>
    <w:rsid w:val="003C041E"/>
    <w:rsid w:val="003C04E8"/>
    <w:rsid w:val="003C0DD6"/>
    <w:rsid w:val="003C0FF9"/>
    <w:rsid w:val="003C1046"/>
    <w:rsid w:val="003C1156"/>
    <w:rsid w:val="003C11A4"/>
    <w:rsid w:val="003C1205"/>
    <w:rsid w:val="003C13F9"/>
    <w:rsid w:val="003C1659"/>
    <w:rsid w:val="003C1876"/>
    <w:rsid w:val="003C198A"/>
    <w:rsid w:val="003C1A95"/>
    <w:rsid w:val="003C1FA1"/>
    <w:rsid w:val="003C20BF"/>
    <w:rsid w:val="003C2469"/>
    <w:rsid w:val="003C2647"/>
    <w:rsid w:val="003C26AF"/>
    <w:rsid w:val="003C27A3"/>
    <w:rsid w:val="003C2846"/>
    <w:rsid w:val="003C2B7C"/>
    <w:rsid w:val="003C2BD2"/>
    <w:rsid w:val="003C2EF3"/>
    <w:rsid w:val="003C310C"/>
    <w:rsid w:val="003C315C"/>
    <w:rsid w:val="003C32A6"/>
    <w:rsid w:val="003C36AE"/>
    <w:rsid w:val="003C396B"/>
    <w:rsid w:val="003C3AA2"/>
    <w:rsid w:val="003C3DF2"/>
    <w:rsid w:val="003C405C"/>
    <w:rsid w:val="003C4237"/>
    <w:rsid w:val="003C43FF"/>
    <w:rsid w:val="003C4422"/>
    <w:rsid w:val="003C47BB"/>
    <w:rsid w:val="003C4C7E"/>
    <w:rsid w:val="003C4E2E"/>
    <w:rsid w:val="003C4F7C"/>
    <w:rsid w:val="003C50F7"/>
    <w:rsid w:val="003C512F"/>
    <w:rsid w:val="003C5185"/>
    <w:rsid w:val="003C51A0"/>
    <w:rsid w:val="003C589F"/>
    <w:rsid w:val="003C5AE5"/>
    <w:rsid w:val="003C5DE8"/>
    <w:rsid w:val="003C5E5B"/>
    <w:rsid w:val="003C5E5E"/>
    <w:rsid w:val="003C5E66"/>
    <w:rsid w:val="003C5F3D"/>
    <w:rsid w:val="003C6010"/>
    <w:rsid w:val="003C608A"/>
    <w:rsid w:val="003C6229"/>
    <w:rsid w:val="003C62E6"/>
    <w:rsid w:val="003C648E"/>
    <w:rsid w:val="003C654B"/>
    <w:rsid w:val="003C6577"/>
    <w:rsid w:val="003C6642"/>
    <w:rsid w:val="003C6920"/>
    <w:rsid w:val="003C69D0"/>
    <w:rsid w:val="003C6B87"/>
    <w:rsid w:val="003C6B9C"/>
    <w:rsid w:val="003C6C26"/>
    <w:rsid w:val="003C6D60"/>
    <w:rsid w:val="003C7071"/>
    <w:rsid w:val="003C7286"/>
    <w:rsid w:val="003C75A5"/>
    <w:rsid w:val="003C7794"/>
    <w:rsid w:val="003C77ED"/>
    <w:rsid w:val="003C7DD7"/>
    <w:rsid w:val="003C7FE4"/>
    <w:rsid w:val="003D046D"/>
    <w:rsid w:val="003D0952"/>
    <w:rsid w:val="003D0C17"/>
    <w:rsid w:val="003D0E43"/>
    <w:rsid w:val="003D0F5C"/>
    <w:rsid w:val="003D0F64"/>
    <w:rsid w:val="003D1036"/>
    <w:rsid w:val="003D10F5"/>
    <w:rsid w:val="003D11CC"/>
    <w:rsid w:val="003D130E"/>
    <w:rsid w:val="003D1393"/>
    <w:rsid w:val="003D16FB"/>
    <w:rsid w:val="003D17F9"/>
    <w:rsid w:val="003D18DE"/>
    <w:rsid w:val="003D1E5E"/>
    <w:rsid w:val="003D217A"/>
    <w:rsid w:val="003D2278"/>
    <w:rsid w:val="003D2890"/>
    <w:rsid w:val="003D2979"/>
    <w:rsid w:val="003D29A8"/>
    <w:rsid w:val="003D2ABA"/>
    <w:rsid w:val="003D3070"/>
    <w:rsid w:val="003D308D"/>
    <w:rsid w:val="003D3396"/>
    <w:rsid w:val="003D3616"/>
    <w:rsid w:val="003D3663"/>
    <w:rsid w:val="003D367D"/>
    <w:rsid w:val="003D3752"/>
    <w:rsid w:val="003D38B7"/>
    <w:rsid w:val="003D3939"/>
    <w:rsid w:val="003D3973"/>
    <w:rsid w:val="003D39C1"/>
    <w:rsid w:val="003D3A85"/>
    <w:rsid w:val="003D3BD0"/>
    <w:rsid w:val="003D3C29"/>
    <w:rsid w:val="003D3E16"/>
    <w:rsid w:val="003D4243"/>
    <w:rsid w:val="003D4823"/>
    <w:rsid w:val="003D4B22"/>
    <w:rsid w:val="003D4D35"/>
    <w:rsid w:val="003D4FB0"/>
    <w:rsid w:val="003D5024"/>
    <w:rsid w:val="003D51F9"/>
    <w:rsid w:val="003D5275"/>
    <w:rsid w:val="003D52AD"/>
    <w:rsid w:val="003D5616"/>
    <w:rsid w:val="003D5985"/>
    <w:rsid w:val="003D5B77"/>
    <w:rsid w:val="003D5C6C"/>
    <w:rsid w:val="003D5C91"/>
    <w:rsid w:val="003D5D10"/>
    <w:rsid w:val="003D6067"/>
    <w:rsid w:val="003D6534"/>
    <w:rsid w:val="003D6539"/>
    <w:rsid w:val="003D65D7"/>
    <w:rsid w:val="003D67C1"/>
    <w:rsid w:val="003D686A"/>
    <w:rsid w:val="003D68BC"/>
    <w:rsid w:val="003D6D92"/>
    <w:rsid w:val="003D6DA6"/>
    <w:rsid w:val="003D6DD3"/>
    <w:rsid w:val="003D6E5B"/>
    <w:rsid w:val="003D7167"/>
    <w:rsid w:val="003D71AB"/>
    <w:rsid w:val="003D727B"/>
    <w:rsid w:val="003D737A"/>
    <w:rsid w:val="003D778A"/>
    <w:rsid w:val="003D790F"/>
    <w:rsid w:val="003D7950"/>
    <w:rsid w:val="003D7A55"/>
    <w:rsid w:val="003D7B5F"/>
    <w:rsid w:val="003D7DDC"/>
    <w:rsid w:val="003D7FB9"/>
    <w:rsid w:val="003DC43D"/>
    <w:rsid w:val="003DECD3"/>
    <w:rsid w:val="003E00FD"/>
    <w:rsid w:val="003E0161"/>
    <w:rsid w:val="003E04F6"/>
    <w:rsid w:val="003E0610"/>
    <w:rsid w:val="003E0819"/>
    <w:rsid w:val="003E09FE"/>
    <w:rsid w:val="003E0DAE"/>
    <w:rsid w:val="003E0EF0"/>
    <w:rsid w:val="003E0EF6"/>
    <w:rsid w:val="003E14F6"/>
    <w:rsid w:val="003E15F2"/>
    <w:rsid w:val="003E195A"/>
    <w:rsid w:val="003E1A09"/>
    <w:rsid w:val="003E1B07"/>
    <w:rsid w:val="003E1B61"/>
    <w:rsid w:val="003E1B82"/>
    <w:rsid w:val="003E219A"/>
    <w:rsid w:val="003E2444"/>
    <w:rsid w:val="003E251A"/>
    <w:rsid w:val="003E2691"/>
    <w:rsid w:val="003E26FB"/>
    <w:rsid w:val="003E2746"/>
    <w:rsid w:val="003E2C65"/>
    <w:rsid w:val="003E3079"/>
    <w:rsid w:val="003E34B4"/>
    <w:rsid w:val="003E3513"/>
    <w:rsid w:val="003E3887"/>
    <w:rsid w:val="003E39B0"/>
    <w:rsid w:val="003E3B48"/>
    <w:rsid w:val="003E3E18"/>
    <w:rsid w:val="003E3F09"/>
    <w:rsid w:val="003E3F1B"/>
    <w:rsid w:val="003E4051"/>
    <w:rsid w:val="003E4078"/>
    <w:rsid w:val="003E4156"/>
    <w:rsid w:val="003E424D"/>
    <w:rsid w:val="003E4584"/>
    <w:rsid w:val="003E47B7"/>
    <w:rsid w:val="003E49EF"/>
    <w:rsid w:val="003E4A43"/>
    <w:rsid w:val="003E4E38"/>
    <w:rsid w:val="003E4E77"/>
    <w:rsid w:val="003E4EFF"/>
    <w:rsid w:val="003E4F8A"/>
    <w:rsid w:val="003E5179"/>
    <w:rsid w:val="003E5371"/>
    <w:rsid w:val="003E5391"/>
    <w:rsid w:val="003E53D9"/>
    <w:rsid w:val="003E548B"/>
    <w:rsid w:val="003E559D"/>
    <w:rsid w:val="003E55FA"/>
    <w:rsid w:val="003E560D"/>
    <w:rsid w:val="003E57EE"/>
    <w:rsid w:val="003E598A"/>
    <w:rsid w:val="003E5ABD"/>
    <w:rsid w:val="003E5B9C"/>
    <w:rsid w:val="003E5CDF"/>
    <w:rsid w:val="003E5ECD"/>
    <w:rsid w:val="003E5EEC"/>
    <w:rsid w:val="003E5EFC"/>
    <w:rsid w:val="003E61C8"/>
    <w:rsid w:val="003E63D1"/>
    <w:rsid w:val="003E648B"/>
    <w:rsid w:val="003E649E"/>
    <w:rsid w:val="003E64D9"/>
    <w:rsid w:val="003E6669"/>
    <w:rsid w:val="003E666B"/>
    <w:rsid w:val="003E66EA"/>
    <w:rsid w:val="003E688A"/>
    <w:rsid w:val="003E6A6D"/>
    <w:rsid w:val="003E6D3F"/>
    <w:rsid w:val="003E6FAA"/>
    <w:rsid w:val="003E73F1"/>
    <w:rsid w:val="003E773D"/>
    <w:rsid w:val="003E7AC1"/>
    <w:rsid w:val="003E7CF9"/>
    <w:rsid w:val="003E7D12"/>
    <w:rsid w:val="003E7F38"/>
    <w:rsid w:val="003F0269"/>
    <w:rsid w:val="003F0291"/>
    <w:rsid w:val="003F0400"/>
    <w:rsid w:val="003F045A"/>
    <w:rsid w:val="003F04F9"/>
    <w:rsid w:val="003F0D6F"/>
    <w:rsid w:val="003F0DB1"/>
    <w:rsid w:val="003F11B8"/>
    <w:rsid w:val="003F12F2"/>
    <w:rsid w:val="003F138E"/>
    <w:rsid w:val="003F1396"/>
    <w:rsid w:val="003F140E"/>
    <w:rsid w:val="003F17F2"/>
    <w:rsid w:val="003F18BF"/>
    <w:rsid w:val="003F192F"/>
    <w:rsid w:val="003F1A40"/>
    <w:rsid w:val="003F1BB6"/>
    <w:rsid w:val="003F2404"/>
    <w:rsid w:val="003F2520"/>
    <w:rsid w:val="003F266D"/>
    <w:rsid w:val="003F28DC"/>
    <w:rsid w:val="003F2C8A"/>
    <w:rsid w:val="003F2F82"/>
    <w:rsid w:val="003F3006"/>
    <w:rsid w:val="003F3225"/>
    <w:rsid w:val="003F32FC"/>
    <w:rsid w:val="003F3340"/>
    <w:rsid w:val="003F340F"/>
    <w:rsid w:val="003F3541"/>
    <w:rsid w:val="003F37B2"/>
    <w:rsid w:val="003F37FD"/>
    <w:rsid w:val="003F393D"/>
    <w:rsid w:val="003F399B"/>
    <w:rsid w:val="003F3E19"/>
    <w:rsid w:val="003F3F77"/>
    <w:rsid w:val="003F3FEF"/>
    <w:rsid w:val="003F408B"/>
    <w:rsid w:val="003F40CB"/>
    <w:rsid w:val="003F4145"/>
    <w:rsid w:val="003F4390"/>
    <w:rsid w:val="003F4393"/>
    <w:rsid w:val="003F460A"/>
    <w:rsid w:val="003F47D7"/>
    <w:rsid w:val="003F4890"/>
    <w:rsid w:val="003F4A7B"/>
    <w:rsid w:val="003F4BA9"/>
    <w:rsid w:val="003F57B9"/>
    <w:rsid w:val="003F58DA"/>
    <w:rsid w:val="003F5ED3"/>
    <w:rsid w:val="003F605A"/>
    <w:rsid w:val="003F6198"/>
    <w:rsid w:val="003F6B3C"/>
    <w:rsid w:val="003F6BBC"/>
    <w:rsid w:val="003F6D02"/>
    <w:rsid w:val="003F6E15"/>
    <w:rsid w:val="003F6F3B"/>
    <w:rsid w:val="003F6F9E"/>
    <w:rsid w:val="003F7028"/>
    <w:rsid w:val="003F704C"/>
    <w:rsid w:val="003F70DD"/>
    <w:rsid w:val="003F7558"/>
    <w:rsid w:val="003F767E"/>
    <w:rsid w:val="003F76E0"/>
    <w:rsid w:val="003F78BF"/>
    <w:rsid w:val="003F78E6"/>
    <w:rsid w:val="003F7C45"/>
    <w:rsid w:val="003F7EEA"/>
    <w:rsid w:val="00400209"/>
    <w:rsid w:val="0040022C"/>
    <w:rsid w:val="004006A7"/>
    <w:rsid w:val="00400745"/>
    <w:rsid w:val="00400B53"/>
    <w:rsid w:val="00400D94"/>
    <w:rsid w:val="00400E34"/>
    <w:rsid w:val="00400ED9"/>
    <w:rsid w:val="00400F01"/>
    <w:rsid w:val="00401010"/>
    <w:rsid w:val="004011C3"/>
    <w:rsid w:val="00401350"/>
    <w:rsid w:val="00401471"/>
    <w:rsid w:val="004014A8"/>
    <w:rsid w:val="004015F3"/>
    <w:rsid w:val="0040172E"/>
    <w:rsid w:val="004018D4"/>
    <w:rsid w:val="00401984"/>
    <w:rsid w:val="00401A0D"/>
    <w:rsid w:val="00401B22"/>
    <w:rsid w:val="00401E68"/>
    <w:rsid w:val="0040222D"/>
    <w:rsid w:val="00402272"/>
    <w:rsid w:val="0040235E"/>
    <w:rsid w:val="00402557"/>
    <w:rsid w:val="00402A13"/>
    <w:rsid w:val="00403209"/>
    <w:rsid w:val="00403248"/>
    <w:rsid w:val="004032A9"/>
    <w:rsid w:val="0040343F"/>
    <w:rsid w:val="0040351A"/>
    <w:rsid w:val="004035F0"/>
    <w:rsid w:val="004036EA"/>
    <w:rsid w:val="0040377C"/>
    <w:rsid w:val="00403B09"/>
    <w:rsid w:val="00404028"/>
    <w:rsid w:val="004040A9"/>
    <w:rsid w:val="004040D1"/>
    <w:rsid w:val="004044BC"/>
    <w:rsid w:val="004044C2"/>
    <w:rsid w:val="0040453D"/>
    <w:rsid w:val="00404897"/>
    <w:rsid w:val="004049DF"/>
    <w:rsid w:val="00404A57"/>
    <w:rsid w:val="00404BED"/>
    <w:rsid w:val="00404EAB"/>
    <w:rsid w:val="00404FA1"/>
    <w:rsid w:val="00404FCB"/>
    <w:rsid w:val="00405353"/>
    <w:rsid w:val="004053A5"/>
    <w:rsid w:val="004053E6"/>
    <w:rsid w:val="00405433"/>
    <w:rsid w:val="004057F0"/>
    <w:rsid w:val="00405C81"/>
    <w:rsid w:val="00405DF2"/>
    <w:rsid w:val="00405F77"/>
    <w:rsid w:val="0040621B"/>
    <w:rsid w:val="0040650F"/>
    <w:rsid w:val="004066E7"/>
    <w:rsid w:val="00406BEB"/>
    <w:rsid w:val="00406E34"/>
    <w:rsid w:val="004070CB"/>
    <w:rsid w:val="0040712B"/>
    <w:rsid w:val="00407356"/>
    <w:rsid w:val="00407A86"/>
    <w:rsid w:val="00407B6A"/>
    <w:rsid w:val="0041092C"/>
    <w:rsid w:val="0041094C"/>
    <w:rsid w:val="00410968"/>
    <w:rsid w:val="00410C75"/>
    <w:rsid w:val="00410CBB"/>
    <w:rsid w:val="00410E90"/>
    <w:rsid w:val="00410FFB"/>
    <w:rsid w:val="0041112E"/>
    <w:rsid w:val="004116BE"/>
    <w:rsid w:val="004117F6"/>
    <w:rsid w:val="004120C8"/>
    <w:rsid w:val="00412128"/>
    <w:rsid w:val="004122A0"/>
    <w:rsid w:val="0041246D"/>
    <w:rsid w:val="00412711"/>
    <w:rsid w:val="004127E4"/>
    <w:rsid w:val="00412B71"/>
    <w:rsid w:val="00412D27"/>
    <w:rsid w:val="00412DFD"/>
    <w:rsid w:val="00412EFE"/>
    <w:rsid w:val="004131C1"/>
    <w:rsid w:val="00413258"/>
    <w:rsid w:val="004134BF"/>
    <w:rsid w:val="004135AA"/>
    <w:rsid w:val="0041368B"/>
    <w:rsid w:val="004138A1"/>
    <w:rsid w:val="004139EA"/>
    <w:rsid w:val="00413D7A"/>
    <w:rsid w:val="00414125"/>
    <w:rsid w:val="00414351"/>
    <w:rsid w:val="0041446B"/>
    <w:rsid w:val="004145CA"/>
    <w:rsid w:val="0041474A"/>
    <w:rsid w:val="0041476D"/>
    <w:rsid w:val="00414844"/>
    <w:rsid w:val="004148F3"/>
    <w:rsid w:val="00414933"/>
    <w:rsid w:val="00414C1D"/>
    <w:rsid w:val="00414CFD"/>
    <w:rsid w:val="00414F4C"/>
    <w:rsid w:val="0041501C"/>
    <w:rsid w:val="004151A1"/>
    <w:rsid w:val="0041548F"/>
    <w:rsid w:val="00415522"/>
    <w:rsid w:val="0041570B"/>
    <w:rsid w:val="004158D4"/>
    <w:rsid w:val="004158EA"/>
    <w:rsid w:val="00415936"/>
    <w:rsid w:val="00415A29"/>
    <w:rsid w:val="00415AF9"/>
    <w:rsid w:val="00416078"/>
    <w:rsid w:val="004160AB"/>
    <w:rsid w:val="004161B2"/>
    <w:rsid w:val="00416438"/>
    <w:rsid w:val="0041672A"/>
    <w:rsid w:val="00416F51"/>
    <w:rsid w:val="00416FF5"/>
    <w:rsid w:val="00417156"/>
    <w:rsid w:val="004172EC"/>
    <w:rsid w:val="004174FD"/>
    <w:rsid w:val="00417799"/>
    <w:rsid w:val="004177BE"/>
    <w:rsid w:val="00417863"/>
    <w:rsid w:val="004178F9"/>
    <w:rsid w:val="00417CFC"/>
    <w:rsid w:val="00417D70"/>
    <w:rsid w:val="00417EF6"/>
    <w:rsid w:val="00417FB0"/>
    <w:rsid w:val="0042005B"/>
    <w:rsid w:val="00420360"/>
    <w:rsid w:val="004204C0"/>
    <w:rsid w:val="0042056A"/>
    <w:rsid w:val="004205E3"/>
    <w:rsid w:val="00420839"/>
    <w:rsid w:val="004209CB"/>
    <w:rsid w:val="00420CF1"/>
    <w:rsid w:val="00420D55"/>
    <w:rsid w:val="00420FF5"/>
    <w:rsid w:val="0042105A"/>
    <w:rsid w:val="00421480"/>
    <w:rsid w:val="0042154C"/>
    <w:rsid w:val="00421FF7"/>
    <w:rsid w:val="004224F9"/>
    <w:rsid w:val="00422C60"/>
    <w:rsid w:val="00422D0C"/>
    <w:rsid w:val="00422D4A"/>
    <w:rsid w:val="00422E16"/>
    <w:rsid w:val="00422F96"/>
    <w:rsid w:val="00423014"/>
    <w:rsid w:val="00423045"/>
    <w:rsid w:val="00423092"/>
    <w:rsid w:val="00423131"/>
    <w:rsid w:val="00423642"/>
    <w:rsid w:val="00423690"/>
    <w:rsid w:val="004236D1"/>
    <w:rsid w:val="0042373F"/>
    <w:rsid w:val="0042378F"/>
    <w:rsid w:val="00423DB4"/>
    <w:rsid w:val="0042401D"/>
    <w:rsid w:val="004240E0"/>
    <w:rsid w:val="00424103"/>
    <w:rsid w:val="0042434E"/>
    <w:rsid w:val="00424CC1"/>
    <w:rsid w:val="00424CCE"/>
    <w:rsid w:val="004251CA"/>
    <w:rsid w:val="004253D6"/>
    <w:rsid w:val="004253E8"/>
    <w:rsid w:val="0042544A"/>
    <w:rsid w:val="004257D9"/>
    <w:rsid w:val="00425B2A"/>
    <w:rsid w:val="00426125"/>
    <w:rsid w:val="00426180"/>
    <w:rsid w:val="004262D3"/>
    <w:rsid w:val="0042639A"/>
    <w:rsid w:val="004263D9"/>
    <w:rsid w:val="004265DF"/>
    <w:rsid w:val="00426619"/>
    <w:rsid w:val="00426BC9"/>
    <w:rsid w:val="00426CE7"/>
    <w:rsid w:val="00426D7D"/>
    <w:rsid w:val="00426E86"/>
    <w:rsid w:val="00426EEA"/>
    <w:rsid w:val="0042716D"/>
    <w:rsid w:val="00427450"/>
    <w:rsid w:val="00427573"/>
    <w:rsid w:val="00427845"/>
    <w:rsid w:val="004279F7"/>
    <w:rsid w:val="00427A97"/>
    <w:rsid w:val="00427D11"/>
    <w:rsid w:val="00427D23"/>
    <w:rsid w:val="00427EA9"/>
    <w:rsid w:val="00427F18"/>
    <w:rsid w:val="00430058"/>
    <w:rsid w:val="00430138"/>
    <w:rsid w:val="004302A6"/>
    <w:rsid w:val="004303F5"/>
    <w:rsid w:val="00430B47"/>
    <w:rsid w:val="00430BDA"/>
    <w:rsid w:val="00430CC2"/>
    <w:rsid w:val="00430D96"/>
    <w:rsid w:val="00430DE9"/>
    <w:rsid w:val="00430DF1"/>
    <w:rsid w:val="00430F35"/>
    <w:rsid w:val="00431051"/>
    <w:rsid w:val="00431254"/>
    <w:rsid w:val="00431274"/>
    <w:rsid w:val="0043148F"/>
    <w:rsid w:val="004316A0"/>
    <w:rsid w:val="00431743"/>
    <w:rsid w:val="00431817"/>
    <w:rsid w:val="004319BC"/>
    <w:rsid w:val="00431A17"/>
    <w:rsid w:val="00431A46"/>
    <w:rsid w:val="00431DCF"/>
    <w:rsid w:val="00431EE5"/>
    <w:rsid w:val="00432146"/>
    <w:rsid w:val="004324A7"/>
    <w:rsid w:val="00432531"/>
    <w:rsid w:val="004326DA"/>
    <w:rsid w:val="00432C03"/>
    <w:rsid w:val="00432D6A"/>
    <w:rsid w:val="00433166"/>
    <w:rsid w:val="004336EA"/>
    <w:rsid w:val="0043379A"/>
    <w:rsid w:val="00433C1B"/>
    <w:rsid w:val="00433C2A"/>
    <w:rsid w:val="00433FBA"/>
    <w:rsid w:val="004340B0"/>
    <w:rsid w:val="004342D8"/>
    <w:rsid w:val="00434392"/>
    <w:rsid w:val="004343FB"/>
    <w:rsid w:val="00434438"/>
    <w:rsid w:val="0043444F"/>
    <w:rsid w:val="004346F2"/>
    <w:rsid w:val="004347C1"/>
    <w:rsid w:val="00434832"/>
    <w:rsid w:val="00434A59"/>
    <w:rsid w:val="00434A7A"/>
    <w:rsid w:val="00434AA7"/>
    <w:rsid w:val="00434B0B"/>
    <w:rsid w:val="00434DE2"/>
    <w:rsid w:val="00434E16"/>
    <w:rsid w:val="00434EFE"/>
    <w:rsid w:val="00434F5B"/>
    <w:rsid w:val="004350B0"/>
    <w:rsid w:val="00435159"/>
    <w:rsid w:val="0043571B"/>
    <w:rsid w:val="0043596B"/>
    <w:rsid w:val="004359ED"/>
    <w:rsid w:val="004361C3"/>
    <w:rsid w:val="00436379"/>
    <w:rsid w:val="004363A3"/>
    <w:rsid w:val="0043642A"/>
    <w:rsid w:val="004366FE"/>
    <w:rsid w:val="00436CAF"/>
    <w:rsid w:val="00436CB0"/>
    <w:rsid w:val="00436CE5"/>
    <w:rsid w:val="00436D31"/>
    <w:rsid w:val="0043734B"/>
    <w:rsid w:val="0043751A"/>
    <w:rsid w:val="004376B0"/>
    <w:rsid w:val="00437730"/>
    <w:rsid w:val="004377BB"/>
    <w:rsid w:val="00437C90"/>
    <w:rsid w:val="0044013C"/>
    <w:rsid w:val="0044038E"/>
    <w:rsid w:val="004404F3"/>
    <w:rsid w:val="004405B3"/>
    <w:rsid w:val="004406B1"/>
    <w:rsid w:val="00440746"/>
    <w:rsid w:val="004407B8"/>
    <w:rsid w:val="00440913"/>
    <w:rsid w:val="00440AAC"/>
    <w:rsid w:val="00440ACD"/>
    <w:rsid w:val="00440C91"/>
    <w:rsid w:val="00440F02"/>
    <w:rsid w:val="004410F9"/>
    <w:rsid w:val="0044119F"/>
    <w:rsid w:val="004411F6"/>
    <w:rsid w:val="00441395"/>
    <w:rsid w:val="00441402"/>
    <w:rsid w:val="004415B6"/>
    <w:rsid w:val="004415FB"/>
    <w:rsid w:val="00441654"/>
    <w:rsid w:val="0044180E"/>
    <w:rsid w:val="00441AAB"/>
    <w:rsid w:val="00441CD8"/>
    <w:rsid w:val="00441DBC"/>
    <w:rsid w:val="00441EB2"/>
    <w:rsid w:val="00441FB9"/>
    <w:rsid w:val="004421A4"/>
    <w:rsid w:val="004425A8"/>
    <w:rsid w:val="0044266A"/>
    <w:rsid w:val="004429C0"/>
    <w:rsid w:val="00442AA0"/>
    <w:rsid w:val="00442AD7"/>
    <w:rsid w:val="00442AEF"/>
    <w:rsid w:val="00442B48"/>
    <w:rsid w:val="00442B4B"/>
    <w:rsid w:val="0044312C"/>
    <w:rsid w:val="0044324A"/>
    <w:rsid w:val="004432F2"/>
    <w:rsid w:val="0044340A"/>
    <w:rsid w:val="00443488"/>
    <w:rsid w:val="004435AC"/>
    <w:rsid w:val="00443A22"/>
    <w:rsid w:val="00443C34"/>
    <w:rsid w:val="00443C8C"/>
    <w:rsid w:val="00443CFB"/>
    <w:rsid w:val="00443FC6"/>
    <w:rsid w:val="0044405D"/>
    <w:rsid w:val="00444299"/>
    <w:rsid w:val="004442E9"/>
    <w:rsid w:val="004447E0"/>
    <w:rsid w:val="00444871"/>
    <w:rsid w:val="0044489F"/>
    <w:rsid w:val="00444DC2"/>
    <w:rsid w:val="0044500B"/>
    <w:rsid w:val="0044531D"/>
    <w:rsid w:val="0044540F"/>
    <w:rsid w:val="0044587A"/>
    <w:rsid w:val="004458A7"/>
    <w:rsid w:val="00445B2B"/>
    <w:rsid w:val="00445BC1"/>
    <w:rsid w:val="00445F64"/>
    <w:rsid w:val="00445F90"/>
    <w:rsid w:val="004462C8"/>
    <w:rsid w:val="00446672"/>
    <w:rsid w:val="0044682F"/>
    <w:rsid w:val="004468E3"/>
    <w:rsid w:val="004469B2"/>
    <w:rsid w:val="00446AF3"/>
    <w:rsid w:val="004470CE"/>
    <w:rsid w:val="00447825"/>
    <w:rsid w:val="00447A12"/>
    <w:rsid w:val="00447C6A"/>
    <w:rsid w:val="00447D69"/>
    <w:rsid w:val="0045029C"/>
    <w:rsid w:val="00450439"/>
    <w:rsid w:val="004505BE"/>
    <w:rsid w:val="00450657"/>
    <w:rsid w:val="004506E6"/>
    <w:rsid w:val="0045095C"/>
    <w:rsid w:val="00450A02"/>
    <w:rsid w:val="00450AD4"/>
    <w:rsid w:val="00450B10"/>
    <w:rsid w:val="00450BC8"/>
    <w:rsid w:val="00450C35"/>
    <w:rsid w:val="00450CB3"/>
    <w:rsid w:val="00450F5F"/>
    <w:rsid w:val="0045102A"/>
    <w:rsid w:val="00451196"/>
    <w:rsid w:val="004512B3"/>
    <w:rsid w:val="004516A0"/>
    <w:rsid w:val="00451718"/>
    <w:rsid w:val="00451730"/>
    <w:rsid w:val="00451733"/>
    <w:rsid w:val="004517AE"/>
    <w:rsid w:val="004517E6"/>
    <w:rsid w:val="00451879"/>
    <w:rsid w:val="00451893"/>
    <w:rsid w:val="00451A72"/>
    <w:rsid w:val="00451C0C"/>
    <w:rsid w:val="00451CFD"/>
    <w:rsid w:val="00451EE2"/>
    <w:rsid w:val="00452139"/>
    <w:rsid w:val="004521FE"/>
    <w:rsid w:val="00452274"/>
    <w:rsid w:val="0045254C"/>
    <w:rsid w:val="004525A5"/>
    <w:rsid w:val="00452752"/>
    <w:rsid w:val="00452850"/>
    <w:rsid w:val="004528FE"/>
    <w:rsid w:val="00452917"/>
    <w:rsid w:val="00452943"/>
    <w:rsid w:val="00452BAC"/>
    <w:rsid w:val="00452BE3"/>
    <w:rsid w:val="00452D91"/>
    <w:rsid w:val="004532BF"/>
    <w:rsid w:val="0045331D"/>
    <w:rsid w:val="00453964"/>
    <w:rsid w:val="00453CFE"/>
    <w:rsid w:val="00453D34"/>
    <w:rsid w:val="00453D37"/>
    <w:rsid w:val="00453FD4"/>
    <w:rsid w:val="00454573"/>
    <w:rsid w:val="004546DA"/>
    <w:rsid w:val="0045474C"/>
    <w:rsid w:val="004548EF"/>
    <w:rsid w:val="004549DC"/>
    <w:rsid w:val="0045506B"/>
    <w:rsid w:val="004550D8"/>
    <w:rsid w:val="0045521B"/>
    <w:rsid w:val="00455291"/>
    <w:rsid w:val="004552FD"/>
    <w:rsid w:val="004553C9"/>
    <w:rsid w:val="00455428"/>
    <w:rsid w:val="00455466"/>
    <w:rsid w:val="004554A4"/>
    <w:rsid w:val="004554F1"/>
    <w:rsid w:val="004559B1"/>
    <w:rsid w:val="00455A52"/>
    <w:rsid w:val="00455D07"/>
    <w:rsid w:val="00455DFD"/>
    <w:rsid w:val="00456250"/>
    <w:rsid w:val="00456293"/>
    <w:rsid w:val="004563F8"/>
    <w:rsid w:val="00456A7F"/>
    <w:rsid w:val="00456A96"/>
    <w:rsid w:val="00456B4D"/>
    <w:rsid w:val="00456CD8"/>
    <w:rsid w:val="00456CE5"/>
    <w:rsid w:val="00456E7B"/>
    <w:rsid w:val="00456F1A"/>
    <w:rsid w:val="00456F66"/>
    <w:rsid w:val="004573A5"/>
    <w:rsid w:val="004579AF"/>
    <w:rsid w:val="00457C68"/>
    <w:rsid w:val="00457D97"/>
    <w:rsid w:val="00457FAA"/>
    <w:rsid w:val="004603C4"/>
    <w:rsid w:val="0046044E"/>
    <w:rsid w:val="00460715"/>
    <w:rsid w:val="004607C0"/>
    <w:rsid w:val="00460886"/>
    <w:rsid w:val="00460A70"/>
    <w:rsid w:val="00460EA1"/>
    <w:rsid w:val="0046103E"/>
    <w:rsid w:val="0046167F"/>
    <w:rsid w:val="00461E2A"/>
    <w:rsid w:val="0046258E"/>
    <w:rsid w:val="00462C87"/>
    <w:rsid w:val="00462CED"/>
    <w:rsid w:val="00462CFF"/>
    <w:rsid w:val="00462DB2"/>
    <w:rsid w:val="00462E6F"/>
    <w:rsid w:val="00463354"/>
    <w:rsid w:val="00463489"/>
    <w:rsid w:val="00463560"/>
    <w:rsid w:val="0046359A"/>
    <w:rsid w:val="004636A5"/>
    <w:rsid w:val="0046372F"/>
    <w:rsid w:val="00463765"/>
    <w:rsid w:val="00463792"/>
    <w:rsid w:val="00463838"/>
    <w:rsid w:val="0046396E"/>
    <w:rsid w:val="004639E6"/>
    <w:rsid w:val="00463EC4"/>
    <w:rsid w:val="00463EC8"/>
    <w:rsid w:val="00463F29"/>
    <w:rsid w:val="004642F6"/>
    <w:rsid w:val="0046438E"/>
    <w:rsid w:val="004649D9"/>
    <w:rsid w:val="00464A3B"/>
    <w:rsid w:val="00464B51"/>
    <w:rsid w:val="00464D27"/>
    <w:rsid w:val="00464D53"/>
    <w:rsid w:val="00464E6A"/>
    <w:rsid w:val="00464F98"/>
    <w:rsid w:val="00465143"/>
    <w:rsid w:val="004652DA"/>
    <w:rsid w:val="00465308"/>
    <w:rsid w:val="00465439"/>
    <w:rsid w:val="00465504"/>
    <w:rsid w:val="00465661"/>
    <w:rsid w:val="0046568C"/>
    <w:rsid w:val="004657EA"/>
    <w:rsid w:val="0046598C"/>
    <w:rsid w:val="00465AA6"/>
    <w:rsid w:val="00465EE2"/>
    <w:rsid w:val="00465FE4"/>
    <w:rsid w:val="00466040"/>
    <w:rsid w:val="004661E7"/>
    <w:rsid w:val="0046626C"/>
    <w:rsid w:val="004662EE"/>
    <w:rsid w:val="00466328"/>
    <w:rsid w:val="0046640B"/>
    <w:rsid w:val="00466A5D"/>
    <w:rsid w:val="00466C4E"/>
    <w:rsid w:val="00466EC8"/>
    <w:rsid w:val="00466F1B"/>
    <w:rsid w:val="00467045"/>
    <w:rsid w:val="004672DB"/>
    <w:rsid w:val="00467307"/>
    <w:rsid w:val="0046732C"/>
    <w:rsid w:val="00467848"/>
    <w:rsid w:val="00467966"/>
    <w:rsid w:val="004679CF"/>
    <w:rsid w:val="00467A53"/>
    <w:rsid w:val="00467AEE"/>
    <w:rsid w:val="00467BC4"/>
    <w:rsid w:val="00467CC7"/>
    <w:rsid w:val="0047038B"/>
    <w:rsid w:val="004703B3"/>
    <w:rsid w:val="00470478"/>
    <w:rsid w:val="00470948"/>
    <w:rsid w:val="00470AB4"/>
    <w:rsid w:val="00470DAA"/>
    <w:rsid w:val="00471009"/>
    <w:rsid w:val="00471083"/>
    <w:rsid w:val="004711A3"/>
    <w:rsid w:val="004715A1"/>
    <w:rsid w:val="00471803"/>
    <w:rsid w:val="0047194E"/>
    <w:rsid w:val="00471DB4"/>
    <w:rsid w:val="0047213A"/>
    <w:rsid w:val="00472249"/>
    <w:rsid w:val="004724D1"/>
    <w:rsid w:val="004725C2"/>
    <w:rsid w:val="00472640"/>
    <w:rsid w:val="00472665"/>
    <w:rsid w:val="00472962"/>
    <w:rsid w:val="00472BA6"/>
    <w:rsid w:val="00472BE9"/>
    <w:rsid w:val="00472BEB"/>
    <w:rsid w:val="00472E01"/>
    <w:rsid w:val="00472E16"/>
    <w:rsid w:val="00472EB8"/>
    <w:rsid w:val="00472FBD"/>
    <w:rsid w:val="00473304"/>
    <w:rsid w:val="004734DF"/>
    <w:rsid w:val="0047352B"/>
    <w:rsid w:val="00473583"/>
    <w:rsid w:val="00473744"/>
    <w:rsid w:val="00473816"/>
    <w:rsid w:val="00473A6D"/>
    <w:rsid w:val="00473D15"/>
    <w:rsid w:val="00473F66"/>
    <w:rsid w:val="00474068"/>
    <w:rsid w:val="0047418C"/>
    <w:rsid w:val="00474431"/>
    <w:rsid w:val="0047443D"/>
    <w:rsid w:val="0047452A"/>
    <w:rsid w:val="004748A4"/>
    <w:rsid w:val="00474951"/>
    <w:rsid w:val="00474EA9"/>
    <w:rsid w:val="00474F9C"/>
    <w:rsid w:val="004752B0"/>
    <w:rsid w:val="0047531D"/>
    <w:rsid w:val="00475437"/>
    <w:rsid w:val="00475446"/>
    <w:rsid w:val="004754C0"/>
    <w:rsid w:val="004754ED"/>
    <w:rsid w:val="00475937"/>
    <w:rsid w:val="00475A0D"/>
    <w:rsid w:val="00475B03"/>
    <w:rsid w:val="00475B6E"/>
    <w:rsid w:val="00475C72"/>
    <w:rsid w:val="00475D7F"/>
    <w:rsid w:val="00475D96"/>
    <w:rsid w:val="00475D9A"/>
    <w:rsid w:val="00476416"/>
    <w:rsid w:val="00476420"/>
    <w:rsid w:val="0047681D"/>
    <w:rsid w:val="00476911"/>
    <w:rsid w:val="00476BBA"/>
    <w:rsid w:val="00476CDF"/>
    <w:rsid w:val="00476F2B"/>
    <w:rsid w:val="00476F82"/>
    <w:rsid w:val="00476FEB"/>
    <w:rsid w:val="00477637"/>
    <w:rsid w:val="004777DE"/>
    <w:rsid w:val="0047789A"/>
    <w:rsid w:val="00477B2F"/>
    <w:rsid w:val="00477BE6"/>
    <w:rsid w:val="00480001"/>
    <w:rsid w:val="004800B3"/>
    <w:rsid w:val="00480110"/>
    <w:rsid w:val="00480429"/>
    <w:rsid w:val="00480832"/>
    <w:rsid w:val="004808FF"/>
    <w:rsid w:val="00480E39"/>
    <w:rsid w:val="004812AC"/>
    <w:rsid w:val="004816D2"/>
    <w:rsid w:val="004817F8"/>
    <w:rsid w:val="004818E8"/>
    <w:rsid w:val="00481912"/>
    <w:rsid w:val="00481AC8"/>
    <w:rsid w:val="00481B89"/>
    <w:rsid w:val="00481C48"/>
    <w:rsid w:val="00481DC3"/>
    <w:rsid w:val="00481EFF"/>
    <w:rsid w:val="00482085"/>
    <w:rsid w:val="00482088"/>
    <w:rsid w:val="00482113"/>
    <w:rsid w:val="00482122"/>
    <w:rsid w:val="004822B5"/>
    <w:rsid w:val="004822B6"/>
    <w:rsid w:val="0048278F"/>
    <w:rsid w:val="00482809"/>
    <w:rsid w:val="0048299C"/>
    <w:rsid w:val="00482ADE"/>
    <w:rsid w:val="00482E15"/>
    <w:rsid w:val="00483017"/>
    <w:rsid w:val="004831B1"/>
    <w:rsid w:val="004835F2"/>
    <w:rsid w:val="0048360A"/>
    <w:rsid w:val="0048372F"/>
    <w:rsid w:val="00483985"/>
    <w:rsid w:val="004839B8"/>
    <w:rsid w:val="004840CA"/>
    <w:rsid w:val="004841B8"/>
    <w:rsid w:val="004842C8"/>
    <w:rsid w:val="004845D6"/>
    <w:rsid w:val="00484AB1"/>
    <w:rsid w:val="00484ADE"/>
    <w:rsid w:val="00484C9C"/>
    <w:rsid w:val="00484CB1"/>
    <w:rsid w:val="00484CBE"/>
    <w:rsid w:val="0048540D"/>
    <w:rsid w:val="00485647"/>
    <w:rsid w:val="0048595B"/>
    <w:rsid w:val="00485AEE"/>
    <w:rsid w:val="00486056"/>
    <w:rsid w:val="004860D4"/>
    <w:rsid w:val="00486159"/>
    <w:rsid w:val="00486227"/>
    <w:rsid w:val="0048640B"/>
    <w:rsid w:val="004864F4"/>
    <w:rsid w:val="0048655E"/>
    <w:rsid w:val="004865BC"/>
    <w:rsid w:val="00486943"/>
    <w:rsid w:val="00486ECF"/>
    <w:rsid w:val="00486FC0"/>
    <w:rsid w:val="00487515"/>
    <w:rsid w:val="00487616"/>
    <w:rsid w:val="00487662"/>
    <w:rsid w:val="004878F2"/>
    <w:rsid w:val="00487AAE"/>
    <w:rsid w:val="00487D5D"/>
    <w:rsid w:val="00487E98"/>
    <w:rsid w:val="00487FE8"/>
    <w:rsid w:val="00490321"/>
    <w:rsid w:val="004903F0"/>
    <w:rsid w:val="00490589"/>
    <w:rsid w:val="00490811"/>
    <w:rsid w:val="00490BCA"/>
    <w:rsid w:val="00490ED3"/>
    <w:rsid w:val="00490EDE"/>
    <w:rsid w:val="00490F5D"/>
    <w:rsid w:val="0049127B"/>
    <w:rsid w:val="004912EC"/>
    <w:rsid w:val="00491450"/>
    <w:rsid w:val="004916E1"/>
    <w:rsid w:val="004917CE"/>
    <w:rsid w:val="004917F4"/>
    <w:rsid w:val="00491A2E"/>
    <w:rsid w:val="00491B43"/>
    <w:rsid w:val="00491BD7"/>
    <w:rsid w:val="0049226F"/>
    <w:rsid w:val="00492491"/>
    <w:rsid w:val="00492510"/>
    <w:rsid w:val="00492AD4"/>
    <w:rsid w:val="00492BB3"/>
    <w:rsid w:val="00492E8A"/>
    <w:rsid w:val="00492F1F"/>
    <w:rsid w:val="004931E0"/>
    <w:rsid w:val="0049333A"/>
    <w:rsid w:val="00493859"/>
    <w:rsid w:val="00493A48"/>
    <w:rsid w:val="00493C9E"/>
    <w:rsid w:val="0049404B"/>
    <w:rsid w:val="00494A27"/>
    <w:rsid w:val="00494EFD"/>
    <w:rsid w:val="00494F95"/>
    <w:rsid w:val="0049524C"/>
    <w:rsid w:val="004953C6"/>
    <w:rsid w:val="00495483"/>
    <w:rsid w:val="004954B7"/>
    <w:rsid w:val="00495525"/>
    <w:rsid w:val="00495B91"/>
    <w:rsid w:val="00495E7E"/>
    <w:rsid w:val="00495F65"/>
    <w:rsid w:val="004960EE"/>
    <w:rsid w:val="004962B7"/>
    <w:rsid w:val="004968F1"/>
    <w:rsid w:val="004969EB"/>
    <w:rsid w:val="00496D11"/>
    <w:rsid w:val="004970FA"/>
    <w:rsid w:val="004971FE"/>
    <w:rsid w:val="0049720C"/>
    <w:rsid w:val="004973C6"/>
    <w:rsid w:val="00497659"/>
    <w:rsid w:val="004976E5"/>
    <w:rsid w:val="00497AE2"/>
    <w:rsid w:val="00497B75"/>
    <w:rsid w:val="00497CC7"/>
    <w:rsid w:val="00497D32"/>
    <w:rsid w:val="00497FCC"/>
    <w:rsid w:val="004A03E6"/>
    <w:rsid w:val="004A05F1"/>
    <w:rsid w:val="004A0C7A"/>
    <w:rsid w:val="004A11BB"/>
    <w:rsid w:val="004A13C5"/>
    <w:rsid w:val="004A149F"/>
    <w:rsid w:val="004A1892"/>
    <w:rsid w:val="004A1EFE"/>
    <w:rsid w:val="004A226F"/>
    <w:rsid w:val="004A2279"/>
    <w:rsid w:val="004A2598"/>
    <w:rsid w:val="004A2689"/>
    <w:rsid w:val="004A27EA"/>
    <w:rsid w:val="004A2803"/>
    <w:rsid w:val="004A28BC"/>
    <w:rsid w:val="004A2AB3"/>
    <w:rsid w:val="004A2BE7"/>
    <w:rsid w:val="004A2C4B"/>
    <w:rsid w:val="004A2E48"/>
    <w:rsid w:val="004A2FD5"/>
    <w:rsid w:val="004A31D8"/>
    <w:rsid w:val="004A3267"/>
    <w:rsid w:val="004A35C6"/>
    <w:rsid w:val="004A3865"/>
    <w:rsid w:val="004A407D"/>
    <w:rsid w:val="004A4117"/>
    <w:rsid w:val="004A4617"/>
    <w:rsid w:val="004A474D"/>
    <w:rsid w:val="004A48A8"/>
    <w:rsid w:val="004A4BDB"/>
    <w:rsid w:val="004A4F57"/>
    <w:rsid w:val="004A4FCF"/>
    <w:rsid w:val="004A5095"/>
    <w:rsid w:val="004A5408"/>
    <w:rsid w:val="004A541B"/>
    <w:rsid w:val="004A5444"/>
    <w:rsid w:val="004A566E"/>
    <w:rsid w:val="004A6007"/>
    <w:rsid w:val="004A61A6"/>
    <w:rsid w:val="004A626A"/>
    <w:rsid w:val="004A67CD"/>
    <w:rsid w:val="004A6987"/>
    <w:rsid w:val="004A6B7C"/>
    <w:rsid w:val="004A6D8C"/>
    <w:rsid w:val="004A6E65"/>
    <w:rsid w:val="004A7415"/>
    <w:rsid w:val="004A7695"/>
    <w:rsid w:val="004A7852"/>
    <w:rsid w:val="004A7871"/>
    <w:rsid w:val="004A7BD9"/>
    <w:rsid w:val="004B0155"/>
    <w:rsid w:val="004B0317"/>
    <w:rsid w:val="004B055A"/>
    <w:rsid w:val="004B083F"/>
    <w:rsid w:val="004B0A7A"/>
    <w:rsid w:val="004B0AA6"/>
    <w:rsid w:val="004B0CA9"/>
    <w:rsid w:val="004B0E10"/>
    <w:rsid w:val="004B0FF1"/>
    <w:rsid w:val="004B1298"/>
    <w:rsid w:val="004B1365"/>
    <w:rsid w:val="004B151E"/>
    <w:rsid w:val="004B162F"/>
    <w:rsid w:val="004B190E"/>
    <w:rsid w:val="004B1ED6"/>
    <w:rsid w:val="004B2063"/>
    <w:rsid w:val="004B2340"/>
    <w:rsid w:val="004B237E"/>
    <w:rsid w:val="004B24A9"/>
    <w:rsid w:val="004B2C13"/>
    <w:rsid w:val="004B2FF5"/>
    <w:rsid w:val="004B3072"/>
    <w:rsid w:val="004B30D4"/>
    <w:rsid w:val="004B331E"/>
    <w:rsid w:val="004B3401"/>
    <w:rsid w:val="004B37B6"/>
    <w:rsid w:val="004B394D"/>
    <w:rsid w:val="004B3A39"/>
    <w:rsid w:val="004B3F43"/>
    <w:rsid w:val="004B3FAD"/>
    <w:rsid w:val="004B458E"/>
    <w:rsid w:val="004B48FF"/>
    <w:rsid w:val="004B49B5"/>
    <w:rsid w:val="004B4A92"/>
    <w:rsid w:val="004B4B80"/>
    <w:rsid w:val="004B4C7D"/>
    <w:rsid w:val="004B4DE7"/>
    <w:rsid w:val="004B4E6F"/>
    <w:rsid w:val="004B4F0A"/>
    <w:rsid w:val="004B4F3B"/>
    <w:rsid w:val="004B50D7"/>
    <w:rsid w:val="004B5306"/>
    <w:rsid w:val="004B56D0"/>
    <w:rsid w:val="004B59C1"/>
    <w:rsid w:val="004B5B95"/>
    <w:rsid w:val="004B5C84"/>
    <w:rsid w:val="004B60F0"/>
    <w:rsid w:val="004B635F"/>
    <w:rsid w:val="004B6372"/>
    <w:rsid w:val="004B6613"/>
    <w:rsid w:val="004B665B"/>
    <w:rsid w:val="004B670D"/>
    <w:rsid w:val="004B67D5"/>
    <w:rsid w:val="004B6AD4"/>
    <w:rsid w:val="004B6DC1"/>
    <w:rsid w:val="004B6E97"/>
    <w:rsid w:val="004B6F21"/>
    <w:rsid w:val="004B6FAE"/>
    <w:rsid w:val="004B7104"/>
    <w:rsid w:val="004B7406"/>
    <w:rsid w:val="004B76F5"/>
    <w:rsid w:val="004B7A8D"/>
    <w:rsid w:val="004C00D8"/>
    <w:rsid w:val="004C0A81"/>
    <w:rsid w:val="004C0AE3"/>
    <w:rsid w:val="004C0BFD"/>
    <w:rsid w:val="004C0F98"/>
    <w:rsid w:val="004C12BA"/>
    <w:rsid w:val="004C15DA"/>
    <w:rsid w:val="004C18DF"/>
    <w:rsid w:val="004C1AA0"/>
    <w:rsid w:val="004C1DD2"/>
    <w:rsid w:val="004C1EE6"/>
    <w:rsid w:val="004C230C"/>
    <w:rsid w:val="004C2322"/>
    <w:rsid w:val="004C24AC"/>
    <w:rsid w:val="004C259A"/>
    <w:rsid w:val="004C26EF"/>
    <w:rsid w:val="004C2811"/>
    <w:rsid w:val="004C29E5"/>
    <w:rsid w:val="004C2AF3"/>
    <w:rsid w:val="004C2B46"/>
    <w:rsid w:val="004C2BA5"/>
    <w:rsid w:val="004C2C8C"/>
    <w:rsid w:val="004C2CBE"/>
    <w:rsid w:val="004C2E99"/>
    <w:rsid w:val="004C2FA0"/>
    <w:rsid w:val="004C309C"/>
    <w:rsid w:val="004C33A9"/>
    <w:rsid w:val="004C3614"/>
    <w:rsid w:val="004C37F0"/>
    <w:rsid w:val="004C3860"/>
    <w:rsid w:val="004C3CF5"/>
    <w:rsid w:val="004C3D11"/>
    <w:rsid w:val="004C4075"/>
    <w:rsid w:val="004C40B4"/>
    <w:rsid w:val="004C4225"/>
    <w:rsid w:val="004C45E1"/>
    <w:rsid w:val="004C4684"/>
    <w:rsid w:val="004C4801"/>
    <w:rsid w:val="004C4932"/>
    <w:rsid w:val="004C4CA8"/>
    <w:rsid w:val="004C5301"/>
    <w:rsid w:val="004C542E"/>
    <w:rsid w:val="004C57A5"/>
    <w:rsid w:val="004C57E6"/>
    <w:rsid w:val="004C5869"/>
    <w:rsid w:val="004C59D5"/>
    <w:rsid w:val="004C5AC8"/>
    <w:rsid w:val="004C5B20"/>
    <w:rsid w:val="004C5C26"/>
    <w:rsid w:val="004C5E6C"/>
    <w:rsid w:val="004C5E8B"/>
    <w:rsid w:val="004C5EFE"/>
    <w:rsid w:val="004C5F2E"/>
    <w:rsid w:val="004C600F"/>
    <w:rsid w:val="004C60DD"/>
    <w:rsid w:val="004C60EB"/>
    <w:rsid w:val="004C6457"/>
    <w:rsid w:val="004C6578"/>
    <w:rsid w:val="004C65B4"/>
    <w:rsid w:val="004C6C8D"/>
    <w:rsid w:val="004C6E47"/>
    <w:rsid w:val="004C6EE6"/>
    <w:rsid w:val="004C6F8D"/>
    <w:rsid w:val="004C719C"/>
    <w:rsid w:val="004C71D3"/>
    <w:rsid w:val="004C73BE"/>
    <w:rsid w:val="004C7596"/>
    <w:rsid w:val="004C75A5"/>
    <w:rsid w:val="004C77E3"/>
    <w:rsid w:val="004C77EB"/>
    <w:rsid w:val="004C7A26"/>
    <w:rsid w:val="004C7B16"/>
    <w:rsid w:val="004C7CE4"/>
    <w:rsid w:val="004C7F92"/>
    <w:rsid w:val="004D0050"/>
    <w:rsid w:val="004D02FE"/>
    <w:rsid w:val="004D04D5"/>
    <w:rsid w:val="004D0764"/>
    <w:rsid w:val="004D07AF"/>
    <w:rsid w:val="004D0882"/>
    <w:rsid w:val="004D09A5"/>
    <w:rsid w:val="004D0A40"/>
    <w:rsid w:val="004D0B8E"/>
    <w:rsid w:val="004D0D9C"/>
    <w:rsid w:val="004D0DFA"/>
    <w:rsid w:val="004D0E2B"/>
    <w:rsid w:val="004D1161"/>
    <w:rsid w:val="004D1290"/>
    <w:rsid w:val="004D13DF"/>
    <w:rsid w:val="004D193F"/>
    <w:rsid w:val="004D1A65"/>
    <w:rsid w:val="004D1AA2"/>
    <w:rsid w:val="004D1C5A"/>
    <w:rsid w:val="004D1C64"/>
    <w:rsid w:val="004D1CC6"/>
    <w:rsid w:val="004D1E43"/>
    <w:rsid w:val="004D2136"/>
    <w:rsid w:val="004D218E"/>
    <w:rsid w:val="004D2359"/>
    <w:rsid w:val="004D2365"/>
    <w:rsid w:val="004D26B7"/>
    <w:rsid w:val="004D26CF"/>
    <w:rsid w:val="004D287C"/>
    <w:rsid w:val="004D324E"/>
    <w:rsid w:val="004D359E"/>
    <w:rsid w:val="004D35BB"/>
    <w:rsid w:val="004D40E4"/>
    <w:rsid w:val="004D417C"/>
    <w:rsid w:val="004D43B0"/>
    <w:rsid w:val="004D45D7"/>
    <w:rsid w:val="004D4774"/>
    <w:rsid w:val="004D478E"/>
    <w:rsid w:val="004D49BD"/>
    <w:rsid w:val="004D4BF9"/>
    <w:rsid w:val="004D4C6D"/>
    <w:rsid w:val="004D4CBC"/>
    <w:rsid w:val="004D4CDB"/>
    <w:rsid w:val="004D4F39"/>
    <w:rsid w:val="004D4F4A"/>
    <w:rsid w:val="004D4F90"/>
    <w:rsid w:val="004D4FEA"/>
    <w:rsid w:val="004D4FF2"/>
    <w:rsid w:val="004D51CB"/>
    <w:rsid w:val="004D54B9"/>
    <w:rsid w:val="004D551B"/>
    <w:rsid w:val="004D5634"/>
    <w:rsid w:val="004D58E9"/>
    <w:rsid w:val="004D596A"/>
    <w:rsid w:val="004D5D2F"/>
    <w:rsid w:val="004D5FD7"/>
    <w:rsid w:val="004D6011"/>
    <w:rsid w:val="004D6059"/>
    <w:rsid w:val="004D60AE"/>
    <w:rsid w:val="004D6112"/>
    <w:rsid w:val="004D6153"/>
    <w:rsid w:val="004D62DB"/>
    <w:rsid w:val="004D630D"/>
    <w:rsid w:val="004D6354"/>
    <w:rsid w:val="004D6BD0"/>
    <w:rsid w:val="004D6C86"/>
    <w:rsid w:val="004D6CB4"/>
    <w:rsid w:val="004D6D1C"/>
    <w:rsid w:val="004D6E84"/>
    <w:rsid w:val="004D6F76"/>
    <w:rsid w:val="004D7188"/>
    <w:rsid w:val="004D7A53"/>
    <w:rsid w:val="004D7AB4"/>
    <w:rsid w:val="004D7B98"/>
    <w:rsid w:val="004D7C1D"/>
    <w:rsid w:val="004D7FF1"/>
    <w:rsid w:val="004E01A4"/>
    <w:rsid w:val="004E023A"/>
    <w:rsid w:val="004E0692"/>
    <w:rsid w:val="004E07B1"/>
    <w:rsid w:val="004E08C7"/>
    <w:rsid w:val="004E0B74"/>
    <w:rsid w:val="004E0E06"/>
    <w:rsid w:val="004E0E84"/>
    <w:rsid w:val="004E110F"/>
    <w:rsid w:val="004E13E8"/>
    <w:rsid w:val="004E1723"/>
    <w:rsid w:val="004E17D6"/>
    <w:rsid w:val="004E193D"/>
    <w:rsid w:val="004E1FDF"/>
    <w:rsid w:val="004E247B"/>
    <w:rsid w:val="004E2AA2"/>
    <w:rsid w:val="004E2AA8"/>
    <w:rsid w:val="004E2B4B"/>
    <w:rsid w:val="004E2BF9"/>
    <w:rsid w:val="004E2C8D"/>
    <w:rsid w:val="004E2CAF"/>
    <w:rsid w:val="004E2DA2"/>
    <w:rsid w:val="004E3099"/>
    <w:rsid w:val="004E3224"/>
    <w:rsid w:val="004E3276"/>
    <w:rsid w:val="004E32B4"/>
    <w:rsid w:val="004E33B6"/>
    <w:rsid w:val="004E358A"/>
    <w:rsid w:val="004E359A"/>
    <w:rsid w:val="004E3877"/>
    <w:rsid w:val="004E388A"/>
    <w:rsid w:val="004E393E"/>
    <w:rsid w:val="004E39B7"/>
    <w:rsid w:val="004E3B27"/>
    <w:rsid w:val="004E3CE3"/>
    <w:rsid w:val="004E3EB4"/>
    <w:rsid w:val="004E3EDF"/>
    <w:rsid w:val="004E3FB8"/>
    <w:rsid w:val="004E415D"/>
    <w:rsid w:val="004E447B"/>
    <w:rsid w:val="004E4684"/>
    <w:rsid w:val="004E478B"/>
    <w:rsid w:val="004E485B"/>
    <w:rsid w:val="004E4942"/>
    <w:rsid w:val="004E4964"/>
    <w:rsid w:val="004E4B43"/>
    <w:rsid w:val="004E4B47"/>
    <w:rsid w:val="004E4CCB"/>
    <w:rsid w:val="004E4DC6"/>
    <w:rsid w:val="004E4E52"/>
    <w:rsid w:val="004E4E62"/>
    <w:rsid w:val="004E525A"/>
    <w:rsid w:val="004E565A"/>
    <w:rsid w:val="004E5767"/>
    <w:rsid w:val="004E5CCC"/>
    <w:rsid w:val="004E5CD9"/>
    <w:rsid w:val="004E5D88"/>
    <w:rsid w:val="004E5DD2"/>
    <w:rsid w:val="004E622A"/>
    <w:rsid w:val="004E622E"/>
    <w:rsid w:val="004E6386"/>
    <w:rsid w:val="004E641C"/>
    <w:rsid w:val="004E693D"/>
    <w:rsid w:val="004E6BD4"/>
    <w:rsid w:val="004E6E27"/>
    <w:rsid w:val="004E6EA6"/>
    <w:rsid w:val="004E758D"/>
    <w:rsid w:val="004E76E6"/>
    <w:rsid w:val="004E77F1"/>
    <w:rsid w:val="004E7952"/>
    <w:rsid w:val="004E7B71"/>
    <w:rsid w:val="004E7D53"/>
    <w:rsid w:val="004E7F20"/>
    <w:rsid w:val="004F02D2"/>
    <w:rsid w:val="004F07DA"/>
    <w:rsid w:val="004F09C0"/>
    <w:rsid w:val="004F0DCD"/>
    <w:rsid w:val="004F0DF4"/>
    <w:rsid w:val="004F12A4"/>
    <w:rsid w:val="004F13AF"/>
    <w:rsid w:val="004F13BA"/>
    <w:rsid w:val="004F148A"/>
    <w:rsid w:val="004F19BB"/>
    <w:rsid w:val="004F1BD1"/>
    <w:rsid w:val="004F1DA7"/>
    <w:rsid w:val="004F1F99"/>
    <w:rsid w:val="004F2296"/>
    <w:rsid w:val="004F22C6"/>
    <w:rsid w:val="004F2480"/>
    <w:rsid w:val="004F25CD"/>
    <w:rsid w:val="004F2917"/>
    <w:rsid w:val="004F2A2A"/>
    <w:rsid w:val="004F2F3C"/>
    <w:rsid w:val="004F3028"/>
    <w:rsid w:val="004F3158"/>
    <w:rsid w:val="004F31C9"/>
    <w:rsid w:val="004F39D4"/>
    <w:rsid w:val="004F3A1E"/>
    <w:rsid w:val="004F3A66"/>
    <w:rsid w:val="004F3BF0"/>
    <w:rsid w:val="004F3EC4"/>
    <w:rsid w:val="004F3F14"/>
    <w:rsid w:val="004F4221"/>
    <w:rsid w:val="004F4382"/>
    <w:rsid w:val="004F448B"/>
    <w:rsid w:val="004F483F"/>
    <w:rsid w:val="004F4A1B"/>
    <w:rsid w:val="004F4C9B"/>
    <w:rsid w:val="004F5003"/>
    <w:rsid w:val="004F5419"/>
    <w:rsid w:val="004F541B"/>
    <w:rsid w:val="004F55F8"/>
    <w:rsid w:val="004F56FB"/>
    <w:rsid w:val="004F57EB"/>
    <w:rsid w:val="004F58A5"/>
    <w:rsid w:val="004F5AD3"/>
    <w:rsid w:val="004F5CF0"/>
    <w:rsid w:val="004F5FD1"/>
    <w:rsid w:val="004F607B"/>
    <w:rsid w:val="004F60AE"/>
    <w:rsid w:val="004F61BB"/>
    <w:rsid w:val="004F63B2"/>
    <w:rsid w:val="004F63E2"/>
    <w:rsid w:val="004F64FE"/>
    <w:rsid w:val="004F65ED"/>
    <w:rsid w:val="004F6742"/>
    <w:rsid w:val="004F6ACE"/>
    <w:rsid w:val="004F6B61"/>
    <w:rsid w:val="004F6E7D"/>
    <w:rsid w:val="004F709B"/>
    <w:rsid w:val="004F73B2"/>
    <w:rsid w:val="004F74D6"/>
    <w:rsid w:val="004F764A"/>
    <w:rsid w:val="004F7917"/>
    <w:rsid w:val="004F7A1D"/>
    <w:rsid w:val="004F7FA7"/>
    <w:rsid w:val="004F7FF5"/>
    <w:rsid w:val="005002ED"/>
    <w:rsid w:val="0050048D"/>
    <w:rsid w:val="00500A06"/>
    <w:rsid w:val="00500AD6"/>
    <w:rsid w:val="00500BD9"/>
    <w:rsid w:val="00500C07"/>
    <w:rsid w:val="00500E52"/>
    <w:rsid w:val="00501219"/>
    <w:rsid w:val="0050131F"/>
    <w:rsid w:val="005016F7"/>
    <w:rsid w:val="005017B6"/>
    <w:rsid w:val="00501B73"/>
    <w:rsid w:val="00501C83"/>
    <w:rsid w:val="00501F08"/>
    <w:rsid w:val="00501F8F"/>
    <w:rsid w:val="005020C7"/>
    <w:rsid w:val="00502421"/>
    <w:rsid w:val="00502604"/>
    <w:rsid w:val="0050264A"/>
    <w:rsid w:val="005027F5"/>
    <w:rsid w:val="00502AF0"/>
    <w:rsid w:val="00502D26"/>
    <w:rsid w:val="00503049"/>
    <w:rsid w:val="005030B4"/>
    <w:rsid w:val="005032CB"/>
    <w:rsid w:val="005032E8"/>
    <w:rsid w:val="00503547"/>
    <w:rsid w:val="00503C74"/>
    <w:rsid w:val="00503E15"/>
    <w:rsid w:val="00503F3D"/>
    <w:rsid w:val="0050413D"/>
    <w:rsid w:val="005042DF"/>
    <w:rsid w:val="0050444E"/>
    <w:rsid w:val="005046FD"/>
    <w:rsid w:val="005047A1"/>
    <w:rsid w:val="0050494B"/>
    <w:rsid w:val="00504A33"/>
    <w:rsid w:val="00504BE2"/>
    <w:rsid w:val="00504CD6"/>
    <w:rsid w:val="00504DC6"/>
    <w:rsid w:val="00504E08"/>
    <w:rsid w:val="00504F3B"/>
    <w:rsid w:val="00505008"/>
    <w:rsid w:val="00505246"/>
    <w:rsid w:val="00505341"/>
    <w:rsid w:val="00505458"/>
    <w:rsid w:val="005054A2"/>
    <w:rsid w:val="005055A0"/>
    <w:rsid w:val="00505B9A"/>
    <w:rsid w:val="00505C7A"/>
    <w:rsid w:val="00505D57"/>
    <w:rsid w:val="005063F8"/>
    <w:rsid w:val="005065CD"/>
    <w:rsid w:val="0050669F"/>
    <w:rsid w:val="00506839"/>
    <w:rsid w:val="0050695D"/>
    <w:rsid w:val="00506A06"/>
    <w:rsid w:val="00506A35"/>
    <w:rsid w:val="00506AB9"/>
    <w:rsid w:val="00506BF5"/>
    <w:rsid w:val="005070C8"/>
    <w:rsid w:val="005071A0"/>
    <w:rsid w:val="0050736A"/>
    <w:rsid w:val="005074D6"/>
    <w:rsid w:val="00507535"/>
    <w:rsid w:val="005079BA"/>
    <w:rsid w:val="005079F6"/>
    <w:rsid w:val="00507C59"/>
    <w:rsid w:val="00507DBE"/>
    <w:rsid w:val="0051009E"/>
    <w:rsid w:val="00510169"/>
    <w:rsid w:val="005104D0"/>
    <w:rsid w:val="005109C3"/>
    <w:rsid w:val="005109CB"/>
    <w:rsid w:val="00510ACF"/>
    <w:rsid w:val="00510C2B"/>
    <w:rsid w:val="00510C76"/>
    <w:rsid w:val="0051126B"/>
    <w:rsid w:val="00511296"/>
    <w:rsid w:val="00511399"/>
    <w:rsid w:val="005113D9"/>
    <w:rsid w:val="0051173B"/>
    <w:rsid w:val="0051179E"/>
    <w:rsid w:val="005117F4"/>
    <w:rsid w:val="00511BE6"/>
    <w:rsid w:val="00512005"/>
    <w:rsid w:val="00512173"/>
    <w:rsid w:val="00512197"/>
    <w:rsid w:val="0051257C"/>
    <w:rsid w:val="005125C1"/>
    <w:rsid w:val="00512648"/>
    <w:rsid w:val="00512A0E"/>
    <w:rsid w:val="00512A5E"/>
    <w:rsid w:val="00512C7D"/>
    <w:rsid w:val="00512DF7"/>
    <w:rsid w:val="00512EC2"/>
    <w:rsid w:val="005130E0"/>
    <w:rsid w:val="00513256"/>
    <w:rsid w:val="00513282"/>
    <w:rsid w:val="005134C8"/>
    <w:rsid w:val="0051414A"/>
    <w:rsid w:val="00514193"/>
    <w:rsid w:val="0051438B"/>
    <w:rsid w:val="0051442A"/>
    <w:rsid w:val="00514665"/>
    <w:rsid w:val="0051468F"/>
    <w:rsid w:val="005149DE"/>
    <w:rsid w:val="00514A80"/>
    <w:rsid w:val="00514D9A"/>
    <w:rsid w:val="00514E9E"/>
    <w:rsid w:val="00514EE7"/>
    <w:rsid w:val="00514EF8"/>
    <w:rsid w:val="00515519"/>
    <w:rsid w:val="00515537"/>
    <w:rsid w:val="00515848"/>
    <w:rsid w:val="00515A21"/>
    <w:rsid w:val="005163D5"/>
    <w:rsid w:val="005164DF"/>
    <w:rsid w:val="005167E4"/>
    <w:rsid w:val="00516834"/>
    <w:rsid w:val="00516A3A"/>
    <w:rsid w:val="00516DF2"/>
    <w:rsid w:val="00516F65"/>
    <w:rsid w:val="00516FE9"/>
    <w:rsid w:val="00517086"/>
    <w:rsid w:val="005170D3"/>
    <w:rsid w:val="00517141"/>
    <w:rsid w:val="005171D3"/>
    <w:rsid w:val="005172A0"/>
    <w:rsid w:val="005172C2"/>
    <w:rsid w:val="0051747B"/>
    <w:rsid w:val="00517539"/>
    <w:rsid w:val="00517599"/>
    <w:rsid w:val="005179C4"/>
    <w:rsid w:val="005179E2"/>
    <w:rsid w:val="00517B0A"/>
    <w:rsid w:val="00517CC5"/>
    <w:rsid w:val="00517E55"/>
    <w:rsid w:val="00517E86"/>
    <w:rsid w:val="0052009E"/>
    <w:rsid w:val="0052027F"/>
    <w:rsid w:val="005203B4"/>
    <w:rsid w:val="0052042A"/>
    <w:rsid w:val="005205AA"/>
    <w:rsid w:val="005207A8"/>
    <w:rsid w:val="0052080F"/>
    <w:rsid w:val="005209FE"/>
    <w:rsid w:val="00520D0F"/>
    <w:rsid w:val="00520DF6"/>
    <w:rsid w:val="00520FA6"/>
    <w:rsid w:val="005210DB"/>
    <w:rsid w:val="005210F8"/>
    <w:rsid w:val="00521142"/>
    <w:rsid w:val="00521327"/>
    <w:rsid w:val="0052135E"/>
    <w:rsid w:val="00521661"/>
    <w:rsid w:val="00521669"/>
    <w:rsid w:val="0052166E"/>
    <w:rsid w:val="00521A69"/>
    <w:rsid w:val="00521AE1"/>
    <w:rsid w:val="00521DBB"/>
    <w:rsid w:val="00521EAC"/>
    <w:rsid w:val="00522138"/>
    <w:rsid w:val="00522203"/>
    <w:rsid w:val="005222E1"/>
    <w:rsid w:val="0052244C"/>
    <w:rsid w:val="0052257A"/>
    <w:rsid w:val="00522670"/>
    <w:rsid w:val="0052296B"/>
    <w:rsid w:val="00522C62"/>
    <w:rsid w:val="00522D59"/>
    <w:rsid w:val="00522DF3"/>
    <w:rsid w:val="00522F64"/>
    <w:rsid w:val="0052304F"/>
    <w:rsid w:val="00523123"/>
    <w:rsid w:val="0052334D"/>
    <w:rsid w:val="00523369"/>
    <w:rsid w:val="0052376D"/>
    <w:rsid w:val="005237C2"/>
    <w:rsid w:val="005239C8"/>
    <w:rsid w:val="00523D5D"/>
    <w:rsid w:val="00523F39"/>
    <w:rsid w:val="00523FF3"/>
    <w:rsid w:val="00523FFA"/>
    <w:rsid w:val="00524100"/>
    <w:rsid w:val="005243E6"/>
    <w:rsid w:val="005243FB"/>
    <w:rsid w:val="0052447D"/>
    <w:rsid w:val="005245B7"/>
    <w:rsid w:val="005245CC"/>
    <w:rsid w:val="005245E1"/>
    <w:rsid w:val="00524793"/>
    <w:rsid w:val="00524BF1"/>
    <w:rsid w:val="00524C92"/>
    <w:rsid w:val="00524E3B"/>
    <w:rsid w:val="00524F2B"/>
    <w:rsid w:val="00524FA9"/>
    <w:rsid w:val="00525008"/>
    <w:rsid w:val="00525196"/>
    <w:rsid w:val="0052543B"/>
    <w:rsid w:val="0052553D"/>
    <w:rsid w:val="0052555B"/>
    <w:rsid w:val="005257CB"/>
    <w:rsid w:val="005258F9"/>
    <w:rsid w:val="00525911"/>
    <w:rsid w:val="005259A0"/>
    <w:rsid w:val="005259F0"/>
    <w:rsid w:val="00525A7B"/>
    <w:rsid w:val="0052600A"/>
    <w:rsid w:val="0052616C"/>
    <w:rsid w:val="005262CE"/>
    <w:rsid w:val="0052639C"/>
    <w:rsid w:val="0052639F"/>
    <w:rsid w:val="00526484"/>
    <w:rsid w:val="0052667E"/>
    <w:rsid w:val="00526B49"/>
    <w:rsid w:val="00526B8B"/>
    <w:rsid w:val="00526CB1"/>
    <w:rsid w:val="00526D19"/>
    <w:rsid w:val="00526E4A"/>
    <w:rsid w:val="00526EDA"/>
    <w:rsid w:val="005270F8"/>
    <w:rsid w:val="005273FB"/>
    <w:rsid w:val="005275FA"/>
    <w:rsid w:val="005276B4"/>
    <w:rsid w:val="00527761"/>
    <w:rsid w:val="00527CB5"/>
    <w:rsid w:val="00527D30"/>
    <w:rsid w:val="00527D38"/>
    <w:rsid w:val="00527DF4"/>
    <w:rsid w:val="00527E43"/>
    <w:rsid w:val="00527E93"/>
    <w:rsid w:val="00530177"/>
    <w:rsid w:val="005302E4"/>
    <w:rsid w:val="005304CA"/>
    <w:rsid w:val="0053086A"/>
    <w:rsid w:val="00530904"/>
    <w:rsid w:val="00530984"/>
    <w:rsid w:val="00530B33"/>
    <w:rsid w:val="00530C79"/>
    <w:rsid w:val="00530EA1"/>
    <w:rsid w:val="00530F38"/>
    <w:rsid w:val="005311DD"/>
    <w:rsid w:val="00531753"/>
    <w:rsid w:val="00531BDB"/>
    <w:rsid w:val="00531C68"/>
    <w:rsid w:val="00531CBE"/>
    <w:rsid w:val="00531D4E"/>
    <w:rsid w:val="00531E9B"/>
    <w:rsid w:val="005323D9"/>
    <w:rsid w:val="005324BB"/>
    <w:rsid w:val="005326D9"/>
    <w:rsid w:val="0053276A"/>
    <w:rsid w:val="00532851"/>
    <w:rsid w:val="00532AAF"/>
    <w:rsid w:val="00532BFD"/>
    <w:rsid w:val="00532D2D"/>
    <w:rsid w:val="00532ECE"/>
    <w:rsid w:val="00532FC7"/>
    <w:rsid w:val="0053321C"/>
    <w:rsid w:val="0053329A"/>
    <w:rsid w:val="005333C5"/>
    <w:rsid w:val="00533471"/>
    <w:rsid w:val="005336C2"/>
    <w:rsid w:val="0053375A"/>
    <w:rsid w:val="0053395B"/>
    <w:rsid w:val="00533B99"/>
    <w:rsid w:val="00533EF4"/>
    <w:rsid w:val="00533F01"/>
    <w:rsid w:val="00533FA2"/>
    <w:rsid w:val="0053402D"/>
    <w:rsid w:val="00534048"/>
    <w:rsid w:val="00534058"/>
    <w:rsid w:val="00534377"/>
    <w:rsid w:val="00534596"/>
    <w:rsid w:val="0053461A"/>
    <w:rsid w:val="005349CE"/>
    <w:rsid w:val="00534AAF"/>
    <w:rsid w:val="00534B03"/>
    <w:rsid w:val="00534C33"/>
    <w:rsid w:val="00534D75"/>
    <w:rsid w:val="00534E7C"/>
    <w:rsid w:val="005350AD"/>
    <w:rsid w:val="00535175"/>
    <w:rsid w:val="005351B3"/>
    <w:rsid w:val="005352E5"/>
    <w:rsid w:val="00535404"/>
    <w:rsid w:val="0053591F"/>
    <w:rsid w:val="00535A95"/>
    <w:rsid w:val="00535B30"/>
    <w:rsid w:val="00535C88"/>
    <w:rsid w:val="00535F89"/>
    <w:rsid w:val="005366F4"/>
    <w:rsid w:val="00536719"/>
    <w:rsid w:val="00536881"/>
    <w:rsid w:val="005369DA"/>
    <w:rsid w:val="00536D8F"/>
    <w:rsid w:val="00536DB4"/>
    <w:rsid w:val="00536E48"/>
    <w:rsid w:val="00536ECF"/>
    <w:rsid w:val="00536F89"/>
    <w:rsid w:val="005371FA"/>
    <w:rsid w:val="00537370"/>
    <w:rsid w:val="005377D0"/>
    <w:rsid w:val="005379A2"/>
    <w:rsid w:val="005379B0"/>
    <w:rsid w:val="0054002E"/>
    <w:rsid w:val="0054025D"/>
    <w:rsid w:val="00540473"/>
    <w:rsid w:val="0054083B"/>
    <w:rsid w:val="00540957"/>
    <w:rsid w:val="0054096E"/>
    <w:rsid w:val="00540D73"/>
    <w:rsid w:val="00540DE9"/>
    <w:rsid w:val="00540E7B"/>
    <w:rsid w:val="00540F88"/>
    <w:rsid w:val="00540FF2"/>
    <w:rsid w:val="0054101E"/>
    <w:rsid w:val="005410FB"/>
    <w:rsid w:val="00541467"/>
    <w:rsid w:val="00541703"/>
    <w:rsid w:val="005417A4"/>
    <w:rsid w:val="00541A78"/>
    <w:rsid w:val="00541C5A"/>
    <w:rsid w:val="00541CCF"/>
    <w:rsid w:val="00541E9B"/>
    <w:rsid w:val="00541F8A"/>
    <w:rsid w:val="00541FC3"/>
    <w:rsid w:val="005421A0"/>
    <w:rsid w:val="005421B8"/>
    <w:rsid w:val="00542249"/>
    <w:rsid w:val="005424B0"/>
    <w:rsid w:val="00542504"/>
    <w:rsid w:val="00542586"/>
    <w:rsid w:val="005425F3"/>
    <w:rsid w:val="005428AD"/>
    <w:rsid w:val="0054299D"/>
    <w:rsid w:val="005429F9"/>
    <w:rsid w:val="00543011"/>
    <w:rsid w:val="00543220"/>
    <w:rsid w:val="005432CF"/>
    <w:rsid w:val="0054343D"/>
    <w:rsid w:val="0054351E"/>
    <w:rsid w:val="0054353D"/>
    <w:rsid w:val="00543598"/>
    <w:rsid w:val="005435E9"/>
    <w:rsid w:val="00543685"/>
    <w:rsid w:val="0054368E"/>
    <w:rsid w:val="005436F6"/>
    <w:rsid w:val="005441B1"/>
    <w:rsid w:val="0054456C"/>
    <w:rsid w:val="00544A8F"/>
    <w:rsid w:val="00544B23"/>
    <w:rsid w:val="00544B59"/>
    <w:rsid w:val="0054501A"/>
    <w:rsid w:val="005452B4"/>
    <w:rsid w:val="005453EE"/>
    <w:rsid w:val="00545BE4"/>
    <w:rsid w:val="00545C50"/>
    <w:rsid w:val="00546269"/>
    <w:rsid w:val="0054673C"/>
    <w:rsid w:val="005468EA"/>
    <w:rsid w:val="00546B1F"/>
    <w:rsid w:val="00546B57"/>
    <w:rsid w:val="00546F6F"/>
    <w:rsid w:val="00546F75"/>
    <w:rsid w:val="005471AE"/>
    <w:rsid w:val="005471E7"/>
    <w:rsid w:val="005472C6"/>
    <w:rsid w:val="005478D4"/>
    <w:rsid w:val="00547C9A"/>
    <w:rsid w:val="00547F62"/>
    <w:rsid w:val="00550086"/>
    <w:rsid w:val="00550120"/>
    <w:rsid w:val="005506AE"/>
    <w:rsid w:val="00550778"/>
    <w:rsid w:val="00550BD2"/>
    <w:rsid w:val="00550C9F"/>
    <w:rsid w:val="00550D53"/>
    <w:rsid w:val="00550DE8"/>
    <w:rsid w:val="0055123E"/>
    <w:rsid w:val="00551305"/>
    <w:rsid w:val="0055169B"/>
    <w:rsid w:val="00551725"/>
    <w:rsid w:val="005518BB"/>
    <w:rsid w:val="005518E6"/>
    <w:rsid w:val="00551972"/>
    <w:rsid w:val="00551B2F"/>
    <w:rsid w:val="00551D74"/>
    <w:rsid w:val="00551DCB"/>
    <w:rsid w:val="00551EF2"/>
    <w:rsid w:val="0055201D"/>
    <w:rsid w:val="00552137"/>
    <w:rsid w:val="00552188"/>
    <w:rsid w:val="005522C1"/>
    <w:rsid w:val="00552412"/>
    <w:rsid w:val="005524A8"/>
    <w:rsid w:val="0055259A"/>
    <w:rsid w:val="00552622"/>
    <w:rsid w:val="00552799"/>
    <w:rsid w:val="00552AA3"/>
    <w:rsid w:val="00552B5C"/>
    <w:rsid w:val="00552B72"/>
    <w:rsid w:val="00552C64"/>
    <w:rsid w:val="00552EEA"/>
    <w:rsid w:val="0055317D"/>
    <w:rsid w:val="0055331D"/>
    <w:rsid w:val="0055339A"/>
    <w:rsid w:val="00553499"/>
    <w:rsid w:val="005536DD"/>
    <w:rsid w:val="00553774"/>
    <w:rsid w:val="00553787"/>
    <w:rsid w:val="00553A41"/>
    <w:rsid w:val="00553C44"/>
    <w:rsid w:val="00553D97"/>
    <w:rsid w:val="00553F12"/>
    <w:rsid w:val="005540B2"/>
    <w:rsid w:val="00554145"/>
    <w:rsid w:val="005543E9"/>
    <w:rsid w:val="0055452D"/>
    <w:rsid w:val="005545D2"/>
    <w:rsid w:val="005547AE"/>
    <w:rsid w:val="005547B7"/>
    <w:rsid w:val="00554ACF"/>
    <w:rsid w:val="00555207"/>
    <w:rsid w:val="005552C0"/>
    <w:rsid w:val="00555318"/>
    <w:rsid w:val="005553B3"/>
    <w:rsid w:val="00555A7B"/>
    <w:rsid w:val="00555BAC"/>
    <w:rsid w:val="00555C19"/>
    <w:rsid w:val="00555E78"/>
    <w:rsid w:val="00556014"/>
    <w:rsid w:val="00556286"/>
    <w:rsid w:val="005562CA"/>
    <w:rsid w:val="005562D0"/>
    <w:rsid w:val="00556441"/>
    <w:rsid w:val="0055697F"/>
    <w:rsid w:val="00556FCB"/>
    <w:rsid w:val="00556FFD"/>
    <w:rsid w:val="00557187"/>
    <w:rsid w:val="00557459"/>
    <w:rsid w:val="005575BA"/>
    <w:rsid w:val="0055784D"/>
    <w:rsid w:val="00560057"/>
    <w:rsid w:val="00560092"/>
    <w:rsid w:val="005602FD"/>
    <w:rsid w:val="0056038F"/>
    <w:rsid w:val="00560730"/>
    <w:rsid w:val="00560808"/>
    <w:rsid w:val="00560D08"/>
    <w:rsid w:val="00560F8B"/>
    <w:rsid w:val="005610A6"/>
    <w:rsid w:val="00561669"/>
    <w:rsid w:val="005616AD"/>
    <w:rsid w:val="0056189E"/>
    <w:rsid w:val="00561B4A"/>
    <w:rsid w:val="0056200E"/>
    <w:rsid w:val="00562175"/>
    <w:rsid w:val="00562185"/>
    <w:rsid w:val="00562293"/>
    <w:rsid w:val="005622D3"/>
    <w:rsid w:val="0056230A"/>
    <w:rsid w:val="00562844"/>
    <w:rsid w:val="005628B1"/>
    <w:rsid w:val="00562971"/>
    <w:rsid w:val="00562972"/>
    <w:rsid w:val="00562A17"/>
    <w:rsid w:val="00562F70"/>
    <w:rsid w:val="0056315B"/>
    <w:rsid w:val="005632F1"/>
    <w:rsid w:val="005634C4"/>
    <w:rsid w:val="005635B4"/>
    <w:rsid w:val="00563842"/>
    <w:rsid w:val="00563910"/>
    <w:rsid w:val="00563984"/>
    <w:rsid w:val="00564153"/>
    <w:rsid w:val="00564343"/>
    <w:rsid w:val="005644E5"/>
    <w:rsid w:val="005645FC"/>
    <w:rsid w:val="0056474C"/>
    <w:rsid w:val="005647C3"/>
    <w:rsid w:val="00564848"/>
    <w:rsid w:val="00564911"/>
    <w:rsid w:val="005649AA"/>
    <w:rsid w:val="00564A5B"/>
    <w:rsid w:val="00564A91"/>
    <w:rsid w:val="00564D1D"/>
    <w:rsid w:val="00565051"/>
    <w:rsid w:val="00565066"/>
    <w:rsid w:val="005650E8"/>
    <w:rsid w:val="0056522D"/>
    <w:rsid w:val="00565327"/>
    <w:rsid w:val="00565577"/>
    <w:rsid w:val="0056573D"/>
    <w:rsid w:val="0056592C"/>
    <w:rsid w:val="00565930"/>
    <w:rsid w:val="00565BD9"/>
    <w:rsid w:val="00565BF0"/>
    <w:rsid w:val="00566127"/>
    <w:rsid w:val="00566217"/>
    <w:rsid w:val="005662AC"/>
    <w:rsid w:val="005667FE"/>
    <w:rsid w:val="005669C3"/>
    <w:rsid w:val="00566DCE"/>
    <w:rsid w:val="00566FE6"/>
    <w:rsid w:val="0056720C"/>
    <w:rsid w:val="0056723F"/>
    <w:rsid w:val="005673C1"/>
    <w:rsid w:val="005676C7"/>
    <w:rsid w:val="005679BD"/>
    <w:rsid w:val="00567F41"/>
    <w:rsid w:val="00570168"/>
    <w:rsid w:val="00570540"/>
    <w:rsid w:val="0057064F"/>
    <w:rsid w:val="0057065A"/>
    <w:rsid w:val="005706DB"/>
    <w:rsid w:val="005707D6"/>
    <w:rsid w:val="005708B0"/>
    <w:rsid w:val="00570969"/>
    <w:rsid w:val="00570DD3"/>
    <w:rsid w:val="00570EBF"/>
    <w:rsid w:val="00570FE7"/>
    <w:rsid w:val="00571518"/>
    <w:rsid w:val="00571630"/>
    <w:rsid w:val="00571652"/>
    <w:rsid w:val="00571A92"/>
    <w:rsid w:val="00571B26"/>
    <w:rsid w:val="00571BC9"/>
    <w:rsid w:val="00571D69"/>
    <w:rsid w:val="00572079"/>
    <w:rsid w:val="00572277"/>
    <w:rsid w:val="00572445"/>
    <w:rsid w:val="0057253A"/>
    <w:rsid w:val="00572713"/>
    <w:rsid w:val="00572AC8"/>
    <w:rsid w:val="00572B4A"/>
    <w:rsid w:val="00572BC5"/>
    <w:rsid w:val="00572CF2"/>
    <w:rsid w:val="00572E4D"/>
    <w:rsid w:val="00572F90"/>
    <w:rsid w:val="005730BB"/>
    <w:rsid w:val="005732A1"/>
    <w:rsid w:val="0057333F"/>
    <w:rsid w:val="0057352D"/>
    <w:rsid w:val="005736DF"/>
    <w:rsid w:val="0057372E"/>
    <w:rsid w:val="00573A53"/>
    <w:rsid w:val="00573C7D"/>
    <w:rsid w:val="00573C96"/>
    <w:rsid w:val="00573E20"/>
    <w:rsid w:val="0057418E"/>
    <w:rsid w:val="00574244"/>
    <w:rsid w:val="00574260"/>
    <w:rsid w:val="00574281"/>
    <w:rsid w:val="00574428"/>
    <w:rsid w:val="005744D5"/>
    <w:rsid w:val="00574572"/>
    <w:rsid w:val="00574594"/>
    <w:rsid w:val="005747C0"/>
    <w:rsid w:val="005748B5"/>
    <w:rsid w:val="00574F91"/>
    <w:rsid w:val="00575046"/>
    <w:rsid w:val="005751F8"/>
    <w:rsid w:val="005752B6"/>
    <w:rsid w:val="00575315"/>
    <w:rsid w:val="00575566"/>
    <w:rsid w:val="00575759"/>
    <w:rsid w:val="005759F6"/>
    <w:rsid w:val="00575ADE"/>
    <w:rsid w:val="00575EBA"/>
    <w:rsid w:val="0057670D"/>
    <w:rsid w:val="005767B6"/>
    <w:rsid w:val="005768B5"/>
    <w:rsid w:val="00576DC0"/>
    <w:rsid w:val="00576E84"/>
    <w:rsid w:val="00576F6E"/>
    <w:rsid w:val="00577448"/>
    <w:rsid w:val="005774B9"/>
    <w:rsid w:val="005774C8"/>
    <w:rsid w:val="005777A2"/>
    <w:rsid w:val="0057795A"/>
    <w:rsid w:val="00577A43"/>
    <w:rsid w:val="00577EC3"/>
    <w:rsid w:val="005803A8"/>
    <w:rsid w:val="005803CB"/>
    <w:rsid w:val="005804BD"/>
    <w:rsid w:val="00580776"/>
    <w:rsid w:val="00580985"/>
    <w:rsid w:val="005809E8"/>
    <w:rsid w:val="00580B43"/>
    <w:rsid w:val="00580CB6"/>
    <w:rsid w:val="005812CB"/>
    <w:rsid w:val="00581548"/>
    <w:rsid w:val="005816B9"/>
    <w:rsid w:val="00581A42"/>
    <w:rsid w:val="00581BE5"/>
    <w:rsid w:val="00581D3D"/>
    <w:rsid w:val="00581D3F"/>
    <w:rsid w:val="00581D5B"/>
    <w:rsid w:val="00581DDD"/>
    <w:rsid w:val="005822B8"/>
    <w:rsid w:val="0058231A"/>
    <w:rsid w:val="00582532"/>
    <w:rsid w:val="00582569"/>
    <w:rsid w:val="00582584"/>
    <w:rsid w:val="005825FE"/>
    <w:rsid w:val="0058260B"/>
    <w:rsid w:val="00582BBA"/>
    <w:rsid w:val="00582CD0"/>
    <w:rsid w:val="00582D78"/>
    <w:rsid w:val="00583098"/>
    <w:rsid w:val="005830FA"/>
    <w:rsid w:val="00583220"/>
    <w:rsid w:val="00583257"/>
    <w:rsid w:val="005832CF"/>
    <w:rsid w:val="00583763"/>
    <w:rsid w:val="00583BA7"/>
    <w:rsid w:val="00583E2B"/>
    <w:rsid w:val="005840C2"/>
    <w:rsid w:val="005840E4"/>
    <w:rsid w:val="00584467"/>
    <w:rsid w:val="00584811"/>
    <w:rsid w:val="00584CA8"/>
    <w:rsid w:val="00584F25"/>
    <w:rsid w:val="005850FA"/>
    <w:rsid w:val="0058533A"/>
    <w:rsid w:val="005854EC"/>
    <w:rsid w:val="005856C9"/>
    <w:rsid w:val="00585CA4"/>
    <w:rsid w:val="00585DE7"/>
    <w:rsid w:val="00585F99"/>
    <w:rsid w:val="005860E6"/>
    <w:rsid w:val="005860E9"/>
    <w:rsid w:val="005865E1"/>
    <w:rsid w:val="005866D4"/>
    <w:rsid w:val="00586774"/>
    <w:rsid w:val="0058680C"/>
    <w:rsid w:val="00586840"/>
    <w:rsid w:val="00586949"/>
    <w:rsid w:val="005871C8"/>
    <w:rsid w:val="0058750F"/>
    <w:rsid w:val="005876CF"/>
    <w:rsid w:val="005878EA"/>
    <w:rsid w:val="00587AB4"/>
    <w:rsid w:val="00587E02"/>
    <w:rsid w:val="00587F26"/>
    <w:rsid w:val="0059009E"/>
    <w:rsid w:val="0059010C"/>
    <w:rsid w:val="00590397"/>
    <w:rsid w:val="00590442"/>
    <w:rsid w:val="00590501"/>
    <w:rsid w:val="0059066F"/>
    <w:rsid w:val="0059068C"/>
    <w:rsid w:val="0059069D"/>
    <w:rsid w:val="005907EB"/>
    <w:rsid w:val="00590A01"/>
    <w:rsid w:val="00590C32"/>
    <w:rsid w:val="00590C82"/>
    <w:rsid w:val="00590DA4"/>
    <w:rsid w:val="00591081"/>
    <w:rsid w:val="00591345"/>
    <w:rsid w:val="00591433"/>
    <w:rsid w:val="005915B4"/>
    <w:rsid w:val="0059167C"/>
    <w:rsid w:val="00591C74"/>
    <w:rsid w:val="005923DA"/>
    <w:rsid w:val="00592A65"/>
    <w:rsid w:val="00592E2E"/>
    <w:rsid w:val="00592EA1"/>
    <w:rsid w:val="00593083"/>
    <w:rsid w:val="00593363"/>
    <w:rsid w:val="005933B4"/>
    <w:rsid w:val="0059347E"/>
    <w:rsid w:val="00593683"/>
    <w:rsid w:val="005936CD"/>
    <w:rsid w:val="00593909"/>
    <w:rsid w:val="00593B27"/>
    <w:rsid w:val="00593D67"/>
    <w:rsid w:val="00593DCB"/>
    <w:rsid w:val="00593E61"/>
    <w:rsid w:val="00593FE1"/>
    <w:rsid w:val="00594009"/>
    <w:rsid w:val="0059409C"/>
    <w:rsid w:val="005940A0"/>
    <w:rsid w:val="005946F8"/>
    <w:rsid w:val="00594CFC"/>
    <w:rsid w:val="0059503D"/>
    <w:rsid w:val="005951B4"/>
    <w:rsid w:val="00595330"/>
    <w:rsid w:val="0059535D"/>
    <w:rsid w:val="0059544B"/>
    <w:rsid w:val="005956D0"/>
    <w:rsid w:val="00595895"/>
    <w:rsid w:val="0059596D"/>
    <w:rsid w:val="00595EB9"/>
    <w:rsid w:val="0059626D"/>
    <w:rsid w:val="00596272"/>
    <w:rsid w:val="00596441"/>
    <w:rsid w:val="00596443"/>
    <w:rsid w:val="00596543"/>
    <w:rsid w:val="005967E2"/>
    <w:rsid w:val="0059680E"/>
    <w:rsid w:val="005969AE"/>
    <w:rsid w:val="00597162"/>
    <w:rsid w:val="00597566"/>
    <w:rsid w:val="00597932"/>
    <w:rsid w:val="00597948"/>
    <w:rsid w:val="005979A8"/>
    <w:rsid w:val="00597A65"/>
    <w:rsid w:val="00597B60"/>
    <w:rsid w:val="005A0301"/>
    <w:rsid w:val="005A0678"/>
    <w:rsid w:val="005A081D"/>
    <w:rsid w:val="005A0A42"/>
    <w:rsid w:val="005A0A46"/>
    <w:rsid w:val="005A0B6A"/>
    <w:rsid w:val="005A0C85"/>
    <w:rsid w:val="005A0E56"/>
    <w:rsid w:val="005A11BA"/>
    <w:rsid w:val="005A11D7"/>
    <w:rsid w:val="005A126F"/>
    <w:rsid w:val="005A12AE"/>
    <w:rsid w:val="005A138F"/>
    <w:rsid w:val="005A1419"/>
    <w:rsid w:val="005A143E"/>
    <w:rsid w:val="005A1475"/>
    <w:rsid w:val="005A1504"/>
    <w:rsid w:val="005A1606"/>
    <w:rsid w:val="005A185C"/>
    <w:rsid w:val="005A18A7"/>
    <w:rsid w:val="005A1AEA"/>
    <w:rsid w:val="005A1F39"/>
    <w:rsid w:val="005A2108"/>
    <w:rsid w:val="005A21F2"/>
    <w:rsid w:val="005A2470"/>
    <w:rsid w:val="005A25CE"/>
    <w:rsid w:val="005A28DC"/>
    <w:rsid w:val="005A295B"/>
    <w:rsid w:val="005A2992"/>
    <w:rsid w:val="005A2B63"/>
    <w:rsid w:val="005A2D16"/>
    <w:rsid w:val="005A2FCD"/>
    <w:rsid w:val="005A308C"/>
    <w:rsid w:val="005A3216"/>
    <w:rsid w:val="005A3373"/>
    <w:rsid w:val="005A3699"/>
    <w:rsid w:val="005A36C3"/>
    <w:rsid w:val="005A3810"/>
    <w:rsid w:val="005A396B"/>
    <w:rsid w:val="005A3AC9"/>
    <w:rsid w:val="005A3D86"/>
    <w:rsid w:val="005A3E6C"/>
    <w:rsid w:val="005A4040"/>
    <w:rsid w:val="005A4111"/>
    <w:rsid w:val="005A4226"/>
    <w:rsid w:val="005A4558"/>
    <w:rsid w:val="005A4679"/>
    <w:rsid w:val="005A4B86"/>
    <w:rsid w:val="005A4BBB"/>
    <w:rsid w:val="005A4FCB"/>
    <w:rsid w:val="005A5075"/>
    <w:rsid w:val="005A588F"/>
    <w:rsid w:val="005A5A9B"/>
    <w:rsid w:val="005A5BD1"/>
    <w:rsid w:val="005A5C26"/>
    <w:rsid w:val="005A5FB3"/>
    <w:rsid w:val="005A6162"/>
    <w:rsid w:val="005A6642"/>
    <w:rsid w:val="005A66EB"/>
    <w:rsid w:val="005A6C01"/>
    <w:rsid w:val="005A70BE"/>
    <w:rsid w:val="005A7235"/>
    <w:rsid w:val="005A7331"/>
    <w:rsid w:val="005A7352"/>
    <w:rsid w:val="005A7592"/>
    <w:rsid w:val="005A7B32"/>
    <w:rsid w:val="005A7D74"/>
    <w:rsid w:val="005AB0B2"/>
    <w:rsid w:val="005B02A4"/>
    <w:rsid w:val="005B04DB"/>
    <w:rsid w:val="005B054E"/>
    <w:rsid w:val="005B0656"/>
    <w:rsid w:val="005B0B72"/>
    <w:rsid w:val="005B0BBF"/>
    <w:rsid w:val="005B1226"/>
    <w:rsid w:val="005B1821"/>
    <w:rsid w:val="005B1A21"/>
    <w:rsid w:val="005B1AC5"/>
    <w:rsid w:val="005B1F1D"/>
    <w:rsid w:val="005B2032"/>
    <w:rsid w:val="005B2239"/>
    <w:rsid w:val="005B248E"/>
    <w:rsid w:val="005B2C61"/>
    <w:rsid w:val="005B2CD2"/>
    <w:rsid w:val="005B2D01"/>
    <w:rsid w:val="005B2DBE"/>
    <w:rsid w:val="005B3006"/>
    <w:rsid w:val="005B34DE"/>
    <w:rsid w:val="005B3539"/>
    <w:rsid w:val="005B3865"/>
    <w:rsid w:val="005B3B9E"/>
    <w:rsid w:val="005B4276"/>
    <w:rsid w:val="005B43B1"/>
    <w:rsid w:val="005B4507"/>
    <w:rsid w:val="005B4539"/>
    <w:rsid w:val="005B4599"/>
    <w:rsid w:val="005B4623"/>
    <w:rsid w:val="005B4639"/>
    <w:rsid w:val="005B4919"/>
    <w:rsid w:val="005B4DBB"/>
    <w:rsid w:val="005B50AE"/>
    <w:rsid w:val="005B516E"/>
    <w:rsid w:val="005B5177"/>
    <w:rsid w:val="005B5221"/>
    <w:rsid w:val="005B5471"/>
    <w:rsid w:val="005B56A6"/>
    <w:rsid w:val="005B57AE"/>
    <w:rsid w:val="005B5A98"/>
    <w:rsid w:val="005B5F86"/>
    <w:rsid w:val="005B60B4"/>
    <w:rsid w:val="005B631C"/>
    <w:rsid w:val="005B673C"/>
    <w:rsid w:val="005B6A25"/>
    <w:rsid w:val="005B6F6F"/>
    <w:rsid w:val="005B7130"/>
    <w:rsid w:val="005B746B"/>
    <w:rsid w:val="005B77CE"/>
    <w:rsid w:val="005B7868"/>
    <w:rsid w:val="005B7E44"/>
    <w:rsid w:val="005C00B8"/>
    <w:rsid w:val="005C018D"/>
    <w:rsid w:val="005C08B1"/>
    <w:rsid w:val="005C08F1"/>
    <w:rsid w:val="005C08F2"/>
    <w:rsid w:val="005C098D"/>
    <w:rsid w:val="005C0E2C"/>
    <w:rsid w:val="005C101C"/>
    <w:rsid w:val="005C11BB"/>
    <w:rsid w:val="005C12C1"/>
    <w:rsid w:val="005C1724"/>
    <w:rsid w:val="005C1871"/>
    <w:rsid w:val="005C1A14"/>
    <w:rsid w:val="005C1AAE"/>
    <w:rsid w:val="005C1B79"/>
    <w:rsid w:val="005C1BDB"/>
    <w:rsid w:val="005C2220"/>
    <w:rsid w:val="005C25B4"/>
    <w:rsid w:val="005C299F"/>
    <w:rsid w:val="005C2AB9"/>
    <w:rsid w:val="005C2CF1"/>
    <w:rsid w:val="005C2D33"/>
    <w:rsid w:val="005C2EC1"/>
    <w:rsid w:val="005C31CC"/>
    <w:rsid w:val="005C31E2"/>
    <w:rsid w:val="005C324C"/>
    <w:rsid w:val="005C3347"/>
    <w:rsid w:val="005C35DC"/>
    <w:rsid w:val="005C35FA"/>
    <w:rsid w:val="005C3602"/>
    <w:rsid w:val="005C36F5"/>
    <w:rsid w:val="005C384C"/>
    <w:rsid w:val="005C3CD7"/>
    <w:rsid w:val="005C3EEF"/>
    <w:rsid w:val="005C3EFE"/>
    <w:rsid w:val="005C3FCE"/>
    <w:rsid w:val="005C4053"/>
    <w:rsid w:val="005C418A"/>
    <w:rsid w:val="005C436A"/>
    <w:rsid w:val="005C4520"/>
    <w:rsid w:val="005C4647"/>
    <w:rsid w:val="005C4872"/>
    <w:rsid w:val="005C4B46"/>
    <w:rsid w:val="005C4B9A"/>
    <w:rsid w:val="005C4C28"/>
    <w:rsid w:val="005C4D1D"/>
    <w:rsid w:val="005C4D85"/>
    <w:rsid w:val="005C4DFA"/>
    <w:rsid w:val="005C5026"/>
    <w:rsid w:val="005C5073"/>
    <w:rsid w:val="005C518D"/>
    <w:rsid w:val="005C5334"/>
    <w:rsid w:val="005C54FD"/>
    <w:rsid w:val="005C5899"/>
    <w:rsid w:val="005C5BC8"/>
    <w:rsid w:val="005C5D72"/>
    <w:rsid w:val="005C5FF1"/>
    <w:rsid w:val="005C64F9"/>
    <w:rsid w:val="005C66B0"/>
    <w:rsid w:val="005C6716"/>
    <w:rsid w:val="005C6779"/>
    <w:rsid w:val="005C68CD"/>
    <w:rsid w:val="005C6951"/>
    <w:rsid w:val="005C6995"/>
    <w:rsid w:val="005C69CE"/>
    <w:rsid w:val="005C69F2"/>
    <w:rsid w:val="005C6B97"/>
    <w:rsid w:val="005C6BAF"/>
    <w:rsid w:val="005C6D26"/>
    <w:rsid w:val="005C6DCB"/>
    <w:rsid w:val="005C6EC2"/>
    <w:rsid w:val="005C6F9E"/>
    <w:rsid w:val="005C7221"/>
    <w:rsid w:val="005C7278"/>
    <w:rsid w:val="005C75C4"/>
    <w:rsid w:val="005C7609"/>
    <w:rsid w:val="005C7655"/>
    <w:rsid w:val="005C7C2E"/>
    <w:rsid w:val="005C7C5E"/>
    <w:rsid w:val="005D04C8"/>
    <w:rsid w:val="005D05D8"/>
    <w:rsid w:val="005D0754"/>
    <w:rsid w:val="005D0802"/>
    <w:rsid w:val="005D08ED"/>
    <w:rsid w:val="005D097B"/>
    <w:rsid w:val="005D0A29"/>
    <w:rsid w:val="005D0B07"/>
    <w:rsid w:val="005D0B68"/>
    <w:rsid w:val="005D0C62"/>
    <w:rsid w:val="005D0C74"/>
    <w:rsid w:val="005D0EBC"/>
    <w:rsid w:val="005D0F04"/>
    <w:rsid w:val="005D108C"/>
    <w:rsid w:val="005D10BB"/>
    <w:rsid w:val="005D154C"/>
    <w:rsid w:val="005D15F6"/>
    <w:rsid w:val="005D1912"/>
    <w:rsid w:val="005D1BA8"/>
    <w:rsid w:val="005D1C27"/>
    <w:rsid w:val="005D1D5C"/>
    <w:rsid w:val="005D1D95"/>
    <w:rsid w:val="005D2170"/>
    <w:rsid w:val="005D256B"/>
    <w:rsid w:val="005D25A3"/>
    <w:rsid w:val="005D26AC"/>
    <w:rsid w:val="005D272F"/>
    <w:rsid w:val="005D2862"/>
    <w:rsid w:val="005D29D4"/>
    <w:rsid w:val="005D2A87"/>
    <w:rsid w:val="005D2E01"/>
    <w:rsid w:val="005D2E13"/>
    <w:rsid w:val="005D2F4B"/>
    <w:rsid w:val="005D3054"/>
    <w:rsid w:val="005D312D"/>
    <w:rsid w:val="005D3159"/>
    <w:rsid w:val="005D3211"/>
    <w:rsid w:val="005D32B6"/>
    <w:rsid w:val="005D33AC"/>
    <w:rsid w:val="005D342F"/>
    <w:rsid w:val="005D34D0"/>
    <w:rsid w:val="005D35F8"/>
    <w:rsid w:val="005D3761"/>
    <w:rsid w:val="005D3B9C"/>
    <w:rsid w:val="005D3C65"/>
    <w:rsid w:val="005D3EFF"/>
    <w:rsid w:val="005D4146"/>
    <w:rsid w:val="005D44AB"/>
    <w:rsid w:val="005D4521"/>
    <w:rsid w:val="005D4CDF"/>
    <w:rsid w:val="005D5192"/>
    <w:rsid w:val="005D533B"/>
    <w:rsid w:val="005D547E"/>
    <w:rsid w:val="005D587C"/>
    <w:rsid w:val="005D5900"/>
    <w:rsid w:val="005D5C23"/>
    <w:rsid w:val="005D6230"/>
    <w:rsid w:val="005D6239"/>
    <w:rsid w:val="005D720B"/>
    <w:rsid w:val="005D77FE"/>
    <w:rsid w:val="005D78F2"/>
    <w:rsid w:val="005D7AD8"/>
    <w:rsid w:val="005D7D87"/>
    <w:rsid w:val="005E0111"/>
    <w:rsid w:val="005E01AF"/>
    <w:rsid w:val="005E057B"/>
    <w:rsid w:val="005E0CF2"/>
    <w:rsid w:val="005E0D4F"/>
    <w:rsid w:val="005E1232"/>
    <w:rsid w:val="005E12BA"/>
    <w:rsid w:val="005E144E"/>
    <w:rsid w:val="005E1A78"/>
    <w:rsid w:val="005E1C51"/>
    <w:rsid w:val="005E1D51"/>
    <w:rsid w:val="005E1DEE"/>
    <w:rsid w:val="005E1E38"/>
    <w:rsid w:val="005E20C3"/>
    <w:rsid w:val="005E21CF"/>
    <w:rsid w:val="005E22CB"/>
    <w:rsid w:val="005E2531"/>
    <w:rsid w:val="005E26C4"/>
    <w:rsid w:val="005E2A8F"/>
    <w:rsid w:val="005E2AEA"/>
    <w:rsid w:val="005E2F6D"/>
    <w:rsid w:val="005E3015"/>
    <w:rsid w:val="005E36E2"/>
    <w:rsid w:val="005E3A5D"/>
    <w:rsid w:val="005E3AB2"/>
    <w:rsid w:val="005E4184"/>
    <w:rsid w:val="005E4194"/>
    <w:rsid w:val="005E42E1"/>
    <w:rsid w:val="005E445B"/>
    <w:rsid w:val="005E44E0"/>
    <w:rsid w:val="005E4585"/>
    <w:rsid w:val="005E4834"/>
    <w:rsid w:val="005E4EBA"/>
    <w:rsid w:val="005E50BD"/>
    <w:rsid w:val="005E5449"/>
    <w:rsid w:val="005E5519"/>
    <w:rsid w:val="005E5551"/>
    <w:rsid w:val="005E5560"/>
    <w:rsid w:val="005E56C3"/>
    <w:rsid w:val="005E58F5"/>
    <w:rsid w:val="005E5905"/>
    <w:rsid w:val="005E5A24"/>
    <w:rsid w:val="005E5A31"/>
    <w:rsid w:val="005E5AFB"/>
    <w:rsid w:val="005E5C2C"/>
    <w:rsid w:val="005E5D77"/>
    <w:rsid w:val="005E5D8E"/>
    <w:rsid w:val="005E5EB2"/>
    <w:rsid w:val="005E6112"/>
    <w:rsid w:val="005E61B2"/>
    <w:rsid w:val="005E6247"/>
    <w:rsid w:val="005E667C"/>
    <w:rsid w:val="005E670A"/>
    <w:rsid w:val="005E6762"/>
    <w:rsid w:val="005E68BF"/>
    <w:rsid w:val="005E68C5"/>
    <w:rsid w:val="005E68EB"/>
    <w:rsid w:val="005E6962"/>
    <w:rsid w:val="005E6A66"/>
    <w:rsid w:val="005E6A8A"/>
    <w:rsid w:val="005E6B70"/>
    <w:rsid w:val="005E6D28"/>
    <w:rsid w:val="005E6D33"/>
    <w:rsid w:val="005E7170"/>
    <w:rsid w:val="005E732E"/>
    <w:rsid w:val="005E76EF"/>
    <w:rsid w:val="005E79FE"/>
    <w:rsid w:val="005E7D5D"/>
    <w:rsid w:val="005E7FD6"/>
    <w:rsid w:val="005F037C"/>
    <w:rsid w:val="005F052A"/>
    <w:rsid w:val="005F0A3E"/>
    <w:rsid w:val="005F0AD9"/>
    <w:rsid w:val="005F0C6E"/>
    <w:rsid w:val="005F0D74"/>
    <w:rsid w:val="005F0E04"/>
    <w:rsid w:val="005F0F4C"/>
    <w:rsid w:val="005F116E"/>
    <w:rsid w:val="005F154A"/>
    <w:rsid w:val="005F1565"/>
    <w:rsid w:val="005F16F6"/>
    <w:rsid w:val="005F1782"/>
    <w:rsid w:val="005F19BB"/>
    <w:rsid w:val="005F1A45"/>
    <w:rsid w:val="005F1DE9"/>
    <w:rsid w:val="005F1DF3"/>
    <w:rsid w:val="005F24FD"/>
    <w:rsid w:val="005F2947"/>
    <w:rsid w:val="005F29A8"/>
    <w:rsid w:val="005F2C93"/>
    <w:rsid w:val="005F2D42"/>
    <w:rsid w:val="005F2DFB"/>
    <w:rsid w:val="005F2E67"/>
    <w:rsid w:val="005F2FDA"/>
    <w:rsid w:val="005F3403"/>
    <w:rsid w:val="005F34D5"/>
    <w:rsid w:val="005F36DB"/>
    <w:rsid w:val="005F3BE8"/>
    <w:rsid w:val="005F3DA4"/>
    <w:rsid w:val="005F3F25"/>
    <w:rsid w:val="005F4165"/>
    <w:rsid w:val="005F4211"/>
    <w:rsid w:val="005F4422"/>
    <w:rsid w:val="005F469C"/>
    <w:rsid w:val="005F46AF"/>
    <w:rsid w:val="005F486C"/>
    <w:rsid w:val="005F492A"/>
    <w:rsid w:val="005F4C64"/>
    <w:rsid w:val="005F4E89"/>
    <w:rsid w:val="005F4ECD"/>
    <w:rsid w:val="005F4FAA"/>
    <w:rsid w:val="005F5198"/>
    <w:rsid w:val="005F5304"/>
    <w:rsid w:val="005F5497"/>
    <w:rsid w:val="005F55DE"/>
    <w:rsid w:val="005F5700"/>
    <w:rsid w:val="005F5828"/>
    <w:rsid w:val="005F59B6"/>
    <w:rsid w:val="005F5C2C"/>
    <w:rsid w:val="005F5D9D"/>
    <w:rsid w:val="005F626B"/>
    <w:rsid w:val="005F62FD"/>
    <w:rsid w:val="005F6388"/>
    <w:rsid w:val="005F6602"/>
    <w:rsid w:val="005F6DAC"/>
    <w:rsid w:val="005F7B45"/>
    <w:rsid w:val="005F7CAA"/>
    <w:rsid w:val="005F7F8A"/>
    <w:rsid w:val="00600426"/>
    <w:rsid w:val="0060056C"/>
    <w:rsid w:val="00600BD8"/>
    <w:rsid w:val="00600DA0"/>
    <w:rsid w:val="0060103B"/>
    <w:rsid w:val="0060105F"/>
    <w:rsid w:val="00601257"/>
    <w:rsid w:val="00601263"/>
    <w:rsid w:val="006013FD"/>
    <w:rsid w:val="006016AD"/>
    <w:rsid w:val="006017D9"/>
    <w:rsid w:val="006017FE"/>
    <w:rsid w:val="006020FE"/>
    <w:rsid w:val="0060226E"/>
    <w:rsid w:val="00602274"/>
    <w:rsid w:val="006025F5"/>
    <w:rsid w:val="00602954"/>
    <w:rsid w:val="0060297F"/>
    <w:rsid w:val="0060298C"/>
    <w:rsid w:val="00602A15"/>
    <w:rsid w:val="00602A1E"/>
    <w:rsid w:val="00602C4D"/>
    <w:rsid w:val="00602D2E"/>
    <w:rsid w:val="00602E74"/>
    <w:rsid w:val="00603003"/>
    <w:rsid w:val="0060315C"/>
    <w:rsid w:val="006033FD"/>
    <w:rsid w:val="00603632"/>
    <w:rsid w:val="00603881"/>
    <w:rsid w:val="006038F6"/>
    <w:rsid w:val="00603988"/>
    <w:rsid w:val="00603A0F"/>
    <w:rsid w:val="00603C03"/>
    <w:rsid w:val="00603C2C"/>
    <w:rsid w:val="00603C39"/>
    <w:rsid w:val="00603D12"/>
    <w:rsid w:val="00603D2D"/>
    <w:rsid w:val="00603D83"/>
    <w:rsid w:val="00603DC6"/>
    <w:rsid w:val="00604187"/>
    <w:rsid w:val="00604655"/>
    <w:rsid w:val="006047EB"/>
    <w:rsid w:val="0060485F"/>
    <w:rsid w:val="00604B59"/>
    <w:rsid w:val="00604C55"/>
    <w:rsid w:val="00604D2B"/>
    <w:rsid w:val="00604D49"/>
    <w:rsid w:val="00604DE2"/>
    <w:rsid w:val="00604E1D"/>
    <w:rsid w:val="00604E92"/>
    <w:rsid w:val="00604FFA"/>
    <w:rsid w:val="00605092"/>
    <w:rsid w:val="006050A3"/>
    <w:rsid w:val="00605298"/>
    <w:rsid w:val="006053D0"/>
    <w:rsid w:val="0060560E"/>
    <w:rsid w:val="00605725"/>
    <w:rsid w:val="00605802"/>
    <w:rsid w:val="006058E9"/>
    <w:rsid w:val="006059BA"/>
    <w:rsid w:val="00605B47"/>
    <w:rsid w:val="00605CC9"/>
    <w:rsid w:val="00605D12"/>
    <w:rsid w:val="00606187"/>
    <w:rsid w:val="00606217"/>
    <w:rsid w:val="00606667"/>
    <w:rsid w:val="006068E9"/>
    <w:rsid w:val="00606A85"/>
    <w:rsid w:val="00606AA4"/>
    <w:rsid w:val="00606E28"/>
    <w:rsid w:val="00607118"/>
    <w:rsid w:val="0060752A"/>
    <w:rsid w:val="00607775"/>
    <w:rsid w:val="006078B4"/>
    <w:rsid w:val="00607927"/>
    <w:rsid w:val="00607A28"/>
    <w:rsid w:val="00607A48"/>
    <w:rsid w:val="00607ADA"/>
    <w:rsid w:val="00607B6A"/>
    <w:rsid w:val="00607CE5"/>
    <w:rsid w:val="00607D49"/>
    <w:rsid w:val="00607F59"/>
    <w:rsid w:val="00610068"/>
    <w:rsid w:val="006102C4"/>
    <w:rsid w:val="00610500"/>
    <w:rsid w:val="00610612"/>
    <w:rsid w:val="00610816"/>
    <w:rsid w:val="00610974"/>
    <w:rsid w:val="00610A8A"/>
    <w:rsid w:val="00610B41"/>
    <w:rsid w:val="00610BDD"/>
    <w:rsid w:val="00610DC3"/>
    <w:rsid w:val="00610F40"/>
    <w:rsid w:val="006112AD"/>
    <w:rsid w:val="00611408"/>
    <w:rsid w:val="00611879"/>
    <w:rsid w:val="00611B51"/>
    <w:rsid w:val="00611E38"/>
    <w:rsid w:val="006122D8"/>
    <w:rsid w:val="0061230D"/>
    <w:rsid w:val="0061232F"/>
    <w:rsid w:val="0061247A"/>
    <w:rsid w:val="006124AD"/>
    <w:rsid w:val="006125BF"/>
    <w:rsid w:val="00612828"/>
    <w:rsid w:val="00612F1E"/>
    <w:rsid w:val="00612F97"/>
    <w:rsid w:val="006133B0"/>
    <w:rsid w:val="006133F5"/>
    <w:rsid w:val="0061353C"/>
    <w:rsid w:val="0061360A"/>
    <w:rsid w:val="0061365E"/>
    <w:rsid w:val="00613875"/>
    <w:rsid w:val="00613985"/>
    <w:rsid w:val="00613AFB"/>
    <w:rsid w:val="00613E48"/>
    <w:rsid w:val="006141C0"/>
    <w:rsid w:val="006142B5"/>
    <w:rsid w:val="006142FE"/>
    <w:rsid w:val="00614D1F"/>
    <w:rsid w:val="00614DD9"/>
    <w:rsid w:val="00614F2D"/>
    <w:rsid w:val="00614FAC"/>
    <w:rsid w:val="0061505E"/>
    <w:rsid w:val="006155A3"/>
    <w:rsid w:val="00615701"/>
    <w:rsid w:val="00615938"/>
    <w:rsid w:val="00615AD6"/>
    <w:rsid w:val="00615C1F"/>
    <w:rsid w:val="00615E13"/>
    <w:rsid w:val="00615EA2"/>
    <w:rsid w:val="006163FE"/>
    <w:rsid w:val="0061644C"/>
    <w:rsid w:val="006164AD"/>
    <w:rsid w:val="0061654D"/>
    <w:rsid w:val="006165F3"/>
    <w:rsid w:val="00616A92"/>
    <w:rsid w:val="00616AAE"/>
    <w:rsid w:val="00616B97"/>
    <w:rsid w:val="00616E36"/>
    <w:rsid w:val="00616E75"/>
    <w:rsid w:val="00616E9C"/>
    <w:rsid w:val="00617124"/>
    <w:rsid w:val="006174AD"/>
    <w:rsid w:val="006174D3"/>
    <w:rsid w:val="0061768E"/>
    <w:rsid w:val="00617A7A"/>
    <w:rsid w:val="00617CE2"/>
    <w:rsid w:val="00617D47"/>
    <w:rsid w:val="00617DEF"/>
    <w:rsid w:val="00617ECE"/>
    <w:rsid w:val="00620482"/>
    <w:rsid w:val="0062056D"/>
    <w:rsid w:val="006206B2"/>
    <w:rsid w:val="00620737"/>
    <w:rsid w:val="00620B2E"/>
    <w:rsid w:val="00620F9E"/>
    <w:rsid w:val="00620FCB"/>
    <w:rsid w:val="006210EF"/>
    <w:rsid w:val="0062110F"/>
    <w:rsid w:val="0062121B"/>
    <w:rsid w:val="006213B8"/>
    <w:rsid w:val="0062145E"/>
    <w:rsid w:val="0062177B"/>
    <w:rsid w:val="00621CD2"/>
    <w:rsid w:val="00621E2F"/>
    <w:rsid w:val="0062209C"/>
    <w:rsid w:val="006220AA"/>
    <w:rsid w:val="00622358"/>
    <w:rsid w:val="00622EBC"/>
    <w:rsid w:val="006230EA"/>
    <w:rsid w:val="006231AA"/>
    <w:rsid w:val="006231CD"/>
    <w:rsid w:val="00623221"/>
    <w:rsid w:val="00623246"/>
    <w:rsid w:val="0062359B"/>
    <w:rsid w:val="0062384E"/>
    <w:rsid w:val="006238DD"/>
    <w:rsid w:val="00623BB3"/>
    <w:rsid w:val="00623C73"/>
    <w:rsid w:val="00623E8F"/>
    <w:rsid w:val="00623EF6"/>
    <w:rsid w:val="00623FA2"/>
    <w:rsid w:val="00624068"/>
    <w:rsid w:val="006240A7"/>
    <w:rsid w:val="00624258"/>
    <w:rsid w:val="00624329"/>
    <w:rsid w:val="0062464E"/>
    <w:rsid w:val="006248B6"/>
    <w:rsid w:val="00624AA7"/>
    <w:rsid w:val="00624C32"/>
    <w:rsid w:val="00624CC2"/>
    <w:rsid w:val="00624D9F"/>
    <w:rsid w:val="00624E6D"/>
    <w:rsid w:val="0062501D"/>
    <w:rsid w:val="006250FB"/>
    <w:rsid w:val="0062549D"/>
    <w:rsid w:val="006254ED"/>
    <w:rsid w:val="006255A2"/>
    <w:rsid w:val="00625601"/>
    <w:rsid w:val="0062574C"/>
    <w:rsid w:val="00625818"/>
    <w:rsid w:val="00626137"/>
    <w:rsid w:val="0062617E"/>
    <w:rsid w:val="0062642B"/>
    <w:rsid w:val="006265E3"/>
    <w:rsid w:val="0062662C"/>
    <w:rsid w:val="0062698D"/>
    <w:rsid w:val="006269A6"/>
    <w:rsid w:val="006269B1"/>
    <w:rsid w:val="00626ABC"/>
    <w:rsid w:val="00626F14"/>
    <w:rsid w:val="00626F89"/>
    <w:rsid w:val="00627061"/>
    <w:rsid w:val="00627153"/>
    <w:rsid w:val="006271A4"/>
    <w:rsid w:val="006273E1"/>
    <w:rsid w:val="00627488"/>
    <w:rsid w:val="006278F4"/>
    <w:rsid w:val="00627D3F"/>
    <w:rsid w:val="006300DD"/>
    <w:rsid w:val="00630147"/>
    <w:rsid w:val="0063014E"/>
    <w:rsid w:val="0063019D"/>
    <w:rsid w:val="0063025C"/>
    <w:rsid w:val="006302AE"/>
    <w:rsid w:val="0063036E"/>
    <w:rsid w:val="00630389"/>
    <w:rsid w:val="006303E1"/>
    <w:rsid w:val="0063057A"/>
    <w:rsid w:val="0063076B"/>
    <w:rsid w:val="006307D0"/>
    <w:rsid w:val="0063090D"/>
    <w:rsid w:val="00630AC5"/>
    <w:rsid w:val="00630AFE"/>
    <w:rsid w:val="00630C72"/>
    <w:rsid w:val="00630D85"/>
    <w:rsid w:val="006310E4"/>
    <w:rsid w:val="00631172"/>
    <w:rsid w:val="00631245"/>
    <w:rsid w:val="00631471"/>
    <w:rsid w:val="006315A8"/>
    <w:rsid w:val="00631974"/>
    <w:rsid w:val="00631A2C"/>
    <w:rsid w:val="00631B73"/>
    <w:rsid w:val="00631C23"/>
    <w:rsid w:val="00631D27"/>
    <w:rsid w:val="00631F24"/>
    <w:rsid w:val="00632142"/>
    <w:rsid w:val="006322B8"/>
    <w:rsid w:val="0063265A"/>
    <w:rsid w:val="0063265C"/>
    <w:rsid w:val="00632765"/>
    <w:rsid w:val="0063278A"/>
    <w:rsid w:val="00632A60"/>
    <w:rsid w:val="00632CEF"/>
    <w:rsid w:val="00632F6E"/>
    <w:rsid w:val="00632F89"/>
    <w:rsid w:val="00633626"/>
    <w:rsid w:val="00633638"/>
    <w:rsid w:val="00633A1C"/>
    <w:rsid w:val="00633CA4"/>
    <w:rsid w:val="00633CCA"/>
    <w:rsid w:val="00633F30"/>
    <w:rsid w:val="00634059"/>
    <w:rsid w:val="00634305"/>
    <w:rsid w:val="0063447E"/>
    <w:rsid w:val="006344B0"/>
    <w:rsid w:val="006344FA"/>
    <w:rsid w:val="00634529"/>
    <w:rsid w:val="00634BAE"/>
    <w:rsid w:val="00634C97"/>
    <w:rsid w:val="00634D57"/>
    <w:rsid w:val="00634F53"/>
    <w:rsid w:val="0063531C"/>
    <w:rsid w:val="006353DF"/>
    <w:rsid w:val="006354D9"/>
    <w:rsid w:val="006358BD"/>
    <w:rsid w:val="006358F6"/>
    <w:rsid w:val="00635C8E"/>
    <w:rsid w:val="006362A4"/>
    <w:rsid w:val="006366D2"/>
    <w:rsid w:val="0063680F"/>
    <w:rsid w:val="00637014"/>
    <w:rsid w:val="00637242"/>
    <w:rsid w:val="0063733D"/>
    <w:rsid w:val="00637524"/>
    <w:rsid w:val="00637594"/>
    <w:rsid w:val="006376ED"/>
    <w:rsid w:val="0063785A"/>
    <w:rsid w:val="00637BD1"/>
    <w:rsid w:val="00637BDA"/>
    <w:rsid w:val="00640950"/>
    <w:rsid w:val="00640E13"/>
    <w:rsid w:val="00640F41"/>
    <w:rsid w:val="00641112"/>
    <w:rsid w:val="00641132"/>
    <w:rsid w:val="00641282"/>
    <w:rsid w:val="0064142C"/>
    <w:rsid w:val="0064148A"/>
    <w:rsid w:val="006416B2"/>
    <w:rsid w:val="00641B2B"/>
    <w:rsid w:val="00641C0C"/>
    <w:rsid w:val="00641FCE"/>
    <w:rsid w:val="006422D1"/>
    <w:rsid w:val="006424FA"/>
    <w:rsid w:val="006429EF"/>
    <w:rsid w:val="00642A6A"/>
    <w:rsid w:val="00642B01"/>
    <w:rsid w:val="00642BF8"/>
    <w:rsid w:val="00642C05"/>
    <w:rsid w:val="00642C3F"/>
    <w:rsid w:val="006430E5"/>
    <w:rsid w:val="006431CF"/>
    <w:rsid w:val="006432AE"/>
    <w:rsid w:val="006433B9"/>
    <w:rsid w:val="0064363D"/>
    <w:rsid w:val="00643E80"/>
    <w:rsid w:val="00643F83"/>
    <w:rsid w:val="00644625"/>
    <w:rsid w:val="00644633"/>
    <w:rsid w:val="0064499B"/>
    <w:rsid w:val="00644D38"/>
    <w:rsid w:val="00644D48"/>
    <w:rsid w:val="00644DA6"/>
    <w:rsid w:val="00644EDD"/>
    <w:rsid w:val="00644F11"/>
    <w:rsid w:val="00645211"/>
    <w:rsid w:val="0064522C"/>
    <w:rsid w:val="00645591"/>
    <w:rsid w:val="0064572E"/>
    <w:rsid w:val="00645B3A"/>
    <w:rsid w:val="00645BFE"/>
    <w:rsid w:val="00645D13"/>
    <w:rsid w:val="00645D86"/>
    <w:rsid w:val="00645F02"/>
    <w:rsid w:val="00646102"/>
    <w:rsid w:val="00646271"/>
    <w:rsid w:val="00646357"/>
    <w:rsid w:val="00646806"/>
    <w:rsid w:val="006468A5"/>
    <w:rsid w:val="00646AD9"/>
    <w:rsid w:val="00646D7B"/>
    <w:rsid w:val="00646E16"/>
    <w:rsid w:val="00647270"/>
    <w:rsid w:val="00647343"/>
    <w:rsid w:val="0064742A"/>
    <w:rsid w:val="006474B0"/>
    <w:rsid w:val="00647D52"/>
    <w:rsid w:val="00650304"/>
    <w:rsid w:val="0065046F"/>
    <w:rsid w:val="00650490"/>
    <w:rsid w:val="006504C4"/>
    <w:rsid w:val="006505D8"/>
    <w:rsid w:val="006506E0"/>
    <w:rsid w:val="00650756"/>
    <w:rsid w:val="00650C74"/>
    <w:rsid w:val="00650CDF"/>
    <w:rsid w:val="0065104F"/>
    <w:rsid w:val="006510BB"/>
    <w:rsid w:val="0065112D"/>
    <w:rsid w:val="006511C2"/>
    <w:rsid w:val="0065126D"/>
    <w:rsid w:val="00651512"/>
    <w:rsid w:val="00651597"/>
    <w:rsid w:val="006516F8"/>
    <w:rsid w:val="006517B5"/>
    <w:rsid w:val="00651B85"/>
    <w:rsid w:val="006521C4"/>
    <w:rsid w:val="006522B2"/>
    <w:rsid w:val="006524DB"/>
    <w:rsid w:val="0065251C"/>
    <w:rsid w:val="006526A7"/>
    <w:rsid w:val="006526D3"/>
    <w:rsid w:val="00652CF3"/>
    <w:rsid w:val="00653004"/>
    <w:rsid w:val="006533B0"/>
    <w:rsid w:val="00653558"/>
    <w:rsid w:val="00653854"/>
    <w:rsid w:val="006538CC"/>
    <w:rsid w:val="00653983"/>
    <w:rsid w:val="00653A28"/>
    <w:rsid w:val="00653A7A"/>
    <w:rsid w:val="00653CC4"/>
    <w:rsid w:val="00653DB8"/>
    <w:rsid w:val="00653E99"/>
    <w:rsid w:val="00653ECB"/>
    <w:rsid w:val="00653F26"/>
    <w:rsid w:val="00654236"/>
    <w:rsid w:val="006543A5"/>
    <w:rsid w:val="00654593"/>
    <w:rsid w:val="006546AA"/>
    <w:rsid w:val="00654BD5"/>
    <w:rsid w:val="00654E7B"/>
    <w:rsid w:val="00654F3B"/>
    <w:rsid w:val="00655024"/>
    <w:rsid w:val="0065510D"/>
    <w:rsid w:val="006551B2"/>
    <w:rsid w:val="00655625"/>
    <w:rsid w:val="00655881"/>
    <w:rsid w:val="0065589B"/>
    <w:rsid w:val="00655ADC"/>
    <w:rsid w:val="006563FD"/>
    <w:rsid w:val="00656526"/>
    <w:rsid w:val="006568EE"/>
    <w:rsid w:val="006568FA"/>
    <w:rsid w:val="00656BA4"/>
    <w:rsid w:val="00656CA0"/>
    <w:rsid w:val="00657008"/>
    <w:rsid w:val="006570B5"/>
    <w:rsid w:val="0065714A"/>
    <w:rsid w:val="006572D9"/>
    <w:rsid w:val="00657479"/>
    <w:rsid w:val="0065747A"/>
    <w:rsid w:val="00657749"/>
    <w:rsid w:val="006577B0"/>
    <w:rsid w:val="00657918"/>
    <w:rsid w:val="00657BEA"/>
    <w:rsid w:val="00657DB1"/>
    <w:rsid w:val="00657E17"/>
    <w:rsid w:val="00660599"/>
    <w:rsid w:val="006605F4"/>
    <w:rsid w:val="0066065F"/>
    <w:rsid w:val="00660663"/>
    <w:rsid w:val="00660725"/>
    <w:rsid w:val="00660B8C"/>
    <w:rsid w:val="00660C64"/>
    <w:rsid w:val="00660E27"/>
    <w:rsid w:val="00660E91"/>
    <w:rsid w:val="0066134E"/>
    <w:rsid w:val="006617F2"/>
    <w:rsid w:val="00661A9D"/>
    <w:rsid w:val="00661CBB"/>
    <w:rsid w:val="00661F67"/>
    <w:rsid w:val="00661FCD"/>
    <w:rsid w:val="00662011"/>
    <w:rsid w:val="006626BF"/>
    <w:rsid w:val="006626C8"/>
    <w:rsid w:val="00662754"/>
    <w:rsid w:val="006629BC"/>
    <w:rsid w:val="00662D30"/>
    <w:rsid w:val="00662E21"/>
    <w:rsid w:val="006632EA"/>
    <w:rsid w:val="0066380B"/>
    <w:rsid w:val="0066394A"/>
    <w:rsid w:val="0066398C"/>
    <w:rsid w:val="006639C3"/>
    <w:rsid w:val="00663A20"/>
    <w:rsid w:val="00663A56"/>
    <w:rsid w:val="00663AAD"/>
    <w:rsid w:val="00663BD8"/>
    <w:rsid w:val="00663C65"/>
    <w:rsid w:val="00663D45"/>
    <w:rsid w:val="00663F00"/>
    <w:rsid w:val="00663F06"/>
    <w:rsid w:val="006640D0"/>
    <w:rsid w:val="0066417F"/>
    <w:rsid w:val="006642A7"/>
    <w:rsid w:val="006644D3"/>
    <w:rsid w:val="00664AA8"/>
    <w:rsid w:val="00664AB4"/>
    <w:rsid w:val="00664C3F"/>
    <w:rsid w:val="00664F2E"/>
    <w:rsid w:val="0066529A"/>
    <w:rsid w:val="006653A6"/>
    <w:rsid w:val="006654A7"/>
    <w:rsid w:val="00665878"/>
    <w:rsid w:val="00665CA6"/>
    <w:rsid w:val="00665EC0"/>
    <w:rsid w:val="00665EFA"/>
    <w:rsid w:val="00665F7B"/>
    <w:rsid w:val="006661BC"/>
    <w:rsid w:val="0066642A"/>
    <w:rsid w:val="006664B7"/>
    <w:rsid w:val="0066655A"/>
    <w:rsid w:val="00666580"/>
    <w:rsid w:val="00666682"/>
    <w:rsid w:val="00666735"/>
    <w:rsid w:val="0066685C"/>
    <w:rsid w:val="00666AC2"/>
    <w:rsid w:val="00666AF4"/>
    <w:rsid w:val="00666BC4"/>
    <w:rsid w:val="00666C7A"/>
    <w:rsid w:val="00666CAF"/>
    <w:rsid w:val="00666E3A"/>
    <w:rsid w:val="00666EAC"/>
    <w:rsid w:val="00667188"/>
    <w:rsid w:val="0066738E"/>
    <w:rsid w:val="00667487"/>
    <w:rsid w:val="006675CB"/>
    <w:rsid w:val="006677E0"/>
    <w:rsid w:val="006679FE"/>
    <w:rsid w:val="006708C5"/>
    <w:rsid w:val="00670D63"/>
    <w:rsid w:val="00670D8C"/>
    <w:rsid w:val="00671556"/>
    <w:rsid w:val="006715D6"/>
    <w:rsid w:val="00671855"/>
    <w:rsid w:val="006719B1"/>
    <w:rsid w:val="00671B30"/>
    <w:rsid w:val="00671C4A"/>
    <w:rsid w:val="00671CEA"/>
    <w:rsid w:val="00671D03"/>
    <w:rsid w:val="00671D0B"/>
    <w:rsid w:val="0067212F"/>
    <w:rsid w:val="006722A8"/>
    <w:rsid w:val="006722B0"/>
    <w:rsid w:val="00672625"/>
    <w:rsid w:val="00672884"/>
    <w:rsid w:val="006728B7"/>
    <w:rsid w:val="00672982"/>
    <w:rsid w:val="00672D13"/>
    <w:rsid w:val="00672E59"/>
    <w:rsid w:val="00673060"/>
    <w:rsid w:val="006730A0"/>
    <w:rsid w:val="00673191"/>
    <w:rsid w:val="00673357"/>
    <w:rsid w:val="00673426"/>
    <w:rsid w:val="006735AA"/>
    <w:rsid w:val="006735C2"/>
    <w:rsid w:val="00673967"/>
    <w:rsid w:val="00673CBF"/>
    <w:rsid w:val="006743F0"/>
    <w:rsid w:val="00674825"/>
    <w:rsid w:val="0067487B"/>
    <w:rsid w:val="00674B8D"/>
    <w:rsid w:val="00674C44"/>
    <w:rsid w:val="00674ECB"/>
    <w:rsid w:val="00675040"/>
    <w:rsid w:val="0067532D"/>
    <w:rsid w:val="006753C4"/>
    <w:rsid w:val="0067554C"/>
    <w:rsid w:val="00675A0E"/>
    <w:rsid w:val="00675A88"/>
    <w:rsid w:val="00675D19"/>
    <w:rsid w:val="00675D43"/>
    <w:rsid w:val="00675E50"/>
    <w:rsid w:val="00675EF8"/>
    <w:rsid w:val="00675FEB"/>
    <w:rsid w:val="006761B7"/>
    <w:rsid w:val="00676777"/>
    <w:rsid w:val="00676892"/>
    <w:rsid w:val="00676A4A"/>
    <w:rsid w:val="00676AFB"/>
    <w:rsid w:val="00676B20"/>
    <w:rsid w:val="00676BD2"/>
    <w:rsid w:val="00676C0C"/>
    <w:rsid w:val="00676CC4"/>
    <w:rsid w:val="00676DA4"/>
    <w:rsid w:val="00676DA5"/>
    <w:rsid w:val="00677052"/>
    <w:rsid w:val="0067708D"/>
    <w:rsid w:val="0067715F"/>
    <w:rsid w:val="006772FB"/>
    <w:rsid w:val="0067777A"/>
    <w:rsid w:val="00677879"/>
    <w:rsid w:val="006778DF"/>
    <w:rsid w:val="0067794F"/>
    <w:rsid w:val="00677DB0"/>
    <w:rsid w:val="00680074"/>
    <w:rsid w:val="00680162"/>
    <w:rsid w:val="006801B7"/>
    <w:rsid w:val="006802A9"/>
    <w:rsid w:val="00680334"/>
    <w:rsid w:val="00680763"/>
    <w:rsid w:val="006807C4"/>
    <w:rsid w:val="00680C22"/>
    <w:rsid w:val="00680F14"/>
    <w:rsid w:val="00680F44"/>
    <w:rsid w:val="006810CC"/>
    <w:rsid w:val="00681396"/>
    <w:rsid w:val="006814BB"/>
    <w:rsid w:val="00681867"/>
    <w:rsid w:val="00681920"/>
    <w:rsid w:val="00681A29"/>
    <w:rsid w:val="00681B82"/>
    <w:rsid w:val="00681C78"/>
    <w:rsid w:val="00681CDB"/>
    <w:rsid w:val="0068203D"/>
    <w:rsid w:val="006821A2"/>
    <w:rsid w:val="0068226A"/>
    <w:rsid w:val="006823C4"/>
    <w:rsid w:val="00682943"/>
    <w:rsid w:val="00682CA2"/>
    <w:rsid w:val="00682D5A"/>
    <w:rsid w:val="006830B1"/>
    <w:rsid w:val="006830E3"/>
    <w:rsid w:val="00683452"/>
    <w:rsid w:val="0068359C"/>
    <w:rsid w:val="006835D6"/>
    <w:rsid w:val="00683626"/>
    <w:rsid w:val="006836A4"/>
    <w:rsid w:val="0068395D"/>
    <w:rsid w:val="006839F8"/>
    <w:rsid w:val="00683A4A"/>
    <w:rsid w:val="00683D04"/>
    <w:rsid w:val="00683F08"/>
    <w:rsid w:val="00683FD8"/>
    <w:rsid w:val="006840EB"/>
    <w:rsid w:val="0068424B"/>
    <w:rsid w:val="006842F3"/>
    <w:rsid w:val="00684676"/>
    <w:rsid w:val="00684B2B"/>
    <w:rsid w:val="00684B8D"/>
    <w:rsid w:val="00684D13"/>
    <w:rsid w:val="00685129"/>
    <w:rsid w:val="00685249"/>
    <w:rsid w:val="0068560C"/>
    <w:rsid w:val="0068561C"/>
    <w:rsid w:val="006857EB"/>
    <w:rsid w:val="006858AD"/>
    <w:rsid w:val="006858F6"/>
    <w:rsid w:val="00685AC0"/>
    <w:rsid w:val="00685F51"/>
    <w:rsid w:val="00685F84"/>
    <w:rsid w:val="00686040"/>
    <w:rsid w:val="006860D6"/>
    <w:rsid w:val="00686183"/>
    <w:rsid w:val="00686630"/>
    <w:rsid w:val="006869B2"/>
    <w:rsid w:val="00686E23"/>
    <w:rsid w:val="00686FC6"/>
    <w:rsid w:val="00687114"/>
    <w:rsid w:val="006877B4"/>
    <w:rsid w:val="0068783B"/>
    <w:rsid w:val="0068789E"/>
    <w:rsid w:val="00687BCE"/>
    <w:rsid w:val="00687C1D"/>
    <w:rsid w:val="00687E67"/>
    <w:rsid w:val="00687F57"/>
    <w:rsid w:val="00690080"/>
    <w:rsid w:val="00690098"/>
    <w:rsid w:val="006900A6"/>
    <w:rsid w:val="006901B0"/>
    <w:rsid w:val="00690286"/>
    <w:rsid w:val="006902A1"/>
    <w:rsid w:val="00690348"/>
    <w:rsid w:val="00690624"/>
    <w:rsid w:val="00690661"/>
    <w:rsid w:val="00690A15"/>
    <w:rsid w:val="00690A3A"/>
    <w:rsid w:val="00690D69"/>
    <w:rsid w:val="00690E14"/>
    <w:rsid w:val="0069110C"/>
    <w:rsid w:val="00691491"/>
    <w:rsid w:val="00691583"/>
    <w:rsid w:val="00691979"/>
    <w:rsid w:val="00691A15"/>
    <w:rsid w:val="00691B67"/>
    <w:rsid w:val="00691BDF"/>
    <w:rsid w:val="00691D61"/>
    <w:rsid w:val="00691DB5"/>
    <w:rsid w:val="00691E44"/>
    <w:rsid w:val="00691E52"/>
    <w:rsid w:val="00691FE6"/>
    <w:rsid w:val="006921B4"/>
    <w:rsid w:val="00692275"/>
    <w:rsid w:val="0069235B"/>
    <w:rsid w:val="006924D8"/>
    <w:rsid w:val="006925EF"/>
    <w:rsid w:val="006925F8"/>
    <w:rsid w:val="0069270C"/>
    <w:rsid w:val="006929EA"/>
    <w:rsid w:val="00692B4F"/>
    <w:rsid w:val="00692C79"/>
    <w:rsid w:val="00692D8B"/>
    <w:rsid w:val="00692D8D"/>
    <w:rsid w:val="00692F97"/>
    <w:rsid w:val="00693021"/>
    <w:rsid w:val="00693137"/>
    <w:rsid w:val="00693348"/>
    <w:rsid w:val="0069342C"/>
    <w:rsid w:val="00693478"/>
    <w:rsid w:val="0069352D"/>
    <w:rsid w:val="00693556"/>
    <w:rsid w:val="0069366C"/>
    <w:rsid w:val="006936BF"/>
    <w:rsid w:val="0069371C"/>
    <w:rsid w:val="0069371E"/>
    <w:rsid w:val="00693839"/>
    <w:rsid w:val="00693848"/>
    <w:rsid w:val="00693996"/>
    <w:rsid w:val="00693D68"/>
    <w:rsid w:val="00694228"/>
    <w:rsid w:val="00694613"/>
    <w:rsid w:val="00694935"/>
    <w:rsid w:val="00694C98"/>
    <w:rsid w:val="00694DA1"/>
    <w:rsid w:val="00694F71"/>
    <w:rsid w:val="006951EC"/>
    <w:rsid w:val="006953C7"/>
    <w:rsid w:val="00695736"/>
    <w:rsid w:val="006958BA"/>
    <w:rsid w:val="006959D0"/>
    <w:rsid w:val="00695F69"/>
    <w:rsid w:val="00695FA8"/>
    <w:rsid w:val="00696017"/>
    <w:rsid w:val="00696079"/>
    <w:rsid w:val="00696176"/>
    <w:rsid w:val="006963AD"/>
    <w:rsid w:val="006963CE"/>
    <w:rsid w:val="006965E4"/>
    <w:rsid w:val="00696786"/>
    <w:rsid w:val="006967ED"/>
    <w:rsid w:val="006968A4"/>
    <w:rsid w:val="006968D3"/>
    <w:rsid w:val="006969A6"/>
    <w:rsid w:val="00696AB6"/>
    <w:rsid w:val="00696C44"/>
    <w:rsid w:val="00696C8E"/>
    <w:rsid w:val="00696CFF"/>
    <w:rsid w:val="00696D51"/>
    <w:rsid w:val="00696DA4"/>
    <w:rsid w:val="00696F05"/>
    <w:rsid w:val="00696F75"/>
    <w:rsid w:val="0069740A"/>
    <w:rsid w:val="006979D6"/>
    <w:rsid w:val="00697B9C"/>
    <w:rsid w:val="00697BE8"/>
    <w:rsid w:val="00697C55"/>
    <w:rsid w:val="00697D34"/>
    <w:rsid w:val="006A0074"/>
    <w:rsid w:val="006A01C4"/>
    <w:rsid w:val="006A01CB"/>
    <w:rsid w:val="006A062B"/>
    <w:rsid w:val="006A06F2"/>
    <w:rsid w:val="006A0917"/>
    <w:rsid w:val="006A09A0"/>
    <w:rsid w:val="006A0DE8"/>
    <w:rsid w:val="006A0E6D"/>
    <w:rsid w:val="006A0F04"/>
    <w:rsid w:val="006A19B8"/>
    <w:rsid w:val="006A1A98"/>
    <w:rsid w:val="006A1B6C"/>
    <w:rsid w:val="006A1C65"/>
    <w:rsid w:val="006A1C7D"/>
    <w:rsid w:val="006A2122"/>
    <w:rsid w:val="006A2280"/>
    <w:rsid w:val="006A22FF"/>
    <w:rsid w:val="006A23EF"/>
    <w:rsid w:val="006A2417"/>
    <w:rsid w:val="006A2669"/>
    <w:rsid w:val="006A2841"/>
    <w:rsid w:val="006A293B"/>
    <w:rsid w:val="006A2B6A"/>
    <w:rsid w:val="006A2C58"/>
    <w:rsid w:val="006A2D85"/>
    <w:rsid w:val="006A3068"/>
    <w:rsid w:val="006A31ED"/>
    <w:rsid w:val="006A35AC"/>
    <w:rsid w:val="006A3762"/>
    <w:rsid w:val="006A3799"/>
    <w:rsid w:val="006A37CC"/>
    <w:rsid w:val="006A38C3"/>
    <w:rsid w:val="006A3933"/>
    <w:rsid w:val="006A3A99"/>
    <w:rsid w:val="006A3B11"/>
    <w:rsid w:val="006A3C02"/>
    <w:rsid w:val="006A3E4B"/>
    <w:rsid w:val="006A3EBE"/>
    <w:rsid w:val="006A3EC9"/>
    <w:rsid w:val="006A3EF3"/>
    <w:rsid w:val="006A3FAA"/>
    <w:rsid w:val="006A43D7"/>
    <w:rsid w:val="006A4554"/>
    <w:rsid w:val="006A45E2"/>
    <w:rsid w:val="006A4827"/>
    <w:rsid w:val="006A48EC"/>
    <w:rsid w:val="006A4A78"/>
    <w:rsid w:val="006A4ABF"/>
    <w:rsid w:val="006A4C26"/>
    <w:rsid w:val="006A4FEC"/>
    <w:rsid w:val="006A541C"/>
    <w:rsid w:val="006A5625"/>
    <w:rsid w:val="006A56B9"/>
    <w:rsid w:val="006A56D2"/>
    <w:rsid w:val="006A57F5"/>
    <w:rsid w:val="006A5998"/>
    <w:rsid w:val="006A5B3B"/>
    <w:rsid w:val="006A5FAF"/>
    <w:rsid w:val="006A65FE"/>
    <w:rsid w:val="006A6A9F"/>
    <w:rsid w:val="006A6B0A"/>
    <w:rsid w:val="006A6C42"/>
    <w:rsid w:val="006A6CC2"/>
    <w:rsid w:val="006A72A8"/>
    <w:rsid w:val="006A72D2"/>
    <w:rsid w:val="006A741E"/>
    <w:rsid w:val="006A755E"/>
    <w:rsid w:val="006A7804"/>
    <w:rsid w:val="006A7B36"/>
    <w:rsid w:val="006A7C46"/>
    <w:rsid w:val="006A7CF2"/>
    <w:rsid w:val="006A7DF6"/>
    <w:rsid w:val="006B017F"/>
    <w:rsid w:val="006B021A"/>
    <w:rsid w:val="006B0246"/>
    <w:rsid w:val="006B04AD"/>
    <w:rsid w:val="006B04BC"/>
    <w:rsid w:val="006B067C"/>
    <w:rsid w:val="006B0C81"/>
    <w:rsid w:val="006B0EA2"/>
    <w:rsid w:val="006B0F8D"/>
    <w:rsid w:val="006B1053"/>
    <w:rsid w:val="006B114F"/>
    <w:rsid w:val="006B12AD"/>
    <w:rsid w:val="006B1323"/>
    <w:rsid w:val="006B13FE"/>
    <w:rsid w:val="006B14FB"/>
    <w:rsid w:val="006B1628"/>
    <w:rsid w:val="006B1673"/>
    <w:rsid w:val="006B1A56"/>
    <w:rsid w:val="006B1B73"/>
    <w:rsid w:val="006B1B93"/>
    <w:rsid w:val="006B1CA4"/>
    <w:rsid w:val="006B1CBA"/>
    <w:rsid w:val="006B1D27"/>
    <w:rsid w:val="006B1EE4"/>
    <w:rsid w:val="006B21E2"/>
    <w:rsid w:val="006B2432"/>
    <w:rsid w:val="006B266E"/>
    <w:rsid w:val="006B2781"/>
    <w:rsid w:val="006B27AA"/>
    <w:rsid w:val="006B2993"/>
    <w:rsid w:val="006B2AEA"/>
    <w:rsid w:val="006B2B89"/>
    <w:rsid w:val="006B2CBE"/>
    <w:rsid w:val="006B2E64"/>
    <w:rsid w:val="006B2E73"/>
    <w:rsid w:val="006B2F9A"/>
    <w:rsid w:val="006B35C4"/>
    <w:rsid w:val="006B35FA"/>
    <w:rsid w:val="006B362A"/>
    <w:rsid w:val="006B3D2E"/>
    <w:rsid w:val="006B3F52"/>
    <w:rsid w:val="006B4140"/>
    <w:rsid w:val="006B4171"/>
    <w:rsid w:val="006B41C6"/>
    <w:rsid w:val="006B440E"/>
    <w:rsid w:val="006B4493"/>
    <w:rsid w:val="006B452A"/>
    <w:rsid w:val="006B4653"/>
    <w:rsid w:val="006B493B"/>
    <w:rsid w:val="006B4A53"/>
    <w:rsid w:val="006B4F90"/>
    <w:rsid w:val="006B529E"/>
    <w:rsid w:val="006B57A1"/>
    <w:rsid w:val="006B57C1"/>
    <w:rsid w:val="006B580A"/>
    <w:rsid w:val="006B5818"/>
    <w:rsid w:val="006B5B9F"/>
    <w:rsid w:val="006B5D10"/>
    <w:rsid w:val="006B5F39"/>
    <w:rsid w:val="006B5FB8"/>
    <w:rsid w:val="006B61EA"/>
    <w:rsid w:val="006B65F5"/>
    <w:rsid w:val="006B68FA"/>
    <w:rsid w:val="006B6C44"/>
    <w:rsid w:val="006B6CAB"/>
    <w:rsid w:val="006B70E8"/>
    <w:rsid w:val="006B7104"/>
    <w:rsid w:val="006B7C03"/>
    <w:rsid w:val="006B7E4D"/>
    <w:rsid w:val="006C0210"/>
    <w:rsid w:val="006C0330"/>
    <w:rsid w:val="006C0402"/>
    <w:rsid w:val="006C0631"/>
    <w:rsid w:val="006C0948"/>
    <w:rsid w:val="006C0DBA"/>
    <w:rsid w:val="006C0F0B"/>
    <w:rsid w:val="006C0FB6"/>
    <w:rsid w:val="006C11B7"/>
    <w:rsid w:val="006C1296"/>
    <w:rsid w:val="006C1347"/>
    <w:rsid w:val="006C1434"/>
    <w:rsid w:val="006C16B5"/>
    <w:rsid w:val="006C1AC4"/>
    <w:rsid w:val="006C1B62"/>
    <w:rsid w:val="006C1C85"/>
    <w:rsid w:val="006C1DDF"/>
    <w:rsid w:val="006C1E92"/>
    <w:rsid w:val="006C1FFF"/>
    <w:rsid w:val="006C20D3"/>
    <w:rsid w:val="006C2180"/>
    <w:rsid w:val="006C2380"/>
    <w:rsid w:val="006C247F"/>
    <w:rsid w:val="006C293A"/>
    <w:rsid w:val="006C2A63"/>
    <w:rsid w:val="006C2A91"/>
    <w:rsid w:val="006C2ABA"/>
    <w:rsid w:val="006C2F42"/>
    <w:rsid w:val="006C2F51"/>
    <w:rsid w:val="006C2FB3"/>
    <w:rsid w:val="006C2FDE"/>
    <w:rsid w:val="006C31ED"/>
    <w:rsid w:val="006C3215"/>
    <w:rsid w:val="006C326C"/>
    <w:rsid w:val="006C332B"/>
    <w:rsid w:val="006C3555"/>
    <w:rsid w:val="006C3557"/>
    <w:rsid w:val="006C35E0"/>
    <w:rsid w:val="006C37D0"/>
    <w:rsid w:val="006C3D5F"/>
    <w:rsid w:val="006C3DFB"/>
    <w:rsid w:val="006C3DFF"/>
    <w:rsid w:val="006C3FAD"/>
    <w:rsid w:val="006C415B"/>
    <w:rsid w:val="006C41B7"/>
    <w:rsid w:val="006C41F8"/>
    <w:rsid w:val="006C441D"/>
    <w:rsid w:val="006C4590"/>
    <w:rsid w:val="006C46FB"/>
    <w:rsid w:val="006C49F2"/>
    <w:rsid w:val="006C4B24"/>
    <w:rsid w:val="006C4EBD"/>
    <w:rsid w:val="006C510E"/>
    <w:rsid w:val="006C515E"/>
    <w:rsid w:val="006C516B"/>
    <w:rsid w:val="006C535D"/>
    <w:rsid w:val="006C559C"/>
    <w:rsid w:val="006C5689"/>
    <w:rsid w:val="006C5968"/>
    <w:rsid w:val="006C59FE"/>
    <w:rsid w:val="006C5B8D"/>
    <w:rsid w:val="006C5D50"/>
    <w:rsid w:val="006C60A1"/>
    <w:rsid w:val="006C61C5"/>
    <w:rsid w:val="006C634A"/>
    <w:rsid w:val="006C64E8"/>
    <w:rsid w:val="006C6693"/>
    <w:rsid w:val="006C68D3"/>
    <w:rsid w:val="006C6E49"/>
    <w:rsid w:val="006C6ED5"/>
    <w:rsid w:val="006C6EEE"/>
    <w:rsid w:val="006C6FCE"/>
    <w:rsid w:val="006C7137"/>
    <w:rsid w:val="006C73A2"/>
    <w:rsid w:val="006C743E"/>
    <w:rsid w:val="006C7624"/>
    <w:rsid w:val="006C7764"/>
    <w:rsid w:val="006C77B7"/>
    <w:rsid w:val="006C7A4C"/>
    <w:rsid w:val="006C7B8D"/>
    <w:rsid w:val="006C7D64"/>
    <w:rsid w:val="006C7FEE"/>
    <w:rsid w:val="006D0086"/>
    <w:rsid w:val="006D00B6"/>
    <w:rsid w:val="006D04CC"/>
    <w:rsid w:val="006D0E8B"/>
    <w:rsid w:val="006D0EA2"/>
    <w:rsid w:val="006D0FB6"/>
    <w:rsid w:val="006D1119"/>
    <w:rsid w:val="006D1190"/>
    <w:rsid w:val="006D1280"/>
    <w:rsid w:val="006D1378"/>
    <w:rsid w:val="006D1385"/>
    <w:rsid w:val="006D1535"/>
    <w:rsid w:val="006D15B0"/>
    <w:rsid w:val="006D17FE"/>
    <w:rsid w:val="006D1A85"/>
    <w:rsid w:val="006D1B9F"/>
    <w:rsid w:val="006D1E1C"/>
    <w:rsid w:val="006D1F47"/>
    <w:rsid w:val="006D2090"/>
    <w:rsid w:val="006D22BE"/>
    <w:rsid w:val="006D2668"/>
    <w:rsid w:val="006D2E97"/>
    <w:rsid w:val="006D2EF5"/>
    <w:rsid w:val="006D34C0"/>
    <w:rsid w:val="006D3733"/>
    <w:rsid w:val="006D373F"/>
    <w:rsid w:val="006D37E8"/>
    <w:rsid w:val="006D3836"/>
    <w:rsid w:val="006D3870"/>
    <w:rsid w:val="006D388D"/>
    <w:rsid w:val="006D3BAF"/>
    <w:rsid w:val="006D3BE6"/>
    <w:rsid w:val="006D3C86"/>
    <w:rsid w:val="006D3D3D"/>
    <w:rsid w:val="006D4058"/>
    <w:rsid w:val="006D406B"/>
    <w:rsid w:val="006D41CC"/>
    <w:rsid w:val="006D4336"/>
    <w:rsid w:val="006D4339"/>
    <w:rsid w:val="006D43E1"/>
    <w:rsid w:val="006D4626"/>
    <w:rsid w:val="006D46E4"/>
    <w:rsid w:val="006D46EA"/>
    <w:rsid w:val="006D494C"/>
    <w:rsid w:val="006D4A51"/>
    <w:rsid w:val="006D4B0C"/>
    <w:rsid w:val="006D4B7B"/>
    <w:rsid w:val="006D4E53"/>
    <w:rsid w:val="006D4EF8"/>
    <w:rsid w:val="006D53C8"/>
    <w:rsid w:val="006D5444"/>
    <w:rsid w:val="006D54F4"/>
    <w:rsid w:val="006D555E"/>
    <w:rsid w:val="006D556A"/>
    <w:rsid w:val="006D577D"/>
    <w:rsid w:val="006D57B4"/>
    <w:rsid w:val="006D59D4"/>
    <w:rsid w:val="006D5ABB"/>
    <w:rsid w:val="006D5D50"/>
    <w:rsid w:val="006D5E33"/>
    <w:rsid w:val="006D5EDE"/>
    <w:rsid w:val="006D5F77"/>
    <w:rsid w:val="006D60DB"/>
    <w:rsid w:val="006D618A"/>
    <w:rsid w:val="006D62C8"/>
    <w:rsid w:val="006D63EB"/>
    <w:rsid w:val="006D640F"/>
    <w:rsid w:val="006D641B"/>
    <w:rsid w:val="006D6630"/>
    <w:rsid w:val="006D6BA6"/>
    <w:rsid w:val="006D6EBD"/>
    <w:rsid w:val="006D732C"/>
    <w:rsid w:val="006D741E"/>
    <w:rsid w:val="006D74A6"/>
    <w:rsid w:val="006D74D2"/>
    <w:rsid w:val="006D7628"/>
    <w:rsid w:val="006D7884"/>
    <w:rsid w:val="006D7DA4"/>
    <w:rsid w:val="006D7FDA"/>
    <w:rsid w:val="006E0100"/>
    <w:rsid w:val="006E01BA"/>
    <w:rsid w:val="006E0225"/>
    <w:rsid w:val="006E02C2"/>
    <w:rsid w:val="006E040D"/>
    <w:rsid w:val="006E0508"/>
    <w:rsid w:val="006E06FD"/>
    <w:rsid w:val="006E07E3"/>
    <w:rsid w:val="006E0A34"/>
    <w:rsid w:val="006E0A6A"/>
    <w:rsid w:val="006E0A87"/>
    <w:rsid w:val="006E0C28"/>
    <w:rsid w:val="006E1108"/>
    <w:rsid w:val="006E11E6"/>
    <w:rsid w:val="006E14C7"/>
    <w:rsid w:val="006E161D"/>
    <w:rsid w:val="006E195D"/>
    <w:rsid w:val="006E1B31"/>
    <w:rsid w:val="006E1C4B"/>
    <w:rsid w:val="006E1E7C"/>
    <w:rsid w:val="006E1FFB"/>
    <w:rsid w:val="006E2227"/>
    <w:rsid w:val="006E22F1"/>
    <w:rsid w:val="006E231A"/>
    <w:rsid w:val="006E23A1"/>
    <w:rsid w:val="006E2404"/>
    <w:rsid w:val="006E2550"/>
    <w:rsid w:val="006E260E"/>
    <w:rsid w:val="006E26AC"/>
    <w:rsid w:val="006E28D9"/>
    <w:rsid w:val="006E2AA8"/>
    <w:rsid w:val="006E2B32"/>
    <w:rsid w:val="006E2E75"/>
    <w:rsid w:val="006E2F52"/>
    <w:rsid w:val="006E2F95"/>
    <w:rsid w:val="006E3017"/>
    <w:rsid w:val="006E3113"/>
    <w:rsid w:val="006E31DE"/>
    <w:rsid w:val="006E3342"/>
    <w:rsid w:val="006E3430"/>
    <w:rsid w:val="006E3524"/>
    <w:rsid w:val="006E378A"/>
    <w:rsid w:val="006E3939"/>
    <w:rsid w:val="006E397F"/>
    <w:rsid w:val="006E3C9B"/>
    <w:rsid w:val="006E3DD2"/>
    <w:rsid w:val="006E413E"/>
    <w:rsid w:val="006E438E"/>
    <w:rsid w:val="006E4ABE"/>
    <w:rsid w:val="006E4B3C"/>
    <w:rsid w:val="006E4FDD"/>
    <w:rsid w:val="006E52AF"/>
    <w:rsid w:val="006E5968"/>
    <w:rsid w:val="006E5DBA"/>
    <w:rsid w:val="006E5E57"/>
    <w:rsid w:val="006E5F93"/>
    <w:rsid w:val="006E6069"/>
    <w:rsid w:val="006E62FA"/>
    <w:rsid w:val="006E6790"/>
    <w:rsid w:val="006E6AFD"/>
    <w:rsid w:val="006E6B69"/>
    <w:rsid w:val="006E6CBD"/>
    <w:rsid w:val="006E7107"/>
    <w:rsid w:val="006E72E8"/>
    <w:rsid w:val="006E73A7"/>
    <w:rsid w:val="006E73D2"/>
    <w:rsid w:val="006E7550"/>
    <w:rsid w:val="006E761B"/>
    <w:rsid w:val="006E76CF"/>
    <w:rsid w:val="006E7772"/>
    <w:rsid w:val="006E77ED"/>
    <w:rsid w:val="006E78E2"/>
    <w:rsid w:val="006E7BAB"/>
    <w:rsid w:val="006E7DB5"/>
    <w:rsid w:val="006F025E"/>
    <w:rsid w:val="006F06D2"/>
    <w:rsid w:val="006F0922"/>
    <w:rsid w:val="006F0946"/>
    <w:rsid w:val="006F0A18"/>
    <w:rsid w:val="006F0A5A"/>
    <w:rsid w:val="006F0A7A"/>
    <w:rsid w:val="006F0EF9"/>
    <w:rsid w:val="006F11C0"/>
    <w:rsid w:val="006F12DE"/>
    <w:rsid w:val="006F14C7"/>
    <w:rsid w:val="006F14D4"/>
    <w:rsid w:val="006F1582"/>
    <w:rsid w:val="006F15B1"/>
    <w:rsid w:val="006F160A"/>
    <w:rsid w:val="006F16B0"/>
    <w:rsid w:val="006F1722"/>
    <w:rsid w:val="006F1844"/>
    <w:rsid w:val="006F1859"/>
    <w:rsid w:val="006F19A9"/>
    <w:rsid w:val="006F1C32"/>
    <w:rsid w:val="006F1DAE"/>
    <w:rsid w:val="006F1E88"/>
    <w:rsid w:val="006F2011"/>
    <w:rsid w:val="006F2323"/>
    <w:rsid w:val="006F2337"/>
    <w:rsid w:val="006F23A8"/>
    <w:rsid w:val="006F2538"/>
    <w:rsid w:val="006F2583"/>
    <w:rsid w:val="006F29E2"/>
    <w:rsid w:val="006F2A73"/>
    <w:rsid w:val="006F2ABD"/>
    <w:rsid w:val="006F2B34"/>
    <w:rsid w:val="006F2DFB"/>
    <w:rsid w:val="006F3341"/>
    <w:rsid w:val="006F335B"/>
    <w:rsid w:val="006F33BF"/>
    <w:rsid w:val="006F3552"/>
    <w:rsid w:val="006F362C"/>
    <w:rsid w:val="006F3657"/>
    <w:rsid w:val="006F3B16"/>
    <w:rsid w:val="006F3BD3"/>
    <w:rsid w:val="006F3C17"/>
    <w:rsid w:val="006F3CD8"/>
    <w:rsid w:val="006F3EC8"/>
    <w:rsid w:val="006F4126"/>
    <w:rsid w:val="006F423D"/>
    <w:rsid w:val="006F4264"/>
    <w:rsid w:val="006F4285"/>
    <w:rsid w:val="006F4553"/>
    <w:rsid w:val="006F4B93"/>
    <w:rsid w:val="006F4E61"/>
    <w:rsid w:val="006F4F06"/>
    <w:rsid w:val="006F509B"/>
    <w:rsid w:val="006F543C"/>
    <w:rsid w:val="006F54C4"/>
    <w:rsid w:val="006F54CC"/>
    <w:rsid w:val="006F551F"/>
    <w:rsid w:val="006F5726"/>
    <w:rsid w:val="006F57E2"/>
    <w:rsid w:val="006F59CC"/>
    <w:rsid w:val="006F5A69"/>
    <w:rsid w:val="006F5AF6"/>
    <w:rsid w:val="006F5C4D"/>
    <w:rsid w:val="006F5CC3"/>
    <w:rsid w:val="006F5FD9"/>
    <w:rsid w:val="006F613B"/>
    <w:rsid w:val="006F6186"/>
    <w:rsid w:val="006F62A1"/>
    <w:rsid w:val="006F64DB"/>
    <w:rsid w:val="006F65E8"/>
    <w:rsid w:val="006F66DA"/>
    <w:rsid w:val="006F6C72"/>
    <w:rsid w:val="006F6CFA"/>
    <w:rsid w:val="006F7021"/>
    <w:rsid w:val="006F725C"/>
    <w:rsid w:val="006F7374"/>
    <w:rsid w:val="006F750F"/>
    <w:rsid w:val="006F780C"/>
    <w:rsid w:val="006F7A78"/>
    <w:rsid w:val="00700079"/>
    <w:rsid w:val="00700161"/>
    <w:rsid w:val="007001A6"/>
    <w:rsid w:val="007001C7"/>
    <w:rsid w:val="007008BF"/>
    <w:rsid w:val="00700F5A"/>
    <w:rsid w:val="007010BF"/>
    <w:rsid w:val="0070113B"/>
    <w:rsid w:val="007011EB"/>
    <w:rsid w:val="00701333"/>
    <w:rsid w:val="007013B0"/>
    <w:rsid w:val="007013B5"/>
    <w:rsid w:val="00701751"/>
    <w:rsid w:val="00701922"/>
    <w:rsid w:val="00701A45"/>
    <w:rsid w:val="00701BE7"/>
    <w:rsid w:val="00701DF9"/>
    <w:rsid w:val="007024A5"/>
    <w:rsid w:val="00702981"/>
    <w:rsid w:val="00702EA7"/>
    <w:rsid w:val="00703839"/>
    <w:rsid w:val="00703AFD"/>
    <w:rsid w:val="00703D66"/>
    <w:rsid w:val="00704486"/>
    <w:rsid w:val="00704651"/>
    <w:rsid w:val="0070498D"/>
    <w:rsid w:val="00704BDA"/>
    <w:rsid w:val="00704FEE"/>
    <w:rsid w:val="0070524A"/>
    <w:rsid w:val="00705319"/>
    <w:rsid w:val="00705516"/>
    <w:rsid w:val="0070563E"/>
    <w:rsid w:val="007056D2"/>
    <w:rsid w:val="007056FA"/>
    <w:rsid w:val="00705766"/>
    <w:rsid w:val="007057D6"/>
    <w:rsid w:val="007057ED"/>
    <w:rsid w:val="007059EC"/>
    <w:rsid w:val="00705B43"/>
    <w:rsid w:val="00705C12"/>
    <w:rsid w:val="00705F55"/>
    <w:rsid w:val="0070608D"/>
    <w:rsid w:val="007061D4"/>
    <w:rsid w:val="0070632B"/>
    <w:rsid w:val="007064AF"/>
    <w:rsid w:val="0070672F"/>
    <w:rsid w:val="007067DE"/>
    <w:rsid w:val="0070695F"/>
    <w:rsid w:val="00706C5E"/>
    <w:rsid w:val="00706EDE"/>
    <w:rsid w:val="00706F44"/>
    <w:rsid w:val="00707132"/>
    <w:rsid w:val="007071B5"/>
    <w:rsid w:val="007071C9"/>
    <w:rsid w:val="0070721A"/>
    <w:rsid w:val="00707648"/>
    <w:rsid w:val="0070767D"/>
    <w:rsid w:val="00707761"/>
    <w:rsid w:val="00707791"/>
    <w:rsid w:val="007077F2"/>
    <w:rsid w:val="007078A7"/>
    <w:rsid w:val="0070799A"/>
    <w:rsid w:val="00707AAE"/>
    <w:rsid w:val="00707C99"/>
    <w:rsid w:val="00707C9D"/>
    <w:rsid w:val="00707CDE"/>
    <w:rsid w:val="00707E50"/>
    <w:rsid w:val="00707EC6"/>
    <w:rsid w:val="00707F29"/>
    <w:rsid w:val="0071002B"/>
    <w:rsid w:val="00710189"/>
    <w:rsid w:val="00710349"/>
    <w:rsid w:val="007105A6"/>
    <w:rsid w:val="00710794"/>
    <w:rsid w:val="00710A68"/>
    <w:rsid w:val="00710A77"/>
    <w:rsid w:val="00710D80"/>
    <w:rsid w:val="007110D0"/>
    <w:rsid w:val="00711158"/>
    <w:rsid w:val="0071120B"/>
    <w:rsid w:val="00711244"/>
    <w:rsid w:val="00711261"/>
    <w:rsid w:val="00711265"/>
    <w:rsid w:val="0071135E"/>
    <w:rsid w:val="0071149A"/>
    <w:rsid w:val="007119B1"/>
    <w:rsid w:val="00711B9C"/>
    <w:rsid w:val="00711C8A"/>
    <w:rsid w:val="0071202B"/>
    <w:rsid w:val="007120E7"/>
    <w:rsid w:val="007123A2"/>
    <w:rsid w:val="0071255B"/>
    <w:rsid w:val="00712577"/>
    <w:rsid w:val="007125CE"/>
    <w:rsid w:val="00712756"/>
    <w:rsid w:val="0071281E"/>
    <w:rsid w:val="007129D6"/>
    <w:rsid w:val="00712DE9"/>
    <w:rsid w:val="00712E1F"/>
    <w:rsid w:val="00712EDE"/>
    <w:rsid w:val="007131B1"/>
    <w:rsid w:val="007136F3"/>
    <w:rsid w:val="00713949"/>
    <w:rsid w:val="00713B9A"/>
    <w:rsid w:val="00713FD7"/>
    <w:rsid w:val="00714176"/>
    <w:rsid w:val="007141B1"/>
    <w:rsid w:val="00714444"/>
    <w:rsid w:val="007146D4"/>
    <w:rsid w:val="00714773"/>
    <w:rsid w:val="007148AC"/>
    <w:rsid w:val="007148B0"/>
    <w:rsid w:val="0071490C"/>
    <w:rsid w:val="00714959"/>
    <w:rsid w:val="00714A0F"/>
    <w:rsid w:val="00714E45"/>
    <w:rsid w:val="00714EAB"/>
    <w:rsid w:val="00714EF8"/>
    <w:rsid w:val="00715417"/>
    <w:rsid w:val="0071563E"/>
    <w:rsid w:val="0071579D"/>
    <w:rsid w:val="0071581A"/>
    <w:rsid w:val="00715B4E"/>
    <w:rsid w:val="00715BBC"/>
    <w:rsid w:val="00715CDF"/>
    <w:rsid w:val="007160F9"/>
    <w:rsid w:val="007161D2"/>
    <w:rsid w:val="00716485"/>
    <w:rsid w:val="00716496"/>
    <w:rsid w:val="00716541"/>
    <w:rsid w:val="00716774"/>
    <w:rsid w:val="00716816"/>
    <w:rsid w:val="00716A01"/>
    <w:rsid w:val="00716DAE"/>
    <w:rsid w:val="00716EA8"/>
    <w:rsid w:val="00716EAF"/>
    <w:rsid w:val="00717054"/>
    <w:rsid w:val="007171A1"/>
    <w:rsid w:val="00717474"/>
    <w:rsid w:val="007174BA"/>
    <w:rsid w:val="007174F8"/>
    <w:rsid w:val="00717605"/>
    <w:rsid w:val="007178AC"/>
    <w:rsid w:val="00717CDD"/>
    <w:rsid w:val="00717E4D"/>
    <w:rsid w:val="00717F6E"/>
    <w:rsid w:val="00720071"/>
    <w:rsid w:val="0072009C"/>
    <w:rsid w:val="0072009D"/>
    <w:rsid w:val="00720362"/>
    <w:rsid w:val="007206E4"/>
    <w:rsid w:val="007209E4"/>
    <w:rsid w:val="00720AE7"/>
    <w:rsid w:val="00720D16"/>
    <w:rsid w:val="00720D88"/>
    <w:rsid w:val="00720D95"/>
    <w:rsid w:val="00720E5A"/>
    <w:rsid w:val="0072103B"/>
    <w:rsid w:val="007210E8"/>
    <w:rsid w:val="00721267"/>
    <w:rsid w:val="0072158C"/>
    <w:rsid w:val="00721857"/>
    <w:rsid w:val="00721858"/>
    <w:rsid w:val="0072187F"/>
    <w:rsid w:val="00721CA2"/>
    <w:rsid w:val="00721D0B"/>
    <w:rsid w:val="00721E84"/>
    <w:rsid w:val="00722049"/>
    <w:rsid w:val="00722283"/>
    <w:rsid w:val="0072236A"/>
    <w:rsid w:val="007223A7"/>
    <w:rsid w:val="0072274C"/>
    <w:rsid w:val="007227F8"/>
    <w:rsid w:val="0072285C"/>
    <w:rsid w:val="00722911"/>
    <w:rsid w:val="00722D18"/>
    <w:rsid w:val="00722E9E"/>
    <w:rsid w:val="0072307D"/>
    <w:rsid w:val="007230C8"/>
    <w:rsid w:val="007231B7"/>
    <w:rsid w:val="007234DE"/>
    <w:rsid w:val="0072358D"/>
    <w:rsid w:val="0072362D"/>
    <w:rsid w:val="00723C64"/>
    <w:rsid w:val="00723F3D"/>
    <w:rsid w:val="00723FBB"/>
    <w:rsid w:val="007242EB"/>
    <w:rsid w:val="0072434E"/>
    <w:rsid w:val="00724604"/>
    <w:rsid w:val="0072488E"/>
    <w:rsid w:val="00724D1D"/>
    <w:rsid w:val="00724EF3"/>
    <w:rsid w:val="00724EFF"/>
    <w:rsid w:val="0072505D"/>
    <w:rsid w:val="007251DD"/>
    <w:rsid w:val="00725395"/>
    <w:rsid w:val="0072582D"/>
    <w:rsid w:val="00725BD4"/>
    <w:rsid w:val="00725C5A"/>
    <w:rsid w:val="00725ED0"/>
    <w:rsid w:val="00725F8B"/>
    <w:rsid w:val="007263DD"/>
    <w:rsid w:val="007265C5"/>
    <w:rsid w:val="0072661E"/>
    <w:rsid w:val="00726BCF"/>
    <w:rsid w:val="00726C7A"/>
    <w:rsid w:val="00726D8E"/>
    <w:rsid w:val="00726DD4"/>
    <w:rsid w:val="00726DFB"/>
    <w:rsid w:val="00726E61"/>
    <w:rsid w:val="00726EA1"/>
    <w:rsid w:val="00727197"/>
    <w:rsid w:val="007273CB"/>
    <w:rsid w:val="007275BA"/>
    <w:rsid w:val="00727675"/>
    <w:rsid w:val="0072779B"/>
    <w:rsid w:val="007278DE"/>
    <w:rsid w:val="007279F5"/>
    <w:rsid w:val="00727C29"/>
    <w:rsid w:val="00727EC3"/>
    <w:rsid w:val="0073033B"/>
    <w:rsid w:val="00730827"/>
    <w:rsid w:val="00730862"/>
    <w:rsid w:val="00730ACF"/>
    <w:rsid w:val="00730B45"/>
    <w:rsid w:val="00730C0C"/>
    <w:rsid w:val="00730F56"/>
    <w:rsid w:val="0073119C"/>
    <w:rsid w:val="007312E0"/>
    <w:rsid w:val="00731561"/>
    <w:rsid w:val="00731D03"/>
    <w:rsid w:val="00731D4F"/>
    <w:rsid w:val="00731E1A"/>
    <w:rsid w:val="00731ED1"/>
    <w:rsid w:val="00731F2D"/>
    <w:rsid w:val="00731FEA"/>
    <w:rsid w:val="0073239D"/>
    <w:rsid w:val="0073254B"/>
    <w:rsid w:val="007327E8"/>
    <w:rsid w:val="007329AF"/>
    <w:rsid w:val="00732AAD"/>
    <w:rsid w:val="00732AB3"/>
    <w:rsid w:val="00732BDB"/>
    <w:rsid w:val="00732D29"/>
    <w:rsid w:val="00732EBB"/>
    <w:rsid w:val="007330CC"/>
    <w:rsid w:val="007332BC"/>
    <w:rsid w:val="007333F2"/>
    <w:rsid w:val="00733588"/>
    <w:rsid w:val="0073381D"/>
    <w:rsid w:val="00733BAC"/>
    <w:rsid w:val="00733BAE"/>
    <w:rsid w:val="00733CE8"/>
    <w:rsid w:val="00733FE3"/>
    <w:rsid w:val="00734116"/>
    <w:rsid w:val="007341FA"/>
    <w:rsid w:val="0073432B"/>
    <w:rsid w:val="00734494"/>
    <w:rsid w:val="007347EF"/>
    <w:rsid w:val="00734948"/>
    <w:rsid w:val="00734C0A"/>
    <w:rsid w:val="00734C27"/>
    <w:rsid w:val="0073500C"/>
    <w:rsid w:val="00735144"/>
    <w:rsid w:val="007351D0"/>
    <w:rsid w:val="0073539E"/>
    <w:rsid w:val="007353CA"/>
    <w:rsid w:val="00735417"/>
    <w:rsid w:val="007355F0"/>
    <w:rsid w:val="0073565A"/>
    <w:rsid w:val="007358E9"/>
    <w:rsid w:val="00735945"/>
    <w:rsid w:val="00735AE4"/>
    <w:rsid w:val="00735C6F"/>
    <w:rsid w:val="00736831"/>
    <w:rsid w:val="00736922"/>
    <w:rsid w:val="00736B25"/>
    <w:rsid w:val="00736E71"/>
    <w:rsid w:val="007375EF"/>
    <w:rsid w:val="007376AE"/>
    <w:rsid w:val="007377A0"/>
    <w:rsid w:val="00737C58"/>
    <w:rsid w:val="00737D56"/>
    <w:rsid w:val="00737F3F"/>
    <w:rsid w:val="0074017D"/>
    <w:rsid w:val="007404BF"/>
    <w:rsid w:val="00740674"/>
    <w:rsid w:val="007406DD"/>
    <w:rsid w:val="00740C6B"/>
    <w:rsid w:val="00741011"/>
    <w:rsid w:val="00741162"/>
    <w:rsid w:val="007411DD"/>
    <w:rsid w:val="007411FF"/>
    <w:rsid w:val="00741243"/>
    <w:rsid w:val="0074129C"/>
    <w:rsid w:val="0074157B"/>
    <w:rsid w:val="007416FB"/>
    <w:rsid w:val="007417CB"/>
    <w:rsid w:val="00741805"/>
    <w:rsid w:val="00741830"/>
    <w:rsid w:val="00741907"/>
    <w:rsid w:val="0074190E"/>
    <w:rsid w:val="00741E1E"/>
    <w:rsid w:val="00741EEA"/>
    <w:rsid w:val="00741FCE"/>
    <w:rsid w:val="007421F0"/>
    <w:rsid w:val="007425CA"/>
    <w:rsid w:val="00742802"/>
    <w:rsid w:val="00742A0C"/>
    <w:rsid w:val="00742C1D"/>
    <w:rsid w:val="00742E8C"/>
    <w:rsid w:val="00742F3A"/>
    <w:rsid w:val="007431DB"/>
    <w:rsid w:val="007432DD"/>
    <w:rsid w:val="007433DC"/>
    <w:rsid w:val="00743656"/>
    <w:rsid w:val="007439D4"/>
    <w:rsid w:val="00744096"/>
    <w:rsid w:val="00744135"/>
    <w:rsid w:val="007441A9"/>
    <w:rsid w:val="007441C9"/>
    <w:rsid w:val="007442D6"/>
    <w:rsid w:val="007444A3"/>
    <w:rsid w:val="00744539"/>
    <w:rsid w:val="00744C2A"/>
    <w:rsid w:val="00744CBA"/>
    <w:rsid w:val="00744DAE"/>
    <w:rsid w:val="00744E2C"/>
    <w:rsid w:val="00744F1D"/>
    <w:rsid w:val="00745269"/>
    <w:rsid w:val="007454FE"/>
    <w:rsid w:val="007455CA"/>
    <w:rsid w:val="007457F5"/>
    <w:rsid w:val="00745CDE"/>
    <w:rsid w:val="00745F35"/>
    <w:rsid w:val="007462CA"/>
    <w:rsid w:val="007462D9"/>
    <w:rsid w:val="00746514"/>
    <w:rsid w:val="0074677D"/>
    <w:rsid w:val="0074697B"/>
    <w:rsid w:val="00746FBC"/>
    <w:rsid w:val="00747015"/>
    <w:rsid w:val="0074742B"/>
    <w:rsid w:val="007476E4"/>
    <w:rsid w:val="00747A0E"/>
    <w:rsid w:val="00747A50"/>
    <w:rsid w:val="00747E1E"/>
    <w:rsid w:val="0075003C"/>
    <w:rsid w:val="00750212"/>
    <w:rsid w:val="00750309"/>
    <w:rsid w:val="00750466"/>
    <w:rsid w:val="007507BC"/>
    <w:rsid w:val="00750D0B"/>
    <w:rsid w:val="00750EB0"/>
    <w:rsid w:val="007519B0"/>
    <w:rsid w:val="00751A1C"/>
    <w:rsid w:val="00751AE9"/>
    <w:rsid w:val="00751BE1"/>
    <w:rsid w:val="00751CB5"/>
    <w:rsid w:val="00751FAE"/>
    <w:rsid w:val="00752119"/>
    <w:rsid w:val="00752482"/>
    <w:rsid w:val="007525BB"/>
    <w:rsid w:val="00752AEC"/>
    <w:rsid w:val="007532AA"/>
    <w:rsid w:val="00753656"/>
    <w:rsid w:val="007536A6"/>
    <w:rsid w:val="0075390E"/>
    <w:rsid w:val="00753C23"/>
    <w:rsid w:val="00753CBB"/>
    <w:rsid w:val="00754018"/>
    <w:rsid w:val="00754208"/>
    <w:rsid w:val="00754261"/>
    <w:rsid w:val="00754408"/>
    <w:rsid w:val="0075448D"/>
    <w:rsid w:val="007544CB"/>
    <w:rsid w:val="00754686"/>
    <w:rsid w:val="00754735"/>
    <w:rsid w:val="00754820"/>
    <w:rsid w:val="00754BA0"/>
    <w:rsid w:val="00754CC2"/>
    <w:rsid w:val="00755274"/>
    <w:rsid w:val="0075550A"/>
    <w:rsid w:val="007555D1"/>
    <w:rsid w:val="0075574F"/>
    <w:rsid w:val="00755786"/>
    <w:rsid w:val="007557A6"/>
    <w:rsid w:val="00755A3D"/>
    <w:rsid w:val="00755B34"/>
    <w:rsid w:val="00755CE3"/>
    <w:rsid w:val="00755EF0"/>
    <w:rsid w:val="00755FAD"/>
    <w:rsid w:val="00755FD3"/>
    <w:rsid w:val="007564F5"/>
    <w:rsid w:val="00756A0F"/>
    <w:rsid w:val="00756AC5"/>
    <w:rsid w:val="00756BD1"/>
    <w:rsid w:val="00756BD4"/>
    <w:rsid w:val="0075790A"/>
    <w:rsid w:val="00757BB5"/>
    <w:rsid w:val="00757CB5"/>
    <w:rsid w:val="00757ED2"/>
    <w:rsid w:val="00757F06"/>
    <w:rsid w:val="0076012A"/>
    <w:rsid w:val="00760281"/>
    <w:rsid w:val="00760540"/>
    <w:rsid w:val="00760594"/>
    <w:rsid w:val="007605F2"/>
    <w:rsid w:val="007607AA"/>
    <w:rsid w:val="00760BD6"/>
    <w:rsid w:val="00760C79"/>
    <w:rsid w:val="00760D7A"/>
    <w:rsid w:val="00760E15"/>
    <w:rsid w:val="00760F5C"/>
    <w:rsid w:val="00761123"/>
    <w:rsid w:val="0076123A"/>
    <w:rsid w:val="00761490"/>
    <w:rsid w:val="0076174E"/>
    <w:rsid w:val="007618B3"/>
    <w:rsid w:val="00761A80"/>
    <w:rsid w:val="00761F48"/>
    <w:rsid w:val="00761F4D"/>
    <w:rsid w:val="00762188"/>
    <w:rsid w:val="0076264C"/>
    <w:rsid w:val="0076265A"/>
    <w:rsid w:val="0076286F"/>
    <w:rsid w:val="0076287C"/>
    <w:rsid w:val="007628D0"/>
    <w:rsid w:val="00762D12"/>
    <w:rsid w:val="00762D37"/>
    <w:rsid w:val="00762D88"/>
    <w:rsid w:val="00762DE5"/>
    <w:rsid w:val="00762E09"/>
    <w:rsid w:val="00762FF1"/>
    <w:rsid w:val="0076313A"/>
    <w:rsid w:val="007631C7"/>
    <w:rsid w:val="00763649"/>
    <w:rsid w:val="00763650"/>
    <w:rsid w:val="007638D7"/>
    <w:rsid w:val="00763B81"/>
    <w:rsid w:val="00763CCC"/>
    <w:rsid w:val="00763D5B"/>
    <w:rsid w:val="00763E5B"/>
    <w:rsid w:val="007640EE"/>
    <w:rsid w:val="007645EC"/>
    <w:rsid w:val="00764693"/>
    <w:rsid w:val="007646FB"/>
    <w:rsid w:val="00764736"/>
    <w:rsid w:val="00764917"/>
    <w:rsid w:val="00764934"/>
    <w:rsid w:val="00764CA7"/>
    <w:rsid w:val="00765134"/>
    <w:rsid w:val="007651AF"/>
    <w:rsid w:val="0076530F"/>
    <w:rsid w:val="007653F2"/>
    <w:rsid w:val="007654A6"/>
    <w:rsid w:val="00765560"/>
    <w:rsid w:val="007655AB"/>
    <w:rsid w:val="00765785"/>
    <w:rsid w:val="00765C2F"/>
    <w:rsid w:val="00765CAA"/>
    <w:rsid w:val="00765E9D"/>
    <w:rsid w:val="00766063"/>
    <w:rsid w:val="0076660F"/>
    <w:rsid w:val="007669D9"/>
    <w:rsid w:val="00766CB6"/>
    <w:rsid w:val="00767715"/>
    <w:rsid w:val="00767A6C"/>
    <w:rsid w:val="00767CBE"/>
    <w:rsid w:val="00767D94"/>
    <w:rsid w:val="0077009F"/>
    <w:rsid w:val="00770503"/>
    <w:rsid w:val="00770698"/>
    <w:rsid w:val="00770993"/>
    <w:rsid w:val="00770B06"/>
    <w:rsid w:val="00770F63"/>
    <w:rsid w:val="00770FBE"/>
    <w:rsid w:val="0077108B"/>
    <w:rsid w:val="007711D8"/>
    <w:rsid w:val="007717BE"/>
    <w:rsid w:val="007717D9"/>
    <w:rsid w:val="007719DA"/>
    <w:rsid w:val="00771AAB"/>
    <w:rsid w:val="00771C00"/>
    <w:rsid w:val="00771CB6"/>
    <w:rsid w:val="00771CFF"/>
    <w:rsid w:val="00771D19"/>
    <w:rsid w:val="00771DAA"/>
    <w:rsid w:val="00771DBC"/>
    <w:rsid w:val="007720A0"/>
    <w:rsid w:val="0077249F"/>
    <w:rsid w:val="00772989"/>
    <w:rsid w:val="00772AB9"/>
    <w:rsid w:val="00772C27"/>
    <w:rsid w:val="00772C32"/>
    <w:rsid w:val="00772D74"/>
    <w:rsid w:val="00773003"/>
    <w:rsid w:val="00773062"/>
    <w:rsid w:val="007730B2"/>
    <w:rsid w:val="0077311A"/>
    <w:rsid w:val="0077325C"/>
    <w:rsid w:val="00773376"/>
    <w:rsid w:val="007734BC"/>
    <w:rsid w:val="0077379A"/>
    <w:rsid w:val="00773955"/>
    <w:rsid w:val="00773AF5"/>
    <w:rsid w:val="00773C06"/>
    <w:rsid w:val="00773C5A"/>
    <w:rsid w:val="00773DC7"/>
    <w:rsid w:val="00773E2D"/>
    <w:rsid w:val="007742CA"/>
    <w:rsid w:val="00774351"/>
    <w:rsid w:val="00774832"/>
    <w:rsid w:val="00774A0B"/>
    <w:rsid w:val="00774EEC"/>
    <w:rsid w:val="00774F73"/>
    <w:rsid w:val="0077500B"/>
    <w:rsid w:val="007750B8"/>
    <w:rsid w:val="00775289"/>
    <w:rsid w:val="0077578E"/>
    <w:rsid w:val="0077599B"/>
    <w:rsid w:val="007759C5"/>
    <w:rsid w:val="00775AFC"/>
    <w:rsid w:val="00775E0E"/>
    <w:rsid w:val="00775FC9"/>
    <w:rsid w:val="0077607A"/>
    <w:rsid w:val="0077613E"/>
    <w:rsid w:val="00776245"/>
    <w:rsid w:val="007766E1"/>
    <w:rsid w:val="0077671F"/>
    <w:rsid w:val="0077673F"/>
    <w:rsid w:val="0077683E"/>
    <w:rsid w:val="007768C5"/>
    <w:rsid w:val="00776A5F"/>
    <w:rsid w:val="00776C72"/>
    <w:rsid w:val="00776EA7"/>
    <w:rsid w:val="007772CB"/>
    <w:rsid w:val="0077733B"/>
    <w:rsid w:val="007773CD"/>
    <w:rsid w:val="00777445"/>
    <w:rsid w:val="0077752A"/>
    <w:rsid w:val="00777535"/>
    <w:rsid w:val="0077775E"/>
    <w:rsid w:val="0077777B"/>
    <w:rsid w:val="0077798F"/>
    <w:rsid w:val="00777E4F"/>
    <w:rsid w:val="00777F04"/>
    <w:rsid w:val="00777F75"/>
    <w:rsid w:val="007801D3"/>
    <w:rsid w:val="0078030B"/>
    <w:rsid w:val="007806EF"/>
    <w:rsid w:val="00780ADD"/>
    <w:rsid w:val="00780D39"/>
    <w:rsid w:val="00780E4B"/>
    <w:rsid w:val="00781113"/>
    <w:rsid w:val="0078157E"/>
    <w:rsid w:val="00781722"/>
    <w:rsid w:val="00781769"/>
    <w:rsid w:val="0078183D"/>
    <w:rsid w:val="0078192F"/>
    <w:rsid w:val="00781971"/>
    <w:rsid w:val="00781BF8"/>
    <w:rsid w:val="00781C26"/>
    <w:rsid w:val="00781E6F"/>
    <w:rsid w:val="00782281"/>
    <w:rsid w:val="007823E2"/>
    <w:rsid w:val="007824FD"/>
    <w:rsid w:val="0078258F"/>
    <w:rsid w:val="00782896"/>
    <w:rsid w:val="00782A13"/>
    <w:rsid w:val="00782A35"/>
    <w:rsid w:val="00782BEC"/>
    <w:rsid w:val="00782E0E"/>
    <w:rsid w:val="00782E56"/>
    <w:rsid w:val="00782E74"/>
    <w:rsid w:val="00782F1E"/>
    <w:rsid w:val="00782FBC"/>
    <w:rsid w:val="007831FD"/>
    <w:rsid w:val="00783465"/>
    <w:rsid w:val="00783522"/>
    <w:rsid w:val="00783572"/>
    <w:rsid w:val="007835E6"/>
    <w:rsid w:val="0078392F"/>
    <w:rsid w:val="00783B5F"/>
    <w:rsid w:val="00783BA8"/>
    <w:rsid w:val="00783CC0"/>
    <w:rsid w:val="00783D01"/>
    <w:rsid w:val="00783E11"/>
    <w:rsid w:val="007844CC"/>
    <w:rsid w:val="007846BC"/>
    <w:rsid w:val="00784828"/>
    <w:rsid w:val="00784881"/>
    <w:rsid w:val="00784982"/>
    <w:rsid w:val="00784D68"/>
    <w:rsid w:val="00785130"/>
    <w:rsid w:val="00785159"/>
    <w:rsid w:val="007852AB"/>
    <w:rsid w:val="007853A4"/>
    <w:rsid w:val="007853DF"/>
    <w:rsid w:val="007856BE"/>
    <w:rsid w:val="00785773"/>
    <w:rsid w:val="00785A9A"/>
    <w:rsid w:val="00785B15"/>
    <w:rsid w:val="00785B32"/>
    <w:rsid w:val="00785E11"/>
    <w:rsid w:val="00785F1D"/>
    <w:rsid w:val="00785FEC"/>
    <w:rsid w:val="0078601B"/>
    <w:rsid w:val="00786141"/>
    <w:rsid w:val="0078660A"/>
    <w:rsid w:val="00786B23"/>
    <w:rsid w:val="00786FFD"/>
    <w:rsid w:val="0078707F"/>
    <w:rsid w:val="0078730B"/>
    <w:rsid w:val="0078766B"/>
    <w:rsid w:val="007876FE"/>
    <w:rsid w:val="007877D5"/>
    <w:rsid w:val="007878BE"/>
    <w:rsid w:val="00787AF8"/>
    <w:rsid w:val="00787B25"/>
    <w:rsid w:val="00787B64"/>
    <w:rsid w:val="00787DA4"/>
    <w:rsid w:val="00790105"/>
    <w:rsid w:val="0079013E"/>
    <w:rsid w:val="007903CB"/>
    <w:rsid w:val="0079042C"/>
    <w:rsid w:val="0079068B"/>
    <w:rsid w:val="00790896"/>
    <w:rsid w:val="007908C3"/>
    <w:rsid w:val="00790CE1"/>
    <w:rsid w:val="00790D2F"/>
    <w:rsid w:val="00790EFC"/>
    <w:rsid w:val="00791064"/>
    <w:rsid w:val="007915D4"/>
    <w:rsid w:val="00791648"/>
    <w:rsid w:val="00791652"/>
    <w:rsid w:val="0079179F"/>
    <w:rsid w:val="007918B0"/>
    <w:rsid w:val="00791941"/>
    <w:rsid w:val="00791C16"/>
    <w:rsid w:val="007920FA"/>
    <w:rsid w:val="0079219C"/>
    <w:rsid w:val="007921EB"/>
    <w:rsid w:val="007921F9"/>
    <w:rsid w:val="0079223C"/>
    <w:rsid w:val="0079241A"/>
    <w:rsid w:val="00792BAC"/>
    <w:rsid w:val="00792C04"/>
    <w:rsid w:val="00792CD8"/>
    <w:rsid w:val="00792EBC"/>
    <w:rsid w:val="00792F8B"/>
    <w:rsid w:val="00793318"/>
    <w:rsid w:val="00793498"/>
    <w:rsid w:val="0079381D"/>
    <w:rsid w:val="00793B64"/>
    <w:rsid w:val="00793C67"/>
    <w:rsid w:val="00794011"/>
    <w:rsid w:val="00794067"/>
    <w:rsid w:val="00794170"/>
    <w:rsid w:val="00794189"/>
    <w:rsid w:val="00794284"/>
    <w:rsid w:val="00794472"/>
    <w:rsid w:val="00794510"/>
    <w:rsid w:val="0079452F"/>
    <w:rsid w:val="00794534"/>
    <w:rsid w:val="00794570"/>
    <w:rsid w:val="00794755"/>
    <w:rsid w:val="00794801"/>
    <w:rsid w:val="007948C0"/>
    <w:rsid w:val="007948E5"/>
    <w:rsid w:val="007948EF"/>
    <w:rsid w:val="007949A5"/>
    <w:rsid w:val="00794ACD"/>
    <w:rsid w:val="00794B00"/>
    <w:rsid w:val="00794B6E"/>
    <w:rsid w:val="00794B9A"/>
    <w:rsid w:val="00794BBE"/>
    <w:rsid w:val="00794D05"/>
    <w:rsid w:val="00794FE3"/>
    <w:rsid w:val="007957EF"/>
    <w:rsid w:val="00795A4B"/>
    <w:rsid w:val="00795DA8"/>
    <w:rsid w:val="00795E8A"/>
    <w:rsid w:val="00796113"/>
    <w:rsid w:val="007961E4"/>
    <w:rsid w:val="00796230"/>
    <w:rsid w:val="00796275"/>
    <w:rsid w:val="007966A7"/>
    <w:rsid w:val="007969A4"/>
    <w:rsid w:val="00796CB2"/>
    <w:rsid w:val="00796E0E"/>
    <w:rsid w:val="0079736A"/>
    <w:rsid w:val="007975FC"/>
    <w:rsid w:val="0079779D"/>
    <w:rsid w:val="00797AB3"/>
    <w:rsid w:val="00797E21"/>
    <w:rsid w:val="00797EC2"/>
    <w:rsid w:val="00797EDE"/>
    <w:rsid w:val="007A0071"/>
    <w:rsid w:val="007A0114"/>
    <w:rsid w:val="007A0181"/>
    <w:rsid w:val="007A019B"/>
    <w:rsid w:val="007A047F"/>
    <w:rsid w:val="007A09F6"/>
    <w:rsid w:val="007A0C57"/>
    <w:rsid w:val="007A0D7E"/>
    <w:rsid w:val="007A0DF1"/>
    <w:rsid w:val="007A0E29"/>
    <w:rsid w:val="007A0F89"/>
    <w:rsid w:val="007A10F1"/>
    <w:rsid w:val="007A1148"/>
    <w:rsid w:val="007A11A6"/>
    <w:rsid w:val="007A11B8"/>
    <w:rsid w:val="007A1274"/>
    <w:rsid w:val="007A1327"/>
    <w:rsid w:val="007A134A"/>
    <w:rsid w:val="007A1A51"/>
    <w:rsid w:val="007A1DC3"/>
    <w:rsid w:val="007A241E"/>
    <w:rsid w:val="007A24E9"/>
    <w:rsid w:val="007A26C5"/>
    <w:rsid w:val="007A2771"/>
    <w:rsid w:val="007A2AF7"/>
    <w:rsid w:val="007A2B1D"/>
    <w:rsid w:val="007A2E6E"/>
    <w:rsid w:val="007A2EF8"/>
    <w:rsid w:val="007A31AD"/>
    <w:rsid w:val="007A3403"/>
    <w:rsid w:val="007A37F1"/>
    <w:rsid w:val="007A3D36"/>
    <w:rsid w:val="007A3D81"/>
    <w:rsid w:val="007A3DF6"/>
    <w:rsid w:val="007A3FEF"/>
    <w:rsid w:val="007A40C8"/>
    <w:rsid w:val="007A417F"/>
    <w:rsid w:val="007A4192"/>
    <w:rsid w:val="007A41B8"/>
    <w:rsid w:val="007A4463"/>
    <w:rsid w:val="007A4559"/>
    <w:rsid w:val="007A46B4"/>
    <w:rsid w:val="007A4835"/>
    <w:rsid w:val="007A4A0F"/>
    <w:rsid w:val="007A4AEC"/>
    <w:rsid w:val="007A4C71"/>
    <w:rsid w:val="007A4DA6"/>
    <w:rsid w:val="007A4F53"/>
    <w:rsid w:val="007A507D"/>
    <w:rsid w:val="007A50E4"/>
    <w:rsid w:val="007A5967"/>
    <w:rsid w:val="007A5BD9"/>
    <w:rsid w:val="007A5CB6"/>
    <w:rsid w:val="007A5D22"/>
    <w:rsid w:val="007A5E50"/>
    <w:rsid w:val="007A5ECD"/>
    <w:rsid w:val="007A618A"/>
    <w:rsid w:val="007A6262"/>
    <w:rsid w:val="007A62C5"/>
    <w:rsid w:val="007A6764"/>
    <w:rsid w:val="007A6E37"/>
    <w:rsid w:val="007A713E"/>
    <w:rsid w:val="007A72D1"/>
    <w:rsid w:val="007A7369"/>
    <w:rsid w:val="007A73C2"/>
    <w:rsid w:val="007A7606"/>
    <w:rsid w:val="007A773E"/>
    <w:rsid w:val="007A77D9"/>
    <w:rsid w:val="007A7B33"/>
    <w:rsid w:val="007A7CA4"/>
    <w:rsid w:val="007A7D6D"/>
    <w:rsid w:val="007A7EEC"/>
    <w:rsid w:val="007B02B7"/>
    <w:rsid w:val="007B04AA"/>
    <w:rsid w:val="007B0536"/>
    <w:rsid w:val="007B0AAB"/>
    <w:rsid w:val="007B0C6F"/>
    <w:rsid w:val="007B0DA9"/>
    <w:rsid w:val="007B0E80"/>
    <w:rsid w:val="007B0E91"/>
    <w:rsid w:val="007B0FAE"/>
    <w:rsid w:val="007B109F"/>
    <w:rsid w:val="007B12CB"/>
    <w:rsid w:val="007B12D4"/>
    <w:rsid w:val="007B1321"/>
    <w:rsid w:val="007B16EE"/>
    <w:rsid w:val="007B1904"/>
    <w:rsid w:val="007B19A5"/>
    <w:rsid w:val="007B1C7F"/>
    <w:rsid w:val="007B24B7"/>
    <w:rsid w:val="007B2512"/>
    <w:rsid w:val="007B28D5"/>
    <w:rsid w:val="007B2937"/>
    <w:rsid w:val="007B29C4"/>
    <w:rsid w:val="007B2B8A"/>
    <w:rsid w:val="007B2D5A"/>
    <w:rsid w:val="007B300F"/>
    <w:rsid w:val="007B34A8"/>
    <w:rsid w:val="007B34CC"/>
    <w:rsid w:val="007B351A"/>
    <w:rsid w:val="007B360D"/>
    <w:rsid w:val="007B38AC"/>
    <w:rsid w:val="007B3B25"/>
    <w:rsid w:val="007B3DE2"/>
    <w:rsid w:val="007B3E27"/>
    <w:rsid w:val="007B4094"/>
    <w:rsid w:val="007B4646"/>
    <w:rsid w:val="007B46BE"/>
    <w:rsid w:val="007B46D1"/>
    <w:rsid w:val="007B4D09"/>
    <w:rsid w:val="007B4D78"/>
    <w:rsid w:val="007B4F2C"/>
    <w:rsid w:val="007B500C"/>
    <w:rsid w:val="007B55A6"/>
    <w:rsid w:val="007B5849"/>
    <w:rsid w:val="007B58C8"/>
    <w:rsid w:val="007B5A8B"/>
    <w:rsid w:val="007B5B8D"/>
    <w:rsid w:val="007B5C5E"/>
    <w:rsid w:val="007B5E62"/>
    <w:rsid w:val="007B5FB8"/>
    <w:rsid w:val="007B62D0"/>
    <w:rsid w:val="007B6314"/>
    <w:rsid w:val="007B6580"/>
    <w:rsid w:val="007B6A55"/>
    <w:rsid w:val="007B6A70"/>
    <w:rsid w:val="007B6AA2"/>
    <w:rsid w:val="007B6DB7"/>
    <w:rsid w:val="007B6F3D"/>
    <w:rsid w:val="007B721F"/>
    <w:rsid w:val="007B7382"/>
    <w:rsid w:val="007B73E2"/>
    <w:rsid w:val="007B7479"/>
    <w:rsid w:val="007B772B"/>
    <w:rsid w:val="007B78C6"/>
    <w:rsid w:val="007B78D1"/>
    <w:rsid w:val="007B7A89"/>
    <w:rsid w:val="007B7CE7"/>
    <w:rsid w:val="007B7E91"/>
    <w:rsid w:val="007C01CE"/>
    <w:rsid w:val="007C0236"/>
    <w:rsid w:val="007C0359"/>
    <w:rsid w:val="007C04C2"/>
    <w:rsid w:val="007C04F1"/>
    <w:rsid w:val="007C0630"/>
    <w:rsid w:val="007C0BE4"/>
    <w:rsid w:val="007C10C9"/>
    <w:rsid w:val="007C1270"/>
    <w:rsid w:val="007C1716"/>
    <w:rsid w:val="007C1AAB"/>
    <w:rsid w:val="007C1D85"/>
    <w:rsid w:val="007C1D9D"/>
    <w:rsid w:val="007C1DAC"/>
    <w:rsid w:val="007C247F"/>
    <w:rsid w:val="007C2C0D"/>
    <w:rsid w:val="007C2C4B"/>
    <w:rsid w:val="007C2E3D"/>
    <w:rsid w:val="007C2E7C"/>
    <w:rsid w:val="007C3245"/>
    <w:rsid w:val="007C3318"/>
    <w:rsid w:val="007C363C"/>
    <w:rsid w:val="007C37C0"/>
    <w:rsid w:val="007C38A9"/>
    <w:rsid w:val="007C398B"/>
    <w:rsid w:val="007C3EDC"/>
    <w:rsid w:val="007C3F24"/>
    <w:rsid w:val="007C3F53"/>
    <w:rsid w:val="007C4231"/>
    <w:rsid w:val="007C430F"/>
    <w:rsid w:val="007C4339"/>
    <w:rsid w:val="007C45FA"/>
    <w:rsid w:val="007C46A7"/>
    <w:rsid w:val="007C470F"/>
    <w:rsid w:val="007C5042"/>
    <w:rsid w:val="007C50B3"/>
    <w:rsid w:val="007C5248"/>
    <w:rsid w:val="007C52C3"/>
    <w:rsid w:val="007C53C0"/>
    <w:rsid w:val="007C556F"/>
    <w:rsid w:val="007C58E7"/>
    <w:rsid w:val="007C59F9"/>
    <w:rsid w:val="007C5A11"/>
    <w:rsid w:val="007C5EFA"/>
    <w:rsid w:val="007C5F6B"/>
    <w:rsid w:val="007C630C"/>
    <w:rsid w:val="007C639B"/>
    <w:rsid w:val="007C6533"/>
    <w:rsid w:val="007C67E0"/>
    <w:rsid w:val="007C6A34"/>
    <w:rsid w:val="007C6EDC"/>
    <w:rsid w:val="007C7671"/>
    <w:rsid w:val="007C7856"/>
    <w:rsid w:val="007C7926"/>
    <w:rsid w:val="007D014C"/>
    <w:rsid w:val="007D036C"/>
    <w:rsid w:val="007D0814"/>
    <w:rsid w:val="007D10CD"/>
    <w:rsid w:val="007D1163"/>
    <w:rsid w:val="007D12EA"/>
    <w:rsid w:val="007D1319"/>
    <w:rsid w:val="007D1474"/>
    <w:rsid w:val="007D14B1"/>
    <w:rsid w:val="007D19F6"/>
    <w:rsid w:val="007D2078"/>
    <w:rsid w:val="007D22E4"/>
    <w:rsid w:val="007D25FB"/>
    <w:rsid w:val="007D2640"/>
    <w:rsid w:val="007D26A0"/>
    <w:rsid w:val="007D296D"/>
    <w:rsid w:val="007D2A21"/>
    <w:rsid w:val="007D2BEE"/>
    <w:rsid w:val="007D2CB6"/>
    <w:rsid w:val="007D2CEB"/>
    <w:rsid w:val="007D3135"/>
    <w:rsid w:val="007D3493"/>
    <w:rsid w:val="007D34EE"/>
    <w:rsid w:val="007D35B0"/>
    <w:rsid w:val="007D3709"/>
    <w:rsid w:val="007D376E"/>
    <w:rsid w:val="007D3AC3"/>
    <w:rsid w:val="007D3C72"/>
    <w:rsid w:val="007D436C"/>
    <w:rsid w:val="007D4590"/>
    <w:rsid w:val="007D4A6E"/>
    <w:rsid w:val="007D4F55"/>
    <w:rsid w:val="007D4F72"/>
    <w:rsid w:val="007D557A"/>
    <w:rsid w:val="007D5680"/>
    <w:rsid w:val="007D5723"/>
    <w:rsid w:val="007D5921"/>
    <w:rsid w:val="007D598A"/>
    <w:rsid w:val="007D5FB4"/>
    <w:rsid w:val="007D61C0"/>
    <w:rsid w:val="007D61DD"/>
    <w:rsid w:val="007D6370"/>
    <w:rsid w:val="007D668A"/>
    <w:rsid w:val="007D6BA1"/>
    <w:rsid w:val="007D6CC6"/>
    <w:rsid w:val="007D6E2B"/>
    <w:rsid w:val="007D6E4A"/>
    <w:rsid w:val="007D7185"/>
    <w:rsid w:val="007D74DE"/>
    <w:rsid w:val="007D74FE"/>
    <w:rsid w:val="007D78D8"/>
    <w:rsid w:val="007D78DD"/>
    <w:rsid w:val="007D7A08"/>
    <w:rsid w:val="007D7AF6"/>
    <w:rsid w:val="007D7FF5"/>
    <w:rsid w:val="007E0153"/>
    <w:rsid w:val="007E092F"/>
    <w:rsid w:val="007E0AF4"/>
    <w:rsid w:val="007E0B09"/>
    <w:rsid w:val="007E12A5"/>
    <w:rsid w:val="007E1619"/>
    <w:rsid w:val="007E177A"/>
    <w:rsid w:val="007E23E5"/>
    <w:rsid w:val="007E2528"/>
    <w:rsid w:val="007E2642"/>
    <w:rsid w:val="007E266F"/>
    <w:rsid w:val="007E2A21"/>
    <w:rsid w:val="007E2D7E"/>
    <w:rsid w:val="007E2D98"/>
    <w:rsid w:val="007E2E50"/>
    <w:rsid w:val="007E3125"/>
    <w:rsid w:val="007E358E"/>
    <w:rsid w:val="007E36C6"/>
    <w:rsid w:val="007E3881"/>
    <w:rsid w:val="007E3906"/>
    <w:rsid w:val="007E390A"/>
    <w:rsid w:val="007E3A03"/>
    <w:rsid w:val="007E3A1D"/>
    <w:rsid w:val="007E3CB4"/>
    <w:rsid w:val="007E3E63"/>
    <w:rsid w:val="007E4221"/>
    <w:rsid w:val="007E44EE"/>
    <w:rsid w:val="007E45FF"/>
    <w:rsid w:val="007E46F8"/>
    <w:rsid w:val="007E48AE"/>
    <w:rsid w:val="007E4C8C"/>
    <w:rsid w:val="007E4DF7"/>
    <w:rsid w:val="007E4E9A"/>
    <w:rsid w:val="007E50CF"/>
    <w:rsid w:val="007E540C"/>
    <w:rsid w:val="007E55C3"/>
    <w:rsid w:val="007E55D0"/>
    <w:rsid w:val="007E569E"/>
    <w:rsid w:val="007E56BD"/>
    <w:rsid w:val="007E5784"/>
    <w:rsid w:val="007E5B07"/>
    <w:rsid w:val="007E5B40"/>
    <w:rsid w:val="007E5D27"/>
    <w:rsid w:val="007E5EC0"/>
    <w:rsid w:val="007E6091"/>
    <w:rsid w:val="007E6120"/>
    <w:rsid w:val="007E6253"/>
    <w:rsid w:val="007E632F"/>
    <w:rsid w:val="007E6351"/>
    <w:rsid w:val="007E6861"/>
    <w:rsid w:val="007E69B1"/>
    <w:rsid w:val="007E69D1"/>
    <w:rsid w:val="007E6AFE"/>
    <w:rsid w:val="007E6B81"/>
    <w:rsid w:val="007E72AF"/>
    <w:rsid w:val="007E7327"/>
    <w:rsid w:val="007E7525"/>
    <w:rsid w:val="007E772D"/>
    <w:rsid w:val="007E7AB9"/>
    <w:rsid w:val="007E7CAE"/>
    <w:rsid w:val="007E7E3C"/>
    <w:rsid w:val="007E7EF0"/>
    <w:rsid w:val="007E7F2F"/>
    <w:rsid w:val="007E7FC1"/>
    <w:rsid w:val="007F0075"/>
    <w:rsid w:val="007F0415"/>
    <w:rsid w:val="007F0617"/>
    <w:rsid w:val="007F0657"/>
    <w:rsid w:val="007F08DF"/>
    <w:rsid w:val="007F0B8D"/>
    <w:rsid w:val="007F0B9A"/>
    <w:rsid w:val="007F0D0F"/>
    <w:rsid w:val="007F1269"/>
    <w:rsid w:val="007F18EF"/>
    <w:rsid w:val="007F1BD8"/>
    <w:rsid w:val="007F1D1E"/>
    <w:rsid w:val="007F1ED5"/>
    <w:rsid w:val="007F2081"/>
    <w:rsid w:val="007F2669"/>
    <w:rsid w:val="007F299B"/>
    <w:rsid w:val="007F2A2F"/>
    <w:rsid w:val="007F2C62"/>
    <w:rsid w:val="007F2CB5"/>
    <w:rsid w:val="007F2E1F"/>
    <w:rsid w:val="007F2F4E"/>
    <w:rsid w:val="007F3259"/>
    <w:rsid w:val="007F32B0"/>
    <w:rsid w:val="007F3553"/>
    <w:rsid w:val="007F36F6"/>
    <w:rsid w:val="007F3783"/>
    <w:rsid w:val="007F38AA"/>
    <w:rsid w:val="007F3A4C"/>
    <w:rsid w:val="007F3A76"/>
    <w:rsid w:val="007F3AA5"/>
    <w:rsid w:val="007F3AB1"/>
    <w:rsid w:val="007F3B5A"/>
    <w:rsid w:val="007F401B"/>
    <w:rsid w:val="007F4448"/>
    <w:rsid w:val="007F4876"/>
    <w:rsid w:val="007F4B93"/>
    <w:rsid w:val="007F4D23"/>
    <w:rsid w:val="007F4E06"/>
    <w:rsid w:val="007F4E5D"/>
    <w:rsid w:val="007F4FB2"/>
    <w:rsid w:val="007F4FF2"/>
    <w:rsid w:val="007F507D"/>
    <w:rsid w:val="007F540A"/>
    <w:rsid w:val="007F55DF"/>
    <w:rsid w:val="007F5611"/>
    <w:rsid w:val="007F5715"/>
    <w:rsid w:val="007F595E"/>
    <w:rsid w:val="007F5A09"/>
    <w:rsid w:val="007F5A94"/>
    <w:rsid w:val="007F5D76"/>
    <w:rsid w:val="007F5E0E"/>
    <w:rsid w:val="007F60C6"/>
    <w:rsid w:val="007F614C"/>
    <w:rsid w:val="007F618B"/>
    <w:rsid w:val="007F633B"/>
    <w:rsid w:val="007F63A8"/>
    <w:rsid w:val="007F63D1"/>
    <w:rsid w:val="007F64B7"/>
    <w:rsid w:val="007F66DD"/>
    <w:rsid w:val="007F6786"/>
    <w:rsid w:val="007F690F"/>
    <w:rsid w:val="007F6A13"/>
    <w:rsid w:val="007F6A4A"/>
    <w:rsid w:val="007F6DAD"/>
    <w:rsid w:val="007F6F57"/>
    <w:rsid w:val="007F7225"/>
    <w:rsid w:val="007F724F"/>
    <w:rsid w:val="007F734B"/>
    <w:rsid w:val="007F7378"/>
    <w:rsid w:val="007F7816"/>
    <w:rsid w:val="007F78FF"/>
    <w:rsid w:val="007F7C92"/>
    <w:rsid w:val="007F7E03"/>
    <w:rsid w:val="007F7FF5"/>
    <w:rsid w:val="008003CA"/>
    <w:rsid w:val="008004C6"/>
    <w:rsid w:val="00800560"/>
    <w:rsid w:val="008005C2"/>
    <w:rsid w:val="0080098A"/>
    <w:rsid w:val="00800BEA"/>
    <w:rsid w:val="00801510"/>
    <w:rsid w:val="0080175C"/>
    <w:rsid w:val="00801761"/>
    <w:rsid w:val="008019A6"/>
    <w:rsid w:val="00801B67"/>
    <w:rsid w:val="00801C2E"/>
    <w:rsid w:val="00801D26"/>
    <w:rsid w:val="00801FB9"/>
    <w:rsid w:val="008020B5"/>
    <w:rsid w:val="00802284"/>
    <w:rsid w:val="0080238C"/>
    <w:rsid w:val="0080274B"/>
    <w:rsid w:val="00802774"/>
    <w:rsid w:val="008027A8"/>
    <w:rsid w:val="0080289C"/>
    <w:rsid w:val="00802C1C"/>
    <w:rsid w:val="00802CF0"/>
    <w:rsid w:val="00802E71"/>
    <w:rsid w:val="00802E7B"/>
    <w:rsid w:val="00802F0F"/>
    <w:rsid w:val="00802FF9"/>
    <w:rsid w:val="00803100"/>
    <w:rsid w:val="00803210"/>
    <w:rsid w:val="008033B2"/>
    <w:rsid w:val="00803474"/>
    <w:rsid w:val="008035BA"/>
    <w:rsid w:val="008036A0"/>
    <w:rsid w:val="008037C3"/>
    <w:rsid w:val="0080385C"/>
    <w:rsid w:val="00803875"/>
    <w:rsid w:val="00803A49"/>
    <w:rsid w:val="00804307"/>
    <w:rsid w:val="0080438A"/>
    <w:rsid w:val="008044DC"/>
    <w:rsid w:val="00804A9A"/>
    <w:rsid w:val="00804D37"/>
    <w:rsid w:val="00804D92"/>
    <w:rsid w:val="00804DA5"/>
    <w:rsid w:val="00804FBE"/>
    <w:rsid w:val="00805577"/>
    <w:rsid w:val="008055AC"/>
    <w:rsid w:val="00805BB6"/>
    <w:rsid w:val="00805BC5"/>
    <w:rsid w:val="00805DF9"/>
    <w:rsid w:val="0080622D"/>
    <w:rsid w:val="0080631E"/>
    <w:rsid w:val="00806575"/>
    <w:rsid w:val="008065C6"/>
    <w:rsid w:val="00806673"/>
    <w:rsid w:val="00806A43"/>
    <w:rsid w:val="00806B68"/>
    <w:rsid w:val="00806BC0"/>
    <w:rsid w:val="00806D9C"/>
    <w:rsid w:val="008071C1"/>
    <w:rsid w:val="00807296"/>
    <w:rsid w:val="008075DE"/>
    <w:rsid w:val="00807610"/>
    <w:rsid w:val="0080772A"/>
    <w:rsid w:val="008078EB"/>
    <w:rsid w:val="00807952"/>
    <w:rsid w:val="00807A16"/>
    <w:rsid w:val="00810A2B"/>
    <w:rsid w:val="00810A52"/>
    <w:rsid w:val="00810C43"/>
    <w:rsid w:val="00810C47"/>
    <w:rsid w:val="00810C51"/>
    <w:rsid w:val="00810FC1"/>
    <w:rsid w:val="008111EB"/>
    <w:rsid w:val="0081166E"/>
    <w:rsid w:val="0081168D"/>
    <w:rsid w:val="0081194C"/>
    <w:rsid w:val="00811B48"/>
    <w:rsid w:val="00811C3A"/>
    <w:rsid w:val="00811C68"/>
    <w:rsid w:val="00811D0D"/>
    <w:rsid w:val="00811ED8"/>
    <w:rsid w:val="00811F04"/>
    <w:rsid w:val="008120EB"/>
    <w:rsid w:val="00812317"/>
    <w:rsid w:val="0081248B"/>
    <w:rsid w:val="0081250D"/>
    <w:rsid w:val="008125AE"/>
    <w:rsid w:val="00812E19"/>
    <w:rsid w:val="00812FA7"/>
    <w:rsid w:val="00812FC8"/>
    <w:rsid w:val="00812FFE"/>
    <w:rsid w:val="00813022"/>
    <w:rsid w:val="0081308E"/>
    <w:rsid w:val="008130C9"/>
    <w:rsid w:val="008132CC"/>
    <w:rsid w:val="008135B0"/>
    <w:rsid w:val="008135E5"/>
    <w:rsid w:val="00813915"/>
    <w:rsid w:val="00813926"/>
    <w:rsid w:val="0081397A"/>
    <w:rsid w:val="00813C6A"/>
    <w:rsid w:val="00813CA6"/>
    <w:rsid w:val="00813D02"/>
    <w:rsid w:val="00814122"/>
    <w:rsid w:val="008142C0"/>
    <w:rsid w:val="0081436B"/>
    <w:rsid w:val="0081451F"/>
    <w:rsid w:val="008145C7"/>
    <w:rsid w:val="00814833"/>
    <w:rsid w:val="00814BC3"/>
    <w:rsid w:val="00814DC8"/>
    <w:rsid w:val="00814E76"/>
    <w:rsid w:val="008152FF"/>
    <w:rsid w:val="0081536C"/>
    <w:rsid w:val="0081539D"/>
    <w:rsid w:val="0081592F"/>
    <w:rsid w:val="00815C58"/>
    <w:rsid w:val="00815CBA"/>
    <w:rsid w:val="00815CF3"/>
    <w:rsid w:val="00815EA1"/>
    <w:rsid w:val="0081601C"/>
    <w:rsid w:val="0081606A"/>
    <w:rsid w:val="00816354"/>
    <w:rsid w:val="0081670E"/>
    <w:rsid w:val="00816C4B"/>
    <w:rsid w:val="00816DBC"/>
    <w:rsid w:val="00816EEC"/>
    <w:rsid w:val="008171CE"/>
    <w:rsid w:val="008172A9"/>
    <w:rsid w:val="008179E9"/>
    <w:rsid w:val="00817A21"/>
    <w:rsid w:val="00817A8C"/>
    <w:rsid w:val="00817AEA"/>
    <w:rsid w:val="00817B41"/>
    <w:rsid w:val="00817C01"/>
    <w:rsid w:val="00817C25"/>
    <w:rsid w:val="00817CEA"/>
    <w:rsid w:val="00817E21"/>
    <w:rsid w:val="00817F7B"/>
    <w:rsid w:val="00820009"/>
    <w:rsid w:val="00820109"/>
    <w:rsid w:val="008201A4"/>
    <w:rsid w:val="0082033D"/>
    <w:rsid w:val="00820741"/>
    <w:rsid w:val="008207C5"/>
    <w:rsid w:val="00820846"/>
    <w:rsid w:val="008208B5"/>
    <w:rsid w:val="00820A79"/>
    <w:rsid w:val="00820C69"/>
    <w:rsid w:val="00820D00"/>
    <w:rsid w:val="00820D8C"/>
    <w:rsid w:val="00820DEC"/>
    <w:rsid w:val="00821086"/>
    <w:rsid w:val="0082131A"/>
    <w:rsid w:val="008213A6"/>
    <w:rsid w:val="00821462"/>
    <w:rsid w:val="00821788"/>
    <w:rsid w:val="00821863"/>
    <w:rsid w:val="00821D67"/>
    <w:rsid w:val="00822018"/>
    <w:rsid w:val="00822030"/>
    <w:rsid w:val="00822093"/>
    <w:rsid w:val="008222AD"/>
    <w:rsid w:val="00822555"/>
    <w:rsid w:val="0082261E"/>
    <w:rsid w:val="008227C4"/>
    <w:rsid w:val="00822CFA"/>
    <w:rsid w:val="00822D90"/>
    <w:rsid w:val="00822DD9"/>
    <w:rsid w:val="00822E89"/>
    <w:rsid w:val="008231A9"/>
    <w:rsid w:val="00823273"/>
    <w:rsid w:val="008233AF"/>
    <w:rsid w:val="00823421"/>
    <w:rsid w:val="008234AC"/>
    <w:rsid w:val="00823513"/>
    <w:rsid w:val="00823720"/>
    <w:rsid w:val="00823894"/>
    <w:rsid w:val="008240D3"/>
    <w:rsid w:val="00824149"/>
    <w:rsid w:val="00824181"/>
    <w:rsid w:val="0082425E"/>
    <w:rsid w:val="00824382"/>
    <w:rsid w:val="00824430"/>
    <w:rsid w:val="008244B8"/>
    <w:rsid w:val="008246EB"/>
    <w:rsid w:val="0082487B"/>
    <w:rsid w:val="00824937"/>
    <w:rsid w:val="00824AAA"/>
    <w:rsid w:val="00824AF2"/>
    <w:rsid w:val="00824D19"/>
    <w:rsid w:val="00824D35"/>
    <w:rsid w:val="00824D4B"/>
    <w:rsid w:val="00824FF2"/>
    <w:rsid w:val="008254A1"/>
    <w:rsid w:val="00825613"/>
    <w:rsid w:val="008256AA"/>
    <w:rsid w:val="00825AE9"/>
    <w:rsid w:val="00825D29"/>
    <w:rsid w:val="00825F03"/>
    <w:rsid w:val="00826107"/>
    <w:rsid w:val="0082652C"/>
    <w:rsid w:val="008265AE"/>
    <w:rsid w:val="008266E1"/>
    <w:rsid w:val="00826B2E"/>
    <w:rsid w:val="008279FE"/>
    <w:rsid w:val="00827A44"/>
    <w:rsid w:val="00827AE6"/>
    <w:rsid w:val="00827C9A"/>
    <w:rsid w:val="00827E4E"/>
    <w:rsid w:val="00827FA8"/>
    <w:rsid w:val="0083004F"/>
    <w:rsid w:val="00830066"/>
    <w:rsid w:val="00830067"/>
    <w:rsid w:val="008301BE"/>
    <w:rsid w:val="0083065A"/>
    <w:rsid w:val="00830BC5"/>
    <w:rsid w:val="00830DB3"/>
    <w:rsid w:val="00830FA8"/>
    <w:rsid w:val="0083104D"/>
    <w:rsid w:val="008310B2"/>
    <w:rsid w:val="008311D5"/>
    <w:rsid w:val="008312AB"/>
    <w:rsid w:val="00831745"/>
    <w:rsid w:val="00831825"/>
    <w:rsid w:val="00831842"/>
    <w:rsid w:val="00831DC7"/>
    <w:rsid w:val="00832046"/>
    <w:rsid w:val="008320C7"/>
    <w:rsid w:val="008321CD"/>
    <w:rsid w:val="008325EB"/>
    <w:rsid w:val="008326C0"/>
    <w:rsid w:val="0083270F"/>
    <w:rsid w:val="008328B6"/>
    <w:rsid w:val="00832C9B"/>
    <w:rsid w:val="00832D90"/>
    <w:rsid w:val="00832DAA"/>
    <w:rsid w:val="00832EF6"/>
    <w:rsid w:val="00832F7D"/>
    <w:rsid w:val="00832FD2"/>
    <w:rsid w:val="00832FE8"/>
    <w:rsid w:val="008332C2"/>
    <w:rsid w:val="0083338F"/>
    <w:rsid w:val="00833C01"/>
    <w:rsid w:val="00833F15"/>
    <w:rsid w:val="00833FFB"/>
    <w:rsid w:val="00834028"/>
    <w:rsid w:val="008345C3"/>
    <w:rsid w:val="0083468D"/>
    <w:rsid w:val="00834782"/>
    <w:rsid w:val="008347BD"/>
    <w:rsid w:val="008347D5"/>
    <w:rsid w:val="0083489C"/>
    <w:rsid w:val="008349AE"/>
    <w:rsid w:val="00834AC7"/>
    <w:rsid w:val="00834BAB"/>
    <w:rsid w:val="00834EB7"/>
    <w:rsid w:val="00834FF1"/>
    <w:rsid w:val="0083533A"/>
    <w:rsid w:val="00835439"/>
    <w:rsid w:val="008354A2"/>
    <w:rsid w:val="008355D2"/>
    <w:rsid w:val="00835622"/>
    <w:rsid w:val="008356F6"/>
    <w:rsid w:val="008357F9"/>
    <w:rsid w:val="00835832"/>
    <w:rsid w:val="00835A03"/>
    <w:rsid w:val="00835BFD"/>
    <w:rsid w:val="00835D63"/>
    <w:rsid w:val="00835FD8"/>
    <w:rsid w:val="00836061"/>
    <w:rsid w:val="00836593"/>
    <w:rsid w:val="008365D7"/>
    <w:rsid w:val="008366F7"/>
    <w:rsid w:val="0083684C"/>
    <w:rsid w:val="00836864"/>
    <w:rsid w:val="0083698C"/>
    <w:rsid w:val="00836D36"/>
    <w:rsid w:val="00836EE9"/>
    <w:rsid w:val="0083715B"/>
    <w:rsid w:val="00837164"/>
    <w:rsid w:val="008371A5"/>
    <w:rsid w:val="008373C4"/>
    <w:rsid w:val="00837594"/>
    <w:rsid w:val="0083775F"/>
    <w:rsid w:val="00837779"/>
    <w:rsid w:val="00837990"/>
    <w:rsid w:val="00837B5F"/>
    <w:rsid w:val="00837C11"/>
    <w:rsid w:val="00837CA0"/>
    <w:rsid w:val="00837CFC"/>
    <w:rsid w:val="00837D03"/>
    <w:rsid w:val="00837E34"/>
    <w:rsid w:val="0084019B"/>
    <w:rsid w:val="008401B1"/>
    <w:rsid w:val="00840319"/>
    <w:rsid w:val="00840329"/>
    <w:rsid w:val="00840481"/>
    <w:rsid w:val="0084059E"/>
    <w:rsid w:val="008406C5"/>
    <w:rsid w:val="0084080A"/>
    <w:rsid w:val="00840D52"/>
    <w:rsid w:val="00840E15"/>
    <w:rsid w:val="00840FFB"/>
    <w:rsid w:val="00841004"/>
    <w:rsid w:val="008410AE"/>
    <w:rsid w:val="0084110E"/>
    <w:rsid w:val="0084111A"/>
    <w:rsid w:val="008411CF"/>
    <w:rsid w:val="0084138A"/>
    <w:rsid w:val="00841560"/>
    <w:rsid w:val="0084189E"/>
    <w:rsid w:val="00841A35"/>
    <w:rsid w:val="00841A82"/>
    <w:rsid w:val="00841C99"/>
    <w:rsid w:val="00841CB5"/>
    <w:rsid w:val="008422EF"/>
    <w:rsid w:val="0084262F"/>
    <w:rsid w:val="008428CC"/>
    <w:rsid w:val="00842C2D"/>
    <w:rsid w:val="00842FF2"/>
    <w:rsid w:val="00843087"/>
    <w:rsid w:val="00843FA2"/>
    <w:rsid w:val="00844305"/>
    <w:rsid w:val="0084431C"/>
    <w:rsid w:val="008447B0"/>
    <w:rsid w:val="008447DD"/>
    <w:rsid w:val="008448D2"/>
    <w:rsid w:val="00844B90"/>
    <w:rsid w:val="00844DAA"/>
    <w:rsid w:val="0084511B"/>
    <w:rsid w:val="0084564F"/>
    <w:rsid w:val="00845A8A"/>
    <w:rsid w:val="008461E5"/>
    <w:rsid w:val="0084625A"/>
    <w:rsid w:val="008462E9"/>
    <w:rsid w:val="008463C0"/>
    <w:rsid w:val="00846551"/>
    <w:rsid w:val="00846684"/>
    <w:rsid w:val="00846783"/>
    <w:rsid w:val="00846A39"/>
    <w:rsid w:val="00846BD5"/>
    <w:rsid w:val="00846D77"/>
    <w:rsid w:val="00846E2C"/>
    <w:rsid w:val="00847049"/>
    <w:rsid w:val="0084759F"/>
    <w:rsid w:val="008476CF"/>
    <w:rsid w:val="00847B36"/>
    <w:rsid w:val="00847BD4"/>
    <w:rsid w:val="00847BDA"/>
    <w:rsid w:val="00847FC6"/>
    <w:rsid w:val="00850058"/>
    <w:rsid w:val="008500DF"/>
    <w:rsid w:val="008506E9"/>
    <w:rsid w:val="00850BD8"/>
    <w:rsid w:val="00850C42"/>
    <w:rsid w:val="0085104C"/>
    <w:rsid w:val="008511CC"/>
    <w:rsid w:val="0085134F"/>
    <w:rsid w:val="0085138B"/>
    <w:rsid w:val="00851811"/>
    <w:rsid w:val="00851B25"/>
    <w:rsid w:val="00851B82"/>
    <w:rsid w:val="00851D9F"/>
    <w:rsid w:val="00851ED3"/>
    <w:rsid w:val="00852003"/>
    <w:rsid w:val="008520C3"/>
    <w:rsid w:val="00852461"/>
    <w:rsid w:val="00852480"/>
    <w:rsid w:val="00852501"/>
    <w:rsid w:val="008525D0"/>
    <w:rsid w:val="00852881"/>
    <w:rsid w:val="0085293C"/>
    <w:rsid w:val="00852C8B"/>
    <w:rsid w:val="00852D76"/>
    <w:rsid w:val="00852D7A"/>
    <w:rsid w:val="00852F51"/>
    <w:rsid w:val="00853283"/>
    <w:rsid w:val="00853313"/>
    <w:rsid w:val="008533F2"/>
    <w:rsid w:val="00853591"/>
    <w:rsid w:val="0085370A"/>
    <w:rsid w:val="00853BBE"/>
    <w:rsid w:val="00853E37"/>
    <w:rsid w:val="00853EB1"/>
    <w:rsid w:val="00853EB7"/>
    <w:rsid w:val="00853F22"/>
    <w:rsid w:val="00854032"/>
    <w:rsid w:val="008543AA"/>
    <w:rsid w:val="008548AF"/>
    <w:rsid w:val="008548F5"/>
    <w:rsid w:val="00854967"/>
    <w:rsid w:val="00854B36"/>
    <w:rsid w:val="00855006"/>
    <w:rsid w:val="008551B7"/>
    <w:rsid w:val="00855309"/>
    <w:rsid w:val="00855926"/>
    <w:rsid w:val="00855B3E"/>
    <w:rsid w:val="00855E2B"/>
    <w:rsid w:val="008561F8"/>
    <w:rsid w:val="00856233"/>
    <w:rsid w:val="00856390"/>
    <w:rsid w:val="00856526"/>
    <w:rsid w:val="00856632"/>
    <w:rsid w:val="0085695B"/>
    <w:rsid w:val="00856ADE"/>
    <w:rsid w:val="00857481"/>
    <w:rsid w:val="0085761B"/>
    <w:rsid w:val="00857868"/>
    <w:rsid w:val="008579CE"/>
    <w:rsid w:val="00857B59"/>
    <w:rsid w:val="00857CB6"/>
    <w:rsid w:val="00857CDC"/>
    <w:rsid w:val="00857F9D"/>
    <w:rsid w:val="00857FF9"/>
    <w:rsid w:val="00860161"/>
    <w:rsid w:val="00860249"/>
    <w:rsid w:val="00860507"/>
    <w:rsid w:val="0086053E"/>
    <w:rsid w:val="0086059E"/>
    <w:rsid w:val="0086070A"/>
    <w:rsid w:val="00860766"/>
    <w:rsid w:val="008607DE"/>
    <w:rsid w:val="00860812"/>
    <w:rsid w:val="00860C44"/>
    <w:rsid w:val="00860D3C"/>
    <w:rsid w:val="00861176"/>
    <w:rsid w:val="00861296"/>
    <w:rsid w:val="008612C0"/>
    <w:rsid w:val="0086155D"/>
    <w:rsid w:val="00861BA9"/>
    <w:rsid w:val="00862217"/>
    <w:rsid w:val="00862420"/>
    <w:rsid w:val="008625AF"/>
    <w:rsid w:val="00862A62"/>
    <w:rsid w:val="00862ADE"/>
    <w:rsid w:val="00862D6B"/>
    <w:rsid w:val="00862E3E"/>
    <w:rsid w:val="00862E4F"/>
    <w:rsid w:val="00862FE3"/>
    <w:rsid w:val="0086335A"/>
    <w:rsid w:val="0086336F"/>
    <w:rsid w:val="00863514"/>
    <w:rsid w:val="00863A2F"/>
    <w:rsid w:val="00863AE6"/>
    <w:rsid w:val="00863CEA"/>
    <w:rsid w:val="00863DC5"/>
    <w:rsid w:val="00863E4B"/>
    <w:rsid w:val="00863E73"/>
    <w:rsid w:val="00863F1F"/>
    <w:rsid w:val="008645A3"/>
    <w:rsid w:val="008645A9"/>
    <w:rsid w:val="00864747"/>
    <w:rsid w:val="0086476A"/>
    <w:rsid w:val="00864A9D"/>
    <w:rsid w:val="00864DBD"/>
    <w:rsid w:val="00865051"/>
    <w:rsid w:val="0086513A"/>
    <w:rsid w:val="0086514C"/>
    <w:rsid w:val="00865261"/>
    <w:rsid w:val="00865541"/>
    <w:rsid w:val="00865831"/>
    <w:rsid w:val="00865918"/>
    <w:rsid w:val="00865C4D"/>
    <w:rsid w:val="00865DCB"/>
    <w:rsid w:val="0086607D"/>
    <w:rsid w:val="00866192"/>
    <w:rsid w:val="008663AE"/>
    <w:rsid w:val="008663E7"/>
    <w:rsid w:val="0086683B"/>
    <w:rsid w:val="00866896"/>
    <w:rsid w:val="00866B2D"/>
    <w:rsid w:val="00866B9B"/>
    <w:rsid w:val="00866C74"/>
    <w:rsid w:val="00866DAA"/>
    <w:rsid w:val="00867153"/>
    <w:rsid w:val="00867159"/>
    <w:rsid w:val="00867308"/>
    <w:rsid w:val="0086790D"/>
    <w:rsid w:val="0086791C"/>
    <w:rsid w:val="00867A43"/>
    <w:rsid w:val="00867A4D"/>
    <w:rsid w:val="00867A70"/>
    <w:rsid w:val="00867F2C"/>
    <w:rsid w:val="00867FC4"/>
    <w:rsid w:val="00870015"/>
    <w:rsid w:val="008700D7"/>
    <w:rsid w:val="00870426"/>
    <w:rsid w:val="00870542"/>
    <w:rsid w:val="008707BD"/>
    <w:rsid w:val="008707DA"/>
    <w:rsid w:val="0087085E"/>
    <w:rsid w:val="008708DB"/>
    <w:rsid w:val="00870B3B"/>
    <w:rsid w:val="00870BBB"/>
    <w:rsid w:val="00870DF9"/>
    <w:rsid w:val="00871031"/>
    <w:rsid w:val="00871054"/>
    <w:rsid w:val="0087119B"/>
    <w:rsid w:val="008713E6"/>
    <w:rsid w:val="00871505"/>
    <w:rsid w:val="008715DB"/>
    <w:rsid w:val="00871734"/>
    <w:rsid w:val="00872116"/>
    <w:rsid w:val="008722DA"/>
    <w:rsid w:val="008723C9"/>
    <w:rsid w:val="00872659"/>
    <w:rsid w:val="0087266B"/>
    <w:rsid w:val="008726B4"/>
    <w:rsid w:val="008727BF"/>
    <w:rsid w:val="008727DF"/>
    <w:rsid w:val="00872A7C"/>
    <w:rsid w:val="00872B52"/>
    <w:rsid w:val="00873330"/>
    <w:rsid w:val="00873379"/>
    <w:rsid w:val="008735E0"/>
    <w:rsid w:val="008737EB"/>
    <w:rsid w:val="00873995"/>
    <w:rsid w:val="00873A97"/>
    <w:rsid w:val="00873C22"/>
    <w:rsid w:val="00873D07"/>
    <w:rsid w:val="00874284"/>
    <w:rsid w:val="00874F10"/>
    <w:rsid w:val="00875040"/>
    <w:rsid w:val="008750D7"/>
    <w:rsid w:val="008751AC"/>
    <w:rsid w:val="008752F6"/>
    <w:rsid w:val="0087546F"/>
    <w:rsid w:val="00875653"/>
    <w:rsid w:val="008758C9"/>
    <w:rsid w:val="00875C5E"/>
    <w:rsid w:val="00875CA5"/>
    <w:rsid w:val="00875CBE"/>
    <w:rsid w:val="00876128"/>
    <w:rsid w:val="0087636F"/>
    <w:rsid w:val="008763B9"/>
    <w:rsid w:val="00876513"/>
    <w:rsid w:val="0087688D"/>
    <w:rsid w:val="00876968"/>
    <w:rsid w:val="00876B6D"/>
    <w:rsid w:val="00876D1A"/>
    <w:rsid w:val="00876DFA"/>
    <w:rsid w:val="00876E47"/>
    <w:rsid w:val="0087710A"/>
    <w:rsid w:val="0087750B"/>
    <w:rsid w:val="008775C2"/>
    <w:rsid w:val="008775CC"/>
    <w:rsid w:val="00877723"/>
    <w:rsid w:val="008779D3"/>
    <w:rsid w:val="00877BEF"/>
    <w:rsid w:val="00877BF2"/>
    <w:rsid w:val="00877C91"/>
    <w:rsid w:val="00877E81"/>
    <w:rsid w:val="00877EF3"/>
    <w:rsid w:val="00877F78"/>
    <w:rsid w:val="00880007"/>
    <w:rsid w:val="00880127"/>
    <w:rsid w:val="0088075A"/>
    <w:rsid w:val="00880B26"/>
    <w:rsid w:val="00880D3D"/>
    <w:rsid w:val="00880DCD"/>
    <w:rsid w:val="00880ECA"/>
    <w:rsid w:val="00881044"/>
    <w:rsid w:val="00881232"/>
    <w:rsid w:val="008813B2"/>
    <w:rsid w:val="008816D2"/>
    <w:rsid w:val="008817C3"/>
    <w:rsid w:val="008818C5"/>
    <w:rsid w:val="00881C12"/>
    <w:rsid w:val="00881CA1"/>
    <w:rsid w:val="00881F39"/>
    <w:rsid w:val="0088246A"/>
    <w:rsid w:val="0088251F"/>
    <w:rsid w:val="0088253B"/>
    <w:rsid w:val="00882875"/>
    <w:rsid w:val="0088290E"/>
    <w:rsid w:val="00882A79"/>
    <w:rsid w:val="00882C63"/>
    <w:rsid w:val="00882D5F"/>
    <w:rsid w:val="00882E01"/>
    <w:rsid w:val="008830B9"/>
    <w:rsid w:val="008830F2"/>
    <w:rsid w:val="00883337"/>
    <w:rsid w:val="0088344B"/>
    <w:rsid w:val="008837BE"/>
    <w:rsid w:val="0088395A"/>
    <w:rsid w:val="00883F69"/>
    <w:rsid w:val="008842AE"/>
    <w:rsid w:val="008842BB"/>
    <w:rsid w:val="0088449B"/>
    <w:rsid w:val="008844E0"/>
    <w:rsid w:val="00884505"/>
    <w:rsid w:val="00884508"/>
    <w:rsid w:val="008846AD"/>
    <w:rsid w:val="00884990"/>
    <w:rsid w:val="00884A20"/>
    <w:rsid w:val="00884A91"/>
    <w:rsid w:val="00884A9F"/>
    <w:rsid w:val="00884B4A"/>
    <w:rsid w:val="00884C74"/>
    <w:rsid w:val="00884CF4"/>
    <w:rsid w:val="00884F1D"/>
    <w:rsid w:val="008850FD"/>
    <w:rsid w:val="008851A5"/>
    <w:rsid w:val="0088544D"/>
    <w:rsid w:val="008855D9"/>
    <w:rsid w:val="0088560D"/>
    <w:rsid w:val="00885668"/>
    <w:rsid w:val="008857BF"/>
    <w:rsid w:val="00885BEA"/>
    <w:rsid w:val="00886188"/>
    <w:rsid w:val="0088618B"/>
    <w:rsid w:val="008862F4"/>
    <w:rsid w:val="0088643F"/>
    <w:rsid w:val="0088657A"/>
    <w:rsid w:val="00886915"/>
    <w:rsid w:val="00886AB5"/>
    <w:rsid w:val="00886B18"/>
    <w:rsid w:val="00886C99"/>
    <w:rsid w:val="00886FBB"/>
    <w:rsid w:val="008872BE"/>
    <w:rsid w:val="00887394"/>
    <w:rsid w:val="00887688"/>
    <w:rsid w:val="008877CC"/>
    <w:rsid w:val="0088785D"/>
    <w:rsid w:val="00887B34"/>
    <w:rsid w:val="00887D3B"/>
    <w:rsid w:val="00887F9B"/>
    <w:rsid w:val="0089002F"/>
    <w:rsid w:val="008900D1"/>
    <w:rsid w:val="008901C0"/>
    <w:rsid w:val="008904EB"/>
    <w:rsid w:val="008904F8"/>
    <w:rsid w:val="0089063B"/>
    <w:rsid w:val="008906CA"/>
    <w:rsid w:val="00890EAC"/>
    <w:rsid w:val="00891069"/>
    <w:rsid w:val="00891455"/>
    <w:rsid w:val="00891482"/>
    <w:rsid w:val="008914DB"/>
    <w:rsid w:val="008914F7"/>
    <w:rsid w:val="00891612"/>
    <w:rsid w:val="00891692"/>
    <w:rsid w:val="00891700"/>
    <w:rsid w:val="00891A70"/>
    <w:rsid w:val="008922EE"/>
    <w:rsid w:val="0089260B"/>
    <w:rsid w:val="008926AA"/>
    <w:rsid w:val="008926F2"/>
    <w:rsid w:val="0089293D"/>
    <w:rsid w:val="00892993"/>
    <w:rsid w:val="00892D02"/>
    <w:rsid w:val="00892E22"/>
    <w:rsid w:val="00892ECD"/>
    <w:rsid w:val="00892FE7"/>
    <w:rsid w:val="00893749"/>
    <w:rsid w:val="0089389E"/>
    <w:rsid w:val="008938E0"/>
    <w:rsid w:val="00893967"/>
    <w:rsid w:val="00893FAA"/>
    <w:rsid w:val="008941BE"/>
    <w:rsid w:val="00894401"/>
    <w:rsid w:val="0089462A"/>
    <w:rsid w:val="008946E0"/>
    <w:rsid w:val="008946F5"/>
    <w:rsid w:val="0089470F"/>
    <w:rsid w:val="0089471E"/>
    <w:rsid w:val="008949AC"/>
    <w:rsid w:val="00894A39"/>
    <w:rsid w:val="00894B9F"/>
    <w:rsid w:val="00894DB2"/>
    <w:rsid w:val="00894F9D"/>
    <w:rsid w:val="008950B5"/>
    <w:rsid w:val="00895161"/>
    <w:rsid w:val="00895676"/>
    <w:rsid w:val="008956D3"/>
    <w:rsid w:val="008957B3"/>
    <w:rsid w:val="00895B16"/>
    <w:rsid w:val="0089644F"/>
    <w:rsid w:val="008964F1"/>
    <w:rsid w:val="0089673A"/>
    <w:rsid w:val="008967DF"/>
    <w:rsid w:val="008967E3"/>
    <w:rsid w:val="00896861"/>
    <w:rsid w:val="008968C9"/>
    <w:rsid w:val="008968E1"/>
    <w:rsid w:val="008969EE"/>
    <w:rsid w:val="00896AB3"/>
    <w:rsid w:val="00896EEE"/>
    <w:rsid w:val="00896FCF"/>
    <w:rsid w:val="008972D2"/>
    <w:rsid w:val="0089736F"/>
    <w:rsid w:val="00897636"/>
    <w:rsid w:val="00897A3F"/>
    <w:rsid w:val="00897C92"/>
    <w:rsid w:val="008A063A"/>
    <w:rsid w:val="008A09D8"/>
    <w:rsid w:val="008A0A23"/>
    <w:rsid w:val="008A0DAA"/>
    <w:rsid w:val="008A0DE1"/>
    <w:rsid w:val="008A0E05"/>
    <w:rsid w:val="008A10AF"/>
    <w:rsid w:val="008A12FC"/>
    <w:rsid w:val="008A1431"/>
    <w:rsid w:val="008A14A7"/>
    <w:rsid w:val="008A15F0"/>
    <w:rsid w:val="008A1636"/>
    <w:rsid w:val="008A175E"/>
    <w:rsid w:val="008A17BE"/>
    <w:rsid w:val="008A197E"/>
    <w:rsid w:val="008A1ACF"/>
    <w:rsid w:val="008A1CEE"/>
    <w:rsid w:val="008A1D48"/>
    <w:rsid w:val="008A1DC1"/>
    <w:rsid w:val="008A2349"/>
    <w:rsid w:val="008A27F5"/>
    <w:rsid w:val="008A2AF2"/>
    <w:rsid w:val="008A2B8B"/>
    <w:rsid w:val="008A2C5F"/>
    <w:rsid w:val="008A2C86"/>
    <w:rsid w:val="008A2C88"/>
    <w:rsid w:val="008A3274"/>
    <w:rsid w:val="008A32A8"/>
    <w:rsid w:val="008A3372"/>
    <w:rsid w:val="008A3480"/>
    <w:rsid w:val="008A34D5"/>
    <w:rsid w:val="008A3595"/>
    <w:rsid w:val="008A373A"/>
    <w:rsid w:val="008A39E2"/>
    <w:rsid w:val="008A3DF2"/>
    <w:rsid w:val="008A3F73"/>
    <w:rsid w:val="008A400B"/>
    <w:rsid w:val="008A4153"/>
    <w:rsid w:val="008A43E0"/>
    <w:rsid w:val="008A4AF1"/>
    <w:rsid w:val="008A4C98"/>
    <w:rsid w:val="008A4E3C"/>
    <w:rsid w:val="008A4F9E"/>
    <w:rsid w:val="008A5367"/>
    <w:rsid w:val="008A5499"/>
    <w:rsid w:val="008A5508"/>
    <w:rsid w:val="008A5767"/>
    <w:rsid w:val="008A5B1A"/>
    <w:rsid w:val="008A5C63"/>
    <w:rsid w:val="008A5D06"/>
    <w:rsid w:val="008A5F10"/>
    <w:rsid w:val="008A619B"/>
    <w:rsid w:val="008A649E"/>
    <w:rsid w:val="008A64F7"/>
    <w:rsid w:val="008A656A"/>
    <w:rsid w:val="008A668C"/>
    <w:rsid w:val="008A69D0"/>
    <w:rsid w:val="008A6AAE"/>
    <w:rsid w:val="008A6AE5"/>
    <w:rsid w:val="008A6E6D"/>
    <w:rsid w:val="008A6EAC"/>
    <w:rsid w:val="008A6F26"/>
    <w:rsid w:val="008A765B"/>
    <w:rsid w:val="008A7868"/>
    <w:rsid w:val="008A7C82"/>
    <w:rsid w:val="008B0292"/>
    <w:rsid w:val="008B03C9"/>
    <w:rsid w:val="008B042F"/>
    <w:rsid w:val="008B0437"/>
    <w:rsid w:val="008B0510"/>
    <w:rsid w:val="008B0543"/>
    <w:rsid w:val="008B0905"/>
    <w:rsid w:val="008B0B89"/>
    <w:rsid w:val="008B0D5F"/>
    <w:rsid w:val="008B0F6E"/>
    <w:rsid w:val="008B10F4"/>
    <w:rsid w:val="008B11C9"/>
    <w:rsid w:val="008B1528"/>
    <w:rsid w:val="008B15AD"/>
    <w:rsid w:val="008B1651"/>
    <w:rsid w:val="008B16AC"/>
    <w:rsid w:val="008B1721"/>
    <w:rsid w:val="008B1886"/>
    <w:rsid w:val="008B195F"/>
    <w:rsid w:val="008B1B01"/>
    <w:rsid w:val="008B1B15"/>
    <w:rsid w:val="008B23BD"/>
    <w:rsid w:val="008B2504"/>
    <w:rsid w:val="008B280B"/>
    <w:rsid w:val="008B29BA"/>
    <w:rsid w:val="008B2BC3"/>
    <w:rsid w:val="008B314A"/>
    <w:rsid w:val="008B3493"/>
    <w:rsid w:val="008B367F"/>
    <w:rsid w:val="008B36AA"/>
    <w:rsid w:val="008B370A"/>
    <w:rsid w:val="008B3807"/>
    <w:rsid w:val="008B3AB7"/>
    <w:rsid w:val="008B3AED"/>
    <w:rsid w:val="008B3CC6"/>
    <w:rsid w:val="008B3D2C"/>
    <w:rsid w:val="008B3D91"/>
    <w:rsid w:val="008B402D"/>
    <w:rsid w:val="008B40BF"/>
    <w:rsid w:val="008B4365"/>
    <w:rsid w:val="008B4532"/>
    <w:rsid w:val="008B46D9"/>
    <w:rsid w:val="008B46E7"/>
    <w:rsid w:val="008B4793"/>
    <w:rsid w:val="008B4825"/>
    <w:rsid w:val="008B484C"/>
    <w:rsid w:val="008B4B09"/>
    <w:rsid w:val="008B4C6F"/>
    <w:rsid w:val="008B4DDC"/>
    <w:rsid w:val="008B4E62"/>
    <w:rsid w:val="008B5026"/>
    <w:rsid w:val="008B516D"/>
    <w:rsid w:val="008B521B"/>
    <w:rsid w:val="008B541E"/>
    <w:rsid w:val="008B5555"/>
    <w:rsid w:val="008B56BB"/>
    <w:rsid w:val="008B5873"/>
    <w:rsid w:val="008B5898"/>
    <w:rsid w:val="008B592F"/>
    <w:rsid w:val="008B5A69"/>
    <w:rsid w:val="008B5D42"/>
    <w:rsid w:val="008B6165"/>
    <w:rsid w:val="008B6175"/>
    <w:rsid w:val="008B61FC"/>
    <w:rsid w:val="008B64DB"/>
    <w:rsid w:val="008B6553"/>
    <w:rsid w:val="008B65EE"/>
    <w:rsid w:val="008B6629"/>
    <w:rsid w:val="008B67EF"/>
    <w:rsid w:val="008B684C"/>
    <w:rsid w:val="008B69B9"/>
    <w:rsid w:val="008B6A05"/>
    <w:rsid w:val="008B6E61"/>
    <w:rsid w:val="008B6E80"/>
    <w:rsid w:val="008B6F77"/>
    <w:rsid w:val="008B7195"/>
    <w:rsid w:val="008B719D"/>
    <w:rsid w:val="008B734C"/>
    <w:rsid w:val="008B7406"/>
    <w:rsid w:val="008B747F"/>
    <w:rsid w:val="008B7833"/>
    <w:rsid w:val="008B7AEA"/>
    <w:rsid w:val="008B7B2F"/>
    <w:rsid w:val="008B7CE6"/>
    <w:rsid w:val="008B7E44"/>
    <w:rsid w:val="008B7E7F"/>
    <w:rsid w:val="008B7EE6"/>
    <w:rsid w:val="008B7FAA"/>
    <w:rsid w:val="008C0076"/>
    <w:rsid w:val="008C00E0"/>
    <w:rsid w:val="008C0251"/>
    <w:rsid w:val="008C0356"/>
    <w:rsid w:val="008C049B"/>
    <w:rsid w:val="008C0524"/>
    <w:rsid w:val="008C0888"/>
    <w:rsid w:val="008C0A25"/>
    <w:rsid w:val="008C106D"/>
    <w:rsid w:val="008C122A"/>
    <w:rsid w:val="008C1259"/>
    <w:rsid w:val="008C13F4"/>
    <w:rsid w:val="008C1454"/>
    <w:rsid w:val="008C1642"/>
    <w:rsid w:val="008C17E9"/>
    <w:rsid w:val="008C18D1"/>
    <w:rsid w:val="008C196E"/>
    <w:rsid w:val="008C1ACE"/>
    <w:rsid w:val="008C2175"/>
    <w:rsid w:val="008C2339"/>
    <w:rsid w:val="008C2396"/>
    <w:rsid w:val="008C2598"/>
    <w:rsid w:val="008C25C5"/>
    <w:rsid w:val="008C27C6"/>
    <w:rsid w:val="008C27CC"/>
    <w:rsid w:val="008C2815"/>
    <w:rsid w:val="008C2B04"/>
    <w:rsid w:val="008C2C4F"/>
    <w:rsid w:val="008C2C98"/>
    <w:rsid w:val="008C315D"/>
    <w:rsid w:val="008C3354"/>
    <w:rsid w:val="008C33B6"/>
    <w:rsid w:val="008C3505"/>
    <w:rsid w:val="008C36AC"/>
    <w:rsid w:val="008C384F"/>
    <w:rsid w:val="008C3AA7"/>
    <w:rsid w:val="008C3C07"/>
    <w:rsid w:val="008C3DAE"/>
    <w:rsid w:val="008C3FDC"/>
    <w:rsid w:val="008C438D"/>
    <w:rsid w:val="008C4455"/>
    <w:rsid w:val="008C456C"/>
    <w:rsid w:val="008C45F2"/>
    <w:rsid w:val="008C46B1"/>
    <w:rsid w:val="008C4B1B"/>
    <w:rsid w:val="008C4BCE"/>
    <w:rsid w:val="008C4F29"/>
    <w:rsid w:val="008C5046"/>
    <w:rsid w:val="008C51FD"/>
    <w:rsid w:val="008C52E4"/>
    <w:rsid w:val="008C55E2"/>
    <w:rsid w:val="008C57B9"/>
    <w:rsid w:val="008C57CF"/>
    <w:rsid w:val="008C5883"/>
    <w:rsid w:val="008C59A9"/>
    <w:rsid w:val="008C5A50"/>
    <w:rsid w:val="008C5AB8"/>
    <w:rsid w:val="008C5B30"/>
    <w:rsid w:val="008C5B76"/>
    <w:rsid w:val="008C5CD2"/>
    <w:rsid w:val="008C5D59"/>
    <w:rsid w:val="008C5FD9"/>
    <w:rsid w:val="008C6104"/>
    <w:rsid w:val="008C6159"/>
    <w:rsid w:val="008C6195"/>
    <w:rsid w:val="008C61CD"/>
    <w:rsid w:val="008C6211"/>
    <w:rsid w:val="008C6300"/>
    <w:rsid w:val="008C638F"/>
    <w:rsid w:val="008C65E4"/>
    <w:rsid w:val="008C66BF"/>
    <w:rsid w:val="008C6B39"/>
    <w:rsid w:val="008C6B58"/>
    <w:rsid w:val="008C6C37"/>
    <w:rsid w:val="008C6E7B"/>
    <w:rsid w:val="008C7411"/>
    <w:rsid w:val="008C7556"/>
    <w:rsid w:val="008C757E"/>
    <w:rsid w:val="008C75FB"/>
    <w:rsid w:val="008C76A8"/>
    <w:rsid w:val="008C7762"/>
    <w:rsid w:val="008C7BB0"/>
    <w:rsid w:val="008D0222"/>
    <w:rsid w:val="008D04AD"/>
    <w:rsid w:val="008D0632"/>
    <w:rsid w:val="008D06C4"/>
    <w:rsid w:val="008D0EC0"/>
    <w:rsid w:val="008D1065"/>
    <w:rsid w:val="008D1068"/>
    <w:rsid w:val="008D1120"/>
    <w:rsid w:val="008D143A"/>
    <w:rsid w:val="008D17F0"/>
    <w:rsid w:val="008D1BB5"/>
    <w:rsid w:val="008D1C78"/>
    <w:rsid w:val="008D1E35"/>
    <w:rsid w:val="008D1F31"/>
    <w:rsid w:val="008D208F"/>
    <w:rsid w:val="008D21B6"/>
    <w:rsid w:val="008D2355"/>
    <w:rsid w:val="008D262B"/>
    <w:rsid w:val="008D2856"/>
    <w:rsid w:val="008D2F40"/>
    <w:rsid w:val="008D30EA"/>
    <w:rsid w:val="008D317B"/>
    <w:rsid w:val="008D3268"/>
    <w:rsid w:val="008D32C9"/>
    <w:rsid w:val="008D3317"/>
    <w:rsid w:val="008D3351"/>
    <w:rsid w:val="008D36F6"/>
    <w:rsid w:val="008D38C2"/>
    <w:rsid w:val="008D3A6C"/>
    <w:rsid w:val="008D3B39"/>
    <w:rsid w:val="008D3BCD"/>
    <w:rsid w:val="008D40E9"/>
    <w:rsid w:val="008D4114"/>
    <w:rsid w:val="008D41CC"/>
    <w:rsid w:val="008D4AC9"/>
    <w:rsid w:val="008D4D40"/>
    <w:rsid w:val="008D4D82"/>
    <w:rsid w:val="008D52E9"/>
    <w:rsid w:val="008D55C8"/>
    <w:rsid w:val="008D57F9"/>
    <w:rsid w:val="008D58F4"/>
    <w:rsid w:val="008D5B36"/>
    <w:rsid w:val="008D5C58"/>
    <w:rsid w:val="008D5DAC"/>
    <w:rsid w:val="008D60F0"/>
    <w:rsid w:val="008D64B8"/>
    <w:rsid w:val="008D6544"/>
    <w:rsid w:val="008D6A14"/>
    <w:rsid w:val="008D6B12"/>
    <w:rsid w:val="008D6BE5"/>
    <w:rsid w:val="008D6C20"/>
    <w:rsid w:val="008D6CB2"/>
    <w:rsid w:val="008D6D7C"/>
    <w:rsid w:val="008D6DBD"/>
    <w:rsid w:val="008D7047"/>
    <w:rsid w:val="008D70C1"/>
    <w:rsid w:val="008D72F1"/>
    <w:rsid w:val="008D73E8"/>
    <w:rsid w:val="008D73FB"/>
    <w:rsid w:val="008D7633"/>
    <w:rsid w:val="008D78CC"/>
    <w:rsid w:val="008D7993"/>
    <w:rsid w:val="008D7A8F"/>
    <w:rsid w:val="008D7B78"/>
    <w:rsid w:val="008D7EFA"/>
    <w:rsid w:val="008E00B3"/>
    <w:rsid w:val="008E01B6"/>
    <w:rsid w:val="008E054B"/>
    <w:rsid w:val="008E08BF"/>
    <w:rsid w:val="008E08C3"/>
    <w:rsid w:val="008E090A"/>
    <w:rsid w:val="008E09EF"/>
    <w:rsid w:val="008E09F6"/>
    <w:rsid w:val="008E0C57"/>
    <w:rsid w:val="008E0EF5"/>
    <w:rsid w:val="008E13C4"/>
    <w:rsid w:val="008E14D4"/>
    <w:rsid w:val="008E1644"/>
    <w:rsid w:val="008E173E"/>
    <w:rsid w:val="008E17D1"/>
    <w:rsid w:val="008E1855"/>
    <w:rsid w:val="008E1B1B"/>
    <w:rsid w:val="008E1CA0"/>
    <w:rsid w:val="008E1DD8"/>
    <w:rsid w:val="008E1DE5"/>
    <w:rsid w:val="008E20DE"/>
    <w:rsid w:val="008E225F"/>
    <w:rsid w:val="008E2270"/>
    <w:rsid w:val="008E2B37"/>
    <w:rsid w:val="008E2C17"/>
    <w:rsid w:val="008E2D72"/>
    <w:rsid w:val="008E2D9D"/>
    <w:rsid w:val="008E2E68"/>
    <w:rsid w:val="008E365E"/>
    <w:rsid w:val="008E38D9"/>
    <w:rsid w:val="008E3AFB"/>
    <w:rsid w:val="008E3D35"/>
    <w:rsid w:val="008E3D3E"/>
    <w:rsid w:val="008E3E01"/>
    <w:rsid w:val="008E3E5C"/>
    <w:rsid w:val="008E3F02"/>
    <w:rsid w:val="008E40A1"/>
    <w:rsid w:val="008E41B8"/>
    <w:rsid w:val="008E43F3"/>
    <w:rsid w:val="008E4493"/>
    <w:rsid w:val="008E4682"/>
    <w:rsid w:val="008E4763"/>
    <w:rsid w:val="008E4928"/>
    <w:rsid w:val="008E494B"/>
    <w:rsid w:val="008E4959"/>
    <w:rsid w:val="008E499A"/>
    <w:rsid w:val="008E4BD2"/>
    <w:rsid w:val="008E4F47"/>
    <w:rsid w:val="008E5003"/>
    <w:rsid w:val="008E56A2"/>
    <w:rsid w:val="008E5812"/>
    <w:rsid w:val="008E5836"/>
    <w:rsid w:val="008E6375"/>
    <w:rsid w:val="008E6AA7"/>
    <w:rsid w:val="008E6AE8"/>
    <w:rsid w:val="008E6E00"/>
    <w:rsid w:val="008E7184"/>
    <w:rsid w:val="008E740A"/>
    <w:rsid w:val="008E7546"/>
    <w:rsid w:val="008E7615"/>
    <w:rsid w:val="008E7660"/>
    <w:rsid w:val="008E771A"/>
    <w:rsid w:val="008E7793"/>
    <w:rsid w:val="008E7A5A"/>
    <w:rsid w:val="008E7FA6"/>
    <w:rsid w:val="008F0303"/>
    <w:rsid w:val="008F034D"/>
    <w:rsid w:val="008F05C1"/>
    <w:rsid w:val="008F0625"/>
    <w:rsid w:val="008F097F"/>
    <w:rsid w:val="008F0B02"/>
    <w:rsid w:val="008F0C56"/>
    <w:rsid w:val="008F1262"/>
    <w:rsid w:val="008F138C"/>
    <w:rsid w:val="008F13E9"/>
    <w:rsid w:val="008F13FF"/>
    <w:rsid w:val="008F15D1"/>
    <w:rsid w:val="008F1746"/>
    <w:rsid w:val="008F1770"/>
    <w:rsid w:val="008F18C2"/>
    <w:rsid w:val="008F19A0"/>
    <w:rsid w:val="008F1ADB"/>
    <w:rsid w:val="008F1AEB"/>
    <w:rsid w:val="008F1D84"/>
    <w:rsid w:val="008F21D9"/>
    <w:rsid w:val="008F2205"/>
    <w:rsid w:val="008F22AB"/>
    <w:rsid w:val="008F2683"/>
    <w:rsid w:val="008F2B6C"/>
    <w:rsid w:val="008F30A7"/>
    <w:rsid w:val="008F339C"/>
    <w:rsid w:val="008F33E0"/>
    <w:rsid w:val="008F3407"/>
    <w:rsid w:val="008F354D"/>
    <w:rsid w:val="008F37F5"/>
    <w:rsid w:val="008F3AAB"/>
    <w:rsid w:val="008F3AF1"/>
    <w:rsid w:val="008F3B0B"/>
    <w:rsid w:val="008F3D44"/>
    <w:rsid w:val="008F437D"/>
    <w:rsid w:val="008F4555"/>
    <w:rsid w:val="008F475A"/>
    <w:rsid w:val="008F47DE"/>
    <w:rsid w:val="008F4A7F"/>
    <w:rsid w:val="008F4CC1"/>
    <w:rsid w:val="008F4E4B"/>
    <w:rsid w:val="008F4EAA"/>
    <w:rsid w:val="008F4EF3"/>
    <w:rsid w:val="008F5102"/>
    <w:rsid w:val="008F5275"/>
    <w:rsid w:val="008F530F"/>
    <w:rsid w:val="008F5384"/>
    <w:rsid w:val="008F55DE"/>
    <w:rsid w:val="008F5761"/>
    <w:rsid w:val="008F59CE"/>
    <w:rsid w:val="008F5A41"/>
    <w:rsid w:val="008F5A6D"/>
    <w:rsid w:val="008F5A79"/>
    <w:rsid w:val="008F5C33"/>
    <w:rsid w:val="008F5F9A"/>
    <w:rsid w:val="008F60C6"/>
    <w:rsid w:val="008F6242"/>
    <w:rsid w:val="008F69A4"/>
    <w:rsid w:val="008F6B6A"/>
    <w:rsid w:val="008F6BD7"/>
    <w:rsid w:val="008F6EBF"/>
    <w:rsid w:val="008F7015"/>
    <w:rsid w:val="008F7018"/>
    <w:rsid w:val="008F75A4"/>
    <w:rsid w:val="008F7616"/>
    <w:rsid w:val="008F774B"/>
    <w:rsid w:val="008F777B"/>
    <w:rsid w:val="008F78CD"/>
    <w:rsid w:val="008F7A0E"/>
    <w:rsid w:val="008F7D7F"/>
    <w:rsid w:val="008F7D85"/>
    <w:rsid w:val="008F7ECE"/>
    <w:rsid w:val="00900080"/>
    <w:rsid w:val="0090054D"/>
    <w:rsid w:val="009008CD"/>
    <w:rsid w:val="0090095A"/>
    <w:rsid w:val="00900B9C"/>
    <w:rsid w:val="00900CE6"/>
    <w:rsid w:val="00900F4E"/>
    <w:rsid w:val="00900FAB"/>
    <w:rsid w:val="0090106D"/>
    <w:rsid w:val="0090120F"/>
    <w:rsid w:val="00901399"/>
    <w:rsid w:val="009013C5"/>
    <w:rsid w:val="00901415"/>
    <w:rsid w:val="009014FA"/>
    <w:rsid w:val="00901511"/>
    <w:rsid w:val="00901564"/>
    <w:rsid w:val="00901697"/>
    <w:rsid w:val="00901C9B"/>
    <w:rsid w:val="00901D7A"/>
    <w:rsid w:val="00901F0F"/>
    <w:rsid w:val="00902160"/>
    <w:rsid w:val="009021F4"/>
    <w:rsid w:val="00902299"/>
    <w:rsid w:val="0090229E"/>
    <w:rsid w:val="00902685"/>
    <w:rsid w:val="009026F2"/>
    <w:rsid w:val="00902761"/>
    <w:rsid w:val="00902E09"/>
    <w:rsid w:val="00903432"/>
    <w:rsid w:val="00903434"/>
    <w:rsid w:val="0090368F"/>
    <w:rsid w:val="0090392A"/>
    <w:rsid w:val="00903B4D"/>
    <w:rsid w:val="00903C11"/>
    <w:rsid w:val="00903DFE"/>
    <w:rsid w:val="00903E6C"/>
    <w:rsid w:val="00903F66"/>
    <w:rsid w:val="0090401C"/>
    <w:rsid w:val="009041A1"/>
    <w:rsid w:val="009041F8"/>
    <w:rsid w:val="00904238"/>
    <w:rsid w:val="0090442F"/>
    <w:rsid w:val="00904510"/>
    <w:rsid w:val="00904813"/>
    <w:rsid w:val="00904DA4"/>
    <w:rsid w:val="00904DCF"/>
    <w:rsid w:val="00904FAB"/>
    <w:rsid w:val="009052F1"/>
    <w:rsid w:val="0090537E"/>
    <w:rsid w:val="00905496"/>
    <w:rsid w:val="009054F6"/>
    <w:rsid w:val="0090569F"/>
    <w:rsid w:val="00905902"/>
    <w:rsid w:val="00905CC1"/>
    <w:rsid w:val="00905CDE"/>
    <w:rsid w:val="00905F77"/>
    <w:rsid w:val="00906194"/>
    <w:rsid w:val="009061A4"/>
    <w:rsid w:val="009061C9"/>
    <w:rsid w:val="009063FA"/>
    <w:rsid w:val="009068AC"/>
    <w:rsid w:val="009069FF"/>
    <w:rsid w:val="00906A12"/>
    <w:rsid w:val="00906AB1"/>
    <w:rsid w:val="00906AB4"/>
    <w:rsid w:val="00906BAE"/>
    <w:rsid w:val="00907077"/>
    <w:rsid w:val="00907145"/>
    <w:rsid w:val="00907226"/>
    <w:rsid w:val="009073D1"/>
    <w:rsid w:val="00907440"/>
    <w:rsid w:val="0090745F"/>
    <w:rsid w:val="009075AB"/>
    <w:rsid w:val="009076B0"/>
    <w:rsid w:val="0090773B"/>
    <w:rsid w:val="00907C52"/>
    <w:rsid w:val="00907CC3"/>
    <w:rsid w:val="00907D3A"/>
    <w:rsid w:val="00910216"/>
    <w:rsid w:val="009108D3"/>
    <w:rsid w:val="00910DB7"/>
    <w:rsid w:val="00910E23"/>
    <w:rsid w:val="0091103E"/>
    <w:rsid w:val="009110B6"/>
    <w:rsid w:val="0091111E"/>
    <w:rsid w:val="009111DE"/>
    <w:rsid w:val="00911567"/>
    <w:rsid w:val="00911684"/>
    <w:rsid w:val="00911848"/>
    <w:rsid w:val="00911973"/>
    <w:rsid w:val="009119B3"/>
    <w:rsid w:val="00911B6E"/>
    <w:rsid w:val="009121A4"/>
    <w:rsid w:val="00912444"/>
    <w:rsid w:val="009125C2"/>
    <w:rsid w:val="0091263D"/>
    <w:rsid w:val="00912918"/>
    <w:rsid w:val="00912979"/>
    <w:rsid w:val="009129D6"/>
    <w:rsid w:val="00912C14"/>
    <w:rsid w:val="00912C61"/>
    <w:rsid w:val="00912CED"/>
    <w:rsid w:val="00912DA6"/>
    <w:rsid w:val="00912DC2"/>
    <w:rsid w:val="00912E02"/>
    <w:rsid w:val="00912E20"/>
    <w:rsid w:val="00912E94"/>
    <w:rsid w:val="00912F7B"/>
    <w:rsid w:val="00912FD8"/>
    <w:rsid w:val="0091330D"/>
    <w:rsid w:val="009136A7"/>
    <w:rsid w:val="009136E5"/>
    <w:rsid w:val="00913783"/>
    <w:rsid w:val="00913B8C"/>
    <w:rsid w:val="00914171"/>
    <w:rsid w:val="009147D0"/>
    <w:rsid w:val="00914D9D"/>
    <w:rsid w:val="00915039"/>
    <w:rsid w:val="009151DB"/>
    <w:rsid w:val="009152EF"/>
    <w:rsid w:val="00915388"/>
    <w:rsid w:val="009153E9"/>
    <w:rsid w:val="009154A2"/>
    <w:rsid w:val="00915519"/>
    <w:rsid w:val="009157E6"/>
    <w:rsid w:val="0091587F"/>
    <w:rsid w:val="00915A86"/>
    <w:rsid w:val="00915A88"/>
    <w:rsid w:val="00915BAE"/>
    <w:rsid w:val="00915CB0"/>
    <w:rsid w:val="00915D33"/>
    <w:rsid w:val="00915D87"/>
    <w:rsid w:val="00915DD7"/>
    <w:rsid w:val="00915DEA"/>
    <w:rsid w:val="0091600F"/>
    <w:rsid w:val="0091676C"/>
    <w:rsid w:val="00916836"/>
    <w:rsid w:val="00916948"/>
    <w:rsid w:val="009169AA"/>
    <w:rsid w:val="00916A27"/>
    <w:rsid w:val="00916CF9"/>
    <w:rsid w:val="00916DB2"/>
    <w:rsid w:val="00917019"/>
    <w:rsid w:val="00917146"/>
    <w:rsid w:val="0091731B"/>
    <w:rsid w:val="00917423"/>
    <w:rsid w:val="0091795F"/>
    <w:rsid w:val="00917BAF"/>
    <w:rsid w:val="009200FD"/>
    <w:rsid w:val="009201D6"/>
    <w:rsid w:val="00920599"/>
    <w:rsid w:val="009205D7"/>
    <w:rsid w:val="0092086E"/>
    <w:rsid w:val="00920A47"/>
    <w:rsid w:val="00920AA1"/>
    <w:rsid w:val="00920B02"/>
    <w:rsid w:val="00920B82"/>
    <w:rsid w:val="00920BE7"/>
    <w:rsid w:val="00920CDD"/>
    <w:rsid w:val="00920D5A"/>
    <w:rsid w:val="00920DCC"/>
    <w:rsid w:val="00920E78"/>
    <w:rsid w:val="00920F7F"/>
    <w:rsid w:val="009211B6"/>
    <w:rsid w:val="009211E5"/>
    <w:rsid w:val="0092121A"/>
    <w:rsid w:val="00921341"/>
    <w:rsid w:val="0092145E"/>
    <w:rsid w:val="0092151C"/>
    <w:rsid w:val="009217F0"/>
    <w:rsid w:val="00921CCA"/>
    <w:rsid w:val="00921DBB"/>
    <w:rsid w:val="00921EFB"/>
    <w:rsid w:val="00922049"/>
    <w:rsid w:val="009223F4"/>
    <w:rsid w:val="0092240F"/>
    <w:rsid w:val="009227E4"/>
    <w:rsid w:val="00922C8A"/>
    <w:rsid w:val="00922E28"/>
    <w:rsid w:val="00922F06"/>
    <w:rsid w:val="00922FC4"/>
    <w:rsid w:val="009232E5"/>
    <w:rsid w:val="009234AC"/>
    <w:rsid w:val="00923500"/>
    <w:rsid w:val="009237C5"/>
    <w:rsid w:val="00923AB8"/>
    <w:rsid w:val="00923ACC"/>
    <w:rsid w:val="00923C45"/>
    <w:rsid w:val="00923DAF"/>
    <w:rsid w:val="00923FCD"/>
    <w:rsid w:val="00923FD6"/>
    <w:rsid w:val="0092413B"/>
    <w:rsid w:val="0092414A"/>
    <w:rsid w:val="00924468"/>
    <w:rsid w:val="009244E9"/>
    <w:rsid w:val="009245B3"/>
    <w:rsid w:val="00924A32"/>
    <w:rsid w:val="00924B27"/>
    <w:rsid w:val="00924D50"/>
    <w:rsid w:val="00924EA1"/>
    <w:rsid w:val="00925548"/>
    <w:rsid w:val="0092560C"/>
    <w:rsid w:val="00925837"/>
    <w:rsid w:val="00925BE1"/>
    <w:rsid w:val="00925C48"/>
    <w:rsid w:val="00925C87"/>
    <w:rsid w:val="00925CA0"/>
    <w:rsid w:val="00925F82"/>
    <w:rsid w:val="00926116"/>
    <w:rsid w:val="0092644A"/>
    <w:rsid w:val="009265FD"/>
    <w:rsid w:val="00926B58"/>
    <w:rsid w:val="00926E1A"/>
    <w:rsid w:val="00926E93"/>
    <w:rsid w:val="00926EFA"/>
    <w:rsid w:val="00927566"/>
    <w:rsid w:val="00927637"/>
    <w:rsid w:val="009278E6"/>
    <w:rsid w:val="00927974"/>
    <w:rsid w:val="009279F2"/>
    <w:rsid w:val="00927D2C"/>
    <w:rsid w:val="00927D7E"/>
    <w:rsid w:val="00927F2C"/>
    <w:rsid w:val="009300BA"/>
    <w:rsid w:val="009301CC"/>
    <w:rsid w:val="00930317"/>
    <w:rsid w:val="009303BD"/>
    <w:rsid w:val="00930412"/>
    <w:rsid w:val="00930905"/>
    <w:rsid w:val="00930955"/>
    <w:rsid w:val="00930B5B"/>
    <w:rsid w:val="00930C74"/>
    <w:rsid w:val="00930EB4"/>
    <w:rsid w:val="00931193"/>
    <w:rsid w:val="00931492"/>
    <w:rsid w:val="009318DB"/>
    <w:rsid w:val="009319AA"/>
    <w:rsid w:val="00931A5B"/>
    <w:rsid w:val="00931AF6"/>
    <w:rsid w:val="00931B4F"/>
    <w:rsid w:val="00931E08"/>
    <w:rsid w:val="00931F15"/>
    <w:rsid w:val="00931F2D"/>
    <w:rsid w:val="00932012"/>
    <w:rsid w:val="00932096"/>
    <w:rsid w:val="0093213C"/>
    <w:rsid w:val="009322ED"/>
    <w:rsid w:val="0093232C"/>
    <w:rsid w:val="00932425"/>
    <w:rsid w:val="00932459"/>
    <w:rsid w:val="00932763"/>
    <w:rsid w:val="00932A3D"/>
    <w:rsid w:val="00932CD2"/>
    <w:rsid w:val="00932E76"/>
    <w:rsid w:val="00932EDE"/>
    <w:rsid w:val="00932FE1"/>
    <w:rsid w:val="00933286"/>
    <w:rsid w:val="00933517"/>
    <w:rsid w:val="0093355B"/>
    <w:rsid w:val="0093372B"/>
    <w:rsid w:val="00933A01"/>
    <w:rsid w:val="009340E7"/>
    <w:rsid w:val="00934337"/>
    <w:rsid w:val="00934655"/>
    <w:rsid w:val="009347B5"/>
    <w:rsid w:val="00934807"/>
    <w:rsid w:val="00934ACB"/>
    <w:rsid w:val="00935013"/>
    <w:rsid w:val="00935183"/>
    <w:rsid w:val="009352F3"/>
    <w:rsid w:val="009355D2"/>
    <w:rsid w:val="009355ED"/>
    <w:rsid w:val="009355F3"/>
    <w:rsid w:val="00935601"/>
    <w:rsid w:val="009357E9"/>
    <w:rsid w:val="00935810"/>
    <w:rsid w:val="00935A7C"/>
    <w:rsid w:val="00935B63"/>
    <w:rsid w:val="00935B8D"/>
    <w:rsid w:val="00936232"/>
    <w:rsid w:val="0093624B"/>
    <w:rsid w:val="009362C1"/>
    <w:rsid w:val="00936373"/>
    <w:rsid w:val="00936523"/>
    <w:rsid w:val="0093660F"/>
    <w:rsid w:val="00936B42"/>
    <w:rsid w:val="00936B8C"/>
    <w:rsid w:val="00936FC8"/>
    <w:rsid w:val="009370E8"/>
    <w:rsid w:val="00937459"/>
    <w:rsid w:val="009374A4"/>
    <w:rsid w:val="0093756B"/>
    <w:rsid w:val="009375AE"/>
    <w:rsid w:val="009375EB"/>
    <w:rsid w:val="009377BC"/>
    <w:rsid w:val="00937D38"/>
    <w:rsid w:val="00937DD5"/>
    <w:rsid w:val="00937F06"/>
    <w:rsid w:val="00940012"/>
    <w:rsid w:val="0094005B"/>
    <w:rsid w:val="00940191"/>
    <w:rsid w:val="009401A8"/>
    <w:rsid w:val="0094027D"/>
    <w:rsid w:val="009404F1"/>
    <w:rsid w:val="0094050C"/>
    <w:rsid w:val="00940935"/>
    <w:rsid w:val="00940B11"/>
    <w:rsid w:val="00940C2C"/>
    <w:rsid w:val="00941176"/>
    <w:rsid w:val="00941379"/>
    <w:rsid w:val="00941479"/>
    <w:rsid w:val="009418E9"/>
    <w:rsid w:val="009418EA"/>
    <w:rsid w:val="00941B30"/>
    <w:rsid w:val="00941BCA"/>
    <w:rsid w:val="00942024"/>
    <w:rsid w:val="009424EA"/>
    <w:rsid w:val="009428C7"/>
    <w:rsid w:val="00942B09"/>
    <w:rsid w:val="00942BA6"/>
    <w:rsid w:val="00942C62"/>
    <w:rsid w:val="00942E6D"/>
    <w:rsid w:val="00943098"/>
    <w:rsid w:val="009432BD"/>
    <w:rsid w:val="00943405"/>
    <w:rsid w:val="00943521"/>
    <w:rsid w:val="00943544"/>
    <w:rsid w:val="00943624"/>
    <w:rsid w:val="009438D2"/>
    <w:rsid w:val="00943B2A"/>
    <w:rsid w:val="00943B93"/>
    <w:rsid w:val="0094402A"/>
    <w:rsid w:val="00944241"/>
    <w:rsid w:val="009444F9"/>
    <w:rsid w:val="00944550"/>
    <w:rsid w:val="00944667"/>
    <w:rsid w:val="0094493D"/>
    <w:rsid w:val="00944DD9"/>
    <w:rsid w:val="00945689"/>
    <w:rsid w:val="0094584D"/>
    <w:rsid w:val="0094598E"/>
    <w:rsid w:val="009462C8"/>
    <w:rsid w:val="0094654B"/>
    <w:rsid w:val="0094699C"/>
    <w:rsid w:val="00946B34"/>
    <w:rsid w:val="00946B36"/>
    <w:rsid w:val="00946C84"/>
    <w:rsid w:val="0094706F"/>
    <w:rsid w:val="009471C0"/>
    <w:rsid w:val="009471CB"/>
    <w:rsid w:val="00947462"/>
    <w:rsid w:val="00947565"/>
    <w:rsid w:val="00947597"/>
    <w:rsid w:val="0094759C"/>
    <w:rsid w:val="00947654"/>
    <w:rsid w:val="009478C5"/>
    <w:rsid w:val="00947AF8"/>
    <w:rsid w:val="00950030"/>
    <w:rsid w:val="00950115"/>
    <w:rsid w:val="00950224"/>
    <w:rsid w:val="00950424"/>
    <w:rsid w:val="009506DC"/>
    <w:rsid w:val="009507D1"/>
    <w:rsid w:val="009507E1"/>
    <w:rsid w:val="009511C5"/>
    <w:rsid w:val="009515EC"/>
    <w:rsid w:val="009519B4"/>
    <w:rsid w:val="00951AEC"/>
    <w:rsid w:val="009521D6"/>
    <w:rsid w:val="009524CA"/>
    <w:rsid w:val="00952710"/>
    <w:rsid w:val="009527B3"/>
    <w:rsid w:val="0095290B"/>
    <w:rsid w:val="0095292F"/>
    <w:rsid w:val="00952AE7"/>
    <w:rsid w:val="00952B08"/>
    <w:rsid w:val="00952C48"/>
    <w:rsid w:val="00952E5A"/>
    <w:rsid w:val="00952EEC"/>
    <w:rsid w:val="00953086"/>
    <w:rsid w:val="0095316A"/>
    <w:rsid w:val="00953341"/>
    <w:rsid w:val="00953636"/>
    <w:rsid w:val="00954025"/>
    <w:rsid w:val="009541C3"/>
    <w:rsid w:val="009544FA"/>
    <w:rsid w:val="0095462B"/>
    <w:rsid w:val="00954706"/>
    <w:rsid w:val="00954CBE"/>
    <w:rsid w:val="009550AD"/>
    <w:rsid w:val="009551F1"/>
    <w:rsid w:val="00955386"/>
    <w:rsid w:val="0095573B"/>
    <w:rsid w:val="009558C3"/>
    <w:rsid w:val="00955B49"/>
    <w:rsid w:val="00955CE6"/>
    <w:rsid w:val="00956088"/>
    <w:rsid w:val="009560B5"/>
    <w:rsid w:val="009563D8"/>
    <w:rsid w:val="0095647E"/>
    <w:rsid w:val="009565F3"/>
    <w:rsid w:val="009566F7"/>
    <w:rsid w:val="00956924"/>
    <w:rsid w:val="00956E99"/>
    <w:rsid w:val="009571A6"/>
    <w:rsid w:val="0095724E"/>
    <w:rsid w:val="0095725F"/>
    <w:rsid w:val="0095731E"/>
    <w:rsid w:val="0095745F"/>
    <w:rsid w:val="009574B7"/>
    <w:rsid w:val="009577B2"/>
    <w:rsid w:val="00957809"/>
    <w:rsid w:val="00957A46"/>
    <w:rsid w:val="00957D07"/>
    <w:rsid w:val="00957D1D"/>
    <w:rsid w:val="00957E00"/>
    <w:rsid w:val="00957F9F"/>
    <w:rsid w:val="00960171"/>
    <w:rsid w:val="0096018A"/>
    <w:rsid w:val="0096019C"/>
    <w:rsid w:val="00960ABD"/>
    <w:rsid w:val="00960AE8"/>
    <w:rsid w:val="00960AED"/>
    <w:rsid w:val="00960CFA"/>
    <w:rsid w:val="00960E0E"/>
    <w:rsid w:val="00960F1C"/>
    <w:rsid w:val="00960FE8"/>
    <w:rsid w:val="00961228"/>
    <w:rsid w:val="009613E5"/>
    <w:rsid w:val="0096165B"/>
    <w:rsid w:val="009617E2"/>
    <w:rsid w:val="00961A06"/>
    <w:rsid w:val="009620E8"/>
    <w:rsid w:val="009622EB"/>
    <w:rsid w:val="00962400"/>
    <w:rsid w:val="009626BC"/>
    <w:rsid w:val="0096276C"/>
    <w:rsid w:val="00962886"/>
    <w:rsid w:val="0096294A"/>
    <w:rsid w:val="00962A44"/>
    <w:rsid w:val="00962D83"/>
    <w:rsid w:val="00962EA5"/>
    <w:rsid w:val="0096322F"/>
    <w:rsid w:val="00963263"/>
    <w:rsid w:val="00963317"/>
    <w:rsid w:val="009634C9"/>
    <w:rsid w:val="00963646"/>
    <w:rsid w:val="00963A7C"/>
    <w:rsid w:val="00963C84"/>
    <w:rsid w:val="00963E47"/>
    <w:rsid w:val="00963F85"/>
    <w:rsid w:val="009644C2"/>
    <w:rsid w:val="00964539"/>
    <w:rsid w:val="00964549"/>
    <w:rsid w:val="0096469F"/>
    <w:rsid w:val="009648C1"/>
    <w:rsid w:val="00964B85"/>
    <w:rsid w:val="00964C3C"/>
    <w:rsid w:val="00965363"/>
    <w:rsid w:val="009656E0"/>
    <w:rsid w:val="0096581E"/>
    <w:rsid w:val="0096589F"/>
    <w:rsid w:val="00965D30"/>
    <w:rsid w:val="00965E87"/>
    <w:rsid w:val="00965F01"/>
    <w:rsid w:val="00965F58"/>
    <w:rsid w:val="00965FA7"/>
    <w:rsid w:val="00965FCA"/>
    <w:rsid w:val="00965FD6"/>
    <w:rsid w:val="009660FF"/>
    <w:rsid w:val="00966156"/>
    <w:rsid w:val="009664BF"/>
    <w:rsid w:val="00966594"/>
    <w:rsid w:val="0096696C"/>
    <w:rsid w:val="00966A14"/>
    <w:rsid w:val="00966A7B"/>
    <w:rsid w:val="009674E3"/>
    <w:rsid w:val="00967637"/>
    <w:rsid w:val="00967C43"/>
    <w:rsid w:val="00967CE6"/>
    <w:rsid w:val="00967D7C"/>
    <w:rsid w:val="00967D91"/>
    <w:rsid w:val="00967DBC"/>
    <w:rsid w:val="00967FC7"/>
    <w:rsid w:val="0097001A"/>
    <w:rsid w:val="00970059"/>
    <w:rsid w:val="009700AF"/>
    <w:rsid w:val="0097017D"/>
    <w:rsid w:val="00970248"/>
    <w:rsid w:val="0097049F"/>
    <w:rsid w:val="009705F6"/>
    <w:rsid w:val="00970606"/>
    <w:rsid w:val="009707F3"/>
    <w:rsid w:val="00970908"/>
    <w:rsid w:val="00970961"/>
    <w:rsid w:val="0097097C"/>
    <w:rsid w:val="00970F68"/>
    <w:rsid w:val="00970F7D"/>
    <w:rsid w:val="0097112C"/>
    <w:rsid w:val="009712F3"/>
    <w:rsid w:val="00971521"/>
    <w:rsid w:val="009716B0"/>
    <w:rsid w:val="009717E4"/>
    <w:rsid w:val="00971868"/>
    <w:rsid w:val="00971CEE"/>
    <w:rsid w:val="00971CF4"/>
    <w:rsid w:val="00971D5F"/>
    <w:rsid w:val="00971EE8"/>
    <w:rsid w:val="00972182"/>
    <w:rsid w:val="00972309"/>
    <w:rsid w:val="009723AB"/>
    <w:rsid w:val="00972570"/>
    <w:rsid w:val="009726B5"/>
    <w:rsid w:val="0097278B"/>
    <w:rsid w:val="00972876"/>
    <w:rsid w:val="0097287E"/>
    <w:rsid w:val="009731CD"/>
    <w:rsid w:val="009731E5"/>
    <w:rsid w:val="0097321E"/>
    <w:rsid w:val="009732AC"/>
    <w:rsid w:val="009732EF"/>
    <w:rsid w:val="00973387"/>
    <w:rsid w:val="00973404"/>
    <w:rsid w:val="00973512"/>
    <w:rsid w:val="00973AFD"/>
    <w:rsid w:val="00973B37"/>
    <w:rsid w:val="00974478"/>
    <w:rsid w:val="00974784"/>
    <w:rsid w:val="009747F0"/>
    <w:rsid w:val="00974836"/>
    <w:rsid w:val="0097496E"/>
    <w:rsid w:val="00974AD0"/>
    <w:rsid w:val="00974BF8"/>
    <w:rsid w:val="00974F40"/>
    <w:rsid w:val="00975056"/>
    <w:rsid w:val="00975568"/>
    <w:rsid w:val="009755D3"/>
    <w:rsid w:val="0097560B"/>
    <w:rsid w:val="009759EA"/>
    <w:rsid w:val="00975DBA"/>
    <w:rsid w:val="00975E28"/>
    <w:rsid w:val="00975EE7"/>
    <w:rsid w:val="00976328"/>
    <w:rsid w:val="00976428"/>
    <w:rsid w:val="0097651E"/>
    <w:rsid w:val="00976572"/>
    <w:rsid w:val="0097663B"/>
    <w:rsid w:val="00976664"/>
    <w:rsid w:val="009766DF"/>
    <w:rsid w:val="00976945"/>
    <w:rsid w:val="00976A0B"/>
    <w:rsid w:val="00976B80"/>
    <w:rsid w:val="00976F43"/>
    <w:rsid w:val="00977049"/>
    <w:rsid w:val="0097734A"/>
    <w:rsid w:val="00977409"/>
    <w:rsid w:val="009775A2"/>
    <w:rsid w:val="00977611"/>
    <w:rsid w:val="009776E6"/>
    <w:rsid w:val="00977A73"/>
    <w:rsid w:val="00977B9C"/>
    <w:rsid w:val="00977D73"/>
    <w:rsid w:val="00977E0C"/>
    <w:rsid w:val="00977FF2"/>
    <w:rsid w:val="00980154"/>
    <w:rsid w:val="00980283"/>
    <w:rsid w:val="0098046B"/>
    <w:rsid w:val="0098046D"/>
    <w:rsid w:val="00980472"/>
    <w:rsid w:val="009805B6"/>
    <w:rsid w:val="00980608"/>
    <w:rsid w:val="00980892"/>
    <w:rsid w:val="00980ACF"/>
    <w:rsid w:val="00980BBC"/>
    <w:rsid w:val="00980BE1"/>
    <w:rsid w:val="00980C3F"/>
    <w:rsid w:val="00981271"/>
    <w:rsid w:val="0098148E"/>
    <w:rsid w:val="009814CB"/>
    <w:rsid w:val="009815A1"/>
    <w:rsid w:val="0098172C"/>
    <w:rsid w:val="009819A1"/>
    <w:rsid w:val="00981BD5"/>
    <w:rsid w:val="00981E8D"/>
    <w:rsid w:val="009822C3"/>
    <w:rsid w:val="00982AC3"/>
    <w:rsid w:val="00982AD7"/>
    <w:rsid w:val="00982EC2"/>
    <w:rsid w:val="0098300D"/>
    <w:rsid w:val="00983185"/>
    <w:rsid w:val="009832DF"/>
    <w:rsid w:val="00983389"/>
    <w:rsid w:val="00983532"/>
    <w:rsid w:val="00983593"/>
    <w:rsid w:val="0098367E"/>
    <w:rsid w:val="009836BB"/>
    <w:rsid w:val="00983798"/>
    <w:rsid w:val="00983A79"/>
    <w:rsid w:val="00983B42"/>
    <w:rsid w:val="00983D5D"/>
    <w:rsid w:val="0098419B"/>
    <w:rsid w:val="009841B0"/>
    <w:rsid w:val="009842AE"/>
    <w:rsid w:val="00984381"/>
    <w:rsid w:val="0098447B"/>
    <w:rsid w:val="009844ED"/>
    <w:rsid w:val="00984824"/>
    <w:rsid w:val="00984840"/>
    <w:rsid w:val="00984C32"/>
    <w:rsid w:val="00984DA9"/>
    <w:rsid w:val="00984E29"/>
    <w:rsid w:val="00984EF1"/>
    <w:rsid w:val="00984FCA"/>
    <w:rsid w:val="00985255"/>
    <w:rsid w:val="009857D2"/>
    <w:rsid w:val="00985CB1"/>
    <w:rsid w:val="00985D8D"/>
    <w:rsid w:val="00986268"/>
    <w:rsid w:val="0098632A"/>
    <w:rsid w:val="00986752"/>
    <w:rsid w:val="00986754"/>
    <w:rsid w:val="009867D5"/>
    <w:rsid w:val="00986846"/>
    <w:rsid w:val="00986A01"/>
    <w:rsid w:val="00986A37"/>
    <w:rsid w:val="00986B3D"/>
    <w:rsid w:val="00986B40"/>
    <w:rsid w:val="00986DCA"/>
    <w:rsid w:val="00986DE2"/>
    <w:rsid w:val="00986E1D"/>
    <w:rsid w:val="0098708C"/>
    <w:rsid w:val="00987380"/>
    <w:rsid w:val="009873D8"/>
    <w:rsid w:val="009874E3"/>
    <w:rsid w:val="00987646"/>
    <w:rsid w:val="009877AB"/>
    <w:rsid w:val="00987893"/>
    <w:rsid w:val="00987B10"/>
    <w:rsid w:val="00987B3B"/>
    <w:rsid w:val="00987BA8"/>
    <w:rsid w:val="00987C56"/>
    <w:rsid w:val="00987F22"/>
    <w:rsid w:val="00990304"/>
    <w:rsid w:val="00990402"/>
    <w:rsid w:val="009904BF"/>
    <w:rsid w:val="009905E2"/>
    <w:rsid w:val="0099063D"/>
    <w:rsid w:val="00990832"/>
    <w:rsid w:val="009908BB"/>
    <w:rsid w:val="009909B8"/>
    <w:rsid w:val="00990A4B"/>
    <w:rsid w:val="00990B7D"/>
    <w:rsid w:val="00990F63"/>
    <w:rsid w:val="00991146"/>
    <w:rsid w:val="0099136C"/>
    <w:rsid w:val="00991408"/>
    <w:rsid w:val="00991472"/>
    <w:rsid w:val="00991B4B"/>
    <w:rsid w:val="00991CC6"/>
    <w:rsid w:val="00991D0E"/>
    <w:rsid w:val="00991D7D"/>
    <w:rsid w:val="00991E78"/>
    <w:rsid w:val="00992324"/>
    <w:rsid w:val="00992416"/>
    <w:rsid w:val="009924D6"/>
    <w:rsid w:val="0099262A"/>
    <w:rsid w:val="00992697"/>
    <w:rsid w:val="009927D1"/>
    <w:rsid w:val="00992803"/>
    <w:rsid w:val="0099284C"/>
    <w:rsid w:val="00992A30"/>
    <w:rsid w:val="00992CC2"/>
    <w:rsid w:val="00992D18"/>
    <w:rsid w:val="00992D19"/>
    <w:rsid w:val="00992E90"/>
    <w:rsid w:val="00992ECA"/>
    <w:rsid w:val="00992FF0"/>
    <w:rsid w:val="00993051"/>
    <w:rsid w:val="00993284"/>
    <w:rsid w:val="00993450"/>
    <w:rsid w:val="009936F1"/>
    <w:rsid w:val="00993891"/>
    <w:rsid w:val="00993914"/>
    <w:rsid w:val="00993C37"/>
    <w:rsid w:val="009943B8"/>
    <w:rsid w:val="009947BE"/>
    <w:rsid w:val="0099490B"/>
    <w:rsid w:val="00994A72"/>
    <w:rsid w:val="00994E16"/>
    <w:rsid w:val="00994E29"/>
    <w:rsid w:val="00995326"/>
    <w:rsid w:val="009958F0"/>
    <w:rsid w:val="00995997"/>
    <w:rsid w:val="00995BB9"/>
    <w:rsid w:val="00995CEA"/>
    <w:rsid w:val="00995D85"/>
    <w:rsid w:val="00995E27"/>
    <w:rsid w:val="00995F9F"/>
    <w:rsid w:val="0099615B"/>
    <w:rsid w:val="0099615F"/>
    <w:rsid w:val="0099625C"/>
    <w:rsid w:val="0099636D"/>
    <w:rsid w:val="009964D0"/>
    <w:rsid w:val="00996564"/>
    <w:rsid w:val="0099663E"/>
    <w:rsid w:val="00996799"/>
    <w:rsid w:val="009967C3"/>
    <w:rsid w:val="00996943"/>
    <w:rsid w:val="00996A8C"/>
    <w:rsid w:val="00996BE2"/>
    <w:rsid w:val="00996E87"/>
    <w:rsid w:val="00997091"/>
    <w:rsid w:val="00997154"/>
    <w:rsid w:val="00997432"/>
    <w:rsid w:val="009975CD"/>
    <w:rsid w:val="009975D7"/>
    <w:rsid w:val="00997815"/>
    <w:rsid w:val="00997A2B"/>
    <w:rsid w:val="00997A96"/>
    <w:rsid w:val="00997AE7"/>
    <w:rsid w:val="00997DF3"/>
    <w:rsid w:val="009A0409"/>
    <w:rsid w:val="009A050B"/>
    <w:rsid w:val="009A05F3"/>
    <w:rsid w:val="009A0AAB"/>
    <w:rsid w:val="009A118E"/>
    <w:rsid w:val="009A11F7"/>
    <w:rsid w:val="009A1667"/>
    <w:rsid w:val="009A194D"/>
    <w:rsid w:val="009A19F5"/>
    <w:rsid w:val="009A1ACB"/>
    <w:rsid w:val="009A1B22"/>
    <w:rsid w:val="009A1D2D"/>
    <w:rsid w:val="009A1E00"/>
    <w:rsid w:val="009A1E6F"/>
    <w:rsid w:val="009A21D2"/>
    <w:rsid w:val="009A227B"/>
    <w:rsid w:val="009A2943"/>
    <w:rsid w:val="009A2AF5"/>
    <w:rsid w:val="009A2B02"/>
    <w:rsid w:val="009A2C86"/>
    <w:rsid w:val="009A2DE9"/>
    <w:rsid w:val="009A2E81"/>
    <w:rsid w:val="009A2F4F"/>
    <w:rsid w:val="009A2FEE"/>
    <w:rsid w:val="009A30E9"/>
    <w:rsid w:val="009A3304"/>
    <w:rsid w:val="009A353A"/>
    <w:rsid w:val="009A3577"/>
    <w:rsid w:val="009A3778"/>
    <w:rsid w:val="009A3A5E"/>
    <w:rsid w:val="009A3AE4"/>
    <w:rsid w:val="009A3BB6"/>
    <w:rsid w:val="009A3FE3"/>
    <w:rsid w:val="009A3FFE"/>
    <w:rsid w:val="009A405C"/>
    <w:rsid w:val="009A4096"/>
    <w:rsid w:val="009A40EB"/>
    <w:rsid w:val="009A42C2"/>
    <w:rsid w:val="009A4477"/>
    <w:rsid w:val="009A4A4E"/>
    <w:rsid w:val="009A4A51"/>
    <w:rsid w:val="009A4ABA"/>
    <w:rsid w:val="009A4C30"/>
    <w:rsid w:val="009A4D59"/>
    <w:rsid w:val="009A4D72"/>
    <w:rsid w:val="009A4F35"/>
    <w:rsid w:val="009A4FD8"/>
    <w:rsid w:val="009A531A"/>
    <w:rsid w:val="009A5326"/>
    <w:rsid w:val="009A54E6"/>
    <w:rsid w:val="009A554B"/>
    <w:rsid w:val="009A56DB"/>
    <w:rsid w:val="009A573A"/>
    <w:rsid w:val="009A575D"/>
    <w:rsid w:val="009A5B85"/>
    <w:rsid w:val="009A5C24"/>
    <w:rsid w:val="009A5C47"/>
    <w:rsid w:val="009A5CF5"/>
    <w:rsid w:val="009A5F42"/>
    <w:rsid w:val="009A5FEC"/>
    <w:rsid w:val="009A612F"/>
    <w:rsid w:val="009A6485"/>
    <w:rsid w:val="009A64A4"/>
    <w:rsid w:val="009A64AD"/>
    <w:rsid w:val="009A6749"/>
    <w:rsid w:val="009A6AC6"/>
    <w:rsid w:val="009A70BA"/>
    <w:rsid w:val="009A72B7"/>
    <w:rsid w:val="009A75A3"/>
    <w:rsid w:val="009A7884"/>
    <w:rsid w:val="009A7914"/>
    <w:rsid w:val="009A7A90"/>
    <w:rsid w:val="009A7C2B"/>
    <w:rsid w:val="009A7DB6"/>
    <w:rsid w:val="009A7E0A"/>
    <w:rsid w:val="009A7E13"/>
    <w:rsid w:val="009A7E16"/>
    <w:rsid w:val="009B003B"/>
    <w:rsid w:val="009B007A"/>
    <w:rsid w:val="009B0660"/>
    <w:rsid w:val="009B0832"/>
    <w:rsid w:val="009B0B6C"/>
    <w:rsid w:val="009B106D"/>
    <w:rsid w:val="009B1099"/>
    <w:rsid w:val="009B13B8"/>
    <w:rsid w:val="009B13E3"/>
    <w:rsid w:val="009B17C5"/>
    <w:rsid w:val="009B197F"/>
    <w:rsid w:val="009B1B04"/>
    <w:rsid w:val="009B1B4F"/>
    <w:rsid w:val="009B1DE5"/>
    <w:rsid w:val="009B1E99"/>
    <w:rsid w:val="009B250E"/>
    <w:rsid w:val="009B28C2"/>
    <w:rsid w:val="009B2A66"/>
    <w:rsid w:val="009B2CE7"/>
    <w:rsid w:val="009B2E65"/>
    <w:rsid w:val="009B2EBF"/>
    <w:rsid w:val="009B302B"/>
    <w:rsid w:val="009B3037"/>
    <w:rsid w:val="009B3159"/>
    <w:rsid w:val="009B316C"/>
    <w:rsid w:val="009B31DA"/>
    <w:rsid w:val="009B324F"/>
    <w:rsid w:val="009B3356"/>
    <w:rsid w:val="009B3357"/>
    <w:rsid w:val="009B33A2"/>
    <w:rsid w:val="009B3584"/>
    <w:rsid w:val="009B392C"/>
    <w:rsid w:val="009B3BFF"/>
    <w:rsid w:val="009B3CBB"/>
    <w:rsid w:val="009B3FDE"/>
    <w:rsid w:val="009B4245"/>
    <w:rsid w:val="009B42AA"/>
    <w:rsid w:val="009B4868"/>
    <w:rsid w:val="009B4897"/>
    <w:rsid w:val="009B4B26"/>
    <w:rsid w:val="009B4CB1"/>
    <w:rsid w:val="009B4FB3"/>
    <w:rsid w:val="009B5013"/>
    <w:rsid w:val="009B5209"/>
    <w:rsid w:val="009B5296"/>
    <w:rsid w:val="009B5372"/>
    <w:rsid w:val="009B5435"/>
    <w:rsid w:val="009B549D"/>
    <w:rsid w:val="009B563F"/>
    <w:rsid w:val="009B56DA"/>
    <w:rsid w:val="009B58B5"/>
    <w:rsid w:val="009B5953"/>
    <w:rsid w:val="009B5F72"/>
    <w:rsid w:val="009B6012"/>
    <w:rsid w:val="009B6042"/>
    <w:rsid w:val="009B6184"/>
    <w:rsid w:val="009B622F"/>
    <w:rsid w:val="009B64DE"/>
    <w:rsid w:val="009B661C"/>
    <w:rsid w:val="009B6783"/>
    <w:rsid w:val="009B6A51"/>
    <w:rsid w:val="009B6A99"/>
    <w:rsid w:val="009B6DB9"/>
    <w:rsid w:val="009B6EAE"/>
    <w:rsid w:val="009B6ED3"/>
    <w:rsid w:val="009B72F1"/>
    <w:rsid w:val="009B7A1D"/>
    <w:rsid w:val="009B7BC0"/>
    <w:rsid w:val="009B7E38"/>
    <w:rsid w:val="009B7EEA"/>
    <w:rsid w:val="009B7F11"/>
    <w:rsid w:val="009C0058"/>
    <w:rsid w:val="009C01A0"/>
    <w:rsid w:val="009C028B"/>
    <w:rsid w:val="009C042A"/>
    <w:rsid w:val="009C0433"/>
    <w:rsid w:val="009C0698"/>
    <w:rsid w:val="009C06B8"/>
    <w:rsid w:val="009C0D0B"/>
    <w:rsid w:val="009C0D64"/>
    <w:rsid w:val="009C0E80"/>
    <w:rsid w:val="009C0F2F"/>
    <w:rsid w:val="009C0F45"/>
    <w:rsid w:val="009C0F49"/>
    <w:rsid w:val="009C12FD"/>
    <w:rsid w:val="009C1330"/>
    <w:rsid w:val="009C13F4"/>
    <w:rsid w:val="009C15C1"/>
    <w:rsid w:val="009C177C"/>
    <w:rsid w:val="009C1A72"/>
    <w:rsid w:val="009C1C54"/>
    <w:rsid w:val="009C1E75"/>
    <w:rsid w:val="009C1EEC"/>
    <w:rsid w:val="009C21B6"/>
    <w:rsid w:val="009C22AD"/>
    <w:rsid w:val="009C2622"/>
    <w:rsid w:val="009C27FD"/>
    <w:rsid w:val="009C2928"/>
    <w:rsid w:val="009C2D32"/>
    <w:rsid w:val="009C3236"/>
    <w:rsid w:val="009C333A"/>
    <w:rsid w:val="009C33B4"/>
    <w:rsid w:val="009C34F0"/>
    <w:rsid w:val="009C38CB"/>
    <w:rsid w:val="009C39E2"/>
    <w:rsid w:val="009C3A64"/>
    <w:rsid w:val="009C3C1D"/>
    <w:rsid w:val="009C3E48"/>
    <w:rsid w:val="009C4103"/>
    <w:rsid w:val="009C4185"/>
    <w:rsid w:val="009C41BA"/>
    <w:rsid w:val="009C41BB"/>
    <w:rsid w:val="009C4287"/>
    <w:rsid w:val="009C429C"/>
    <w:rsid w:val="009C42F1"/>
    <w:rsid w:val="009C45DA"/>
    <w:rsid w:val="009C4665"/>
    <w:rsid w:val="009C4D4D"/>
    <w:rsid w:val="009C520E"/>
    <w:rsid w:val="009C54EB"/>
    <w:rsid w:val="009C54F6"/>
    <w:rsid w:val="009C587D"/>
    <w:rsid w:val="009C5A2B"/>
    <w:rsid w:val="009C5A51"/>
    <w:rsid w:val="009C5A68"/>
    <w:rsid w:val="009C5AB0"/>
    <w:rsid w:val="009C5AFE"/>
    <w:rsid w:val="009C5B3D"/>
    <w:rsid w:val="009C6122"/>
    <w:rsid w:val="009C61C0"/>
    <w:rsid w:val="009C621D"/>
    <w:rsid w:val="009C66A2"/>
    <w:rsid w:val="009C6A3C"/>
    <w:rsid w:val="009C6C0B"/>
    <w:rsid w:val="009C6DBB"/>
    <w:rsid w:val="009C6DF0"/>
    <w:rsid w:val="009C7321"/>
    <w:rsid w:val="009C73A4"/>
    <w:rsid w:val="009C7981"/>
    <w:rsid w:val="009C7C02"/>
    <w:rsid w:val="009C7EC1"/>
    <w:rsid w:val="009D0149"/>
    <w:rsid w:val="009D0203"/>
    <w:rsid w:val="009D022A"/>
    <w:rsid w:val="009D028C"/>
    <w:rsid w:val="009D0577"/>
    <w:rsid w:val="009D06B1"/>
    <w:rsid w:val="009D06D7"/>
    <w:rsid w:val="009D0ABA"/>
    <w:rsid w:val="009D0AE4"/>
    <w:rsid w:val="009D0B8D"/>
    <w:rsid w:val="009D0D45"/>
    <w:rsid w:val="009D0D6B"/>
    <w:rsid w:val="009D0DA5"/>
    <w:rsid w:val="009D0E22"/>
    <w:rsid w:val="009D0FE9"/>
    <w:rsid w:val="009D1144"/>
    <w:rsid w:val="009D13BB"/>
    <w:rsid w:val="009D17ED"/>
    <w:rsid w:val="009D1909"/>
    <w:rsid w:val="009D1999"/>
    <w:rsid w:val="009D1A69"/>
    <w:rsid w:val="009D1B91"/>
    <w:rsid w:val="009D1BC6"/>
    <w:rsid w:val="009D1CCE"/>
    <w:rsid w:val="009D1DB8"/>
    <w:rsid w:val="009D204E"/>
    <w:rsid w:val="009D21CF"/>
    <w:rsid w:val="009D2625"/>
    <w:rsid w:val="009D278A"/>
    <w:rsid w:val="009D27BD"/>
    <w:rsid w:val="009D2D4A"/>
    <w:rsid w:val="009D2E8C"/>
    <w:rsid w:val="009D2ECC"/>
    <w:rsid w:val="009D30C7"/>
    <w:rsid w:val="009D311E"/>
    <w:rsid w:val="009D32BC"/>
    <w:rsid w:val="009D3381"/>
    <w:rsid w:val="009D3393"/>
    <w:rsid w:val="009D342A"/>
    <w:rsid w:val="009D3712"/>
    <w:rsid w:val="009D3826"/>
    <w:rsid w:val="009D40FB"/>
    <w:rsid w:val="009D41BC"/>
    <w:rsid w:val="009D487C"/>
    <w:rsid w:val="009D4958"/>
    <w:rsid w:val="009D4965"/>
    <w:rsid w:val="009D4A59"/>
    <w:rsid w:val="009D4AF5"/>
    <w:rsid w:val="009D4BC3"/>
    <w:rsid w:val="009D4EE7"/>
    <w:rsid w:val="009D4FA0"/>
    <w:rsid w:val="009D50EB"/>
    <w:rsid w:val="009D5428"/>
    <w:rsid w:val="009D543E"/>
    <w:rsid w:val="009D548D"/>
    <w:rsid w:val="009D5540"/>
    <w:rsid w:val="009D59C9"/>
    <w:rsid w:val="009D5BD4"/>
    <w:rsid w:val="009D5E69"/>
    <w:rsid w:val="009D60C4"/>
    <w:rsid w:val="009D65BC"/>
    <w:rsid w:val="009D65DC"/>
    <w:rsid w:val="009D6718"/>
    <w:rsid w:val="009D672F"/>
    <w:rsid w:val="009D6806"/>
    <w:rsid w:val="009D6972"/>
    <w:rsid w:val="009D6FC3"/>
    <w:rsid w:val="009D72CA"/>
    <w:rsid w:val="009D759F"/>
    <w:rsid w:val="009D7824"/>
    <w:rsid w:val="009D7BCD"/>
    <w:rsid w:val="009D7EC9"/>
    <w:rsid w:val="009D7F96"/>
    <w:rsid w:val="009E0084"/>
    <w:rsid w:val="009E0333"/>
    <w:rsid w:val="009E0343"/>
    <w:rsid w:val="009E0451"/>
    <w:rsid w:val="009E0614"/>
    <w:rsid w:val="009E078B"/>
    <w:rsid w:val="009E0B05"/>
    <w:rsid w:val="009E0C51"/>
    <w:rsid w:val="009E0C91"/>
    <w:rsid w:val="009E0D18"/>
    <w:rsid w:val="009E11C0"/>
    <w:rsid w:val="009E12AF"/>
    <w:rsid w:val="009E14BA"/>
    <w:rsid w:val="009E17AD"/>
    <w:rsid w:val="009E18CD"/>
    <w:rsid w:val="009E191E"/>
    <w:rsid w:val="009E1982"/>
    <w:rsid w:val="009E1BCD"/>
    <w:rsid w:val="009E1C20"/>
    <w:rsid w:val="009E1D78"/>
    <w:rsid w:val="009E1DEB"/>
    <w:rsid w:val="009E238E"/>
    <w:rsid w:val="009E2519"/>
    <w:rsid w:val="009E2899"/>
    <w:rsid w:val="009E2A6B"/>
    <w:rsid w:val="009E2B09"/>
    <w:rsid w:val="009E2DCA"/>
    <w:rsid w:val="009E30E5"/>
    <w:rsid w:val="009E3268"/>
    <w:rsid w:val="009E32F5"/>
    <w:rsid w:val="009E330A"/>
    <w:rsid w:val="009E3359"/>
    <w:rsid w:val="009E33D8"/>
    <w:rsid w:val="009E353C"/>
    <w:rsid w:val="009E385B"/>
    <w:rsid w:val="009E3AEF"/>
    <w:rsid w:val="009E3C90"/>
    <w:rsid w:val="009E3D0D"/>
    <w:rsid w:val="009E3DA2"/>
    <w:rsid w:val="009E3DD8"/>
    <w:rsid w:val="009E3DDB"/>
    <w:rsid w:val="009E3E82"/>
    <w:rsid w:val="009E427D"/>
    <w:rsid w:val="009E43E5"/>
    <w:rsid w:val="009E47E0"/>
    <w:rsid w:val="009E49B8"/>
    <w:rsid w:val="009E4B0C"/>
    <w:rsid w:val="009E4C95"/>
    <w:rsid w:val="009E4F92"/>
    <w:rsid w:val="009E532B"/>
    <w:rsid w:val="009E5778"/>
    <w:rsid w:val="009E5CBC"/>
    <w:rsid w:val="009E5CEC"/>
    <w:rsid w:val="009E5F90"/>
    <w:rsid w:val="009E6109"/>
    <w:rsid w:val="009E624F"/>
    <w:rsid w:val="009E6279"/>
    <w:rsid w:val="009E6350"/>
    <w:rsid w:val="009E6581"/>
    <w:rsid w:val="009E6B08"/>
    <w:rsid w:val="009E6B13"/>
    <w:rsid w:val="009E6BC3"/>
    <w:rsid w:val="009E6C88"/>
    <w:rsid w:val="009E6CBE"/>
    <w:rsid w:val="009E70EE"/>
    <w:rsid w:val="009E7330"/>
    <w:rsid w:val="009E7378"/>
    <w:rsid w:val="009E74A4"/>
    <w:rsid w:val="009E7640"/>
    <w:rsid w:val="009E7BB9"/>
    <w:rsid w:val="009E7E2A"/>
    <w:rsid w:val="009E7EB7"/>
    <w:rsid w:val="009F0238"/>
    <w:rsid w:val="009F04DB"/>
    <w:rsid w:val="009F0549"/>
    <w:rsid w:val="009F0865"/>
    <w:rsid w:val="009F086E"/>
    <w:rsid w:val="009F0AE6"/>
    <w:rsid w:val="009F0B36"/>
    <w:rsid w:val="009F0B7E"/>
    <w:rsid w:val="009F0B8A"/>
    <w:rsid w:val="009F0C30"/>
    <w:rsid w:val="009F0CC7"/>
    <w:rsid w:val="009F1221"/>
    <w:rsid w:val="009F1853"/>
    <w:rsid w:val="009F19AF"/>
    <w:rsid w:val="009F1A7E"/>
    <w:rsid w:val="009F1AE2"/>
    <w:rsid w:val="009F1BE7"/>
    <w:rsid w:val="009F1C93"/>
    <w:rsid w:val="009F1D0F"/>
    <w:rsid w:val="009F1E2B"/>
    <w:rsid w:val="009F1E75"/>
    <w:rsid w:val="009F1FD8"/>
    <w:rsid w:val="009F215C"/>
    <w:rsid w:val="009F219D"/>
    <w:rsid w:val="009F2219"/>
    <w:rsid w:val="009F226A"/>
    <w:rsid w:val="009F2593"/>
    <w:rsid w:val="009F2596"/>
    <w:rsid w:val="009F260D"/>
    <w:rsid w:val="009F2632"/>
    <w:rsid w:val="009F2649"/>
    <w:rsid w:val="009F2A86"/>
    <w:rsid w:val="009F2B3B"/>
    <w:rsid w:val="009F2CFD"/>
    <w:rsid w:val="009F2DC6"/>
    <w:rsid w:val="009F2EE4"/>
    <w:rsid w:val="009F2EF5"/>
    <w:rsid w:val="009F2F78"/>
    <w:rsid w:val="009F2F8C"/>
    <w:rsid w:val="009F2FF1"/>
    <w:rsid w:val="009F3038"/>
    <w:rsid w:val="009F3073"/>
    <w:rsid w:val="009F31F0"/>
    <w:rsid w:val="009F352E"/>
    <w:rsid w:val="009F35F6"/>
    <w:rsid w:val="009F35FA"/>
    <w:rsid w:val="009F36BC"/>
    <w:rsid w:val="009F38F9"/>
    <w:rsid w:val="009F3960"/>
    <w:rsid w:val="009F403F"/>
    <w:rsid w:val="009F4346"/>
    <w:rsid w:val="009F4666"/>
    <w:rsid w:val="009F4B39"/>
    <w:rsid w:val="009F4E74"/>
    <w:rsid w:val="009F4ED3"/>
    <w:rsid w:val="009F4F0C"/>
    <w:rsid w:val="009F522F"/>
    <w:rsid w:val="009F52DB"/>
    <w:rsid w:val="009F52F6"/>
    <w:rsid w:val="009F5319"/>
    <w:rsid w:val="009F5958"/>
    <w:rsid w:val="009F59F5"/>
    <w:rsid w:val="009F5AD9"/>
    <w:rsid w:val="009F5CFD"/>
    <w:rsid w:val="009F5D49"/>
    <w:rsid w:val="009F5DD2"/>
    <w:rsid w:val="009F621C"/>
    <w:rsid w:val="009F636E"/>
    <w:rsid w:val="009F6707"/>
    <w:rsid w:val="009F67C2"/>
    <w:rsid w:val="009F6875"/>
    <w:rsid w:val="009F698B"/>
    <w:rsid w:val="009F6A31"/>
    <w:rsid w:val="009F6B4A"/>
    <w:rsid w:val="009F6C67"/>
    <w:rsid w:val="009F6FE9"/>
    <w:rsid w:val="009F704C"/>
    <w:rsid w:val="009F70C6"/>
    <w:rsid w:val="009F733D"/>
    <w:rsid w:val="009F7644"/>
    <w:rsid w:val="009F776F"/>
    <w:rsid w:val="009F780D"/>
    <w:rsid w:val="009F7820"/>
    <w:rsid w:val="009F7A5A"/>
    <w:rsid w:val="009F7A6D"/>
    <w:rsid w:val="009F7C58"/>
    <w:rsid w:val="009F7C9B"/>
    <w:rsid w:val="009F7F10"/>
    <w:rsid w:val="009F7F60"/>
    <w:rsid w:val="009F7F65"/>
    <w:rsid w:val="00A00341"/>
    <w:rsid w:val="00A003DF"/>
    <w:rsid w:val="00A008C7"/>
    <w:rsid w:val="00A00923"/>
    <w:rsid w:val="00A009E8"/>
    <w:rsid w:val="00A009FB"/>
    <w:rsid w:val="00A00B18"/>
    <w:rsid w:val="00A00E9D"/>
    <w:rsid w:val="00A00F81"/>
    <w:rsid w:val="00A00FA0"/>
    <w:rsid w:val="00A01047"/>
    <w:rsid w:val="00A0156A"/>
    <w:rsid w:val="00A01595"/>
    <w:rsid w:val="00A015EA"/>
    <w:rsid w:val="00A016D9"/>
    <w:rsid w:val="00A0215D"/>
    <w:rsid w:val="00A02171"/>
    <w:rsid w:val="00A02407"/>
    <w:rsid w:val="00A02441"/>
    <w:rsid w:val="00A02444"/>
    <w:rsid w:val="00A0274E"/>
    <w:rsid w:val="00A02818"/>
    <w:rsid w:val="00A02A91"/>
    <w:rsid w:val="00A02AD9"/>
    <w:rsid w:val="00A02BBD"/>
    <w:rsid w:val="00A02F9C"/>
    <w:rsid w:val="00A03030"/>
    <w:rsid w:val="00A032F3"/>
    <w:rsid w:val="00A037F1"/>
    <w:rsid w:val="00A03C89"/>
    <w:rsid w:val="00A03CBD"/>
    <w:rsid w:val="00A03DAA"/>
    <w:rsid w:val="00A03F5B"/>
    <w:rsid w:val="00A03F73"/>
    <w:rsid w:val="00A044B1"/>
    <w:rsid w:val="00A0458F"/>
    <w:rsid w:val="00A04591"/>
    <w:rsid w:val="00A05446"/>
    <w:rsid w:val="00A05450"/>
    <w:rsid w:val="00A05516"/>
    <w:rsid w:val="00A05731"/>
    <w:rsid w:val="00A05817"/>
    <w:rsid w:val="00A05D18"/>
    <w:rsid w:val="00A05F4B"/>
    <w:rsid w:val="00A06292"/>
    <w:rsid w:val="00A063C1"/>
    <w:rsid w:val="00A063F4"/>
    <w:rsid w:val="00A0652D"/>
    <w:rsid w:val="00A06666"/>
    <w:rsid w:val="00A06D5B"/>
    <w:rsid w:val="00A06E51"/>
    <w:rsid w:val="00A06EFA"/>
    <w:rsid w:val="00A072C7"/>
    <w:rsid w:val="00A07375"/>
    <w:rsid w:val="00A0738F"/>
    <w:rsid w:val="00A07502"/>
    <w:rsid w:val="00A07680"/>
    <w:rsid w:val="00A07927"/>
    <w:rsid w:val="00A07AB8"/>
    <w:rsid w:val="00A07D2F"/>
    <w:rsid w:val="00A07E7E"/>
    <w:rsid w:val="00A07EDC"/>
    <w:rsid w:val="00A103E4"/>
    <w:rsid w:val="00A105B9"/>
    <w:rsid w:val="00A105E0"/>
    <w:rsid w:val="00A1079F"/>
    <w:rsid w:val="00A109A3"/>
    <w:rsid w:val="00A109C4"/>
    <w:rsid w:val="00A10D88"/>
    <w:rsid w:val="00A10F25"/>
    <w:rsid w:val="00A10F9E"/>
    <w:rsid w:val="00A1166C"/>
    <w:rsid w:val="00A117F8"/>
    <w:rsid w:val="00A11823"/>
    <w:rsid w:val="00A1194F"/>
    <w:rsid w:val="00A11A3F"/>
    <w:rsid w:val="00A11F8A"/>
    <w:rsid w:val="00A12157"/>
    <w:rsid w:val="00A12330"/>
    <w:rsid w:val="00A124F6"/>
    <w:rsid w:val="00A12526"/>
    <w:rsid w:val="00A127ED"/>
    <w:rsid w:val="00A12871"/>
    <w:rsid w:val="00A12A9B"/>
    <w:rsid w:val="00A12F3C"/>
    <w:rsid w:val="00A1301D"/>
    <w:rsid w:val="00A133F9"/>
    <w:rsid w:val="00A135AB"/>
    <w:rsid w:val="00A135BD"/>
    <w:rsid w:val="00A13615"/>
    <w:rsid w:val="00A1397B"/>
    <w:rsid w:val="00A13A1D"/>
    <w:rsid w:val="00A13F12"/>
    <w:rsid w:val="00A14098"/>
    <w:rsid w:val="00A1437C"/>
    <w:rsid w:val="00A14986"/>
    <w:rsid w:val="00A14A49"/>
    <w:rsid w:val="00A14AB5"/>
    <w:rsid w:val="00A14B89"/>
    <w:rsid w:val="00A152BC"/>
    <w:rsid w:val="00A152E0"/>
    <w:rsid w:val="00A15A11"/>
    <w:rsid w:val="00A15A16"/>
    <w:rsid w:val="00A15A46"/>
    <w:rsid w:val="00A15A74"/>
    <w:rsid w:val="00A1600F"/>
    <w:rsid w:val="00A1610A"/>
    <w:rsid w:val="00A16149"/>
    <w:rsid w:val="00A16980"/>
    <w:rsid w:val="00A16A6B"/>
    <w:rsid w:val="00A16AAF"/>
    <w:rsid w:val="00A16CBD"/>
    <w:rsid w:val="00A16DA8"/>
    <w:rsid w:val="00A1717A"/>
    <w:rsid w:val="00A17233"/>
    <w:rsid w:val="00A17502"/>
    <w:rsid w:val="00A1754C"/>
    <w:rsid w:val="00A1770B"/>
    <w:rsid w:val="00A179DF"/>
    <w:rsid w:val="00A17C3A"/>
    <w:rsid w:val="00A17CFF"/>
    <w:rsid w:val="00A17EDC"/>
    <w:rsid w:val="00A17EE4"/>
    <w:rsid w:val="00A20078"/>
    <w:rsid w:val="00A20245"/>
    <w:rsid w:val="00A203B7"/>
    <w:rsid w:val="00A2052B"/>
    <w:rsid w:val="00A20536"/>
    <w:rsid w:val="00A20AA3"/>
    <w:rsid w:val="00A20B95"/>
    <w:rsid w:val="00A20C3D"/>
    <w:rsid w:val="00A20D48"/>
    <w:rsid w:val="00A21052"/>
    <w:rsid w:val="00A21460"/>
    <w:rsid w:val="00A21835"/>
    <w:rsid w:val="00A2186C"/>
    <w:rsid w:val="00A21B58"/>
    <w:rsid w:val="00A21F3F"/>
    <w:rsid w:val="00A2205C"/>
    <w:rsid w:val="00A221B5"/>
    <w:rsid w:val="00A22450"/>
    <w:rsid w:val="00A2246F"/>
    <w:rsid w:val="00A2248B"/>
    <w:rsid w:val="00A22679"/>
    <w:rsid w:val="00A2269C"/>
    <w:rsid w:val="00A2294D"/>
    <w:rsid w:val="00A22C50"/>
    <w:rsid w:val="00A22E55"/>
    <w:rsid w:val="00A22F16"/>
    <w:rsid w:val="00A2301B"/>
    <w:rsid w:val="00A2332B"/>
    <w:rsid w:val="00A233E9"/>
    <w:rsid w:val="00A236DD"/>
    <w:rsid w:val="00A23709"/>
    <w:rsid w:val="00A2381C"/>
    <w:rsid w:val="00A238C3"/>
    <w:rsid w:val="00A23E94"/>
    <w:rsid w:val="00A23F5E"/>
    <w:rsid w:val="00A23F66"/>
    <w:rsid w:val="00A24343"/>
    <w:rsid w:val="00A243EE"/>
    <w:rsid w:val="00A249C1"/>
    <w:rsid w:val="00A24A90"/>
    <w:rsid w:val="00A24B53"/>
    <w:rsid w:val="00A24BB7"/>
    <w:rsid w:val="00A25031"/>
    <w:rsid w:val="00A2506D"/>
    <w:rsid w:val="00A251C6"/>
    <w:rsid w:val="00A251FC"/>
    <w:rsid w:val="00A2539C"/>
    <w:rsid w:val="00A256EC"/>
    <w:rsid w:val="00A257F4"/>
    <w:rsid w:val="00A25BAC"/>
    <w:rsid w:val="00A25BCA"/>
    <w:rsid w:val="00A2600C"/>
    <w:rsid w:val="00A262C2"/>
    <w:rsid w:val="00A26333"/>
    <w:rsid w:val="00A26490"/>
    <w:rsid w:val="00A26683"/>
    <w:rsid w:val="00A26905"/>
    <w:rsid w:val="00A269D9"/>
    <w:rsid w:val="00A26DCE"/>
    <w:rsid w:val="00A27105"/>
    <w:rsid w:val="00A2730B"/>
    <w:rsid w:val="00A27359"/>
    <w:rsid w:val="00A27366"/>
    <w:rsid w:val="00A27CC0"/>
    <w:rsid w:val="00A27CFB"/>
    <w:rsid w:val="00A27E95"/>
    <w:rsid w:val="00A30098"/>
    <w:rsid w:val="00A3018B"/>
    <w:rsid w:val="00A30321"/>
    <w:rsid w:val="00A30639"/>
    <w:rsid w:val="00A30675"/>
    <w:rsid w:val="00A30BDA"/>
    <w:rsid w:val="00A30C15"/>
    <w:rsid w:val="00A30D6E"/>
    <w:rsid w:val="00A30F42"/>
    <w:rsid w:val="00A31011"/>
    <w:rsid w:val="00A31123"/>
    <w:rsid w:val="00A3128D"/>
    <w:rsid w:val="00A31A5E"/>
    <w:rsid w:val="00A31A7E"/>
    <w:rsid w:val="00A31AF1"/>
    <w:rsid w:val="00A31D87"/>
    <w:rsid w:val="00A31E04"/>
    <w:rsid w:val="00A31FCE"/>
    <w:rsid w:val="00A320FD"/>
    <w:rsid w:val="00A322B0"/>
    <w:rsid w:val="00A322FC"/>
    <w:rsid w:val="00A324EA"/>
    <w:rsid w:val="00A324F1"/>
    <w:rsid w:val="00A32B96"/>
    <w:rsid w:val="00A32E27"/>
    <w:rsid w:val="00A3399B"/>
    <w:rsid w:val="00A33A46"/>
    <w:rsid w:val="00A33C52"/>
    <w:rsid w:val="00A33C8E"/>
    <w:rsid w:val="00A33CD9"/>
    <w:rsid w:val="00A33FF8"/>
    <w:rsid w:val="00A3424B"/>
    <w:rsid w:val="00A3455B"/>
    <w:rsid w:val="00A3457C"/>
    <w:rsid w:val="00A3461A"/>
    <w:rsid w:val="00A34779"/>
    <w:rsid w:val="00A3487C"/>
    <w:rsid w:val="00A3493E"/>
    <w:rsid w:val="00A35296"/>
    <w:rsid w:val="00A3534B"/>
    <w:rsid w:val="00A353CB"/>
    <w:rsid w:val="00A35424"/>
    <w:rsid w:val="00A35820"/>
    <w:rsid w:val="00A358A8"/>
    <w:rsid w:val="00A35C68"/>
    <w:rsid w:val="00A35CCF"/>
    <w:rsid w:val="00A35F8A"/>
    <w:rsid w:val="00A360DD"/>
    <w:rsid w:val="00A36844"/>
    <w:rsid w:val="00A3707A"/>
    <w:rsid w:val="00A376B8"/>
    <w:rsid w:val="00A3783E"/>
    <w:rsid w:val="00A37929"/>
    <w:rsid w:val="00A379EA"/>
    <w:rsid w:val="00A37AC3"/>
    <w:rsid w:val="00A37D51"/>
    <w:rsid w:val="00A400A4"/>
    <w:rsid w:val="00A4047B"/>
    <w:rsid w:val="00A4082A"/>
    <w:rsid w:val="00A40902"/>
    <w:rsid w:val="00A40D93"/>
    <w:rsid w:val="00A411A8"/>
    <w:rsid w:val="00A4140B"/>
    <w:rsid w:val="00A417F1"/>
    <w:rsid w:val="00A41961"/>
    <w:rsid w:val="00A41A86"/>
    <w:rsid w:val="00A41F77"/>
    <w:rsid w:val="00A420D4"/>
    <w:rsid w:val="00A42114"/>
    <w:rsid w:val="00A4224D"/>
    <w:rsid w:val="00A422BB"/>
    <w:rsid w:val="00A4243A"/>
    <w:rsid w:val="00A424C9"/>
    <w:rsid w:val="00A4250C"/>
    <w:rsid w:val="00A427AB"/>
    <w:rsid w:val="00A42886"/>
    <w:rsid w:val="00A4288C"/>
    <w:rsid w:val="00A429C1"/>
    <w:rsid w:val="00A42BA1"/>
    <w:rsid w:val="00A42BA2"/>
    <w:rsid w:val="00A42D1A"/>
    <w:rsid w:val="00A42D91"/>
    <w:rsid w:val="00A42E62"/>
    <w:rsid w:val="00A42F72"/>
    <w:rsid w:val="00A431DE"/>
    <w:rsid w:val="00A434E5"/>
    <w:rsid w:val="00A43A80"/>
    <w:rsid w:val="00A43BA5"/>
    <w:rsid w:val="00A440EF"/>
    <w:rsid w:val="00A4429C"/>
    <w:rsid w:val="00A44338"/>
    <w:rsid w:val="00A445BA"/>
    <w:rsid w:val="00A44A84"/>
    <w:rsid w:val="00A44A87"/>
    <w:rsid w:val="00A44A96"/>
    <w:rsid w:val="00A44C2F"/>
    <w:rsid w:val="00A44C54"/>
    <w:rsid w:val="00A44C7A"/>
    <w:rsid w:val="00A44E26"/>
    <w:rsid w:val="00A45040"/>
    <w:rsid w:val="00A4535B"/>
    <w:rsid w:val="00A453C1"/>
    <w:rsid w:val="00A45457"/>
    <w:rsid w:val="00A4560B"/>
    <w:rsid w:val="00A4560D"/>
    <w:rsid w:val="00A45841"/>
    <w:rsid w:val="00A458BB"/>
    <w:rsid w:val="00A45B43"/>
    <w:rsid w:val="00A45BCC"/>
    <w:rsid w:val="00A45C4F"/>
    <w:rsid w:val="00A45DF8"/>
    <w:rsid w:val="00A46087"/>
    <w:rsid w:val="00A4613C"/>
    <w:rsid w:val="00A46170"/>
    <w:rsid w:val="00A465E1"/>
    <w:rsid w:val="00A4664D"/>
    <w:rsid w:val="00A466ED"/>
    <w:rsid w:val="00A46842"/>
    <w:rsid w:val="00A46A0A"/>
    <w:rsid w:val="00A46A5F"/>
    <w:rsid w:val="00A46A9E"/>
    <w:rsid w:val="00A46B0C"/>
    <w:rsid w:val="00A46C38"/>
    <w:rsid w:val="00A46D35"/>
    <w:rsid w:val="00A473E7"/>
    <w:rsid w:val="00A47674"/>
    <w:rsid w:val="00A47818"/>
    <w:rsid w:val="00A4794A"/>
    <w:rsid w:val="00A479F5"/>
    <w:rsid w:val="00A47AA1"/>
    <w:rsid w:val="00A47BDE"/>
    <w:rsid w:val="00A47D4F"/>
    <w:rsid w:val="00A47D5F"/>
    <w:rsid w:val="00A47DEB"/>
    <w:rsid w:val="00A47F02"/>
    <w:rsid w:val="00A47FC7"/>
    <w:rsid w:val="00A50179"/>
    <w:rsid w:val="00A5085C"/>
    <w:rsid w:val="00A50AE2"/>
    <w:rsid w:val="00A50D16"/>
    <w:rsid w:val="00A50D5B"/>
    <w:rsid w:val="00A50D88"/>
    <w:rsid w:val="00A50F24"/>
    <w:rsid w:val="00A51543"/>
    <w:rsid w:val="00A518DD"/>
    <w:rsid w:val="00A52116"/>
    <w:rsid w:val="00A5214C"/>
    <w:rsid w:val="00A525A7"/>
    <w:rsid w:val="00A52618"/>
    <w:rsid w:val="00A526F1"/>
    <w:rsid w:val="00A5284E"/>
    <w:rsid w:val="00A52869"/>
    <w:rsid w:val="00A5298E"/>
    <w:rsid w:val="00A52B3C"/>
    <w:rsid w:val="00A52D7A"/>
    <w:rsid w:val="00A52E54"/>
    <w:rsid w:val="00A52EEC"/>
    <w:rsid w:val="00A52F85"/>
    <w:rsid w:val="00A530D6"/>
    <w:rsid w:val="00A53275"/>
    <w:rsid w:val="00A533DE"/>
    <w:rsid w:val="00A534E0"/>
    <w:rsid w:val="00A5367C"/>
    <w:rsid w:val="00A5373B"/>
    <w:rsid w:val="00A538B6"/>
    <w:rsid w:val="00A538DE"/>
    <w:rsid w:val="00A538EF"/>
    <w:rsid w:val="00A53B79"/>
    <w:rsid w:val="00A53D00"/>
    <w:rsid w:val="00A53E2B"/>
    <w:rsid w:val="00A53E7B"/>
    <w:rsid w:val="00A53EB1"/>
    <w:rsid w:val="00A53FCF"/>
    <w:rsid w:val="00A54038"/>
    <w:rsid w:val="00A542D4"/>
    <w:rsid w:val="00A54355"/>
    <w:rsid w:val="00A546BE"/>
    <w:rsid w:val="00A5472C"/>
    <w:rsid w:val="00A547B7"/>
    <w:rsid w:val="00A54911"/>
    <w:rsid w:val="00A54935"/>
    <w:rsid w:val="00A549E7"/>
    <w:rsid w:val="00A54AA9"/>
    <w:rsid w:val="00A54E76"/>
    <w:rsid w:val="00A55132"/>
    <w:rsid w:val="00A553C5"/>
    <w:rsid w:val="00A553FC"/>
    <w:rsid w:val="00A558A1"/>
    <w:rsid w:val="00A55909"/>
    <w:rsid w:val="00A55B08"/>
    <w:rsid w:val="00A55E4D"/>
    <w:rsid w:val="00A55FFA"/>
    <w:rsid w:val="00A562A2"/>
    <w:rsid w:val="00A562F6"/>
    <w:rsid w:val="00A56305"/>
    <w:rsid w:val="00A5634B"/>
    <w:rsid w:val="00A56486"/>
    <w:rsid w:val="00A564A2"/>
    <w:rsid w:val="00A5651D"/>
    <w:rsid w:val="00A5679B"/>
    <w:rsid w:val="00A5691F"/>
    <w:rsid w:val="00A56C8C"/>
    <w:rsid w:val="00A56D2F"/>
    <w:rsid w:val="00A56E9F"/>
    <w:rsid w:val="00A56F17"/>
    <w:rsid w:val="00A57238"/>
    <w:rsid w:val="00A57264"/>
    <w:rsid w:val="00A572A8"/>
    <w:rsid w:val="00A57388"/>
    <w:rsid w:val="00A575E5"/>
    <w:rsid w:val="00A5768E"/>
    <w:rsid w:val="00A576B3"/>
    <w:rsid w:val="00A579CF"/>
    <w:rsid w:val="00A57B74"/>
    <w:rsid w:val="00A57CC4"/>
    <w:rsid w:val="00A60114"/>
    <w:rsid w:val="00A602FF"/>
    <w:rsid w:val="00A603C3"/>
    <w:rsid w:val="00A605C3"/>
    <w:rsid w:val="00A60677"/>
    <w:rsid w:val="00A60692"/>
    <w:rsid w:val="00A6084B"/>
    <w:rsid w:val="00A609A0"/>
    <w:rsid w:val="00A60BB7"/>
    <w:rsid w:val="00A60C53"/>
    <w:rsid w:val="00A60FF0"/>
    <w:rsid w:val="00A61191"/>
    <w:rsid w:val="00A61303"/>
    <w:rsid w:val="00A617AC"/>
    <w:rsid w:val="00A618F6"/>
    <w:rsid w:val="00A61A27"/>
    <w:rsid w:val="00A61D4D"/>
    <w:rsid w:val="00A61E1C"/>
    <w:rsid w:val="00A61ECC"/>
    <w:rsid w:val="00A621BF"/>
    <w:rsid w:val="00A621E2"/>
    <w:rsid w:val="00A62289"/>
    <w:rsid w:val="00A62504"/>
    <w:rsid w:val="00A62656"/>
    <w:rsid w:val="00A62865"/>
    <w:rsid w:val="00A62B39"/>
    <w:rsid w:val="00A62B58"/>
    <w:rsid w:val="00A62CAD"/>
    <w:rsid w:val="00A63235"/>
    <w:rsid w:val="00A63BAD"/>
    <w:rsid w:val="00A63F66"/>
    <w:rsid w:val="00A63FA5"/>
    <w:rsid w:val="00A643A9"/>
    <w:rsid w:val="00A645D0"/>
    <w:rsid w:val="00A64776"/>
    <w:rsid w:val="00A64834"/>
    <w:rsid w:val="00A648B6"/>
    <w:rsid w:val="00A64A49"/>
    <w:rsid w:val="00A64BCC"/>
    <w:rsid w:val="00A64E1F"/>
    <w:rsid w:val="00A6509A"/>
    <w:rsid w:val="00A65157"/>
    <w:rsid w:val="00A652EF"/>
    <w:rsid w:val="00A657BA"/>
    <w:rsid w:val="00A657C5"/>
    <w:rsid w:val="00A65991"/>
    <w:rsid w:val="00A65B0B"/>
    <w:rsid w:val="00A65DF7"/>
    <w:rsid w:val="00A6613F"/>
    <w:rsid w:val="00A6619E"/>
    <w:rsid w:val="00A664AF"/>
    <w:rsid w:val="00A66712"/>
    <w:rsid w:val="00A66817"/>
    <w:rsid w:val="00A66B3E"/>
    <w:rsid w:val="00A66C8C"/>
    <w:rsid w:val="00A66D7B"/>
    <w:rsid w:val="00A671B3"/>
    <w:rsid w:val="00A671CF"/>
    <w:rsid w:val="00A673D1"/>
    <w:rsid w:val="00A675E6"/>
    <w:rsid w:val="00A67610"/>
    <w:rsid w:val="00A67705"/>
    <w:rsid w:val="00A67953"/>
    <w:rsid w:val="00A67AAC"/>
    <w:rsid w:val="00A67AC4"/>
    <w:rsid w:val="00A67E67"/>
    <w:rsid w:val="00A7013D"/>
    <w:rsid w:val="00A7017D"/>
    <w:rsid w:val="00A70312"/>
    <w:rsid w:val="00A70650"/>
    <w:rsid w:val="00A70852"/>
    <w:rsid w:val="00A708D6"/>
    <w:rsid w:val="00A70A14"/>
    <w:rsid w:val="00A70A22"/>
    <w:rsid w:val="00A70C55"/>
    <w:rsid w:val="00A710BD"/>
    <w:rsid w:val="00A710C1"/>
    <w:rsid w:val="00A71212"/>
    <w:rsid w:val="00A71291"/>
    <w:rsid w:val="00A7144D"/>
    <w:rsid w:val="00A7152A"/>
    <w:rsid w:val="00A7158A"/>
    <w:rsid w:val="00A71801"/>
    <w:rsid w:val="00A7184A"/>
    <w:rsid w:val="00A71863"/>
    <w:rsid w:val="00A718A6"/>
    <w:rsid w:val="00A7190D"/>
    <w:rsid w:val="00A7191B"/>
    <w:rsid w:val="00A71BC8"/>
    <w:rsid w:val="00A71C97"/>
    <w:rsid w:val="00A721BF"/>
    <w:rsid w:val="00A72285"/>
    <w:rsid w:val="00A723E8"/>
    <w:rsid w:val="00A7243D"/>
    <w:rsid w:val="00A72AB8"/>
    <w:rsid w:val="00A72CEB"/>
    <w:rsid w:val="00A72F6C"/>
    <w:rsid w:val="00A7315C"/>
    <w:rsid w:val="00A73279"/>
    <w:rsid w:val="00A73395"/>
    <w:rsid w:val="00A73467"/>
    <w:rsid w:val="00A734B5"/>
    <w:rsid w:val="00A737A8"/>
    <w:rsid w:val="00A73A1D"/>
    <w:rsid w:val="00A73A6E"/>
    <w:rsid w:val="00A73A75"/>
    <w:rsid w:val="00A73AAD"/>
    <w:rsid w:val="00A73DCF"/>
    <w:rsid w:val="00A73F25"/>
    <w:rsid w:val="00A740B7"/>
    <w:rsid w:val="00A7414E"/>
    <w:rsid w:val="00A74314"/>
    <w:rsid w:val="00A7437A"/>
    <w:rsid w:val="00A74637"/>
    <w:rsid w:val="00A746E6"/>
    <w:rsid w:val="00A74851"/>
    <w:rsid w:val="00A74B7D"/>
    <w:rsid w:val="00A74BF0"/>
    <w:rsid w:val="00A74ECC"/>
    <w:rsid w:val="00A7526F"/>
    <w:rsid w:val="00A75730"/>
    <w:rsid w:val="00A75889"/>
    <w:rsid w:val="00A75D33"/>
    <w:rsid w:val="00A765EB"/>
    <w:rsid w:val="00A768C5"/>
    <w:rsid w:val="00A76A86"/>
    <w:rsid w:val="00A76B8E"/>
    <w:rsid w:val="00A76DAF"/>
    <w:rsid w:val="00A76DE6"/>
    <w:rsid w:val="00A76EE1"/>
    <w:rsid w:val="00A76EEB"/>
    <w:rsid w:val="00A770AC"/>
    <w:rsid w:val="00A7711C"/>
    <w:rsid w:val="00A77289"/>
    <w:rsid w:val="00A7737A"/>
    <w:rsid w:val="00A775C5"/>
    <w:rsid w:val="00A775E4"/>
    <w:rsid w:val="00A77780"/>
    <w:rsid w:val="00A7798D"/>
    <w:rsid w:val="00A77C09"/>
    <w:rsid w:val="00A77CD9"/>
    <w:rsid w:val="00A77E38"/>
    <w:rsid w:val="00A800F1"/>
    <w:rsid w:val="00A801DF"/>
    <w:rsid w:val="00A80231"/>
    <w:rsid w:val="00A80401"/>
    <w:rsid w:val="00A8068C"/>
    <w:rsid w:val="00A808C2"/>
    <w:rsid w:val="00A80ED3"/>
    <w:rsid w:val="00A80F39"/>
    <w:rsid w:val="00A80FA9"/>
    <w:rsid w:val="00A81395"/>
    <w:rsid w:val="00A81401"/>
    <w:rsid w:val="00A8160C"/>
    <w:rsid w:val="00A81610"/>
    <w:rsid w:val="00A817CE"/>
    <w:rsid w:val="00A81B32"/>
    <w:rsid w:val="00A82022"/>
    <w:rsid w:val="00A8202D"/>
    <w:rsid w:val="00A820AC"/>
    <w:rsid w:val="00A829F3"/>
    <w:rsid w:val="00A831D0"/>
    <w:rsid w:val="00A83374"/>
    <w:rsid w:val="00A836DD"/>
    <w:rsid w:val="00A836FC"/>
    <w:rsid w:val="00A83BC6"/>
    <w:rsid w:val="00A83C5D"/>
    <w:rsid w:val="00A83C9F"/>
    <w:rsid w:val="00A83D88"/>
    <w:rsid w:val="00A83DC5"/>
    <w:rsid w:val="00A83FFF"/>
    <w:rsid w:val="00A84259"/>
    <w:rsid w:val="00A842F9"/>
    <w:rsid w:val="00A84392"/>
    <w:rsid w:val="00A84398"/>
    <w:rsid w:val="00A844DF"/>
    <w:rsid w:val="00A84655"/>
    <w:rsid w:val="00A846E9"/>
    <w:rsid w:val="00A8471C"/>
    <w:rsid w:val="00A8473A"/>
    <w:rsid w:val="00A84949"/>
    <w:rsid w:val="00A84981"/>
    <w:rsid w:val="00A849DC"/>
    <w:rsid w:val="00A84B9B"/>
    <w:rsid w:val="00A84E09"/>
    <w:rsid w:val="00A84E84"/>
    <w:rsid w:val="00A84F40"/>
    <w:rsid w:val="00A852B0"/>
    <w:rsid w:val="00A852C3"/>
    <w:rsid w:val="00A85450"/>
    <w:rsid w:val="00A85455"/>
    <w:rsid w:val="00A85479"/>
    <w:rsid w:val="00A85698"/>
    <w:rsid w:val="00A856F3"/>
    <w:rsid w:val="00A8588B"/>
    <w:rsid w:val="00A85AE0"/>
    <w:rsid w:val="00A85B29"/>
    <w:rsid w:val="00A85C4F"/>
    <w:rsid w:val="00A85D63"/>
    <w:rsid w:val="00A85DDD"/>
    <w:rsid w:val="00A85E19"/>
    <w:rsid w:val="00A85EAE"/>
    <w:rsid w:val="00A85EEB"/>
    <w:rsid w:val="00A86014"/>
    <w:rsid w:val="00A86166"/>
    <w:rsid w:val="00A861DE"/>
    <w:rsid w:val="00A86398"/>
    <w:rsid w:val="00A86597"/>
    <w:rsid w:val="00A865E3"/>
    <w:rsid w:val="00A86A72"/>
    <w:rsid w:val="00A86ABD"/>
    <w:rsid w:val="00A86B8D"/>
    <w:rsid w:val="00A86D38"/>
    <w:rsid w:val="00A870AF"/>
    <w:rsid w:val="00A8713D"/>
    <w:rsid w:val="00A87372"/>
    <w:rsid w:val="00A873BF"/>
    <w:rsid w:val="00A876D4"/>
    <w:rsid w:val="00A87819"/>
    <w:rsid w:val="00A87895"/>
    <w:rsid w:val="00A87996"/>
    <w:rsid w:val="00A87A18"/>
    <w:rsid w:val="00A87A95"/>
    <w:rsid w:val="00A87AF8"/>
    <w:rsid w:val="00A87B1A"/>
    <w:rsid w:val="00A87BFB"/>
    <w:rsid w:val="00A87ED9"/>
    <w:rsid w:val="00A87FDD"/>
    <w:rsid w:val="00A90099"/>
    <w:rsid w:val="00A90194"/>
    <w:rsid w:val="00A9021D"/>
    <w:rsid w:val="00A9029C"/>
    <w:rsid w:val="00A90339"/>
    <w:rsid w:val="00A90480"/>
    <w:rsid w:val="00A905DD"/>
    <w:rsid w:val="00A90B98"/>
    <w:rsid w:val="00A90D78"/>
    <w:rsid w:val="00A90E1D"/>
    <w:rsid w:val="00A90E56"/>
    <w:rsid w:val="00A91086"/>
    <w:rsid w:val="00A911CA"/>
    <w:rsid w:val="00A9157E"/>
    <w:rsid w:val="00A91675"/>
    <w:rsid w:val="00A918BC"/>
    <w:rsid w:val="00A919A7"/>
    <w:rsid w:val="00A91FA5"/>
    <w:rsid w:val="00A92052"/>
    <w:rsid w:val="00A925E2"/>
    <w:rsid w:val="00A928FA"/>
    <w:rsid w:val="00A92AEF"/>
    <w:rsid w:val="00A92C72"/>
    <w:rsid w:val="00A92CA5"/>
    <w:rsid w:val="00A92DBD"/>
    <w:rsid w:val="00A92FB4"/>
    <w:rsid w:val="00A9300B"/>
    <w:rsid w:val="00A9356A"/>
    <w:rsid w:val="00A9378A"/>
    <w:rsid w:val="00A93B37"/>
    <w:rsid w:val="00A93BF1"/>
    <w:rsid w:val="00A93D45"/>
    <w:rsid w:val="00A93E84"/>
    <w:rsid w:val="00A93EA8"/>
    <w:rsid w:val="00A93F40"/>
    <w:rsid w:val="00A93F50"/>
    <w:rsid w:val="00A93FC0"/>
    <w:rsid w:val="00A940A4"/>
    <w:rsid w:val="00A942B3"/>
    <w:rsid w:val="00A94693"/>
    <w:rsid w:val="00A9474F"/>
    <w:rsid w:val="00A947D6"/>
    <w:rsid w:val="00A9494F"/>
    <w:rsid w:val="00A94B2C"/>
    <w:rsid w:val="00A94C2B"/>
    <w:rsid w:val="00A94C8F"/>
    <w:rsid w:val="00A94E73"/>
    <w:rsid w:val="00A94F84"/>
    <w:rsid w:val="00A94FB1"/>
    <w:rsid w:val="00A95263"/>
    <w:rsid w:val="00A952AE"/>
    <w:rsid w:val="00A9531D"/>
    <w:rsid w:val="00A953BB"/>
    <w:rsid w:val="00A9562F"/>
    <w:rsid w:val="00A956F3"/>
    <w:rsid w:val="00A958CF"/>
    <w:rsid w:val="00A95959"/>
    <w:rsid w:val="00A95C58"/>
    <w:rsid w:val="00A95C59"/>
    <w:rsid w:val="00A95CE1"/>
    <w:rsid w:val="00A95D68"/>
    <w:rsid w:val="00A961BA"/>
    <w:rsid w:val="00A96568"/>
    <w:rsid w:val="00A967F0"/>
    <w:rsid w:val="00A968E4"/>
    <w:rsid w:val="00A96A7F"/>
    <w:rsid w:val="00A96F5A"/>
    <w:rsid w:val="00A970CB"/>
    <w:rsid w:val="00A97197"/>
    <w:rsid w:val="00A97439"/>
    <w:rsid w:val="00A97452"/>
    <w:rsid w:val="00A975C1"/>
    <w:rsid w:val="00A979AD"/>
    <w:rsid w:val="00A97C08"/>
    <w:rsid w:val="00A97C59"/>
    <w:rsid w:val="00AA0014"/>
    <w:rsid w:val="00AA003E"/>
    <w:rsid w:val="00AA04C0"/>
    <w:rsid w:val="00AA0578"/>
    <w:rsid w:val="00AA06A8"/>
    <w:rsid w:val="00AA0B26"/>
    <w:rsid w:val="00AA0D72"/>
    <w:rsid w:val="00AA1086"/>
    <w:rsid w:val="00AA14DF"/>
    <w:rsid w:val="00AA1584"/>
    <w:rsid w:val="00AA15A4"/>
    <w:rsid w:val="00AA15B1"/>
    <w:rsid w:val="00AA18F3"/>
    <w:rsid w:val="00AA1C7B"/>
    <w:rsid w:val="00AA2115"/>
    <w:rsid w:val="00AA228C"/>
    <w:rsid w:val="00AA2528"/>
    <w:rsid w:val="00AA25D0"/>
    <w:rsid w:val="00AA27A9"/>
    <w:rsid w:val="00AA2A33"/>
    <w:rsid w:val="00AA2AFC"/>
    <w:rsid w:val="00AA2C63"/>
    <w:rsid w:val="00AA3084"/>
    <w:rsid w:val="00AA3385"/>
    <w:rsid w:val="00AA3581"/>
    <w:rsid w:val="00AA3917"/>
    <w:rsid w:val="00AA39F9"/>
    <w:rsid w:val="00AA3E77"/>
    <w:rsid w:val="00AA3E85"/>
    <w:rsid w:val="00AA4390"/>
    <w:rsid w:val="00AA45C7"/>
    <w:rsid w:val="00AA45FB"/>
    <w:rsid w:val="00AA48F3"/>
    <w:rsid w:val="00AA493B"/>
    <w:rsid w:val="00AA4AA7"/>
    <w:rsid w:val="00AA4C61"/>
    <w:rsid w:val="00AA4ED1"/>
    <w:rsid w:val="00AA50C8"/>
    <w:rsid w:val="00AA540E"/>
    <w:rsid w:val="00AA5435"/>
    <w:rsid w:val="00AA5488"/>
    <w:rsid w:val="00AA5650"/>
    <w:rsid w:val="00AA5722"/>
    <w:rsid w:val="00AA5981"/>
    <w:rsid w:val="00AA59F0"/>
    <w:rsid w:val="00AA5A6A"/>
    <w:rsid w:val="00AA5B21"/>
    <w:rsid w:val="00AA5B78"/>
    <w:rsid w:val="00AA5C81"/>
    <w:rsid w:val="00AA5CB6"/>
    <w:rsid w:val="00AA5EE2"/>
    <w:rsid w:val="00AA5FF2"/>
    <w:rsid w:val="00AA60C5"/>
    <w:rsid w:val="00AA6291"/>
    <w:rsid w:val="00AA62BC"/>
    <w:rsid w:val="00AA63A5"/>
    <w:rsid w:val="00AA662E"/>
    <w:rsid w:val="00AA6758"/>
    <w:rsid w:val="00AA677A"/>
    <w:rsid w:val="00AA67F8"/>
    <w:rsid w:val="00AA690F"/>
    <w:rsid w:val="00AA708E"/>
    <w:rsid w:val="00AA71D2"/>
    <w:rsid w:val="00AA71E7"/>
    <w:rsid w:val="00AA7244"/>
    <w:rsid w:val="00AA7304"/>
    <w:rsid w:val="00AA75DB"/>
    <w:rsid w:val="00AA7848"/>
    <w:rsid w:val="00AA7B0B"/>
    <w:rsid w:val="00AA7D00"/>
    <w:rsid w:val="00AA7E32"/>
    <w:rsid w:val="00AB027B"/>
    <w:rsid w:val="00AB05C6"/>
    <w:rsid w:val="00AB0632"/>
    <w:rsid w:val="00AB070D"/>
    <w:rsid w:val="00AB093B"/>
    <w:rsid w:val="00AB09A9"/>
    <w:rsid w:val="00AB09FC"/>
    <w:rsid w:val="00AB0A4F"/>
    <w:rsid w:val="00AB0FAC"/>
    <w:rsid w:val="00AB10A6"/>
    <w:rsid w:val="00AB1303"/>
    <w:rsid w:val="00AB1337"/>
    <w:rsid w:val="00AB133C"/>
    <w:rsid w:val="00AB1524"/>
    <w:rsid w:val="00AB1809"/>
    <w:rsid w:val="00AB1B47"/>
    <w:rsid w:val="00AB1E82"/>
    <w:rsid w:val="00AB1E97"/>
    <w:rsid w:val="00AB1F36"/>
    <w:rsid w:val="00AB1F8D"/>
    <w:rsid w:val="00AB2019"/>
    <w:rsid w:val="00AB2050"/>
    <w:rsid w:val="00AB2335"/>
    <w:rsid w:val="00AB2462"/>
    <w:rsid w:val="00AB24B8"/>
    <w:rsid w:val="00AB25D1"/>
    <w:rsid w:val="00AB2740"/>
    <w:rsid w:val="00AB2A23"/>
    <w:rsid w:val="00AB2A24"/>
    <w:rsid w:val="00AB2C0E"/>
    <w:rsid w:val="00AB301B"/>
    <w:rsid w:val="00AB302E"/>
    <w:rsid w:val="00AB32CF"/>
    <w:rsid w:val="00AB33B3"/>
    <w:rsid w:val="00AB3400"/>
    <w:rsid w:val="00AB34C1"/>
    <w:rsid w:val="00AB34F2"/>
    <w:rsid w:val="00AB3874"/>
    <w:rsid w:val="00AB3D53"/>
    <w:rsid w:val="00AB3ECB"/>
    <w:rsid w:val="00AB40AF"/>
    <w:rsid w:val="00AB43FC"/>
    <w:rsid w:val="00AB441F"/>
    <w:rsid w:val="00AB49D6"/>
    <w:rsid w:val="00AB49FA"/>
    <w:rsid w:val="00AB49FE"/>
    <w:rsid w:val="00AB4BAF"/>
    <w:rsid w:val="00AB511D"/>
    <w:rsid w:val="00AB514C"/>
    <w:rsid w:val="00AB5151"/>
    <w:rsid w:val="00AB5294"/>
    <w:rsid w:val="00AB52F5"/>
    <w:rsid w:val="00AB561F"/>
    <w:rsid w:val="00AB5930"/>
    <w:rsid w:val="00AB5943"/>
    <w:rsid w:val="00AB5A18"/>
    <w:rsid w:val="00AB5A50"/>
    <w:rsid w:val="00AB5A76"/>
    <w:rsid w:val="00AB5A8E"/>
    <w:rsid w:val="00AB5EF5"/>
    <w:rsid w:val="00AB5F66"/>
    <w:rsid w:val="00AB6722"/>
    <w:rsid w:val="00AB6AC7"/>
    <w:rsid w:val="00AB6BE4"/>
    <w:rsid w:val="00AB6D1D"/>
    <w:rsid w:val="00AB6EDA"/>
    <w:rsid w:val="00AB73B8"/>
    <w:rsid w:val="00AB7477"/>
    <w:rsid w:val="00AB7612"/>
    <w:rsid w:val="00AB7666"/>
    <w:rsid w:val="00AB784D"/>
    <w:rsid w:val="00AB78FA"/>
    <w:rsid w:val="00AB7C05"/>
    <w:rsid w:val="00AB7D9F"/>
    <w:rsid w:val="00AC01B0"/>
    <w:rsid w:val="00AC054C"/>
    <w:rsid w:val="00AC0558"/>
    <w:rsid w:val="00AC0932"/>
    <w:rsid w:val="00AC094C"/>
    <w:rsid w:val="00AC0D43"/>
    <w:rsid w:val="00AC0D73"/>
    <w:rsid w:val="00AC1046"/>
    <w:rsid w:val="00AC1221"/>
    <w:rsid w:val="00AC140E"/>
    <w:rsid w:val="00AC15F2"/>
    <w:rsid w:val="00AC1639"/>
    <w:rsid w:val="00AC1743"/>
    <w:rsid w:val="00AC1ADC"/>
    <w:rsid w:val="00AC1D1F"/>
    <w:rsid w:val="00AC1D8D"/>
    <w:rsid w:val="00AC1E57"/>
    <w:rsid w:val="00AC1F7D"/>
    <w:rsid w:val="00AC2122"/>
    <w:rsid w:val="00AC21D8"/>
    <w:rsid w:val="00AC2392"/>
    <w:rsid w:val="00AC284C"/>
    <w:rsid w:val="00AC2C2E"/>
    <w:rsid w:val="00AC2C43"/>
    <w:rsid w:val="00AC2E00"/>
    <w:rsid w:val="00AC2F99"/>
    <w:rsid w:val="00AC31E7"/>
    <w:rsid w:val="00AC35F1"/>
    <w:rsid w:val="00AC36D6"/>
    <w:rsid w:val="00AC371C"/>
    <w:rsid w:val="00AC3911"/>
    <w:rsid w:val="00AC39CC"/>
    <w:rsid w:val="00AC3AC8"/>
    <w:rsid w:val="00AC3B04"/>
    <w:rsid w:val="00AC3C51"/>
    <w:rsid w:val="00AC3DCC"/>
    <w:rsid w:val="00AC3EFC"/>
    <w:rsid w:val="00AC40CF"/>
    <w:rsid w:val="00AC4299"/>
    <w:rsid w:val="00AC449F"/>
    <w:rsid w:val="00AC44BC"/>
    <w:rsid w:val="00AC45AE"/>
    <w:rsid w:val="00AC4940"/>
    <w:rsid w:val="00AC4A84"/>
    <w:rsid w:val="00AC4B34"/>
    <w:rsid w:val="00AC4BA6"/>
    <w:rsid w:val="00AC4C8C"/>
    <w:rsid w:val="00AC4DCB"/>
    <w:rsid w:val="00AC50B2"/>
    <w:rsid w:val="00AC51E6"/>
    <w:rsid w:val="00AC534E"/>
    <w:rsid w:val="00AC5376"/>
    <w:rsid w:val="00AC561F"/>
    <w:rsid w:val="00AC56C0"/>
    <w:rsid w:val="00AC578E"/>
    <w:rsid w:val="00AC590A"/>
    <w:rsid w:val="00AC5939"/>
    <w:rsid w:val="00AC59EB"/>
    <w:rsid w:val="00AC5A2E"/>
    <w:rsid w:val="00AC5C92"/>
    <w:rsid w:val="00AC5E1C"/>
    <w:rsid w:val="00AC5EA4"/>
    <w:rsid w:val="00AC5F1A"/>
    <w:rsid w:val="00AC6083"/>
    <w:rsid w:val="00AC6159"/>
    <w:rsid w:val="00AC62B4"/>
    <w:rsid w:val="00AC62BC"/>
    <w:rsid w:val="00AC6CCA"/>
    <w:rsid w:val="00AC6F7F"/>
    <w:rsid w:val="00AC711E"/>
    <w:rsid w:val="00AC71AD"/>
    <w:rsid w:val="00AC743B"/>
    <w:rsid w:val="00AC7881"/>
    <w:rsid w:val="00AC79F4"/>
    <w:rsid w:val="00AC7BB0"/>
    <w:rsid w:val="00AD0087"/>
    <w:rsid w:val="00AD00DC"/>
    <w:rsid w:val="00AD01D5"/>
    <w:rsid w:val="00AD02F3"/>
    <w:rsid w:val="00AD04F4"/>
    <w:rsid w:val="00AD05CD"/>
    <w:rsid w:val="00AD06B8"/>
    <w:rsid w:val="00AD0927"/>
    <w:rsid w:val="00AD0E3C"/>
    <w:rsid w:val="00AD1191"/>
    <w:rsid w:val="00AD11A4"/>
    <w:rsid w:val="00AD126D"/>
    <w:rsid w:val="00AD1714"/>
    <w:rsid w:val="00AD181E"/>
    <w:rsid w:val="00AD1831"/>
    <w:rsid w:val="00AD2235"/>
    <w:rsid w:val="00AD231D"/>
    <w:rsid w:val="00AD25BF"/>
    <w:rsid w:val="00AD25C9"/>
    <w:rsid w:val="00AD29A5"/>
    <w:rsid w:val="00AD2C5F"/>
    <w:rsid w:val="00AD2F85"/>
    <w:rsid w:val="00AD32E5"/>
    <w:rsid w:val="00AD3397"/>
    <w:rsid w:val="00AD355D"/>
    <w:rsid w:val="00AD36B6"/>
    <w:rsid w:val="00AD37EB"/>
    <w:rsid w:val="00AD3839"/>
    <w:rsid w:val="00AD386C"/>
    <w:rsid w:val="00AD38D3"/>
    <w:rsid w:val="00AD39CD"/>
    <w:rsid w:val="00AD3B65"/>
    <w:rsid w:val="00AD3CB3"/>
    <w:rsid w:val="00AD3D14"/>
    <w:rsid w:val="00AD4370"/>
    <w:rsid w:val="00AD44B4"/>
    <w:rsid w:val="00AD477C"/>
    <w:rsid w:val="00AD47DB"/>
    <w:rsid w:val="00AD489C"/>
    <w:rsid w:val="00AD48EB"/>
    <w:rsid w:val="00AD4B88"/>
    <w:rsid w:val="00AD4E8F"/>
    <w:rsid w:val="00AD4E95"/>
    <w:rsid w:val="00AD5122"/>
    <w:rsid w:val="00AD53CD"/>
    <w:rsid w:val="00AD556A"/>
    <w:rsid w:val="00AD55C5"/>
    <w:rsid w:val="00AD56FE"/>
    <w:rsid w:val="00AD5782"/>
    <w:rsid w:val="00AD57CD"/>
    <w:rsid w:val="00AD5CFD"/>
    <w:rsid w:val="00AD5E6C"/>
    <w:rsid w:val="00AD5F04"/>
    <w:rsid w:val="00AD6294"/>
    <w:rsid w:val="00AD6427"/>
    <w:rsid w:val="00AD66BE"/>
    <w:rsid w:val="00AD67CD"/>
    <w:rsid w:val="00AD6A42"/>
    <w:rsid w:val="00AD6AB1"/>
    <w:rsid w:val="00AD6B34"/>
    <w:rsid w:val="00AD6DCF"/>
    <w:rsid w:val="00AD6ED4"/>
    <w:rsid w:val="00AD6EF8"/>
    <w:rsid w:val="00AD719F"/>
    <w:rsid w:val="00AD75A8"/>
    <w:rsid w:val="00AD76DB"/>
    <w:rsid w:val="00AD7AE5"/>
    <w:rsid w:val="00AD7C54"/>
    <w:rsid w:val="00AE0173"/>
    <w:rsid w:val="00AE036E"/>
    <w:rsid w:val="00AE0444"/>
    <w:rsid w:val="00AE04D8"/>
    <w:rsid w:val="00AE0709"/>
    <w:rsid w:val="00AE0947"/>
    <w:rsid w:val="00AE0D2F"/>
    <w:rsid w:val="00AE136F"/>
    <w:rsid w:val="00AE1528"/>
    <w:rsid w:val="00AE1736"/>
    <w:rsid w:val="00AE19A8"/>
    <w:rsid w:val="00AE1A8D"/>
    <w:rsid w:val="00AE1C75"/>
    <w:rsid w:val="00AE1DC3"/>
    <w:rsid w:val="00AE1F3A"/>
    <w:rsid w:val="00AE2179"/>
    <w:rsid w:val="00AE217A"/>
    <w:rsid w:val="00AE27BD"/>
    <w:rsid w:val="00AE280B"/>
    <w:rsid w:val="00AE2839"/>
    <w:rsid w:val="00AE28D6"/>
    <w:rsid w:val="00AE2D50"/>
    <w:rsid w:val="00AE2D87"/>
    <w:rsid w:val="00AE2E56"/>
    <w:rsid w:val="00AE2EC8"/>
    <w:rsid w:val="00AE2EDF"/>
    <w:rsid w:val="00AE33C2"/>
    <w:rsid w:val="00AE3516"/>
    <w:rsid w:val="00AE3586"/>
    <w:rsid w:val="00AE3620"/>
    <w:rsid w:val="00AE36C0"/>
    <w:rsid w:val="00AE379E"/>
    <w:rsid w:val="00AE397A"/>
    <w:rsid w:val="00AE42F4"/>
    <w:rsid w:val="00AE4395"/>
    <w:rsid w:val="00AE46FE"/>
    <w:rsid w:val="00AE47F2"/>
    <w:rsid w:val="00AE48C4"/>
    <w:rsid w:val="00AE4A4C"/>
    <w:rsid w:val="00AE4A81"/>
    <w:rsid w:val="00AE4EC4"/>
    <w:rsid w:val="00AE5478"/>
    <w:rsid w:val="00AE55A9"/>
    <w:rsid w:val="00AE57FE"/>
    <w:rsid w:val="00AE596A"/>
    <w:rsid w:val="00AE59FC"/>
    <w:rsid w:val="00AE6B42"/>
    <w:rsid w:val="00AE6B74"/>
    <w:rsid w:val="00AE6D49"/>
    <w:rsid w:val="00AE6F1F"/>
    <w:rsid w:val="00AE71D1"/>
    <w:rsid w:val="00AE72EA"/>
    <w:rsid w:val="00AE7313"/>
    <w:rsid w:val="00AE756A"/>
    <w:rsid w:val="00AE78A3"/>
    <w:rsid w:val="00AE7974"/>
    <w:rsid w:val="00AE79CE"/>
    <w:rsid w:val="00AE7A4F"/>
    <w:rsid w:val="00AE7C6F"/>
    <w:rsid w:val="00AE7FA5"/>
    <w:rsid w:val="00AF039C"/>
    <w:rsid w:val="00AF040B"/>
    <w:rsid w:val="00AF058A"/>
    <w:rsid w:val="00AF09BC"/>
    <w:rsid w:val="00AF0EB0"/>
    <w:rsid w:val="00AF0F12"/>
    <w:rsid w:val="00AF0FE9"/>
    <w:rsid w:val="00AF10B0"/>
    <w:rsid w:val="00AF1490"/>
    <w:rsid w:val="00AF175F"/>
    <w:rsid w:val="00AF1845"/>
    <w:rsid w:val="00AF1EBB"/>
    <w:rsid w:val="00AF21E8"/>
    <w:rsid w:val="00AF2318"/>
    <w:rsid w:val="00AF2423"/>
    <w:rsid w:val="00AF252C"/>
    <w:rsid w:val="00AF25F3"/>
    <w:rsid w:val="00AF28C9"/>
    <w:rsid w:val="00AF290B"/>
    <w:rsid w:val="00AF2937"/>
    <w:rsid w:val="00AF2BDD"/>
    <w:rsid w:val="00AF3314"/>
    <w:rsid w:val="00AF3325"/>
    <w:rsid w:val="00AF3337"/>
    <w:rsid w:val="00AF3338"/>
    <w:rsid w:val="00AF37DD"/>
    <w:rsid w:val="00AF3A41"/>
    <w:rsid w:val="00AF3BBB"/>
    <w:rsid w:val="00AF3F3C"/>
    <w:rsid w:val="00AF3FD8"/>
    <w:rsid w:val="00AF4284"/>
    <w:rsid w:val="00AF4378"/>
    <w:rsid w:val="00AF448E"/>
    <w:rsid w:val="00AF451F"/>
    <w:rsid w:val="00AF46ED"/>
    <w:rsid w:val="00AF46FF"/>
    <w:rsid w:val="00AF47BF"/>
    <w:rsid w:val="00AF4A2D"/>
    <w:rsid w:val="00AF4C98"/>
    <w:rsid w:val="00AF4CB9"/>
    <w:rsid w:val="00AF5151"/>
    <w:rsid w:val="00AF519F"/>
    <w:rsid w:val="00AF55C7"/>
    <w:rsid w:val="00AF585E"/>
    <w:rsid w:val="00AF5976"/>
    <w:rsid w:val="00AF5A07"/>
    <w:rsid w:val="00AF5A0D"/>
    <w:rsid w:val="00AF5AEB"/>
    <w:rsid w:val="00AF5B3B"/>
    <w:rsid w:val="00AF5BA0"/>
    <w:rsid w:val="00AF5D10"/>
    <w:rsid w:val="00AF5D5B"/>
    <w:rsid w:val="00AF5E34"/>
    <w:rsid w:val="00AF60F2"/>
    <w:rsid w:val="00AF63E1"/>
    <w:rsid w:val="00AF6471"/>
    <w:rsid w:val="00AF66BF"/>
    <w:rsid w:val="00AF6713"/>
    <w:rsid w:val="00AF677E"/>
    <w:rsid w:val="00AF6E20"/>
    <w:rsid w:val="00AF70BB"/>
    <w:rsid w:val="00AF7233"/>
    <w:rsid w:val="00AF74B0"/>
    <w:rsid w:val="00AF7513"/>
    <w:rsid w:val="00AF7644"/>
    <w:rsid w:val="00AF77CB"/>
    <w:rsid w:val="00AF77CF"/>
    <w:rsid w:val="00AF77E7"/>
    <w:rsid w:val="00AF780E"/>
    <w:rsid w:val="00AF7986"/>
    <w:rsid w:val="00AF7A19"/>
    <w:rsid w:val="00AF7A9E"/>
    <w:rsid w:val="00AF7D20"/>
    <w:rsid w:val="00AF7D34"/>
    <w:rsid w:val="00B004EA"/>
    <w:rsid w:val="00B00560"/>
    <w:rsid w:val="00B00635"/>
    <w:rsid w:val="00B00A47"/>
    <w:rsid w:val="00B00D72"/>
    <w:rsid w:val="00B00F26"/>
    <w:rsid w:val="00B0111D"/>
    <w:rsid w:val="00B0119F"/>
    <w:rsid w:val="00B0128A"/>
    <w:rsid w:val="00B01589"/>
    <w:rsid w:val="00B016C3"/>
    <w:rsid w:val="00B019E4"/>
    <w:rsid w:val="00B01D4A"/>
    <w:rsid w:val="00B01F6A"/>
    <w:rsid w:val="00B020CC"/>
    <w:rsid w:val="00B02207"/>
    <w:rsid w:val="00B02468"/>
    <w:rsid w:val="00B02599"/>
    <w:rsid w:val="00B02816"/>
    <w:rsid w:val="00B02ADA"/>
    <w:rsid w:val="00B02BFB"/>
    <w:rsid w:val="00B02C2B"/>
    <w:rsid w:val="00B02E79"/>
    <w:rsid w:val="00B0315C"/>
    <w:rsid w:val="00B03178"/>
    <w:rsid w:val="00B0317E"/>
    <w:rsid w:val="00B03189"/>
    <w:rsid w:val="00B0321A"/>
    <w:rsid w:val="00B0321C"/>
    <w:rsid w:val="00B0399C"/>
    <w:rsid w:val="00B03E54"/>
    <w:rsid w:val="00B0409E"/>
    <w:rsid w:val="00B042EF"/>
    <w:rsid w:val="00B043F1"/>
    <w:rsid w:val="00B04E9F"/>
    <w:rsid w:val="00B04EB2"/>
    <w:rsid w:val="00B0537D"/>
    <w:rsid w:val="00B057AC"/>
    <w:rsid w:val="00B05A7A"/>
    <w:rsid w:val="00B05A8C"/>
    <w:rsid w:val="00B05B20"/>
    <w:rsid w:val="00B05C4A"/>
    <w:rsid w:val="00B05CC0"/>
    <w:rsid w:val="00B06061"/>
    <w:rsid w:val="00B06128"/>
    <w:rsid w:val="00B062F5"/>
    <w:rsid w:val="00B0635B"/>
    <w:rsid w:val="00B067C5"/>
    <w:rsid w:val="00B06837"/>
    <w:rsid w:val="00B06967"/>
    <w:rsid w:val="00B06FB4"/>
    <w:rsid w:val="00B07285"/>
    <w:rsid w:val="00B074A4"/>
    <w:rsid w:val="00B07568"/>
    <w:rsid w:val="00B07629"/>
    <w:rsid w:val="00B07642"/>
    <w:rsid w:val="00B07960"/>
    <w:rsid w:val="00B07A50"/>
    <w:rsid w:val="00B07C5F"/>
    <w:rsid w:val="00B07D70"/>
    <w:rsid w:val="00B07E27"/>
    <w:rsid w:val="00B101C7"/>
    <w:rsid w:val="00B101EC"/>
    <w:rsid w:val="00B10446"/>
    <w:rsid w:val="00B10664"/>
    <w:rsid w:val="00B108F8"/>
    <w:rsid w:val="00B10A45"/>
    <w:rsid w:val="00B10B73"/>
    <w:rsid w:val="00B10D55"/>
    <w:rsid w:val="00B10FDF"/>
    <w:rsid w:val="00B11341"/>
    <w:rsid w:val="00B113FC"/>
    <w:rsid w:val="00B11434"/>
    <w:rsid w:val="00B11500"/>
    <w:rsid w:val="00B116F5"/>
    <w:rsid w:val="00B1173A"/>
    <w:rsid w:val="00B11777"/>
    <w:rsid w:val="00B117F8"/>
    <w:rsid w:val="00B11BD5"/>
    <w:rsid w:val="00B11C66"/>
    <w:rsid w:val="00B11F16"/>
    <w:rsid w:val="00B1204C"/>
    <w:rsid w:val="00B120B1"/>
    <w:rsid w:val="00B12109"/>
    <w:rsid w:val="00B12240"/>
    <w:rsid w:val="00B125CF"/>
    <w:rsid w:val="00B127E0"/>
    <w:rsid w:val="00B1288F"/>
    <w:rsid w:val="00B1289D"/>
    <w:rsid w:val="00B128B4"/>
    <w:rsid w:val="00B12BCE"/>
    <w:rsid w:val="00B12E6E"/>
    <w:rsid w:val="00B12ECA"/>
    <w:rsid w:val="00B132B6"/>
    <w:rsid w:val="00B133C6"/>
    <w:rsid w:val="00B1369A"/>
    <w:rsid w:val="00B137BA"/>
    <w:rsid w:val="00B1381E"/>
    <w:rsid w:val="00B1385E"/>
    <w:rsid w:val="00B139E0"/>
    <w:rsid w:val="00B13B7D"/>
    <w:rsid w:val="00B13E35"/>
    <w:rsid w:val="00B13F0C"/>
    <w:rsid w:val="00B13F83"/>
    <w:rsid w:val="00B13FA1"/>
    <w:rsid w:val="00B13FC0"/>
    <w:rsid w:val="00B14060"/>
    <w:rsid w:val="00B14128"/>
    <w:rsid w:val="00B1413C"/>
    <w:rsid w:val="00B145B0"/>
    <w:rsid w:val="00B14995"/>
    <w:rsid w:val="00B14AA4"/>
    <w:rsid w:val="00B14AE8"/>
    <w:rsid w:val="00B14C74"/>
    <w:rsid w:val="00B14D1F"/>
    <w:rsid w:val="00B14DD0"/>
    <w:rsid w:val="00B14DDA"/>
    <w:rsid w:val="00B14FF4"/>
    <w:rsid w:val="00B15245"/>
    <w:rsid w:val="00B153BE"/>
    <w:rsid w:val="00B153FA"/>
    <w:rsid w:val="00B154AF"/>
    <w:rsid w:val="00B15692"/>
    <w:rsid w:val="00B156C5"/>
    <w:rsid w:val="00B156D0"/>
    <w:rsid w:val="00B15827"/>
    <w:rsid w:val="00B15A1F"/>
    <w:rsid w:val="00B15B14"/>
    <w:rsid w:val="00B15F4D"/>
    <w:rsid w:val="00B16348"/>
    <w:rsid w:val="00B16579"/>
    <w:rsid w:val="00B1661A"/>
    <w:rsid w:val="00B1672F"/>
    <w:rsid w:val="00B16968"/>
    <w:rsid w:val="00B16B3C"/>
    <w:rsid w:val="00B16BAF"/>
    <w:rsid w:val="00B16E26"/>
    <w:rsid w:val="00B16E9C"/>
    <w:rsid w:val="00B1733D"/>
    <w:rsid w:val="00B17397"/>
    <w:rsid w:val="00B173D9"/>
    <w:rsid w:val="00B176E0"/>
    <w:rsid w:val="00B1789F"/>
    <w:rsid w:val="00B17AC7"/>
    <w:rsid w:val="00B17B78"/>
    <w:rsid w:val="00B17F66"/>
    <w:rsid w:val="00B201A7"/>
    <w:rsid w:val="00B203FA"/>
    <w:rsid w:val="00B2045A"/>
    <w:rsid w:val="00B2084F"/>
    <w:rsid w:val="00B20AC9"/>
    <w:rsid w:val="00B20CB9"/>
    <w:rsid w:val="00B20CF3"/>
    <w:rsid w:val="00B20DAE"/>
    <w:rsid w:val="00B20EC8"/>
    <w:rsid w:val="00B21333"/>
    <w:rsid w:val="00B2159B"/>
    <w:rsid w:val="00B215F4"/>
    <w:rsid w:val="00B216AA"/>
    <w:rsid w:val="00B21912"/>
    <w:rsid w:val="00B21A6D"/>
    <w:rsid w:val="00B21CAC"/>
    <w:rsid w:val="00B2200F"/>
    <w:rsid w:val="00B22010"/>
    <w:rsid w:val="00B220D0"/>
    <w:rsid w:val="00B221AE"/>
    <w:rsid w:val="00B2222F"/>
    <w:rsid w:val="00B2223C"/>
    <w:rsid w:val="00B2287E"/>
    <w:rsid w:val="00B22918"/>
    <w:rsid w:val="00B22A08"/>
    <w:rsid w:val="00B22AF1"/>
    <w:rsid w:val="00B22C11"/>
    <w:rsid w:val="00B22F93"/>
    <w:rsid w:val="00B2311B"/>
    <w:rsid w:val="00B237E3"/>
    <w:rsid w:val="00B23C0E"/>
    <w:rsid w:val="00B23CA5"/>
    <w:rsid w:val="00B23DC0"/>
    <w:rsid w:val="00B23E94"/>
    <w:rsid w:val="00B240C7"/>
    <w:rsid w:val="00B241FA"/>
    <w:rsid w:val="00B24456"/>
    <w:rsid w:val="00B245FA"/>
    <w:rsid w:val="00B248EF"/>
    <w:rsid w:val="00B24A36"/>
    <w:rsid w:val="00B24BE7"/>
    <w:rsid w:val="00B24FAA"/>
    <w:rsid w:val="00B24FFF"/>
    <w:rsid w:val="00B25415"/>
    <w:rsid w:val="00B25431"/>
    <w:rsid w:val="00B256C7"/>
    <w:rsid w:val="00B256E1"/>
    <w:rsid w:val="00B25A78"/>
    <w:rsid w:val="00B25AE5"/>
    <w:rsid w:val="00B25C68"/>
    <w:rsid w:val="00B25E7D"/>
    <w:rsid w:val="00B25EE3"/>
    <w:rsid w:val="00B25F50"/>
    <w:rsid w:val="00B25F79"/>
    <w:rsid w:val="00B265C4"/>
    <w:rsid w:val="00B26900"/>
    <w:rsid w:val="00B269D4"/>
    <w:rsid w:val="00B26BEB"/>
    <w:rsid w:val="00B26C27"/>
    <w:rsid w:val="00B26E31"/>
    <w:rsid w:val="00B26E6C"/>
    <w:rsid w:val="00B26FB7"/>
    <w:rsid w:val="00B270D1"/>
    <w:rsid w:val="00B27175"/>
    <w:rsid w:val="00B271EB"/>
    <w:rsid w:val="00B271F1"/>
    <w:rsid w:val="00B271F7"/>
    <w:rsid w:val="00B272E5"/>
    <w:rsid w:val="00B27376"/>
    <w:rsid w:val="00B2743A"/>
    <w:rsid w:val="00B278DC"/>
    <w:rsid w:val="00B2793B"/>
    <w:rsid w:val="00B27A50"/>
    <w:rsid w:val="00B27A82"/>
    <w:rsid w:val="00B27EAD"/>
    <w:rsid w:val="00B3017E"/>
    <w:rsid w:val="00B3047C"/>
    <w:rsid w:val="00B30552"/>
    <w:rsid w:val="00B30619"/>
    <w:rsid w:val="00B30630"/>
    <w:rsid w:val="00B308CA"/>
    <w:rsid w:val="00B309DD"/>
    <w:rsid w:val="00B30D9D"/>
    <w:rsid w:val="00B30EB9"/>
    <w:rsid w:val="00B3114B"/>
    <w:rsid w:val="00B31645"/>
    <w:rsid w:val="00B31B11"/>
    <w:rsid w:val="00B31EE7"/>
    <w:rsid w:val="00B321D8"/>
    <w:rsid w:val="00B3256D"/>
    <w:rsid w:val="00B32636"/>
    <w:rsid w:val="00B326A7"/>
    <w:rsid w:val="00B3292D"/>
    <w:rsid w:val="00B32C4D"/>
    <w:rsid w:val="00B32E8C"/>
    <w:rsid w:val="00B3308B"/>
    <w:rsid w:val="00B334FD"/>
    <w:rsid w:val="00B33526"/>
    <w:rsid w:val="00B3355F"/>
    <w:rsid w:val="00B3357C"/>
    <w:rsid w:val="00B33723"/>
    <w:rsid w:val="00B337CC"/>
    <w:rsid w:val="00B33B26"/>
    <w:rsid w:val="00B33B70"/>
    <w:rsid w:val="00B33F34"/>
    <w:rsid w:val="00B34132"/>
    <w:rsid w:val="00B34267"/>
    <w:rsid w:val="00B343EC"/>
    <w:rsid w:val="00B3440E"/>
    <w:rsid w:val="00B34482"/>
    <w:rsid w:val="00B34581"/>
    <w:rsid w:val="00B34748"/>
    <w:rsid w:val="00B34800"/>
    <w:rsid w:val="00B3489B"/>
    <w:rsid w:val="00B34D6C"/>
    <w:rsid w:val="00B34EB3"/>
    <w:rsid w:val="00B35571"/>
    <w:rsid w:val="00B355B1"/>
    <w:rsid w:val="00B3569A"/>
    <w:rsid w:val="00B357B5"/>
    <w:rsid w:val="00B359D4"/>
    <w:rsid w:val="00B35B0C"/>
    <w:rsid w:val="00B35C64"/>
    <w:rsid w:val="00B35EBA"/>
    <w:rsid w:val="00B36112"/>
    <w:rsid w:val="00B36352"/>
    <w:rsid w:val="00B36362"/>
    <w:rsid w:val="00B364BB"/>
    <w:rsid w:val="00B367B9"/>
    <w:rsid w:val="00B36967"/>
    <w:rsid w:val="00B36B3A"/>
    <w:rsid w:val="00B36CAD"/>
    <w:rsid w:val="00B36EC0"/>
    <w:rsid w:val="00B3710A"/>
    <w:rsid w:val="00B371D5"/>
    <w:rsid w:val="00B371E1"/>
    <w:rsid w:val="00B3733E"/>
    <w:rsid w:val="00B37513"/>
    <w:rsid w:val="00B3778A"/>
    <w:rsid w:val="00B377FE"/>
    <w:rsid w:val="00B37A0B"/>
    <w:rsid w:val="00B37AEE"/>
    <w:rsid w:val="00B37B8A"/>
    <w:rsid w:val="00B37EA9"/>
    <w:rsid w:val="00B37EB9"/>
    <w:rsid w:val="00B401C3"/>
    <w:rsid w:val="00B40288"/>
    <w:rsid w:val="00B404B7"/>
    <w:rsid w:val="00B4069F"/>
    <w:rsid w:val="00B4070F"/>
    <w:rsid w:val="00B407DB"/>
    <w:rsid w:val="00B409D4"/>
    <w:rsid w:val="00B40D04"/>
    <w:rsid w:val="00B40D97"/>
    <w:rsid w:val="00B40E34"/>
    <w:rsid w:val="00B40E9A"/>
    <w:rsid w:val="00B41084"/>
    <w:rsid w:val="00B41402"/>
    <w:rsid w:val="00B4149D"/>
    <w:rsid w:val="00B4161F"/>
    <w:rsid w:val="00B4181E"/>
    <w:rsid w:val="00B41AD6"/>
    <w:rsid w:val="00B41B16"/>
    <w:rsid w:val="00B41B46"/>
    <w:rsid w:val="00B41D92"/>
    <w:rsid w:val="00B42404"/>
    <w:rsid w:val="00B425CE"/>
    <w:rsid w:val="00B42607"/>
    <w:rsid w:val="00B42658"/>
    <w:rsid w:val="00B42774"/>
    <w:rsid w:val="00B42845"/>
    <w:rsid w:val="00B42AD7"/>
    <w:rsid w:val="00B42DAE"/>
    <w:rsid w:val="00B42E1F"/>
    <w:rsid w:val="00B42EFE"/>
    <w:rsid w:val="00B43078"/>
    <w:rsid w:val="00B430E3"/>
    <w:rsid w:val="00B43492"/>
    <w:rsid w:val="00B434F2"/>
    <w:rsid w:val="00B4376D"/>
    <w:rsid w:val="00B43F55"/>
    <w:rsid w:val="00B43F59"/>
    <w:rsid w:val="00B44007"/>
    <w:rsid w:val="00B44097"/>
    <w:rsid w:val="00B440FC"/>
    <w:rsid w:val="00B44133"/>
    <w:rsid w:val="00B444B9"/>
    <w:rsid w:val="00B447A3"/>
    <w:rsid w:val="00B44A56"/>
    <w:rsid w:val="00B44AD6"/>
    <w:rsid w:val="00B44B0B"/>
    <w:rsid w:val="00B44DEE"/>
    <w:rsid w:val="00B44DFD"/>
    <w:rsid w:val="00B44FB6"/>
    <w:rsid w:val="00B45269"/>
    <w:rsid w:val="00B455C3"/>
    <w:rsid w:val="00B4567E"/>
    <w:rsid w:val="00B45999"/>
    <w:rsid w:val="00B45A10"/>
    <w:rsid w:val="00B45A2F"/>
    <w:rsid w:val="00B45C7B"/>
    <w:rsid w:val="00B45E02"/>
    <w:rsid w:val="00B45E38"/>
    <w:rsid w:val="00B45FAC"/>
    <w:rsid w:val="00B46333"/>
    <w:rsid w:val="00B463A1"/>
    <w:rsid w:val="00B464D9"/>
    <w:rsid w:val="00B46768"/>
    <w:rsid w:val="00B46CEA"/>
    <w:rsid w:val="00B46DB6"/>
    <w:rsid w:val="00B47552"/>
    <w:rsid w:val="00B477A0"/>
    <w:rsid w:val="00B477D4"/>
    <w:rsid w:val="00B47AED"/>
    <w:rsid w:val="00B47DE2"/>
    <w:rsid w:val="00B50A47"/>
    <w:rsid w:val="00B50C4F"/>
    <w:rsid w:val="00B50FA6"/>
    <w:rsid w:val="00B50FE5"/>
    <w:rsid w:val="00B5117E"/>
    <w:rsid w:val="00B511EA"/>
    <w:rsid w:val="00B5122A"/>
    <w:rsid w:val="00B5123D"/>
    <w:rsid w:val="00B512D1"/>
    <w:rsid w:val="00B513AA"/>
    <w:rsid w:val="00B51460"/>
    <w:rsid w:val="00B516E6"/>
    <w:rsid w:val="00B51990"/>
    <w:rsid w:val="00B519EE"/>
    <w:rsid w:val="00B51D1B"/>
    <w:rsid w:val="00B51D52"/>
    <w:rsid w:val="00B51D7B"/>
    <w:rsid w:val="00B51E1F"/>
    <w:rsid w:val="00B5220E"/>
    <w:rsid w:val="00B5238D"/>
    <w:rsid w:val="00B526FB"/>
    <w:rsid w:val="00B529E2"/>
    <w:rsid w:val="00B52B32"/>
    <w:rsid w:val="00B52B3C"/>
    <w:rsid w:val="00B52CA4"/>
    <w:rsid w:val="00B5337C"/>
    <w:rsid w:val="00B534AC"/>
    <w:rsid w:val="00B53501"/>
    <w:rsid w:val="00B53559"/>
    <w:rsid w:val="00B53770"/>
    <w:rsid w:val="00B5380C"/>
    <w:rsid w:val="00B5383F"/>
    <w:rsid w:val="00B538C5"/>
    <w:rsid w:val="00B53AA9"/>
    <w:rsid w:val="00B53CAA"/>
    <w:rsid w:val="00B53D82"/>
    <w:rsid w:val="00B53E57"/>
    <w:rsid w:val="00B53EB3"/>
    <w:rsid w:val="00B53FF1"/>
    <w:rsid w:val="00B544EF"/>
    <w:rsid w:val="00B54572"/>
    <w:rsid w:val="00B54623"/>
    <w:rsid w:val="00B54680"/>
    <w:rsid w:val="00B54967"/>
    <w:rsid w:val="00B54D2C"/>
    <w:rsid w:val="00B54E41"/>
    <w:rsid w:val="00B55590"/>
    <w:rsid w:val="00B5564E"/>
    <w:rsid w:val="00B558C3"/>
    <w:rsid w:val="00B558CA"/>
    <w:rsid w:val="00B55D94"/>
    <w:rsid w:val="00B55DD2"/>
    <w:rsid w:val="00B55EA1"/>
    <w:rsid w:val="00B562DD"/>
    <w:rsid w:val="00B562E2"/>
    <w:rsid w:val="00B56556"/>
    <w:rsid w:val="00B566DE"/>
    <w:rsid w:val="00B5688C"/>
    <w:rsid w:val="00B56AD2"/>
    <w:rsid w:val="00B56B20"/>
    <w:rsid w:val="00B56BCA"/>
    <w:rsid w:val="00B56D78"/>
    <w:rsid w:val="00B5704D"/>
    <w:rsid w:val="00B572BE"/>
    <w:rsid w:val="00B5751D"/>
    <w:rsid w:val="00B57591"/>
    <w:rsid w:val="00B5787D"/>
    <w:rsid w:val="00B5793E"/>
    <w:rsid w:val="00B579AF"/>
    <w:rsid w:val="00B57A02"/>
    <w:rsid w:val="00B57BB4"/>
    <w:rsid w:val="00B57F4F"/>
    <w:rsid w:val="00B60166"/>
    <w:rsid w:val="00B60287"/>
    <w:rsid w:val="00B608BD"/>
    <w:rsid w:val="00B60A72"/>
    <w:rsid w:val="00B60E32"/>
    <w:rsid w:val="00B61178"/>
    <w:rsid w:val="00B61201"/>
    <w:rsid w:val="00B61204"/>
    <w:rsid w:val="00B61474"/>
    <w:rsid w:val="00B6161D"/>
    <w:rsid w:val="00B616C6"/>
    <w:rsid w:val="00B6190D"/>
    <w:rsid w:val="00B619DA"/>
    <w:rsid w:val="00B61C4A"/>
    <w:rsid w:val="00B61C7F"/>
    <w:rsid w:val="00B61E0E"/>
    <w:rsid w:val="00B61EC9"/>
    <w:rsid w:val="00B62141"/>
    <w:rsid w:val="00B62154"/>
    <w:rsid w:val="00B621AB"/>
    <w:rsid w:val="00B62272"/>
    <w:rsid w:val="00B622E7"/>
    <w:rsid w:val="00B626EB"/>
    <w:rsid w:val="00B62885"/>
    <w:rsid w:val="00B628E3"/>
    <w:rsid w:val="00B6294F"/>
    <w:rsid w:val="00B62CA2"/>
    <w:rsid w:val="00B62CED"/>
    <w:rsid w:val="00B632E1"/>
    <w:rsid w:val="00B6332E"/>
    <w:rsid w:val="00B636A1"/>
    <w:rsid w:val="00B636C3"/>
    <w:rsid w:val="00B636F7"/>
    <w:rsid w:val="00B6374A"/>
    <w:rsid w:val="00B638A9"/>
    <w:rsid w:val="00B63A3B"/>
    <w:rsid w:val="00B63A94"/>
    <w:rsid w:val="00B63BD2"/>
    <w:rsid w:val="00B63BFE"/>
    <w:rsid w:val="00B63D39"/>
    <w:rsid w:val="00B6415E"/>
    <w:rsid w:val="00B64388"/>
    <w:rsid w:val="00B646CF"/>
    <w:rsid w:val="00B64876"/>
    <w:rsid w:val="00B64AC9"/>
    <w:rsid w:val="00B64EC6"/>
    <w:rsid w:val="00B6518A"/>
    <w:rsid w:val="00B656C2"/>
    <w:rsid w:val="00B65BB6"/>
    <w:rsid w:val="00B65D8A"/>
    <w:rsid w:val="00B65EDF"/>
    <w:rsid w:val="00B65F0F"/>
    <w:rsid w:val="00B66205"/>
    <w:rsid w:val="00B66633"/>
    <w:rsid w:val="00B66934"/>
    <w:rsid w:val="00B66C08"/>
    <w:rsid w:val="00B66D8C"/>
    <w:rsid w:val="00B66F12"/>
    <w:rsid w:val="00B670F2"/>
    <w:rsid w:val="00B673E2"/>
    <w:rsid w:val="00B6758D"/>
    <w:rsid w:val="00B677BF"/>
    <w:rsid w:val="00B6789E"/>
    <w:rsid w:val="00B679AD"/>
    <w:rsid w:val="00B67B3F"/>
    <w:rsid w:val="00B70448"/>
    <w:rsid w:val="00B7045E"/>
    <w:rsid w:val="00B706BC"/>
    <w:rsid w:val="00B70D3C"/>
    <w:rsid w:val="00B70F60"/>
    <w:rsid w:val="00B70F93"/>
    <w:rsid w:val="00B7136E"/>
    <w:rsid w:val="00B71396"/>
    <w:rsid w:val="00B71459"/>
    <w:rsid w:val="00B714AC"/>
    <w:rsid w:val="00B715EF"/>
    <w:rsid w:val="00B717BA"/>
    <w:rsid w:val="00B719A7"/>
    <w:rsid w:val="00B71A8A"/>
    <w:rsid w:val="00B71B03"/>
    <w:rsid w:val="00B71B1C"/>
    <w:rsid w:val="00B71D73"/>
    <w:rsid w:val="00B71EB0"/>
    <w:rsid w:val="00B71F3B"/>
    <w:rsid w:val="00B71F98"/>
    <w:rsid w:val="00B72004"/>
    <w:rsid w:val="00B72126"/>
    <w:rsid w:val="00B722CB"/>
    <w:rsid w:val="00B7239E"/>
    <w:rsid w:val="00B7242E"/>
    <w:rsid w:val="00B726FD"/>
    <w:rsid w:val="00B72E14"/>
    <w:rsid w:val="00B7343E"/>
    <w:rsid w:val="00B7379F"/>
    <w:rsid w:val="00B73AAB"/>
    <w:rsid w:val="00B74126"/>
    <w:rsid w:val="00B74156"/>
    <w:rsid w:val="00B741B7"/>
    <w:rsid w:val="00B74249"/>
    <w:rsid w:val="00B742C4"/>
    <w:rsid w:val="00B74404"/>
    <w:rsid w:val="00B744D8"/>
    <w:rsid w:val="00B74757"/>
    <w:rsid w:val="00B74903"/>
    <w:rsid w:val="00B74AAE"/>
    <w:rsid w:val="00B7505F"/>
    <w:rsid w:val="00B75158"/>
    <w:rsid w:val="00B751A4"/>
    <w:rsid w:val="00B75313"/>
    <w:rsid w:val="00B75811"/>
    <w:rsid w:val="00B75BE4"/>
    <w:rsid w:val="00B761A1"/>
    <w:rsid w:val="00B76230"/>
    <w:rsid w:val="00B76404"/>
    <w:rsid w:val="00B765B1"/>
    <w:rsid w:val="00B76659"/>
    <w:rsid w:val="00B76662"/>
    <w:rsid w:val="00B767A2"/>
    <w:rsid w:val="00B767BE"/>
    <w:rsid w:val="00B76BC2"/>
    <w:rsid w:val="00B7724B"/>
    <w:rsid w:val="00B77310"/>
    <w:rsid w:val="00B77375"/>
    <w:rsid w:val="00B7744A"/>
    <w:rsid w:val="00B774D5"/>
    <w:rsid w:val="00B779CA"/>
    <w:rsid w:val="00B779F3"/>
    <w:rsid w:val="00B77E2B"/>
    <w:rsid w:val="00B77F89"/>
    <w:rsid w:val="00B801A7"/>
    <w:rsid w:val="00B80275"/>
    <w:rsid w:val="00B80766"/>
    <w:rsid w:val="00B80816"/>
    <w:rsid w:val="00B80879"/>
    <w:rsid w:val="00B80AE0"/>
    <w:rsid w:val="00B80EC8"/>
    <w:rsid w:val="00B810A5"/>
    <w:rsid w:val="00B81151"/>
    <w:rsid w:val="00B815B4"/>
    <w:rsid w:val="00B815E8"/>
    <w:rsid w:val="00B8160A"/>
    <w:rsid w:val="00B816A1"/>
    <w:rsid w:val="00B817D2"/>
    <w:rsid w:val="00B8196B"/>
    <w:rsid w:val="00B81996"/>
    <w:rsid w:val="00B81B3B"/>
    <w:rsid w:val="00B81F4D"/>
    <w:rsid w:val="00B82095"/>
    <w:rsid w:val="00B8219F"/>
    <w:rsid w:val="00B821D2"/>
    <w:rsid w:val="00B82652"/>
    <w:rsid w:val="00B826D8"/>
    <w:rsid w:val="00B82711"/>
    <w:rsid w:val="00B82861"/>
    <w:rsid w:val="00B82CCE"/>
    <w:rsid w:val="00B82D4D"/>
    <w:rsid w:val="00B82D58"/>
    <w:rsid w:val="00B82E42"/>
    <w:rsid w:val="00B82EFE"/>
    <w:rsid w:val="00B82F8D"/>
    <w:rsid w:val="00B82FFE"/>
    <w:rsid w:val="00B831C6"/>
    <w:rsid w:val="00B832B8"/>
    <w:rsid w:val="00B8333F"/>
    <w:rsid w:val="00B833E1"/>
    <w:rsid w:val="00B83669"/>
    <w:rsid w:val="00B836F1"/>
    <w:rsid w:val="00B83770"/>
    <w:rsid w:val="00B83A42"/>
    <w:rsid w:val="00B83CF2"/>
    <w:rsid w:val="00B83E76"/>
    <w:rsid w:val="00B83E97"/>
    <w:rsid w:val="00B841FA"/>
    <w:rsid w:val="00B84584"/>
    <w:rsid w:val="00B846FC"/>
    <w:rsid w:val="00B847EC"/>
    <w:rsid w:val="00B84E08"/>
    <w:rsid w:val="00B84E31"/>
    <w:rsid w:val="00B850AC"/>
    <w:rsid w:val="00B8529B"/>
    <w:rsid w:val="00B8532C"/>
    <w:rsid w:val="00B856BE"/>
    <w:rsid w:val="00B857D0"/>
    <w:rsid w:val="00B85AE8"/>
    <w:rsid w:val="00B85FBE"/>
    <w:rsid w:val="00B85FDC"/>
    <w:rsid w:val="00B86052"/>
    <w:rsid w:val="00B86251"/>
    <w:rsid w:val="00B8676D"/>
    <w:rsid w:val="00B86907"/>
    <w:rsid w:val="00B869A3"/>
    <w:rsid w:val="00B86D25"/>
    <w:rsid w:val="00B87091"/>
    <w:rsid w:val="00B8725B"/>
    <w:rsid w:val="00B87448"/>
    <w:rsid w:val="00B8759A"/>
    <w:rsid w:val="00B876D8"/>
    <w:rsid w:val="00B87714"/>
    <w:rsid w:val="00B87809"/>
    <w:rsid w:val="00B878F4"/>
    <w:rsid w:val="00B87B27"/>
    <w:rsid w:val="00B87EE6"/>
    <w:rsid w:val="00B90946"/>
    <w:rsid w:val="00B90DD0"/>
    <w:rsid w:val="00B9125C"/>
    <w:rsid w:val="00B9148E"/>
    <w:rsid w:val="00B9173D"/>
    <w:rsid w:val="00B91766"/>
    <w:rsid w:val="00B91785"/>
    <w:rsid w:val="00B918B6"/>
    <w:rsid w:val="00B91955"/>
    <w:rsid w:val="00B91A7B"/>
    <w:rsid w:val="00B91A92"/>
    <w:rsid w:val="00B91EB2"/>
    <w:rsid w:val="00B920BD"/>
    <w:rsid w:val="00B920C0"/>
    <w:rsid w:val="00B92126"/>
    <w:rsid w:val="00B92330"/>
    <w:rsid w:val="00B92410"/>
    <w:rsid w:val="00B924D4"/>
    <w:rsid w:val="00B92572"/>
    <w:rsid w:val="00B9260A"/>
    <w:rsid w:val="00B92729"/>
    <w:rsid w:val="00B927FC"/>
    <w:rsid w:val="00B928C8"/>
    <w:rsid w:val="00B92C30"/>
    <w:rsid w:val="00B92C62"/>
    <w:rsid w:val="00B92EA0"/>
    <w:rsid w:val="00B92F68"/>
    <w:rsid w:val="00B93135"/>
    <w:rsid w:val="00B932F5"/>
    <w:rsid w:val="00B93492"/>
    <w:rsid w:val="00B9355E"/>
    <w:rsid w:val="00B93AE7"/>
    <w:rsid w:val="00B93C9D"/>
    <w:rsid w:val="00B940F0"/>
    <w:rsid w:val="00B94463"/>
    <w:rsid w:val="00B94547"/>
    <w:rsid w:val="00B9473F"/>
    <w:rsid w:val="00B948C5"/>
    <w:rsid w:val="00B948E9"/>
    <w:rsid w:val="00B9493A"/>
    <w:rsid w:val="00B94A9E"/>
    <w:rsid w:val="00B94B5D"/>
    <w:rsid w:val="00B94C95"/>
    <w:rsid w:val="00B94CBF"/>
    <w:rsid w:val="00B94F54"/>
    <w:rsid w:val="00B9513D"/>
    <w:rsid w:val="00B951F6"/>
    <w:rsid w:val="00B95338"/>
    <w:rsid w:val="00B95591"/>
    <w:rsid w:val="00B95982"/>
    <w:rsid w:val="00B95B4F"/>
    <w:rsid w:val="00B95B91"/>
    <w:rsid w:val="00B95BDE"/>
    <w:rsid w:val="00B95DB7"/>
    <w:rsid w:val="00B95E1A"/>
    <w:rsid w:val="00B96512"/>
    <w:rsid w:val="00B96754"/>
    <w:rsid w:val="00B9688A"/>
    <w:rsid w:val="00B968A4"/>
    <w:rsid w:val="00B96ABD"/>
    <w:rsid w:val="00B96D41"/>
    <w:rsid w:val="00B96E6A"/>
    <w:rsid w:val="00B96EB3"/>
    <w:rsid w:val="00B973A2"/>
    <w:rsid w:val="00B973EE"/>
    <w:rsid w:val="00B97548"/>
    <w:rsid w:val="00B97624"/>
    <w:rsid w:val="00B97737"/>
    <w:rsid w:val="00B97882"/>
    <w:rsid w:val="00B97945"/>
    <w:rsid w:val="00B9796C"/>
    <w:rsid w:val="00B97A0B"/>
    <w:rsid w:val="00B97E6C"/>
    <w:rsid w:val="00BA0063"/>
    <w:rsid w:val="00BA027B"/>
    <w:rsid w:val="00BA0567"/>
    <w:rsid w:val="00BA0AEA"/>
    <w:rsid w:val="00BA0B68"/>
    <w:rsid w:val="00BA0C4A"/>
    <w:rsid w:val="00BA0D26"/>
    <w:rsid w:val="00BA113C"/>
    <w:rsid w:val="00BA144A"/>
    <w:rsid w:val="00BA15EE"/>
    <w:rsid w:val="00BA1971"/>
    <w:rsid w:val="00BA1A90"/>
    <w:rsid w:val="00BA1C7C"/>
    <w:rsid w:val="00BA22AB"/>
    <w:rsid w:val="00BA22D1"/>
    <w:rsid w:val="00BA23E7"/>
    <w:rsid w:val="00BA259F"/>
    <w:rsid w:val="00BA265F"/>
    <w:rsid w:val="00BA2C5D"/>
    <w:rsid w:val="00BA2CBB"/>
    <w:rsid w:val="00BA2E9C"/>
    <w:rsid w:val="00BA2EA8"/>
    <w:rsid w:val="00BA3544"/>
    <w:rsid w:val="00BA3547"/>
    <w:rsid w:val="00BA3769"/>
    <w:rsid w:val="00BA393A"/>
    <w:rsid w:val="00BA3A09"/>
    <w:rsid w:val="00BA3AC9"/>
    <w:rsid w:val="00BA3B49"/>
    <w:rsid w:val="00BA3D77"/>
    <w:rsid w:val="00BA3E54"/>
    <w:rsid w:val="00BA3FF2"/>
    <w:rsid w:val="00BA416C"/>
    <w:rsid w:val="00BA418D"/>
    <w:rsid w:val="00BA4407"/>
    <w:rsid w:val="00BA44FF"/>
    <w:rsid w:val="00BA4541"/>
    <w:rsid w:val="00BA464B"/>
    <w:rsid w:val="00BA46EE"/>
    <w:rsid w:val="00BA4BBB"/>
    <w:rsid w:val="00BA4CE3"/>
    <w:rsid w:val="00BA4DC3"/>
    <w:rsid w:val="00BA4FCB"/>
    <w:rsid w:val="00BA4FE0"/>
    <w:rsid w:val="00BA502C"/>
    <w:rsid w:val="00BA502D"/>
    <w:rsid w:val="00BA5076"/>
    <w:rsid w:val="00BA509C"/>
    <w:rsid w:val="00BA5266"/>
    <w:rsid w:val="00BA53CF"/>
    <w:rsid w:val="00BA546C"/>
    <w:rsid w:val="00BA555B"/>
    <w:rsid w:val="00BA55C1"/>
    <w:rsid w:val="00BA56F3"/>
    <w:rsid w:val="00BA5987"/>
    <w:rsid w:val="00BA5A4F"/>
    <w:rsid w:val="00BA5A89"/>
    <w:rsid w:val="00BA5B26"/>
    <w:rsid w:val="00BA5CCD"/>
    <w:rsid w:val="00BA5CD6"/>
    <w:rsid w:val="00BA5E6D"/>
    <w:rsid w:val="00BA5FD5"/>
    <w:rsid w:val="00BA5FDC"/>
    <w:rsid w:val="00BA633C"/>
    <w:rsid w:val="00BA6723"/>
    <w:rsid w:val="00BA6739"/>
    <w:rsid w:val="00BA68F6"/>
    <w:rsid w:val="00BA6AB8"/>
    <w:rsid w:val="00BA6DDD"/>
    <w:rsid w:val="00BA6EDB"/>
    <w:rsid w:val="00BA737A"/>
    <w:rsid w:val="00BA7458"/>
    <w:rsid w:val="00BA77AE"/>
    <w:rsid w:val="00BA7B29"/>
    <w:rsid w:val="00BA7B49"/>
    <w:rsid w:val="00BA7B97"/>
    <w:rsid w:val="00BA7D5D"/>
    <w:rsid w:val="00BB0089"/>
    <w:rsid w:val="00BB00C5"/>
    <w:rsid w:val="00BB023D"/>
    <w:rsid w:val="00BB0697"/>
    <w:rsid w:val="00BB0710"/>
    <w:rsid w:val="00BB0885"/>
    <w:rsid w:val="00BB0AC3"/>
    <w:rsid w:val="00BB0D4D"/>
    <w:rsid w:val="00BB0E6A"/>
    <w:rsid w:val="00BB1545"/>
    <w:rsid w:val="00BB17B5"/>
    <w:rsid w:val="00BB1881"/>
    <w:rsid w:val="00BB1A10"/>
    <w:rsid w:val="00BB1AB0"/>
    <w:rsid w:val="00BB1EFC"/>
    <w:rsid w:val="00BB208F"/>
    <w:rsid w:val="00BB2308"/>
    <w:rsid w:val="00BB246F"/>
    <w:rsid w:val="00BB26F1"/>
    <w:rsid w:val="00BB278A"/>
    <w:rsid w:val="00BB2A9F"/>
    <w:rsid w:val="00BB2AD6"/>
    <w:rsid w:val="00BB32E2"/>
    <w:rsid w:val="00BB349D"/>
    <w:rsid w:val="00BB39F7"/>
    <w:rsid w:val="00BB3B78"/>
    <w:rsid w:val="00BB3F8A"/>
    <w:rsid w:val="00BB42DD"/>
    <w:rsid w:val="00BB4728"/>
    <w:rsid w:val="00BB4B95"/>
    <w:rsid w:val="00BB4DA3"/>
    <w:rsid w:val="00BB4EE8"/>
    <w:rsid w:val="00BB51C9"/>
    <w:rsid w:val="00BB54D2"/>
    <w:rsid w:val="00BB5528"/>
    <w:rsid w:val="00BB5590"/>
    <w:rsid w:val="00BB5C1F"/>
    <w:rsid w:val="00BB5D01"/>
    <w:rsid w:val="00BB5D39"/>
    <w:rsid w:val="00BB5D91"/>
    <w:rsid w:val="00BB5DE3"/>
    <w:rsid w:val="00BB5F28"/>
    <w:rsid w:val="00BB6056"/>
    <w:rsid w:val="00BB607C"/>
    <w:rsid w:val="00BB607F"/>
    <w:rsid w:val="00BB63EA"/>
    <w:rsid w:val="00BB642C"/>
    <w:rsid w:val="00BB6770"/>
    <w:rsid w:val="00BB6858"/>
    <w:rsid w:val="00BB6A3B"/>
    <w:rsid w:val="00BB6ADB"/>
    <w:rsid w:val="00BB6CDA"/>
    <w:rsid w:val="00BB6CF3"/>
    <w:rsid w:val="00BB6CFF"/>
    <w:rsid w:val="00BB6D76"/>
    <w:rsid w:val="00BB6FDB"/>
    <w:rsid w:val="00BB736D"/>
    <w:rsid w:val="00BB752F"/>
    <w:rsid w:val="00BB77A8"/>
    <w:rsid w:val="00BB7938"/>
    <w:rsid w:val="00BB7979"/>
    <w:rsid w:val="00BB7EF3"/>
    <w:rsid w:val="00BC05B2"/>
    <w:rsid w:val="00BC09D1"/>
    <w:rsid w:val="00BC0A93"/>
    <w:rsid w:val="00BC0AD0"/>
    <w:rsid w:val="00BC0B8A"/>
    <w:rsid w:val="00BC0D07"/>
    <w:rsid w:val="00BC15B3"/>
    <w:rsid w:val="00BC172F"/>
    <w:rsid w:val="00BC1DBB"/>
    <w:rsid w:val="00BC1F7E"/>
    <w:rsid w:val="00BC1FAF"/>
    <w:rsid w:val="00BC2388"/>
    <w:rsid w:val="00BC2648"/>
    <w:rsid w:val="00BC28CE"/>
    <w:rsid w:val="00BC2B77"/>
    <w:rsid w:val="00BC3202"/>
    <w:rsid w:val="00BC3516"/>
    <w:rsid w:val="00BC3552"/>
    <w:rsid w:val="00BC3DFE"/>
    <w:rsid w:val="00BC3E67"/>
    <w:rsid w:val="00BC41C4"/>
    <w:rsid w:val="00BC41F7"/>
    <w:rsid w:val="00BC45FB"/>
    <w:rsid w:val="00BC463A"/>
    <w:rsid w:val="00BC4823"/>
    <w:rsid w:val="00BC492D"/>
    <w:rsid w:val="00BC4E37"/>
    <w:rsid w:val="00BC5194"/>
    <w:rsid w:val="00BC536F"/>
    <w:rsid w:val="00BC549C"/>
    <w:rsid w:val="00BC5548"/>
    <w:rsid w:val="00BC55CF"/>
    <w:rsid w:val="00BC57DA"/>
    <w:rsid w:val="00BC59FB"/>
    <w:rsid w:val="00BC5CF2"/>
    <w:rsid w:val="00BC5D03"/>
    <w:rsid w:val="00BC5D64"/>
    <w:rsid w:val="00BC5E67"/>
    <w:rsid w:val="00BC5F50"/>
    <w:rsid w:val="00BC6018"/>
    <w:rsid w:val="00BC6297"/>
    <w:rsid w:val="00BC63E1"/>
    <w:rsid w:val="00BC6DEF"/>
    <w:rsid w:val="00BC6E53"/>
    <w:rsid w:val="00BC7205"/>
    <w:rsid w:val="00BC724F"/>
    <w:rsid w:val="00BC7311"/>
    <w:rsid w:val="00BC741E"/>
    <w:rsid w:val="00BC7625"/>
    <w:rsid w:val="00BC7A82"/>
    <w:rsid w:val="00BC7C0C"/>
    <w:rsid w:val="00BC7C4B"/>
    <w:rsid w:val="00BC7CBE"/>
    <w:rsid w:val="00BC7D14"/>
    <w:rsid w:val="00BD064E"/>
    <w:rsid w:val="00BD0F1D"/>
    <w:rsid w:val="00BD107F"/>
    <w:rsid w:val="00BD11C1"/>
    <w:rsid w:val="00BD147A"/>
    <w:rsid w:val="00BD14A0"/>
    <w:rsid w:val="00BD17EC"/>
    <w:rsid w:val="00BD187A"/>
    <w:rsid w:val="00BD1917"/>
    <w:rsid w:val="00BD1FAF"/>
    <w:rsid w:val="00BD210E"/>
    <w:rsid w:val="00BD2240"/>
    <w:rsid w:val="00BD2411"/>
    <w:rsid w:val="00BD2577"/>
    <w:rsid w:val="00BD29B2"/>
    <w:rsid w:val="00BD2F2E"/>
    <w:rsid w:val="00BD2F82"/>
    <w:rsid w:val="00BD3077"/>
    <w:rsid w:val="00BD3194"/>
    <w:rsid w:val="00BD3389"/>
    <w:rsid w:val="00BD3599"/>
    <w:rsid w:val="00BD359C"/>
    <w:rsid w:val="00BD3913"/>
    <w:rsid w:val="00BD39E4"/>
    <w:rsid w:val="00BD3C8E"/>
    <w:rsid w:val="00BD3D38"/>
    <w:rsid w:val="00BD3F28"/>
    <w:rsid w:val="00BD3F86"/>
    <w:rsid w:val="00BD4024"/>
    <w:rsid w:val="00BD450A"/>
    <w:rsid w:val="00BD4AA0"/>
    <w:rsid w:val="00BD4B06"/>
    <w:rsid w:val="00BD4E9B"/>
    <w:rsid w:val="00BD4FC6"/>
    <w:rsid w:val="00BD4FFB"/>
    <w:rsid w:val="00BD5746"/>
    <w:rsid w:val="00BD5818"/>
    <w:rsid w:val="00BD599E"/>
    <w:rsid w:val="00BD5B68"/>
    <w:rsid w:val="00BD5B88"/>
    <w:rsid w:val="00BD5C89"/>
    <w:rsid w:val="00BD5D8A"/>
    <w:rsid w:val="00BD5EC9"/>
    <w:rsid w:val="00BD5F4B"/>
    <w:rsid w:val="00BD625F"/>
    <w:rsid w:val="00BD64C3"/>
    <w:rsid w:val="00BD6718"/>
    <w:rsid w:val="00BD6769"/>
    <w:rsid w:val="00BD6831"/>
    <w:rsid w:val="00BD69C3"/>
    <w:rsid w:val="00BD6B76"/>
    <w:rsid w:val="00BD6C4E"/>
    <w:rsid w:val="00BD6CF1"/>
    <w:rsid w:val="00BD7128"/>
    <w:rsid w:val="00BD72E9"/>
    <w:rsid w:val="00BD757E"/>
    <w:rsid w:val="00BD7AD3"/>
    <w:rsid w:val="00BD7BE9"/>
    <w:rsid w:val="00BD7D72"/>
    <w:rsid w:val="00BD7D75"/>
    <w:rsid w:val="00BD7E98"/>
    <w:rsid w:val="00BD7EA0"/>
    <w:rsid w:val="00BD7F6C"/>
    <w:rsid w:val="00BE06D1"/>
    <w:rsid w:val="00BE07BF"/>
    <w:rsid w:val="00BE08D0"/>
    <w:rsid w:val="00BE0A78"/>
    <w:rsid w:val="00BE0ECA"/>
    <w:rsid w:val="00BE0FA3"/>
    <w:rsid w:val="00BE11B4"/>
    <w:rsid w:val="00BE1510"/>
    <w:rsid w:val="00BE1610"/>
    <w:rsid w:val="00BE19F0"/>
    <w:rsid w:val="00BE1E6C"/>
    <w:rsid w:val="00BE1F36"/>
    <w:rsid w:val="00BE1F4D"/>
    <w:rsid w:val="00BE20A0"/>
    <w:rsid w:val="00BE211F"/>
    <w:rsid w:val="00BE232B"/>
    <w:rsid w:val="00BE23CB"/>
    <w:rsid w:val="00BE267F"/>
    <w:rsid w:val="00BE2684"/>
    <w:rsid w:val="00BE26C4"/>
    <w:rsid w:val="00BE26C7"/>
    <w:rsid w:val="00BE286B"/>
    <w:rsid w:val="00BE29FB"/>
    <w:rsid w:val="00BE2AFD"/>
    <w:rsid w:val="00BE2E34"/>
    <w:rsid w:val="00BE2E7A"/>
    <w:rsid w:val="00BE2F1C"/>
    <w:rsid w:val="00BE2F26"/>
    <w:rsid w:val="00BE2F77"/>
    <w:rsid w:val="00BE3209"/>
    <w:rsid w:val="00BE3272"/>
    <w:rsid w:val="00BE335B"/>
    <w:rsid w:val="00BE3371"/>
    <w:rsid w:val="00BE33CA"/>
    <w:rsid w:val="00BE38AB"/>
    <w:rsid w:val="00BE3DE5"/>
    <w:rsid w:val="00BE3F87"/>
    <w:rsid w:val="00BE430E"/>
    <w:rsid w:val="00BE449E"/>
    <w:rsid w:val="00BE4534"/>
    <w:rsid w:val="00BE46AB"/>
    <w:rsid w:val="00BE4740"/>
    <w:rsid w:val="00BE47A8"/>
    <w:rsid w:val="00BE47C0"/>
    <w:rsid w:val="00BE4C00"/>
    <w:rsid w:val="00BE4E53"/>
    <w:rsid w:val="00BE5265"/>
    <w:rsid w:val="00BE52C7"/>
    <w:rsid w:val="00BE555F"/>
    <w:rsid w:val="00BE55D2"/>
    <w:rsid w:val="00BE5640"/>
    <w:rsid w:val="00BE57B6"/>
    <w:rsid w:val="00BE5B7A"/>
    <w:rsid w:val="00BE5C1E"/>
    <w:rsid w:val="00BE5C6E"/>
    <w:rsid w:val="00BE5DC8"/>
    <w:rsid w:val="00BE5DF0"/>
    <w:rsid w:val="00BE5EE5"/>
    <w:rsid w:val="00BE61E2"/>
    <w:rsid w:val="00BE626F"/>
    <w:rsid w:val="00BE6301"/>
    <w:rsid w:val="00BE6424"/>
    <w:rsid w:val="00BE64E1"/>
    <w:rsid w:val="00BE66E0"/>
    <w:rsid w:val="00BE6713"/>
    <w:rsid w:val="00BE67A9"/>
    <w:rsid w:val="00BE6D0B"/>
    <w:rsid w:val="00BE6E78"/>
    <w:rsid w:val="00BE701D"/>
    <w:rsid w:val="00BE7214"/>
    <w:rsid w:val="00BE7298"/>
    <w:rsid w:val="00BE7384"/>
    <w:rsid w:val="00BE7441"/>
    <w:rsid w:val="00BE74CF"/>
    <w:rsid w:val="00BE7619"/>
    <w:rsid w:val="00BE79EF"/>
    <w:rsid w:val="00BE7B21"/>
    <w:rsid w:val="00BE7CF4"/>
    <w:rsid w:val="00BE7E9B"/>
    <w:rsid w:val="00BE7F46"/>
    <w:rsid w:val="00BE7F4B"/>
    <w:rsid w:val="00BE7FE1"/>
    <w:rsid w:val="00BF0037"/>
    <w:rsid w:val="00BF0183"/>
    <w:rsid w:val="00BF01D8"/>
    <w:rsid w:val="00BF0280"/>
    <w:rsid w:val="00BF039B"/>
    <w:rsid w:val="00BF0455"/>
    <w:rsid w:val="00BF045B"/>
    <w:rsid w:val="00BF0622"/>
    <w:rsid w:val="00BF07A1"/>
    <w:rsid w:val="00BF0BFB"/>
    <w:rsid w:val="00BF0C3C"/>
    <w:rsid w:val="00BF0C4C"/>
    <w:rsid w:val="00BF0C62"/>
    <w:rsid w:val="00BF0CB7"/>
    <w:rsid w:val="00BF0CEA"/>
    <w:rsid w:val="00BF0DC4"/>
    <w:rsid w:val="00BF1042"/>
    <w:rsid w:val="00BF10FD"/>
    <w:rsid w:val="00BF1584"/>
    <w:rsid w:val="00BF178C"/>
    <w:rsid w:val="00BF18DC"/>
    <w:rsid w:val="00BF18E1"/>
    <w:rsid w:val="00BF1916"/>
    <w:rsid w:val="00BF194D"/>
    <w:rsid w:val="00BF1B6C"/>
    <w:rsid w:val="00BF1C2D"/>
    <w:rsid w:val="00BF1D21"/>
    <w:rsid w:val="00BF1FEC"/>
    <w:rsid w:val="00BF235B"/>
    <w:rsid w:val="00BF2777"/>
    <w:rsid w:val="00BF2832"/>
    <w:rsid w:val="00BF284F"/>
    <w:rsid w:val="00BF2D33"/>
    <w:rsid w:val="00BF2E77"/>
    <w:rsid w:val="00BF3A49"/>
    <w:rsid w:val="00BF3DFC"/>
    <w:rsid w:val="00BF42C6"/>
    <w:rsid w:val="00BF45E8"/>
    <w:rsid w:val="00BF46E6"/>
    <w:rsid w:val="00BF474A"/>
    <w:rsid w:val="00BF48A9"/>
    <w:rsid w:val="00BF4B50"/>
    <w:rsid w:val="00BF4B6F"/>
    <w:rsid w:val="00BF4C26"/>
    <w:rsid w:val="00BF4CCE"/>
    <w:rsid w:val="00BF4DE9"/>
    <w:rsid w:val="00BF5038"/>
    <w:rsid w:val="00BF54A7"/>
    <w:rsid w:val="00BF54FE"/>
    <w:rsid w:val="00BF5536"/>
    <w:rsid w:val="00BF5539"/>
    <w:rsid w:val="00BF5832"/>
    <w:rsid w:val="00BF583D"/>
    <w:rsid w:val="00BF5A56"/>
    <w:rsid w:val="00BF5ECB"/>
    <w:rsid w:val="00BF5EDF"/>
    <w:rsid w:val="00BF62F6"/>
    <w:rsid w:val="00BF630E"/>
    <w:rsid w:val="00BF6525"/>
    <w:rsid w:val="00BF6AB5"/>
    <w:rsid w:val="00BF6E6B"/>
    <w:rsid w:val="00BF724D"/>
    <w:rsid w:val="00BF7640"/>
    <w:rsid w:val="00BF77D5"/>
    <w:rsid w:val="00BF7844"/>
    <w:rsid w:val="00BF78A0"/>
    <w:rsid w:val="00BF7934"/>
    <w:rsid w:val="00BF7A66"/>
    <w:rsid w:val="00BF7F85"/>
    <w:rsid w:val="00BF7FA1"/>
    <w:rsid w:val="00C00353"/>
    <w:rsid w:val="00C00EA0"/>
    <w:rsid w:val="00C018A0"/>
    <w:rsid w:val="00C01B73"/>
    <w:rsid w:val="00C01C46"/>
    <w:rsid w:val="00C01CBB"/>
    <w:rsid w:val="00C01D52"/>
    <w:rsid w:val="00C023C7"/>
    <w:rsid w:val="00C02446"/>
    <w:rsid w:val="00C0246D"/>
    <w:rsid w:val="00C02476"/>
    <w:rsid w:val="00C02809"/>
    <w:rsid w:val="00C02975"/>
    <w:rsid w:val="00C029A3"/>
    <w:rsid w:val="00C029EC"/>
    <w:rsid w:val="00C02A87"/>
    <w:rsid w:val="00C02C69"/>
    <w:rsid w:val="00C02D4E"/>
    <w:rsid w:val="00C02F4C"/>
    <w:rsid w:val="00C02FB5"/>
    <w:rsid w:val="00C0302A"/>
    <w:rsid w:val="00C03157"/>
    <w:rsid w:val="00C03411"/>
    <w:rsid w:val="00C0345D"/>
    <w:rsid w:val="00C03631"/>
    <w:rsid w:val="00C037DE"/>
    <w:rsid w:val="00C03B75"/>
    <w:rsid w:val="00C043DE"/>
    <w:rsid w:val="00C044CD"/>
    <w:rsid w:val="00C04624"/>
    <w:rsid w:val="00C04B4F"/>
    <w:rsid w:val="00C04CC6"/>
    <w:rsid w:val="00C04EDE"/>
    <w:rsid w:val="00C04FF0"/>
    <w:rsid w:val="00C0520F"/>
    <w:rsid w:val="00C05545"/>
    <w:rsid w:val="00C059D9"/>
    <w:rsid w:val="00C05C32"/>
    <w:rsid w:val="00C05D48"/>
    <w:rsid w:val="00C05F8D"/>
    <w:rsid w:val="00C05FB6"/>
    <w:rsid w:val="00C060F5"/>
    <w:rsid w:val="00C06604"/>
    <w:rsid w:val="00C0669B"/>
    <w:rsid w:val="00C06780"/>
    <w:rsid w:val="00C068A6"/>
    <w:rsid w:val="00C0693E"/>
    <w:rsid w:val="00C06941"/>
    <w:rsid w:val="00C06FA4"/>
    <w:rsid w:val="00C07004"/>
    <w:rsid w:val="00C071F8"/>
    <w:rsid w:val="00C07244"/>
    <w:rsid w:val="00C07708"/>
    <w:rsid w:val="00C07842"/>
    <w:rsid w:val="00C078E0"/>
    <w:rsid w:val="00C07AA5"/>
    <w:rsid w:val="00C07BE2"/>
    <w:rsid w:val="00C07DFF"/>
    <w:rsid w:val="00C10497"/>
    <w:rsid w:val="00C1058A"/>
    <w:rsid w:val="00C10628"/>
    <w:rsid w:val="00C10AC8"/>
    <w:rsid w:val="00C10B5A"/>
    <w:rsid w:val="00C10F15"/>
    <w:rsid w:val="00C10F5B"/>
    <w:rsid w:val="00C11347"/>
    <w:rsid w:val="00C11421"/>
    <w:rsid w:val="00C1145E"/>
    <w:rsid w:val="00C116DD"/>
    <w:rsid w:val="00C11A1A"/>
    <w:rsid w:val="00C11A71"/>
    <w:rsid w:val="00C11B73"/>
    <w:rsid w:val="00C11B8F"/>
    <w:rsid w:val="00C11D0E"/>
    <w:rsid w:val="00C11DDE"/>
    <w:rsid w:val="00C11E1A"/>
    <w:rsid w:val="00C11FAC"/>
    <w:rsid w:val="00C12036"/>
    <w:rsid w:val="00C120C4"/>
    <w:rsid w:val="00C12234"/>
    <w:rsid w:val="00C12586"/>
    <w:rsid w:val="00C127CF"/>
    <w:rsid w:val="00C12B74"/>
    <w:rsid w:val="00C132F8"/>
    <w:rsid w:val="00C13579"/>
    <w:rsid w:val="00C138D3"/>
    <w:rsid w:val="00C13A9C"/>
    <w:rsid w:val="00C13DE2"/>
    <w:rsid w:val="00C13FF1"/>
    <w:rsid w:val="00C14258"/>
    <w:rsid w:val="00C1434A"/>
    <w:rsid w:val="00C14408"/>
    <w:rsid w:val="00C1448D"/>
    <w:rsid w:val="00C144AD"/>
    <w:rsid w:val="00C14622"/>
    <w:rsid w:val="00C14776"/>
    <w:rsid w:val="00C1494B"/>
    <w:rsid w:val="00C14C39"/>
    <w:rsid w:val="00C14D4B"/>
    <w:rsid w:val="00C1505A"/>
    <w:rsid w:val="00C15065"/>
    <w:rsid w:val="00C15502"/>
    <w:rsid w:val="00C15680"/>
    <w:rsid w:val="00C15793"/>
    <w:rsid w:val="00C157D8"/>
    <w:rsid w:val="00C15A85"/>
    <w:rsid w:val="00C15B30"/>
    <w:rsid w:val="00C15D31"/>
    <w:rsid w:val="00C15F1B"/>
    <w:rsid w:val="00C165C9"/>
    <w:rsid w:val="00C165EB"/>
    <w:rsid w:val="00C16613"/>
    <w:rsid w:val="00C16667"/>
    <w:rsid w:val="00C166F9"/>
    <w:rsid w:val="00C16962"/>
    <w:rsid w:val="00C16BA1"/>
    <w:rsid w:val="00C17529"/>
    <w:rsid w:val="00C17766"/>
    <w:rsid w:val="00C17841"/>
    <w:rsid w:val="00C17CC9"/>
    <w:rsid w:val="00C17E55"/>
    <w:rsid w:val="00C17E8B"/>
    <w:rsid w:val="00C17F58"/>
    <w:rsid w:val="00C2016C"/>
    <w:rsid w:val="00C20436"/>
    <w:rsid w:val="00C20746"/>
    <w:rsid w:val="00C209D9"/>
    <w:rsid w:val="00C209E7"/>
    <w:rsid w:val="00C20AB2"/>
    <w:rsid w:val="00C20CB4"/>
    <w:rsid w:val="00C20EBC"/>
    <w:rsid w:val="00C20F4D"/>
    <w:rsid w:val="00C20F62"/>
    <w:rsid w:val="00C210AA"/>
    <w:rsid w:val="00C2115D"/>
    <w:rsid w:val="00C21193"/>
    <w:rsid w:val="00C211DA"/>
    <w:rsid w:val="00C2139B"/>
    <w:rsid w:val="00C2140F"/>
    <w:rsid w:val="00C215A5"/>
    <w:rsid w:val="00C217B5"/>
    <w:rsid w:val="00C217ED"/>
    <w:rsid w:val="00C21822"/>
    <w:rsid w:val="00C21938"/>
    <w:rsid w:val="00C21AAA"/>
    <w:rsid w:val="00C21CDF"/>
    <w:rsid w:val="00C21D65"/>
    <w:rsid w:val="00C21D9A"/>
    <w:rsid w:val="00C21F26"/>
    <w:rsid w:val="00C2218F"/>
    <w:rsid w:val="00C222FD"/>
    <w:rsid w:val="00C227B6"/>
    <w:rsid w:val="00C229E9"/>
    <w:rsid w:val="00C22A7D"/>
    <w:rsid w:val="00C22C2D"/>
    <w:rsid w:val="00C22D1D"/>
    <w:rsid w:val="00C22F02"/>
    <w:rsid w:val="00C230A2"/>
    <w:rsid w:val="00C230D4"/>
    <w:rsid w:val="00C2314F"/>
    <w:rsid w:val="00C231B9"/>
    <w:rsid w:val="00C2325B"/>
    <w:rsid w:val="00C2349B"/>
    <w:rsid w:val="00C237CC"/>
    <w:rsid w:val="00C239C7"/>
    <w:rsid w:val="00C23A6A"/>
    <w:rsid w:val="00C23EDB"/>
    <w:rsid w:val="00C24244"/>
    <w:rsid w:val="00C242EC"/>
    <w:rsid w:val="00C246AF"/>
    <w:rsid w:val="00C24CDC"/>
    <w:rsid w:val="00C24D2C"/>
    <w:rsid w:val="00C24DE9"/>
    <w:rsid w:val="00C24E2E"/>
    <w:rsid w:val="00C251DE"/>
    <w:rsid w:val="00C2528C"/>
    <w:rsid w:val="00C252BA"/>
    <w:rsid w:val="00C2538F"/>
    <w:rsid w:val="00C253A0"/>
    <w:rsid w:val="00C25414"/>
    <w:rsid w:val="00C256C0"/>
    <w:rsid w:val="00C25721"/>
    <w:rsid w:val="00C25785"/>
    <w:rsid w:val="00C25CFF"/>
    <w:rsid w:val="00C25F05"/>
    <w:rsid w:val="00C25F9F"/>
    <w:rsid w:val="00C2617C"/>
    <w:rsid w:val="00C2651F"/>
    <w:rsid w:val="00C267F3"/>
    <w:rsid w:val="00C26ABF"/>
    <w:rsid w:val="00C27186"/>
    <w:rsid w:val="00C273A5"/>
    <w:rsid w:val="00C2755B"/>
    <w:rsid w:val="00C27636"/>
    <w:rsid w:val="00C2764C"/>
    <w:rsid w:val="00C2767A"/>
    <w:rsid w:val="00C27933"/>
    <w:rsid w:val="00C27B5C"/>
    <w:rsid w:val="00C30012"/>
    <w:rsid w:val="00C3008D"/>
    <w:rsid w:val="00C302C2"/>
    <w:rsid w:val="00C3075D"/>
    <w:rsid w:val="00C307E7"/>
    <w:rsid w:val="00C309EB"/>
    <w:rsid w:val="00C30A5A"/>
    <w:rsid w:val="00C30B80"/>
    <w:rsid w:val="00C30CB3"/>
    <w:rsid w:val="00C30D0D"/>
    <w:rsid w:val="00C31476"/>
    <w:rsid w:val="00C31588"/>
    <w:rsid w:val="00C31CA6"/>
    <w:rsid w:val="00C31D23"/>
    <w:rsid w:val="00C32A01"/>
    <w:rsid w:val="00C32C72"/>
    <w:rsid w:val="00C330AE"/>
    <w:rsid w:val="00C33609"/>
    <w:rsid w:val="00C3393D"/>
    <w:rsid w:val="00C33ADC"/>
    <w:rsid w:val="00C33C0B"/>
    <w:rsid w:val="00C33F09"/>
    <w:rsid w:val="00C34410"/>
    <w:rsid w:val="00C345A2"/>
    <w:rsid w:val="00C34720"/>
    <w:rsid w:val="00C34A92"/>
    <w:rsid w:val="00C34AD1"/>
    <w:rsid w:val="00C34C2A"/>
    <w:rsid w:val="00C34C99"/>
    <w:rsid w:val="00C35170"/>
    <w:rsid w:val="00C3532B"/>
    <w:rsid w:val="00C35829"/>
    <w:rsid w:val="00C3594F"/>
    <w:rsid w:val="00C359CD"/>
    <w:rsid w:val="00C35A2A"/>
    <w:rsid w:val="00C35BCC"/>
    <w:rsid w:val="00C35C1A"/>
    <w:rsid w:val="00C35E94"/>
    <w:rsid w:val="00C35EE6"/>
    <w:rsid w:val="00C36AE2"/>
    <w:rsid w:val="00C36B93"/>
    <w:rsid w:val="00C36D23"/>
    <w:rsid w:val="00C36D82"/>
    <w:rsid w:val="00C36DE2"/>
    <w:rsid w:val="00C36EA0"/>
    <w:rsid w:val="00C3703B"/>
    <w:rsid w:val="00C370A7"/>
    <w:rsid w:val="00C373D6"/>
    <w:rsid w:val="00C37D41"/>
    <w:rsid w:val="00C37E1C"/>
    <w:rsid w:val="00C37E23"/>
    <w:rsid w:val="00C4087C"/>
    <w:rsid w:val="00C4097B"/>
    <w:rsid w:val="00C40BE0"/>
    <w:rsid w:val="00C40CEB"/>
    <w:rsid w:val="00C40D23"/>
    <w:rsid w:val="00C40D96"/>
    <w:rsid w:val="00C40E2A"/>
    <w:rsid w:val="00C40FC0"/>
    <w:rsid w:val="00C41039"/>
    <w:rsid w:val="00C4135A"/>
    <w:rsid w:val="00C41484"/>
    <w:rsid w:val="00C41588"/>
    <w:rsid w:val="00C4158B"/>
    <w:rsid w:val="00C42251"/>
    <w:rsid w:val="00C422D6"/>
    <w:rsid w:val="00C42496"/>
    <w:rsid w:val="00C4270F"/>
    <w:rsid w:val="00C42C94"/>
    <w:rsid w:val="00C42CE1"/>
    <w:rsid w:val="00C42D9E"/>
    <w:rsid w:val="00C4311F"/>
    <w:rsid w:val="00C43152"/>
    <w:rsid w:val="00C433C3"/>
    <w:rsid w:val="00C4342E"/>
    <w:rsid w:val="00C434F5"/>
    <w:rsid w:val="00C4367B"/>
    <w:rsid w:val="00C439EB"/>
    <w:rsid w:val="00C43CA6"/>
    <w:rsid w:val="00C43D82"/>
    <w:rsid w:val="00C43E4A"/>
    <w:rsid w:val="00C44079"/>
    <w:rsid w:val="00C44619"/>
    <w:rsid w:val="00C446B4"/>
    <w:rsid w:val="00C44963"/>
    <w:rsid w:val="00C44969"/>
    <w:rsid w:val="00C44A3E"/>
    <w:rsid w:val="00C44AEA"/>
    <w:rsid w:val="00C44B9B"/>
    <w:rsid w:val="00C44D4D"/>
    <w:rsid w:val="00C44D88"/>
    <w:rsid w:val="00C44EB6"/>
    <w:rsid w:val="00C45153"/>
    <w:rsid w:val="00C45538"/>
    <w:rsid w:val="00C458F2"/>
    <w:rsid w:val="00C45AE3"/>
    <w:rsid w:val="00C45CFC"/>
    <w:rsid w:val="00C45EE7"/>
    <w:rsid w:val="00C46289"/>
    <w:rsid w:val="00C462D8"/>
    <w:rsid w:val="00C4643F"/>
    <w:rsid w:val="00C4650B"/>
    <w:rsid w:val="00C465E2"/>
    <w:rsid w:val="00C46721"/>
    <w:rsid w:val="00C46C69"/>
    <w:rsid w:val="00C46CAA"/>
    <w:rsid w:val="00C46D9E"/>
    <w:rsid w:val="00C46E45"/>
    <w:rsid w:val="00C46E9D"/>
    <w:rsid w:val="00C47469"/>
    <w:rsid w:val="00C47491"/>
    <w:rsid w:val="00C47B2C"/>
    <w:rsid w:val="00C47BD9"/>
    <w:rsid w:val="00C47C0B"/>
    <w:rsid w:val="00C47E77"/>
    <w:rsid w:val="00C47FED"/>
    <w:rsid w:val="00C50860"/>
    <w:rsid w:val="00C509BB"/>
    <w:rsid w:val="00C50AA8"/>
    <w:rsid w:val="00C50C56"/>
    <w:rsid w:val="00C50ED7"/>
    <w:rsid w:val="00C50F56"/>
    <w:rsid w:val="00C514DA"/>
    <w:rsid w:val="00C51687"/>
    <w:rsid w:val="00C518DD"/>
    <w:rsid w:val="00C519CB"/>
    <w:rsid w:val="00C51B76"/>
    <w:rsid w:val="00C51B87"/>
    <w:rsid w:val="00C51BA5"/>
    <w:rsid w:val="00C51E83"/>
    <w:rsid w:val="00C51E99"/>
    <w:rsid w:val="00C5202B"/>
    <w:rsid w:val="00C52272"/>
    <w:rsid w:val="00C5228E"/>
    <w:rsid w:val="00C5249D"/>
    <w:rsid w:val="00C525D2"/>
    <w:rsid w:val="00C52B31"/>
    <w:rsid w:val="00C52CF1"/>
    <w:rsid w:val="00C52D0D"/>
    <w:rsid w:val="00C532A1"/>
    <w:rsid w:val="00C53381"/>
    <w:rsid w:val="00C533D9"/>
    <w:rsid w:val="00C5348B"/>
    <w:rsid w:val="00C5354C"/>
    <w:rsid w:val="00C536C6"/>
    <w:rsid w:val="00C53AB0"/>
    <w:rsid w:val="00C53B29"/>
    <w:rsid w:val="00C53C2A"/>
    <w:rsid w:val="00C53E1F"/>
    <w:rsid w:val="00C54074"/>
    <w:rsid w:val="00C540EE"/>
    <w:rsid w:val="00C54568"/>
    <w:rsid w:val="00C54803"/>
    <w:rsid w:val="00C54C36"/>
    <w:rsid w:val="00C54C76"/>
    <w:rsid w:val="00C54D82"/>
    <w:rsid w:val="00C551A5"/>
    <w:rsid w:val="00C555A6"/>
    <w:rsid w:val="00C555A7"/>
    <w:rsid w:val="00C5586C"/>
    <w:rsid w:val="00C558D6"/>
    <w:rsid w:val="00C55A67"/>
    <w:rsid w:val="00C55A97"/>
    <w:rsid w:val="00C55B58"/>
    <w:rsid w:val="00C55CBF"/>
    <w:rsid w:val="00C55CE7"/>
    <w:rsid w:val="00C55EDD"/>
    <w:rsid w:val="00C5605B"/>
    <w:rsid w:val="00C5615D"/>
    <w:rsid w:val="00C561D4"/>
    <w:rsid w:val="00C5639C"/>
    <w:rsid w:val="00C563BA"/>
    <w:rsid w:val="00C56467"/>
    <w:rsid w:val="00C56631"/>
    <w:rsid w:val="00C5679C"/>
    <w:rsid w:val="00C569E1"/>
    <w:rsid w:val="00C56AA8"/>
    <w:rsid w:val="00C56B62"/>
    <w:rsid w:val="00C56CF0"/>
    <w:rsid w:val="00C56EF8"/>
    <w:rsid w:val="00C571D1"/>
    <w:rsid w:val="00C57260"/>
    <w:rsid w:val="00C57325"/>
    <w:rsid w:val="00C57851"/>
    <w:rsid w:val="00C57A37"/>
    <w:rsid w:val="00C57AE4"/>
    <w:rsid w:val="00C57DAD"/>
    <w:rsid w:val="00C57E1D"/>
    <w:rsid w:val="00C57E90"/>
    <w:rsid w:val="00C57E9E"/>
    <w:rsid w:val="00C57F9B"/>
    <w:rsid w:val="00C57FB1"/>
    <w:rsid w:val="00C60385"/>
    <w:rsid w:val="00C6056F"/>
    <w:rsid w:val="00C60F39"/>
    <w:rsid w:val="00C611D2"/>
    <w:rsid w:val="00C6126D"/>
    <w:rsid w:val="00C61477"/>
    <w:rsid w:val="00C615D8"/>
    <w:rsid w:val="00C615FF"/>
    <w:rsid w:val="00C616CC"/>
    <w:rsid w:val="00C619FB"/>
    <w:rsid w:val="00C61A3F"/>
    <w:rsid w:val="00C61ABB"/>
    <w:rsid w:val="00C61B8E"/>
    <w:rsid w:val="00C61D66"/>
    <w:rsid w:val="00C6221F"/>
    <w:rsid w:val="00C6226D"/>
    <w:rsid w:val="00C6240D"/>
    <w:rsid w:val="00C626D6"/>
    <w:rsid w:val="00C62D1F"/>
    <w:rsid w:val="00C62D5E"/>
    <w:rsid w:val="00C62F1C"/>
    <w:rsid w:val="00C630AD"/>
    <w:rsid w:val="00C63527"/>
    <w:rsid w:val="00C6355D"/>
    <w:rsid w:val="00C6376A"/>
    <w:rsid w:val="00C6380F"/>
    <w:rsid w:val="00C6382D"/>
    <w:rsid w:val="00C63BB3"/>
    <w:rsid w:val="00C63FA4"/>
    <w:rsid w:val="00C64085"/>
    <w:rsid w:val="00C64450"/>
    <w:rsid w:val="00C64633"/>
    <w:rsid w:val="00C648C1"/>
    <w:rsid w:val="00C648EF"/>
    <w:rsid w:val="00C6497E"/>
    <w:rsid w:val="00C64C89"/>
    <w:rsid w:val="00C64FA1"/>
    <w:rsid w:val="00C650F6"/>
    <w:rsid w:val="00C65349"/>
    <w:rsid w:val="00C65354"/>
    <w:rsid w:val="00C6539F"/>
    <w:rsid w:val="00C6556D"/>
    <w:rsid w:val="00C655C0"/>
    <w:rsid w:val="00C6577F"/>
    <w:rsid w:val="00C6590C"/>
    <w:rsid w:val="00C659A7"/>
    <w:rsid w:val="00C65A5F"/>
    <w:rsid w:val="00C65C1C"/>
    <w:rsid w:val="00C65E82"/>
    <w:rsid w:val="00C65F7A"/>
    <w:rsid w:val="00C66000"/>
    <w:rsid w:val="00C66048"/>
    <w:rsid w:val="00C6606A"/>
    <w:rsid w:val="00C6621D"/>
    <w:rsid w:val="00C66314"/>
    <w:rsid w:val="00C665AA"/>
    <w:rsid w:val="00C66649"/>
    <w:rsid w:val="00C6665C"/>
    <w:rsid w:val="00C669A1"/>
    <w:rsid w:val="00C66D15"/>
    <w:rsid w:val="00C6708F"/>
    <w:rsid w:val="00C6718E"/>
    <w:rsid w:val="00C671CE"/>
    <w:rsid w:val="00C6727D"/>
    <w:rsid w:val="00C67790"/>
    <w:rsid w:val="00C67F58"/>
    <w:rsid w:val="00C700B4"/>
    <w:rsid w:val="00C70268"/>
    <w:rsid w:val="00C7036A"/>
    <w:rsid w:val="00C7045F"/>
    <w:rsid w:val="00C70596"/>
    <w:rsid w:val="00C7080D"/>
    <w:rsid w:val="00C709A0"/>
    <w:rsid w:val="00C709DC"/>
    <w:rsid w:val="00C70CFA"/>
    <w:rsid w:val="00C70D58"/>
    <w:rsid w:val="00C70F30"/>
    <w:rsid w:val="00C710AF"/>
    <w:rsid w:val="00C71139"/>
    <w:rsid w:val="00C7130C"/>
    <w:rsid w:val="00C7150D"/>
    <w:rsid w:val="00C715D0"/>
    <w:rsid w:val="00C7179A"/>
    <w:rsid w:val="00C71957"/>
    <w:rsid w:val="00C71C59"/>
    <w:rsid w:val="00C71D1A"/>
    <w:rsid w:val="00C720A3"/>
    <w:rsid w:val="00C72194"/>
    <w:rsid w:val="00C72781"/>
    <w:rsid w:val="00C7285A"/>
    <w:rsid w:val="00C7296B"/>
    <w:rsid w:val="00C72B5C"/>
    <w:rsid w:val="00C72FA3"/>
    <w:rsid w:val="00C7303C"/>
    <w:rsid w:val="00C7308C"/>
    <w:rsid w:val="00C7351B"/>
    <w:rsid w:val="00C73589"/>
    <w:rsid w:val="00C737B9"/>
    <w:rsid w:val="00C73AB2"/>
    <w:rsid w:val="00C73B03"/>
    <w:rsid w:val="00C73BC9"/>
    <w:rsid w:val="00C73C36"/>
    <w:rsid w:val="00C73C73"/>
    <w:rsid w:val="00C73DA7"/>
    <w:rsid w:val="00C73FB5"/>
    <w:rsid w:val="00C740E6"/>
    <w:rsid w:val="00C7426E"/>
    <w:rsid w:val="00C7430D"/>
    <w:rsid w:val="00C74421"/>
    <w:rsid w:val="00C744A3"/>
    <w:rsid w:val="00C744F5"/>
    <w:rsid w:val="00C746E6"/>
    <w:rsid w:val="00C7473F"/>
    <w:rsid w:val="00C74784"/>
    <w:rsid w:val="00C747E5"/>
    <w:rsid w:val="00C7487F"/>
    <w:rsid w:val="00C748F6"/>
    <w:rsid w:val="00C74E25"/>
    <w:rsid w:val="00C74ECE"/>
    <w:rsid w:val="00C75018"/>
    <w:rsid w:val="00C75338"/>
    <w:rsid w:val="00C759F8"/>
    <w:rsid w:val="00C75AA9"/>
    <w:rsid w:val="00C75ADF"/>
    <w:rsid w:val="00C75C45"/>
    <w:rsid w:val="00C75D80"/>
    <w:rsid w:val="00C75E1D"/>
    <w:rsid w:val="00C75F60"/>
    <w:rsid w:val="00C7610A"/>
    <w:rsid w:val="00C762A9"/>
    <w:rsid w:val="00C76379"/>
    <w:rsid w:val="00C7678C"/>
    <w:rsid w:val="00C767DF"/>
    <w:rsid w:val="00C76D17"/>
    <w:rsid w:val="00C76EDE"/>
    <w:rsid w:val="00C76F4E"/>
    <w:rsid w:val="00C770B6"/>
    <w:rsid w:val="00C77317"/>
    <w:rsid w:val="00C77339"/>
    <w:rsid w:val="00C7757C"/>
    <w:rsid w:val="00C776A0"/>
    <w:rsid w:val="00C776A1"/>
    <w:rsid w:val="00C77C5F"/>
    <w:rsid w:val="00C77D0E"/>
    <w:rsid w:val="00C80034"/>
    <w:rsid w:val="00C8030D"/>
    <w:rsid w:val="00C8043A"/>
    <w:rsid w:val="00C8055C"/>
    <w:rsid w:val="00C80B63"/>
    <w:rsid w:val="00C81073"/>
    <w:rsid w:val="00C81546"/>
    <w:rsid w:val="00C8173C"/>
    <w:rsid w:val="00C81B47"/>
    <w:rsid w:val="00C81BAD"/>
    <w:rsid w:val="00C81D1A"/>
    <w:rsid w:val="00C81DB5"/>
    <w:rsid w:val="00C8255F"/>
    <w:rsid w:val="00C8286A"/>
    <w:rsid w:val="00C8286C"/>
    <w:rsid w:val="00C82B30"/>
    <w:rsid w:val="00C82B67"/>
    <w:rsid w:val="00C82E79"/>
    <w:rsid w:val="00C82ED3"/>
    <w:rsid w:val="00C82F4F"/>
    <w:rsid w:val="00C8332E"/>
    <w:rsid w:val="00C83378"/>
    <w:rsid w:val="00C8352D"/>
    <w:rsid w:val="00C83583"/>
    <w:rsid w:val="00C836DF"/>
    <w:rsid w:val="00C83C0F"/>
    <w:rsid w:val="00C83E4F"/>
    <w:rsid w:val="00C83E8B"/>
    <w:rsid w:val="00C83FEC"/>
    <w:rsid w:val="00C84046"/>
    <w:rsid w:val="00C840BE"/>
    <w:rsid w:val="00C841FC"/>
    <w:rsid w:val="00C845D6"/>
    <w:rsid w:val="00C8465A"/>
    <w:rsid w:val="00C84B53"/>
    <w:rsid w:val="00C84D1D"/>
    <w:rsid w:val="00C84F37"/>
    <w:rsid w:val="00C84F76"/>
    <w:rsid w:val="00C8538F"/>
    <w:rsid w:val="00C853CE"/>
    <w:rsid w:val="00C85658"/>
    <w:rsid w:val="00C8569B"/>
    <w:rsid w:val="00C85857"/>
    <w:rsid w:val="00C85959"/>
    <w:rsid w:val="00C85AAE"/>
    <w:rsid w:val="00C85AB6"/>
    <w:rsid w:val="00C85C9F"/>
    <w:rsid w:val="00C85E1A"/>
    <w:rsid w:val="00C8604D"/>
    <w:rsid w:val="00C86296"/>
    <w:rsid w:val="00C863F8"/>
    <w:rsid w:val="00C864DE"/>
    <w:rsid w:val="00C8666A"/>
    <w:rsid w:val="00C86698"/>
    <w:rsid w:val="00C86A49"/>
    <w:rsid w:val="00C86B11"/>
    <w:rsid w:val="00C86E3C"/>
    <w:rsid w:val="00C86FCD"/>
    <w:rsid w:val="00C870C1"/>
    <w:rsid w:val="00C8749E"/>
    <w:rsid w:val="00C87621"/>
    <w:rsid w:val="00C8787D"/>
    <w:rsid w:val="00C87967"/>
    <w:rsid w:val="00C87D64"/>
    <w:rsid w:val="00C87DA4"/>
    <w:rsid w:val="00C87ED6"/>
    <w:rsid w:val="00C87F8E"/>
    <w:rsid w:val="00C900FF"/>
    <w:rsid w:val="00C903E1"/>
    <w:rsid w:val="00C90457"/>
    <w:rsid w:val="00C90694"/>
    <w:rsid w:val="00C90DBF"/>
    <w:rsid w:val="00C90FB4"/>
    <w:rsid w:val="00C9116E"/>
    <w:rsid w:val="00C9120D"/>
    <w:rsid w:val="00C91254"/>
    <w:rsid w:val="00C91276"/>
    <w:rsid w:val="00C912EB"/>
    <w:rsid w:val="00C914D1"/>
    <w:rsid w:val="00C9162C"/>
    <w:rsid w:val="00C916FE"/>
    <w:rsid w:val="00C91700"/>
    <w:rsid w:val="00C917D7"/>
    <w:rsid w:val="00C91A28"/>
    <w:rsid w:val="00C91CB6"/>
    <w:rsid w:val="00C91F21"/>
    <w:rsid w:val="00C91F7D"/>
    <w:rsid w:val="00C92176"/>
    <w:rsid w:val="00C9230A"/>
    <w:rsid w:val="00C9232A"/>
    <w:rsid w:val="00C923AB"/>
    <w:rsid w:val="00C9274C"/>
    <w:rsid w:val="00C927BE"/>
    <w:rsid w:val="00C92857"/>
    <w:rsid w:val="00C92858"/>
    <w:rsid w:val="00C92999"/>
    <w:rsid w:val="00C92A9A"/>
    <w:rsid w:val="00C92ADF"/>
    <w:rsid w:val="00C92C0D"/>
    <w:rsid w:val="00C93289"/>
    <w:rsid w:val="00C9337C"/>
    <w:rsid w:val="00C9347D"/>
    <w:rsid w:val="00C934E1"/>
    <w:rsid w:val="00C93611"/>
    <w:rsid w:val="00C93744"/>
    <w:rsid w:val="00C93A9A"/>
    <w:rsid w:val="00C93BC6"/>
    <w:rsid w:val="00C94155"/>
    <w:rsid w:val="00C943B4"/>
    <w:rsid w:val="00C9455B"/>
    <w:rsid w:val="00C9497F"/>
    <w:rsid w:val="00C94B62"/>
    <w:rsid w:val="00C94EAA"/>
    <w:rsid w:val="00C94F3F"/>
    <w:rsid w:val="00C951E8"/>
    <w:rsid w:val="00C953D7"/>
    <w:rsid w:val="00C9581E"/>
    <w:rsid w:val="00C95A1E"/>
    <w:rsid w:val="00C95A3C"/>
    <w:rsid w:val="00C95C43"/>
    <w:rsid w:val="00C95C4D"/>
    <w:rsid w:val="00C95C83"/>
    <w:rsid w:val="00C95FFB"/>
    <w:rsid w:val="00C9629C"/>
    <w:rsid w:val="00C96319"/>
    <w:rsid w:val="00C96778"/>
    <w:rsid w:val="00C96B14"/>
    <w:rsid w:val="00C96C4E"/>
    <w:rsid w:val="00C96CBF"/>
    <w:rsid w:val="00C97114"/>
    <w:rsid w:val="00C9720E"/>
    <w:rsid w:val="00C9736F"/>
    <w:rsid w:val="00C97899"/>
    <w:rsid w:val="00C978FB"/>
    <w:rsid w:val="00C9790F"/>
    <w:rsid w:val="00C97917"/>
    <w:rsid w:val="00C97986"/>
    <w:rsid w:val="00C97D50"/>
    <w:rsid w:val="00C97EC9"/>
    <w:rsid w:val="00CA0195"/>
    <w:rsid w:val="00CA05FD"/>
    <w:rsid w:val="00CA0E3E"/>
    <w:rsid w:val="00CA1126"/>
    <w:rsid w:val="00CA1174"/>
    <w:rsid w:val="00CA1399"/>
    <w:rsid w:val="00CA1461"/>
    <w:rsid w:val="00CA151A"/>
    <w:rsid w:val="00CA1D35"/>
    <w:rsid w:val="00CA22CA"/>
    <w:rsid w:val="00CA238A"/>
    <w:rsid w:val="00CA2639"/>
    <w:rsid w:val="00CA26EA"/>
    <w:rsid w:val="00CA2821"/>
    <w:rsid w:val="00CA2861"/>
    <w:rsid w:val="00CA286F"/>
    <w:rsid w:val="00CA296E"/>
    <w:rsid w:val="00CA2A15"/>
    <w:rsid w:val="00CA2C2A"/>
    <w:rsid w:val="00CA30B9"/>
    <w:rsid w:val="00CA31CC"/>
    <w:rsid w:val="00CA31F3"/>
    <w:rsid w:val="00CA351C"/>
    <w:rsid w:val="00CA36C0"/>
    <w:rsid w:val="00CA3A6A"/>
    <w:rsid w:val="00CA3CAF"/>
    <w:rsid w:val="00CA3E58"/>
    <w:rsid w:val="00CA3FAF"/>
    <w:rsid w:val="00CA411E"/>
    <w:rsid w:val="00CA4223"/>
    <w:rsid w:val="00CA47BF"/>
    <w:rsid w:val="00CA4925"/>
    <w:rsid w:val="00CA49BE"/>
    <w:rsid w:val="00CA49CD"/>
    <w:rsid w:val="00CA4A1C"/>
    <w:rsid w:val="00CA4A6F"/>
    <w:rsid w:val="00CA4C9B"/>
    <w:rsid w:val="00CA4DB5"/>
    <w:rsid w:val="00CA4DC6"/>
    <w:rsid w:val="00CA4E3D"/>
    <w:rsid w:val="00CA5194"/>
    <w:rsid w:val="00CA52BC"/>
    <w:rsid w:val="00CA554F"/>
    <w:rsid w:val="00CA55C8"/>
    <w:rsid w:val="00CA55E6"/>
    <w:rsid w:val="00CA5843"/>
    <w:rsid w:val="00CA5852"/>
    <w:rsid w:val="00CA59E5"/>
    <w:rsid w:val="00CA5AA4"/>
    <w:rsid w:val="00CA5B1D"/>
    <w:rsid w:val="00CA5D19"/>
    <w:rsid w:val="00CA5DA9"/>
    <w:rsid w:val="00CA5F68"/>
    <w:rsid w:val="00CA6219"/>
    <w:rsid w:val="00CA6411"/>
    <w:rsid w:val="00CA650D"/>
    <w:rsid w:val="00CA6554"/>
    <w:rsid w:val="00CA66BF"/>
    <w:rsid w:val="00CA69AF"/>
    <w:rsid w:val="00CA6AF9"/>
    <w:rsid w:val="00CA6B38"/>
    <w:rsid w:val="00CA6C03"/>
    <w:rsid w:val="00CA6E52"/>
    <w:rsid w:val="00CA6E54"/>
    <w:rsid w:val="00CA6EAF"/>
    <w:rsid w:val="00CA701E"/>
    <w:rsid w:val="00CA7021"/>
    <w:rsid w:val="00CA7162"/>
    <w:rsid w:val="00CA74FA"/>
    <w:rsid w:val="00CA77C4"/>
    <w:rsid w:val="00CA782A"/>
    <w:rsid w:val="00CA78AC"/>
    <w:rsid w:val="00CA78FE"/>
    <w:rsid w:val="00CA7E14"/>
    <w:rsid w:val="00CA7F51"/>
    <w:rsid w:val="00CA7FC6"/>
    <w:rsid w:val="00CB0225"/>
    <w:rsid w:val="00CB02B6"/>
    <w:rsid w:val="00CB03F1"/>
    <w:rsid w:val="00CB048D"/>
    <w:rsid w:val="00CB0608"/>
    <w:rsid w:val="00CB0699"/>
    <w:rsid w:val="00CB08A4"/>
    <w:rsid w:val="00CB092C"/>
    <w:rsid w:val="00CB0B08"/>
    <w:rsid w:val="00CB0B8B"/>
    <w:rsid w:val="00CB0B9A"/>
    <w:rsid w:val="00CB0BE5"/>
    <w:rsid w:val="00CB0D74"/>
    <w:rsid w:val="00CB0E53"/>
    <w:rsid w:val="00CB0E7E"/>
    <w:rsid w:val="00CB131C"/>
    <w:rsid w:val="00CB150D"/>
    <w:rsid w:val="00CB1AFE"/>
    <w:rsid w:val="00CB1E34"/>
    <w:rsid w:val="00CB1E51"/>
    <w:rsid w:val="00CB209D"/>
    <w:rsid w:val="00CB20EB"/>
    <w:rsid w:val="00CB211D"/>
    <w:rsid w:val="00CB2316"/>
    <w:rsid w:val="00CB24A6"/>
    <w:rsid w:val="00CB25FD"/>
    <w:rsid w:val="00CB2716"/>
    <w:rsid w:val="00CB27D3"/>
    <w:rsid w:val="00CB285A"/>
    <w:rsid w:val="00CB2C97"/>
    <w:rsid w:val="00CB2D28"/>
    <w:rsid w:val="00CB3082"/>
    <w:rsid w:val="00CB3198"/>
    <w:rsid w:val="00CB372B"/>
    <w:rsid w:val="00CB3814"/>
    <w:rsid w:val="00CB3B1F"/>
    <w:rsid w:val="00CB3B88"/>
    <w:rsid w:val="00CB3FBC"/>
    <w:rsid w:val="00CB3FC8"/>
    <w:rsid w:val="00CB4122"/>
    <w:rsid w:val="00CB42CD"/>
    <w:rsid w:val="00CB4374"/>
    <w:rsid w:val="00CB442A"/>
    <w:rsid w:val="00CB4447"/>
    <w:rsid w:val="00CB4542"/>
    <w:rsid w:val="00CB48C6"/>
    <w:rsid w:val="00CB4BE9"/>
    <w:rsid w:val="00CB4D56"/>
    <w:rsid w:val="00CB4DC7"/>
    <w:rsid w:val="00CB4DF2"/>
    <w:rsid w:val="00CB559F"/>
    <w:rsid w:val="00CB56C3"/>
    <w:rsid w:val="00CB5927"/>
    <w:rsid w:val="00CB5A56"/>
    <w:rsid w:val="00CB5AD8"/>
    <w:rsid w:val="00CB5AFC"/>
    <w:rsid w:val="00CB5BE7"/>
    <w:rsid w:val="00CB6325"/>
    <w:rsid w:val="00CB6632"/>
    <w:rsid w:val="00CB66A1"/>
    <w:rsid w:val="00CB6A8B"/>
    <w:rsid w:val="00CB6A9D"/>
    <w:rsid w:val="00CB6CD7"/>
    <w:rsid w:val="00CB6D18"/>
    <w:rsid w:val="00CB703E"/>
    <w:rsid w:val="00CB73C3"/>
    <w:rsid w:val="00CB794A"/>
    <w:rsid w:val="00CB7E71"/>
    <w:rsid w:val="00CB7E82"/>
    <w:rsid w:val="00CC02EF"/>
    <w:rsid w:val="00CC03C5"/>
    <w:rsid w:val="00CC058F"/>
    <w:rsid w:val="00CC06CC"/>
    <w:rsid w:val="00CC0731"/>
    <w:rsid w:val="00CC07FA"/>
    <w:rsid w:val="00CC094C"/>
    <w:rsid w:val="00CC09CC"/>
    <w:rsid w:val="00CC0A1D"/>
    <w:rsid w:val="00CC0C2C"/>
    <w:rsid w:val="00CC0E9E"/>
    <w:rsid w:val="00CC0F25"/>
    <w:rsid w:val="00CC1281"/>
    <w:rsid w:val="00CC1451"/>
    <w:rsid w:val="00CC15BA"/>
    <w:rsid w:val="00CC196A"/>
    <w:rsid w:val="00CC1B22"/>
    <w:rsid w:val="00CC1E78"/>
    <w:rsid w:val="00CC1F80"/>
    <w:rsid w:val="00CC233F"/>
    <w:rsid w:val="00CC2714"/>
    <w:rsid w:val="00CC2768"/>
    <w:rsid w:val="00CC2D19"/>
    <w:rsid w:val="00CC2E9C"/>
    <w:rsid w:val="00CC2FE1"/>
    <w:rsid w:val="00CC3041"/>
    <w:rsid w:val="00CC3171"/>
    <w:rsid w:val="00CC3323"/>
    <w:rsid w:val="00CC398E"/>
    <w:rsid w:val="00CC3E4C"/>
    <w:rsid w:val="00CC48C4"/>
    <w:rsid w:val="00CC4916"/>
    <w:rsid w:val="00CC495E"/>
    <w:rsid w:val="00CC4B3E"/>
    <w:rsid w:val="00CC4CD0"/>
    <w:rsid w:val="00CC4EB0"/>
    <w:rsid w:val="00CC4F82"/>
    <w:rsid w:val="00CC51FB"/>
    <w:rsid w:val="00CC53B7"/>
    <w:rsid w:val="00CC558C"/>
    <w:rsid w:val="00CC5919"/>
    <w:rsid w:val="00CC5983"/>
    <w:rsid w:val="00CC5B19"/>
    <w:rsid w:val="00CC5E31"/>
    <w:rsid w:val="00CC5ED2"/>
    <w:rsid w:val="00CC60B6"/>
    <w:rsid w:val="00CC6185"/>
    <w:rsid w:val="00CC6214"/>
    <w:rsid w:val="00CC63C8"/>
    <w:rsid w:val="00CC6B0A"/>
    <w:rsid w:val="00CC6F74"/>
    <w:rsid w:val="00CC732C"/>
    <w:rsid w:val="00CC7352"/>
    <w:rsid w:val="00CC73EF"/>
    <w:rsid w:val="00CC75CC"/>
    <w:rsid w:val="00CC763D"/>
    <w:rsid w:val="00CC78C6"/>
    <w:rsid w:val="00CC7D39"/>
    <w:rsid w:val="00CD0178"/>
    <w:rsid w:val="00CD0907"/>
    <w:rsid w:val="00CD0BE3"/>
    <w:rsid w:val="00CD0CC6"/>
    <w:rsid w:val="00CD0E01"/>
    <w:rsid w:val="00CD0EF3"/>
    <w:rsid w:val="00CD107F"/>
    <w:rsid w:val="00CD111A"/>
    <w:rsid w:val="00CD1217"/>
    <w:rsid w:val="00CD14E6"/>
    <w:rsid w:val="00CD1651"/>
    <w:rsid w:val="00CD1D4A"/>
    <w:rsid w:val="00CD1F23"/>
    <w:rsid w:val="00CD21C0"/>
    <w:rsid w:val="00CD2301"/>
    <w:rsid w:val="00CD2747"/>
    <w:rsid w:val="00CD2756"/>
    <w:rsid w:val="00CD2B00"/>
    <w:rsid w:val="00CD2B55"/>
    <w:rsid w:val="00CD2CA9"/>
    <w:rsid w:val="00CD2EE5"/>
    <w:rsid w:val="00CD31E4"/>
    <w:rsid w:val="00CD363F"/>
    <w:rsid w:val="00CD3747"/>
    <w:rsid w:val="00CD37EA"/>
    <w:rsid w:val="00CD38AF"/>
    <w:rsid w:val="00CD3B6B"/>
    <w:rsid w:val="00CD3E1E"/>
    <w:rsid w:val="00CD3E33"/>
    <w:rsid w:val="00CD3FE3"/>
    <w:rsid w:val="00CD4019"/>
    <w:rsid w:val="00CD40CA"/>
    <w:rsid w:val="00CD42B5"/>
    <w:rsid w:val="00CD43D4"/>
    <w:rsid w:val="00CD43DF"/>
    <w:rsid w:val="00CD4557"/>
    <w:rsid w:val="00CD479F"/>
    <w:rsid w:val="00CD4860"/>
    <w:rsid w:val="00CD49F6"/>
    <w:rsid w:val="00CD4A04"/>
    <w:rsid w:val="00CD4B2E"/>
    <w:rsid w:val="00CD4CBF"/>
    <w:rsid w:val="00CD4DE4"/>
    <w:rsid w:val="00CD4E0C"/>
    <w:rsid w:val="00CD4E48"/>
    <w:rsid w:val="00CD5468"/>
    <w:rsid w:val="00CD5575"/>
    <w:rsid w:val="00CD569A"/>
    <w:rsid w:val="00CD5705"/>
    <w:rsid w:val="00CD587E"/>
    <w:rsid w:val="00CD58E1"/>
    <w:rsid w:val="00CD5905"/>
    <w:rsid w:val="00CD59CA"/>
    <w:rsid w:val="00CD6002"/>
    <w:rsid w:val="00CD600C"/>
    <w:rsid w:val="00CD604F"/>
    <w:rsid w:val="00CD6192"/>
    <w:rsid w:val="00CD64A5"/>
    <w:rsid w:val="00CD6508"/>
    <w:rsid w:val="00CD6527"/>
    <w:rsid w:val="00CD6695"/>
    <w:rsid w:val="00CD6B3F"/>
    <w:rsid w:val="00CD6B67"/>
    <w:rsid w:val="00CD6C36"/>
    <w:rsid w:val="00CD6D6F"/>
    <w:rsid w:val="00CD7336"/>
    <w:rsid w:val="00CD7550"/>
    <w:rsid w:val="00CD77AD"/>
    <w:rsid w:val="00CD7A30"/>
    <w:rsid w:val="00CD7C49"/>
    <w:rsid w:val="00CD7DC6"/>
    <w:rsid w:val="00CE0164"/>
    <w:rsid w:val="00CE0461"/>
    <w:rsid w:val="00CE0512"/>
    <w:rsid w:val="00CE0BC0"/>
    <w:rsid w:val="00CE0C81"/>
    <w:rsid w:val="00CE0D90"/>
    <w:rsid w:val="00CE1032"/>
    <w:rsid w:val="00CE1081"/>
    <w:rsid w:val="00CE11C3"/>
    <w:rsid w:val="00CE13D4"/>
    <w:rsid w:val="00CE1509"/>
    <w:rsid w:val="00CE17C6"/>
    <w:rsid w:val="00CE196B"/>
    <w:rsid w:val="00CE1BE4"/>
    <w:rsid w:val="00CE1E20"/>
    <w:rsid w:val="00CE1ECB"/>
    <w:rsid w:val="00CE20AB"/>
    <w:rsid w:val="00CE2321"/>
    <w:rsid w:val="00CE288F"/>
    <w:rsid w:val="00CE29C5"/>
    <w:rsid w:val="00CE2B0A"/>
    <w:rsid w:val="00CE2B5B"/>
    <w:rsid w:val="00CE2BD6"/>
    <w:rsid w:val="00CE2BFE"/>
    <w:rsid w:val="00CE2CD0"/>
    <w:rsid w:val="00CE2D5C"/>
    <w:rsid w:val="00CE2F80"/>
    <w:rsid w:val="00CE3480"/>
    <w:rsid w:val="00CE35C0"/>
    <w:rsid w:val="00CE35F2"/>
    <w:rsid w:val="00CE363E"/>
    <w:rsid w:val="00CE3A5C"/>
    <w:rsid w:val="00CE3AF3"/>
    <w:rsid w:val="00CE3C9C"/>
    <w:rsid w:val="00CE4064"/>
    <w:rsid w:val="00CE42B6"/>
    <w:rsid w:val="00CE432C"/>
    <w:rsid w:val="00CE44A5"/>
    <w:rsid w:val="00CE4598"/>
    <w:rsid w:val="00CE4648"/>
    <w:rsid w:val="00CE46D2"/>
    <w:rsid w:val="00CE4703"/>
    <w:rsid w:val="00CE4736"/>
    <w:rsid w:val="00CE47B6"/>
    <w:rsid w:val="00CE4905"/>
    <w:rsid w:val="00CE4ABB"/>
    <w:rsid w:val="00CE4D05"/>
    <w:rsid w:val="00CE5352"/>
    <w:rsid w:val="00CE58E9"/>
    <w:rsid w:val="00CE59B4"/>
    <w:rsid w:val="00CE5C39"/>
    <w:rsid w:val="00CE5C9E"/>
    <w:rsid w:val="00CE5CD0"/>
    <w:rsid w:val="00CE5CEF"/>
    <w:rsid w:val="00CE5D9B"/>
    <w:rsid w:val="00CE6119"/>
    <w:rsid w:val="00CE6149"/>
    <w:rsid w:val="00CE6606"/>
    <w:rsid w:val="00CE6646"/>
    <w:rsid w:val="00CE66B5"/>
    <w:rsid w:val="00CE66B8"/>
    <w:rsid w:val="00CE6807"/>
    <w:rsid w:val="00CE6A9D"/>
    <w:rsid w:val="00CE6D03"/>
    <w:rsid w:val="00CE6D92"/>
    <w:rsid w:val="00CE6DE2"/>
    <w:rsid w:val="00CE6E39"/>
    <w:rsid w:val="00CE7096"/>
    <w:rsid w:val="00CE714D"/>
    <w:rsid w:val="00CE74DE"/>
    <w:rsid w:val="00CE7689"/>
    <w:rsid w:val="00CE7722"/>
    <w:rsid w:val="00CE7BD6"/>
    <w:rsid w:val="00CE7C56"/>
    <w:rsid w:val="00CF02B6"/>
    <w:rsid w:val="00CF0447"/>
    <w:rsid w:val="00CF05D4"/>
    <w:rsid w:val="00CF06C9"/>
    <w:rsid w:val="00CF084E"/>
    <w:rsid w:val="00CF08A1"/>
    <w:rsid w:val="00CF0DF5"/>
    <w:rsid w:val="00CF0F3E"/>
    <w:rsid w:val="00CF0F6A"/>
    <w:rsid w:val="00CF1245"/>
    <w:rsid w:val="00CF18F2"/>
    <w:rsid w:val="00CF1986"/>
    <w:rsid w:val="00CF1BF1"/>
    <w:rsid w:val="00CF2040"/>
    <w:rsid w:val="00CF212B"/>
    <w:rsid w:val="00CF2832"/>
    <w:rsid w:val="00CF2899"/>
    <w:rsid w:val="00CF30C8"/>
    <w:rsid w:val="00CF3493"/>
    <w:rsid w:val="00CF38B8"/>
    <w:rsid w:val="00CF398E"/>
    <w:rsid w:val="00CF3B4A"/>
    <w:rsid w:val="00CF3E4F"/>
    <w:rsid w:val="00CF3E63"/>
    <w:rsid w:val="00CF426E"/>
    <w:rsid w:val="00CF42D9"/>
    <w:rsid w:val="00CF44B8"/>
    <w:rsid w:val="00CF47BA"/>
    <w:rsid w:val="00CF4A17"/>
    <w:rsid w:val="00CF4A71"/>
    <w:rsid w:val="00CF4C77"/>
    <w:rsid w:val="00CF4CFB"/>
    <w:rsid w:val="00CF528B"/>
    <w:rsid w:val="00CF5436"/>
    <w:rsid w:val="00CF561E"/>
    <w:rsid w:val="00CF56BF"/>
    <w:rsid w:val="00CF5869"/>
    <w:rsid w:val="00CF59C5"/>
    <w:rsid w:val="00CF5DE1"/>
    <w:rsid w:val="00CF61A6"/>
    <w:rsid w:val="00CF620B"/>
    <w:rsid w:val="00CF6431"/>
    <w:rsid w:val="00CF64C0"/>
    <w:rsid w:val="00CF6529"/>
    <w:rsid w:val="00CF66F2"/>
    <w:rsid w:val="00CF6999"/>
    <w:rsid w:val="00CF6BAE"/>
    <w:rsid w:val="00CF6CA3"/>
    <w:rsid w:val="00CF6D57"/>
    <w:rsid w:val="00CF6FA8"/>
    <w:rsid w:val="00CF702C"/>
    <w:rsid w:val="00CF775D"/>
    <w:rsid w:val="00CF7AAF"/>
    <w:rsid w:val="00D002C8"/>
    <w:rsid w:val="00D005CC"/>
    <w:rsid w:val="00D007B7"/>
    <w:rsid w:val="00D00BC7"/>
    <w:rsid w:val="00D00C1F"/>
    <w:rsid w:val="00D00ED7"/>
    <w:rsid w:val="00D010AF"/>
    <w:rsid w:val="00D01641"/>
    <w:rsid w:val="00D01A54"/>
    <w:rsid w:val="00D01AD2"/>
    <w:rsid w:val="00D01D7A"/>
    <w:rsid w:val="00D01DD3"/>
    <w:rsid w:val="00D020CA"/>
    <w:rsid w:val="00D02288"/>
    <w:rsid w:val="00D023A1"/>
    <w:rsid w:val="00D02582"/>
    <w:rsid w:val="00D025DB"/>
    <w:rsid w:val="00D02734"/>
    <w:rsid w:val="00D02781"/>
    <w:rsid w:val="00D0279E"/>
    <w:rsid w:val="00D0284F"/>
    <w:rsid w:val="00D029DA"/>
    <w:rsid w:val="00D02A12"/>
    <w:rsid w:val="00D02E12"/>
    <w:rsid w:val="00D031E4"/>
    <w:rsid w:val="00D03212"/>
    <w:rsid w:val="00D03331"/>
    <w:rsid w:val="00D03416"/>
    <w:rsid w:val="00D03741"/>
    <w:rsid w:val="00D03BDB"/>
    <w:rsid w:val="00D03C04"/>
    <w:rsid w:val="00D03C1D"/>
    <w:rsid w:val="00D03C4B"/>
    <w:rsid w:val="00D03CFD"/>
    <w:rsid w:val="00D0418D"/>
    <w:rsid w:val="00D04494"/>
    <w:rsid w:val="00D04802"/>
    <w:rsid w:val="00D04894"/>
    <w:rsid w:val="00D04A33"/>
    <w:rsid w:val="00D04FB6"/>
    <w:rsid w:val="00D04FCC"/>
    <w:rsid w:val="00D0500A"/>
    <w:rsid w:val="00D05534"/>
    <w:rsid w:val="00D0577F"/>
    <w:rsid w:val="00D05CCC"/>
    <w:rsid w:val="00D05E70"/>
    <w:rsid w:val="00D060F8"/>
    <w:rsid w:val="00D06221"/>
    <w:rsid w:val="00D064FD"/>
    <w:rsid w:val="00D06673"/>
    <w:rsid w:val="00D06693"/>
    <w:rsid w:val="00D066A1"/>
    <w:rsid w:val="00D06779"/>
    <w:rsid w:val="00D0691D"/>
    <w:rsid w:val="00D06EE2"/>
    <w:rsid w:val="00D07065"/>
    <w:rsid w:val="00D07180"/>
    <w:rsid w:val="00D076C9"/>
    <w:rsid w:val="00D076DC"/>
    <w:rsid w:val="00D076E8"/>
    <w:rsid w:val="00D078E1"/>
    <w:rsid w:val="00D07AEB"/>
    <w:rsid w:val="00D07BA3"/>
    <w:rsid w:val="00D07CF0"/>
    <w:rsid w:val="00D07F0B"/>
    <w:rsid w:val="00D07F1C"/>
    <w:rsid w:val="00D07F31"/>
    <w:rsid w:val="00D07F5B"/>
    <w:rsid w:val="00D10073"/>
    <w:rsid w:val="00D103F8"/>
    <w:rsid w:val="00D105E4"/>
    <w:rsid w:val="00D108B0"/>
    <w:rsid w:val="00D10A7D"/>
    <w:rsid w:val="00D10E3F"/>
    <w:rsid w:val="00D10E44"/>
    <w:rsid w:val="00D10F26"/>
    <w:rsid w:val="00D11067"/>
    <w:rsid w:val="00D11A5E"/>
    <w:rsid w:val="00D11D9A"/>
    <w:rsid w:val="00D11DC6"/>
    <w:rsid w:val="00D11E69"/>
    <w:rsid w:val="00D11EA6"/>
    <w:rsid w:val="00D11EC1"/>
    <w:rsid w:val="00D12305"/>
    <w:rsid w:val="00D128B4"/>
    <w:rsid w:val="00D12901"/>
    <w:rsid w:val="00D12B09"/>
    <w:rsid w:val="00D12BE7"/>
    <w:rsid w:val="00D132A9"/>
    <w:rsid w:val="00D132C3"/>
    <w:rsid w:val="00D13A66"/>
    <w:rsid w:val="00D13A7C"/>
    <w:rsid w:val="00D13B1A"/>
    <w:rsid w:val="00D13BC5"/>
    <w:rsid w:val="00D13D0F"/>
    <w:rsid w:val="00D13F1F"/>
    <w:rsid w:val="00D13F64"/>
    <w:rsid w:val="00D1418A"/>
    <w:rsid w:val="00D1419C"/>
    <w:rsid w:val="00D143BA"/>
    <w:rsid w:val="00D14410"/>
    <w:rsid w:val="00D146FA"/>
    <w:rsid w:val="00D14A03"/>
    <w:rsid w:val="00D14BB9"/>
    <w:rsid w:val="00D14BDB"/>
    <w:rsid w:val="00D14D50"/>
    <w:rsid w:val="00D15025"/>
    <w:rsid w:val="00D15039"/>
    <w:rsid w:val="00D1522A"/>
    <w:rsid w:val="00D15348"/>
    <w:rsid w:val="00D15B2A"/>
    <w:rsid w:val="00D15B5D"/>
    <w:rsid w:val="00D15BD4"/>
    <w:rsid w:val="00D15CCF"/>
    <w:rsid w:val="00D15D09"/>
    <w:rsid w:val="00D15D1E"/>
    <w:rsid w:val="00D15D3C"/>
    <w:rsid w:val="00D15E67"/>
    <w:rsid w:val="00D16154"/>
    <w:rsid w:val="00D16178"/>
    <w:rsid w:val="00D161B7"/>
    <w:rsid w:val="00D16240"/>
    <w:rsid w:val="00D162C3"/>
    <w:rsid w:val="00D163D7"/>
    <w:rsid w:val="00D1683E"/>
    <w:rsid w:val="00D168F9"/>
    <w:rsid w:val="00D16937"/>
    <w:rsid w:val="00D16AFE"/>
    <w:rsid w:val="00D16B4A"/>
    <w:rsid w:val="00D16E16"/>
    <w:rsid w:val="00D16E47"/>
    <w:rsid w:val="00D16F4A"/>
    <w:rsid w:val="00D17309"/>
    <w:rsid w:val="00D1760C"/>
    <w:rsid w:val="00D177D8"/>
    <w:rsid w:val="00D1794C"/>
    <w:rsid w:val="00D17EB4"/>
    <w:rsid w:val="00D20156"/>
    <w:rsid w:val="00D202D7"/>
    <w:rsid w:val="00D20DD2"/>
    <w:rsid w:val="00D20DFF"/>
    <w:rsid w:val="00D20E79"/>
    <w:rsid w:val="00D2152B"/>
    <w:rsid w:val="00D2153B"/>
    <w:rsid w:val="00D21711"/>
    <w:rsid w:val="00D21893"/>
    <w:rsid w:val="00D218D0"/>
    <w:rsid w:val="00D21BD1"/>
    <w:rsid w:val="00D21D2D"/>
    <w:rsid w:val="00D21EAF"/>
    <w:rsid w:val="00D21F48"/>
    <w:rsid w:val="00D221FF"/>
    <w:rsid w:val="00D22393"/>
    <w:rsid w:val="00D223F2"/>
    <w:rsid w:val="00D22460"/>
    <w:rsid w:val="00D225A5"/>
    <w:rsid w:val="00D22697"/>
    <w:rsid w:val="00D228FF"/>
    <w:rsid w:val="00D2290E"/>
    <w:rsid w:val="00D22969"/>
    <w:rsid w:val="00D22DDC"/>
    <w:rsid w:val="00D22E6F"/>
    <w:rsid w:val="00D22EA3"/>
    <w:rsid w:val="00D22FDB"/>
    <w:rsid w:val="00D2300E"/>
    <w:rsid w:val="00D23043"/>
    <w:rsid w:val="00D23106"/>
    <w:rsid w:val="00D2340E"/>
    <w:rsid w:val="00D23972"/>
    <w:rsid w:val="00D239AC"/>
    <w:rsid w:val="00D23A5B"/>
    <w:rsid w:val="00D23AE0"/>
    <w:rsid w:val="00D2400A"/>
    <w:rsid w:val="00D24122"/>
    <w:rsid w:val="00D2422B"/>
    <w:rsid w:val="00D24271"/>
    <w:rsid w:val="00D244CE"/>
    <w:rsid w:val="00D244DF"/>
    <w:rsid w:val="00D24879"/>
    <w:rsid w:val="00D248A9"/>
    <w:rsid w:val="00D24A13"/>
    <w:rsid w:val="00D24AF7"/>
    <w:rsid w:val="00D24BDE"/>
    <w:rsid w:val="00D24C8E"/>
    <w:rsid w:val="00D24D24"/>
    <w:rsid w:val="00D24D37"/>
    <w:rsid w:val="00D24DFF"/>
    <w:rsid w:val="00D24F31"/>
    <w:rsid w:val="00D24F87"/>
    <w:rsid w:val="00D253CE"/>
    <w:rsid w:val="00D2552E"/>
    <w:rsid w:val="00D256ED"/>
    <w:rsid w:val="00D25D87"/>
    <w:rsid w:val="00D25D8F"/>
    <w:rsid w:val="00D2609F"/>
    <w:rsid w:val="00D260CA"/>
    <w:rsid w:val="00D2614D"/>
    <w:rsid w:val="00D267D5"/>
    <w:rsid w:val="00D26802"/>
    <w:rsid w:val="00D26905"/>
    <w:rsid w:val="00D26961"/>
    <w:rsid w:val="00D26DE3"/>
    <w:rsid w:val="00D26EC9"/>
    <w:rsid w:val="00D26F0C"/>
    <w:rsid w:val="00D27084"/>
    <w:rsid w:val="00D2725C"/>
    <w:rsid w:val="00D273E5"/>
    <w:rsid w:val="00D27724"/>
    <w:rsid w:val="00D27923"/>
    <w:rsid w:val="00D2792F"/>
    <w:rsid w:val="00D27B11"/>
    <w:rsid w:val="00D27FC2"/>
    <w:rsid w:val="00D27FFE"/>
    <w:rsid w:val="00D301A0"/>
    <w:rsid w:val="00D30233"/>
    <w:rsid w:val="00D30290"/>
    <w:rsid w:val="00D30308"/>
    <w:rsid w:val="00D30586"/>
    <w:rsid w:val="00D3074B"/>
    <w:rsid w:val="00D309DD"/>
    <w:rsid w:val="00D30A60"/>
    <w:rsid w:val="00D30B56"/>
    <w:rsid w:val="00D30C35"/>
    <w:rsid w:val="00D30CC7"/>
    <w:rsid w:val="00D30DD8"/>
    <w:rsid w:val="00D30F76"/>
    <w:rsid w:val="00D310CE"/>
    <w:rsid w:val="00D3130D"/>
    <w:rsid w:val="00D31419"/>
    <w:rsid w:val="00D3150C"/>
    <w:rsid w:val="00D3175C"/>
    <w:rsid w:val="00D31B47"/>
    <w:rsid w:val="00D321A0"/>
    <w:rsid w:val="00D32463"/>
    <w:rsid w:val="00D326C3"/>
    <w:rsid w:val="00D3283F"/>
    <w:rsid w:val="00D32A99"/>
    <w:rsid w:val="00D32C4E"/>
    <w:rsid w:val="00D331CD"/>
    <w:rsid w:val="00D334E4"/>
    <w:rsid w:val="00D33583"/>
    <w:rsid w:val="00D33729"/>
    <w:rsid w:val="00D3392E"/>
    <w:rsid w:val="00D33CDB"/>
    <w:rsid w:val="00D33D7C"/>
    <w:rsid w:val="00D341EA"/>
    <w:rsid w:val="00D346DD"/>
    <w:rsid w:val="00D34705"/>
    <w:rsid w:val="00D3494A"/>
    <w:rsid w:val="00D34995"/>
    <w:rsid w:val="00D34A76"/>
    <w:rsid w:val="00D34B3E"/>
    <w:rsid w:val="00D34C34"/>
    <w:rsid w:val="00D34EEE"/>
    <w:rsid w:val="00D34F6E"/>
    <w:rsid w:val="00D34F74"/>
    <w:rsid w:val="00D34FF4"/>
    <w:rsid w:val="00D35053"/>
    <w:rsid w:val="00D35470"/>
    <w:rsid w:val="00D35743"/>
    <w:rsid w:val="00D3596A"/>
    <w:rsid w:val="00D359E9"/>
    <w:rsid w:val="00D35A84"/>
    <w:rsid w:val="00D35B15"/>
    <w:rsid w:val="00D35BC8"/>
    <w:rsid w:val="00D35BEC"/>
    <w:rsid w:val="00D361A0"/>
    <w:rsid w:val="00D36293"/>
    <w:rsid w:val="00D363CD"/>
    <w:rsid w:val="00D36638"/>
    <w:rsid w:val="00D36CDE"/>
    <w:rsid w:val="00D36E3F"/>
    <w:rsid w:val="00D36E71"/>
    <w:rsid w:val="00D36FB3"/>
    <w:rsid w:val="00D37190"/>
    <w:rsid w:val="00D372F1"/>
    <w:rsid w:val="00D37692"/>
    <w:rsid w:val="00D377B2"/>
    <w:rsid w:val="00D37BAF"/>
    <w:rsid w:val="00D37BB4"/>
    <w:rsid w:val="00D37BCB"/>
    <w:rsid w:val="00D37FC6"/>
    <w:rsid w:val="00D37FC8"/>
    <w:rsid w:val="00D40144"/>
    <w:rsid w:val="00D401CF"/>
    <w:rsid w:val="00D401D0"/>
    <w:rsid w:val="00D4047C"/>
    <w:rsid w:val="00D405B7"/>
    <w:rsid w:val="00D40642"/>
    <w:rsid w:val="00D40684"/>
    <w:rsid w:val="00D40B00"/>
    <w:rsid w:val="00D40C96"/>
    <w:rsid w:val="00D40EBB"/>
    <w:rsid w:val="00D40ECA"/>
    <w:rsid w:val="00D410BC"/>
    <w:rsid w:val="00D4123F"/>
    <w:rsid w:val="00D41438"/>
    <w:rsid w:val="00D414AC"/>
    <w:rsid w:val="00D416AE"/>
    <w:rsid w:val="00D4173F"/>
    <w:rsid w:val="00D41897"/>
    <w:rsid w:val="00D419C9"/>
    <w:rsid w:val="00D41AD6"/>
    <w:rsid w:val="00D41BE5"/>
    <w:rsid w:val="00D41E9F"/>
    <w:rsid w:val="00D41F48"/>
    <w:rsid w:val="00D41F5A"/>
    <w:rsid w:val="00D4204A"/>
    <w:rsid w:val="00D4204B"/>
    <w:rsid w:val="00D421CE"/>
    <w:rsid w:val="00D4249B"/>
    <w:rsid w:val="00D427DB"/>
    <w:rsid w:val="00D4280D"/>
    <w:rsid w:val="00D4299A"/>
    <w:rsid w:val="00D42A4B"/>
    <w:rsid w:val="00D42B55"/>
    <w:rsid w:val="00D42BAE"/>
    <w:rsid w:val="00D42CC8"/>
    <w:rsid w:val="00D4304F"/>
    <w:rsid w:val="00D43676"/>
    <w:rsid w:val="00D43785"/>
    <w:rsid w:val="00D438A9"/>
    <w:rsid w:val="00D438B9"/>
    <w:rsid w:val="00D43A20"/>
    <w:rsid w:val="00D43AC2"/>
    <w:rsid w:val="00D43BC7"/>
    <w:rsid w:val="00D43FB8"/>
    <w:rsid w:val="00D441FF"/>
    <w:rsid w:val="00D44446"/>
    <w:rsid w:val="00D44492"/>
    <w:rsid w:val="00D44504"/>
    <w:rsid w:val="00D446EC"/>
    <w:rsid w:val="00D44933"/>
    <w:rsid w:val="00D44C33"/>
    <w:rsid w:val="00D4535E"/>
    <w:rsid w:val="00D4558B"/>
    <w:rsid w:val="00D45609"/>
    <w:rsid w:val="00D45623"/>
    <w:rsid w:val="00D4565F"/>
    <w:rsid w:val="00D45677"/>
    <w:rsid w:val="00D4572E"/>
    <w:rsid w:val="00D4590E"/>
    <w:rsid w:val="00D4598C"/>
    <w:rsid w:val="00D45B7F"/>
    <w:rsid w:val="00D45D1F"/>
    <w:rsid w:val="00D460E4"/>
    <w:rsid w:val="00D4616B"/>
    <w:rsid w:val="00D4619B"/>
    <w:rsid w:val="00D4649B"/>
    <w:rsid w:val="00D46850"/>
    <w:rsid w:val="00D468F9"/>
    <w:rsid w:val="00D46985"/>
    <w:rsid w:val="00D46AFC"/>
    <w:rsid w:val="00D46C6C"/>
    <w:rsid w:val="00D46C6F"/>
    <w:rsid w:val="00D46FEC"/>
    <w:rsid w:val="00D471E5"/>
    <w:rsid w:val="00D472D7"/>
    <w:rsid w:val="00D474FA"/>
    <w:rsid w:val="00D476C0"/>
    <w:rsid w:val="00D477CA"/>
    <w:rsid w:val="00D479CF"/>
    <w:rsid w:val="00D47F35"/>
    <w:rsid w:val="00D47F5E"/>
    <w:rsid w:val="00D47FD5"/>
    <w:rsid w:val="00D50339"/>
    <w:rsid w:val="00D507FE"/>
    <w:rsid w:val="00D50A23"/>
    <w:rsid w:val="00D50C5E"/>
    <w:rsid w:val="00D50ED7"/>
    <w:rsid w:val="00D511A0"/>
    <w:rsid w:val="00D511E3"/>
    <w:rsid w:val="00D51395"/>
    <w:rsid w:val="00D5169E"/>
    <w:rsid w:val="00D51753"/>
    <w:rsid w:val="00D5188C"/>
    <w:rsid w:val="00D51A50"/>
    <w:rsid w:val="00D51A55"/>
    <w:rsid w:val="00D51ACE"/>
    <w:rsid w:val="00D51B1E"/>
    <w:rsid w:val="00D51D45"/>
    <w:rsid w:val="00D51D4C"/>
    <w:rsid w:val="00D51D94"/>
    <w:rsid w:val="00D5223B"/>
    <w:rsid w:val="00D52545"/>
    <w:rsid w:val="00D52598"/>
    <w:rsid w:val="00D52800"/>
    <w:rsid w:val="00D529DD"/>
    <w:rsid w:val="00D52C6F"/>
    <w:rsid w:val="00D52F22"/>
    <w:rsid w:val="00D52F2F"/>
    <w:rsid w:val="00D52FDD"/>
    <w:rsid w:val="00D530BA"/>
    <w:rsid w:val="00D53272"/>
    <w:rsid w:val="00D53397"/>
    <w:rsid w:val="00D53732"/>
    <w:rsid w:val="00D53783"/>
    <w:rsid w:val="00D53891"/>
    <w:rsid w:val="00D53997"/>
    <w:rsid w:val="00D53A3C"/>
    <w:rsid w:val="00D53D45"/>
    <w:rsid w:val="00D54326"/>
    <w:rsid w:val="00D543B8"/>
    <w:rsid w:val="00D543BE"/>
    <w:rsid w:val="00D54412"/>
    <w:rsid w:val="00D544AF"/>
    <w:rsid w:val="00D54581"/>
    <w:rsid w:val="00D546EE"/>
    <w:rsid w:val="00D54816"/>
    <w:rsid w:val="00D54AB1"/>
    <w:rsid w:val="00D54B85"/>
    <w:rsid w:val="00D54CC1"/>
    <w:rsid w:val="00D54D83"/>
    <w:rsid w:val="00D54DCF"/>
    <w:rsid w:val="00D54F0A"/>
    <w:rsid w:val="00D54F1B"/>
    <w:rsid w:val="00D54FA9"/>
    <w:rsid w:val="00D552B7"/>
    <w:rsid w:val="00D5541C"/>
    <w:rsid w:val="00D5590C"/>
    <w:rsid w:val="00D55929"/>
    <w:rsid w:val="00D55AA9"/>
    <w:rsid w:val="00D55CAB"/>
    <w:rsid w:val="00D55D7D"/>
    <w:rsid w:val="00D55E01"/>
    <w:rsid w:val="00D5624C"/>
    <w:rsid w:val="00D5686E"/>
    <w:rsid w:val="00D56907"/>
    <w:rsid w:val="00D56C16"/>
    <w:rsid w:val="00D56DCE"/>
    <w:rsid w:val="00D56F28"/>
    <w:rsid w:val="00D57267"/>
    <w:rsid w:val="00D576E1"/>
    <w:rsid w:val="00D5772A"/>
    <w:rsid w:val="00D57798"/>
    <w:rsid w:val="00D5782A"/>
    <w:rsid w:val="00D5788E"/>
    <w:rsid w:val="00D579ED"/>
    <w:rsid w:val="00D57C23"/>
    <w:rsid w:val="00D57CE2"/>
    <w:rsid w:val="00D57E08"/>
    <w:rsid w:val="00D57E40"/>
    <w:rsid w:val="00D6000A"/>
    <w:rsid w:val="00D60086"/>
    <w:rsid w:val="00D602BE"/>
    <w:rsid w:val="00D60331"/>
    <w:rsid w:val="00D605D3"/>
    <w:rsid w:val="00D60696"/>
    <w:rsid w:val="00D60834"/>
    <w:rsid w:val="00D60846"/>
    <w:rsid w:val="00D60AAC"/>
    <w:rsid w:val="00D60C04"/>
    <w:rsid w:val="00D60C55"/>
    <w:rsid w:val="00D60DA9"/>
    <w:rsid w:val="00D610F4"/>
    <w:rsid w:val="00D61411"/>
    <w:rsid w:val="00D61587"/>
    <w:rsid w:val="00D61785"/>
    <w:rsid w:val="00D618F8"/>
    <w:rsid w:val="00D61AE1"/>
    <w:rsid w:val="00D61E83"/>
    <w:rsid w:val="00D61EAA"/>
    <w:rsid w:val="00D61FF6"/>
    <w:rsid w:val="00D62042"/>
    <w:rsid w:val="00D621D9"/>
    <w:rsid w:val="00D62636"/>
    <w:rsid w:val="00D62979"/>
    <w:rsid w:val="00D62A64"/>
    <w:rsid w:val="00D62BB6"/>
    <w:rsid w:val="00D62C1A"/>
    <w:rsid w:val="00D62D06"/>
    <w:rsid w:val="00D6302F"/>
    <w:rsid w:val="00D631C2"/>
    <w:rsid w:val="00D63246"/>
    <w:rsid w:val="00D636B1"/>
    <w:rsid w:val="00D63769"/>
    <w:rsid w:val="00D637C1"/>
    <w:rsid w:val="00D640C2"/>
    <w:rsid w:val="00D641C4"/>
    <w:rsid w:val="00D64318"/>
    <w:rsid w:val="00D644A1"/>
    <w:rsid w:val="00D6451B"/>
    <w:rsid w:val="00D649D6"/>
    <w:rsid w:val="00D64A23"/>
    <w:rsid w:val="00D64A25"/>
    <w:rsid w:val="00D64AB1"/>
    <w:rsid w:val="00D64BFC"/>
    <w:rsid w:val="00D64D87"/>
    <w:rsid w:val="00D64F41"/>
    <w:rsid w:val="00D659E8"/>
    <w:rsid w:val="00D65A4D"/>
    <w:rsid w:val="00D65B1D"/>
    <w:rsid w:val="00D65B40"/>
    <w:rsid w:val="00D6616A"/>
    <w:rsid w:val="00D6664E"/>
    <w:rsid w:val="00D666E4"/>
    <w:rsid w:val="00D6676F"/>
    <w:rsid w:val="00D66910"/>
    <w:rsid w:val="00D66AE0"/>
    <w:rsid w:val="00D66AEC"/>
    <w:rsid w:val="00D66B8D"/>
    <w:rsid w:val="00D67202"/>
    <w:rsid w:val="00D6756B"/>
    <w:rsid w:val="00D6779F"/>
    <w:rsid w:val="00D67AEF"/>
    <w:rsid w:val="00D67CD0"/>
    <w:rsid w:val="00D7021C"/>
    <w:rsid w:val="00D70247"/>
    <w:rsid w:val="00D70250"/>
    <w:rsid w:val="00D70268"/>
    <w:rsid w:val="00D7033D"/>
    <w:rsid w:val="00D70340"/>
    <w:rsid w:val="00D704BC"/>
    <w:rsid w:val="00D7092D"/>
    <w:rsid w:val="00D70961"/>
    <w:rsid w:val="00D70971"/>
    <w:rsid w:val="00D709D7"/>
    <w:rsid w:val="00D70E54"/>
    <w:rsid w:val="00D70F72"/>
    <w:rsid w:val="00D71369"/>
    <w:rsid w:val="00D71397"/>
    <w:rsid w:val="00D714CE"/>
    <w:rsid w:val="00D71666"/>
    <w:rsid w:val="00D71678"/>
    <w:rsid w:val="00D718C9"/>
    <w:rsid w:val="00D71A8E"/>
    <w:rsid w:val="00D71CF8"/>
    <w:rsid w:val="00D71FAB"/>
    <w:rsid w:val="00D725C5"/>
    <w:rsid w:val="00D7295A"/>
    <w:rsid w:val="00D72B4A"/>
    <w:rsid w:val="00D72C41"/>
    <w:rsid w:val="00D73390"/>
    <w:rsid w:val="00D733B6"/>
    <w:rsid w:val="00D73683"/>
    <w:rsid w:val="00D73849"/>
    <w:rsid w:val="00D7388A"/>
    <w:rsid w:val="00D73929"/>
    <w:rsid w:val="00D73945"/>
    <w:rsid w:val="00D73B75"/>
    <w:rsid w:val="00D73CF6"/>
    <w:rsid w:val="00D7401E"/>
    <w:rsid w:val="00D7404C"/>
    <w:rsid w:val="00D74069"/>
    <w:rsid w:val="00D74230"/>
    <w:rsid w:val="00D744C0"/>
    <w:rsid w:val="00D74508"/>
    <w:rsid w:val="00D74595"/>
    <w:rsid w:val="00D7492A"/>
    <w:rsid w:val="00D74B03"/>
    <w:rsid w:val="00D74B0A"/>
    <w:rsid w:val="00D751F6"/>
    <w:rsid w:val="00D7525A"/>
    <w:rsid w:val="00D753D8"/>
    <w:rsid w:val="00D75598"/>
    <w:rsid w:val="00D756E1"/>
    <w:rsid w:val="00D75A3A"/>
    <w:rsid w:val="00D75B24"/>
    <w:rsid w:val="00D75C48"/>
    <w:rsid w:val="00D75D4C"/>
    <w:rsid w:val="00D75E23"/>
    <w:rsid w:val="00D75EBA"/>
    <w:rsid w:val="00D7614E"/>
    <w:rsid w:val="00D76172"/>
    <w:rsid w:val="00D765E0"/>
    <w:rsid w:val="00D76779"/>
    <w:rsid w:val="00D76986"/>
    <w:rsid w:val="00D76AD9"/>
    <w:rsid w:val="00D76ADB"/>
    <w:rsid w:val="00D76C79"/>
    <w:rsid w:val="00D76CA8"/>
    <w:rsid w:val="00D76D18"/>
    <w:rsid w:val="00D7735C"/>
    <w:rsid w:val="00D77469"/>
    <w:rsid w:val="00D77484"/>
    <w:rsid w:val="00D77926"/>
    <w:rsid w:val="00D77C99"/>
    <w:rsid w:val="00D77FDB"/>
    <w:rsid w:val="00D77FDF"/>
    <w:rsid w:val="00D8029B"/>
    <w:rsid w:val="00D8032B"/>
    <w:rsid w:val="00D8054F"/>
    <w:rsid w:val="00D80A48"/>
    <w:rsid w:val="00D80BCC"/>
    <w:rsid w:val="00D80BD1"/>
    <w:rsid w:val="00D80FD7"/>
    <w:rsid w:val="00D81069"/>
    <w:rsid w:val="00D8138B"/>
    <w:rsid w:val="00D813C6"/>
    <w:rsid w:val="00D81492"/>
    <w:rsid w:val="00D81550"/>
    <w:rsid w:val="00D815CC"/>
    <w:rsid w:val="00D81B90"/>
    <w:rsid w:val="00D82087"/>
    <w:rsid w:val="00D8209E"/>
    <w:rsid w:val="00D824D3"/>
    <w:rsid w:val="00D8253E"/>
    <w:rsid w:val="00D825E0"/>
    <w:rsid w:val="00D8263C"/>
    <w:rsid w:val="00D82686"/>
    <w:rsid w:val="00D82703"/>
    <w:rsid w:val="00D829F7"/>
    <w:rsid w:val="00D82CFD"/>
    <w:rsid w:val="00D8302E"/>
    <w:rsid w:val="00D83077"/>
    <w:rsid w:val="00D83472"/>
    <w:rsid w:val="00D834E3"/>
    <w:rsid w:val="00D83719"/>
    <w:rsid w:val="00D839B9"/>
    <w:rsid w:val="00D83A46"/>
    <w:rsid w:val="00D83B02"/>
    <w:rsid w:val="00D83CDF"/>
    <w:rsid w:val="00D83E99"/>
    <w:rsid w:val="00D8417D"/>
    <w:rsid w:val="00D8433C"/>
    <w:rsid w:val="00D845A9"/>
    <w:rsid w:val="00D84648"/>
    <w:rsid w:val="00D847CF"/>
    <w:rsid w:val="00D847E2"/>
    <w:rsid w:val="00D8493F"/>
    <w:rsid w:val="00D84A13"/>
    <w:rsid w:val="00D84F0A"/>
    <w:rsid w:val="00D85451"/>
    <w:rsid w:val="00D8558C"/>
    <w:rsid w:val="00D85A1E"/>
    <w:rsid w:val="00D85FFC"/>
    <w:rsid w:val="00D8622C"/>
    <w:rsid w:val="00D865CA"/>
    <w:rsid w:val="00D8665D"/>
    <w:rsid w:val="00D866C1"/>
    <w:rsid w:val="00D86A1C"/>
    <w:rsid w:val="00D86AE3"/>
    <w:rsid w:val="00D86BAE"/>
    <w:rsid w:val="00D872BE"/>
    <w:rsid w:val="00D87303"/>
    <w:rsid w:val="00D8735B"/>
    <w:rsid w:val="00D873F5"/>
    <w:rsid w:val="00D87502"/>
    <w:rsid w:val="00D8777E"/>
    <w:rsid w:val="00D87B5D"/>
    <w:rsid w:val="00D87DA9"/>
    <w:rsid w:val="00D87E23"/>
    <w:rsid w:val="00D902A6"/>
    <w:rsid w:val="00D9049C"/>
    <w:rsid w:val="00D904CD"/>
    <w:rsid w:val="00D909EB"/>
    <w:rsid w:val="00D90AC3"/>
    <w:rsid w:val="00D90C30"/>
    <w:rsid w:val="00D90CED"/>
    <w:rsid w:val="00D9152D"/>
    <w:rsid w:val="00D9183D"/>
    <w:rsid w:val="00D91B92"/>
    <w:rsid w:val="00D91BA2"/>
    <w:rsid w:val="00D91CB9"/>
    <w:rsid w:val="00D91D2A"/>
    <w:rsid w:val="00D91E91"/>
    <w:rsid w:val="00D92116"/>
    <w:rsid w:val="00D922D9"/>
    <w:rsid w:val="00D9235C"/>
    <w:rsid w:val="00D9252C"/>
    <w:rsid w:val="00D9253F"/>
    <w:rsid w:val="00D92540"/>
    <w:rsid w:val="00D927FE"/>
    <w:rsid w:val="00D92918"/>
    <w:rsid w:val="00D92BE6"/>
    <w:rsid w:val="00D92BE7"/>
    <w:rsid w:val="00D92C35"/>
    <w:rsid w:val="00D92CF6"/>
    <w:rsid w:val="00D92F25"/>
    <w:rsid w:val="00D9308B"/>
    <w:rsid w:val="00D9313C"/>
    <w:rsid w:val="00D93585"/>
    <w:rsid w:val="00D9385B"/>
    <w:rsid w:val="00D939D4"/>
    <w:rsid w:val="00D93A96"/>
    <w:rsid w:val="00D94184"/>
    <w:rsid w:val="00D94B1F"/>
    <w:rsid w:val="00D94C8A"/>
    <w:rsid w:val="00D94D82"/>
    <w:rsid w:val="00D9504F"/>
    <w:rsid w:val="00D95256"/>
    <w:rsid w:val="00D952CB"/>
    <w:rsid w:val="00D95330"/>
    <w:rsid w:val="00D95BA8"/>
    <w:rsid w:val="00D95BD2"/>
    <w:rsid w:val="00D95CA7"/>
    <w:rsid w:val="00D95D8B"/>
    <w:rsid w:val="00D9618F"/>
    <w:rsid w:val="00D9623E"/>
    <w:rsid w:val="00D9631F"/>
    <w:rsid w:val="00D96598"/>
    <w:rsid w:val="00D966AC"/>
    <w:rsid w:val="00D96E45"/>
    <w:rsid w:val="00D9709F"/>
    <w:rsid w:val="00D97347"/>
    <w:rsid w:val="00D97437"/>
    <w:rsid w:val="00D979EA"/>
    <w:rsid w:val="00D97ACD"/>
    <w:rsid w:val="00D97C0A"/>
    <w:rsid w:val="00D97CBF"/>
    <w:rsid w:val="00D97CFC"/>
    <w:rsid w:val="00D97D85"/>
    <w:rsid w:val="00DA0230"/>
    <w:rsid w:val="00DA02B9"/>
    <w:rsid w:val="00DA0353"/>
    <w:rsid w:val="00DA0389"/>
    <w:rsid w:val="00DA0477"/>
    <w:rsid w:val="00DA0485"/>
    <w:rsid w:val="00DA081A"/>
    <w:rsid w:val="00DA0A78"/>
    <w:rsid w:val="00DA0B82"/>
    <w:rsid w:val="00DA0BAD"/>
    <w:rsid w:val="00DA0CA7"/>
    <w:rsid w:val="00DA0CBA"/>
    <w:rsid w:val="00DA13FE"/>
    <w:rsid w:val="00DA1535"/>
    <w:rsid w:val="00DA181E"/>
    <w:rsid w:val="00DA1AFA"/>
    <w:rsid w:val="00DA1E30"/>
    <w:rsid w:val="00DA1F5A"/>
    <w:rsid w:val="00DA2020"/>
    <w:rsid w:val="00DA215B"/>
    <w:rsid w:val="00DA21E4"/>
    <w:rsid w:val="00DA22B1"/>
    <w:rsid w:val="00DA22B3"/>
    <w:rsid w:val="00DA2336"/>
    <w:rsid w:val="00DA25AF"/>
    <w:rsid w:val="00DA26DC"/>
    <w:rsid w:val="00DA2D8A"/>
    <w:rsid w:val="00DA2DB3"/>
    <w:rsid w:val="00DA2E1D"/>
    <w:rsid w:val="00DA2E71"/>
    <w:rsid w:val="00DA3129"/>
    <w:rsid w:val="00DA334F"/>
    <w:rsid w:val="00DA337A"/>
    <w:rsid w:val="00DA35F3"/>
    <w:rsid w:val="00DA3779"/>
    <w:rsid w:val="00DA38BF"/>
    <w:rsid w:val="00DA39B2"/>
    <w:rsid w:val="00DA39B5"/>
    <w:rsid w:val="00DA39CA"/>
    <w:rsid w:val="00DA3B52"/>
    <w:rsid w:val="00DA3D1E"/>
    <w:rsid w:val="00DA4240"/>
    <w:rsid w:val="00DA42EA"/>
    <w:rsid w:val="00DA4386"/>
    <w:rsid w:val="00DA45E7"/>
    <w:rsid w:val="00DA49F5"/>
    <w:rsid w:val="00DA4E37"/>
    <w:rsid w:val="00DA4E3A"/>
    <w:rsid w:val="00DA512D"/>
    <w:rsid w:val="00DA52CA"/>
    <w:rsid w:val="00DA5315"/>
    <w:rsid w:val="00DA563A"/>
    <w:rsid w:val="00DA56E9"/>
    <w:rsid w:val="00DA57B2"/>
    <w:rsid w:val="00DA5882"/>
    <w:rsid w:val="00DA58C2"/>
    <w:rsid w:val="00DA5B30"/>
    <w:rsid w:val="00DA5C2C"/>
    <w:rsid w:val="00DA5CD8"/>
    <w:rsid w:val="00DA5CE6"/>
    <w:rsid w:val="00DA5D1F"/>
    <w:rsid w:val="00DA5F8D"/>
    <w:rsid w:val="00DA6016"/>
    <w:rsid w:val="00DA61AC"/>
    <w:rsid w:val="00DA6306"/>
    <w:rsid w:val="00DA63B5"/>
    <w:rsid w:val="00DA6445"/>
    <w:rsid w:val="00DA64CF"/>
    <w:rsid w:val="00DA681D"/>
    <w:rsid w:val="00DA68C6"/>
    <w:rsid w:val="00DA6CA7"/>
    <w:rsid w:val="00DA6D52"/>
    <w:rsid w:val="00DA6E50"/>
    <w:rsid w:val="00DA6EB1"/>
    <w:rsid w:val="00DA6F03"/>
    <w:rsid w:val="00DA7122"/>
    <w:rsid w:val="00DA7123"/>
    <w:rsid w:val="00DA7ABD"/>
    <w:rsid w:val="00DA7B3F"/>
    <w:rsid w:val="00DA7FEA"/>
    <w:rsid w:val="00DB00A8"/>
    <w:rsid w:val="00DB00FC"/>
    <w:rsid w:val="00DB03FE"/>
    <w:rsid w:val="00DB0506"/>
    <w:rsid w:val="00DB0604"/>
    <w:rsid w:val="00DB076E"/>
    <w:rsid w:val="00DB07B3"/>
    <w:rsid w:val="00DB093E"/>
    <w:rsid w:val="00DB09E2"/>
    <w:rsid w:val="00DB0AE1"/>
    <w:rsid w:val="00DB0F63"/>
    <w:rsid w:val="00DB1476"/>
    <w:rsid w:val="00DB14FF"/>
    <w:rsid w:val="00DB150A"/>
    <w:rsid w:val="00DB1729"/>
    <w:rsid w:val="00DB1A30"/>
    <w:rsid w:val="00DB1B67"/>
    <w:rsid w:val="00DB1D4F"/>
    <w:rsid w:val="00DB1FE0"/>
    <w:rsid w:val="00DB212D"/>
    <w:rsid w:val="00DB22C8"/>
    <w:rsid w:val="00DB264C"/>
    <w:rsid w:val="00DB269B"/>
    <w:rsid w:val="00DB28FD"/>
    <w:rsid w:val="00DB2903"/>
    <w:rsid w:val="00DB2931"/>
    <w:rsid w:val="00DB29C2"/>
    <w:rsid w:val="00DB2CA4"/>
    <w:rsid w:val="00DB30A4"/>
    <w:rsid w:val="00DB3291"/>
    <w:rsid w:val="00DB3304"/>
    <w:rsid w:val="00DB3599"/>
    <w:rsid w:val="00DB3948"/>
    <w:rsid w:val="00DB39BF"/>
    <w:rsid w:val="00DB3AC8"/>
    <w:rsid w:val="00DB3BA2"/>
    <w:rsid w:val="00DB3C57"/>
    <w:rsid w:val="00DB3E23"/>
    <w:rsid w:val="00DB4128"/>
    <w:rsid w:val="00DB4148"/>
    <w:rsid w:val="00DB44B0"/>
    <w:rsid w:val="00DB44FC"/>
    <w:rsid w:val="00DB45A4"/>
    <w:rsid w:val="00DB4677"/>
    <w:rsid w:val="00DB46DA"/>
    <w:rsid w:val="00DB479E"/>
    <w:rsid w:val="00DB4B05"/>
    <w:rsid w:val="00DB4B21"/>
    <w:rsid w:val="00DB4B7A"/>
    <w:rsid w:val="00DB5022"/>
    <w:rsid w:val="00DB5133"/>
    <w:rsid w:val="00DB53F6"/>
    <w:rsid w:val="00DB54FA"/>
    <w:rsid w:val="00DB5587"/>
    <w:rsid w:val="00DB55EB"/>
    <w:rsid w:val="00DB591C"/>
    <w:rsid w:val="00DB5BFC"/>
    <w:rsid w:val="00DB5DC0"/>
    <w:rsid w:val="00DB5F72"/>
    <w:rsid w:val="00DB5FAD"/>
    <w:rsid w:val="00DB60BF"/>
    <w:rsid w:val="00DB6212"/>
    <w:rsid w:val="00DB62AC"/>
    <w:rsid w:val="00DB6342"/>
    <w:rsid w:val="00DB6771"/>
    <w:rsid w:val="00DB67F1"/>
    <w:rsid w:val="00DB6BA2"/>
    <w:rsid w:val="00DB6BE7"/>
    <w:rsid w:val="00DB6CA3"/>
    <w:rsid w:val="00DB71DF"/>
    <w:rsid w:val="00DB7AA7"/>
    <w:rsid w:val="00DB7CDB"/>
    <w:rsid w:val="00DB7D05"/>
    <w:rsid w:val="00DB7DCE"/>
    <w:rsid w:val="00DC0099"/>
    <w:rsid w:val="00DC00D5"/>
    <w:rsid w:val="00DC012B"/>
    <w:rsid w:val="00DC02B5"/>
    <w:rsid w:val="00DC0391"/>
    <w:rsid w:val="00DC03A1"/>
    <w:rsid w:val="00DC03AD"/>
    <w:rsid w:val="00DC0628"/>
    <w:rsid w:val="00DC06DE"/>
    <w:rsid w:val="00DC0972"/>
    <w:rsid w:val="00DC0BB7"/>
    <w:rsid w:val="00DC0CDF"/>
    <w:rsid w:val="00DC0CF8"/>
    <w:rsid w:val="00DC0D92"/>
    <w:rsid w:val="00DC0F15"/>
    <w:rsid w:val="00DC115D"/>
    <w:rsid w:val="00DC1270"/>
    <w:rsid w:val="00DC12DD"/>
    <w:rsid w:val="00DC14AE"/>
    <w:rsid w:val="00DC17F5"/>
    <w:rsid w:val="00DC1911"/>
    <w:rsid w:val="00DC1AB0"/>
    <w:rsid w:val="00DC1C70"/>
    <w:rsid w:val="00DC1CDE"/>
    <w:rsid w:val="00DC1D5E"/>
    <w:rsid w:val="00DC1DAB"/>
    <w:rsid w:val="00DC2270"/>
    <w:rsid w:val="00DC2401"/>
    <w:rsid w:val="00DC2470"/>
    <w:rsid w:val="00DC24AD"/>
    <w:rsid w:val="00DC2540"/>
    <w:rsid w:val="00DC2808"/>
    <w:rsid w:val="00DC28CA"/>
    <w:rsid w:val="00DC28EC"/>
    <w:rsid w:val="00DC2957"/>
    <w:rsid w:val="00DC2A90"/>
    <w:rsid w:val="00DC2C0F"/>
    <w:rsid w:val="00DC2C2D"/>
    <w:rsid w:val="00DC2CC8"/>
    <w:rsid w:val="00DC2EBC"/>
    <w:rsid w:val="00DC2F4E"/>
    <w:rsid w:val="00DC2FD8"/>
    <w:rsid w:val="00DC30D7"/>
    <w:rsid w:val="00DC34A1"/>
    <w:rsid w:val="00DC35A3"/>
    <w:rsid w:val="00DC36BB"/>
    <w:rsid w:val="00DC3A3F"/>
    <w:rsid w:val="00DC3CFF"/>
    <w:rsid w:val="00DC3F03"/>
    <w:rsid w:val="00DC4164"/>
    <w:rsid w:val="00DC428E"/>
    <w:rsid w:val="00DC42AD"/>
    <w:rsid w:val="00DC4487"/>
    <w:rsid w:val="00DC462F"/>
    <w:rsid w:val="00DC497A"/>
    <w:rsid w:val="00DC4C24"/>
    <w:rsid w:val="00DC4C42"/>
    <w:rsid w:val="00DC4CD4"/>
    <w:rsid w:val="00DC4D9C"/>
    <w:rsid w:val="00DC532C"/>
    <w:rsid w:val="00DC557C"/>
    <w:rsid w:val="00DC55C0"/>
    <w:rsid w:val="00DC56A6"/>
    <w:rsid w:val="00DC57C8"/>
    <w:rsid w:val="00DC5861"/>
    <w:rsid w:val="00DC5944"/>
    <w:rsid w:val="00DC5D79"/>
    <w:rsid w:val="00DC5EE2"/>
    <w:rsid w:val="00DC5FAC"/>
    <w:rsid w:val="00DC5FFA"/>
    <w:rsid w:val="00DC602C"/>
    <w:rsid w:val="00DC60E2"/>
    <w:rsid w:val="00DC6254"/>
    <w:rsid w:val="00DC62AC"/>
    <w:rsid w:val="00DC63D8"/>
    <w:rsid w:val="00DC64AE"/>
    <w:rsid w:val="00DC6579"/>
    <w:rsid w:val="00DC6AA6"/>
    <w:rsid w:val="00DC6B4E"/>
    <w:rsid w:val="00DC6D60"/>
    <w:rsid w:val="00DC6F0E"/>
    <w:rsid w:val="00DC6FC4"/>
    <w:rsid w:val="00DC7171"/>
    <w:rsid w:val="00DC727A"/>
    <w:rsid w:val="00DC732B"/>
    <w:rsid w:val="00DC7535"/>
    <w:rsid w:val="00DC7910"/>
    <w:rsid w:val="00DC7924"/>
    <w:rsid w:val="00DC7954"/>
    <w:rsid w:val="00DC7D7F"/>
    <w:rsid w:val="00DD0237"/>
    <w:rsid w:val="00DD036B"/>
    <w:rsid w:val="00DD05D2"/>
    <w:rsid w:val="00DD0917"/>
    <w:rsid w:val="00DD0B7D"/>
    <w:rsid w:val="00DD0FD7"/>
    <w:rsid w:val="00DD10B1"/>
    <w:rsid w:val="00DD10F2"/>
    <w:rsid w:val="00DD124A"/>
    <w:rsid w:val="00DD16AB"/>
    <w:rsid w:val="00DD16FD"/>
    <w:rsid w:val="00DD1730"/>
    <w:rsid w:val="00DD1842"/>
    <w:rsid w:val="00DD1A0F"/>
    <w:rsid w:val="00DD1C35"/>
    <w:rsid w:val="00DD1EAE"/>
    <w:rsid w:val="00DD1F35"/>
    <w:rsid w:val="00DD20D4"/>
    <w:rsid w:val="00DD2179"/>
    <w:rsid w:val="00DD236A"/>
    <w:rsid w:val="00DD239D"/>
    <w:rsid w:val="00DD2425"/>
    <w:rsid w:val="00DD25DA"/>
    <w:rsid w:val="00DD267E"/>
    <w:rsid w:val="00DD26E5"/>
    <w:rsid w:val="00DD27D1"/>
    <w:rsid w:val="00DD2835"/>
    <w:rsid w:val="00DD28F1"/>
    <w:rsid w:val="00DD297C"/>
    <w:rsid w:val="00DD2AC4"/>
    <w:rsid w:val="00DD32C7"/>
    <w:rsid w:val="00DD386F"/>
    <w:rsid w:val="00DD3961"/>
    <w:rsid w:val="00DD3C79"/>
    <w:rsid w:val="00DD3C81"/>
    <w:rsid w:val="00DD3C8B"/>
    <w:rsid w:val="00DD3CC7"/>
    <w:rsid w:val="00DD3E6E"/>
    <w:rsid w:val="00DD40AF"/>
    <w:rsid w:val="00DD41AB"/>
    <w:rsid w:val="00DD493F"/>
    <w:rsid w:val="00DD498F"/>
    <w:rsid w:val="00DD4A16"/>
    <w:rsid w:val="00DD4F3C"/>
    <w:rsid w:val="00DD4F97"/>
    <w:rsid w:val="00DD4F9B"/>
    <w:rsid w:val="00DD4FE7"/>
    <w:rsid w:val="00DD50A0"/>
    <w:rsid w:val="00DD5305"/>
    <w:rsid w:val="00DD536E"/>
    <w:rsid w:val="00DD548D"/>
    <w:rsid w:val="00DD5525"/>
    <w:rsid w:val="00DD56E5"/>
    <w:rsid w:val="00DD57D5"/>
    <w:rsid w:val="00DD5B4F"/>
    <w:rsid w:val="00DD5BFD"/>
    <w:rsid w:val="00DD5E56"/>
    <w:rsid w:val="00DD66A1"/>
    <w:rsid w:val="00DD6AE3"/>
    <w:rsid w:val="00DD6EB4"/>
    <w:rsid w:val="00DD6F3E"/>
    <w:rsid w:val="00DD737A"/>
    <w:rsid w:val="00DD767C"/>
    <w:rsid w:val="00DD7944"/>
    <w:rsid w:val="00DD7AC9"/>
    <w:rsid w:val="00DD7E4A"/>
    <w:rsid w:val="00DD7F0A"/>
    <w:rsid w:val="00DE03DC"/>
    <w:rsid w:val="00DE0420"/>
    <w:rsid w:val="00DE0424"/>
    <w:rsid w:val="00DE0A2E"/>
    <w:rsid w:val="00DE0A5F"/>
    <w:rsid w:val="00DE0E8B"/>
    <w:rsid w:val="00DE102D"/>
    <w:rsid w:val="00DE1035"/>
    <w:rsid w:val="00DE1067"/>
    <w:rsid w:val="00DE10B0"/>
    <w:rsid w:val="00DE11FE"/>
    <w:rsid w:val="00DE13B9"/>
    <w:rsid w:val="00DE1460"/>
    <w:rsid w:val="00DE1950"/>
    <w:rsid w:val="00DE1C1A"/>
    <w:rsid w:val="00DE1D76"/>
    <w:rsid w:val="00DE1EED"/>
    <w:rsid w:val="00DE221A"/>
    <w:rsid w:val="00DE2275"/>
    <w:rsid w:val="00DE22B6"/>
    <w:rsid w:val="00DE2334"/>
    <w:rsid w:val="00DE241F"/>
    <w:rsid w:val="00DE27C3"/>
    <w:rsid w:val="00DE2A2C"/>
    <w:rsid w:val="00DE2BAD"/>
    <w:rsid w:val="00DE2D26"/>
    <w:rsid w:val="00DE2D41"/>
    <w:rsid w:val="00DE2F1C"/>
    <w:rsid w:val="00DE3194"/>
    <w:rsid w:val="00DE33F9"/>
    <w:rsid w:val="00DE35D9"/>
    <w:rsid w:val="00DE36B9"/>
    <w:rsid w:val="00DE37CA"/>
    <w:rsid w:val="00DE3872"/>
    <w:rsid w:val="00DE395D"/>
    <w:rsid w:val="00DE3D8C"/>
    <w:rsid w:val="00DE3DF7"/>
    <w:rsid w:val="00DE4022"/>
    <w:rsid w:val="00DE407C"/>
    <w:rsid w:val="00DE486C"/>
    <w:rsid w:val="00DE4CFE"/>
    <w:rsid w:val="00DE4DC8"/>
    <w:rsid w:val="00DE50AC"/>
    <w:rsid w:val="00DE51CD"/>
    <w:rsid w:val="00DE5243"/>
    <w:rsid w:val="00DE528B"/>
    <w:rsid w:val="00DE54A8"/>
    <w:rsid w:val="00DE555A"/>
    <w:rsid w:val="00DE5917"/>
    <w:rsid w:val="00DE59B7"/>
    <w:rsid w:val="00DE5C1E"/>
    <w:rsid w:val="00DE5E68"/>
    <w:rsid w:val="00DE5F28"/>
    <w:rsid w:val="00DE60A0"/>
    <w:rsid w:val="00DE648A"/>
    <w:rsid w:val="00DE66A4"/>
    <w:rsid w:val="00DE691B"/>
    <w:rsid w:val="00DE6940"/>
    <w:rsid w:val="00DE69BA"/>
    <w:rsid w:val="00DE6A98"/>
    <w:rsid w:val="00DE6AF0"/>
    <w:rsid w:val="00DE7038"/>
    <w:rsid w:val="00DE72E0"/>
    <w:rsid w:val="00DE75BF"/>
    <w:rsid w:val="00DE768C"/>
    <w:rsid w:val="00DE774D"/>
    <w:rsid w:val="00DE77F9"/>
    <w:rsid w:val="00DE796F"/>
    <w:rsid w:val="00DE7A46"/>
    <w:rsid w:val="00DE7CB1"/>
    <w:rsid w:val="00DE7CE6"/>
    <w:rsid w:val="00DE7FEA"/>
    <w:rsid w:val="00DF018A"/>
    <w:rsid w:val="00DF01E9"/>
    <w:rsid w:val="00DF0252"/>
    <w:rsid w:val="00DF048C"/>
    <w:rsid w:val="00DF051C"/>
    <w:rsid w:val="00DF062E"/>
    <w:rsid w:val="00DF07B0"/>
    <w:rsid w:val="00DF0AF9"/>
    <w:rsid w:val="00DF0E1B"/>
    <w:rsid w:val="00DF115B"/>
    <w:rsid w:val="00DF1477"/>
    <w:rsid w:val="00DF1652"/>
    <w:rsid w:val="00DF19A6"/>
    <w:rsid w:val="00DF1B1B"/>
    <w:rsid w:val="00DF1B52"/>
    <w:rsid w:val="00DF1BE1"/>
    <w:rsid w:val="00DF1C15"/>
    <w:rsid w:val="00DF1C77"/>
    <w:rsid w:val="00DF1DB5"/>
    <w:rsid w:val="00DF1FAC"/>
    <w:rsid w:val="00DF1FFD"/>
    <w:rsid w:val="00DF25BC"/>
    <w:rsid w:val="00DF26CA"/>
    <w:rsid w:val="00DF27BB"/>
    <w:rsid w:val="00DF27C5"/>
    <w:rsid w:val="00DF2ADB"/>
    <w:rsid w:val="00DF2CB2"/>
    <w:rsid w:val="00DF2E3C"/>
    <w:rsid w:val="00DF2E6B"/>
    <w:rsid w:val="00DF2E92"/>
    <w:rsid w:val="00DF31FF"/>
    <w:rsid w:val="00DF3248"/>
    <w:rsid w:val="00DF33A4"/>
    <w:rsid w:val="00DF34C2"/>
    <w:rsid w:val="00DF3C3D"/>
    <w:rsid w:val="00DF3D1C"/>
    <w:rsid w:val="00DF3DCE"/>
    <w:rsid w:val="00DF3E83"/>
    <w:rsid w:val="00DF404B"/>
    <w:rsid w:val="00DF4136"/>
    <w:rsid w:val="00DF447E"/>
    <w:rsid w:val="00DF46D0"/>
    <w:rsid w:val="00DF4745"/>
    <w:rsid w:val="00DF4889"/>
    <w:rsid w:val="00DF492A"/>
    <w:rsid w:val="00DF4A23"/>
    <w:rsid w:val="00DF4C50"/>
    <w:rsid w:val="00DF4DBA"/>
    <w:rsid w:val="00DF4DD6"/>
    <w:rsid w:val="00DF4E16"/>
    <w:rsid w:val="00DF4F03"/>
    <w:rsid w:val="00DF4F05"/>
    <w:rsid w:val="00DF5036"/>
    <w:rsid w:val="00DF5204"/>
    <w:rsid w:val="00DF52AF"/>
    <w:rsid w:val="00DF5443"/>
    <w:rsid w:val="00DF54A0"/>
    <w:rsid w:val="00DF55E2"/>
    <w:rsid w:val="00DF5BF8"/>
    <w:rsid w:val="00DF5C15"/>
    <w:rsid w:val="00DF5D51"/>
    <w:rsid w:val="00DF6081"/>
    <w:rsid w:val="00DF644A"/>
    <w:rsid w:val="00DF65E4"/>
    <w:rsid w:val="00DF66B0"/>
    <w:rsid w:val="00DF68F0"/>
    <w:rsid w:val="00DF6CDE"/>
    <w:rsid w:val="00DF6DDE"/>
    <w:rsid w:val="00DF7058"/>
    <w:rsid w:val="00DF7212"/>
    <w:rsid w:val="00DF74DA"/>
    <w:rsid w:val="00DF786D"/>
    <w:rsid w:val="00DF799B"/>
    <w:rsid w:val="00DF7C59"/>
    <w:rsid w:val="00DF7DDF"/>
    <w:rsid w:val="00E001B4"/>
    <w:rsid w:val="00E001E3"/>
    <w:rsid w:val="00E0023F"/>
    <w:rsid w:val="00E002AA"/>
    <w:rsid w:val="00E0054F"/>
    <w:rsid w:val="00E005D3"/>
    <w:rsid w:val="00E00763"/>
    <w:rsid w:val="00E007D1"/>
    <w:rsid w:val="00E0096B"/>
    <w:rsid w:val="00E00ABA"/>
    <w:rsid w:val="00E00B88"/>
    <w:rsid w:val="00E00C98"/>
    <w:rsid w:val="00E00FD4"/>
    <w:rsid w:val="00E00FFA"/>
    <w:rsid w:val="00E0113D"/>
    <w:rsid w:val="00E015EC"/>
    <w:rsid w:val="00E0166C"/>
    <w:rsid w:val="00E01784"/>
    <w:rsid w:val="00E01848"/>
    <w:rsid w:val="00E018B7"/>
    <w:rsid w:val="00E01B0D"/>
    <w:rsid w:val="00E01D8F"/>
    <w:rsid w:val="00E022DF"/>
    <w:rsid w:val="00E02318"/>
    <w:rsid w:val="00E025D7"/>
    <w:rsid w:val="00E0271E"/>
    <w:rsid w:val="00E0278F"/>
    <w:rsid w:val="00E02806"/>
    <w:rsid w:val="00E028E3"/>
    <w:rsid w:val="00E029F9"/>
    <w:rsid w:val="00E0345B"/>
    <w:rsid w:val="00E03683"/>
    <w:rsid w:val="00E0379A"/>
    <w:rsid w:val="00E03829"/>
    <w:rsid w:val="00E038B9"/>
    <w:rsid w:val="00E039CB"/>
    <w:rsid w:val="00E03EFE"/>
    <w:rsid w:val="00E03F08"/>
    <w:rsid w:val="00E04049"/>
    <w:rsid w:val="00E040EB"/>
    <w:rsid w:val="00E04377"/>
    <w:rsid w:val="00E04497"/>
    <w:rsid w:val="00E0454F"/>
    <w:rsid w:val="00E04E9A"/>
    <w:rsid w:val="00E04FF6"/>
    <w:rsid w:val="00E05055"/>
    <w:rsid w:val="00E0586D"/>
    <w:rsid w:val="00E0588D"/>
    <w:rsid w:val="00E05A34"/>
    <w:rsid w:val="00E05A3C"/>
    <w:rsid w:val="00E05C8F"/>
    <w:rsid w:val="00E05CB4"/>
    <w:rsid w:val="00E05DA9"/>
    <w:rsid w:val="00E05EF3"/>
    <w:rsid w:val="00E06017"/>
    <w:rsid w:val="00E068B5"/>
    <w:rsid w:val="00E0693A"/>
    <w:rsid w:val="00E06A52"/>
    <w:rsid w:val="00E06A56"/>
    <w:rsid w:val="00E06C1F"/>
    <w:rsid w:val="00E06F2A"/>
    <w:rsid w:val="00E07034"/>
    <w:rsid w:val="00E072FE"/>
    <w:rsid w:val="00E073A8"/>
    <w:rsid w:val="00E073B0"/>
    <w:rsid w:val="00E0781F"/>
    <w:rsid w:val="00E07864"/>
    <w:rsid w:val="00E078FF"/>
    <w:rsid w:val="00E07911"/>
    <w:rsid w:val="00E07D72"/>
    <w:rsid w:val="00E07DAD"/>
    <w:rsid w:val="00E07EEA"/>
    <w:rsid w:val="00E07FF9"/>
    <w:rsid w:val="00E103A9"/>
    <w:rsid w:val="00E104A3"/>
    <w:rsid w:val="00E10A28"/>
    <w:rsid w:val="00E10AFF"/>
    <w:rsid w:val="00E10D8A"/>
    <w:rsid w:val="00E10FFA"/>
    <w:rsid w:val="00E1113E"/>
    <w:rsid w:val="00E11281"/>
    <w:rsid w:val="00E117BA"/>
    <w:rsid w:val="00E11BD4"/>
    <w:rsid w:val="00E11CC5"/>
    <w:rsid w:val="00E11E2C"/>
    <w:rsid w:val="00E1210B"/>
    <w:rsid w:val="00E12253"/>
    <w:rsid w:val="00E12452"/>
    <w:rsid w:val="00E1277B"/>
    <w:rsid w:val="00E12853"/>
    <w:rsid w:val="00E12B65"/>
    <w:rsid w:val="00E12DE1"/>
    <w:rsid w:val="00E12E1A"/>
    <w:rsid w:val="00E1300F"/>
    <w:rsid w:val="00E1301B"/>
    <w:rsid w:val="00E13126"/>
    <w:rsid w:val="00E132E9"/>
    <w:rsid w:val="00E13504"/>
    <w:rsid w:val="00E136AF"/>
    <w:rsid w:val="00E137DD"/>
    <w:rsid w:val="00E13B7A"/>
    <w:rsid w:val="00E13F99"/>
    <w:rsid w:val="00E1423B"/>
    <w:rsid w:val="00E1431D"/>
    <w:rsid w:val="00E14497"/>
    <w:rsid w:val="00E144AB"/>
    <w:rsid w:val="00E144B6"/>
    <w:rsid w:val="00E14581"/>
    <w:rsid w:val="00E149FE"/>
    <w:rsid w:val="00E14B34"/>
    <w:rsid w:val="00E14D35"/>
    <w:rsid w:val="00E14D76"/>
    <w:rsid w:val="00E14E25"/>
    <w:rsid w:val="00E1517D"/>
    <w:rsid w:val="00E156B6"/>
    <w:rsid w:val="00E15903"/>
    <w:rsid w:val="00E15990"/>
    <w:rsid w:val="00E15A06"/>
    <w:rsid w:val="00E15E55"/>
    <w:rsid w:val="00E15E59"/>
    <w:rsid w:val="00E161F2"/>
    <w:rsid w:val="00E1624F"/>
    <w:rsid w:val="00E1628F"/>
    <w:rsid w:val="00E167B8"/>
    <w:rsid w:val="00E1684A"/>
    <w:rsid w:val="00E16872"/>
    <w:rsid w:val="00E16970"/>
    <w:rsid w:val="00E16987"/>
    <w:rsid w:val="00E169CE"/>
    <w:rsid w:val="00E16A23"/>
    <w:rsid w:val="00E16C14"/>
    <w:rsid w:val="00E16E7E"/>
    <w:rsid w:val="00E16ED1"/>
    <w:rsid w:val="00E1777A"/>
    <w:rsid w:val="00E17BBE"/>
    <w:rsid w:val="00E17CC6"/>
    <w:rsid w:val="00E20064"/>
    <w:rsid w:val="00E200CA"/>
    <w:rsid w:val="00E20737"/>
    <w:rsid w:val="00E207C7"/>
    <w:rsid w:val="00E20821"/>
    <w:rsid w:val="00E20A4D"/>
    <w:rsid w:val="00E20BCC"/>
    <w:rsid w:val="00E20E6E"/>
    <w:rsid w:val="00E2121B"/>
    <w:rsid w:val="00E2122F"/>
    <w:rsid w:val="00E2123D"/>
    <w:rsid w:val="00E21360"/>
    <w:rsid w:val="00E216C3"/>
    <w:rsid w:val="00E21747"/>
    <w:rsid w:val="00E218B8"/>
    <w:rsid w:val="00E21AEE"/>
    <w:rsid w:val="00E21C85"/>
    <w:rsid w:val="00E21D20"/>
    <w:rsid w:val="00E21D78"/>
    <w:rsid w:val="00E21EE2"/>
    <w:rsid w:val="00E21F5C"/>
    <w:rsid w:val="00E21FA3"/>
    <w:rsid w:val="00E22089"/>
    <w:rsid w:val="00E220D5"/>
    <w:rsid w:val="00E22356"/>
    <w:rsid w:val="00E224C9"/>
    <w:rsid w:val="00E225BC"/>
    <w:rsid w:val="00E225D5"/>
    <w:rsid w:val="00E2262F"/>
    <w:rsid w:val="00E22833"/>
    <w:rsid w:val="00E22999"/>
    <w:rsid w:val="00E229E7"/>
    <w:rsid w:val="00E229FF"/>
    <w:rsid w:val="00E22D5D"/>
    <w:rsid w:val="00E22F55"/>
    <w:rsid w:val="00E2302A"/>
    <w:rsid w:val="00E230D9"/>
    <w:rsid w:val="00E2333B"/>
    <w:rsid w:val="00E23532"/>
    <w:rsid w:val="00E2367C"/>
    <w:rsid w:val="00E237A1"/>
    <w:rsid w:val="00E23B0F"/>
    <w:rsid w:val="00E23BB8"/>
    <w:rsid w:val="00E23FA0"/>
    <w:rsid w:val="00E242BA"/>
    <w:rsid w:val="00E242BF"/>
    <w:rsid w:val="00E242FB"/>
    <w:rsid w:val="00E2449D"/>
    <w:rsid w:val="00E246ED"/>
    <w:rsid w:val="00E24752"/>
    <w:rsid w:val="00E247FF"/>
    <w:rsid w:val="00E24A80"/>
    <w:rsid w:val="00E24BF8"/>
    <w:rsid w:val="00E24F17"/>
    <w:rsid w:val="00E25033"/>
    <w:rsid w:val="00E25155"/>
    <w:rsid w:val="00E25170"/>
    <w:rsid w:val="00E2556B"/>
    <w:rsid w:val="00E25579"/>
    <w:rsid w:val="00E25901"/>
    <w:rsid w:val="00E25BA1"/>
    <w:rsid w:val="00E25C32"/>
    <w:rsid w:val="00E25C71"/>
    <w:rsid w:val="00E25E93"/>
    <w:rsid w:val="00E26293"/>
    <w:rsid w:val="00E262A1"/>
    <w:rsid w:val="00E26548"/>
    <w:rsid w:val="00E26579"/>
    <w:rsid w:val="00E26706"/>
    <w:rsid w:val="00E26A89"/>
    <w:rsid w:val="00E26AD7"/>
    <w:rsid w:val="00E26D7F"/>
    <w:rsid w:val="00E26E02"/>
    <w:rsid w:val="00E2701B"/>
    <w:rsid w:val="00E271C6"/>
    <w:rsid w:val="00E27274"/>
    <w:rsid w:val="00E272D5"/>
    <w:rsid w:val="00E273D3"/>
    <w:rsid w:val="00E277DE"/>
    <w:rsid w:val="00E2790C"/>
    <w:rsid w:val="00E27A36"/>
    <w:rsid w:val="00E27B5F"/>
    <w:rsid w:val="00E27D3C"/>
    <w:rsid w:val="00E27E6A"/>
    <w:rsid w:val="00E27E9F"/>
    <w:rsid w:val="00E3004C"/>
    <w:rsid w:val="00E301B8"/>
    <w:rsid w:val="00E301FD"/>
    <w:rsid w:val="00E3032F"/>
    <w:rsid w:val="00E30368"/>
    <w:rsid w:val="00E306AF"/>
    <w:rsid w:val="00E3094F"/>
    <w:rsid w:val="00E30BE3"/>
    <w:rsid w:val="00E30CC6"/>
    <w:rsid w:val="00E30D38"/>
    <w:rsid w:val="00E30FC0"/>
    <w:rsid w:val="00E31469"/>
    <w:rsid w:val="00E31617"/>
    <w:rsid w:val="00E31758"/>
    <w:rsid w:val="00E317E1"/>
    <w:rsid w:val="00E31A9F"/>
    <w:rsid w:val="00E31ABE"/>
    <w:rsid w:val="00E31B6E"/>
    <w:rsid w:val="00E31CFD"/>
    <w:rsid w:val="00E322B0"/>
    <w:rsid w:val="00E325A0"/>
    <w:rsid w:val="00E326D4"/>
    <w:rsid w:val="00E32ABA"/>
    <w:rsid w:val="00E32B14"/>
    <w:rsid w:val="00E32C50"/>
    <w:rsid w:val="00E32CCA"/>
    <w:rsid w:val="00E32D6E"/>
    <w:rsid w:val="00E32E20"/>
    <w:rsid w:val="00E32E25"/>
    <w:rsid w:val="00E330FB"/>
    <w:rsid w:val="00E33543"/>
    <w:rsid w:val="00E337E8"/>
    <w:rsid w:val="00E3390B"/>
    <w:rsid w:val="00E33B77"/>
    <w:rsid w:val="00E33B85"/>
    <w:rsid w:val="00E33E33"/>
    <w:rsid w:val="00E33F57"/>
    <w:rsid w:val="00E3416F"/>
    <w:rsid w:val="00E3422C"/>
    <w:rsid w:val="00E342A4"/>
    <w:rsid w:val="00E34349"/>
    <w:rsid w:val="00E3476C"/>
    <w:rsid w:val="00E3479C"/>
    <w:rsid w:val="00E3486B"/>
    <w:rsid w:val="00E34DDF"/>
    <w:rsid w:val="00E34E8B"/>
    <w:rsid w:val="00E34E9C"/>
    <w:rsid w:val="00E350DF"/>
    <w:rsid w:val="00E35191"/>
    <w:rsid w:val="00E352A0"/>
    <w:rsid w:val="00E3534B"/>
    <w:rsid w:val="00E3559C"/>
    <w:rsid w:val="00E355AE"/>
    <w:rsid w:val="00E356B4"/>
    <w:rsid w:val="00E35983"/>
    <w:rsid w:val="00E359BC"/>
    <w:rsid w:val="00E35B29"/>
    <w:rsid w:val="00E36045"/>
    <w:rsid w:val="00E3608D"/>
    <w:rsid w:val="00E363FD"/>
    <w:rsid w:val="00E3648B"/>
    <w:rsid w:val="00E367E4"/>
    <w:rsid w:val="00E36A14"/>
    <w:rsid w:val="00E36F5E"/>
    <w:rsid w:val="00E37382"/>
    <w:rsid w:val="00E373D0"/>
    <w:rsid w:val="00E3783D"/>
    <w:rsid w:val="00E378C2"/>
    <w:rsid w:val="00E378D5"/>
    <w:rsid w:val="00E37CC2"/>
    <w:rsid w:val="00E37D7A"/>
    <w:rsid w:val="00E37E32"/>
    <w:rsid w:val="00E37F83"/>
    <w:rsid w:val="00E4007E"/>
    <w:rsid w:val="00E40151"/>
    <w:rsid w:val="00E401E8"/>
    <w:rsid w:val="00E402A9"/>
    <w:rsid w:val="00E40615"/>
    <w:rsid w:val="00E406D0"/>
    <w:rsid w:val="00E407CD"/>
    <w:rsid w:val="00E40826"/>
    <w:rsid w:val="00E408D0"/>
    <w:rsid w:val="00E40FC4"/>
    <w:rsid w:val="00E4102D"/>
    <w:rsid w:val="00E41416"/>
    <w:rsid w:val="00E414C1"/>
    <w:rsid w:val="00E4181E"/>
    <w:rsid w:val="00E41A61"/>
    <w:rsid w:val="00E41C41"/>
    <w:rsid w:val="00E41C5C"/>
    <w:rsid w:val="00E41CCD"/>
    <w:rsid w:val="00E41D53"/>
    <w:rsid w:val="00E422CD"/>
    <w:rsid w:val="00E42313"/>
    <w:rsid w:val="00E423AE"/>
    <w:rsid w:val="00E423B7"/>
    <w:rsid w:val="00E425A2"/>
    <w:rsid w:val="00E42602"/>
    <w:rsid w:val="00E42665"/>
    <w:rsid w:val="00E426A2"/>
    <w:rsid w:val="00E429A4"/>
    <w:rsid w:val="00E42ACC"/>
    <w:rsid w:val="00E42E2F"/>
    <w:rsid w:val="00E42FF3"/>
    <w:rsid w:val="00E43007"/>
    <w:rsid w:val="00E430F6"/>
    <w:rsid w:val="00E43365"/>
    <w:rsid w:val="00E43573"/>
    <w:rsid w:val="00E43585"/>
    <w:rsid w:val="00E4363E"/>
    <w:rsid w:val="00E43CF5"/>
    <w:rsid w:val="00E43FB0"/>
    <w:rsid w:val="00E44752"/>
    <w:rsid w:val="00E4494D"/>
    <w:rsid w:val="00E4495B"/>
    <w:rsid w:val="00E44A55"/>
    <w:rsid w:val="00E44C1E"/>
    <w:rsid w:val="00E45581"/>
    <w:rsid w:val="00E457F1"/>
    <w:rsid w:val="00E45946"/>
    <w:rsid w:val="00E45C19"/>
    <w:rsid w:val="00E45E8E"/>
    <w:rsid w:val="00E46069"/>
    <w:rsid w:val="00E460CD"/>
    <w:rsid w:val="00E46112"/>
    <w:rsid w:val="00E464E7"/>
    <w:rsid w:val="00E467CE"/>
    <w:rsid w:val="00E4692E"/>
    <w:rsid w:val="00E46A57"/>
    <w:rsid w:val="00E46C46"/>
    <w:rsid w:val="00E46C5E"/>
    <w:rsid w:val="00E46CC0"/>
    <w:rsid w:val="00E46CE1"/>
    <w:rsid w:val="00E46D5A"/>
    <w:rsid w:val="00E46DFC"/>
    <w:rsid w:val="00E46E1C"/>
    <w:rsid w:val="00E47049"/>
    <w:rsid w:val="00E47097"/>
    <w:rsid w:val="00E470E0"/>
    <w:rsid w:val="00E4710B"/>
    <w:rsid w:val="00E471BB"/>
    <w:rsid w:val="00E472BC"/>
    <w:rsid w:val="00E473FE"/>
    <w:rsid w:val="00E47602"/>
    <w:rsid w:val="00E47724"/>
    <w:rsid w:val="00E47833"/>
    <w:rsid w:val="00E47AAD"/>
    <w:rsid w:val="00E47B85"/>
    <w:rsid w:val="00E47B94"/>
    <w:rsid w:val="00E47F28"/>
    <w:rsid w:val="00E50115"/>
    <w:rsid w:val="00E50206"/>
    <w:rsid w:val="00E5090E"/>
    <w:rsid w:val="00E509C0"/>
    <w:rsid w:val="00E50A39"/>
    <w:rsid w:val="00E50AA0"/>
    <w:rsid w:val="00E5130C"/>
    <w:rsid w:val="00E51314"/>
    <w:rsid w:val="00E513EE"/>
    <w:rsid w:val="00E51506"/>
    <w:rsid w:val="00E515FD"/>
    <w:rsid w:val="00E51950"/>
    <w:rsid w:val="00E5195C"/>
    <w:rsid w:val="00E51B03"/>
    <w:rsid w:val="00E51EAB"/>
    <w:rsid w:val="00E52083"/>
    <w:rsid w:val="00E522DF"/>
    <w:rsid w:val="00E522E4"/>
    <w:rsid w:val="00E522F6"/>
    <w:rsid w:val="00E52661"/>
    <w:rsid w:val="00E5272D"/>
    <w:rsid w:val="00E52751"/>
    <w:rsid w:val="00E5277F"/>
    <w:rsid w:val="00E52806"/>
    <w:rsid w:val="00E52807"/>
    <w:rsid w:val="00E529CD"/>
    <w:rsid w:val="00E529D7"/>
    <w:rsid w:val="00E52ACE"/>
    <w:rsid w:val="00E52C90"/>
    <w:rsid w:val="00E52D99"/>
    <w:rsid w:val="00E5306E"/>
    <w:rsid w:val="00E53079"/>
    <w:rsid w:val="00E5357C"/>
    <w:rsid w:val="00E537A0"/>
    <w:rsid w:val="00E53BC3"/>
    <w:rsid w:val="00E53D64"/>
    <w:rsid w:val="00E541BE"/>
    <w:rsid w:val="00E542FC"/>
    <w:rsid w:val="00E5437C"/>
    <w:rsid w:val="00E54529"/>
    <w:rsid w:val="00E548D8"/>
    <w:rsid w:val="00E54937"/>
    <w:rsid w:val="00E54C0F"/>
    <w:rsid w:val="00E54C42"/>
    <w:rsid w:val="00E54DB5"/>
    <w:rsid w:val="00E54DFC"/>
    <w:rsid w:val="00E553E3"/>
    <w:rsid w:val="00E5563A"/>
    <w:rsid w:val="00E55710"/>
    <w:rsid w:val="00E55798"/>
    <w:rsid w:val="00E55A15"/>
    <w:rsid w:val="00E55AAC"/>
    <w:rsid w:val="00E55BF9"/>
    <w:rsid w:val="00E55C4C"/>
    <w:rsid w:val="00E55D9A"/>
    <w:rsid w:val="00E5610B"/>
    <w:rsid w:val="00E562AB"/>
    <w:rsid w:val="00E563C7"/>
    <w:rsid w:val="00E56471"/>
    <w:rsid w:val="00E564A8"/>
    <w:rsid w:val="00E56716"/>
    <w:rsid w:val="00E5696A"/>
    <w:rsid w:val="00E56AE5"/>
    <w:rsid w:val="00E56CCB"/>
    <w:rsid w:val="00E56DAA"/>
    <w:rsid w:val="00E56DAB"/>
    <w:rsid w:val="00E570B7"/>
    <w:rsid w:val="00E5722F"/>
    <w:rsid w:val="00E57479"/>
    <w:rsid w:val="00E577BF"/>
    <w:rsid w:val="00E57BD4"/>
    <w:rsid w:val="00E57F1A"/>
    <w:rsid w:val="00E60092"/>
    <w:rsid w:val="00E60348"/>
    <w:rsid w:val="00E60423"/>
    <w:rsid w:val="00E605AB"/>
    <w:rsid w:val="00E6060A"/>
    <w:rsid w:val="00E6066C"/>
    <w:rsid w:val="00E60706"/>
    <w:rsid w:val="00E60720"/>
    <w:rsid w:val="00E607CB"/>
    <w:rsid w:val="00E609B8"/>
    <w:rsid w:val="00E60BD1"/>
    <w:rsid w:val="00E60CD5"/>
    <w:rsid w:val="00E60D5D"/>
    <w:rsid w:val="00E60E63"/>
    <w:rsid w:val="00E61028"/>
    <w:rsid w:val="00E61060"/>
    <w:rsid w:val="00E61181"/>
    <w:rsid w:val="00E611D2"/>
    <w:rsid w:val="00E61295"/>
    <w:rsid w:val="00E61379"/>
    <w:rsid w:val="00E61421"/>
    <w:rsid w:val="00E617EF"/>
    <w:rsid w:val="00E6186E"/>
    <w:rsid w:val="00E61F6B"/>
    <w:rsid w:val="00E6209D"/>
    <w:rsid w:val="00E62654"/>
    <w:rsid w:val="00E628A0"/>
    <w:rsid w:val="00E62A12"/>
    <w:rsid w:val="00E62A87"/>
    <w:rsid w:val="00E62AB2"/>
    <w:rsid w:val="00E62B21"/>
    <w:rsid w:val="00E62BA6"/>
    <w:rsid w:val="00E62BC8"/>
    <w:rsid w:val="00E62BF0"/>
    <w:rsid w:val="00E62CBB"/>
    <w:rsid w:val="00E63427"/>
    <w:rsid w:val="00E6347E"/>
    <w:rsid w:val="00E63514"/>
    <w:rsid w:val="00E63740"/>
    <w:rsid w:val="00E639F6"/>
    <w:rsid w:val="00E63B7A"/>
    <w:rsid w:val="00E63CEA"/>
    <w:rsid w:val="00E63CFA"/>
    <w:rsid w:val="00E63FE0"/>
    <w:rsid w:val="00E640E8"/>
    <w:rsid w:val="00E64187"/>
    <w:rsid w:val="00E64447"/>
    <w:rsid w:val="00E6453E"/>
    <w:rsid w:val="00E6461B"/>
    <w:rsid w:val="00E64CFB"/>
    <w:rsid w:val="00E64D22"/>
    <w:rsid w:val="00E6502D"/>
    <w:rsid w:val="00E651EB"/>
    <w:rsid w:val="00E65526"/>
    <w:rsid w:val="00E65587"/>
    <w:rsid w:val="00E656B4"/>
    <w:rsid w:val="00E65D02"/>
    <w:rsid w:val="00E65F75"/>
    <w:rsid w:val="00E66115"/>
    <w:rsid w:val="00E66488"/>
    <w:rsid w:val="00E6668B"/>
    <w:rsid w:val="00E66937"/>
    <w:rsid w:val="00E669C6"/>
    <w:rsid w:val="00E66A34"/>
    <w:rsid w:val="00E66B68"/>
    <w:rsid w:val="00E66C7B"/>
    <w:rsid w:val="00E66D5C"/>
    <w:rsid w:val="00E66F7A"/>
    <w:rsid w:val="00E67239"/>
    <w:rsid w:val="00E67301"/>
    <w:rsid w:val="00E67426"/>
    <w:rsid w:val="00E6752D"/>
    <w:rsid w:val="00E676A2"/>
    <w:rsid w:val="00E677A1"/>
    <w:rsid w:val="00E677CD"/>
    <w:rsid w:val="00E678EC"/>
    <w:rsid w:val="00E679F5"/>
    <w:rsid w:val="00E67A56"/>
    <w:rsid w:val="00E67BE4"/>
    <w:rsid w:val="00E67EB2"/>
    <w:rsid w:val="00E67F11"/>
    <w:rsid w:val="00E700F1"/>
    <w:rsid w:val="00E7028E"/>
    <w:rsid w:val="00E70351"/>
    <w:rsid w:val="00E704BF"/>
    <w:rsid w:val="00E70689"/>
    <w:rsid w:val="00E70A4A"/>
    <w:rsid w:val="00E70C3C"/>
    <w:rsid w:val="00E70CB2"/>
    <w:rsid w:val="00E70F47"/>
    <w:rsid w:val="00E71405"/>
    <w:rsid w:val="00E71509"/>
    <w:rsid w:val="00E717C2"/>
    <w:rsid w:val="00E71918"/>
    <w:rsid w:val="00E71F6B"/>
    <w:rsid w:val="00E71FA0"/>
    <w:rsid w:val="00E71FF6"/>
    <w:rsid w:val="00E7255F"/>
    <w:rsid w:val="00E72686"/>
    <w:rsid w:val="00E72693"/>
    <w:rsid w:val="00E72C51"/>
    <w:rsid w:val="00E72E2A"/>
    <w:rsid w:val="00E72E3E"/>
    <w:rsid w:val="00E72F03"/>
    <w:rsid w:val="00E730F4"/>
    <w:rsid w:val="00E73381"/>
    <w:rsid w:val="00E73406"/>
    <w:rsid w:val="00E737D6"/>
    <w:rsid w:val="00E73D4B"/>
    <w:rsid w:val="00E73EEA"/>
    <w:rsid w:val="00E73F26"/>
    <w:rsid w:val="00E73FA1"/>
    <w:rsid w:val="00E7429A"/>
    <w:rsid w:val="00E747B5"/>
    <w:rsid w:val="00E7481C"/>
    <w:rsid w:val="00E74DDA"/>
    <w:rsid w:val="00E74E29"/>
    <w:rsid w:val="00E74F6F"/>
    <w:rsid w:val="00E75183"/>
    <w:rsid w:val="00E752BA"/>
    <w:rsid w:val="00E752D8"/>
    <w:rsid w:val="00E753BD"/>
    <w:rsid w:val="00E756BF"/>
    <w:rsid w:val="00E756DD"/>
    <w:rsid w:val="00E759B2"/>
    <w:rsid w:val="00E75D89"/>
    <w:rsid w:val="00E75EDC"/>
    <w:rsid w:val="00E763A8"/>
    <w:rsid w:val="00E76406"/>
    <w:rsid w:val="00E7641A"/>
    <w:rsid w:val="00E76477"/>
    <w:rsid w:val="00E765A7"/>
    <w:rsid w:val="00E7684F"/>
    <w:rsid w:val="00E7685F"/>
    <w:rsid w:val="00E768C8"/>
    <w:rsid w:val="00E769C7"/>
    <w:rsid w:val="00E769D6"/>
    <w:rsid w:val="00E76C27"/>
    <w:rsid w:val="00E76DC7"/>
    <w:rsid w:val="00E76DE5"/>
    <w:rsid w:val="00E76E2E"/>
    <w:rsid w:val="00E76FC4"/>
    <w:rsid w:val="00E7704A"/>
    <w:rsid w:val="00E77053"/>
    <w:rsid w:val="00E7719E"/>
    <w:rsid w:val="00E771BE"/>
    <w:rsid w:val="00E7721E"/>
    <w:rsid w:val="00E772C4"/>
    <w:rsid w:val="00E7738A"/>
    <w:rsid w:val="00E774C4"/>
    <w:rsid w:val="00E777D4"/>
    <w:rsid w:val="00E77AF4"/>
    <w:rsid w:val="00E77CA3"/>
    <w:rsid w:val="00E8013E"/>
    <w:rsid w:val="00E8039E"/>
    <w:rsid w:val="00E8092B"/>
    <w:rsid w:val="00E80AB8"/>
    <w:rsid w:val="00E80B65"/>
    <w:rsid w:val="00E80D42"/>
    <w:rsid w:val="00E80D95"/>
    <w:rsid w:val="00E80F33"/>
    <w:rsid w:val="00E811A5"/>
    <w:rsid w:val="00E81408"/>
    <w:rsid w:val="00E8142E"/>
    <w:rsid w:val="00E8145E"/>
    <w:rsid w:val="00E81BC0"/>
    <w:rsid w:val="00E81D5F"/>
    <w:rsid w:val="00E81D66"/>
    <w:rsid w:val="00E8203E"/>
    <w:rsid w:val="00E8205A"/>
    <w:rsid w:val="00E8251C"/>
    <w:rsid w:val="00E82B94"/>
    <w:rsid w:val="00E82F5D"/>
    <w:rsid w:val="00E834B0"/>
    <w:rsid w:val="00E8358B"/>
    <w:rsid w:val="00E83953"/>
    <w:rsid w:val="00E83D32"/>
    <w:rsid w:val="00E83D9A"/>
    <w:rsid w:val="00E83E90"/>
    <w:rsid w:val="00E83F87"/>
    <w:rsid w:val="00E83FB2"/>
    <w:rsid w:val="00E841F7"/>
    <w:rsid w:val="00E84434"/>
    <w:rsid w:val="00E845E1"/>
    <w:rsid w:val="00E849AB"/>
    <w:rsid w:val="00E84B8B"/>
    <w:rsid w:val="00E84DF8"/>
    <w:rsid w:val="00E84E5A"/>
    <w:rsid w:val="00E84E5D"/>
    <w:rsid w:val="00E84ECA"/>
    <w:rsid w:val="00E851A8"/>
    <w:rsid w:val="00E852D9"/>
    <w:rsid w:val="00E8531D"/>
    <w:rsid w:val="00E85364"/>
    <w:rsid w:val="00E853EF"/>
    <w:rsid w:val="00E856D1"/>
    <w:rsid w:val="00E857F3"/>
    <w:rsid w:val="00E857FF"/>
    <w:rsid w:val="00E8598D"/>
    <w:rsid w:val="00E85BEB"/>
    <w:rsid w:val="00E85D34"/>
    <w:rsid w:val="00E85D90"/>
    <w:rsid w:val="00E85E3F"/>
    <w:rsid w:val="00E85E53"/>
    <w:rsid w:val="00E85E84"/>
    <w:rsid w:val="00E85EEA"/>
    <w:rsid w:val="00E86076"/>
    <w:rsid w:val="00E8612F"/>
    <w:rsid w:val="00E8625F"/>
    <w:rsid w:val="00E86B27"/>
    <w:rsid w:val="00E86C99"/>
    <w:rsid w:val="00E86D5E"/>
    <w:rsid w:val="00E86D62"/>
    <w:rsid w:val="00E874AD"/>
    <w:rsid w:val="00E875B0"/>
    <w:rsid w:val="00E87847"/>
    <w:rsid w:val="00E878B1"/>
    <w:rsid w:val="00E87AC1"/>
    <w:rsid w:val="00E87C5C"/>
    <w:rsid w:val="00E90272"/>
    <w:rsid w:val="00E90548"/>
    <w:rsid w:val="00E9071C"/>
    <w:rsid w:val="00E907E2"/>
    <w:rsid w:val="00E90D4D"/>
    <w:rsid w:val="00E90D50"/>
    <w:rsid w:val="00E90DB7"/>
    <w:rsid w:val="00E91035"/>
    <w:rsid w:val="00E91041"/>
    <w:rsid w:val="00E9108E"/>
    <w:rsid w:val="00E910E7"/>
    <w:rsid w:val="00E9122C"/>
    <w:rsid w:val="00E91363"/>
    <w:rsid w:val="00E913F6"/>
    <w:rsid w:val="00E91AE3"/>
    <w:rsid w:val="00E91F74"/>
    <w:rsid w:val="00E92515"/>
    <w:rsid w:val="00E92525"/>
    <w:rsid w:val="00E9252F"/>
    <w:rsid w:val="00E92630"/>
    <w:rsid w:val="00E92A7D"/>
    <w:rsid w:val="00E92B38"/>
    <w:rsid w:val="00E92B77"/>
    <w:rsid w:val="00E92C28"/>
    <w:rsid w:val="00E92C7F"/>
    <w:rsid w:val="00E92FAF"/>
    <w:rsid w:val="00E931AA"/>
    <w:rsid w:val="00E9337C"/>
    <w:rsid w:val="00E9338D"/>
    <w:rsid w:val="00E9359D"/>
    <w:rsid w:val="00E935DE"/>
    <w:rsid w:val="00E93665"/>
    <w:rsid w:val="00E93808"/>
    <w:rsid w:val="00E93826"/>
    <w:rsid w:val="00E9388E"/>
    <w:rsid w:val="00E93894"/>
    <w:rsid w:val="00E93A2D"/>
    <w:rsid w:val="00E93AAC"/>
    <w:rsid w:val="00E93D3A"/>
    <w:rsid w:val="00E93D67"/>
    <w:rsid w:val="00E940B8"/>
    <w:rsid w:val="00E94138"/>
    <w:rsid w:val="00E94172"/>
    <w:rsid w:val="00E94ACE"/>
    <w:rsid w:val="00E94E23"/>
    <w:rsid w:val="00E95004"/>
    <w:rsid w:val="00E950AE"/>
    <w:rsid w:val="00E9542C"/>
    <w:rsid w:val="00E95578"/>
    <w:rsid w:val="00E95621"/>
    <w:rsid w:val="00E95924"/>
    <w:rsid w:val="00E959F2"/>
    <w:rsid w:val="00E95A4A"/>
    <w:rsid w:val="00E95AC0"/>
    <w:rsid w:val="00E95FD7"/>
    <w:rsid w:val="00E9601B"/>
    <w:rsid w:val="00E96321"/>
    <w:rsid w:val="00E963C7"/>
    <w:rsid w:val="00E96611"/>
    <w:rsid w:val="00E96AB0"/>
    <w:rsid w:val="00E96AD0"/>
    <w:rsid w:val="00E96B74"/>
    <w:rsid w:val="00E96C7F"/>
    <w:rsid w:val="00E96CAD"/>
    <w:rsid w:val="00E96F72"/>
    <w:rsid w:val="00E97101"/>
    <w:rsid w:val="00E97221"/>
    <w:rsid w:val="00E972E5"/>
    <w:rsid w:val="00E9744E"/>
    <w:rsid w:val="00E974FD"/>
    <w:rsid w:val="00E97B92"/>
    <w:rsid w:val="00E97C62"/>
    <w:rsid w:val="00E97DE5"/>
    <w:rsid w:val="00EA0050"/>
    <w:rsid w:val="00EA0309"/>
    <w:rsid w:val="00EA0512"/>
    <w:rsid w:val="00EA0654"/>
    <w:rsid w:val="00EA09A0"/>
    <w:rsid w:val="00EA09AC"/>
    <w:rsid w:val="00EA0BC7"/>
    <w:rsid w:val="00EA0CA5"/>
    <w:rsid w:val="00EA0E3F"/>
    <w:rsid w:val="00EA0F90"/>
    <w:rsid w:val="00EA0FC0"/>
    <w:rsid w:val="00EA10D6"/>
    <w:rsid w:val="00EA145F"/>
    <w:rsid w:val="00EA187E"/>
    <w:rsid w:val="00EA226A"/>
    <w:rsid w:val="00EA27D3"/>
    <w:rsid w:val="00EA2933"/>
    <w:rsid w:val="00EA29AA"/>
    <w:rsid w:val="00EA2AAD"/>
    <w:rsid w:val="00EA2B1C"/>
    <w:rsid w:val="00EA2BD0"/>
    <w:rsid w:val="00EA2DBF"/>
    <w:rsid w:val="00EA2F87"/>
    <w:rsid w:val="00EA3088"/>
    <w:rsid w:val="00EA30B8"/>
    <w:rsid w:val="00EA329A"/>
    <w:rsid w:val="00EA33B8"/>
    <w:rsid w:val="00EA33E9"/>
    <w:rsid w:val="00EA340F"/>
    <w:rsid w:val="00EA3499"/>
    <w:rsid w:val="00EA34AC"/>
    <w:rsid w:val="00EA3655"/>
    <w:rsid w:val="00EA3724"/>
    <w:rsid w:val="00EA3CE2"/>
    <w:rsid w:val="00EA4074"/>
    <w:rsid w:val="00EA4188"/>
    <w:rsid w:val="00EA4282"/>
    <w:rsid w:val="00EA45AC"/>
    <w:rsid w:val="00EA472F"/>
    <w:rsid w:val="00EA480E"/>
    <w:rsid w:val="00EA4822"/>
    <w:rsid w:val="00EA4BB4"/>
    <w:rsid w:val="00EA4CF9"/>
    <w:rsid w:val="00EA4CFA"/>
    <w:rsid w:val="00EA4EA4"/>
    <w:rsid w:val="00EA4FFA"/>
    <w:rsid w:val="00EA52F5"/>
    <w:rsid w:val="00EA5331"/>
    <w:rsid w:val="00EA53D9"/>
    <w:rsid w:val="00EA540C"/>
    <w:rsid w:val="00EA5467"/>
    <w:rsid w:val="00EA54BB"/>
    <w:rsid w:val="00EA5E61"/>
    <w:rsid w:val="00EA6294"/>
    <w:rsid w:val="00EA63AB"/>
    <w:rsid w:val="00EA6747"/>
    <w:rsid w:val="00EA67D9"/>
    <w:rsid w:val="00EA6AD3"/>
    <w:rsid w:val="00EA6D20"/>
    <w:rsid w:val="00EA6F18"/>
    <w:rsid w:val="00EA70AC"/>
    <w:rsid w:val="00EA7330"/>
    <w:rsid w:val="00EA7457"/>
    <w:rsid w:val="00EA75F9"/>
    <w:rsid w:val="00EA76B9"/>
    <w:rsid w:val="00EA778F"/>
    <w:rsid w:val="00EA79B0"/>
    <w:rsid w:val="00EA7B32"/>
    <w:rsid w:val="00EB0412"/>
    <w:rsid w:val="00EB06D6"/>
    <w:rsid w:val="00EB0700"/>
    <w:rsid w:val="00EB0826"/>
    <w:rsid w:val="00EB0956"/>
    <w:rsid w:val="00EB0960"/>
    <w:rsid w:val="00EB0A74"/>
    <w:rsid w:val="00EB0F4A"/>
    <w:rsid w:val="00EB14A5"/>
    <w:rsid w:val="00EB172A"/>
    <w:rsid w:val="00EB1C0E"/>
    <w:rsid w:val="00EB1CA8"/>
    <w:rsid w:val="00EB1EED"/>
    <w:rsid w:val="00EB2167"/>
    <w:rsid w:val="00EB21D0"/>
    <w:rsid w:val="00EB221E"/>
    <w:rsid w:val="00EB22E6"/>
    <w:rsid w:val="00EB2619"/>
    <w:rsid w:val="00EB2766"/>
    <w:rsid w:val="00EB2768"/>
    <w:rsid w:val="00EB2A57"/>
    <w:rsid w:val="00EB2AB0"/>
    <w:rsid w:val="00EB2C7C"/>
    <w:rsid w:val="00EB2D25"/>
    <w:rsid w:val="00EB2FC7"/>
    <w:rsid w:val="00EB30F5"/>
    <w:rsid w:val="00EB3172"/>
    <w:rsid w:val="00EB36F8"/>
    <w:rsid w:val="00EB3804"/>
    <w:rsid w:val="00EB3B5A"/>
    <w:rsid w:val="00EB3D77"/>
    <w:rsid w:val="00EB3E23"/>
    <w:rsid w:val="00EB3FBC"/>
    <w:rsid w:val="00EB40B8"/>
    <w:rsid w:val="00EB411E"/>
    <w:rsid w:val="00EB4154"/>
    <w:rsid w:val="00EB470D"/>
    <w:rsid w:val="00EB472F"/>
    <w:rsid w:val="00EB476E"/>
    <w:rsid w:val="00EB47ED"/>
    <w:rsid w:val="00EB4B6D"/>
    <w:rsid w:val="00EB4D9F"/>
    <w:rsid w:val="00EB4E57"/>
    <w:rsid w:val="00EB5236"/>
    <w:rsid w:val="00EB542E"/>
    <w:rsid w:val="00EB5C62"/>
    <w:rsid w:val="00EB5C8B"/>
    <w:rsid w:val="00EB5D9C"/>
    <w:rsid w:val="00EB5EC9"/>
    <w:rsid w:val="00EB5F02"/>
    <w:rsid w:val="00EB5FE9"/>
    <w:rsid w:val="00EB626F"/>
    <w:rsid w:val="00EB6778"/>
    <w:rsid w:val="00EB6C35"/>
    <w:rsid w:val="00EB6C56"/>
    <w:rsid w:val="00EB6C93"/>
    <w:rsid w:val="00EB6E5D"/>
    <w:rsid w:val="00EB6F3A"/>
    <w:rsid w:val="00EB728F"/>
    <w:rsid w:val="00EB7381"/>
    <w:rsid w:val="00EB7720"/>
    <w:rsid w:val="00EB79B5"/>
    <w:rsid w:val="00EB7EC0"/>
    <w:rsid w:val="00EB7F1C"/>
    <w:rsid w:val="00EC002E"/>
    <w:rsid w:val="00EC068B"/>
    <w:rsid w:val="00EC06C4"/>
    <w:rsid w:val="00EC06D4"/>
    <w:rsid w:val="00EC0759"/>
    <w:rsid w:val="00EC0C30"/>
    <w:rsid w:val="00EC0E5D"/>
    <w:rsid w:val="00EC0F50"/>
    <w:rsid w:val="00EC17E0"/>
    <w:rsid w:val="00EC1993"/>
    <w:rsid w:val="00EC1BC2"/>
    <w:rsid w:val="00EC1CF9"/>
    <w:rsid w:val="00EC1F33"/>
    <w:rsid w:val="00EC2233"/>
    <w:rsid w:val="00EC22B9"/>
    <w:rsid w:val="00EC2580"/>
    <w:rsid w:val="00EC2778"/>
    <w:rsid w:val="00EC2960"/>
    <w:rsid w:val="00EC2ADB"/>
    <w:rsid w:val="00EC2C6E"/>
    <w:rsid w:val="00EC2C85"/>
    <w:rsid w:val="00EC2CB3"/>
    <w:rsid w:val="00EC2FCB"/>
    <w:rsid w:val="00EC34D3"/>
    <w:rsid w:val="00EC34D4"/>
    <w:rsid w:val="00EC39C7"/>
    <w:rsid w:val="00EC3AA8"/>
    <w:rsid w:val="00EC3B39"/>
    <w:rsid w:val="00EC4040"/>
    <w:rsid w:val="00EC4105"/>
    <w:rsid w:val="00EC42FB"/>
    <w:rsid w:val="00EC4579"/>
    <w:rsid w:val="00EC47CA"/>
    <w:rsid w:val="00EC4B3B"/>
    <w:rsid w:val="00EC4BC1"/>
    <w:rsid w:val="00EC4EAB"/>
    <w:rsid w:val="00EC5257"/>
    <w:rsid w:val="00EC52DA"/>
    <w:rsid w:val="00EC53E5"/>
    <w:rsid w:val="00EC5476"/>
    <w:rsid w:val="00EC553E"/>
    <w:rsid w:val="00EC5A28"/>
    <w:rsid w:val="00EC5B93"/>
    <w:rsid w:val="00EC5DE4"/>
    <w:rsid w:val="00EC5EDE"/>
    <w:rsid w:val="00EC5F39"/>
    <w:rsid w:val="00EC5FA9"/>
    <w:rsid w:val="00EC6303"/>
    <w:rsid w:val="00EC653A"/>
    <w:rsid w:val="00EC66FA"/>
    <w:rsid w:val="00EC67E1"/>
    <w:rsid w:val="00EC68D1"/>
    <w:rsid w:val="00EC69C1"/>
    <w:rsid w:val="00EC6E41"/>
    <w:rsid w:val="00EC7105"/>
    <w:rsid w:val="00EC7495"/>
    <w:rsid w:val="00EC74B0"/>
    <w:rsid w:val="00EC783B"/>
    <w:rsid w:val="00EC7929"/>
    <w:rsid w:val="00EC7A6E"/>
    <w:rsid w:val="00EC7C52"/>
    <w:rsid w:val="00EC7E1E"/>
    <w:rsid w:val="00ED036D"/>
    <w:rsid w:val="00ED03B0"/>
    <w:rsid w:val="00ED06C2"/>
    <w:rsid w:val="00ED06C5"/>
    <w:rsid w:val="00ED0D0C"/>
    <w:rsid w:val="00ED0D3C"/>
    <w:rsid w:val="00ED0FFC"/>
    <w:rsid w:val="00ED121E"/>
    <w:rsid w:val="00ED1477"/>
    <w:rsid w:val="00ED18BA"/>
    <w:rsid w:val="00ED1BF9"/>
    <w:rsid w:val="00ED1EBF"/>
    <w:rsid w:val="00ED212A"/>
    <w:rsid w:val="00ED220A"/>
    <w:rsid w:val="00ED23CE"/>
    <w:rsid w:val="00ED243C"/>
    <w:rsid w:val="00ED263C"/>
    <w:rsid w:val="00ED291B"/>
    <w:rsid w:val="00ED2A92"/>
    <w:rsid w:val="00ED2BB2"/>
    <w:rsid w:val="00ED2BF1"/>
    <w:rsid w:val="00ED2C90"/>
    <w:rsid w:val="00ED2CBA"/>
    <w:rsid w:val="00ED2CED"/>
    <w:rsid w:val="00ED2F6D"/>
    <w:rsid w:val="00ED2FD4"/>
    <w:rsid w:val="00ED3204"/>
    <w:rsid w:val="00ED3222"/>
    <w:rsid w:val="00ED3273"/>
    <w:rsid w:val="00ED36AF"/>
    <w:rsid w:val="00ED377E"/>
    <w:rsid w:val="00ED3AB1"/>
    <w:rsid w:val="00ED3AD6"/>
    <w:rsid w:val="00ED4079"/>
    <w:rsid w:val="00ED446D"/>
    <w:rsid w:val="00ED470A"/>
    <w:rsid w:val="00ED49F5"/>
    <w:rsid w:val="00ED4EED"/>
    <w:rsid w:val="00ED503D"/>
    <w:rsid w:val="00ED5521"/>
    <w:rsid w:val="00ED595E"/>
    <w:rsid w:val="00ED5BDE"/>
    <w:rsid w:val="00ED60CB"/>
    <w:rsid w:val="00ED633F"/>
    <w:rsid w:val="00ED64A9"/>
    <w:rsid w:val="00ED650F"/>
    <w:rsid w:val="00ED65CB"/>
    <w:rsid w:val="00ED6A62"/>
    <w:rsid w:val="00ED6BC5"/>
    <w:rsid w:val="00ED6DC6"/>
    <w:rsid w:val="00ED6FB7"/>
    <w:rsid w:val="00ED713E"/>
    <w:rsid w:val="00ED71A9"/>
    <w:rsid w:val="00ED74DE"/>
    <w:rsid w:val="00ED753F"/>
    <w:rsid w:val="00ED7573"/>
    <w:rsid w:val="00ED75BA"/>
    <w:rsid w:val="00ED763A"/>
    <w:rsid w:val="00ED79D2"/>
    <w:rsid w:val="00ED7E53"/>
    <w:rsid w:val="00EE0092"/>
    <w:rsid w:val="00EE01F1"/>
    <w:rsid w:val="00EE0269"/>
    <w:rsid w:val="00EE02F8"/>
    <w:rsid w:val="00EE0AA5"/>
    <w:rsid w:val="00EE0ACD"/>
    <w:rsid w:val="00EE0C15"/>
    <w:rsid w:val="00EE0CF4"/>
    <w:rsid w:val="00EE0FC7"/>
    <w:rsid w:val="00EE1165"/>
    <w:rsid w:val="00EE116A"/>
    <w:rsid w:val="00EE11FD"/>
    <w:rsid w:val="00EE129F"/>
    <w:rsid w:val="00EE13E7"/>
    <w:rsid w:val="00EE15FC"/>
    <w:rsid w:val="00EE16C9"/>
    <w:rsid w:val="00EE1811"/>
    <w:rsid w:val="00EE187C"/>
    <w:rsid w:val="00EE1953"/>
    <w:rsid w:val="00EE1997"/>
    <w:rsid w:val="00EE1B8D"/>
    <w:rsid w:val="00EE1D07"/>
    <w:rsid w:val="00EE2058"/>
    <w:rsid w:val="00EE229E"/>
    <w:rsid w:val="00EE23BE"/>
    <w:rsid w:val="00EE25F7"/>
    <w:rsid w:val="00EE2A22"/>
    <w:rsid w:val="00EE2BC4"/>
    <w:rsid w:val="00EE2BC6"/>
    <w:rsid w:val="00EE2BD1"/>
    <w:rsid w:val="00EE2C07"/>
    <w:rsid w:val="00EE2F9D"/>
    <w:rsid w:val="00EE3060"/>
    <w:rsid w:val="00EE3126"/>
    <w:rsid w:val="00EE3360"/>
    <w:rsid w:val="00EE3944"/>
    <w:rsid w:val="00EE3A85"/>
    <w:rsid w:val="00EE3C8A"/>
    <w:rsid w:val="00EE3D4E"/>
    <w:rsid w:val="00EE3DB6"/>
    <w:rsid w:val="00EE3FDE"/>
    <w:rsid w:val="00EE440B"/>
    <w:rsid w:val="00EE4853"/>
    <w:rsid w:val="00EE4964"/>
    <w:rsid w:val="00EE498E"/>
    <w:rsid w:val="00EE4C20"/>
    <w:rsid w:val="00EE4C9B"/>
    <w:rsid w:val="00EE4E40"/>
    <w:rsid w:val="00EE4E62"/>
    <w:rsid w:val="00EE51DC"/>
    <w:rsid w:val="00EE529B"/>
    <w:rsid w:val="00EE5751"/>
    <w:rsid w:val="00EE57B4"/>
    <w:rsid w:val="00EE5A4A"/>
    <w:rsid w:val="00EE5C0C"/>
    <w:rsid w:val="00EE5C60"/>
    <w:rsid w:val="00EE5C7C"/>
    <w:rsid w:val="00EE5D34"/>
    <w:rsid w:val="00EE5D74"/>
    <w:rsid w:val="00EE6350"/>
    <w:rsid w:val="00EE63C6"/>
    <w:rsid w:val="00EE6598"/>
    <w:rsid w:val="00EE65A3"/>
    <w:rsid w:val="00EE68BE"/>
    <w:rsid w:val="00EE6ECB"/>
    <w:rsid w:val="00EE6FC5"/>
    <w:rsid w:val="00EE70E6"/>
    <w:rsid w:val="00EE71BA"/>
    <w:rsid w:val="00EE7230"/>
    <w:rsid w:val="00EE743D"/>
    <w:rsid w:val="00EE754B"/>
    <w:rsid w:val="00EE75D9"/>
    <w:rsid w:val="00EE7673"/>
    <w:rsid w:val="00EE768E"/>
    <w:rsid w:val="00EE769C"/>
    <w:rsid w:val="00EE7A0A"/>
    <w:rsid w:val="00EE7CDD"/>
    <w:rsid w:val="00EF00EE"/>
    <w:rsid w:val="00EF02A8"/>
    <w:rsid w:val="00EF04DF"/>
    <w:rsid w:val="00EF080B"/>
    <w:rsid w:val="00EF0C27"/>
    <w:rsid w:val="00EF1775"/>
    <w:rsid w:val="00EF189A"/>
    <w:rsid w:val="00EF1B15"/>
    <w:rsid w:val="00EF1B19"/>
    <w:rsid w:val="00EF1B4E"/>
    <w:rsid w:val="00EF1E14"/>
    <w:rsid w:val="00EF2056"/>
    <w:rsid w:val="00EF2915"/>
    <w:rsid w:val="00EF2AF2"/>
    <w:rsid w:val="00EF2CC1"/>
    <w:rsid w:val="00EF2E9D"/>
    <w:rsid w:val="00EF2FAD"/>
    <w:rsid w:val="00EF2FC8"/>
    <w:rsid w:val="00EF3192"/>
    <w:rsid w:val="00EF3447"/>
    <w:rsid w:val="00EF3452"/>
    <w:rsid w:val="00EF347E"/>
    <w:rsid w:val="00EF34B4"/>
    <w:rsid w:val="00EF353B"/>
    <w:rsid w:val="00EF3854"/>
    <w:rsid w:val="00EF3C92"/>
    <w:rsid w:val="00EF3DEC"/>
    <w:rsid w:val="00EF40BE"/>
    <w:rsid w:val="00EF4721"/>
    <w:rsid w:val="00EF4B58"/>
    <w:rsid w:val="00EF4FD8"/>
    <w:rsid w:val="00EF5081"/>
    <w:rsid w:val="00EF539F"/>
    <w:rsid w:val="00EF556C"/>
    <w:rsid w:val="00EF55C8"/>
    <w:rsid w:val="00EF56C5"/>
    <w:rsid w:val="00EF5960"/>
    <w:rsid w:val="00EF59E7"/>
    <w:rsid w:val="00EF5F70"/>
    <w:rsid w:val="00EF6040"/>
    <w:rsid w:val="00EF6070"/>
    <w:rsid w:val="00EF609C"/>
    <w:rsid w:val="00EF6251"/>
    <w:rsid w:val="00EF692B"/>
    <w:rsid w:val="00EF6A63"/>
    <w:rsid w:val="00EF6BDC"/>
    <w:rsid w:val="00EF6ED6"/>
    <w:rsid w:val="00EF7657"/>
    <w:rsid w:val="00EF77E5"/>
    <w:rsid w:val="00EF7C01"/>
    <w:rsid w:val="00EF7C2F"/>
    <w:rsid w:val="00EF7E27"/>
    <w:rsid w:val="00EF7EC3"/>
    <w:rsid w:val="00EF7EEF"/>
    <w:rsid w:val="00EF7F41"/>
    <w:rsid w:val="00F000B3"/>
    <w:rsid w:val="00F001AE"/>
    <w:rsid w:val="00F0050A"/>
    <w:rsid w:val="00F00691"/>
    <w:rsid w:val="00F00816"/>
    <w:rsid w:val="00F008EB"/>
    <w:rsid w:val="00F009CC"/>
    <w:rsid w:val="00F00B59"/>
    <w:rsid w:val="00F00BCD"/>
    <w:rsid w:val="00F00CB5"/>
    <w:rsid w:val="00F00F46"/>
    <w:rsid w:val="00F01258"/>
    <w:rsid w:val="00F014A9"/>
    <w:rsid w:val="00F01687"/>
    <w:rsid w:val="00F01861"/>
    <w:rsid w:val="00F01C56"/>
    <w:rsid w:val="00F01D3F"/>
    <w:rsid w:val="00F01E8F"/>
    <w:rsid w:val="00F01F12"/>
    <w:rsid w:val="00F01F2A"/>
    <w:rsid w:val="00F01F51"/>
    <w:rsid w:val="00F01F7F"/>
    <w:rsid w:val="00F01F80"/>
    <w:rsid w:val="00F01FCC"/>
    <w:rsid w:val="00F0201A"/>
    <w:rsid w:val="00F028B3"/>
    <w:rsid w:val="00F029CC"/>
    <w:rsid w:val="00F029EF"/>
    <w:rsid w:val="00F02A5B"/>
    <w:rsid w:val="00F02A84"/>
    <w:rsid w:val="00F02A88"/>
    <w:rsid w:val="00F02C06"/>
    <w:rsid w:val="00F02C2E"/>
    <w:rsid w:val="00F02F48"/>
    <w:rsid w:val="00F02F53"/>
    <w:rsid w:val="00F035B4"/>
    <w:rsid w:val="00F037AB"/>
    <w:rsid w:val="00F03C33"/>
    <w:rsid w:val="00F042F2"/>
    <w:rsid w:val="00F044D3"/>
    <w:rsid w:val="00F04546"/>
    <w:rsid w:val="00F045DB"/>
    <w:rsid w:val="00F04855"/>
    <w:rsid w:val="00F0497D"/>
    <w:rsid w:val="00F049ED"/>
    <w:rsid w:val="00F04A1B"/>
    <w:rsid w:val="00F04A5F"/>
    <w:rsid w:val="00F04A78"/>
    <w:rsid w:val="00F051FE"/>
    <w:rsid w:val="00F05406"/>
    <w:rsid w:val="00F054DA"/>
    <w:rsid w:val="00F05965"/>
    <w:rsid w:val="00F05C2F"/>
    <w:rsid w:val="00F05DBE"/>
    <w:rsid w:val="00F05F24"/>
    <w:rsid w:val="00F05FD8"/>
    <w:rsid w:val="00F060C0"/>
    <w:rsid w:val="00F06148"/>
    <w:rsid w:val="00F06527"/>
    <w:rsid w:val="00F06869"/>
    <w:rsid w:val="00F0695B"/>
    <w:rsid w:val="00F06983"/>
    <w:rsid w:val="00F06AD2"/>
    <w:rsid w:val="00F06AFB"/>
    <w:rsid w:val="00F06B41"/>
    <w:rsid w:val="00F06BF4"/>
    <w:rsid w:val="00F06E0C"/>
    <w:rsid w:val="00F06E69"/>
    <w:rsid w:val="00F06F00"/>
    <w:rsid w:val="00F07056"/>
    <w:rsid w:val="00F073CC"/>
    <w:rsid w:val="00F0748A"/>
    <w:rsid w:val="00F077D6"/>
    <w:rsid w:val="00F10085"/>
    <w:rsid w:val="00F10358"/>
    <w:rsid w:val="00F10361"/>
    <w:rsid w:val="00F1042E"/>
    <w:rsid w:val="00F104AA"/>
    <w:rsid w:val="00F104FE"/>
    <w:rsid w:val="00F10916"/>
    <w:rsid w:val="00F10A3F"/>
    <w:rsid w:val="00F10AFF"/>
    <w:rsid w:val="00F10F07"/>
    <w:rsid w:val="00F10F2E"/>
    <w:rsid w:val="00F1101F"/>
    <w:rsid w:val="00F110AD"/>
    <w:rsid w:val="00F1111F"/>
    <w:rsid w:val="00F1115A"/>
    <w:rsid w:val="00F112BA"/>
    <w:rsid w:val="00F112CC"/>
    <w:rsid w:val="00F1141D"/>
    <w:rsid w:val="00F11D16"/>
    <w:rsid w:val="00F1211F"/>
    <w:rsid w:val="00F12358"/>
    <w:rsid w:val="00F123D2"/>
    <w:rsid w:val="00F123E3"/>
    <w:rsid w:val="00F12507"/>
    <w:rsid w:val="00F12686"/>
    <w:rsid w:val="00F12CAB"/>
    <w:rsid w:val="00F12E9A"/>
    <w:rsid w:val="00F13174"/>
    <w:rsid w:val="00F13235"/>
    <w:rsid w:val="00F132F6"/>
    <w:rsid w:val="00F13342"/>
    <w:rsid w:val="00F13541"/>
    <w:rsid w:val="00F135DB"/>
    <w:rsid w:val="00F13ADD"/>
    <w:rsid w:val="00F13B0C"/>
    <w:rsid w:val="00F13B8D"/>
    <w:rsid w:val="00F13E41"/>
    <w:rsid w:val="00F13E56"/>
    <w:rsid w:val="00F13FDF"/>
    <w:rsid w:val="00F14332"/>
    <w:rsid w:val="00F1437D"/>
    <w:rsid w:val="00F14461"/>
    <w:rsid w:val="00F1475E"/>
    <w:rsid w:val="00F14780"/>
    <w:rsid w:val="00F1494E"/>
    <w:rsid w:val="00F149C0"/>
    <w:rsid w:val="00F149F9"/>
    <w:rsid w:val="00F14AA4"/>
    <w:rsid w:val="00F14B1A"/>
    <w:rsid w:val="00F14B33"/>
    <w:rsid w:val="00F14B9D"/>
    <w:rsid w:val="00F14E01"/>
    <w:rsid w:val="00F14E77"/>
    <w:rsid w:val="00F14FBD"/>
    <w:rsid w:val="00F15026"/>
    <w:rsid w:val="00F1505B"/>
    <w:rsid w:val="00F15090"/>
    <w:rsid w:val="00F1509D"/>
    <w:rsid w:val="00F1518C"/>
    <w:rsid w:val="00F15453"/>
    <w:rsid w:val="00F1558B"/>
    <w:rsid w:val="00F1583A"/>
    <w:rsid w:val="00F1597A"/>
    <w:rsid w:val="00F15A54"/>
    <w:rsid w:val="00F15AF3"/>
    <w:rsid w:val="00F15B30"/>
    <w:rsid w:val="00F15BA7"/>
    <w:rsid w:val="00F16073"/>
    <w:rsid w:val="00F1633A"/>
    <w:rsid w:val="00F1643A"/>
    <w:rsid w:val="00F16646"/>
    <w:rsid w:val="00F1677F"/>
    <w:rsid w:val="00F169CB"/>
    <w:rsid w:val="00F16C1A"/>
    <w:rsid w:val="00F16CB2"/>
    <w:rsid w:val="00F16D73"/>
    <w:rsid w:val="00F16DDA"/>
    <w:rsid w:val="00F16E75"/>
    <w:rsid w:val="00F16F5E"/>
    <w:rsid w:val="00F17259"/>
    <w:rsid w:val="00F1731C"/>
    <w:rsid w:val="00F17458"/>
    <w:rsid w:val="00F174E6"/>
    <w:rsid w:val="00F17593"/>
    <w:rsid w:val="00F17787"/>
    <w:rsid w:val="00F179FC"/>
    <w:rsid w:val="00F17AB8"/>
    <w:rsid w:val="00F17B15"/>
    <w:rsid w:val="00F17BC3"/>
    <w:rsid w:val="00F17C11"/>
    <w:rsid w:val="00F17E83"/>
    <w:rsid w:val="00F17F77"/>
    <w:rsid w:val="00F20148"/>
    <w:rsid w:val="00F2030D"/>
    <w:rsid w:val="00F20425"/>
    <w:rsid w:val="00F2066B"/>
    <w:rsid w:val="00F20903"/>
    <w:rsid w:val="00F20A84"/>
    <w:rsid w:val="00F20C53"/>
    <w:rsid w:val="00F20CC3"/>
    <w:rsid w:val="00F20CC8"/>
    <w:rsid w:val="00F20DCB"/>
    <w:rsid w:val="00F20EC9"/>
    <w:rsid w:val="00F210E6"/>
    <w:rsid w:val="00F2137F"/>
    <w:rsid w:val="00F21419"/>
    <w:rsid w:val="00F21468"/>
    <w:rsid w:val="00F214A9"/>
    <w:rsid w:val="00F21515"/>
    <w:rsid w:val="00F21625"/>
    <w:rsid w:val="00F217A3"/>
    <w:rsid w:val="00F21A10"/>
    <w:rsid w:val="00F21B24"/>
    <w:rsid w:val="00F21B29"/>
    <w:rsid w:val="00F21EF4"/>
    <w:rsid w:val="00F21F39"/>
    <w:rsid w:val="00F22171"/>
    <w:rsid w:val="00F2240C"/>
    <w:rsid w:val="00F2253A"/>
    <w:rsid w:val="00F225E3"/>
    <w:rsid w:val="00F226A5"/>
    <w:rsid w:val="00F22754"/>
    <w:rsid w:val="00F227DC"/>
    <w:rsid w:val="00F2286F"/>
    <w:rsid w:val="00F22875"/>
    <w:rsid w:val="00F229C4"/>
    <w:rsid w:val="00F22CCB"/>
    <w:rsid w:val="00F23017"/>
    <w:rsid w:val="00F233A7"/>
    <w:rsid w:val="00F23465"/>
    <w:rsid w:val="00F234A0"/>
    <w:rsid w:val="00F23694"/>
    <w:rsid w:val="00F236C6"/>
    <w:rsid w:val="00F236CA"/>
    <w:rsid w:val="00F23798"/>
    <w:rsid w:val="00F23A67"/>
    <w:rsid w:val="00F23C53"/>
    <w:rsid w:val="00F23D39"/>
    <w:rsid w:val="00F241C1"/>
    <w:rsid w:val="00F24278"/>
    <w:rsid w:val="00F242B2"/>
    <w:rsid w:val="00F2442D"/>
    <w:rsid w:val="00F2457E"/>
    <w:rsid w:val="00F24676"/>
    <w:rsid w:val="00F2474A"/>
    <w:rsid w:val="00F248C2"/>
    <w:rsid w:val="00F24976"/>
    <w:rsid w:val="00F24A5B"/>
    <w:rsid w:val="00F24B5B"/>
    <w:rsid w:val="00F24CFC"/>
    <w:rsid w:val="00F24D66"/>
    <w:rsid w:val="00F24E51"/>
    <w:rsid w:val="00F24E6C"/>
    <w:rsid w:val="00F24EE8"/>
    <w:rsid w:val="00F25088"/>
    <w:rsid w:val="00F2515C"/>
    <w:rsid w:val="00F253B2"/>
    <w:rsid w:val="00F253DD"/>
    <w:rsid w:val="00F256CE"/>
    <w:rsid w:val="00F25882"/>
    <w:rsid w:val="00F25A00"/>
    <w:rsid w:val="00F25A05"/>
    <w:rsid w:val="00F25B19"/>
    <w:rsid w:val="00F25B92"/>
    <w:rsid w:val="00F25BB3"/>
    <w:rsid w:val="00F260AC"/>
    <w:rsid w:val="00F261B7"/>
    <w:rsid w:val="00F266BE"/>
    <w:rsid w:val="00F268D4"/>
    <w:rsid w:val="00F26927"/>
    <w:rsid w:val="00F26DFB"/>
    <w:rsid w:val="00F26F31"/>
    <w:rsid w:val="00F26F47"/>
    <w:rsid w:val="00F27043"/>
    <w:rsid w:val="00F270C7"/>
    <w:rsid w:val="00F2715E"/>
    <w:rsid w:val="00F2748B"/>
    <w:rsid w:val="00F27650"/>
    <w:rsid w:val="00F27862"/>
    <w:rsid w:val="00F2790C"/>
    <w:rsid w:val="00F27AB3"/>
    <w:rsid w:val="00F27F0C"/>
    <w:rsid w:val="00F27F59"/>
    <w:rsid w:val="00F302B9"/>
    <w:rsid w:val="00F30469"/>
    <w:rsid w:val="00F30474"/>
    <w:rsid w:val="00F309F3"/>
    <w:rsid w:val="00F30A07"/>
    <w:rsid w:val="00F30ACD"/>
    <w:rsid w:val="00F30D14"/>
    <w:rsid w:val="00F30EC8"/>
    <w:rsid w:val="00F30FD5"/>
    <w:rsid w:val="00F310CE"/>
    <w:rsid w:val="00F31152"/>
    <w:rsid w:val="00F311DD"/>
    <w:rsid w:val="00F31334"/>
    <w:rsid w:val="00F3133C"/>
    <w:rsid w:val="00F31499"/>
    <w:rsid w:val="00F31A44"/>
    <w:rsid w:val="00F31B51"/>
    <w:rsid w:val="00F31D1C"/>
    <w:rsid w:val="00F31E48"/>
    <w:rsid w:val="00F31F12"/>
    <w:rsid w:val="00F323CE"/>
    <w:rsid w:val="00F325E6"/>
    <w:rsid w:val="00F328B8"/>
    <w:rsid w:val="00F3295C"/>
    <w:rsid w:val="00F32B4B"/>
    <w:rsid w:val="00F32C20"/>
    <w:rsid w:val="00F32E0E"/>
    <w:rsid w:val="00F32E6E"/>
    <w:rsid w:val="00F32EC0"/>
    <w:rsid w:val="00F330E7"/>
    <w:rsid w:val="00F33264"/>
    <w:rsid w:val="00F3372E"/>
    <w:rsid w:val="00F337A5"/>
    <w:rsid w:val="00F33D10"/>
    <w:rsid w:val="00F33E54"/>
    <w:rsid w:val="00F3408D"/>
    <w:rsid w:val="00F34509"/>
    <w:rsid w:val="00F3464E"/>
    <w:rsid w:val="00F3479F"/>
    <w:rsid w:val="00F34B66"/>
    <w:rsid w:val="00F34F29"/>
    <w:rsid w:val="00F3514A"/>
    <w:rsid w:val="00F35167"/>
    <w:rsid w:val="00F35257"/>
    <w:rsid w:val="00F3531C"/>
    <w:rsid w:val="00F35413"/>
    <w:rsid w:val="00F35741"/>
    <w:rsid w:val="00F357C8"/>
    <w:rsid w:val="00F35CA0"/>
    <w:rsid w:val="00F35F2E"/>
    <w:rsid w:val="00F35FB2"/>
    <w:rsid w:val="00F361A2"/>
    <w:rsid w:val="00F3644C"/>
    <w:rsid w:val="00F364D3"/>
    <w:rsid w:val="00F36549"/>
    <w:rsid w:val="00F3657C"/>
    <w:rsid w:val="00F366BC"/>
    <w:rsid w:val="00F36782"/>
    <w:rsid w:val="00F3680D"/>
    <w:rsid w:val="00F36B1D"/>
    <w:rsid w:val="00F36DAD"/>
    <w:rsid w:val="00F37018"/>
    <w:rsid w:val="00F370D1"/>
    <w:rsid w:val="00F371BB"/>
    <w:rsid w:val="00F37680"/>
    <w:rsid w:val="00F3770D"/>
    <w:rsid w:val="00F377ED"/>
    <w:rsid w:val="00F37BAA"/>
    <w:rsid w:val="00F37DE7"/>
    <w:rsid w:val="00F37F36"/>
    <w:rsid w:val="00F407D0"/>
    <w:rsid w:val="00F408DB"/>
    <w:rsid w:val="00F40E05"/>
    <w:rsid w:val="00F4134A"/>
    <w:rsid w:val="00F413D5"/>
    <w:rsid w:val="00F41487"/>
    <w:rsid w:val="00F4174D"/>
    <w:rsid w:val="00F41753"/>
    <w:rsid w:val="00F4177A"/>
    <w:rsid w:val="00F41993"/>
    <w:rsid w:val="00F419A0"/>
    <w:rsid w:val="00F41A9E"/>
    <w:rsid w:val="00F41C50"/>
    <w:rsid w:val="00F41EE2"/>
    <w:rsid w:val="00F41F85"/>
    <w:rsid w:val="00F42002"/>
    <w:rsid w:val="00F42157"/>
    <w:rsid w:val="00F4244F"/>
    <w:rsid w:val="00F4263A"/>
    <w:rsid w:val="00F42834"/>
    <w:rsid w:val="00F42914"/>
    <w:rsid w:val="00F4291B"/>
    <w:rsid w:val="00F42BCC"/>
    <w:rsid w:val="00F42BF1"/>
    <w:rsid w:val="00F42C28"/>
    <w:rsid w:val="00F42C48"/>
    <w:rsid w:val="00F42C52"/>
    <w:rsid w:val="00F42DC7"/>
    <w:rsid w:val="00F42FB0"/>
    <w:rsid w:val="00F430FB"/>
    <w:rsid w:val="00F434D5"/>
    <w:rsid w:val="00F43500"/>
    <w:rsid w:val="00F4351E"/>
    <w:rsid w:val="00F43737"/>
    <w:rsid w:val="00F43860"/>
    <w:rsid w:val="00F43861"/>
    <w:rsid w:val="00F4391E"/>
    <w:rsid w:val="00F43B54"/>
    <w:rsid w:val="00F43C3A"/>
    <w:rsid w:val="00F43FB9"/>
    <w:rsid w:val="00F44140"/>
    <w:rsid w:val="00F4423B"/>
    <w:rsid w:val="00F4439A"/>
    <w:rsid w:val="00F4465F"/>
    <w:rsid w:val="00F4489B"/>
    <w:rsid w:val="00F44B8C"/>
    <w:rsid w:val="00F44DA1"/>
    <w:rsid w:val="00F44EFF"/>
    <w:rsid w:val="00F44FE7"/>
    <w:rsid w:val="00F453EE"/>
    <w:rsid w:val="00F4546F"/>
    <w:rsid w:val="00F454D8"/>
    <w:rsid w:val="00F454E6"/>
    <w:rsid w:val="00F45896"/>
    <w:rsid w:val="00F459BF"/>
    <w:rsid w:val="00F45B75"/>
    <w:rsid w:val="00F45F6E"/>
    <w:rsid w:val="00F4614F"/>
    <w:rsid w:val="00F4619A"/>
    <w:rsid w:val="00F46481"/>
    <w:rsid w:val="00F466D5"/>
    <w:rsid w:val="00F466FF"/>
    <w:rsid w:val="00F4679C"/>
    <w:rsid w:val="00F46B51"/>
    <w:rsid w:val="00F46F61"/>
    <w:rsid w:val="00F47282"/>
    <w:rsid w:val="00F47330"/>
    <w:rsid w:val="00F47674"/>
    <w:rsid w:val="00F476E9"/>
    <w:rsid w:val="00F47915"/>
    <w:rsid w:val="00F47E96"/>
    <w:rsid w:val="00F47F03"/>
    <w:rsid w:val="00F501A2"/>
    <w:rsid w:val="00F501C6"/>
    <w:rsid w:val="00F50786"/>
    <w:rsid w:val="00F50A28"/>
    <w:rsid w:val="00F50A3A"/>
    <w:rsid w:val="00F50C79"/>
    <w:rsid w:val="00F50D3F"/>
    <w:rsid w:val="00F50F13"/>
    <w:rsid w:val="00F50FCB"/>
    <w:rsid w:val="00F50FF8"/>
    <w:rsid w:val="00F5108B"/>
    <w:rsid w:val="00F5110A"/>
    <w:rsid w:val="00F5169A"/>
    <w:rsid w:val="00F517A7"/>
    <w:rsid w:val="00F51C2F"/>
    <w:rsid w:val="00F51EF5"/>
    <w:rsid w:val="00F51F50"/>
    <w:rsid w:val="00F521ED"/>
    <w:rsid w:val="00F5221C"/>
    <w:rsid w:val="00F522AD"/>
    <w:rsid w:val="00F522BE"/>
    <w:rsid w:val="00F52315"/>
    <w:rsid w:val="00F52329"/>
    <w:rsid w:val="00F528AC"/>
    <w:rsid w:val="00F52A3C"/>
    <w:rsid w:val="00F52B7A"/>
    <w:rsid w:val="00F52EB5"/>
    <w:rsid w:val="00F52FDF"/>
    <w:rsid w:val="00F53386"/>
    <w:rsid w:val="00F53568"/>
    <w:rsid w:val="00F53591"/>
    <w:rsid w:val="00F53622"/>
    <w:rsid w:val="00F538BA"/>
    <w:rsid w:val="00F53934"/>
    <w:rsid w:val="00F53ABC"/>
    <w:rsid w:val="00F53CD4"/>
    <w:rsid w:val="00F53EFE"/>
    <w:rsid w:val="00F54099"/>
    <w:rsid w:val="00F542E6"/>
    <w:rsid w:val="00F545A3"/>
    <w:rsid w:val="00F54631"/>
    <w:rsid w:val="00F54B7E"/>
    <w:rsid w:val="00F54ED0"/>
    <w:rsid w:val="00F54FE7"/>
    <w:rsid w:val="00F55051"/>
    <w:rsid w:val="00F55690"/>
    <w:rsid w:val="00F5586A"/>
    <w:rsid w:val="00F5597B"/>
    <w:rsid w:val="00F559A6"/>
    <w:rsid w:val="00F55AAF"/>
    <w:rsid w:val="00F55B72"/>
    <w:rsid w:val="00F55D4D"/>
    <w:rsid w:val="00F55D82"/>
    <w:rsid w:val="00F55F81"/>
    <w:rsid w:val="00F56130"/>
    <w:rsid w:val="00F56434"/>
    <w:rsid w:val="00F5654E"/>
    <w:rsid w:val="00F565E8"/>
    <w:rsid w:val="00F56A9A"/>
    <w:rsid w:val="00F56B83"/>
    <w:rsid w:val="00F56C3C"/>
    <w:rsid w:val="00F56FA1"/>
    <w:rsid w:val="00F576E6"/>
    <w:rsid w:val="00F57919"/>
    <w:rsid w:val="00F57BA3"/>
    <w:rsid w:val="00F57C1E"/>
    <w:rsid w:val="00F60104"/>
    <w:rsid w:val="00F6039B"/>
    <w:rsid w:val="00F605B0"/>
    <w:rsid w:val="00F605BB"/>
    <w:rsid w:val="00F6068D"/>
    <w:rsid w:val="00F607A9"/>
    <w:rsid w:val="00F60B1D"/>
    <w:rsid w:val="00F6192D"/>
    <w:rsid w:val="00F61A5B"/>
    <w:rsid w:val="00F61C0E"/>
    <w:rsid w:val="00F61E28"/>
    <w:rsid w:val="00F61E6B"/>
    <w:rsid w:val="00F61FC2"/>
    <w:rsid w:val="00F6208F"/>
    <w:rsid w:val="00F62393"/>
    <w:rsid w:val="00F6270B"/>
    <w:rsid w:val="00F6286D"/>
    <w:rsid w:val="00F629DD"/>
    <w:rsid w:val="00F62A1E"/>
    <w:rsid w:val="00F62A45"/>
    <w:rsid w:val="00F62A99"/>
    <w:rsid w:val="00F62E79"/>
    <w:rsid w:val="00F62E87"/>
    <w:rsid w:val="00F62F79"/>
    <w:rsid w:val="00F63319"/>
    <w:rsid w:val="00F633D4"/>
    <w:rsid w:val="00F63425"/>
    <w:rsid w:val="00F634FB"/>
    <w:rsid w:val="00F6364D"/>
    <w:rsid w:val="00F640B5"/>
    <w:rsid w:val="00F642FC"/>
    <w:rsid w:val="00F64596"/>
    <w:rsid w:val="00F646C2"/>
    <w:rsid w:val="00F6479C"/>
    <w:rsid w:val="00F648C9"/>
    <w:rsid w:val="00F64B15"/>
    <w:rsid w:val="00F64B41"/>
    <w:rsid w:val="00F64DB9"/>
    <w:rsid w:val="00F64DED"/>
    <w:rsid w:val="00F64DF9"/>
    <w:rsid w:val="00F64E18"/>
    <w:rsid w:val="00F64E8C"/>
    <w:rsid w:val="00F64F41"/>
    <w:rsid w:val="00F6535F"/>
    <w:rsid w:val="00F6537D"/>
    <w:rsid w:val="00F6543C"/>
    <w:rsid w:val="00F65513"/>
    <w:rsid w:val="00F655E0"/>
    <w:rsid w:val="00F659C0"/>
    <w:rsid w:val="00F65AE4"/>
    <w:rsid w:val="00F65C52"/>
    <w:rsid w:val="00F65CD7"/>
    <w:rsid w:val="00F65DA7"/>
    <w:rsid w:val="00F65DAB"/>
    <w:rsid w:val="00F66050"/>
    <w:rsid w:val="00F66314"/>
    <w:rsid w:val="00F66457"/>
    <w:rsid w:val="00F66843"/>
    <w:rsid w:val="00F66954"/>
    <w:rsid w:val="00F66A16"/>
    <w:rsid w:val="00F66E0C"/>
    <w:rsid w:val="00F66F49"/>
    <w:rsid w:val="00F6721A"/>
    <w:rsid w:val="00F675EB"/>
    <w:rsid w:val="00F67668"/>
    <w:rsid w:val="00F677B0"/>
    <w:rsid w:val="00F6780B"/>
    <w:rsid w:val="00F67909"/>
    <w:rsid w:val="00F6790B"/>
    <w:rsid w:val="00F679ED"/>
    <w:rsid w:val="00F67B05"/>
    <w:rsid w:val="00F67C42"/>
    <w:rsid w:val="00F67D57"/>
    <w:rsid w:val="00F67DC6"/>
    <w:rsid w:val="00F67EDB"/>
    <w:rsid w:val="00F67FE7"/>
    <w:rsid w:val="00F703BB"/>
    <w:rsid w:val="00F70536"/>
    <w:rsid w:val="00F7069E"/>
    <w:rsid w:val="00F70B7D"/>
    <w:rsid w:val="00F70D33"/>
    <w:rsid w:val="00F70E28"/>
    <w:rsid w:val="00F70FC7"/>
    <w:rsid w:val="00F71254"/>
    <w:rsid w:val="00F712B4"/>
    <w:rsid w:val="00F71847"/>
    <w:rsid w:val="00F718ED"/>
    <w:rsid w:val="00F719FE"/>
    <w:rsid w:val="00F72112"/>
    <w:rsid w:val="00F7224F"/>
    <w:rsid w:val="00F722F1"/>
    <w:rsid w:val="00F7234B"/>
    <w:rsid w:val="00F7252D"/>
    <w:rsid w:val="00F726D7"/>
    <w:rsid w:val="00F72751"/>
    <w:rsid w:val="00F727F1"/>
    <w:rsid w:val="00F727FB"/>
    <w:rsid w:val="00F72971"/>
    <w:rsid w:val="00F72A25"/>
    <w:rsid w:val="00F72D18"/>
    <w:rsid w:val="00F72D65"/>
    <w:rsid w:val="00F732EC"/>
    <w:rsid w:val="00F734E8"/>
    <w:rsid w:val="00F736BD"/>
    <w:rsid w:val="00F73739"/>
    <w:rsid w:val="00F73A3D"/>
    <w:rsid w:val="00F73D93"/>
    <w:rsid w:val="00F73F21"/>
    <w:rsid w:val="00F740FC"/>
    <w:rsid w:val="00F745AF"/>
    <w:rsid w:val="00F74B0C"/>
    <w:rsid w:val="00F74DA0"/>
    <w:rsid w:val="00F74E6A"/>
    <w:rsid w:val="00F750DA"/>
    <w:rsid w:val="00F7511A"/>
    <w:rsid w:val="00F7525A"/>
    <w:rsid w:val="00F7525D"/>
    <w:rsid w:val="00F75272"/>
    <w:rsid w:val="00F75421"/>
    <w:rsid w:val="00F754F6"/>
    <w:rsid w:val="00F75502"/>
    <w:rsid w:val="00F7586C"/>
    <w:rsid w:val="00F7596D"/>
    <w:rsid w:val="00F75A73"/>
    <w:rsid w:val="00F76287"/>
    <w:rsid w:val="00F763AE"/>
    <w:rsid w:val="00F7674B"/>
    <w:rsid w:val="00F7680C"/>
    <w:rsid w:val="00F76900"/>
    <w:rsid w:val="00F76D4B"/>
    <w:rsid w:val="00F76D77"/>
    <w:rsid w:val="00F76E4C"/>
    <w:rsid w:val="00F76E7C"/>
    <w:rsid w:val="00F76EFF"/>
    <w:rsid w:val="00F76FFA"/>
    <w:rsid w:val="00F77380"/>
    <w:rsid w:val="00F776AB"/>
    <w:rsid w:val="00F77740"/>
    <w:rsid w:val="00F77789"/>
    <w:rsid w:val="00F77888"/>
    <w:rsid w:val="00F778D0"/>
    <w:rsid w:val="00F778F2"/>
    <w:rsid w:val="00F7799A"/>
    <w:rsid w:val="00F77AAC"/>
    <w:rsid w:val="00F77C60"/>
    <w:rsid w:val="00F77EFF"/>
    <w:rsid w:val="00F8002A"/>
    <w:rsid w:val="00F80030"/>
    <w:rsid w:val="00F80636"/>
    <w:rsid w:val="00F80780"/>
    <w:rsid w:val="00F808C6"/>
    <w:rsid w:val="00F80C5C"/>
    <w:rsid w:val="00F80D70"/>
    <w:rsid w:val="00F80E28"/>
    <w:rsid w:val="00F810C0"/>
    <w:rsid w:val="00F81524"/>
    <w:rsid w:val="00F81536"/>
    <w:rsid w:val="00F81AB6"/>
    <w:rsid w:val="00F81D38"/>
    <w:rsid w:val="00F81E72"/>
    <w:rsid w:val="00F82679"/>
    <w:rsid w:val="00F826C9"/>
    <w:rsid w:val="00F827D9"/>
    <w:rsid w:val="00F82A57"/>
    <w:rsid w:val="00F82A99"/>
    <w:rsid w:val="00F82B25"/>
    <w:rsid w:val="00F83103"/>
    <w:rsid w:val="00F83378"/>
    <w:rsid w:val="00F835C7"/>
    <w:rsid w:val="00F83DA4"/>
    <w:rsid w:val="00F84012"/>
    <w:rsid w:val="00F84551"/>
    <w:rsid w:val="00F847C0"/>
    <w:rsid w:val="00F84A35"/>
    <w:rsid w:val="00F84C53"/>
    <w:rsid w:val="00F851B4"/>
    <w:rsid w:val="00F85399"/>
    <w:rsid w:val="00F859CD"/>
    <w:rsid w:val="00F85A26"/>
    <w:rsid w:val="00F85C4D"/>
    <w:rsid w:val="00F85D0A"/>
    <w:rsid w:val="00F85E24"/>
    <w:rsid w:val="00F86774"/>
    <w:rsid w:val="00F8698F"/>
    <w:rsid w:val="00F86D4F"/>
    <w:rsid w:val="00F86F20"/>
    <w:rsid w:val="00F86F85"/>
    <w:rsid w:val="00F8721F"/>
    <w:rsid w:val="00F874C1"/>
    <w:rsid w:val="00F87F5F"/>
    <w:rsid w:val="00F87FBC"/>
    <w:rsid w:val="00F900BE"/>
    <w:rsid w:val="00F9042D"/>
    <w:rsid w:val="00F9056E"/>
    <w:rsid w:val="00F90628"/>
    <w:rsid w:val="00F90B42"/>
    <w:rsid w:val="00F90B59"/>
    <w:rsid w:val="00F90C00"/>
    <w:rsid w:val="00F90C81"/>
    <w:rsid w:val="00F910D4"/>
    <w:rsid w:val="00F915A7"/>
    <w:rsid w:val="00F91706"/>
    <w:rsid w:val="00F9172F"/>
    <w:rsid w:val="00F91ABB"/>
    <w:rsid w:val="00F920B3"/>
    <w:rsid w:val="00F92152"/>
    <w:rsid w:val="00F92A11"/>
    <w:rsid w:val="00F92AB5"/>
    <w:rsid w:val="00F92D5B"/>
    <w:rsid w:val="00F9314F"/>
    <w:rsid w:val="00F93183"/>
    <w:rsid w:val="00F93494"/>
    <w:rsid w:val="00F9352D"/>
    <w:rsid w:val="00F93622"/>
    <w:rsid w:val="00F9366C"/>
    <w:rsid w:val="00F93710"/>
    <w:rsid w:val="00F93B45"/>
    <w:rsid w:val="00F93F74"/>
    <w:rsid w:val="00F9406E"/>
    <w:rsid w:val="00F94082"/>
    <w:rsid w:val="00F940BB"/>
    <w:rsid w:val="00F943BB"/>
    <w:rsid w:val="00F94E67"/>
    <w:rsid w:val="00F95390"/>
    <w:rsid w:val="00F958F1"/>
    <w:rsid w:val="00F95C03"/>
    <w:rsid w:val="00F9605C"/>
    <w:rsid w:val="00F9606A"/>
    <w:rsid w:val="00F966D2"/>
    <w:rsid w:val="00F96C2C"/>
    <w:rsid w:val="00F96C97"/>
    <w:rsid w:val="00F971CE"/>
    <w:rsid w:val="00F973B7"/>
    <w:rsid w:val="00F974BD"/>
    <w:rsid w:val="00F97532"/>
    <w:rsid w:val="00F9753A"/>
    <w:rsid w:val="00F977C3"/>
    <w:rsid w:val="00F97A58"/>
    <w:rsid w:val="00F97B70"/>
    <w:rsid w:val="00F97C1B"/>
    <w:rsid w:val="00FA035F"/>
    <w:rsid w:val="00FA0385"/>
    <w:rsid w:val="00FA0670"/>
    <w:rsid w:val="00FA07B9"/>
    <w:rsid w:val="00FA096B"/>
    <w:rsid w:val="00FA09DB"/>
    <w:rsid w:val="00FA0A7B"/>
    <w:rsid w:val="00FA0B47"/>
    <w:rsid w:val="00FA0CDB"/>
    <w:rsid w:val="00FA0EA6"/>
    <w:rsid w:val="00FA1167"/>
    <w:rsid w:val="00FA116D"/>
    <w:rsid w:val="00FA132B"/>
    <w:rsid w:val="00FA150F"/>
    <w:rsid w:val="00FA155F"/>
    <w:rsid w:val="00FA16FF"/>
    <w:rsid w:val="00FA17CC"/>
    <w:rsid w:val="00FA1B4F"/>
    <w:rsid w:val="00FA1D85"/>
    <w:rsid w:val="00FA1EF4"/>
    <w:rsid w:val="00FA217B"/>
    <w:rsid w:val="00FA2352"/>
    <w:rsid w:val="00FA23D4"/>
    <w:rsid w:val="00FA2657"/>
    <w:rsid w:val="00FA2666"/>
    <w:rsid w:val="00FA2701"/>
    <w:rsid w:val="00FA2930"/>
    <w:rsid w:val="00FA2BBB"/>
    <w:rsid w:val="00FA2D0C"/>
    <w:rsid w:val="00FA3177"/>
    <w:rsid w:val="00FA348A"/>
    <w:rsid w:val="00FA3863"/>
    <w:rsid w:val="00FA3B53"/>
    <w:rsid w:val="00FA3C46"/>
    <w:rsid w:val="00FA4050"/>
    <w:rsid w:val="00FA4114"/>
    <w:rsid w:val="00FA4658"/>
    <w:rsid w:val="00FA468D"/>
    <w:rsid w:val="00FA4CA5"/>
    <w:rsid w:val="00FA4D75"/>
    <w:rsid w:val="00FA4E3C"/>
    <w:rsid w:val="00FA51A0"/>
    <w:rsid w:val="00FA5430"/>
    <w:rsid w:val="00FA5566"/>
    <w:rsid w:val="00FA55E7"/>
    <w:rsid w:val="00FA579C"/>
    <w:rsid w:val="00FA5809"/>
    <w:rsid w:val="00FA585E"/>
    <w:rsid w:val="00FA5B89"/>
    <w:rsid w:val="00FA5D0A"/>
    <w:rsid w:val="00FA5DE0"/>
    <w:rsid w:val="00FA608E"/>
    <w:rsid w:val="00FA60F4"/>
    <w:rsid w:val="00FA63E3"/>
    <w:rsid w:val="00FA6484"/>
    <w:rsid w:val="00FA648A"/>
    <w:rsid w:val="00FA659C"/>
    <w:rsid w:val="00FA65CE"/>
    <w:rsid w:val="00FA686C"/>
    <w:rsid w:val="00FA6881"/>
    <w:rsid w:val="00FA6932"/>
    <w:rsid w:val="00FA715F"/>
    <w:rsid w:val="00FA71AC"/>
    <w:rsid w:val="00FA7334"/>
    <w:rsid w:val="00FA758A"/>
    <w:rsid w:val="00FA7622"/>
    <w:rsid w:val="00FA7B7B"/>
    <w:rsid w:val="00FA7BDD"/>
    <w:rsid w:val="00FA7E8C"/>
    <w:rsid w:val="00FB0046"/>
    <w:rsid w:val="00FB00C8"/>
    <w:rsid w:val="00FB01AD"/>
    <w:rsid w:val="00FB0456"/>
    <w:rsid w:val="00FB074B"/>
    <w:rsid w:val="00FB089B"/>
    <w:rsid w:val="00FB09BA"/>
    <w:rsid w:val="00FB0B76"/>
    <w:rsid w:val="00FB0D2B"/>
    <w:rsid w:val="00FB0E0A"/>
    <w:rsid w:val="00FB1274"/>
    <w:rsid w:val="00FB147F"/>
    <w:rsid w:val="00FB1555"/>
    <w:rsid w:val="00FB158C"/>
    <w:rsid w:val="00FB198C"/>
    <w:rsid w:val="00FB1CB4"/>
    <w:rsid w:val="00FB1E85"/>
    <w:rsid w:val="00FB1E9C"/>
    <w:rsid w:val="00FB2035"/>
    <w:rsid w:val="00FB21C7"/>
    <w:rsid w:val="00FB22F3"/>
    <w:rsid w:val="00FB2479"/>
    <w:rsid w:val="00FB2C15"/>
    <w:rsid w:val="00FB2E36"/>
    <w:rsid w:val="00FB31CF"/>
    <w:rsid w:val="00FB334D"/>
    <w:rsid w:val="00FB35A3"/>
    <w:rsid w:val="00FB3820"/>
    <w:rsid w:val="00FB3900"/>
    <w:rsid w:val="00FB393A"/>
    <w:rsid w:val="00FB3972"/>
    <w:rsid w:val="00FB3975"/>
    <w:rsid w:val="00FB3B14"/>
    <w:rsid w:val="00FB3D7C"/>
    <w:rsid w:val="00FB3E8C"/>
    <w:rsid w:val="00FB411B"/>
    <w:rsid w:val="00FB465B"/>
    <w:rsid w:val="00FB4674"/>
    <w:rsid w:val="00FB4749"/>
    <w:rsid w:val="00FB479B"/>
    <w:rsid w:val="00FB47FD"/>
    <w:rsid w:val="00FB4AD2"/>
    <w:rsid w:val="00FB4FD5"/>
    <w:rsid w:val="00FB5026"/>
    <w:rsid w:val="00FB505E"/>
    <w:rsid w:val="00FB52C2"/>
    <w:rsid w:val="00FB56DA"/>
    <w:rsid w:val="00FB5877"/>
    <w:rsid w:val="00FB59D4"/>
    <w:rsid w:val="00FB5C34"/>
    <w:rsid w:val="00FB5C9F"/>
    <w:rsid w:val="00FB5FF9"/>
    <w:rsid w:val="00FB61A6"/>
    <w:rsid w:val="00FB61C1"/>
    <w:rsid w:val="00FB6557"/>
    <w:rsid w:val="00FB6584"/>
    <w:rsid w:val="00FB67E1"/>
    <w:rsid w:val="00FB67FC"/>
    <w:rsid w:val="00FB689A"/>
    <w:rsid w:val="00FB68DD"/>
    <w:rsid w:val="00FB6CB5"/>
    <w:rsid w:val="00FB6F76"/>
    <w:rsid w:val="00FB6FC9"/>
    <w:rsid w:val="00FB70DE"/>
    <w:rsid w:val="00FB72A9"/>
    <w:rsid w:val="00FB746D"/>
    <w:rsid w:val="00FB74C6"/>
    <w:rsid w:val="00FB7561"/>
    <w:rsid w:val="00FB7F9A"/>
    <w:rsid w:val="00FC02CA"/>
    <w:rsid w:val="00FC041A"/>
    <w:rsid w:val="00FC049C"/>
    <w:rsid w:val="00FC050D"/>
    <w:rsid w:val="00FC073C"/>
    <w:rsid w:val="00FC07A4"/>
    <w:rsid w:val="00FC0A90"/>
    <w:rsid w:val="00FC0D9A"/>
    <w:rsid w:val="00FC0E42"/>
    <w:rsid w:val="00FC1015"/>
    <w:rsid w:val="00FC10D5"/>
    <w:rsid w:val="00FC110F"/>
    <w:rsid w:val="00FC1189"/>
    <w:rsid w:val="00FC1355"/>
    <w:rsid w:val="00FC16ED"/>
    <w:rsid w:val="00FC194D"/>
    <w:rsid w:val="00FC1B70"/>
    <w:rsid w:val="00FC1D49"/>
    <w:rsid w:val="00FC1D7D"/>
    <w:rsid w:val="00FC1F3A"/>
    <w:rsid w:val="00FC1FAC"/>
    <w:rsid w:val="00FC2A9B"/>
    <w:rsid w:val="00FC2BD1"/>
    <w:rsid w:val="00FC2DD9"/>
    <w:rsid w:val="00FC3065"/>
    <w:rsid w:val="00FC30FC"/>
    <w:rsid w:val="00FC35D6"/>
    <w:rsid w:val="00FC36CD"/>
    <w:rsid w:val="00FC36E1"/>
    <w:rsid w:val="00FC3916"/>
    <w:rsid w:val="00FC39A5"/>
    <w:rsid w:val="00FC39C6"/>
    <w:rsid w:val="00FC39C7"/>
    <w:rsid w:val="00FC3CA2"/>
    <w:rsid w:val="00FC3DB4"/>
    <w:rsid w:val="00FC4200"/>
    <w:rsid w:val="00FC438C"/>
    <w:rsid w:val="00FC44AA"/>
    <w:rsid w:val="00FC4586"/>
    <w:rsid w:val="00FC49E7"/>
    <w:rsid w:val="00FC4CEF"/>
    <w:rsid w:val="00FC4CF0"/>
    <w:rsid w:val="00FC4D25"/>
    <w:rsid w:val="00FC4E4C"/>
    <w:rsid w:val="00FC4FF7"/>
    <w:rsid w:val="00FC52AF"/>
    <w:rsid w:val="00FC537E"/>
    <w:rsid w:val="00FC543A"/>
    <w:rsid w:val="00FC57C8"/>
    <w:rsid w:val="00FC58CC"/>
    <w:rsid w:val="00FC59DD"/>
    <w:rsid w:val="00FC5B5C"/>
    <w:rsid w:val="00FC5D66"/>
    <w:rsid w:val="00FC5F95"/>
    <w:rsid w:val="00FC5FB8"/>
    <w:rsid w:val="00FC6158"/>
    <w:rsid w:val="00FC6265"/>
    <w:rsid w:val="00FC633E"/>
    <w:rsid w:val="00FC6535"/>
    <w:rsid w:val="00FC65C4"/>
    <w:rsid w:val="00FC6778"/>
    <w:rsid w:val="00FC67A2"/>
    <w:rsid w:val="00FC690B"/>
    <w:rsid w:val="00FC69D4"/>
    <w:rsid w:val="00FC6AF3"/>
    <w:rsid w:val="00FC6C9E"/>
    <w:rsid w:val="00FC70D0"/>
    <w:rsid w:val="00FC73C8"/>
    <w:rsid w:val="00FC7503"/>
    <w:rsid w:val="00FC7685"/>
    <w:rsid w:val="00FC7697"/>
    <w:rsid w:val="00FC7A63"/>
    <w:rsid w:val="00FC7A8C"/>
    <w:rsid w:val="00FC7B1A"/>
    <w:rsid w:val="00FC7C35"/>
    <w:rsid w:val="00FC7F32"/>
    <w:rsid w:val="00FD008C"/>
    <w:rsid w:val="00FD009D"/>
    <w:rsid w:val="00FD0561"/>
    <w:rsid w:val="00FD059B"/>
    <w:rsid w:val="00FD05D5"/>
    <w:rsid w:val="00FD0708"/>
    <w:rsid w:val="00FD07EF"/>
    <w:rsid w:val="00FD0B20"/>
    <w:rsid w:val="00FD0C51"/>
    <w:rsid w:val="00FD0EB6"/>
    <w:rsid w:val="00FD15FD"/>
    <w:rsid w:val="00FD17C2"/>
    <w:rsid w:val="00FD18C1"/>
    <w:rsid w:val="00FD1C5A"/>
    <w:rsid w:val="00FD1D89"/>
    <w:rsid w:val="00FD1DEA"/>
    <w:rsid w:val="00FD1E47"/>
    <w:rsid w:val="00FD225B"/>
    <w:rsid w:val="00FD2430"/>
    <w:rsid w:val="00FD2717"/>
    <w:rsid w:val="00FD293E"/>
    <w:rsid w:val="00FD2BEC"/>
    <w:rsid w:val="00FD2CB6"/>
    <w:rsid w:val="00FD2F48"/>
    <w:rsid w:val="00FD2F94"/>
    <w:rsid w:val="00FD320E"/>
    <w:rsid w:val="00FD3448"/>
    <w:rsid w:val="00FD34F1"/>
    <w:rsid w:val="00FD360B"/>
    <w:rsid w:val="00FD396A"/>
    <w:rsid w:val="00FD399B"/>
    <w:rsid w:val="00FD3B3B"/>
    <w:rsid w:val="00FD3BA3"/>
    <w:rsid w:val="00FD3BF8"/>
    <w:rsid w:val="00FD4459"/>
    <w:rsid w:val="00FD45C1"/>
    <w:rsid w:val="00FD4608"/>
    <w:rsid w:val="00FD4812"/>
    <w:rsid w:val="00FD48FB"/>
    <w:rsid w:val="00FD4AD6"/>
    <w:rsid w:val="00FD4D68"/>
    <w:rsid w:val="00FD4EFE"/>
    <w:rsid w:val="00FD51F7"/>
    <w:rsid w:val="00FD54A1"/>
    <w:rsid w:val="00FD54FF"/>
    <w:rsid w:val="00FD5684"/>
    <w:rsid w:val="00FD5689"/>
    <w:rsid w:val="00FD570D"/>
    <w:rsid w:val="00FD5805"/>
    <w:rsid w:val="00FD593E"/>
    <w:rsid w:val="00FD5B7F"/>
    <w:rsid w:val="00FD5D77"/>
    <w:rsid w:val="00FD60D5"/>
    <w:rsid w:val="00FD61AE"/>
    <w:rsid w:val="00FD6242"/>
    <w:rsid w:val="00FD634F"/>
    <w:rsid w:val="00FD64EE"/>
    <w:rsid w:val="00FD67E8"/>
    <w:rsid w:val="00FD6832"/>
    <w:rsid w:val="00FD6915"/>
    <w:rsid w:val="00FD6C25"/>
    <w:rsid w:val="00FD6DA0"/>
    <w:rsid w:val="00FD6FCB"/>
    <w:rsid w:val="00FD7041"/>
    <w:rsid w:val="00FD708D"/>
    <w:rsid w:val="00FD7291"/>
    <w:rsid w:val="00FD74D1"/>
    <w:rsid w:val="00FD7526"/>
    <w:rsid w:val="00FD7565"/>
    <w:rsid w:val="00FD773B"/>
    <w:rsid w:val="00FD780B"/>
    <w:rsid w:val="00FD786A"/>
    <w:rsid w:val="00FD7BFA"/>
    <w:rsid w:val="00FD7E9D"/>
    <w:rsid w:val="00FE0072"/>
    <w:rsid w:val="00FE05AB"/>
    <w:rsid w:val="00FE09F5"/>
    <w:rsid w:val="00FE0A7C"/>
    <w:rsid w:val="00FE0CAC"/>
    <w:rsid w:val="00FE0D01"/>
    <w:rsid w:val="00FE0E39"/>
    <w:rsid w:val="00FE0FD9"/>
    <w:rsid w:val="00FE104F"/>
    <w:rsid w:val="00FE10F9"/>
    <w:rsid w:val="00FE1113"/>
    <w:rsid w:val="00FE1306"/>
    <w:rsid w:val="00FE1A98"/>
    <w:rsid w:val="00FE1ACB"/>
    <w:rsid w:val="00FE1B9E"/>
    <w:rsid w:val="00FE1F1F"/>
    <w:rsid w:val="00FE1FDB"/>
    <w:rsid w:val="00FE206F"/>
    <w:rsid w:val="00FE208A"/>
    <w:rsid w:val="00FE2124"/>
    <w:rsid w:val="00FE2280"/>
    <w:rsid w:val="00FE22F8"/>
    <w:rsid w:val="00FE2385"/>
    <w:rsid w:val="00FE2611"/>
    <w:rsid w:val="00FE274B"/>
    <w:rsid w:val="00FE2760"/>
    <w:rsid w:val="00FE280D"/>
    <w:rsid w:val="00FE31FC"/>
    <w:rsid w:val="00FE3374"/>
    <w:rsid w:val="00FE37C3"/>
    <w:rsid w:val="00FE3820"/>
    <w:rsid w:val="00FE38D1"/>
    <w:rsid w:val="00FE3EE0"/>
    <w:rsid w:val="00FE3F17"/>
    <w:rsid w:val="00FE3FD1"/>
    <w:rsid w:val="00FE4108"/>
    <w:rsid w:val="00FE4246"/>
    <w:rsid w:val="00FE431D"/>
    <w:rsid w:val="00FE43C2"/>
    <w:rsid w:val="00FE4523"/>
    <w:rsid w:val="00FE4952"/>
    <w:rsid w:val="00FE4C96"/>
    <w:rsid w:val="00FE51C9"/>
    <w:rsid w:val="00FE54C9"/>
    <w:rsid w:val="00FE5537"/>
    <w:rsid w:val="00FE587D"/>
    <w:rsid w:val="00FE59C7"/>
    <w:rsid w:val="00FE5C42"/>
    <w:rsid w:val="00FE5D69"/>
    <w:rsid w:val="00FE5F1B"/>
    <w:rsid w:val="00FE620E"/>
    <w:rsid w:val="00FE6432"/>
    <w:rsid w:val="00FE66CB"/>
    <w:rsid w:val="00FE694E"/>
    <w:rsid w:val="00FE6BA5"/>
    <w:rsid w:val="00FE6BF1"/>
    <w:rsid w:val="00FE6C91"/>
    <w:rsid w:val="00FE712D"/>
    <w:rsid w:val="00FE7238"/>
    <w:rsid w:val="00FE747F"/>
    <w:rsid w:val="00FE77B5"/>
    <w:rsid w:val="00FE7A3A"/>
    <w:rsid w:val="00FE7F4A"/>
    <w:rsid w:val="00FE7F6A"/>
    <w:rsid w:val="00FF0202"/>
    <w:rsid w:val="00FF0982"/>
    <w:rsid w:val="00FF0C0A"/>
    <w:rsid w:val="00FF0C27"/>
    <w:rsid w:val="00FF0CD6"/>
    <w:rsid w:val="00FF0FC5"/>
    <w:rsid w:val="00FF10DD"/>
    <w:rsid w:val="00FF18D5"/>
    <w:rsid w:val="00FF1926"/>
    <w:rsid w:val="00FF1D2E"/>
    <w:rsid w:val="00FF1F42"/>
    <w:rsid w:val="00FF2067"/>
    <w:rsid w:val="00FF2071"/>
    <w:rsid w:val="00FF210F"/>
    <w:rsid w:val="00FF23FF"/>
    <w:rsid w:val="00FF2429"/>
    <w:rsid w:val="00FF25D2"/>
    <w:rsid w:val="00FF285E"/>
    <w:rsid w:val="00FF2B8D"/>
    <w:rsid w:val="00FF2DB2"/>
    <w:rsid w:val="00FF337D"/>
    <w:rsid w:val="00FF33AC"/>
    <w:rsid w:val="00FF34C6"/>
    <w:rsid w:val="00FF38F8"/>
    <w:rsid w:val="00FF3B73"/>
    <w:rsid w:val="00FF3CEA"/>
    <w:rsid w:val="00FF3D9E"/>
    <w:rsid w:val="00FF3DD2"/>
    <w:rsid w:val="00FF3FE8"/>
    <w:rsid w:val="00FF3FFA"/>
    <w:rsid w:val="00FF4139"/>
    <w:rsid w:val="00FF4681"/>
    <w:rsid w:val="00FF4743"/>
    <w:rsid w:val="00FF4EB9"/>
    <w:rsid w:val="00FF4EC5"/>
    <w:rsid w:val="00FF50A8"/>
    <w:rsid w:val="00FF5114"/>
    <w:rsid w:val="00FF5204"/>
    <w:rsid w:val="00FF5AE3"/>
    <w:rsid w:val="00FF64F1"/>
    <w:rsid w:val="00FF65C0"/>
    <w:rsid w:val="00FF669B"/>
    <w:rsid w:val="00FF66FA"/>
    <w:rsid w:val="00FF6C70"/>
    <w:rsid w:val="00FF6D84"/>
    <w:rsid w:val="00FF6EC5"/>
    <w:rsid w:val="00FF6ED6"/>
    <w:rsid w:val="00FF74BF"/>
    <w:rsid w:val="00FF75DB"/>
    <w:rsid w:val="00FF7612"/>
    <w:rsid w:val="00FF78B8"/>
    <w:rsid w:val="00FF7C3D"/>
    <w:rsid w:val="00FF7EE5"/>
    <w:rsid w:val="00FF7F10"/>
    <w:rsid w:val="01037E98"/>
    <w:rsid w:val="0112C147"/>
    <w:rsid w:val="0146BE11"/>
    <w:rsid w:val="0179E807"/>
    <w:rsid w:val="01BADA86"/>
    <w:rsid w:val="01C14951"/>
    <w:rsid w:val="01D19932"/>
    <w:rsid w:val="020FB934"/>
    <w:rsid w:val="0271EEFA"/>
    <w:rsid w:val="0289F591"/>
    <w:rsid w:val="028E2244"/>
    <w:rsid w:val="02B6FF80"/>
    <w:rsid w:val="02DF095A"/>
    <w:rsid w:val="030C2CDA"/>
    <w:rsid w:val="0338C3A1"/>
    <w:rsid w:val="034B2E01"/>
    <w:rsid w:val="0419069C"/>
    <w:rsid w:val="042A69ED"/>
    <w:rsid w:val="0489F413"/>
    <w:rsid w:val="0494F7ED"/>
    <w:rsid w:val="05632F69"/>
    <w:rsid w:val="05715DA1"/>
    <w:rsid w:val="057338C3"/>
    <w:rsid w:val="05821ED1"/>
    <w:rsid w:val="0585CB83"/>
    <w:rsid w:val="058889D3"/>
    <w:rsid w:val="05ACBF32"/>
    <w:rsid w:val="05CFF7B2"/>
    <w:rsid w:val="060E6745"/>
    <w:rsid w:val="0611B426"/>
    <w:rsid w:val="065B92E0"/>
    <w:rsid w:val="066671DD"/>
    <w:rsid w:val="066914DC"/>
    <w:rsid w:val="0676381D"/>
    <w:rsid w:val="0695FA8D"/>
    <w:rsid w:val="06ABB2A1"/>
    <w:rsid w:val="06B27183"/>
    <w:rsid w:val="06B584FC"/>
    <w:rsid w:val="06BEF3F4"/>
    <w:rsid w:val="06C0C4B2"/>
    <w:rsid w:val="06F9B253"/>
    <w:rsid w:val="0724F087"/>
    <w:rsid w:val="076BFDF1"/>
    <w:rsid w:val="0771773D"/>
    <w:rsid w:val="077F8167"/>
    <w:rsid w:val="07BD9A45"/>
    <w:rsid w:val="08652164"/>
    <w:rsid w:val="0869E83C"/>
    <w:rsid w:val="088C1AD8"/>
    <w:rsid w:val="08BACDC0"/>
    <w:rsid w:val="08C34556"/>
    <w:rsid w:val="08DD5D6E"/>
    <w:rsid w:val="08E05C33"/>
    <w:rsid w:val="09026E97"/>
    <w:rsid w:val="0934F127"/>
    <w:rsid w:val="0939B684"/>
    <w:rsid w:val="093E2887"/>
    <w:rsid w:val="0961B2FC"/>
    <w:rsid w:val="09AD8286"/>
    <w:rsid w:val="09D66170"/>
    <w:rsid w:val="0A0103D3"/>
    <w:rsid w:val="0A4E8636"/>
    <w:rsid w:val="0A5C43DC"/>
    <w:rsid w:val="0A5DE992"/>
    <w:rsid w:val="0A787874"/>
    <w:rsid w:val="0A80E446"/>
    <w:rsid w:val="0AB7E6CB"/>
    <w:rsid w:val="0AEB3AB7"/>
    <w:rsid w:val="0B517243"/>
    <w:rsid w:val="0B5C3BEF"/>
    <w:rsid w:val="0B5CEE69"/>
    <w:rsid w:val="0B681684"/>
    <w:rsid w:val="0B8675CF"/>
    <w:rsid w:val="0B8E2913"/>
    <w:rsid w:val="0B962538"/>
    <w:rsid w:val="0BAC6E0C"/>
    <w:rsid w:val="0BBBCDA7"/>
    <w:rsid w:val="0BC81AE8"/>
    <w:rsid w:val="0BE332A7"/>
    <w:rsid w:val="0BEEFA1D"/>
    <w:rsid w:val="0C087574"/>
    <w:rsid w:val="0C21DA15"/>
    <w:rsid w:val="0C7AA4A3"/>
    <w:rsid w:val="0CA27DB1"/>
    <w:rsid w:val="0D979007"/>
    <w:rsid w:val="0D996DC9"/>
    <w:rsid w:val="0E3E64EF"/>
    <w:rsid w:val="0E43CF40"/>
    <w:rsid w:val="0EE3F8FF"/>
    <w:rsid w:val="0EE69F7F"/>
    <w:rsid w:val="0F1A6E49"/>
    <w:rsid w:val="0F5271E7"/>
    <w:rsid w:val="0F74ED18"/>
    <w:rsid w:val="0F759C90"/>
    <w:rsid w:val="0F83A47C"/>
    <w:rsid w:val="0FC277B0"/>
    <w:rsid w:val="0FCBE95A"/>
    <w:rsid w:val="0FD9158A"/>
    <w:rsid w:val="103FF878"/>
    <w:rsid w:val="104998A0"/>
    <w:rsid w:val="10FD511E"/>
    <w:rsid w:val="111B72AF"/>
    <w:rsid w:val="11350225"/>
    <w:rsid w:val="1172CFA4"/>
    <w:rsid w:val="119D402C"/>
    <w:rsid w:val="11DAB4B0"/>
    <w:rsid w:val="11E0E936"/>
    <w:rsid w:val="11E1645D"/>
    <w:rsid w:val="120C81D0"/>
    <w:rsid w:val="123467E7"/>
    <w:rsid w:val="128F9D3A"/>
    <w:rsid w:val="129CF92E"/>
    <w:rsid w:val="12A5AAD6"/>
    <w:rsid w:val="13535DFF"/>
    <w:rsid w:val="135D5C0C"/>
    <w:rsid w:val="135DCFBE"/>
    <w:rsid w:val="1396F32D"/>
    <w:rsid w:val="13D2134A"/>
    <w:rsid w:val="13FB48C8"/>
    <w:rsid w:val="1421D6AF"/>
    <w:rsid w:val="1440D657"/>
    <w:rsid w:val="144F8DBB"/>
    <w:rsid w:val="1479D7B2"/>
    <w:rsid w:val="148A56D8"/>
    <w:rsid w:val="14C9267D"/>
    <w:rsid w:val="14DF2982"/>
    <w:rsid w:val="1503608E"/>
    <w:rsid w:val="152B42B4"/>
    <w:rsid w:val="15DDF44F"/>
    <w:rsid w:val="15EAA492"/>
    <w:rsid w:val="15F27070"/>
    <w:rsid w:val="15F447C1"/>
    <w:rsid w:val="160929C4"/>
    <w:rsid w:val="16145054"/>
    <w:rsid w:val="16280329"/>
    <w:rsid w:val="162DDB80"/>
    <w:rsid w:val="166E95D1"/>
    <w:rsid w:val="1672DD31"/>
    <w:rsid w:val="1725914F"/>
    <w:rsid w:val="1748BD3A"/>
    <w:rsid w:val="174978DE"/>
    <w:rsid w:val="175E2D34"/>
    <w:rsid w:val="17984014"/>
    <w:rsid w:val="17E0D599"/>
    <w:rsid w:val="17F4B5F5"/>
    <w:rsid w:val="1803D25C"/>
    <w:rsid w:val="1803DD8A"/>
    <w:rsid w:val="1839ACE4"/>
    <w:rsid w:val="18668434"/>
    <w:rsid w:val="186B849C"/>
    <w:rsid w:val="186F66C8"/>
    <w:rsid w:val="187DD0D8"/>
    <w:rsid w:val="18F62D29"/>
    <w:rsid w:val="196D3090"/>
    <w:rsid w:val="1970231A"/>
    <w:rsid w:val="19775400"/>
    <w:rsid w:val="198CAD05"/>
    <w:rsid w:val="199FBDB8"/>
    <w:rsid w:val="1A0AB94E"/>
    <w:rsid w:val="1A0F7459"/>
    <w:rsid w:val="1A13A547"/>
    <w:rsid w:val="1A153DFE"/>
    <w:rsid w:val="1A172F0E"/>
    <w:rsid w:val="1A35C2E4"/>
    <w:rsid w:val="1B991118"/>
    <w:rsid w:val="1BCABCC5"/>
    <w:rsid w:val="1BDB63AB"/>
    <w:rsid w:val="1BE1F62A"/>
    <w:rsid w:val="1BF8B811"/>
    <w:rsid w:val="1CAA770C"/>
    <w:rsid w:val="1CAF7936"/>
    <w:rsid w:val="1CBACBB6"/>
    <w:rsid w:val="1CC41038"/>
    <w:rsid w:val="1CF8FB40"/>
    <w:rsid w:val="1D46F825"/>
    <w:rsid w:val="1D47F833"/>
    <w:rsid w:val="1D558D41"/>
    <w:rsid w:val="1D5601B1"/>
    <w:rsid w:val="1D568150"/>
    <w:rsid w:val="1D6631C5"/>
    <w:rsid w:val="1D763572"/>
    <w:rsid w:val="1D7E4B9F"/>
    <w:rsid w:val="1D9AB72B"/>
    <w:rsid w:val="1DF1932A"/>
    <w:rsid w:val="1E4A111B"/>
    <w:rsid w:val="1E5E9541"/>
    <w:rsid w:val="1E7F94BB"/>
    <w:rsid w:val="1E8A301B"/>
    <w:rsid w:val="1E9B1C9B"/>
    <w:rsid w:val="1EA6E05B"/>
    <w:rsid w:val="1EFA51CF"/>
    <w:rsid w:val="1F00D977"/>
    <w:rsid w:val="1F0E5790"/>
    <w:rsid w:val="1F691891"/>
    <w:rsid w:val="1F81164A"/>
    <w:rsid w:val="1F9B955C"/>
    <w:rsid w:val="1FAF7492"/>
    <w:rsid w:val="1FC95F0F"/>
    <w:rsid w:val="200BC130"/>
    <w:rsid w:val="2034E1C0"/>
    <w:rsid w:val="20584420"/>
    <w:rsid w:val="207760CA"/>
    <w:rsid w:val="2089EE2F"/>
    <w:rsid w:val="208AAD1B"/>
    <w:rsid w:val="20C40ABC"/>
    <w:rsid w:val="20C9A568"/>
    <w:rsid w:val="20F030CE"/>
    <w:rsid w:val="210C3165"/>
    <w:rsid w:val="215F4A4B"/>
    <w:rsid w:val="21A4A4A5"/>
    <w:rsid w:val="21B3738F"/>
    <w:rsid w:val="21E8EA71"/>
    <w:rsid w:val="2204B072"/>
    <w:rsid w:val="220F131D"/>
    <w:rsid w:val="22125A9D"/>
    <w:rsid w:val="2218EFF9"/>
    <w:rsid w:val="222F927C"/>
    <w:rsid w:val="22321B04"/>
    <w:rsid w:val="2244B2B2"/>
    <w:rsid w:val="2282FF95"/>
    <w:rsid w:val="2284637C"/>
    <w:rsid w:val="22943564"/>
    <w:rsid w:val="22B3738B"/>
    <w:rsid w:val="22C473A6"/>
    <w:rsid w:val="22F41CE1"/>
    <w:rsid w:val="23356810"/>
    <w:rsid w:val="234588E4"/>
    <w:rsid w:val="235C4516"/>
    <w:rsid w:val="23718B10"/>
    <w:rsid w:val="23BD2C74"/>
    <w:rsid w:val="23CE1ACC"/>
    <w:rsid w:val="23D3C633"/>
    <w:rsid w:val="2428A3C5"/>
    <w:rsid w:val="246CF6AA"/>
    <w:rsid w:val="24B63D26"/>
    <w:rsid w:val="24CF77B9"/>
    <w:rsid w:val="24CFE43D"/>
    <w:rsid w:val="24F19E75"/>
    <w:rsid w:val="25603034"/>
    <w:rsid w:val="2569D9BE"/>
    <w:rsid w:val="25F8D3A8"/>
    <w:rsid w:val="260DE661"/>
    <w:rsid w:val="26C4CB46"/>
    <w:rsid w:val="26DF3D33"/>
    <w:rsid w:val="270C0EB7"/>
    <w:rsid w:val="271632AD"/>
    <w:rsid w:val="273B5A82"/>
    <w:rsid w:val="274C7079"/>
    <w:rsid w:val="275881E6"/>
    <w:rsid w:val="275F28CE"/>
    <w:rsid w:val="2789EBF4"/>
    <w:rsid w:val="27934C97"/>
    <w:rsid w:val="27E2849D"/>
    <w:rsid w:val="27F58125"/>
    <w:rsid w:val="2803AB8E"/>
    <w:rsid w:val="280891B3"/>
    <w:rsid w:val="281EE6F4"/>
    <w:rsid w:val="28264367"/>
    <w:rsid w:val="282A0277"/>
    <w:rsid w:val="285580EB"/>
    <w:rsid w:val="286DCAD5"/>
    <w:rsid w:val="288F81CD"/>
    <w:rsid w:val="28B4FEB2"/>
    <w:rsid w:val="28C49BF5"/>
    <w:rsid w:val="28CDC33B"/>
    <w:rsid w:val="28EFC4AC"/>
    <w:rsid w:val="2907510C"/>
    <w:rsid w:val="2928C1DE"/>
    <w:rsid w:val="292B6BC5"/>
    <w:rsid w:val="294A8E80"/>
    <w:rsid w:val="295DD927"/>
    <w:rsid w:val="2960BD66"/>
    <w:rsid w:val="29678DA8"/>
    <w:rsid w:val="29737A49"/>
    <w:rsid w:val="2A191492"/>
    <w:rsid w:val="2A2AEA63"/>
    <w:rsid w:val="2A2CE4FC"/>
    <w:rsid w:val="2A32C8FF"/>
    <w:rsid w:val="2A335DA5"/>
    <w:rsid w:val="2A7E9655"/>
    <w:rsid w:val="2AD380C8"/>
    <w:rsid w:val="2AF3B3A2"/>
    <w:rsid w:val="2B0D6E6C"/>
    <w:rsid w:val="2B2DCFDC"/>
    <w:rsid w:val="2BA840C5"/>
    <w:rsid w:val="2BD0646E"/>
    <w:rsid w:val="2BD86DFB"/>
    <w:rsid w:val="2BDC1A86"/>
    <w:rsid w:val="2BF307C1"/>
    <w:rsid w:val="2BFA336D"/>
    <w:rsid w:val="2C0658F8"/>
    <w:rsid w:val="2C48C4C8"/>
    <w:rsid w:val="2C94A696"/>
    <w:rsid w:val="2CAA3074"/>
    <w:rsid w:val="2CAB1B0B"/>
    <w:rsid w:val="2CBEA286"/>
    <w:rsid w:val="2CE96588"/>
    <w:rsid w:val="2CFC924F"/>
    <w:rsid w:val="2D5D85BB"/>
    <w:rsid w:val="2DBF20BC"/>
    <w:rsid w:val="2DCD66C4"/>
    <w:rsid w:val="2DCE7D5A"/>
    <w:rsid w:val="2DED38C7"/>
    <w:rsid w:val="2E6D8753"/>
    <w:rsid w:val="2E933869"/>
    <w:rsid w:val="2EA0AB94"/>
    <w:rsid w:val="2ECC832C"/>
    <w:rsid w:val="2ECD858A"/>
    <w:rsid w:val="2EE5658A"/>
    <w:rsid w:val="2EFE8413"/>
    <w:rsid w:val="2F002512"/>
    <w:rsid w:val="2F1A51AF"/>
    <w:rsid w:val="2F1A85FC"/>
    <w:rsid w:val="2F20FEAC"/>
    <w:rsid w:val="2F706DFD"/>
    <w:rsid w:val="2FC33157"/>
    <w:rsid w:val="2FCB4E61"/>
    <w:rsid w:val="2FD4F0C4"/>
    <w:rsid w:val="3009E839"/>
    <w:rsid w:val="307F6A14"/>
    <w:rsid w:val="3097BCDC"/>
    <w:rsid w:val="30C6D780"/>
    <w:rsid w:val="30ED1767"/>
    <w:rsid w:val="31B5F5B0"/>
    <w:rsid w:val="31BD19B6"/>
    <w:rsid w:val="31D60F52"/>
    <w:rsid w:val="31E1A3A8"/>
    <w:rsid w:val="32283001"/>
    <w:rsid w:val="324C55B8"/>
    <w:rsid w:val="324F9906"/>
    <w:rsid w:val="327FB02C"/>
    <w:rsid w:val="32A3CCB6"/>
    <w:rsid w:val="32C7031F"/>
    <w:rsid w:val="332AA2BD"/>
    <w:rsid w:val="3351A075"/>
    <w:rsid w:val="3414938E"/>
    <w:rsid w:val="34C09F28"/>
    <w:rsid w:val="34CAC884"/>
    <w:rsid w:val="3504517E"/>
    <w:rsid w:val="35378DEF"/>
    <w:rsid w:val="3550E4EA"/>
    <w:rsid w:val="3559CA40"/>
    <w:rsid w:val="35891306"/>
    <w:rsid w:val="35B39273"/>
    <w:rsid w:val="35F443A7"/>
    <w:rsid w:val="35F4DA16"/>
    <w:rsid w:val="361A515C"/>
    <w:rsid w:val="369579E7"/>
    <w:rsid w:val="36994069"/>
    <w:rsid w:val="36A67AD3"/>
    <w:rsid w:val="36AC5DF7"/>
    <w:rsid w:val="36CB3836"/>
    <w:rsid w:val="3713ED02"/>
    <w:rsid w:val="3727ADAB"/>
    <w:rsid w:val="375CA090"/>
    <w:rsid w:val="3792EC5E"/>
    <w:rsid w:val="38045E30"/>
    <w:rsid w:val="3840B41C"/>
    <w:rsid w:val="38472FB1"/>
    <w:rsid w:val="3863D608"/>
    <w:rsid w:val="386B4E93"/>
    <w:rsid w:val="39448677"/>
    <w:rsid w:val="3944A862"/>
    <w:rsid w:val="3993AFE1"/>
    <w:rsid w:val="39D71A00"/>
    <w:rsid w:val="39F40AA0"/>
    <w:rsid w:val="39FD07E9"/>
    <w:rsid w:val="3A2B74FB"/>
    <w:rsid w:val="3A470120"/>
    <w:rsid w:val="3A6B41B4"/>
    <w:rsid w:val="3AC41581"/>
    <w:rsid w:val="3ACB3F4A"/>
    <w:rsid w:val="3AD94C67"/>
    <w:rsid w:val="3B1401C7"/>
    <w:rsid w:val="3B1EDB81"/>
    <w:rsid w:val="3B5B8BAC"/>
    <w:rsid w:val="3B7397A8"/>
    <w:rsid w:val="3B95F87D"/>
    <w:rsid w:val="3BA2EF17"/>
    <w:rsid w:val="3BA598F1"/>
    <w:rsid w:val="3BAC8FFB"/>
    <w:rsid w:val="3BC71BC0"/>
    <w:rsid w:val="3BCD7CDD"/>
    <w:rsid w:val="3BEC915E"/>
    <w:rsid w:val="3C510849"/>
    <w:rsid w:val="3C82A1D5"/>
    <w:rsid w:val="3C8A9F89"/>
    <w:rsid w:val="3CA14EC8"/>
    <w:rsid w:val="3CCE1399"/>
    <w:rsid w:val="3CCEBC01"/>
    <w:rsid w:val="3CE125C8"/>
    <w:rsid w:val="3D278815"/>
    <w:rsid w:val="3D453DAB"/>
    <w:rsid w:val="3D867341"/>
    <w:rsid w:val="3DA70B28"/>
    <w:rsid w:val="3DD22634"/>
    <w:rsid w:val="3DD852D2"/>
    <w:rsid w:val="3DDBD5FC"/>
    <w:rsid w:val="3E4B3419"/>
    <w:rsid w:val="3E6A332D"/>
    <w:rsid w:val="3E89A811"/>
    <w:rsid w:val="3E8D2D1A"/>
    <w:rsid w:val="3E8D49D8"/>
    <w:rsid w:val="3ECF0093"/>
    <w:rsid w:val="3EDB84B4"/>
    <w:rsid w:val="3F0712F8"/>
    <w:rsid w:val="3F68FB11"/>
    <w:rsid w:val="3F85D41D"/>
    <w:rsid w:val="400F02AB"/>
    <w:rsid w:val="407851A1"/>
    <w:rsid w:val="40F5162A"/>
    <w:rsid w:val="410137DD"/>
    <w:rsid w:val="411BFC17"/>
    <w:rsid w:val="4146953B"/>
    <w:rsid w:val="414EEFBB"/>
    <w:rsid w:val="41B24A9A"/>
    <w:rsid w:val="41BDEB2F"/>
    <w:rsid w:val="41D36440"/>
    <w:rsid w:val="4203E2DD"/>
    <w:rsid w:val="42144A8F"/>
    <w:rsid w:val="4257E994"/>
    <w:rsid w:val="426EE1A2"/>
    <w:rsid w:val="427D5F32"/>
    <w:rsid w:val="4298A39E"/>
    <w:rsid w:val="42C52837"/>
    <w:rsid w:val="42D88926"/>
    <w:rsid w:val="43102405"/>
    <w:rsid w:val="439DC317"/>
    <w:rsid w:val="43CF384D"/>
    <w:rsid w:val="43D32251"/>
    <w:rsid w:val="4423DEA5"/>
    <w:rsid w:val="442A3504"/>
    <w:rsid w:val="444246D5"/>
    <w:rsid w:val="4448B8F1"/>
    <w:rsid w:val="4474F363"/>
    <w:rsid w:val="447AFE54"/>
    <w:rsid w:val="4501C3A0"/>
    <w:rsid w:val="4514CD3D"/>
    <w:rsid w:val="45171FEF"/>
    <w:rsid w:val="45267E8F"/>
    <w:rsid w:val="4538A2FD"/>
    <w:rsid w:val="453C2EAE"/>
    <w:rsid w:val="453EFFDA"/>
    <w:rsid w:val="456453D1"/>
    <w:rsid w:val="4581DB54"/>
    <w:rsid w:val="459434B8"/>
    <w:rsid w:val="45C2A4F5"/>
    <w:rsid w:val="4656B7E5"/>
    <w:rsid w:val="468CDE94"/>
    <w:rsid w:val="46E218E1"/>
    <w:rsid w:val="46F5ABA7"/>
    <w:rsid w:val="4712E7ED"/>
    <w:rsid w:val="473DC47E"/>
    <w:rsid w:val="475B06C7"/>
    <w:rsid w:val="4785EB51"/>
    <w:rsid w:val="47C5EBF4"/>
    <w:rsid w:val="47C64101"/>
    <w:rsid w:val="47D88DDF"/>
    <w:rsid w:val="47EB3FEA"/>
    <w:rsid w:val="48028BB4"/>
    <w:rsid w:val="480D0077"/>
    <w:rsid w:val="482543CD"/>
    <w:rsid w:val="488581E2"/>
    <w:rsid w:val="48B19F7B"/>
    <w:rsid w:val="48BBEFC5"/>
    <w:rsid w:val="48C9975F"/>
    <w:rsid w:val="48CAA0AA"/>
    <w:rsid w:val="48E6DE3F"/>
    <w:rsid w:val="49343884"/>
    <w:rsid w:val="4955140A"/>
    <w:rsid w:val="4994E0F5"/>
    <w:rsid w:val="49A79FC9"/>
    <w:rsid w:val="49C334A9"/>
    <w:rsid w:val="49D42B3C"/>
    <w:rsid w:val="4A3B7270"/>
    <w:rsid w:val="4A4EF4F2"/>
    <w:rsid w:val="4AAA97ED"/>
    <w:rsid w:val="4AC2F72A"/>
    <w:rsid w:val="4AE6B11F"/>
    <w:rsid w:val="4B55C195"/>
    <w:rsid w:val="4B78596E"/>
    <w:rsid w:val="4BA4C13C"/>
    <w:rsid w:val="4BBAC8B7"/>
    <w:rsid w:val="4BE7E67A"/>
    <w:rsid w:val="4C207011"/>
    <w:rsid w:val="4C4248C1"/>
    <w:rsid w:val="4C6F81B5"/>
    <w:rsid w:val="4C7BC3A1"/>
    <w:rsid w:val="4C93BD0E"/>
    <w:rsid w:val="4CAD0066"/>
    <w:rsid w:val="4CFEBFEF"/>
    <w:rsid w:val="4D11FF89"/>
    <w:rsid w:val="4D36141C"/>
    <w:rsid w:val="4D3A36E5"/>
    <w:rsid w:val="4D45D1B6"/>
    <w:rsid w:val="4D5B78CD"/>
    <w:rsid w:val="4D6EAC01"/>
    <w:rsid w:val="4D7973DF"/>
    <w:rsid w:val="4D8EAB4E"/>
    <w:rsid w:val="4D8FF46D"/>
    <w:rsid w:val="4DA44F2E"/>
    <w:rsid w:val="4E33F5AC"/>
    <w:rsid w:val="4E398E2E"/>
    <w:rsid w:val="4E4518B2"/>
    <w:rsid w:val="4E569A1F"/>
    <w:rsid w:val="4E8B4EDB"/>
    <w:rsid w:val="4EF3C2CE"/>
    <w:rsid w:val="4EFCD52D"/>
    <w:rsid w:val="4F4EB771"/>
    <w:rsid w:val="4F57A8C2"/>
    <w:rsid w:val="4F677164"/>
    <w:rsid w:val="4F955600"/>
    <w:rsid w:val="4F9FF4AE"/>
    <w:rsid w:val="4FC6C4B0"/>
    <w:rsid w:val="4FE57B9F"/>
    <w:rsid w:val="4FE6BC9D"/>
    <w:rsid w:val="4FF702C6"/>
    <w:rsid w:val="5006AA06"/>
    <w:rsid w:val="5018EAB7"/>
    <w:rsid w:val="5092A2E3"/>
    <w:rsid w:val="50A6F99B"/>
    <w:rsid w:val="50EA4561"/>
    <w:rsid w:val="50FA7522"/>
    <w:rsid w:val="5114C0EB"/>
    <w:rsid w:val="512F7C1A"/>
    <w:rsid w:val="519BBCCC"/>
    <w:rsid w:val="519C5444"/>
    <w:rsid w:val="51A9A0CB"/>
    <w:rsid w:val="51D707F6"/>
    <w:rsid w:val="521F140E"/>
    <w:rsid w:val="525646C2"/>
    <w:rsid w:val="5275F895"/>
    <w:rsid w:val="52BBE4A4"/>
    <w:rsid w:val="52D3DE11"/>
    <w:rsid w:val="52E7250C"/>
    <w:rsid w:val="52F2F962"/>
    <w:rsid w:val="532183C4"/>
    <w:rsid w:val="534E8146"/>
    <w:rsid w:val="536BFDBA"/>
    <w:rsid w:val="537BE5A7"/>
    <w:rsid w:val="5394D43F"/>
    <w:rsid w:val="53CFF35B"/>
    <w:rsid w:val="53EC54AC"/>
    <w:rsid w:val="53F0A217"/>
    <w:rsid w:val="54461DDA"/>
    <w:rsid w:val="5515496D"/>
    <w:rsid w:val="5538E3B3"/>
    <w:rsid w:val="5549A82E"/>
    <w:rsid w:val="556AF206"/>
    <w:rsid w:val="558CC1D3"/>
    <w:rsid w:val="5599564B"/>
    <w:rsid w:val="55A78704"/>
    <w:rsid w:val="55BC9AD9"/>
    <w:rsid w:val="55DCA065"/>
    <w:rsid w:val="56191926"/>
    <w:rsid w:val="5619324E"/>
    <w:rsid w:val="5682521D"/>
    <w:rsid w:val="56E9D98B"/>
    <w:rsid w:val="57592486"/>
    <w:rsid w:val="575A208F"/>
    <w:rsid w:val="577FFAD4"/>
    <w:rsid w:val="5795DE8D"/>
    <w:rsid w:val="57AE1482"/>
    <w:rsid w:val="57C4F1C3"/>
    <w:rsid w:val="57DA73FE"/>
    <w:rsid w:val="57EFCCAF"/>
    <w:rsid w:val="58626361"/>
    <w:rsid w:val="58952E97"/>
    <w:rsid w:val="589C87C8"/>
    <w:rsid w:val="58B3E7CD"/>
    <w:rsid w:val="58CBC950"/>
    <w:rsid w:val="58F65A3D"/>
    <w:rsid w:val="594D2FE8"/>
    <w:rsid w:val="598D497A"/>
    <w:rsid w:val="5993A945"/>
    <w:rsid w:val="5994B56F"/>
    <w:rsid w:val="59A48A23"/>
    <w:rsid w:val="59F890DA"/>
    <w:rsid w:val="5A5247E4"/>
    <w:rsid w:val="5A79B6BB"/>
    <w:rsid w:val="5ACC27E9"/>
    <w:rsid w:val="5AE50265"/>
    <w:rsid w:val="5AFBFB0D"/>
    <w:rsid w:val="5B02C410"/>
    <w:rsid w:val="5B139820"/>
    <w:rsid w:val="5B9781D8"/>
    <w:rsid w:val="5BD5CC0D"/>
    <w:rsid w:val="5BE0D250"/>
    <w:rsid w:val="5C14D280"/>
    <w:rsid w:val="5C24A80D"/>
    <w:rsid w:val="5C317081"/>
    <w:rsid w:val="5C35313E"/>
    <w:rsid w:val="5C36E8C1"/>
    <w:rsid w:val="5C4368FA"/>
    <w:rsid w:val="5C5A3440"/>
    <w:rsid w:val="5C96BE69"/>
    <w:rsid w:val="5CDDECE3"/>
    <w:rsid w:val="5CFB2508"/>
    <w:rsid w:val="5D05A7F8"/>
    <w:rsid w:val="5D0ECA90"/>
    <w:rsid w:val="5D200633"/>
    <w:rsid w:val="5D25AA69"/>
    <w:rsid w:val="5D29BF56"/>
    <w:rsid w:val="5D2BE294"/>
    <w:rsid w:val="5D36603C"/>
    <w:rsid w:val="5D5C2A49"/>
    <w:rsid w:val="5D5DE151"/>
    <w:rsid w:val="5D6142D4"/>
    <w:rsid w:val="5D9636E2"/>
    <w:rsid w:val="5E1B4ECE"/>
    <w:rsid w:val="5E77939D"/>
    <w:rsid w:val="5E7F832A"/>
    <w:rsid w:val="5E8E566E"/>
    <w:rsid w:val="5ED87967"/>
    <w:rsid w:val="5EF73917"/>
    <w:rsid w:val="5F0DEC8D"/>
    <w:rsid w:val="5F4CA18F"/>
    <w:rsid w:val="5F4D8C85"/>
    <w:rsid w:val="5F4F4E02"/>
    <w:rsid w:val="5F8FC0ED"/>
    <w:rsid w:val="5F96A06D"/>
    <w:rsid w:val="5FA46943"/>
    <w:rsid w:val="6068F8EB"/>
    <w:rsid w:val="60762937"/>
    <w:rsid w:val="6086BF97"/>
    <w:rsid w:val="609C7090"/>
    <w:rsid w:val="60E90968"/>
    <w:rsid w:val="60F8CC48"/>
    <w:rsid w:val="612FCB9F"/>
    <w:rsid w:val="6144335C"/>
    <w:rsid w:val="6196C729"/>
    <w:rsid w:val="61A63108"/>
    <w:rsid w:val="61C5266C"/>
    <w:rsid w:val="6220F901"/>
    <w:rsid w:val="62864565"/>
    <w:rsid w:val="629CE41F"/>
    <w:rsid w:val="62C3DD1E"/>
    <w:rsid w:val="62D832DD"/>
    <w:rsid w:val="62FD272E"/>
    <w:rsid w:val="6318EAAB"/>
    <w:rsid w:val="6360C3FC"/>
    <w:rsid w:val="64299BDC"/>
    <w:rsid w:val="642A11F5"/>
    <w:rsid w:val="644CA0DF"/>
    <w:rsid w:val="645015D6"/>
    <w:rsid w:val="64674E2F"/>
    <w:rsid w:val="64698B04"/>
    <w:rsid w:val="649090EA"/>
    <w:rsid w:val="64D53958"/>
    <w:rsid w:val="64FC945D"/>
    <w:rsid w:val="6592D077"/>
    <w:rsid w:val="659C1DC8"/>
    <w:rsid w:val="65A4811E"/>
    <w:rsid w:val="65AA0724"/>
    <w:rsid w:val="65E434B7"/>
    <w:rsid w:val="6641BA9D"/>
    <w:rsid w:val="6656D266"/>
    <w:rsid w:val="66D3309A"/>
    <w:rsid w:val="66ECD117"/>
    <w:rsid w:val="670AD472"/>
    <w:rsid w:val="67426289"/>
    <w:rsid w:val="675DE962"/>
    <w:rsid w:val="676DE679"/>
    <w:rsid w:val="6774C040"/>
    <w:rsid w:val="679BE4C0"/>
    <w:rsid w:val="682B19A4"/>
    <w:rsid w:val="684C37A9"/>
    <w:rsid w:val="686E6824"/>
    <w:rsid w:val="68728A0C"/>
    <w:rsid w:val="6874C158"/>
    <w:rsid w:val="687F0EC7"/>
    <w:rsid w:val="688108D5"/>
    <w:rsid w:val="68857CE5"/>
    <w:rsid w:val="68968250"/>
    <w:rsid w:val="68CFC40D"/>
    <w:rsid w:val="68E9993F"/>
    <w:rsid w:val="692349AD"/>
    <w:rsid w:val="69D5AAA9"/>
    <w:rsid w:val="6A342EE8"/>
    <w:rsid w:val="6A3C4A51"/>
    <w:rsid w:val="6A462EF1"/>
    <w:rsid w:val="6A60E3CA"/>
    <w:rsid w:val="6A7E3A0C"/>
    <w:rsid w:val="6A821BEE"/>
    <w:rsid w:val="6A82A07A"/>
    <w:rsid w:val="6A9210A3"/>
    <w:rsid w:val="6ABE6798"/>
    <w:rsid w:val="6AD458EA"/>
    <w:rsid w:val="6AE9F8FE"/>
    <w:rsid w:val="6AF8D69C"/>
    <w:rsid w:val="6B1520F6"/>
    <w:rsid w:val="6B286AA8"/>
    <w:rsid w:val="6B480AA4"/>
    <w:rsid w:val="6B5E4BAB"/>
    <w:rsid w:val="6B805002"/>
    <w:rsid w:val="6B824CE0"/>
    <w:rsid w:val="6BB7C4B2"/>
    <w:rsid w:val="6BD080F2"/>
    <w:rsid w:val="6BE95EA5"/>
    <w:rsid w:val="6C045F46"/>
    <w:rsid w:val="6C1B4F2C"/>
    <w:rsid w:val="6C37FEA2"/>
    <w:rsid w:val="6C8A3971"/>
    <w:rsid w:val="6C9849DE"/>
    <w:rsid w:val="6CA190F8"/>
    <w:rsid w:val="6CAC8EE6"/>
    <w:rsid w:val="6CF82DF9"/>
    <w:rsid w:val="6CFBB67A"/>
    <w:rsid w:val="6D264143"/>
    <w:rsid w:val="6D79C55B"/>
    <w:rsid w:val="6DA2B9BE"/>
    <w:rsid w:val="6DA4EF03"/>
    <w:rsid w:val="6DCE965B"/>
    <w:rsid w:val="6DF29748"/>
    <w:rsid w:val="6DF5DCB4"/>
    <w:rsid w:val="6DF72AED"/>
    <w:rsid w:val="6E455852"/>
    <w:rsid w:val="6E5E5F07"/>
    <w:rsid w:val="6E84AA14"/>
    <w:rsid w:val="6EA7D79C"/>
    <w:rsid w:val="6EB59E31"/>
    <w:rsid w:val="6EBA6BC8"/>
    <w:rsid w:val="6EE10A79"/>
    <w:rsid w:val="6EE5BC71"/>
    <w:rsid w:val="6EFA7D4A"/>
    <w:rsid w:val="6F03E516"/>
    <w:rsid w:val="6F448AC9"/>
    <w:rsid w:val="6F4ADF8F"/>
    <w:rsid w:val="6F6291AD"/>
    <w:rsid w:val="6F6BE4FD"/>
    <w:rsid w:val="6FBD158E"/>
    <w:rsid w:val="70088D80"/>
    <w:rsid w:val="701941DA"/>
    <w:rsid w:val="705119C8"/>
    <w:rsid w:val="7055C2A9"/>
    <w:rsid w:val="70884DAF"/>
    <w:rsid w:val="70BC3FC6"/>
    <w:rsid w:val="7139FA63"/>
    <w:rsid w:val="714CEB65"/>
    <w:rsid w:val="7180E589"/>
    <w:rsid w:val="71EA9AF8"/>
    <w:rsid w:val="72112934"/>
    <w:rsid w:val="72321E0C"/>
    <w:rsid w:val="72467735"/>
    <w:rsid w:val="7253C704"/>
    <w:rsid w:val="72AAE7EE"/>
    <w:rsid w:val="7307C074"/>
    <w:rsid w:val="7322751A"/>
    <w:rsid w:val="73405963"/>
    <w:rsid w:val="735D2959"/>
    <w:rsid w:val="7360F96E"/>
    <w:rsid w:val="737D2284"/>
    <w:rsid w:val="7385678C"/>
    <w:rsid w:val="73B44D29"/>
    <w:rsid w:val="73BC3F55"/>
    <w:rsid w:val="73EF8A0E"/>
    <w:rsid w:val="7405D44D"/>
    <w:rsid w:val="74067673"/>
    <w:rsid w:val="74449594"/>
    <w:rsid w:val="746D9250"/>
    <w:rsid w:val="74A5CD0D"/>
    <w:rsid w:val="755DE75D"/>
    <w:rsid w:val="75E0FCA0"/>
    <w:rsid w:val="75F2C3B3"/>
    <w:rsid w:val="760E1E0C"/>
    <w:rsid w:val="7665FCBE"/>
    <w:rsid w:val="76A0647C"/>
    <w:rsid w:val="76C852F5"/>
    <w:rsid w:val="76DBEBAC"/>
    <w:rsid w:val="77216008"/>
    <w:rsid w:val="77412D64"/>
    <w:rsid w:val="777703FE"/>
    <w:rsid w:val="7819B560"/>
    <w:rsid w:val="78523E46"/>
    <w:rsid w:val="78906E65"/>
    <w:rsid w:val="78A738E2"/>
    <w:rsid w:val="78C9411C"/>
    <w:rsid w:val="78FD53CD"/>
    <w:rsid w:val="7910614A"/>
    <w:rsid w:val="7917EE19"/>
    <w:rsid w:val="79573833"/>
    <w:rsid w:val="79AF46FF"/>
    <w:rsid w:val="79CA2FD4"/>
    <w:rsid w:val="79D12773"/>
    <w:rsid w:val="79DFC3BA"/>
    <w:rsid w:val="79F277B0"/>
    <w:rsid w:val="79F2AB69"/>
    <w:rsid w:val="7A00F483"/>
    <w:rsid w:val="7A1DA5AB"/>
    <w:rsid w:val="7A465C95"/>
    <w:rsid w:val="7A4FD304"/>
    <w:rsid w:val="7A542CE3"/>
    <w:rsid w:val="7A82F89B"/>
    <w:rsid w:val="7AC89734"/>
    <w:rsid w:val="7AD6923E"/>
    <w:rsid w:val="7B24512A"/>
    <w:rsid w:val="7B89FD00"/>
    <w:rsid w:val="7BA03383"/>
    <w:rsid w:val="7BA278AD"/>
    <w:rsid w:val="7BAD491F"/>
    <w:rsid w:val="7BD57B0E"/>
    <w:rsid w:val="7BE0D2AB"/>
    <w:rsid w:val="7C003BD8"/>
    <w:rsid w:val="7C3EF466"/>
    <w:rsid w:val="7C7686E7"/>
    <w:rsid w:val="7CC53E8C"/>
    <w:rsid w:val="7CD0BB37"/>
    <w:rsid w:val="7D170759"/>
    <w:rsid w:val="7D46249F"/>
    <w:rsid w:val="7D85A530"/>
    <w:rsid w:val="7DDD1A9B"/>
    <w:rsid w:val="7E18CB4A"/>
    <w:rsid w:val="7E230A8A"/>
    <w:rsid w:val="7E5CBC35"/>
    <w:rsid w:val="7E5FAEAC"/>
    <w:rsid w:val="7E6F75B6"/>
    <w:rsid w:val="7EB03F27"/>
    <w:rsid w:val="7EE5E901"/>
    <w:rsid w:val="7F437DB3"/>
    <w:rsid w:val="7FB052DC"/>
  </w:rsids>
  <w:docVars>
    <w:docVar w:name="__Grammarly_42___1" w:val="H4sIAAAAAAAEAKtWcslP9kxRslIyNDYyB0JLM1MzCzNjI0sDIyUdpeDU4uLM/DyQAuNaAFCMMuwsAAAA"/>
    <w:docVar w:name="__Grammarly_42____i" w:val="H4sIAAAAAAAEAKtWckksSQxILCpxzi/NK1GyMqwFAAEhoTITAAAA"/>
  </w:docVars>
  <m:mathPr>
    <m:mathFont m:val="Cambria Math"/>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14:docId w14:val="6A1C5736"/>
  <w15:docId w15:val="{E55569CB-8DC7-4E84-9F83-7BAB9561A7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iPriority="99" w:unhideWhenUsed="1"/>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211E62"/>
    <w:pPr>
      <w:spacing w:after="180"/>
    </w:pPr>
    <w:rPr>
      <w:sz w:val="22"/>
    </w:rPr>
  </w:style>
  <w:style w:type="paragraph" w:styleId="Heading1">
    <w:name w:val="heading 1"/>
    <w:basedOn w:val="Normal"/>
    <w:next w:val="BodyText"/>
    <w:link w:val="Heading1Char"/>
    <w:uiPriority w:val="9"/>
    <w:qFormat/>
    <w:rsid w:val="006A3C02"/>
    <w:pPr>
      <w:keepNext/>
      <w:numPr>
        <w:numId w:val="7"/>
      </w:numPr>
      <w:pBdr>
        <w:bottom w:val="single" w:sz="4" w:space="1" w:color="auto"/>
      </w:pBdr>
      <w:spacing w:after="120"/>
      <w:outlineLvl w:val="0"/>
    </w:pPr>
    <w:rPr>
      <w:rFonts w:eastAsiaTheme="minorHAnsi" w:cstheme="minorBidi"/>
      <w:b/>
      <w:i/>
      <w:color w:val="DA291C" w:themeColor="text2"/>
      <w:spacing w:val="20"/>
      <w:sz w:val="36"/>
      <w:szCs w:val="22"/>
    </w:rPr>
  </w:style>
  <w:style w:type="paragraph" w:styleId="Heading2">
    <w:name w:val="heading 2"/>
    <w:basedOn w:val="Normal"/>
    <w:next w:val="BodyText"/>
    <w:link w:val="Heading2Char"/>
    <w:qFormat/>
    <w:rsid w:val="00DE51CD"/>
    <w:pPr>
      <w:keepNext/>
      <w:numPr>
        <w:ilvl w:val="1"/>
        <w:numId w:val="7"/>
      </w:numPr>
      <w:spacing w:after="0"/>
      <w:outlineLvl w:val="1"/>
    </w:pPr>
    <w:rPr>
      <w:rFonts w:cs="Arial"/>
      <w:b/>
      <w:bCs/>
      <w:iCs/>
      <w:color w:val="595959" w:themeColor="text1" w:themeTint="A6"/>
      <w:sz w:val="28"/>
      <w:szCs w:val="28"/>
    </w:rPr>
  </w:style>
  <w:style w:type="paragraph" w:styleId="Heading3">
    <w:name w:val="heading 3"/>
    <w:basedOn w:val="Normal"/>
    <w:next w:val="BodyText"/>
    <w:qFormat/>
    <w:rsid w:val="00693848"/>
    <w:pPr>
      <w:keepNext/>
      <w:spacing w:after="60"/>
      <w:ind w:left="720" w:hanging="720"/>
      <w:outlineLvl w:val="2"/>
    </w:pPr>
    <w:rPr>
      <w:rFonts w:eastAsiaTheme="minorHAnsi"/>
      <w:b/>
      <w:i/>
      <w:color w:val="2E6E80" w:themeColor="accent1"/>
      <w:sz w:val="24"/>
      <w:szCs w:val="22"/>
    </w:rPr>
  </w:style>
  <w:style w:type="paragraph" w:styleId="Heading4">
    <w:name w:val="heading 4"/>
    <w:basedOn w:val="Normal"/>
    <w:next w:val="BodyText"/>
    <w:link w:val="Heading4Char"/>
    <w:qFormat/>
    <w:rsid w:val="00DE51CD"/>
    <w:pPr>
      <w:keepNext/>
      <w:spacing w:after="0"/>
      <w:outlineLvl w:val="3"/>
    </w:pPr>
    <w:rPr>
      <w:b/>
      <w:i/>
      <w:color w:val="DA291C" w:themeColor="text2"/>
      <w:sz w:val="24"/>
    </w:rPr>
  </w:style>
  <w:style w:type="paragraph" w:styleId="Heading5">
    <w:name w:val="heading 5"/>
    <w:basedOn w:val="Normal"/>
    <w:next w:val="BodyText"/>
    <w:qFormat/>
    <w:rsid w:val="00BE67A9"/>
    <w:pPr>
      <w:keepNext/>
      <w:keepLines/>
      <w:spacing w:after="0"/>
      <w:outlineLvl w:val="4"/>
    </w:pPr>
    <w:rPr>
      <w:rFonts w:cs="Arial"/>
      <w:b/>
      <w:i/>
      <w:sz w:val="24"/>
    </w:rPr>
  </w:style>
  <w:style w:type="paragraph" w:styleId="Heading6">
    <w:name w:val="heading 6"/>
    <w:basedOn w:val="Normal"/>
    <w:next w:val="Normal"/>
    <w:qFormat/>
    <w:rsid w:val="00495B91"/>
    <w:pPr>
      <w:numPr>
        <w:ilvl w:val="5"/>
        <w:numId w:val="7"/>
      </w:numPr>
      <w:spacing w:before="60" w:after="60"/>
      <w:outlineLvl w:val="5"/>
    </w:pPr>
    <w:rPr>
      <w:b/>
      <w:bCs/>
      <w:szCs w:val="22"/>
    </w:rPr>
  </w:style>
  <w:style w:type="paragraph" w:styleId="Heading7">
    <w:name w:val="heading 7"/>
    <w:basedOn w:val="BodyText"/>
    <w:next w:val="BodyText"/>
    <w:qFormat/>
    <w:rsid w:val="00A765EB"/>
    <w:pPr>
      <w:numPr>
        <w:numId w:val="8"/>
      </w:numPr>
      <w:pBdr>
        <w:bottom w:val="single" w:sz="4" w:space="1" w:color="auto"/>
      </w:pBdr>
      <w:ind w:left="1440" w:hanging="1440"/>
      <w:outlineLvl w:val="6"/>
    </w:pPr>
    <w:rPr>
      <w:b/>
      <w:i/>
      <w:color w:val="DA291C" w:themeColor="text2"/>
      <w:sz w:val="36"/>
      <w:szCs w:val="36"/>
    </w:rPr>
  </w:style>
  <w:style w:type="paragraph" w:styleId="Heading8">
    <w:name w:val="heading 8"/>
    <w:basedOn w:val="Normal"/>
    <w:next w:val="Normal"/>
    <w:qFormat/>
    <w:rsid w:val="003A3403"/>
    <w:pPr>
      <w:numPr>
        <w:ilvl w:val="7"/>
        <w:numId w:val="7"/>
      </w:numPr>
      <w:spacing w:before="240" w:after="60"/>
      <w:outlineLvl w:val="7"/>
    </w:pPr>
    <w:rPr>
      <w:i/>
      <w:iCs/>
      <w:sz w:val="24"/>
      <w:szCs w:val="24"/>
    </w:rPr>
  </w:style>
  <w:style w:type="paragraph" w:styleId="Heading9">
    <w:name w:val="heading 9"/>
    <w:basedOn w:val="Normal"/>
    <w:next w:val="Normal"/>
    <w:qFormat/>
    <w:rsid w:val="003A3403"/>
    <w:pPr>
      <w:numPr>
        <w:ilvl w:val="8"/>
        <w:numId w:val="7"/>
      </w:numPr>
      <w:spacing w:before="240" w:after="60"/>
      <w:outlineLvl w:val="8"/>
    </w:pPr>
    <w:rPr>
      <w:rFonts w:ascii="Arial" w:hAnsi="Arial"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9873D8"/>
    <w:pPr>
      <w:tabs>
        <w:tab w:val="center" w:pos="4680"/>
        <w:tab w:val="right" w:pos="9360"/>
      </w:tabs>
      <w:spacing w:after="0"/>
    </w:pPr>
    <w:rPr>
      <w:b/>
      <w:color w:val="DA291C"/>
      <w:sz w:val="20"/>
    </w:rPr>
  </w:style>
  <w:style w:type="character" w:customStyle="1" w:styleId="FooterChar">
    <w:name w:val="Footer Char"/>
    <w:basedOn w:val="DefaultParagraphFont"/>
    <w:link w:val="Footer"/>
    <w:uiPriority w:val="99"/>
    <w:rsid w:val="009873D8"/>
    <w:rPr>
      <w:b/>
      <w:color w:val="DA291C"/>
    </w:rPr>
  </w:style>
  <w:style w:type="paragraph" w:customStyle="1" w:styleId="TableRowHeader">
    <w:name w:val="Table Row Header"/>
    <w:basedOn w:val="Normal"/>
    <w:rsid w:val="009873D8"/>
    <w:pPr>
      <w:spacing w:before="20" w:after="20"/>
    </w:pPr>
    <w:rPr>
      <w:b/>
      <w:color w:val="FFFFFF" w:themeColor="background1"/>
      <w:sz w:val="20"/>
    </w:rPr>
  </w:style>
  <w:style w:type="paragraph" w:styleId="BodyText">
    <w:name w:val="Body Text"/>
    <w:basedOn w:val="Normal"/>
    <w:link w:val="BodyTextChar"/>
    <w:qFormat/>
    <w:rsid w:val="00CF6999"/>
    <w:rPr>
      <w:noProof/>
      <w:szCs w:val="22"/>
      <w:lang w:val="en"/>
    </w:rPr>
  </w:style>
  <w:style w:type="character" w:customStyle="1" w:styleId="BodyTextChar">
    <w:name w:val="Body Text Char"/>
    <w:basedOn w:val="DefaultParagraphFont"/>
    <w:link w:val="BodyText"/>
    <w:rsid w:val="00CF6999"/>
    <w:rPr>
      <w:noProof/>
      <w:sz w:val="22"/>
      <w:szCs w:val="22"/>
      <w:lang w:val="en"/>
    </w:rPr>
  </w:style>
  <w:style w:type="character" w:styleId="PageNumber">
    <w:name w:val="page number"/>
    <w:basedOn w:val="DefaultParagraphFont"/>
    <w:rsid w:val="00235F34"/>
    <w:rPr>
      <w:rFonts w:ascii="Arial" w:hAnsi="Arial"/>
      <w:color w:val="2E6E80" w:themeColor="accent1"/>
      <w:sz w:val="18"/>
    </w:rPr>
  </w:style>
  <w:style w:type="paragraph" w:customStyle="1" w:styleId="Bullets">
    <w:name w:val="Bullets"/>
    <w:basedOn w:val="BodyText"/>
    <w:link w:val="BulletsCharChar"/>
    <w:qFormat/>
    <w:rsid w:val="0078707F"/>
    <w:pPr>
      <w:numPr>
        <w:numId w:val="17"/>
      </w:numPr>
      <w:spacing w:after="60"/>
      <w:ind w:left="360"/>
    </w:pPr>
  </w:style>
  <w:style w:type="paragraph" w:customStyle="1" w:styleId="RefNumbers">
    <w:name w:val="Ref Numbers"/>
    <w:basedOn w:val="BodyText"/>
    <w:pPr>
      <w:numPr>
        <w:numId w:val="2"/>
      </w:numPr>
    </w:pPr>
  </w:style>
  <w:style w:type="paragraph" w:styleId="Header">
    <w:name w:val="header"/>
    <w:basedOn w:val="Normal"/>
    <w:next w:val="HeaderLine2"/>
    <w:link w:val="HeaderChar"/>
    <w:rsid w:val="00D73683"/>
    <w:pPr>
      <w:spacing w:after="20"/>
      <w:jc w:val="right"/>
    </w:pPr>
    <w:rPr>
      <w:rFonts w:cs="Arial"/>
      <w:b/>
      <w:noProof/>
      <w:spacing w:val="20"/>
      <w:sz w:val="32"/>
    </w:rPr>
  </w:style>
  <w:style w:type="paragraph" w:styleId="TOC1">
    <w:name w:val="toc 1"/>
    <w:basedOn w:val="Normal"/>
    <w:next w:val="BodyText"/>
    <w:uiPriority w:val="39"/>
    <w:rsid w:val="009E7BB9"/>
    <w:pPr>
      <w:keepNext/>
      <w:tabs>
        <w:tab w:val="left" w:pos="720"/>
        <w:tab w:val="left" w:pos="1440"/>
        <w:tab w:val="right" w:leader="dot" w:pos="9360"/>
      </w:tabs>
      <w:spacing w:before="120" w:after="120"/>
    </w:pPr>
    <w:rPr>
      <w:rFonts w:eastAsia="Calibri"/>
      <w:b/>
      <w:noProof/>
      <w:sz w:val="24"/>
      <w:szCs w:val="24"/>
      <w:u w:color="7F7F7F"/>
    </w:rPr>
  </w:style>
  <w:style w:type="character" w:styleId="CommentReference">
    <w:name w:val="annotation reference"/>
    <w:basedOn w:val="DefaultParagraphFont"/>
    <w:semiHidden/>
    <w:rPr>
      <w:sz w:val="16"/>
    </w:rPr>
  </w:style>
  <w:style w:type="paragraph" w:styleId="TOC2">
    <w:name w:val="toc 2"/>
    <w:next w:val="BodyText"/>
    <w:uiPriority w:val="39"/>
    <w:rsid w:val="00AF5AEB"/>
    <w:pPr>
      <w:tabs>
        <w:tab w:val="left" w:pos="1260"/>
        <w:tab w:val="right" w:leader="dot" w:pos="9360"/>
      </w:tabs>
      <w:ind w:left="1267" w:right="387" w:hanging="547"/>
    </w:pPr>
    <w:rPr>
      <w:noProof/>
      <w:sz w:val="24"/>
    </w:rPr>
  </w:style>
  <w:style w:type="paragraph" w:styleId="TOC3">
    <w:name w:val="toc 3"/>
    <w:next w:val="BodyText"/>
    <w:uiPriority w:val="39"/>
    <w:rsid w:val="009E7BB9"/>
    <w:pPr>
      <w:tabs>
        <w:tab w:val="left" w:pos="1980"/>
        <w:tab w:val="right" w:leader="dot" w:pos="9360"/>
      </w:tabs>
      <w:ind w:left="1987" w:right="360" w:hanging="720"/>
    </w:pPr>
    <w:rPr>
      <w:noProof/>
      <w:sz w:val="24"/>
    </w:rPr>
  </w:style>
  <w:style w:type="paragraph" w:styleId="TOC4">
    <w:name w:val="toc 4"/>
    <w:basedOn w:val="BodyText"/>
    <w:next w:val="BodyText"/>
    <w:uiPriority w:val="39"/>
    <w:rsid w:val="009E7BB9"/>
    <w:pPr>
      <w:tabs>
        <w:tab w:val="right" w:leader="dot" w:pos="9360"/>
      </w:tabs>
      <w:spacing w:after="0"/>
      <w:ind w:left="1980" w:right="540"/>
    </w:pPr>
  </w:style>
  <w:style w:type="paragraph" w:styleId="TOC5">
    <w:name w:val="toc 5"/>
    <w:basedOn w:val="Normal"/>
    <w:next w:val="Normal"/>
    <w:autoRedefine/>
    <w:uiPriority w:val="39"/>
    <w:pPr>
      <w:ind w:left="960"/>
    </w:pPr>
  </w:style>
  <w:style w:type="paragraph" w:styleId="TOC6">
    <w:name w:val="toc 6"/>
    <w:basedOn w:val="Normal"/>
    <w:next w:val="Normal"/>
    <w:autoRedefine/>
    <w:uiPriority w:val="39"/>
    <w:pPr>
      <w:ind w:left="1200"/>
    </w:pPr>
  </w:style>
  <w:style w:type="paragraph" w:styleId="TOC7">
    <w:name w:val="toc 7"/>
    <w:basedOn w:val="Normal"/>
    <w:next w:val="Normal"/>
    <w:autoRedefine/>
    <w:uiPriority w:val="39"/>
    <w:pPr>
      <w:ind w:left="1440"/>
    </w:pPr>
  </w:style>
  <w:style w:type="paragraph" w:styleId="TOC8">
    <w:name w:val="toc 8"/>
    <w:basedOn w:val="Normal"/>
    <w:next w:val="Normal"/>
    <w:autoRedefine/>
    <w:uiPriority w:val="39"/>
    <w:pPr>
      <w:ind w:left="1680"/>
    </w:pPr>
  </w:style>
  <w:style w:type="paragraph" w:styleId="TOC9">
    <w:name w:val="toc 9"/>
    <w:basedOn w:val="Normal"/>
    <w:next w:val="Normal"/>
    <w:autoRedefine/>
    <w:uiPriority w:val="39"/>
    <w:pPr>
      <w:ind w:left="1920"/>
    </w:pPr>
  </w:style>
  <w:style w:type="character" w:styleId="FootnoteReference">
    <w:name w:val="footnote reference"/>
    <w:aliases w:val="Diss. Footnote Reference"/>
    <w:basedOn w:val="DefaultParagraphFont"/>
    <w:uiPriority w:val="99"/>
    <w:qFormat/>
    <w:rsid w:val="007B1904"/>
    <w:rPr>
      <w:vertAlign w:val="superscript"/>
    </w:rPr>
  </w:style>
  <w:style w:type="paragraph" w:styleId="FootnoteText">
    <w:name w:val="footnote text"/>
    <w:aliases w:val="F1"/>
    <w:basedOn w:val="Normal"/>
    <w:link w:val="FootnoteTextChar"/>
    <w:uiPriority w:val="99"/>
    <w:qFormat/>
    <w:pPr>
      <w:spacing w:after="120"/>
      <w:ind w:left="360" w:hanging="360"/>
    </w:pPr>
    <w:rPr>
      <w:sz w:val="20"/>
    </w:rPr>
  </w:style>
  <w:style w:type="paragraph" w:styleId="Index1">
    <w:name w:val="index 1"/>
    <w:basedOn w:val="Normal"/>
    <w:next w:val="Normal"/>
    <w:autoRedefine/>
    <w:semiHidden/>
    <w:pPr>
      <w:ind w:left="220" w:hanging="220"/>
    </w:pPr>
    <w:rPr>
      <w:sz w:val="20"/>
    </w:rPr>
  </w:style>
  <w:style w:type="paragraph" w:styleId="Index2">
    <w:name w:val="index 2"/>
    <w:basedOn w:val="Normal"/>
    <w:next w:val="Normal"/>
    <w:autoRedefine/>
    <w:semiHidden/>
    <w:pPr>
      <w:ind w:left="440" w:hanging="220"/>
    </w:pPr>
    <w:rPr>
      <w:sz w:val="20"/>
    </w:rPr>
  </w:style>
  <w:style w:type="paragraph" w:styleId="Index3">
    <w:name w:val="index 3"/>
    <w:basedOn w:val="Normal"/>
    <w:next w:val="Normal"/>
    <w:autoRedefine/>
    <w:semiHidden/>
    <w:pPr>
      <w:ind w:left="660" w:hanging="220"/>
    </w:pPr>
    <w:rPr>
      <w:sz w:val="20"/>
    </w:rPr>
  </w:style>
  <w:style w:type="paragraph" w:customStyle="1" w:styleId="Numbers">
    <w:name w:val="Numbers"/>
    <w:basedOn w:val="BodyText"/>
    <w:rsid w:val="002E58AD"/>
    <w:pPr>
      <w:numPr>
        <w:numId w:val="1"/>
      </w:numPr>
      <w:ind w:left="360"/>
      <w:contextualSpacing/>
    </w:pPr>
  </w:style>
  <w:style w:type="paragraph" w:customStyle="1" w:styleId="BoxText">
    <w:name w:val="Box Text"/>
    <w:basedOn w:val="BodyText"/>
    <w:rsid w:val="00C6380F"/>
    <w:rPr>
      <w:sz w:val="18"/>
    </w:rPr>
  </w:style>
  <w:style w:type="paragraph" w:styleId="CommentText">
    <w:name w:val="annotation text"/>
    <w:basedOn w:val="Normal"/>
    <w:link w:val="CommentTextChar"/>
    <w:rsid w:val="00D34EEE"/>
    <w:rPr>
      <w:sz w:val="20"/>
    </w:rPr>
  </w:style>
  <w:style w:type="paragraph" w:styleId="CommentSubject">
    <w:name w:val="annotation subject"/>
    <w:basedOn w:val="CommentText"/>
    <w:next w:val="CommentText"/>
    <w:semiHidden/>
    <w:rsid w:val="00D34EEE"/>
    <w:rPr>
      <w:b/>
      <w:bCs/>
    </w:rPr>
  </w:style>
  <w:style w:type="paragraph" w:styleId="BalloonText">
    <w:name w:val="Balloon Text"/>
    <w:basedOn w:val="Normal"/>
    <w:semiHidden/>
    <w:rsid w:val="00D34EEE"/>
    <w:rPr>
      <w:rFonts w:ascii="Tahoma" w:hAnsi="Tahoma" w:cs="Tahoma"/>
      <w:sz w:val="16"/>
      <w:szCs w:val="16"/>
    </w:rPr>
  </w:style>
  <w:style w:type="table" w:styleId="TableGrid">
    <w:name w:val="Table Grid"/>
    <w:basedOn w:val="TableNormal"/>
    <w:uiPriority w:val="39"/>
    <w:rsid w:val="005B1A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752119"/>
    <w:rPr>
      <w:color w:val="0000FF"/>
      <w:u w:val="single"/>
    </w:rPr>
  </w:style>
  <w:style w:type="paragraph" w:customStyle="1" w:styleId="TOCHeader">
    <w:name w:val="TOC Header"/>
    <w:basedOn w:val="Normal"/>
    <w:next w:val="BodyText"/>
    <w:rsid w:val="00A765EB"/>
    <w:rPr>
      <w:b/>
      <w:i/>
      <w:color w:val="DA291C" w:themeColor="text2"/>
      <w:sz w:val="36"/>
      <w:szCs w:val="28"/>
    </w:rPr>
  </w:style>
  <w:style w:type="paragraph" w:customStyle="1" w:styleId="VolumeHeader">
    <w:name w:val="Volume Header"/>
    <w:basedOn w:val="Normal"/>
    <w:next w:val="BodyText"/>
    <w:rsid w:val="002064D3"/>
    <w:pPr>
      <w:pBdr>
        <w:top w:val="single" w:sz="2" w:space="2" w:color="DA291C"/>
        <w:bottom w:val="single" w:sz="2" w:space="2" w:color="DA291C"/>
      </w:pBdr>
      <w:shd w:val="clear" w:color="auto" w:fill="DA291C"/>
      <w:tabs>
        <w:tab w:val="left" w:pos="1170"/>
      </w:tabs>
    </w:pPr>
    <w:rPr>
      <w:rFonts w:ascii="Arial Bold" w:hAnsi="Arial Bold"/>
      <w:b/>
      <w:color w:val="FFFFFF"/>
      <w:sz w:val="24"/>
      <w:szCs w:val="24"/>
    </w:rPr>
  </w:style>
  <w:style w:type="paragraph" w:styleId="Caption">
    <w:name w:val="caption"/>
    <w:aliases w:val="Caption Char Char Char Char Char Char2 Char,Caption Char Char Char Char1 Char2,Caption Char Char1 Char,Caption Char1 Char Char Char Char1 Char,Caption Char1 Char Char1 Char1,Credit,FPG Figure Caption,TableCaption,ca,cp,cp1,table"/>
    <w:basedOn w:val="Normal"/>
    <w:next w:val="BodyText"/>
    <w:link w:val="CaptionChar"/>
    <w:qFormat/>
    <w:rsid w:val="00CF6999"/>
    <w:pPr>
      <w:tabs>
        <w:tab w:val="left" w:pos="1260"/>
      </w:tabs>
      <w:spacing w:after="120"/>
      <w:ind w:left="1260" w:hanging="1260"/>
    </w:pPr>
    <w:rPr>
      <w:rFonts w:eastAsiaTheme="minorHAnsi" w:cstheme="minorBidi"/>
      <w:b/>
      <w:i/>
    </w:rPr>
  </w:style>
  <w:style w:type="paragraph" w:customStyle="1" w:styleId="FooterLandscape">
    <w:name w:val="Footer Landscape"/>
    <w:basedOn w:val="Footer"/>
    <w:rsid w:val="00442B48"/>
    <w:pPr>
      <w:tabs>
        <w:tab w:val="clear" w:pos="4680"/>
        <w:tab w:val="center" w:pos="6480"/>
        <w:tab w:val="clear" w:pos="9360"/>
        <w:tab w:val="right" w:pos="12960"/>
      </w:tabs>
    </w:pPr>
  </w:style>
  <w:style w:type="paragraph" w:styleId="ListBullet">
    <w:name w:val="List Bullet"/>
    <w:basedOn w:val="Normal"/>
    <w:unhideWhenUsed/>
    <w:rsid w:val="0088395A"/>
    <w:pPr>
      <w:numPr>
        <w:numId w:val="6"/>
      </w:numPr>
      <w:ind w:left="360"/>
    </w:pPr>
  </w:style>
  <w:style w:type="paragraph" w:customStyle="1" w:styleId="Bullets2">
    <w:name w:val="Bullets2"/>
    <w:basedOn w:val="Normal"/>
    <w:rsid w:val="00563842"/>
    <w:pPr>
      <w:numPr>
        <w:numId w:val="3"/>
      </w:numPr>
      <w:tabs>
        <w:tab w:val="clear" w:pos="720"/>
        <w:tab w:val="num" w:pos="1080"/>
      </w:tabs>
      <w:spacing w:after="0"/>
      <w:ind w:left="1080"/>
    </w:pPr>
    <w:rPr>
      <w:sz w:val="24"/>
    </w:rPr>
  </w:style>
  <w:style w:type="paragraph" w:styleId="Quote">
    <w:name w:val="Quote"/>
    <w:basedOn w:val="Normal"/>
    <w:next w:val="Normal"/>
    <w:link w:val="QuoteChar"/>
    <w:uiPriority w:val="29"/>
    <w:qFormat/>
    <w:rsid w:val="00563842"/>
    <w:pPr>
      <w:spacing w:before="200" w:after="160"/>
      <w:ind w:left="864" w:right="864"/>
      <w:jc w:val="center"/>
    </w:pPr>
    <w:rPr>
      <w:i/>
      <w:iCs/>
      <w:color w:val="404040" w:themeColor="text1" w:themeTint="BF"/>
      <w:sz w:val="24"/>
    </w:rPr>
  </w:style>
  <w:style w:type="paragraph" w:customStyle="1" w:styleId="RFPNumber">
    <w:name w:val="RFP Number"/>
    <w:basedOn w:val="Normal"/>
    <w:qFormat/>
    <w:rsid w:val="00536DB4"/>
    <w:pPr>
      <w:autoSpaceDE w:val="0"/>
      <w:autoSpaceDN w:val="0"/>
      <w:adjustRightInd w:val="0"/>
      <w:ind w:left="6696" w:right="-792"/>
    </w:pPr>
    <w:rPr>
      <w:sz w:val="32"/>
      <w:szCs w:val="32"/>
    </w:rPr>
  </w:style>
  <w:style w:type="paragraph" w:customStyle="1" w:styleId="CoverAbtInfo">
    <w:name w:val="Cover Abt Info"/>
    <w:basedOn w:val="BodyText"/>
    <w:link w:val="CoverAbtInfoChar"/>
    <w:qFormat/>
    <w:rsid w:val="00920A47"/>
    <w:pPr>
      <w:spacing w:after="0" w:line="276" w:lineRule="auto"/>
      <w:ind w:left="720"/>
    </w:pPr>
    <w:rPr>
      <w:sz w:val="20"/>
    </w:rPr>
  </w:style>
  <w:style w:type="character" w:customStyle="1" w:styleId="CoverAbtInfoChar">
    <w:name w:val="Cover Abt Info Char"/>
    <w:basedOn w:val="BodyTextChar"/>
    <w:link w:val="CoverAbtInfo"/>
    <w:rsid w:val="00920A47"/>
    <w:rPr>
      <w:rFonts w:ascii="Arial" w:eastAsia="Calibri" w:hAnsi="Arial" w:cs="Arial"/>
      <w:noProof/>
      <w:sz w:val="22"/>
      <w:szCs w:val="24"/>
      <w:lang w:val="en"/>
    </w:rPr>
  </w:style>
  <w:style w:type="paragraph" w:customStyle="1" w:styleId="CoverText-Address">
    <w:name w:val="Cover Text - Address"/>
    <w:basedOn w:val="Normal"/>
    <w:qFormat/>
    <w:rsid w:val="009873D8"/>
    <w:pPr>
      <w:tabs>
        <w:tab w:val="left" w:pos="720"/>
        <w:tab w:val="left" w:pos="1080"/>
        <w:tab w:val="left" w:pos="1440"/>
        <w:tab w:val="left" w:pos="1800"/>
        <w:tab w:val="left" w:pos="6660"/>
      </w:tabs>
      <w:spacing w:after="0" w:line="264" w:lineRule="auto"/>
      <w:ind w:right="245"/>
    </w:pPr>
    <w:rPr>
      <w:rFonts w:cs="Arial"/>
      <w:color w:val="595959" w:themeColor="text1" w:themeTint="A6"/>
      <w:sz w:val="20"/>
      <w:szCs w:val="24"/>
    </w:rPr>
  </w:style>
  <w:style w:type="character" w:customStyle="1" w:styleId="FootnoteTextChar">
    <w:name w:val="Footnote Text Char"/>
    <w:aliases w:val="F1 Char"/>
    <w:basedOn w:val="DefaultParagraphFont"/>
    <w:link w:val="FootnoteText"/>
    <w:uiPriority w:val="99"/>
    <w:rsid w:val="00574572"/>
  </w:style>
  <w:style w:type="paragraph" w:customStyle="1" w:styleId="TableText">
    <w:name w:val="Table Text"/>
    <w:aliases w:val="tt,tx"/>
    <w:basedOn w:val="Normal"/>
    <w:link w:val="TableTextChar"/>
    <w:qFormat/>
    <w:rsid w:val="00DE51CD"/>
    <w:pPr>
      <w:spacing w:before="20" w:after="20"/>
    </w:pPr>
    <w:rPr>
      <w:rFonts w:ascii="Arial Narrow" w:hAnsi="Arial Narrow"/>
      <w:sz w:val="20"/>
    </w:rPr>
  </w:style>
  <w:style w:type="paragraph" w:customStyle="1" w:styleId="TableSource">
    <w:name w:val="Table Source"/>
    <w:basedOn w:val="Normal"/>
    <w:next w:val="BodyText"/>
    <w:qFormat/>
    <w:rsid w:val="009873D8"/>
    <w:pPr>
      <w:spacing w:before="40"/>
    </w:pPr>
    <w:rPr>
      <w:rFonts w:cs="Arial"/>
      <w:i/>
      <w:sz w:val="20"/>
    </w:rPr>
  </w:style>
  <w:style w:type="paragraph" w:customStyle="1" w:styleId="CoverTechorBiz">
    <w:name w:val="Cover Tech or Biz"/>
    <w:basedOn w:val="BodyText"/>
    <w:link w:val="CoverTechorBizChar"/>
    <w:qFormat/>
    <w:rsid w:val="009873D8"/>
    <w:pPr>
      <w:spacing w:before="120"/>
      <w:ind w:left="65"/>
    </w:pPr>
    <w:rPr>
      <w:rFonts w:cs="Arial"/>
      <w:b/>
      <w:color w:val="FFFFFF"/>
      <w:sz w:val="28"/>
    </w:rPr>
  </w:style>
  <w:style w:type="paragraph" w:customStyle="1" w:styleId="CoverDisclaimer">
    <w:name w:val="Cover Disclaimer"/>
    <w:basedOn w:val="Normal"/>
    <w:qFormat/>
    <w:rsid w:val="009873D8"/>
    <w:pPr>
      <w:spacing w:before="180" w:after="0" w:line="264" w:lineRule="auto"/>
      <w:ind w:left="720" w:right="720"/>
      <w:jc w:val="both"/>
    </w:pPr>
    <w:rPr>
      <w:rFonts w:cstheme="minorHAnsi"/>
      <w:iCs/>
      <w:color w:val="595959" w:themeColor="text1" w:themeTint="A6"/>
      <w:sz w:val="20"/>
      <w:szCs w:val="14"/>
    </w:rPr>
  </w:style>
  <w:style w:type="table" w:customStyle="1" w:styleId="AbtFinal">
    <w:name w:val="Abt Final"/>
    <w:basedOn w:val="TableNormal"/>
    <w:uiPriority w:val="99"/>
    <w:rsid w:val="00DC17F5"/>
    <w:rPr>
      <w:rFonts w:ascii="Arial Narrow" w:hAnsi="Arial Narrow"/>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vAlign w:val="center"/>
    </w:tcPr>
    <w:tblStylePr w:type="firstRow">
      <w:pPr>
        <w:wordWrap/>
        <w:jc w:val="center"/>
      </w:pPr>
      <w:rPr>
        <w:rFonts w:ascii="Gotham Book" w:hAnsi="Gotham Book"/>
        <w:b/>
        <w:caps w:val="0"/>
        <w:smallCaps w:val="0"/>
        <w:strike w:val="0"/>
        <w:dstrike w:val="0"/>
        <w:vanish w:val="0"/>
        <w:color w:val="FFFFFF" w:themeColor="background1"/>
        <w:sz w:val="20"/>
        <w:vertAlign w:val="baseline"/>
      </w:rPr>
      <w:tblPr/>
      <w:tcPr>
        <w:shd w:val="clear" w:color="auto" w:fill="DA291C" w:themeFill="text2"/>
      </w:tcPr>
    </w:tblStylePr>
    <w:tblStylePr w:type="lastRow">
      <w:pPr>
        <w:jc w:val="left"/>
      </w:pPr>
      <w:rPr>
        <w:rFonts w:ascii="Gotham Book" w:hAnsi="Gotham Book"/>
        <w:color w:val="FFFFFF" w:themeColor="background1"/>
        <w:sz w:val="20"/>
      </w:rPr>
      <w:tblPr/>
      <w:tcPr>
        <w:tcBorders>
          <w:top w:val="single" w:sz="8" w:space="0" w:color="auto"/>
          <w:left w:val="single" w:sz="8" w:space="0" w:color="auto"/>
          <w:bottom w:val="single" w:sz="8" w:space="0" w:color="auto"/>
          <w:right w:val="single" w:sz="8" w:space="0" w:color="auto"/>
          <w:insideH w:val="nil"/>
          <w:insideV w:val="single" w:sz="8" w:space="0" w:color="auto"/>
          <w:tl2br w:val="nil"/>
          <w:tr2bl w:val="nil"/>
        </w:tcBorders>
        <w:shd w:val="clear" w:color="auto" w:fill="E87722" w:themeFill="accent2"/>
      </w:tcPr>
    </w:tblStylePr>
    <w:tblStylePr w:type="firstCol">
      <w:rPr>
        <w:rFonts w:ascii="Gotham Book" w:hAnsi="Gotham Book"/>
        <w:sz w:val="20"/>
      </w:rPr>
    </w:tblStylePr>
    <w:tblStylePr w:type="lastCol">
      <w:rPr>
        <w:rFonts w:ascii="Gotham Book" w:hAnsi="Gotham Book"/>
        <w:sz w:val="20"/>
      </w:rPr>
    </w:tblStylePr>
    <w:tblStylePr w:type="band1Horz">
      <w:rPr>
        <w:rFonts w:ascii="Gotham Book" w:hAnsi="Gotham Book"/>
        <w:sz w:val="20"/>
      </w:rPr>
    </w:tblStylePr>
    <w:tblStylePr w:type="band2Horz">
      <w:rPr>
        <w:rFonts w:ascii="Gotham Book" w:hAnsi="Gotham Book"/>
        <w:sz w:val="20"/>
      </w:rPr>
    </w:tblStylePr>
  </w:style>
  <w:style w:type="paragraph" w:customStyle="1" w:styleId="Default">
    <w:name w:val="Default"/>
    <w:rsid w:val="006C1434"/>
    <w:pPr>
      <w:autoSpaceDE w:val="0"/>
      <w:autoSpaceDN w:val="0"/>
      <w:adjustRightInd w:val="0"/>
    </w:pPr>
    <w:rPr>
      <w:rFonts w:ascii="Gotham" w:hAnsi="Gotham" w:cs="Gotham"/>
      <w:color w:val="000000"/>
      <w:sz w:val="24"/>
      <w:szCs w:val="24"/>
    </w:rPr>
  </w:style>
  <w:style w:type="paragraph" w:styleId="NoSpacing">
    <w:name w:val="No Spacing"/>
    <w:link w:val="NoSpacingChar"/>
    <w:uiPriority w:val="1"/>
    <w:qFormat/>
    <w:rsid w:val="00B9148E"/>
    <w:rPr>
      <w:rFonts w:asciiTheme="minorHAnsi" w:eastAsiaTheme="minorHAnsi" w:hAnsiTheme="minorHAnsi" w:cstheme="minorBidi"/>
      <w:sz w:val="22"/>
      <w:szCs w:val="22"/>
    </w:rPr>
  </w:style>
  <w:style w:type="character" w:customStyle="1" w:styleId="Heading4Char">
    <w:name w:val="Heading 4 Char"/>
    <w:basedOn w:val="DefaultParagraphFont"/>
    <w:link w:val="Heading4"/>
    <w:rsid w:val="00DE51CD"/>
    <w:rPr>
      <w:b/>
      <w:i/>
      <w:color w:val="DA291C" w:themeColor="text2"/>
      <w:sz w:val="24"/>
    </w:rPr>
  </w:style>
  <w:style w:type="paragraph" w:styleId="ListParagraph">
    <w:name w:val="List Paragraph"/>
    <w:aliases w:val="Primary Bullet List"/>
    <w:basedOn w:val="Normal"/>
    <w:link w:val="ListParagraphChar"/>
    <w:uiPriority w:val="34"/>
    <w:qFormat/>
    <w:rsid w:val="00947565"/>
    <w:pPr>
      <w:spacing w:after="200" w:line="276" w:lineRule="auto"/>
      <w:ind w:left="720"/>
      <w:contextualSpacing/>
    </w:pPr>
    <w:rPr>
      <w:rFonts w:asciiTheme="minorHAnsi" w:eastAsiaTheme="minorHAnsi" w:hAnsiTheme="minorHAnsi" w:cstheme="minorBidi"/>
      <w:szCs w:val="22"/>
    </w:rPr>
  </w:style>
  <w:style w:type="paragraph" w:customStyle="1" w:styleId="Call-OutBoxHeader">
    <w:name w:val="Call-Out Box Header"/>
    <w:basedOn w:val="NoSpacing"/>
    <w:next w:val="Call-OutBoxText"/>
    <w:qFormat/>
    <w:rsid w:val="002D771A"/>
    <w:pPr>
      <w:spacing w:after="120"/>
      <w:jc w:val="center"/>
    </w:pPr>
    <w:rPr>
      <w:rFonts w:ascii="Arial Narrow" w:hAnsi="Arial Narrow" w:cs="Arial"/>
      <w:b/>
      <w:color w:val="000000" w:themeColor="text1"/>
      <w:sz w:val="20"/>
    </w:rPr>
  </w:style>
  <w:style w:type="paragraph" w:customStyle="1" w:styleId="Call-OutBoxText">
    <w:name w:val="Call-Out Box Text"/>
    <w:basedOn w:val="Normal"/>
    <w:qFormat/>
    <w:rsid w:val="004432F2"/>
    <w:pPr>
      <w:spacing w:after="120"/>
      <w:contextualSpacing/>
    </w:pPr>
    <w:rPr>
      <w:rFonts w:ascii="Arial Narrow" w:hAnsi="Arial Narrow" w:eastAsiaTheme="minorHAnsi" w:cs="Arial"/>
      <w:color w:val="000000" w:themeColor="text1"/>
      <w:sz w:val="20"/>
    </w:rPr>
  </w:style>
  <w:style w:type="table" w:styleId="Table3Deffects1">
    <w:name w:val="Table 3D effects 1"/>
    <w:basedOn w:val="TableNormal"/>
    <w:rsid w:val="000247F7"/>
    <w:pPr>
      <w:spacing w:after="180" w:line="264" w:lineRule="auto"/>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customStyle="1" w:styleId="Heading3NoNumbering">
    <w:name w:val="Heading 3 No Numbering"/>
    <w:basedOn w:val="Heading3"/>
    <w:next w:val="BodyText"/>
    <w:qFormat/>
    <w:rsid w:val="00563842"/>
    <w:pPr>
      <w:ind w:left="0" w:firstLine="0"/>
    </w:pPr>
  </w:style>
  <w:style w:type="paragraph" w:customStyle="1" w:styleId="TableBullets">
    <w:name w:val="Table Bullets"/>
    <w:basedOn w:val="ListParagraph"/>
    <w:qFormat/>
    <w:rsid w:val="004432F2"/>
    <w:pPr>
      <w:numPr>
        <w:numId w:val="10"/>
      </w:numPr>
      <w:spacing w:after="120"/>
    </w:pPr>
    <w:rPr>
      <w:rFonts w:ascii="Arial Narrow" w:hAnsi="Arial Narrow" w:cstheme="majorBidi"/>
      <w:sz w:val="20"/>
      <w:szCs w:val="20"/>
    </w:rPr>
  </w:style>
  <w:style w:type="paragraph" w:customStyle="1" w:styleId="StaffResumeList">
    <w:name w:val="Staff Resume List"/>
    <w:basedOn w:val="BodyText"/>
    <w:qFormat/>
    <w:rsid w:val="009E7BB9"/>
    <w:pPr>
      <w:tabs>
        <w:tab w:val="right" w:pos="9000"/>
      </w:tabs>
      <w:ind w:left="180"/>
    </w:pPr>
  </w:style>
  <w:style w:type="paragraph" w:customStyle="1" w:styleId="Heading1NoNumbering">
    <w:name w:val="Heading 1 No Numbering"/>
    <w:basedOn w:val="Heading1"/>
    <w:qFormat/>
    <w:rsid w:val="00AF5AEB"/>
    <w:pPr>
      <w:numPr>
        <w:numId w:val="0"/>
      </w:numPr>
    </w:pPr>
  </w:style>
  <w:style w:type="paragraph" w:customStyle="1" w:styleId="TableColumnHeader">
    <w:name w:val="Table Column Header"/>
    <w:basedOn w:val="Normal"/>
    <w:qFormat/>
    <w:rsid w:val="009873D8"/>
    <w:pPr>
      <w:spacing w:before="20" w:after="20"/>
      <w:jc w:val="center"/>
    </w:pPr>
    <w:rPr>
      <w:b/>
      <w:color w:val="FFFFFF" w:themeColor="background1"/>
      <w:sz w:val="20"/>
    </w:rPr>
  </w:style>
  <w:style w:type="character" w:customStyle="1" w:styleId="ListParagraphChar">
    <w:name w:val="List Paragraph Char"/>
    <w:aliases w:val="Primary Bullet List Char"/>
    <w:link w:val="ListParagraph"/>
    <w:uiPriority w:val="34"/>
    <w:locked/>
    <w:rsid w:val="00605298"/>
    <w:rPr>
      <w:rFonts w:asciiTheme="minorHAnsi" w:eastAsiaTheme="minorHAnsi" w:hAnsiTheme="minorHAnsi" w:cstheme="minorBidi"/>
      <w:sz w:val="22"/>
      <w:szCs w:val="22"/>
    </w:rPr>
  </w:style>
  <w:style w:type="table" w:styleId="MediumList1Accent1">
    <w:name w:val="Medium List 1 Accent 1"/>
    <w:basedOn w:val="TableNormal"/>
    <w:uiPriority w:val="65"/>
    <w:rsid w:val="00E63CEA"/>
    <w:rPr>
      <w:rFonts w:ascii="Calibri" w:eastAsia="Calibri" w:hAnsi="Calibri"/>
      <w:color w:val="000000" w:themeColor="text1"/>
      <w:sz w:val="22"/>
      <w:szCs w:val="22"/>
    </w:rPr>
    <w:tblPr>
      <w:tblStyleRowBandSize w:val="1"/>
      <w:tblStyleColBandSize w:val="1"/>
      <w:tblBorders>
        <w:top w:val="single" w:sz="8" w:space="0" w:color="2E6E80" w:themeColor="accent1"/>
        <w:bottom w:val="single" w:sz="8" w:space="0" w:color="2E6E80" w:themeColor="accent1"/>
      </w:tblBorders>
    </w:tblPr>
    <w:tblStylePr w:type="firstRow">
      <w:rPr>
        <w:rFonts w:asciiTheme="majorHAnsi" w:eastAsiaTheme="majorEastAsia" w:hAnsiTheme="majorHAnsi" w:cstheme="majorBidi"/>
      </w:rPr>
      <w:tblPr/>
      <w:tcPr>
        <w:tcBorders>
          <w:top w:val="nil"/>
          <w:bottom w:val="single" w:sz="8" w:space="0" w:color="2E6E80" w:themeColor="accent1"/>
        </w:tcBorders>
      </w:tcPr>
    </w:tblStylePr>
    <w:tblStylePr w:type="lastRow">
      <w:rPr>
        <w:b/>
        <w:bCs/>
        <w:color w:val="DA291C" w:themeColor="text2"/>
      </w:rPr>
      <w:tblPr/>
      <w:tcPr>
        <w:tcBorders>
          <w:top w:val="single" w:sz="8" w:space="0" w:color="2E6E80" w:themeColor="accent1"/>
          <w:bottom w:val="single" w:sz="8" w:space="0" w:color="2E6E80" w:themeColor="accent1"/>
        </w:tcBorders>
      </w:tcPr>
    </w:tblStylePr>
    <w:tblStylePr w:type="firstCol">
      <w:rPr>
        <w:b/>
        <w:bCs/>
      </w:rPr>
    </w:tblStylePr>
    <w:tblStylePr w:type="lastCol">
      <w:rPr>
        <w:b/>
        <w:bCs/>
      </w:rPr>
      <w:tblPr/>
      <w:tcPr>
        <w:tcBorders>
          <w:top w:val="single" w:sz="8" w:space="0" w:color="2E6E80" w:themeColor="accent1"/>
          <w:bottom w:val="single" w:sz="8" w:space="0" w:color="2E6E80" w:themeColor="accent1"/>
        </w:tcBorders>
      </w:tcPr>
    </w:tblStylePr>
    <w:tblStylePr w:type="band1Vert">
      <w:tblPr/>
      <w:tcPr>
        <w:shd w:val="clear" w:color="auto" w:fill="C1E0E9" w:themeFill="accent1" w:themeFillTint="3F"/>
      </w:tcPr>
    </w:tblStylePr>
    <w:tblStylePr w:type="band1Horz">
      <w:tblPr/>
      <w:tcPr>
        <w:shd w:val="clear" w:color="auto" w:fill="C1E0E9" w:themeFill="accent1" w:themeFillTint="3F"/>
      </w:tcPr>
    </w:tblStylePr>
  </w:style>
  <w:style w:type="paragraph" w:customStyle="1" w:styleId="PPRowHeader">
    <w:name w:val="PP Row Header"/>
    <w:basedOn w:val="PPTextBold"/>
    <w:qFormat/>
    <w:rsid w:val="0021417B"/>
  </w:style>
  <w:style w:type="paragraph" w:customStyle="1" w:styleId="PPRowText">
    <w:name w:val="PP Row Text"/>
    <w:basedOn w:val="PPRowHeader"/>
    <w:qFormat/>
    <w:rsid w:val="0021417B"/>
    <w:rPr>
      <w:b w:val="0"/>
    </w:rPr>
  </w:style>
  <w:style w:type="paragraph" w:customStyle="1" w:styleId="PPTitle">
    <w:name w:val="PP Title"/>
    <w:basedOn w:val="Normal"/>
    <w:qFormat/>
    <w:rsid w:val="00187B0F"/>
    <w:pPr>
      <w:spacing w:after="0"/>
      <w:jc w:val="center"/>
    </w:pPr>
    <w:rPr>
      <w:rFonts w:ascii="Arial Narrow" w:hAnsi="Arial Narrow"/>
      <w:b/>
      <w:color w:val="FFFFFF" w:themeColor="background1"/>
      <w:szCs w:val="22"/>
    </w:rPr>
  </w:style>
  <w:style w:type="character" w:customStyle="1" w:styleId="CaptionChar">
    <w:name w:val="Caption Char"/>
    <w:aliases w:val="Caption Char Char Char Char1 Char2 Char,Caption Char Char1 Char Char,Caption Char1 Char Char Char Char1 Char Char,Caption Char1 Char Char1 Char1 Char,Credit Char,FPG Figure Caption Char,TableCaption Char,ca Char,cp Char,cp1 Char,table Char"/>
    <w:basedOn w:val="DefaultParagraphFont"/>
    <w:link w:val="Caption"/>
    <w:locked/>
    <w:rsid w:val="00CF6999"/>
    <w:rPr>
      <w:rFonts w:eastAsiaTheme="minorHAnsi" w:cstheme="minorBidi"/>
      <w:b/>
      <w:i/>
      <w:sz w:val="22"/>
    </w:rPr>
  </w:style>
  <w:style w:type="paragraph" w:customStyle="1" w:styleId="StaffProposedPosition">
    <w:name w:val="Staff Proposed &amp; Position"/>
    <w:basedOn w:val="Normal"/>
    <w:qFormat/>
    <w:rsid w:val="008938E0"/>
    <w:pPr>
      <w:tabs>
        <w:tab w:val="left" w:pos="5040"/>
      </w:tabs>
      <w:spacing w:after="0"/>
    </w:pPr>
    <w:rPr>
      <w:rFonts w:ascii="Century Gothic" w:hAnsi="Century Gothic"/>
      <w:b/>
      <w:color w:val="808080" w:themeColor="background1" w:themeShade="80"/>
      <w:sz w:val="24"/>
      <w:szCs w:val="24"/>
    </w:rPr>
  </w:style>
  <w:style w:type="paragraph" w:customStyle="1" w:styleId="PPTextHeader">
    <w:name w:val="PP Text Header"/>
    <w:basedOn w:val="PPText"/>
    <w:next w:val="PPText"/>
    <w:qFormat/>
    <w:rsid w:val="0021417B"/>
    <w:pPr>
      <w:spacing w:before="120"/>
    </w:pPr>
    <w:rPr>
      <w:rFonts w:eastAsia="Calibri"/>
      <w:i/>
      <w:color w:val="000000" w:themeColor="text1"/>
      <w:szCs w:val="22"/>
    </w:rPr>
  </w:style>
  <w:style w:type="paragraph" w:customStyle="1" w:styleId="Call-OutBoxBullet">
    <w:name w:val="Call-Out Box Bullet"/>
    <w:basedOn w:val="Call-OutBoxText"/>
    <w:qFormat/>
    <w:rsid w:val="00C74784"/>
    <w:pPr>
      <w:numPr>
        <w:numId w:val="5"/>
      </w:numPr>
    </w:pPr>
  </w:style>
  <w:style w:type="paragraph" w:customStyle="1" w:styleId="PPBullet">
    <w:name w:val="PP Bullet"/>
    <w:qFormat/>
    <w:rsid w:val="0021417B"/>
    <w:pPr>
      <w:widowControl w:val="0"/>
      <w:numPr>
        <w:numId w:val="4"/>
      </w:numPr>
      <w:spacing w:after="120"/>
      <w:ind w:left="259" w:hanging="259"/>
      <w:contextualSpacing/>
    </w:pPr>
    <w:rPr>
      <w:rFonts w:ascii="Arial Narrow" w:hAnsi="Arial Narrow" w:eastAsiaTheme="minorHAnsi" w:cstheme="minorBidi"/>
      <w:szCs w:val="22"/>
    </w:rPr>
  </w:style>
  <w:style w:type="paragraph" w:customStyle="1" w:styleId="BodyTextGraphic">
    <w:name w:val="Body Text Graphic"/>
    <w:basedOn w:val="BodyText"/>
    <w:next w:val="BodyText"/>
    <w:qFormat/>
    <w:rsid w:val="00E55BF9"/>
    <w:pPr>
      <w:spacing w:after="360"/>
      <w:jc w:val="center"/>
    </w:pPr>
  </w:style>
  <w:style w:type="paragraph" w:customStyle="1" w:styleId="StaffResumeHeader">
    <w:name w:val="Staff Resume Header"/>
    <w:basedOn w:val="Heading2NoNumbering"/>
    <w:qFormat/>
    <w:rsid w:val="00D310CE"/>
    <w:pPr>
      <w:outlineLvl w:val="9"/>
    </w:pPr>
    <w:rPr>
      <w:color w:val="2E6E80" w:themeColor="accent1"/>
    </w:rPr>
  </w:style>
  <w:style w:type="paragraph" w:customStyle="1" w:styleId="PPText">
    <w:name w:val="PP Text"/>
    <w:basedOn w:val="Normal"/>
    <w:qFormat/>
    <w:rsid w:val="003F1A40"/>
    <w:pPr>
      <w:spacing w:after="120"/>
    </w:pPr>
    <w:rPr>
      <w:rFonts w:ascii="Arial Narrow" w:hAnsi="Arial Narrow"/>
      <w:sz w:val="20"/>
    </w:rPr>
  </w:style>
  <w:style w:type="character" w:customStyle="1" w:styleId="NoSpacingChar">
    <w:name w:val="No Spacing Char"/>
    <w:basedOn w:val="DefaultParagraphFont"/>
    <w:link w:val="NoSpacing"/>
    <w:uiPriority w:val="1"/>
    <w:rsid w:val="00372DF9"/>
    <w:rPr>
      <w:rFonts w:asciiTheme="minorHAnsi" w:eastAsiaTheme="minorHAnsi" w:hAnsiTheme="minorHAnsi" w:cstheme="minorBidi"/>
      <w:sz w:val="22"/>
      <w:szCs w:val="22"/>
    </w:rPr>
  </w:style>
  <w:style w:type="paragraph" w:customStyle="1" w:styleId="BodyTextNoSpaceAfter">
    <w:name w:val="Body Text No Space After"/>
    <w:basedOn w:val="BodyText"/>
    <w:qFormat/>
    <w:rsid w:val="00372DF9"/>
    <w:pPr>
      <w:spacing w:after="0"/>
    </w:pPr>
  </w:style>
  <w:style w:type="character" w:customStyle="1" w:styleId="HeaderChar">
    <w:name w:val="Header Char"/>
    <w:basedOn w:val="DefaultParagraphFont"/>
    <w:link w:val="Header"/>
    <w:rsid w:val="00D73683"/>
    <w:rPr>
      <w:rFonts w:cs="Arial"/>
      <w:b/>
      <w:noProof/>
      <w:spacing w:val="20"/>
      <w:sz w:val="32"/>
    </w:rPr>
  </w:style>
  <w:style w:type="paragraph" w:customStyle="1" w:styleId="HeaderLine2">
    <w:name w:val="Header Line 2"/>
    <w:basedOn w:val="Normal"/>
    <w:qFormat/>
    <w:rsid w:val="00563842"/>
    <w:pPr>
      <w:jc w:val="right"/>
    </w:pPr>
    <w:rPr>
      <w:i/>
      <w:sz w:val="24"/>
    </w:rPr>
  </w:style>
  <w:style w:type="character" w:customStyle="1" w:styleId="Heading1Char">
    <w:name w:val="Heading 1 Char"/>
    <w:basedOn w:val="DefaultParagraphFont"/>
    <w:link w:val="Heading1"/>
    <w:uiPriority w:val="9"/>
    <w:rsid w:val="006A3C02"/>
    <w:rPr>
      <w:rFonts w:eastAsiaTheme="minorHAnsi" w:cstheme="minorBidi"/>
      <w:b/>
      <w:i/>
      <w:color w:val="DA291C" w:themeColor="text2"/>
      <w:spacing w:val="20"/>
      <w:sz w:val="36"/>
      <w:szCs w:val="22"/>
    </w:rPr>
  </w:style>
  <w:style w:type="character" w:customStyle="1" w:styleId="Heading2Char">
    <w:name w:val="Heading 2 Char"/>
    <w:basedOn w:val="DefaultParagraphFont"/>
    <w:link w:val="Heading2"/>
    <w:rsid w:val="00DE51CD"/>
    <w:rPr>
      <w:rFonts w:cs="Arial"/>
      <w:b/>
      <w:bCs/>
      <w:iCs/>
      <w:color w:val="595959" w:themeColor="text1" w:themeTint="A6"/>
      <w:sz w:val="28"/>
      <w:szCs w:val="28"/>
    </w:rPr>
  </w:style>
  <w:style w:type="paragraph" w:customStyle="1" w:styleId="TOCUnlinked">
    <w:name w:val="TOC Unlinked"/>
    <w:basedOn w:val="Normal"/>
    <w:qFormat/>
    <w:rsid w:val="00E06C1F"/>
    <w:pPr>
      <w:pBdr>
        <w:bottom w:val="single" w:sz="4" w:space="1" w:color="auto"/>
      </w:pBdr>
      <w:tabs>
        <w:tab w:val="left" w:pos="720"/>
        <w:tab w:val="right" w:pos="9360"/>
      </w:tabs>
      <w:spacing w:before="360" w:after="120"/>
    </w:pPr>
    <w:rPr>
      <w:rFonts w:ascii="Arial Narrow" w:eastAsia="Calibri" w:hAnsi="Arial Narrow"/>
      <w:sz w:val="36"/>
      <w:szCs w:val="22"/>
    </w:rPr>
  </w:style>
  <w:style w:type="paragraph" w:customStyle="1" w:styleId="PPReferenceHeading">
    <w:name w:val="PP Reference Heading"/>
    <w:basedOn w:val="Normal"/>
    <w:next w:val="BodyText"/>
    <w:qFormat/>
    <w:rsid w:val="00DC17F5"/>
    <w:pPr>
      <w:spacing w:after="120"/>
    </w:pPr>
    <w:rPr>
      <w:rFonts w:ascii="Century Gothic" w:hAnsi="Century Gothic"/>
      <w:b/>
      <w:color w:val="2E6E80" w:themeColor="accent1"/>
      <w:szCs w:val="24"/>
    </w:rPr>
  </w:style>
  <w:style w:type="paragraph" w:customStyle="1" w:styleId="PPTextBold">
    <w:name w:val="PP Text Bold"/>
    <w:basedOn w:val="PPText"/>
    <w:qFormat/>
    <w:rsid w:val="003F1A40"/>
    <w:pPr>
      <w:spacing w:before="20" w:after="20"/>
    </w:pPr>
    <w:rPr>
      <w:rFonts w:eastAsia="Calibri"/>
      <w:b/>
      <w:color w:val="000000" w:themeColor="text1"/>
      <w:szCs w:val="22"/>
    </w:rPr>
  </w:style>
  <w:style w:type="paragraph" w:customStyle="1" w:styleId="CoverLetterTextOnly">
    <w:name w:val="Cover Letter Text Only"/>
    <w:basedOn w:val="NoSpacing"/>
    <w:qFormat/>
    <w:rsid w:val="005D1D5C"/>
    <w:rPr>
      <w:rFonts w:ascii="Times New Roman" w:hAnsi="Times New Roman" w:cs="Times New Roman"/>
      <w:sz w:val="24"/>
      <w:szCs w:val="24"/>
    </w:rPr>
  </w:style>
  <w:style w:type="paragraph" w:customStyle="1" w:styleId="TableTextCentered">
    <w:name w:val="Table Text Centered"/>
    <w:basedOn w:val="TableText"/>
    <w:qFormat/>
    <w:rsid w:val="007265C5"/>
    <w:pPr>
      <w:jc w:val="center"/>
    </w:pPr>
  </w:style>
  <w:style w:type="paragraph" w:customStyle="1" w:styleId="MatrixWhitefont">
    <w:name w:val="Matrix White font"/>
    <w:basedOn w:val="TableText"/>
    <w:qFormat/>
    <w:rsid w:val="002E58AD"/>
    <w:rPr>
      <w:color w:val="FFFFFF" w:themeColor="background1"/>
    </w:rPr>
  </w:style>
  <w:style w:type="character" w:customStyle="1" w:styleId="QuoteChar">
    <w:name w:val="Quote Char"/>
    <w:basedOn w:val="DefaultParagraphFont"/>
    <w:link w:val="Quote"/>
    <w:uiPriority w:val="29"/>
    <w:rsid w:val="00563842"/>
    <w:rPr>
      <w:i/>
      <w:iCs/>
      <w:color w:val="404040" w:themeColor="text1" w:themeTint="BF"/>
      <w:sz w:val="24"/>
    </w:rPr>
  </w:style>
  <w:style w:type="character" w:customStyle="1" w:styleId="CoverTechorBizChar">
    <w:name w:val="Cover Tech or Biz Char"/>
    <w:basedOn w:val="BodyTextChar"/>
    <w:link w:val="CoverTechorBiz"/>
    <w:rsid w:val="009873D8"/>
    <w:rPr>
      <w:rFonts w:cs="Arial"/>
      <w:b/>
      <w:noProof/>
      <w:color w:val="FFFFFF"/>
      <w:sz w:val="28"/>
      <w:szCs w:val="24"/>
      <w:lang w:val="en"/>
    </w:rPr>
  </w:style>
  <w:style w:type="paragraph" w:customStyle="1" w:styleId="MatrixExpertise">
    <w:name w:val="Matrix Expertise"/>
    <w:basedOn w:val="Normal"/>
    <w:qFormat/>
    <w:rsid w:val="009873D8"/>
    <w:pPr>
      <w:spacing w:before="20" w:after="20"/>
      <w:jc w:val="right"/>
    </w:pPr>
    <w:rPr>
      <w:b/>
      <w:sz w:val="20"/>
    </w:rPr>
  </w:style>
  <w:style w:type="paragraph" w:customStyle="1" w:styleId="MatrixCheckmark">
    <w:name w:val="Matrix Checkmark"/>
    <w:basedOn w:val="Normal"/>
    <w:qFormat/>
    <w:rsid w:val="002E58AD"/>
    <w:pPr>
      <w:spacing w:before="20" w:after="20"/>
      <w:jc w:val="center"/>
    </w:pPr>
    <w:rPr>
      <w:rFonts w:ascii="Arial Narrow" w:hAnsi="Arial Narrow"/>
      <w:b/>
      <w:color w:val="DA291C" w:themeColor="text2"/>
      <w:sz w:val="20"/>
    </w:rPr>
  </w:style>
  <w:style w:type="paragraph" w:customStyle="1" w:styleId="CoverTitle">
    <w:name w:val="Cover Title"/>
    <w:basedOn w:val="Normal"/>
    <w:link w:val="CoverTitleChar"/>
    <w:qFormat/>
    <w:rsid w:val="009873D8"/>
    <w:pPr>
      <w:ind w:left="695"/>
    </w:pPr>
    <w:rPr>
      <w:rFonts w:cs="Arial"/>
      <w:b/>
      <w:color w:val="FFFFFF" w:themeColor="background1"/>
      <w:sz w:val="40"/>
    </w:rPr>
  </w:style>
  <w:style w:type="character" w:customStyle="1" w:styleId="CoverTitleChar">
    <w:name w:val="Cover Title Char"/>
    <w:basedOn w:val="BodyTextChar"/>
    <w:link w:val="CoverTitle"/>
    <w:rsid w:val="009873D8"/>
    <w:rPr>
      <w:rFonts w:cs="Arial"/>
      <w:b/>
      <w:noProof/>
      <w:color w:val="FFFFFF" w:themeColor="background1"/>
      <w:sz w:val="40"/>
      <w:szCs w:val="24"/>
      <w:lang w:val="en"/>
    </w:rPr>
  </w:style>
  <w:style w:type="table" w:customStyle="1" w:styleId="DHETable">
    <w:name w:val="DHE Table"/>
    <w:basedOn w:val="TableNormal"/>
    <w:uiPriority w:val="99"/>
    <w:rsid w:val="001E0AC1"/>
    <w:pPr>
      <w:spacing w:before="40" w:after="40"/>
    </w:pPr>
    <w:rPr>
      <w:rFonts w:ascii="Arial" w:hAnsi="Arial"/>
    </w:rPr>
    <w:tblPr>
      <w:tblBorders>
        <w:top w:val="single" w:sz="4" w:space="0" w:color="auto"/>
        <w:bottom w:val="single" w:sz="4" w:space="0" w:color="auto"/>
        <w:insideH w:val="single" w:sz="4" w:space="0" w:color="auto"/>
        <w:insideV w:val="single" w:sz="4" w:space="0" w:color="auto"/>
      </w:tblBorders>
    </w:tblPr>
    <w:tcPr>
      <w:noWrap/>
      <w:tcMar>
        <w:left w:w="43" w:type="dxa"/>
        <w:right w:w="43" w:type="dxa"/>
      </w:tcMar>
    </w:tcPr>
    <w:tblStylePr w:type="firstRow">
      <w:tblPr/>
      <w:tcPr>
        <w:shd w:val="clear" w:color="auto" w:fill="789D4A"/>
      </w:tcPr>
    </w:tblStylePr>
  </w:style>
  <w:style w:type="paragraph" w:customStyle="1" w:styleId="Pa1">
    <w:name w:val="Pa1"/>
    <w:basedOn w:val="Default"/>
    <w:next w:val="Default"/>
    <w:uiPriority w:val="99"/>
    <w:rsid w:val="00F76E7C"/>
    <w:pPr>
      <w:spacing w:line="241" w:lineRule="atLeast"/>
    </w:pPr>
    <w:rPr>
      <w:rFonts w:ascii="Gotham Bold" w:hAnsi="Gotham Bold" w:cs="Times New Roman"/>
      <w:color w:val="auto"/>
    </w:rPr>
  </w:style>
  <w:style w:type="character" w:customStyle="1" w:styleId="A2">
    <w:name w:val="A2"/>
    <w:uiPriority w:val="99"/>
    <w:rsid w:val="00F76E7C"/>
    <w:rPr>
      <w:rFonts w:cs="Gotham Bold"/>
      <w:color w:val="7B8181"/>
      <w:sz w:val="20"/>
      <w:szCs w:val="20"/>
    </w:rPr>
  </w:style>
  <w:style w:type="paragraph" w:customStyle="1" w:styleId="Pa3">
    <w:name w:val="Pa3"/>
    <w:basedOn w:val="Default"/>
    <w:next w:val="Default"/>
    <w:uiPriority w:val="99"/>
    <w:rsid w:val="00F76E7C"/>
    <w:pPr>
      <w:spacing w:line="241" w:lineRule="atLeast"/>
    </w:pPr>
    <w:rPr>
      <w:rFonts w:ascii="Gotham Bold" w:hAnsi="Gotham Bold" w:cs="Times New Roman"/>
      <w:color w:val="auto"/>
    </w:rPr>
  </w:style>
  <w:style w:type="character" w:customStyle="1" w:styleId="A0">
    <w:name w:val="A0"/>
    <w:uiPriority w:val="99"/>
    <w:rsid w:val="00CA2861"/>
    <w:rPr>
      <w:rFonts w:cs="Gotham Book"/>
      <w:i/>
      <w:iCs/>
      <w:color w:val="7B8181"/>
      <w:sz w:val="14"/>
      <w:szCs w:val="14"/>
    </w:rPr>
  </w:style>
  <w:style w:type="paragraph" w:customStyle="1" w:styleId="Disclaimer">
    <w:name w:val="Disclaimer"/>
    <w:basedOn w:val="Normal"/>
    <w:qFormat/>
    <w:rsid w:val="009873D8"/>
    <w:pPr>
      <w:tabs>
        <w:tab w:val="center" w:pos="4680"/>
        <w:tab w:val="right" w:pos="9360"/>
      </w:tabs>
      <w:spacing w:before="60" w:after="0"/>
      <w:jc w:val="center"/>
    </w:pPr>
    <w:rPr>
      <w:sz w:val="20"/>
    </w:rPr>
  </w:style>
  <w:style w:type="paragraph" w:customStyle="1" w:styleId="CoverDate">
    <w:name w:val="Cover Date"/>
    <w:basedOn w:val="Normal"/>
    <w:qFormat/>
    <w:rsid w:val="009873D8"/>
    <w:pPr>
      <w:spacing w:after="0"/>
    </w:pPr>
    <w:rPr>
      <w:rFonts w:cs="Arial"/>
      <w:color w:val="FFFFFF" w:themeColor="background1"/>
      <w:sz w:val="24"/>
    </w:rPr>
  </w:style>
  <w:style w:type="paragraph" w:customStyle="1" w:styleId="CoverSubmittedtoby">
    <w:name w:val="Cover Submitted to by"/>
    <w:basedOn w:val="CoverText-Address"/>
    <w:qFormat/>
    <w:rsid w:val="009873D8"/>
    <w:pPr>
      <w:spacing w:after="40"/>
    </w:pPr>
    <w:rPr>
      <w:b/>
    </w:rPr>
  </w:style>
  <w:style w:type="paragraph" w:customStyle="1" w:styleId="CoverSolicitationNo">
    <w:name w:val="Cover Solicitation No."/>
    <w:basedOn w:val="Normal"/>
    <w:qFormat/>
    <w:rsid w:val="009873D8"/>
    <w:pPr>
      <w:ind w:left="720"/>
    </w:pPr>
    <w:rPr>
      <w:b/>
      <w:color w:val="FFFFFF" w:themeColor="background1"/>
      <w:sz w:val="32"/>
    </w:rPr>
  </w:style>
  <w:style w:type="paragraph" w:customStyle="1" w:styleId="CoverPic">
    <w:name w:val="Cover Pic"/>
    <w:basedOn w:val="CoverSolicitationNo"/>
    <w:qFormat/>
    <w:rsid w:val="00571652"/>
    <w:rPr>
      <w:noProof/>
    </w:rPr>
  </w:style>
  <w:style w:type="paragraph" w:customStyle="1" w:styleId="CoverAuthorizeText">
    <w:name w:val="Cover Authorize Text"/>
    <w:basedOn w:val="NoSpacing"/>
    <w:qFormat/>
    <w:rsid w:val="009873D8"/>
    <w:pPr>
      <w:ind w:left="785" w:right="-115"/>
    </w:pPr>
    <w:rPr>
      <w:rFonts w:ascii="Times New Roman" w:hAnsi="Times New Roman"/>
      <w:sz w:val="24"/>
    </w:rPr>
  </w:style>
  <w:style w:type="paragraph" w:customStyle="1" w:styleId="CoverAuthorizeNames">
    <w:name w:val="Cover Authorize Names"/>
    <w:basedOn w:val="CoverAuthorizeText"/>
    <w:qFormat/>
    <w:rsid w:val="00F84A35"/>
    <w:rPr>
      <w:b/>
      <w:color w:val="2E6E80"/>
    </w:rPr>
  </w:style>
  <w:style w:type="paragraph" w:customStyle="1" w:styleId="CoverText-Address4ptbefore">
    <w:name w:val="Cover Text - Address 4pt before"/>
    <w:basedOn w:val="CoverText-Address"/>
    <w:qFormat/>
    <w:rsid w:val="00F84A35"/>
    <w:pPr>
      <w:spacing w:before="80"/>
    </w:pPr>
  </w:style>
  <w:style w:type="paragraph" w:customStyle="1" w:styleId="Heading2NoNumbering">
    <w:name w:val="Heading 2 No Numbering"/>
    <w:basedOn w:val="Heading2"/>
    <w:qFormat/>
    <w:rsid w:val="00563842"/>
    <w:pPr>
      <w:numPr>
        <w:ilvl w:val="0"/>
        <w:numId w:val="0"/>
      </w:numPr>
    </w:pPr>
  </w:style>
  <w:style w:type="paragraph" w:customStyle="1" w:styleId="TableTextRed">
    <w:name w:val="Table Text Red"/>
    <w:basedOn w:val="TableText"/>
    <w:qFormat/>
    <w:rsid w:val="00D310CE"/>
    <w:pPr>
      <w:tabs>
        <w:tab w:val="right" w:pos="2822"/>
      </w:tabs>
    </w:pPr>
    <w:rPr>
      <w:b/>
      <w:color w:val="DA291C" w:themeColor="text2"/>
    </w:rPr>
  </w:style>
  <w:style w:type="paragraph" w:customStyle="1" w:styleId="FooterLetter">
    <w:name w:val="Footer Letter"/>
    <w:basedOn w:val="Footer"/>
    <w:qFormat/>
    <w:rsid w:val="00EC39C7"/>
    <w:pPr>
      <w:tabs>
        <w:tab w:val="clear" w:pos="4680"/>
      </w:tabs>
      <w:jc w:val="center"/>
    </w:pPr>
  </w:style>
  <w:style w:type="paragraph" w:customStyle="1" w:styleId="CoverAuthorizeTextItalic">
    <w:name w:val="Cover Authorize Text Italic"/>
    <w:basedOn w:val="CoverAuthorizeText"/>
    <w:qFormat/>
    <w:rsid w:val="00F84A35"/>
    <w:rPr>
      <w:i/>
    </w:rPr>
  </w:style>
  <w:style w:type="paragraph" w:customStyle="1" w:styleId="TableColumnHeaderLeft">
    <w:name w:val="Table Column Header Left"/>
    <w:basedOn w:val="TableColumnHeader"/>
    <w:qFormat/>
    <w:rsid w:val="00B07C5F"/>
    <w:pPr>
      <w:jc w:val="left"/>
    </w:pPr>
  </w:style>
  <w:style w:type="paragraph" w:customStyle="1" w:styleId="BulletsLast">
    <w:name w:val="BulletsLast"/>
    <w:basedOn w:val="Bullets"/>
    <w:qFormat/>
    <w:rsid w:val="002E58AD"/>
    <w:pPr>
      <w:spacing w:after="180"/>
    </w:pPr>
  </w:style>
  <w:style w:type="paragraph" w:styleId="BodyTextIndent">
    <w:name w:val="Body Text Indent"/>
    <w:basedOn w:val="BodyText"/>
    <w:link w:val="BodyTextIndentChar"/>
    <w:unhideWhenUsed/>
    <w:rsid w:val="002E58AD"/>
    <w:pPr>
      <w:ind w:left="360" w:hanging="360"/>
    </w:pPr>
  </w:style>
  <w:style w:type="character" w:customStyle="1" w:styleId="BodyTextIndentChar">
    <w:name w:val="Body Text Indent Char"/>
    <w:basedOn w:val="DefaultParagraphFont"/>
    <w:link w:val="BodyTextIndent"/>
    <w:rsid w:val="002E58AD"/>
    <w:rPr>
      <w:sz w:val="24"/>
      <w:lang w:val="en"/>
    </w:rPr>
  </w:style>
  <w:style w:type="paragraph" w:styleId="BodyTextFirstIndent">
    <w:name w:val="Body Text First Indent"/>
    <w:basedOn w:val="BodyTextIndent"/>
    <w:link w:val="BodyTextFirstIndentChar"/>
    <w:rsid w:val="002E58AD"/>
  </w:style>
  <w:style w:type="character" w:customStyle="1" w:styleId="BodyTextFirstIndentChar">
    <w:name w:val="Body Text First Indent Char"/>
    <w:basedOn w:val="BodyTextChar"/>
    <w:link w:val="BodyTextFirstIndent"/>
    <w:rsid w:val="002E58AD"/>
    <w:rPr>
      <w:noProof/>
      <w:sz w:val="24"/>
      <w:szCs w:val="24"/>
      <w:lang w:val="en"/>
    </w:rPr>
  </w:style>
  <w:style w:type="character" w:styleId="UnresolvedMention">
    <w:name w:val="Unresolved Mention"/>
    <w:basedOn w:val="DefaultParagraphFont"/>
    <w:uiPriority w:val="99"/>
    <w:unhideWhenUsed/>
    <w:rsid w:val="00C770B6"/>
    <w:rPr>
      <w:color w:val="605E5C"/>
      <w:shd w:val="clear" w:color="auto" w:fill="E1DFDD"/>
    </w:rPr>
  </w:style>
  <w:style w:type="character" w:customStyle="1" w:styleId="TableTextChar">
    <w:name w:val="Table Text Char"/>
    <w:aliases w:val="tt Char,tx Char"/>
    <w:basedOn w:val="DefaultParagraphFont"/>
    <w:link w:val="TableText"/>
    <w:rsid w:val="00DE51CD"/>
    <w:rPr>
      <w:rFonts w:ascii="Arial Narrow" w:hAnsi="Arial Narrow"/>
    </w:rPr>
  </w:style>
  <w:style w:type="character" w:customStyle="1" w:styleId="normaltextrun">
    <w:name w:val="normaltextrun"/>
    <w:basedOn w:val="DefaultParagraphFont"/>
    <w:rsid w:val="00155B92"/>
  </w:style>
  <w:style w:type="character" w:customStyle="1" w:styleId="BulletsCharChar">
    <w:name w:val="Bullets Char Char"/>
    <w:basedOn w:val="DefaultParagraphFont"/>
    <w:link w:val="Bullets"/>
    <w:rsid w:val="0078707F"/>
    <w:rPr>
      <w:noProof/>
      <w:sz w:val="22"/>
      <w:szCs w:val="22"/>
      <w:lang w:val="en"/>
    </w:rPr>
  </w:style>
  <w:style w:type="paragraph" w:customStyle="1" w:styleId="Bullet2">
    <w:name w:val="Bullet2"/>
    <w:basedOn w:val="Normal"/>
    <w:rsid w:val="00B869A3"/>
    <w:pPr>
      <w:spacing w:after="120"/>
      <w:ind w:left="720" w:hanging="360"/>
      <w:contextualSpacing/>
    </w:pPr>
    <w:rPr>
      <w:sz w:val="24"/>
    </w:rPr>
  </w:style>
  <w:style w:type="table" w:customStyle="1" w:styleId="Abt">
    <w:name w:val="Abt"/>
    <w:basedOn w:val="TableNormal"/>
    <w:uiPriority w:val="99"/>
    <w:rsid w:val="002757AE"/>
    <w:rPr>
      <w:rFonts w:ascii="Arial Narrow" w:hAnsi="Arial Narrow"/>
      <w:sz w:val="18"/>
    </w:rPr>
    <w:tblPr>
      <w:tblStyleRow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jc w:val="left"/>
      </w:pPr>
      <w:rPr>
        <w:rFonts w:ascii="Marlett" w:hAnsi="Marlett"/>
        <w:b/>
        <w:caps w:val="0"/>
        <w:smallCaps w:val="0"/>
        <w:strike w:val="0"/>
        <w:dstrike w:val="0"/>
        <w:vanish w:val="0"/>
        <w:sz w:val="18"/>
        <w:vertAlign w:val="baseline"/>
      </w:rPr>
      <w:tblPr/>
      <w:tcPr>
        <w:tcBorders>
          <w:top w:val="single" w:sz="8" w:space="0" w:color="auto"/>
          <w:left w:val="single" w:sz="8" w:space="0" w:color="auto"/>
          <w:bottom w:val="single" w:sz="8" w:space="0" w:color="auto"/>
          <w:right w:val="single" w:sz="8" w:space="0" w:color="auto"/>
          <w:insideH w:val="single" w:sz="4" w:space="0" w:color="auto"/>
          <w:insideV w:val="single" w:sz="8" w:space="0" w:color="auto"/>
        </w:tcBorders>
        <w:shd w:val="clear" w:color="auto" w:fill="789D4A" w:themeFill="accent4"/>
      </w:tcPr>
    </w:tblStylePr>
    <w:tblStylePr w:type="lastRow">
      <w:pPr>
        <w:jc w:val="left"/>
      </w:pPr>
      <w:rPr>
        <w:rFonts w:ascii="Arial" w:hAnsi="Arial"/>
        <w:sz w:val="18"/>
      </w:rPr>
      <w:tblPr/>
      <w:tcPr>
        <w:tcBorders>
          <w:top w:val="single" w:sz="8" w:space="0" w:color="auto"/>
          <w:left w:val="single" w:sz="8" w:space="0" w:color="auto"/>
          <w:bottom w:val="single" w:sz="8" w:space="0" w:color="auto"/>
          <w:right w:val="single" w:sz="8" w:space="0" w:color="auto"/>
          <w:insideH w:val="nil"/>
          <w:insideV w:val="single" w:sz="8" w:space="0" w:color="auto"/>
          <w:tl2br w:val="nil"/>
          <w:tr2bl w:val="nil"/>
        </w:tcBorders>
        <w:shd w:val="clear" w:color="auto" w:fill="E87722" w:themeFill="accent2"/>
      </w:tcPr>
    </w:tblStylePr>
    <w:tblStylePr w:type="band1Horz">
      <w:rPr>
        <w:rFonts w:ascii="Marlett" w:hAnsi="Marlett"/>
        <w:sz w:val="18"/>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l2br w:val="nil"/>
          <w:tr2bl w:val="nil"/>
        </w:tcBorders>
        <w:shd w:val="clear" w:color="auto" w:fill="FAE3D2" w:themeFill="accent2" w:themeFillTint="33"/>
      </w:tcPr>
    </w:tblStylePr>
    <w:tblStylePr w:type="band2Horz">
      <w:rPr>
        <w:rFonts w:ascii="Marlett" w:hAnsi="Marlett"/>
        <w:sz w:val="18"/>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l2br w:val="nil"/>
          <w:tr2bl w:val="nil"/>
        </w:tcBorders>
      </w:tcPr>
    </w:tblStylePr>
  </w:style>
  <w:style w:type="character" w:customStyle="1" w:styleId="BulletsChar">
    <w:name w:val="Bullets Char"/>
    <w:locked/>
    <w:rsid w:val="002757AE"/>
    <w:rPr>
      <w:sz w:val="22"/>
    </w:rPr>
  </w:style>
  <w:style w:type="paragraph" w:styleId="NormalWeb">
    <w:name w:val="Normal (Web)"/>
    <w:basedOn w:val="Normal"/>
    <w:uiPriority w:val="99"/>
    <w:unhideWhenUsed/>
    <w:rsid w:val="00570540"/>
    <w:pPr>
      <w:spacing w:before="100" w:beforeAutospacing="1" w:after="100" w:afterAutospacing="1"/>
    </w:pPr>
    <w:rPr>
      <w:sz w:val="24"/>
      <w:szCs w:val="24"/>
    </w:rPr>
  </w:style>
  <w:style w:type="paragraph" w:customStyle="1" w:styleId="Heading4NONumbering">
    <w:name w:val="Heading 4 NO Numbering"/>
    <w:basedOn w:val="Heading4"/>
    <w:qFormat/>
    <w:rsid w:val="00327180"/>
    <w:pPr>
      <w:spacing w:after="120"/>
    </w:pPr>
    <w:rPr>
      <w:rFonts w:ascii="Century Gothic" w:hAnsi="Century Gothic"/>
      <w:i w:val="0"/>
      <w:sz w:val="22"/>
    </w:rPr>
  </w:style>
  <w:style w:type="paragraph" w:customStyle="1" w:styleId="BodyTextaftertables">
    <w:name w:val="Body Text after tables"/>
    <w:basedOn w:val="BodyText"/>
    <w:qFormat/>
    <w:rsid w:val="00870B3B"/>
    <w:pPr>
      <w:spacing w:after="0"/>
    </w:pPr>
    <w:rPr>
      <w:sz w:val="16"/>
      <w:szCs w:val="16"/>
      <w:lang w:val="en-US"/>
    </w:rPr>
  </w:style>
  <w:style w:type="character" w:customStyle="1" w:styleId="CommentTextChar">
    <w:name w:val="Comment Text Char"/>
    <w:basedOn w:val="DefaultParagraphFont"/>
    <w:link w:val="CommentText"/>
    <w:rsid w:val="00610A8A"/>
  </w:style>
  <w:style w:type="paragraph" w:customStyle="1" w:styleId="first-child">
    <w:name w:val="first-child"/>
    <w:basedOn w:val="Normal"/>
    <w:rsid w:val="00EE498E"/>
    <w:pPr>
      <w:spacing w:before="100" w:beforeAutospacing="1" w:after="100" w:afterAutospacing="1"/>
    </w:pPr>
    <w:rPr>
      <w:sz w:val="24"/>
      <w:szCs w:val="24"/>
    </w:rPr>
  </w:style>
  <w:style w:type="character" w:styleId="Strong">
    <w:name w:val="Strong"/>
    <w:basedOn w:val="DefaultParagraphFont"/>
    <w:uiPriority w:val="22"/>
    <w:qFormat/>
    <w:rsid w:val="00EE498E"/>
    <w:rPr>
      <w:b/>
      <w:bCs/>
    </w:rPr>
  </w:style>
  <w:style w:type="paragraph" w:customStyle="1" w:styleId="last-child">
    <w:name w:val="last-child"/>
    <w:basedOn w:val="Normal"/>
    <w:rsid w:val="00EE498E"/>
    <w:pPr>
      <w:spacing w:before="100" w:beforeAutospacing="1" w:after="100" w:afterAutospacing="1"/>
    </w:pPr>
    <w:rPr>
      <w:sz w:val="24"/>
      <w:szCs w:val="24"/>
    </w:rPr>
  </w:style>
  <w:style w:type="character" w:customStyle="1" w:styleId="eop">
    <w:name w:val="eop"/>
    <w:basedOn w:val="DefaultParagraphFont"/>
    <w:rsid w:val="00790CE1"/>
  </w:style>
  <w:style w:type="paragraph" w:customStyle="1" w:styleId="ResumeBodyText">
    <w:name w:val="Resume Body Text"/>
    <w:basedOn w:val="Normal"/>
    <w:qFormat/>
    <w:rsid w:val="51A9A0CB"/>
    <w:pPr>
      <w:spacing w:after="120" w:line="259" w:lineRule="auto"/>
    </w:pPr>
    <w:rPr>
      <w:rFonts w:eastAsiaTheme="minorEastAsia"/>
      <w:sz w:val="24"/>
      <w:szCs w:val="24"/>
    </w:rPr>
  </w:style>
  <w:style w:type="paragraph" w:styleId="Revision">
    <w:name w:val="Revision"/>
    <w:hidden/>
    <w:uiPriority w:val="99"/>
    <w:semiHidden/>
    <w:rsid w:val="0062359B"/>
    <w:rPr>
      <w:sz w:val="22"/>
    </w:rPr>
  </w:style>
  <w:style w:type="character" w:customStyle="1" w:styleId="cf01">
    <w:name w:val="cf01"/>
    <w:basedOn w:val="DefaultParagraphFont"/>
    <w:rsid w:val="007057D6"/>
    <w:rPr>
      <w:rFonts w:ascii="Segoe UI" w:hAnsi="Segoe UI" w:cs="Segoe UI" w:hint="default"/>
      <w:sz w:val="18"/>
      <w:szCs w:val="18"/>
    </w:rPr>
  </w:style>
  <w:style w:type="character" w:styleId="Mention">
    <w:name w:val="Mention"/>
    <w:basedOn w:val="DefaultParagraphFont"/>
    <w:uiPriority w:val="99"/>
    <w:unhideWhenUsed/>
    <w:rsid w:val="00702EA7"/>
    <w:rPr>
      <w:color w:val="2B579A"/>
      <w:shd w:val="clear" w:color="auto" w:fill="E1DFDD"/>
    </w:rPr>
  </w:style>
  <w:style w:type="character" w:styleId="FollowedHyperlink">
    <w:name w:val="FollowedHyperlink"/>
    <w:basedOn w:val="DefaultParagraphFont"/>
    <w:semiHidden/>
    <w:unhideWhenUsed/>
    <w:rsid w:val="00E30CC6"/>
    <w:rPr>
      <w:color w:val="800080" w:themeColor="followedHyperlink"/>
      <w:u w:val="single"/>
    </w:rPr>
  </w:style>
  <w:style w:type="paragraph" w:customStyle="1" w:styleId="Heading1ES">
    <w:name w:val="Heading 1 ES"/>
    <w:basedOn w:val="Heading1"/>
    <w:qFormat/>
    <w:rsid w:val="001E75AE"/>
    <w:pPr>
      <w:keepNext w:val="0"/>
      <w:numPr>
        <w:numId w:val="19"/>
      </w:numPr>
      <w:spacing w:after="180"/>
    </w:pPr>
    <w:rPr>
      <w:rFonts w:ascii="Arial" w:hAnsi="Arial" w:cs="Arial"/>
      <w:i w:val="0"/>
      <w:noProof/>
      <w:color w:val="DA291C"/>
      <w:sz w:val="28"/>
    </w:rPr>
  </w:style>
  <w:style w:type="paragraph" w:customStyle="1" w:styleId="normaltext">
    <w:name w:val="normaltext"/>
    <w:rsid w:val="00765E9D"/>
    <w:pPr>
      <w:spacing w:after="120"/>
    </w:pPr>
    <w:rPr>
      <w:rFonts w:eastAsiaTheme="minorEastAsia"/>
      <w:sz w:val="24"/>
      <w:szCs w:val="24"/>
    </w:rPr>
  </w:style>
  <w:style w:type="table" w:styleId="GridTable1LightAccent1">
    <w:name w:val="Grid Table 1 Light Accent 1"/>
    <w:basedOn w:val="TableNormal"/>
    <w:uiPriority w:val="46"/>
    <w:rsid w:val="001111F3"/>
    <w:tblPr>
      <w:tblStyleRowBandSize w:val="1"/>
      <w:tblStyleColBandSize w:val="1"/>
      <w:tblBorders>
        <w:top w:val="single" w:sz="4" w:space="0" w:color="9BCDDB" w:themeColor="accent1" w:themeTint="66"/>
        <w:left w:val="single" w:sz="4" w:space="0" w:color="9BCDDB" w:themeColor="accent1" w:themeTint="66"/>
        <w:bottom w:val="single" w:sz="4" w:space="0" w:color="9BCDDB" w:themeColor="accent1" w:themeTint="66"/>
        <w:right w:val="single" w:sz="4" w:space="0" w:color="9BCDDB" w:themeColor="accent1" w:themeTint="66"/>
        <w:insideH w:val="single" w:sz="4" w:space="0" w:color="9BCDDB" w:themeColor="accent1" w:themeTint="66"/>
        <w:insideV w:val="single" w:sz="4" w:space="0" w:color="9BCDDB" w:themeColor="accent1" w:themeTint="66"/>
      </w:tblBorders>
    </w:tblPr>
    <w:tblStylePr w:type="firstRow">
      <w:rPr>
        <w:b/>
        <w:bCs/>
      </w:rPr>
      <w:tblPr/>
      <w:tcPr>
        <w:tcBorders>
          <w:bottom w:val="single" w:sz="12" w:space="0" w:color="6AB4C9" w:themeColor="accent1" w:themeTint="99"/>
        </w:tcBorders>
      </w:tcPr>
    </w:tblStylePr>
    <w:tblStylePr w:type="lastRow">
      <w:rPr>
        <w:b/>
        <w:bCs/>
      </w:rPr>
      <w:tblPr/>
      <w:tcPr>
        <w:tcBorders>
          <w:top w:val="double" w:sz="2" w:space="0" w:color="6AB4C9" w:themeColor="accent1"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1111F3"/>
    <w:tblPr>
      <w:tblStyleRowBandSize w:val="1"/>
      <w:tblStyleColBandSize w:val="1"/>
      <w:tblBorders>
        <w:top w:val="single" w:sz="4" w:space="0" w:color="6AB4C9" w:themeColor="accent1" w:themeTint="99"/>
        <w:left w:val="single" w:sz="4" w:space="0" w:color="6AB4C9" w:themeColor="accent1" w:themeTint="99"/>
        <w:bottom w:val="single" w:sz="4" w:space="0" w:color="6AB4C9" w:themeColor="accent1" w:themeTint="99"/>
        <w:right w:val="single" w:sz="4" w:space="0" w:color="6AB4C9" w:themeColor="accent1" w:themeTint="99"/>
        <w:insideH w:val="single" w:sz="4" w:space="0" w:color="6AB4C9" w:themeColor="accent1" w:themeTint="99"/>
        <w:insideV w:val="single" w:sz="4" w:space="0" w:color="6AB4C9" w:themeColor="accent1" w:themeTint="99"/>
      </w:tblBorders>
    </w:tblPr>
    <w:tblStylePr w:type="firstRow">
      <w:rPr>
        <w:b/>
        <w:bCs/>
        <w:color w:val="FFFFFF" w:themeColor="background1"/>
      </w:rPr>
      <w:tblPr/>
      <w:tcPr>
        <w:tcBorders>
          <w:top w:val="single" w:sz="4" w:space="0" w:color="2E6E80" w:themeColor="accent1"/>
          <w:left w:val="single" w:sz="4" w:space="0" w:color="2E6E80" w:themeColor="accent1"/>
          <w:bottom w:val="single" w:sz="4" w:space="0" w:color="2E6E80" w:themeColor="accent1"/>
          <w:right w:val="single" w:sz="4" w:space="0" w:color="2E6E80" w:themeColor="accent1"/>
          <w:insideH w:val="nil"/>
          <w:insideV w:val="nil"/>
        </w:tcBorders>
        <w:shd w:val="clear" w:color="auto" w:fill="2E6E80" w:themeFill="accent1"/>
      </w:tcPr>
    </w:tblStylePr>
    <w:tblStylePr w:type="lastRow">
      <w:rPr>
        <w:b/>
        <w:bCs/>
      </w:rPr>
      <w:tblPr/>
      <w:tcPr>
        <w:tcBorders>
          <w:top w:val="double" w:sz="4" w:space="0" w:color="2E6E80" w:themeColor="accent1"/>
        </w:tcBorders>
      </w:tcPr>
    </w:tblStylePr>
    <w:tblStylePr w:type="firstCol">
      <w:rPr>
        <w:b/>
        <w:bCs/>
      </w:rPr>
    </w:tblStylePr>
    <w:tblStylePr w:type="lastCol">
      <w:rPr>
        <w:b/>
        <w:bCs/>
      </w:rPr>
    </w:tblStylePr>
    <w:tblStylePr w:type="band1Vert">
      <w:tblPr/>
      <w:tcPr>
        <w:shd w:val="clear" w:color="auto" w:fill="CDE6ED" w:themeFill="accent1" w:themeFillTint="33"/>
      </w:tcPr>
    </w:tblStylePr>
    <w:tblStylePr w:type="band1Horz">
      <w:tblPr/>
      <w:tcPr>
        <w:shd w:val="clear" w:color="auto" w:fill="CDE6ED" w:themeFill="accent1" w:themeFillTint="33"/>
      </w:tcPr>
    </w:tblStylePr>
  </w:style>
  <w:style w:type="character" w:customStyle="1" w:styleId="d2edcug0">
    <w:name w:val="d2edcug0"/>
    <w:basedOn w:val="DefaultParagraphFont"/>
    <w:rsid w:val="002C59E0"/>
  </w:style>
  <w:style w:type="paragraph" w:customStyle="1" w:styleId="CoverTextRed16pt">
    <w:name w:val="Cover Text  Red 16pt"/>
    <w:basedOn w:val="Normal"/>
    <w:qFormat/>
    <w:rsid w:val="00446AF3"/>
    <w:pPr>
      <w:tabs>
        <w:tab w:val="left" w:pos="720"/>
        <w:tab w:val="left" w:pos="1080"/>
        <w:tab w:val="left" w:pos="1440"/>
        <w:tab w:val="left" w:pos="1800"/>
        <w:tab w:val="left" w:pos="6660"/>
      </w:tabs>
      <w:spacing w:after="0" w:line="264" w:lineRule="auto"/>
      <w:ind w:left="6490" w:right="-540"/>
      <w:jc w:val="right"/>
    </w:pPr>
    <w:rPr>
      <w:rFonts w:ascii="Arial" w:hAnsi="Arial"/>
      <w:b/>
      <w:color w:val="DA291C"/>
      <w:sz w:val="32"/>
      <w:szCs w:val="32"/>
    </w:rPr>
  </w:style>
  <w:style w:type="paragraph" w:customStyle="1" w:styleId="CoverText11pt">
    <w:name w:val="Cover Text 11 pt"/>
    <w:basedOn w:val="Normal"/>
    <w:qFormat/>
    <w:rsid w:val="00446AF3"/>
    <w:pPr>
      <w:tabs>
        <w:tab w:val="left" w:pos="720"/>
        <w:tab w:val="left" w:pos="1080"/>
        <w:tab w:val="left" w:pos="1440"/>
        <w:tab w:val="left" w:pos="1800"/>
        <w:tab w:val="left" w:pos="6660"/>
      </w:tabs>
      <w:spacing w:after="0" w:line="264" w:lineRule="auto"/>
      <w:ind w:left="6490" w:right="-540"/>
      <w:jc w:val="right"/>
    </w:pPr>
    <w:rPr>
      <w:rFonts w:ascii="Arial" w:hAnsi="Arial"/>
      <w:i/>
      <w:color w:val="616662"/>
      <w:szCs w:val="24"/>
    </w:rPr>
  </w:style>
  <w:style w:type="paragraph" w:customStyle="1" w:styleId="CoverTextGreyBold">
    <w:name w:val="Cover Text Grey Bold"/>
    <w:basedOn w:val="Normal"/>
    <w:qFormat/>
    <w:rsid w:val="00446AF3"/>
    <w:pPr>
      <w:tabs>
        <w:tab w:val="left" w:pos="720"/>
        <w:tab w:val="left" w:pos="1080"/>
        <w:tab w:val="left" w:pos="1440"/>
        <w:tab w:val="left" w:pos="1800"/>
        <w:tab w:val="left" w:pos="6660"/>
      </w:tabs>
      <w:spacing w:after="0" w:line="264" w:lineRule="auto"/>
      <w:ind w:left="6490" w:right="-540"/>
      <w:jc w:val="right"/>
    </w:pPr>
    <w:rPr>
      <w:rFonts w:ascii="Arial" w:hAnsi="Arial"/>
      <w:b/>
      <w:color w:val="616662"/>
      <w:szCs w:val="24"/>
    </w:rPr>
  </w:style>
  <w:style w:type="paragraph" w:customStyle="1" w:styleId="paragraph">
    <w:name w:val="paragraph"/>
    <w:basedOn w:val="Normal"/>
    <w:rsid w:val="008C57B9"/>
    <w:pPr>
      <w:spacing w:before="100" w:beforeAutospacing="1" w:after="100" w:afterAutospacing="1"/>
    </w:pPr>
    <w:rPr>
      <w:sz w:val="24"/>
      <w:szCs w:val="24"/>
    </w:rPr>
  </w:style>
  <w:style w:type="paragraph" w:styleId="Title">
    <w:name w:val="Title"/>
    <w:basedOn w:val="Normal"/>
    <w:link w:val="TitleChar"/>
    <w:uiPriority w:val="10"/>
    <w:qFormat/>
    <w:rsid w:val="009F59F5"/>
    <w:pPr>
      <w:widowControl w:val="0"/>
      <w:autoSpaceDE w:val="0"/>
      <w:autoSpaceDN w:val="0"/>
      <w:spacing w:after="0"/>
      <w:ind w:left="135"/>
    </w:pPr>
    <w:rPr>
      <w:b/>
      <w:bCs/>
      <w:sz w:val="24"/>
      <w:szCs w:val="24"/>
    </w:rPr>
  </w:style>
  <w:style w:type="character" w:customStyle="1" w:styleId="TitleChar">
    <w:name w:val="Title Char"/>
    <w:basedOn w:val="DefaultParagraphFont"/>
    <w:link w:val="Title"/>
    <w:uiPriority w:val="10"/>
    <w:rsid w:val="009F59F5"/>
    <w:rPr>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Relationships xmlns="http://schemas.openxmlformats.org/package/2006/relationships"><Relationship Id="rId1" Type="http://schemas.openxmlformats.org/officeDocument/2006/relationships/footnotes" Target="footnotes.xml" /><Relationship Id="rId10" Type="http://schemas.openxmlformats.org/officeDocument/2006/relationships/image" Target="media/image1.wmf" /><Relationship Id="rId11" Type="http://schemas.openxmlformats.org/officeDocument/2006/relationships/hyperlink" Target="mailto:PRA_Comments@cfpb.gov" TargetMode="External" /><Relationship Id="rId12" Type="http://schemas.microsoft.com/office/2007/relationships/diagramDrawing" Target="diagrams/drawing1.xml" /><Relationship Id="rId13" Type="http://schemas.openxmlformats.org/officeDocument/2006/relationships/diagramData" Target="diagrams/data1.xml" /><Relationship Id="rId14" Type="http://schemas.openxmlformats.org/officeDocument/2006/relationships/diagramLayout" Target="diagrams/layout1.xml" /><Relationship Id="rId15" Type="http://schemas.openxmlformats.org/officeDocument/2006/relationships/diagramQuickStyle" Target="diagrams/quickStyle1.xml" /><Relationship Id="rId16" Type="http://schemas.openxmlformats.org/officeDocument/2006/relationships/diagramColors" Target="diagrams/colors1.xml" /><Relationship Id="rId17" Type="http://schemas.openxmlformats.org/officeDocument/2006/relationships/hyperlink" Target="https://abtassoc.sharepoint.com/sites/29043FIVEPRINCIPLES/Shared%20Documents/General/Task%201c%20-%20Qualitative%20Input/www.my-take.com" TargetMode="External" /><Relationship Id="rId18" Type="http://schemas.openxmlformats.org/officeDocument/2006/relationships/hyperlink" Target="https://www.my-take.com/platform/activities" TargetMode="External" /><Relationship Id="rId19" Type="http://schemas.openxmlformats.org/officeDocument/2006/relationships/hyperlink" Target="https://start.mural.co/free-forever?utm_medium=paid-search&amp;utm_source=adwords&amp;utm_campaign=201101-Core_Brand&amp;utm_adgroup=MURAL_-_Branded&amp;utm_campaign_id=11265145092&amp;utm_content=mural%20software&amp;utm_adgroupid=109231331743&amp;gclid=CjwKCAiA8bqOBhANEiwA-sIlNzm8ToaRKalrJOjBjeYLEbSynZaIfHTS7LJoCcxFI2a5W566xM24pxoC4U8QAvD_BwE" TargetMode="External" /><Relationship Id="rId2" Type="http://schemas.openxmlformats.org/officeDocument/2006/relationships/settings" Target="settings.xml" /><Relationship Id="rId20" Type="http://schemas.openxmlformats.org/officeDocument/2006/relationships/hyperlink" Target="https://www.consumerfinance.gov/data-research/research-reports/effective-financial-education-five-principles-and-how-use-them/" TargetMode="External" /><Relationship Id="rId21" Type="http://schemas.openxmlformats.org/officeDocument/2006/relationships/hyperlink" Target="https://files.consumerfinance.gov/f/documents/201706_cfpb_five-principles-financial-well-being.pdf" TargetMode="External" /><Relationship Id="rId22" Type="http://schemas.openxmlformats.org/officeDocument/2006/relationships/hyperlink" Target="mailto:Debbie_Bocian@abtassoc.com" TargetMode="External" /><Relationship Id="rId23" Type="http://schemas.openxmlformats.org/officeDocument/2006/relationships/hyperlink" Target="https://files.consumerfinance.gov/f/documents/201706_cfpb_SUMMARY_five-principles-financial-well-being.pdf" TargetMode="External" /><Relationship Id="rId24" Type="http://schemas.openxmlformats.org/officeDocument/2006/relationships/image" Target="media/image2.png" /><Relationship Id="rId25" Type="http://schemas.openxmlformats.org/officeDocument/2006/relationships/image" Target="media/image3.svg" /><Relationship Id="rId26" Type="http://schemas.openxmlformats.org/officeDocument/2006/relationships/image" Target="media/image4.png" /><Relationship Id="rId27" Type="http://schemas.openxmlformats.org/officeDocument/2006/relationships/image" Target="media/image5.svg" /><Relationship Id="rId28" Type="http://schemas.openxmlformats.org/officeDocument/2006/relationships/image" Target="media/image6.png" /><Relationship Id="rId29" Type="http://schemas.openxmlformats.org/officeDocument/2006/relationships/image" Target="media/image7.svg" /><Relationship Id="rId3" Type="http://schemas.openxmlformats.org/officeDocument/2006/relationships/webSettings" Target="webSettings.xml" /><Relationship Id="rId30" Type="http://schemas.openxmlformats.org/officeDocument/2006/relationships/image" Target="media/image8.png" /><Relationship Id="rId31" Type="http://schemas.openxmlformats.org/officeDocument/2006/relationships/image" Target="media/image9.svg" /><Relationship Id="rId32" Type="http://schemas.openxmlformats.org/officeDocument/2006/relationships/image" Target="media/image10.png" /><Relationship Id="rId33" Type="http://schemas.openxmlformats.org/officeDocument/2006/relationships/image" Target="media/image11.svg" /><Relationship Id="rId34" Type="http://schemas.openxmlformats.org/officeDocument/2006/relationships/image" Target="media/image12.png" /><Relationship Id="rId35" Type="http://schemas.openxmlformats.org/officeDocument/2006/relationships/image" Target="media/image13.svg" /><Relationship Id="rId36" Type="http://schemas.openxmlformats.org/officeDocument/2006/relationships/image" Target="media/image14.png" /><Relationship Id="rId37" Type="http://schemas.openxmlformats.org/officeDocument/2006/relationships/image" Target="media/image15.svg" /><Relationship Id="rId38" Type="http://schemas.openxmlformats.org/officeDocument/2006/relationships/image" Target="media/image16.png" /><Relationship Id="rId39" Type="http://schemas.openxmlformats.org/officeDocument/2006/relationships/image" Target="media/image17.png" /><Relationship Id="rId4" Type="http://schemas.openxmlformats.org/officeDocument/2006/relationships/fontTable" Target="fontTable.xml" /><Relationship Id="rId40" Type="http://schemas.openxmlformats.org/officeDocument/2006/relationships/image" Target="media/image18.png" /><Relationship Id="rId41" Type="http://schemas.openxmlformats.org/officeDocument/2006/relationships/image" Target="media/image19.png" /><Relationship Id="rId42" Type="http://schemas.openxmlformats.org/officeDocument/2006/relationships/header" Target="header1.xml" /><Relationship Id="rId43" Type="http://schemas.openxmlformats.org/officeDocument/2006/relationships/footer" Target="footer1.xml" /><Relationship Id="rId44" Type="http://schemas.openxmlformats.org/officeDocument/2006/relationships/theme" Target="theme/theme1.xml" /><Relationship Id="rId45" Type="http://schemas.openxmlformats.org/officeDocument/2006/relationships/numbering" Target="numbering.xml" /><Relationship Id="rId46" Type="http://schemas.openxmlformats.org/officeDocument/2006/relationships/styles" Target="styles.xml" /><Relationship Id="rId5" Type="http://schemas.openxmlformats.org/officeDocument/2006/relationships/customXml" Target="../customXml/item1.xml" /><Relationship Id="rId6" Type="http://schemas.openxmlformats.org/officeDocument/2006/relationships/customXml" Target="../customXml/item2.xml" /><Relationship Id="rId7" Type="http://schemas.openxmlformats.org/officeDocument/2006/relationships/customXml" Target="../customXml/item3.xml" /><Relationship Id="rId8" Type="http://schemas.openxmlformats.org/officeDocument/2006/relationships/customXml" Target="../customXml/item4.xml" /><Relationship Id="rId9" Type="http://schemas.openxmlformats.org/officeDocument/2006/relationships/customXml" Target="../customXml/item5.xml" /></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7065329-0E3E-4994-B5BA-F4A65D02F07F}" type="doc">
      <dgm:prSet loTypeId="urn:microsoft.com/office/officeart/2005/8/layout/venn2" loCatId="relationship" qsTypeId="urn:microsoft.com/office/officeart/2005/8/quickstyle/simple1" qsCatId="simple" csTypeId="urn:microsoft.com/office/officeart/2005/8/colors/accent1_2" csCatId="accent1" phldr="1"/>
      <dgm:spPr/>
      <dgm:t>
        <a:bodyPr/>
        <a:lstStyle/>
        <a:p>
          <a:endParaRPr lang="en-US"/>
        </a:p>
      </dgm:t>
    </dgm:pt>
    <dgm:pt modelId="{A4CCBAA9-F5C2-4BEF-8431-06992439CDDD}">
      <dgm:prSet phldrT="[Text]"/>
      <dgm:spPr/>
      <dgm:t>
        <a:bodyPr/>
        <a:lstStyle/>
        <a:p>
          <a:r>
            <a:rPr lang="en-US"/>
            <a:t>Recruitment (via expert panel networks)</a:t>
          </a:r>
        </a:p>
      </dgm:t>
    </dgm:pt>
    <dgm:pt modelId="{C150E495-D7B3-44FC-9CC1-2D774C1F3276}" type="parTrans" cxnId="{2185CA5D-51B6-4FCC-867F-CD0FA9554B58}">
      <dgm:prSet/>
      <dgm:spPr/>
      <dgm:t>
        <a:bodyPr/>
        <a:lstStyle/>
        <a:p>
          <a:endParaRPr lang="en-US"/>
        </a:p>
      </dgm:t>
    </dgm:pt>
    <dgm:pt modelId="{3FD8DD8A-89F9-414D-B996-D87DC3D02966}" type="sibTrans" cxnId="{2185CA5D-51B6-4FCC-867F-CD0FA9554B58}">
      <dgm:prSet/>
      <dgm:spPr/>
      <dgm:t>
        <a:bodyPr/>
        <a:lstStyle/>
        <a:p>
          <a:endParaRPr lang="en-US"/>
        </a:p>
      </dgm:t>
    </dgm:pt>
    <dgm:pt modelId="{3B509A46-6A4D-4100-BD49-A4AE666DF9AD}">
      <dgm:prSet phldrT="[Text]"/>
      <dgm:spPr/>
      <dgm:t>
        <a:bodyPr/>
        <a:lstStyle/>
        <a:p>
          <a:r>
            <a:rPr lang="en-US"/>
            <a:t>Online Survey</a:t>
          </a:r>
        </a:p>
      </dgm:t>
    </dgm:pt>
    <dgm:pt modelId="{07680DA0-82AB-4F6F-B9BB-7F67CA82A6B5}" type="parTrans" cxnId="{967D1F8F-7566-4A29-AFA9-DC999E088BC2}">
      <dgm:prSet/>
      <dgm:spPr/>
      <dgm:t>
        <a:bodyPr/>
        <a:lstStyle/>
        <a:p>
          <a:endParaRPr lang="en-US"/>
        </a:p>
      </dgm:t>
    </dgm:pt>
    <dgm:pt modelId="{7962CF6A-705B-4C33-B7FF-E430A13C0322}" type="sibTrans" cxnId="{967D1F8F-7566-4A29-AFA9-DC999E088BC2}">
      <dgm:prSet/>
      <dgm:spPr/>
      <dgm:t>
        <a:bodyPr/>
        <a:lstStyle/>
        <a:p>
          <a:endParaRPr lang="en-US"/>
        </a:p>
      </dgm:t>
    </dgm:pt>
    <dgm:pt modelId="{87527EF7-3E52-48F9-BDC7-3228B4672E8D}">
      <dgm:prSet phldrT="[Text]"/>
      <dgm:spPr/>
      <dgm:t>
        <a:bodyPr/>
        <a:lstStyle/>
        <a:p>
          <a:r>
            <a:rPr lang="en-US"/>
            <a:t>Online Community</a:t>
          </a:r>
        </a:p>
      </dgm:t>
    </dgm:pt>
    <dgm:pt modelId="{83687381-56D4-48BF-9CE8-DD3370094E61}" type="parTrans" cxnId="{DC1B48D7-D126-4AC6-A38B-F2693D917C0C}">
      <dgm:prSet/>
      <dgm:spPr/>
      <dgm:t>
        <a:bodyPr/>
        <a:lstStyle/>
        <a:p>
          <a:endParaRPr lang="en-US"/>
        </a:p>
      </dgm:t>
    </dgm:pt>
    <dgm:pt modelId="{BE20105E-A764-493F-8A91-9E0CCA50AE73}" type="sibTrans" cxnId="{DC1B48D7-D126-4AC6-A38B-F2693D917C0C}">
      <dgm:prSet/>
      <dgm:spPr/>
      <dgm:t>
        <a:bodyPr/>
        <a:lstStyle/>
        <a:p>
          <a:endParaRPr lang="en-US"/>
        </a:p>
      </dgm:t>
    </dgm:pt>
    <dgm:pt modelId="{5B2770AF-8803-4D67-9F5C-397F8B7741A3}" type="pres">
      <dgm:prSet presAssocID="{77065329-0E3E-4994-B5BA-F4A65D02F07F}" presName="Name0" presStyleCnt="0">
        <dgm:presLayoutVars>
          <dgm:chMax val="7"/>
          <dgm:resizeHandles val="exact"/>
        </dgm:presLayoutVars>
      </dgm:prSet>
      <dgm:spPr/>
    </dgm:pt>
    <dgm:pt modelId="{FF5A4FE0-C2B5-4CE8-829F-44C45BB01380}" type="pres">
      <dgm:prSet presAssocID="{77065329-0E3E-4994-B5BA-F4A65D02F07F}" presName="comp1" presStyleCnt="0"/>
      <dgm:spPr/>
    </dgm:pt>
    <dgm:pt modelId="{12DC6757-E767-458D-B9D6-624A4634041F}" type="pres">
      <dgm:prSet presAssocID="{77065329-0E3E-4994-B5BA-F4A65D02F07F}" presName="circle1" presStyleLbl="node1" presStyleIdx="0" presStyleCnt="3"/>
      <dgm:spPr/>
    </dgm:pt>
    <dgm:pt modelId="{E972CF45-8A81-4463-B294-EABCD58D17E4}" type="pres">
      <dgm:prSet presAssocID="{77065329-0E3E-4994-B5BA-F4A65D02F07F}" presName="c1text" presStyleLbl="node1" presStyleIdx="0" presStyleCnt="3">
        <dgm:presLayoutVars>
          <dgm:bulletEnabled val="1"/>
        </dgm:presLayoutVars>
      </dgm:prSet>
      <dgm:spPr/>
    </dgm:pt>
    <dgm:pt modelId="{BB966B98-EA73-4AC1-96F7-32567D737D86}" type="pres">
      <dgm:prSet presAssocID="{77065329-0E3E-4994-B5BA-F4A65D02F07F}" presName="comp2" presStyleCnt="0"/>
      <dgm:spPr/>
    </dgm:pt>
    <dgm:pt modelId="{853CFE86-B5C8-4DD6-835F-B579B0F3C01C}" type="pres">
      <dgm:prSet presAssocID="{77065329-0E3E-4994-B5BA-F4A65D02F07F}" presName="circle2" presStyleLbl="node1" presStyleIdx="1" presStyleCnt="3"/>
      <dgm:spPr/>
    </dgm:pt>
    <dgm:pt modelId="{D5FF05DC-CEA7-4EA8-8915-B711FCB9CA19}" type="pres">
      <dgm:prSet presAssocID="{77065329-0E3E-4994-B5BA-F4A65D02F07F}" presName="c2text" presStyleLbl="node1" presStyleIdx="1" presStyleCnt="3">
        <dgm:presLayoutVars>
          <dgm:bulletEnabled val="1"/>
        </dgm:presLayoutVars>
      </dgm:prSet>
      <dgm:spPr/>
    </dgm:pt>
    <dgm:pt modelId="{F3CEC1D7-8E1E-434A-B00E-52A450A77634}" type="pres">
      <dgm:prSet presAssocID="{77065329-0E3E-4994-B5BA-F4A65D02F07F}" presName="comp3" presStyleCnt="0"/>
      <dgm:spPr/>
    </dgm:pt>
    <dgm:pt modelId="{AFAF457B-C9D5-4BDB-897A-C2DCA4274414}" type="pres">
      <dgm:prSet presAssocID="{77065329-0E3E-4994-B5BA-F4A65D02F07F}" presName="circle3" presStyleLbl="node1" presStyleIdx="2" presStyleCnt="3"/>
      <dgm:spPr/>
    </dgm:pt>
    <dgm:pt modelId="{1858F214-6074-458E-8C37-D6F7DC9A8EA7}" type="pres">
      <dgm:prSet presAssocID="{77065329-0E3E-4994-B5BA-F4A65D02F07F}" presName="c3text" presStyleLbl="node1" presStyleIdx="2" presStyleCnt="3">
        <dgm:presLayoutVars>
          <dgm:bulletEnabled val="1"/>
        </dgm:presLayoutVars>
      </dgm:prSet>
      <dgm:spPr/>
    </dgm:pt>
  </dgm:ptLst>
  <dgm:cxnLst>
    <dgm:cxn modelId="{ACC3511B-639D-4CB4-97BE-88B7B8F9D6D6}" type="presOf" srcId="{3B509A46-6A4D-4100-BD49-A4AE666DF9AD}" destId="{D5FF05DC-CEA7-4EA8-8915-B711FCB9CA19}" srcOrd="1" destOrd="0" presId="urn:microsoft.com/office/officeart/2005/8/layout/venn2"/>
    <dgm:cxn modelId="{2185CA5D-51B6-4FCC-867F-CD0FA9554B58}" srcId="{77065329-0E3E-4994-B5BA-F4A65D02F07F}" destId="{A4CCBAA9-F5C2-4BEF-8431-06992439CDDD}" srcOrd="0" destOrd="0" parTransId="{C150E495-D7B3-44FC-9CC1-2D774C1F3276}" sibTransId="{3FD8DD8A-89F9-414D-B996-D87DC3D02966}"/>
    <dgm:cxn modelId="{4C65BB4A-5C4C-4A7A-9A3F-E92279C4DDEB}" type="presOf" srcId="{A4CCBAA9-F5C2-4BEF-8431-06992439CDDD}" destId="{E972CF45-8A81-4463-B294-EABCD58D17E4}" srcOrd="1" destOrd="0" presId="urn:microsoft.com/office/officeart/2005/8/layout/venn2"/>
    <dgm:cxn modelId="{883C9F72-2B03-4D5F-A742-7F126FFF5638}" type="presOf" srcId="{77065329-0E3E-4994-B5BA-F4A65D02F07F}" destId="{5B2770AF-8803-4D67-9F5C-397F8B7741A3}" srcOrd="0" destOrd="0" presId="urn:microsoft.com/office/officeart/2005/8/layout/venn2"/>
    <dgm:cxn modelId="{967D1F8F-7566-4A29-AFA9-DC999E088BC2}" srcId="{77065329-0E3E-4994-B5BA-F4A65D02F07F}" destId="{3B509A46-6A4D-4100-BD49-A4AE666DF9AD}" srcOrd="1" destOrd="0" parTransId="{07680DA0-82AB-4F6F-B9BB-7F67CA82A6B5}" sibTransId="{7962CF6A-705B-4C33-B7FF-E430A13C0322}"/>
    <dgm:cxn modelId="{A007A2A5-A75A-440A-A98A-B00A9710F55D}" type="presOf" srcId="{A4CCBAA9-F5C2-4BEF-8431-06992439CDDD}" destId="{12DC6757-E767-458D-B9D6-624A4634041F}" srcOrd="0" destOrd="0" presId="urn:microsoft.com/office/officeart/2005/8/layout/venn2"/>
    <dgm:cxn modelId="{7DF671B4-3125-4E76-A1B8-B47666B0FDEB}" type="presOf" srcId="{87527EF7-3E52-48F9-BDC7-3228B4672E8D}" destId="{AFAF457B-C9D5-4BDB-897A-C2DCA4274414}" srcOrd="0" destOrd="0" presId="urn:microsoft.com/office/officeart/2005/8/layout/venn2"/>
    <dgm:cxn modelId="{DC1B48D7-D126-4AC6-A38B-F2693D917C0C}" srcId="{77065329-0E3E-4994-B5BA-F4A65D02F07F}" destId="{87527EF7-3E52-48F9-BDC7-3228B4672E8D}" srcOrd="2" destOrd="0" parTransId="{83687381-56D4-48BF-9CE8-DD3370094E61}" sibTransId="{BE20105E-A764-493F-8A91-9E0CCA50AE73}"/>
    <dgm:cxn modelId="{FE0EDFED-B75A-4556-B7AC-90040AD0400B}" type="presOf" srcId="{87527EF7-3E52-48F9-BDC7-3228B4672E8D}" destId="{1858F214-6074-458E-8C37-D6F7DC9A8EA7}" srcOrd="1" destOrd="0" presId="urn:microsoft.com/office/officeart/2005/8/layout/venn2"/>
    <dgm:cxn modelId="{323FAEF2-F755-42FD-9026-0BAC2E2B5651}" type="presOf" srcId="{3B509A46-6A4D-4100-BD49-A4AE666DF9AD}" destId="{853CFE86-B5C8-4DD6-835F-B579B0F3C01C}" srcOrd="0" destOrd="0" presId="urn:microsoft.com/office/officeart/2005/8/layout/venn2"/>
    <dgm:cxn modelId="{CB2A7521-1F3B-4945-8571-D1F2FAA4615B}" type="presParOf" srcId="{5B2770AF-8803-4D67-9F5C-397F8B7741A3}" destId="{FF5A4FE0-C2B5-4CE8-829F-44C45BB01380}" srcOrd="0" destOrd="0" presId="urn:microsoft.com/office/officeart/2005/8/layout/venn2"/>
    <dgm:cxn modelId="{73EFFADD-11E5-4699-9466-3A4674A7C6B0}" type="presParOf" srcId="{FF5A4FE0-C2B5-4CE8-829F-44C45BB01380}" destId="{12DC6757-E767-458D-B9D6-624A4634041F}" srcOrd="0" destOrd="0" presId="urn:microsoft.com/office/officeart/2005/8/layout/venn2"/>
    <dgm:cxn modelId="{BB65AA21-8655-46E2-A83B-276CFD5A13B5}" type="presParOf" srcId="{FF5A4FE0-C2B5-4CE8-829F-44C45BB01380}" destId="{E972CF45-8A81-4463-B294-EABCD58D17E4}" srcOrd="1" destOrd="0" presId="urn:microsoft.com/office/officeart/2005/8/layout/venn2"/>
    <dgm:cxn modelId="{0C1C46C0-5930-4310-979C-66437ADCE38B}" type="presParOf" srcId="{5B2770AF-8803-4D67-9F5C-397F8B7741A3}" destId="{BB966B98-EA73-4AC1-96F7-32567D737D86}" srcOrd="1" destOrd="0" presId="urn:microsoft.com/office/officeart/2005/8/layout/venn2"/>
    <dgm:cxn modelId="{484804A3-3D24-4BD4-B82A-5674762FBB2C}" type="presParOf" srcId="{BB966B98-EA73-4AC1-96F7-32567D737D86}" destId="{853CFE86-B5C8-4DD6-835F-B579B0F3C01C}" srcOrd="0" destOrd="0" presId="urn:microsoft.com/office/officeart/2005/8/layout/venn2"/>
    <dgm:cxn modelId="{D7D90CF3-4B2C-4E13-B1EA-6250B8E496D4}" type="presParOf" srcId="{BB966B98-EA73-4AC1-96F7-32567D737D86}" destId="{D5FF05DC-CEA7-4EA8-8915-B711FCB9CA19}" srcOrd="1" destOrd="0" presId="urn:microsoft.com/office/officeart/2005/8/layout/venn2"/>
    <dgm:cxn modelId="{E493FE26-BB69-41FC-B2AE-D94EA13A8FA7}" type="presParOf" srcId="{5B2770AF-8803-4D67-9F5C-397F8B7741A3}" destId="{F3CEC1D7-8E1E-434A-B00E-52A450A77634}" srcOrd="2" destOrd="0" presId="urn:microsoft.com/office/officeart/2005/8/layout/venn2"/>
    <dgm:cxn modelId="{8E5DA16A-90AC-4AAD-8D08-3249513E2382}" type="presParOf" srcId="{F3CEC1D7-8E1E-434A-B00E-52A450A77634}" destId="{AFAF457B-C9D5-4BDB-897A-C2DCA4274414}" srcOrd="0" destOrd="0" presId="urn:microsoft.com/office/officeart/2005/8/layout/venn2"/>
    <dgm:cxn modelId="{520B9490-C532-48F4-BC07-0646D6B453D0}" type="presParOf" srcId="{F3CEC1D7-8E1E-434A-B00E-52A450A77634}" destId="{1858F214-6074-458E-8C37-D6F7DC9A8EA7}" srcOrd="1" destOrd="0" presId="urn:microsoft.com/office/officeart/2005/8/layout/venn2"/>
  </dgm:cxnLst>
  <dgm:bg/>
  <dgm:whole/>
  <dgm:extLst>
    <a:ext xmlns:a="http://schemas.openxmlformats.org/drawingml/2006/main" uri="http://schemas.microsoft.com/office/drawing/2008/diagram">
      <dsp:dataModelExt xmlns:dsp="http://schemas.microsoft.com/office/drawing/2008/diagram" minVer="http://schemas.openxmlformats.org/drawingml/2006/diagram" relId="rId12"/>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2DC6757-E767-458D-B9D6-624A4634041F}">
      <dsp:nvSpPr>
        <dsp:cNvPr id="0" name=""/>
        <dsp:cNvSpPr/>
      </dsp:nvSpPr>
      <dsp:spPr>
        <a:xfrm>
          <a:off x="130125" y="0"/>
          <a:ext cx="3200400" cy="3200400"/>
        </a:xfrm>
        <a:prstGeom prst="ellipse">
          <a:avLst/>
        </a:prstGeom>
        <a:solidFill>
          <a:schemeClr val="accent1">
            <a:hueOff val="0"/>
            <a:satOff val="0"/>
            <a:lumOff val="0"/>
            <a:alphaOff val="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lstStyle/>
        <a:p>
          <a:pPr marL="0" lvl="0" indent="0" algn="ctr" defTabSz="355600">
            <a:lnSpc>
              <a:spcPct val="90000"/>
            </a:lnSpc>
            <a:spcBef>
              <a:spcPct val="0"/>
            </a:spcBef>
            <a:spcAft>
              <a:spcPct val="35000"/>
            </a:spcAft>
            <a:buNone/>
          </a:pPr>
          <a:r>
            <a:rPr lang="en-US" sz="800" kern="1200"/>
            <a:t>Recruitment (via expert panel networks)</a:t>
          </a:r>
        </a:p>
      </dsp:txBody>
      <dsp:txXfrm>
        <a:off x="1171056" y="160019"/>
        <a:ext cx="1118539" cy="480060"/>
      </dsp:txXfrm>
    </dsp:sp>
    <dsp:sp modelId="{853CFE86-B5C8-4DD6-835F-B579B0F3C01C}">
      <dsp:nvSpPr>
        <dsp:cNvPr id="0" name=""/>
        <dsp:cNvSpPr/>
      </dsp:nvSpPr>
      <dsp:spPr>
        <a:xfrm>
          <a:off x="530175" y="800099"/>
          <a:ext cx="2400300" cy="2400300"/>
        </a:xfrm>
        <a:prstGeom prst="ellipse">
          <a:avLst/>
        </a:prstGeom>
        <a:solidFill>
          <a:schemeClr val="accent1">
            <a:hueOff val="0"/>
            <a:satOff val="0"/>
            <a:lumOff val="0"/>
            <a:alphaOff val="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lstStyle/>
        <a:p>
          <a:pPr marL="0" lvl="0" indent="0" algn="ctr" defTabSz="355600">
            <a:lnSpc>
              <a:spcPct val="90000"/>
            </a:lnSpc>
            <a:spcBef>
              <a:spcPct val="0"/>
            </a:spcBef>
            <a:spcAft>
              <a:spcPct val="35000"/>
            </a:spcAft>
            <a:buNone/>
          </a:pPr>
          <a:r>
            <a:rPr lang="en-US" sz="800" kern="1200"/>
            <a:t>Online Survey</a:t>
          </a:r>
        </a:p>
      </dsp:txBody>
      <dsp:txXfrm>
        <a:off x="1171056" y="950118"/>
        <a:ext cx="1118539" cy="450056"/>
      </dsp:txXfrm>
    </dsp:sp>
    <dsp:sp modelId="{AFAF457B-C9D5-4BDB-897A-C2DCA4274414}">
      <dsp:nvSpPr>
        <dsp:cNvPr id="0" name=""/>
        <dsp:cNvSpPr/>
      </dsp:nvSpPr>
      <dsp:spPr>
        <a:xfrm>
          <a:off x="930226" y="1600200"/>
          <a:ext cx="1600200" cy="1600200"/>
        </a:xfrm>
        <a:prstGeom prst="ellipse">
          <a:avLst/>
        </a:prstGeom>
        <a:solidFill>
          <a:schemeClr val="accent1">
            <a:hueOff val="0"/>
            <a:satOff val="0"/>
            <a:lumOff val="0"/>
            <a:alphaOff val="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lstStyle/>
        <a:p>
          <a:pPr marL="0" lvl="0" indent="0" algn="ctr" defTabSz="355600">
            <a:lnSpc>
              <a:spcPct val="90000"/>
            </a:lnSpc>
            <a:spcBef>
              <a:spcPct val="0"/>
            </a:spcBef>
            <a:spcAft>
              <a:spcPct val="35000"/>
            </a:spcAft>
            <a:buNone/>
          </a:pPr>
          <a:r>
            <a:rPr lang="en-US" sz="800" kern="1200"/>
            <a:t>Online Community</a:t>
          </a:r>
        </a:p>
      </dsp:txBody>
      <dsp:txXfrm>
        <a:off x="1164569" y="2000250"/>
        <a:ext cx="1131512" cy="800100"/>
      </dsp:txXfrm>
    </dsp:sp>
  </dsp:spTree>
</dsp:drawing>
</file>

<file path=word/diagrams/layout1.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arg="none"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arg="none"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arg="none" op="gte" val="1">
        <dgm:layoutNode name="comp1">
          <dgm:alg type="composite"/>
          <dgm:shape xmlns:r="http://schemas.openxmlformats.org/officeDocument/2006/relationships" r:blip="">
            <dgm:adjLst/>
          </dgm:shape>
          <dgm:presOf/>
          <dgm:choose name="Name7">
            <dgm:if name="Name8" axis="ch" ptType="node" func="cnt" arg="none"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arg="none"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arg="none"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arg="none"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arg="none"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arg="none" op="gte" val="2">
        <dgm:layoutNode name="comp2">
          <dgm:alg type="composite"/>
          <dgm:shape xmlns:r="http://schemas.openxmlformats.org/officeDocument/2006/relationships" r:blip="">
            <dgm:adjLst/>
          </dgm:shape>
          <dgm:presOf/>
          <dgm:choose name="Name17">
            <dgm:if name="Name18" axis="ch" ptType="node" func="cnt" arg="none"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arg="none"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arg="none"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arg="none"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arg="none" op="gte" val="3">
        <dgm:layoutNode name="comp3">
          <dgm:alg type="composite"/>
          <dgm:shape xmlns:r="http://schemas.openxmlformats.org/officeDocument/2006/relationships" r:blip="">
            <dgm:adjLst/>
          </dgm:shape>
          <dgm:presOf/>
          <dgm:choose name="Name26">
            <dgm:if name="Name27" axis="ch" ptType="node" func="cnt" arg="none"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arg="none"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arg="none"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arg="none" op="gte" val="4">
        <dgm:layoutNode name="comp4">
          <dgm:alg type="composite"/>
          <dgm:shape xmlns:r="http://schemas.openxmlformats.org/officeDocument/2006/relationships" r:blip="">
            <dgm:adjLst/>
          </dgm:shape>
          <dgm:presOf/>
          <dgm:choose name="Name34">
            <dgm:if name="Name35" axis="ch" ptType="node" func="cnt" arg="none"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arg="none"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arg="none" op="gte" val="5">
        <dgm:layoutNode name="comp5">
          <dgm:alg type="composite"/>
          <dgm:shape xmlns:r="http://schemas.openxmlformats.org/officeDocument/2006/relationships" r:blip="">
            <dgm:adjLst/>
          </dgm:shape>
          <dgm:presOf/>
          <dgm:choose name="Name41">
            <dgm:if name="Name42" axis="ch" ptType="node" func="cnt" arg="none"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arg="none"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arg="none" op="gte" val="6">
        <dgm:layoutNode name="comp6">
          <dgm:alg type="composite"/>
          <dgm:shape xmlns:r="http://schemas.openxmlformats.org/officeDocument/2006/relationships" r:blip="">
            <dgm:adjLst/>
          </dgm:shape>
          <dgm:presOf/>
          <dgm:choose name="Name48">
            <dgm:if name="Name49" axis="ch" ptType="node" func="cnt" arg="none"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arg="none"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arg="none"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Abt FY21 Color Palette">
      <a:dk1>
        <a:sysClr val="windowText" lastClr="000000"/>
      </a:dk1>
      <a:lt1>
        <a:sysClr val="window" lastClr="FFFFFF"/>
      </a:lt1>
      <a:dk2>
        <a:srgbClr val="DA291C"/>
      </a:dk2>
      <a:lt2>
        <a:srgbClr val="898D8D"/>
      </a:lt2>
      <a:accent1>
        <a:srgbClr val="2E6E80"/>
      </a:accent1>
      <a:accent2>
        <a:srgbClr val="E87722"/>
      </a:accent2>
      <a:accent3>
        <a:srgbClr val="7566A0"/>
      </a:accent3>
      <a:accent4>
        <a:srgbClr val="789D4A"/>
      </a:accent4>
      <a:accent5>
        <a:srgbClr val="E7E8E8"/>
      </a:accent5>
      <a:accent6>
        <a:srgbClr val="B7C9D3"/>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_rels/item5.xml.rels><?xml version="1.0" encoding="utf-8" standalone="yes"?><Relationships xmlns="http://schemas.openxmlformats.org/package/2006/relationships"><Relationship Id="rId1" Type="http://schemas.openxmlformats.org/officeDocument/2006/relationships/customXmlProps" Target="itemProps5.xml" /></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5D45C2A73B2044AA928D1A4A0975BEA" ma:contentTypeVersion="9" ma:contentTypeDescription="Create a new document." ma:contentTypeScope="" ma:versionID="a3eafc4f4830d53c58302995758b7b53">
  <xsd:schema xmlns:xsd="http://www.w3.org/2001/XMLSchema" xmlns:xs="http://www.w3.org/2001/XMLSchema" xmlns:p="http://schemas.microsoft.com/office/2006/metadata/properties" xmlns:ns1="http://schemas.microsoft.com/sharepoint/v3" xmlns:ns2="8097749c-35e3-4292-9c41-d352b303d2cf" xmlns:ns3="3c358492-2927-472d-85d8-14627d068203" targetNamespace="http://schemas.microsoft.com/office/2006/metadata/properties" ma:root="true" ma:fieldsID="427d70ee541e694ab44aba4ace576464" ns1:_="" ns2:_="" ns3:_="">
    <xsd:import namespace="http://schemas.microsoft.com/sharepoint/v3"/>
    <xsd:import namespace="8097749c-35e3-4292-9c41-d352b303d2cf"/>
    <xsd:import namespace="3c358492-2927-472d-85d8-14627d068203"/>
    <xsd:element name="properties">
      <xsd:complexType>
        <xsd:sequence>
          <xsd:element name="documentManagement">
            <xsd:complexType>
              <xsd:all>
                <xsd:element ref="ns2:_dlc_DocId" minOccurs="0"/>
                <xsd:element ref="ns2:_dlc_DocIdUrl" minOccurs="0"/>
                <xsd:element ref="ns2:_dlc_DocIdPersistId" minOccurs="0"/>
                <xsd:element ref="ns3:md95245a80cd48af84779a6a8432aa88" minOccurs="0"/>
                <xsd:element ref="ns2:TaxCatchAll" minOccurs="0"/>
                <xsd:element ref="ns2:SharedWithUsers" minOccurs="0"/>
                <xsd:element ref="ns2:SharedWithDetails" minOccurs="0"/>
                <xsd:element ref="ns1:_ip_UnifiedCompliancePolicyProperties" minOccurs="0"/>
                <xsd:element ref="ns1:_ip_UnifiedCompliancePolicyUIAction"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6" nillable="true" ma:displayName="Unified Compliance Policy Properties" ma:hidden="true" ma:internalName="_ip_UnifiedCompliancePolicyProperties">
      <xsd:simpleType>
        <xsd:restriction base="dms:Note"/>
      </xsd:simpleType>
    </xsd:element>
    <xsd:element name="_ip_UnifiedCompliancePolicyUIAction" ma:index="17"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097749c-35e3-4292-9c41-d352b303d2cf"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3" nillable="true" ma:displayName="Taxonomy Catch All Column" ma:hidden="true" ma:list="{F6996E50-6167-4F6A-816F-F280A416998A}" ma:internalName="TaxCatchAll" ma:showField="CatchAllData" ma:web="{5458c64a-d869-4846-b04a-e34ae52888f8}">
      <xsd:complexType>
        <xsd:complexContent>
          <xsd:extension base="dms:MultiChoiceLookup">
            <xsd:sequence>
              <xsd:element name="Value" type="dms:Lookup" maxOccurs="unbounded" minOccurs="0" nillable="true"/>
            </xsd:sequence>
          </xsd:extension>
        </xsd:complexContent>
      </xsd:complexType>
    </xsd:element>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c358492-2927-472d-85d8-14627d068203" elementFormDefault="qualified">
    <xsd:import namespace="http://schemas.microsoft.com/office/2006/documentManagement/types"/>
    <xsd:import namespace="http://schemas.microsoft.com/office/infopath/2007/PartnerControls"/>
    <xsd:element name="md95245a80cd48af84779a6a8432aa88" ma:index="12" nillable="true" ma:taxonomy="true" ma:internalName="md95245a80cd48af84779a6a8432aa88" ma:taxonomyFieldName="CUI" ma:displayName="CUI" ma:default="" ma:fieldId="{6d95245a-80cd-48af-8477-9a6a8432aa88}" ma:sspId="05f0ae79-fa7d-42cd-a738-9aebccb3fb89" ma:termSetId="056e803e-c464-4b76-87f0-4ddd4fab406a" ma:anchorId="00000000-0000-0000-0000-000000000000" ma:open="false" ma:isKeyword="false">
      <xsd:complexType>
        <xsd:sequence>
          <xsd:element ref="pc:Terms" minOccurs="0" maxOccurs="1"/>
        </xsd:sequence>
      </xsd:complexType>
    </xsd:element>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p:properties xmlns:p="http://schemas.microsoft.com/office/2006/metadata/properties" xmlns:xsi="http://www.w3.org/2001/XMLSchema-instance" xmlns:pc="http://schemas.microsoft.com/office/infopath/2007/PartnerControls">
  <documentManagement>
    <SharedWithUsers xmlns="8097749c-35e3-4292-9c41-d352b303d2cf">
      <UserInfo>
        <DisplayName>SharingLinks.cdfb26f0-9c69-45f9-a3f3-55598b7ab526.Flexible.ef7e2572-7ba4-4f94-9ca0-8a0e67e8334e</DisplayName>
        <AccountId>17</AccountId>
        <AccountType/>
      </UserInfo>
      <UserInfo>
        <DisplayName>Anna Jefferson</DisplayName>
        <AccountId>15</AccountId>
        <AccountType/>
      </UserInfo>
      <UserInfo>
        <DisplayName>Sarah Wolff</DisplayName>
        <AccountId>12</AccountId>
        <AccountType/>
      </UserInfo>
      <UserInfo>
        <DisplayName>Abt Workflow</DisplayName>
        <AccountId>11</AccountId>
        <AccountType/>
      </UserInfo>
      <UserInfo>
        <DisplayName>Brianna Hill</DisplayName>
        <AccountId>22</AccountId>
        <AccountType/>
      </UserInfo>
      <UserInfo>
        <DisplayName>Emma Cocatre-Zilgien</DisplayName>
        <AccountId>13</AccountId>
        <AccountType/>
      </UserInfo>
      <UserInfo>
        <DisplayName>Meryl Finkel</DisplayName>
        <AccountId>25</AccountId>
        <AccountType/>
      </UserInfo>
      <UserInfo>
        <DisplayName>Donna DeMarco</DisplayName>
        <AccountId>16</AccountId>
        <AccountType/>
      </UserInfo>
    </SharedWithUsers>
    <TaxCatchAll xmlns="8097749c-35e3-4292-9c41-d352b303d2cf" xsi:nil="true"/>
    <_dlc_DocId xmlns="8097749c-35e3-4292-9c41-d352b303d2cf">OPSOCDOPRA-2116056712-2136636</_dlc_DocId>
    <_dlc_DocIdUrl xmlns="8097749c-35e3-4292-9c41-d352b303d2cf">
      <Url>https://bcfp365.sharepoint.com/sites/ops-ocdo-pra/_layouts/15/DocIdRedir.aspx?ID=OPSOCDOPRA-2116056712-2136636</Url>
      <Description>OPSOCDOPRA-2116056712-2136636</Description>
    </_dlc_DocIdUrl>
    <_ip_UnifiedCompliancePolicyUIAction xmlns="http://schemas.microsoft.com/sharepoint/v3" xsi:nil="true"/>
    <md95245a80cd48af84779a6a8432aa88 xmlns="3c358492-2927-472d-85d8-14627d068203">
      <Terms xmlns="http://schemas.microsoft.com/office/infopath/2007/PartnerControls"/>
    </md95245a80cd48af84779a6a8432aa88>
    <_ip_UnifiedCompliancePolicyProperties xmlns="http://schemas.microsoft.com/sharepoint/v3" xsi:nil="true"/>
  </documentManagement>
</p:properties>
</file>

<file path=customXml/itemProps1.xml><?xml version="1.0" encoding="utf-8"?>
<ds:datastoreItem xmlns:ds="http://schemas.openxmlformats.org/officeDocument/2006/customXml" ds:itemID="{72411239-F1E7-4386-AD56-476EA3F9C8A4}">
  <ds:schemaRefs/>
</ds:datastoreItem>
</file>

<file path=customXml/itemProps2.xml><?xml version="1.0" encoding="utf-8"?>
<ds:datastoreItem xmlns:ds="http://schemas.openxmlformats.org/officeDocument/2006/customXml" ds:itemID="{51D91C65-402C-49D2-8244-2480EBC249D9}">
  <ds:schemaRefs/>
</ds:datastoreItem>
</file>

<file path=customXml/itemProps3.xml><?xml version="1.0" encoding="utf-8"?>
<ds:datastoreItem xmlns:ds="http://schemas.openxmlformats.org/officeDocument/2006/customXml" ds:itemID="{9CF1D36F-2ABD-4C57-824E-2A4F44626764}">
  <ds:schemaRefs>
    <ds:schemaRef ds:uri="http://schemas.microsoft.com/sharepoint/v3/contenttype/forms"/>
  </ds:schemaRefs>
</ds:datastoreItem>
</file>

<file path=customXml/itemProps4.xml><?xml version="1.0" encoding="utf-8"?>
<ds:datastoreItem xmlns:ds="http://schemas.openxmlformats.org/officeDocument/2006/customXml" ds:itemID="{48DB4A4D-8E98-40E6-A417-058502C86F86}">
  <ds:schemaRefs>
    <ds:schemaRef ds:uri="http://schemas.openxmlformats.org/officeDocument/2006/bibliography"/>
  </ds:schemaRefs>
</ds:datastoreItem>
</file>

<file path=customXml/itemProps5.xml><?xml version="1.0" encoding="utf-8"?>
<ds:datastoreItem xmlns:ds="http://schemas.openxmlformats.org/officeDocument/2006/customXml" ds:itemID="{5E475A06-0D40-4BC2-A61A-1FAA80486C8D}">
  <ds:schemaRefs>
    <ds:schemaRef ds:uri="f6f73781-70c4-4328-acc7-2aa385702a57"/>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5e6029f0-4cb2-4578-9dca-18ac3ce3eaca"/>
    <ds:schemaRef ds:uri="b7b1617e-6a94-47af-ad6f-e20732201e63"/>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Pages>
  <Words>6886</Words>
  <Characters>39758</Characters>
  <Application>Microsoft Office Word</Application>
  <DocSecurity>0</DocSecurity>
  <Lines>331</Lines>
  <Paragraphs>93</Paragraphs>
  <ScaleCrop>false</ScaleCrop>
  <HeadingPairs>
    <vt:vector size="2" baseType="variant">
      <vt:variant>
        <vt:lpstr>Title</vt:lpstr>
      </vt:variant>
      <vt:variant>
        <vt:i4>1</vt:i4>
      </vt:variant>
    </vt:vector>
  </HeadingPairs>
  <TitlesOfParts>
    <vt:vector size="1" baseType="lpstr">
      <vt:lpstr>Abt Associates</vt:lpstr>
    </vt:vector>
  </TitlesOfParts>
  <Company>Abt Associates Inc.</Company>
  <LinksUpToDate>false</LinksUpToDate>
  <CharactersWithSpaces>46551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Abt Associates</dc:title>
  <dc:creator>Erin Miles</dc:creator>
  <cp:lastModifiedBy>May, Anthony (CFPB)</cp:lastModifiedBy>
  <cp:revision>2</cp:revision>
  <cp:lastPrinted>2013-02-27T22:58:00Z</cp:lastPrinted>
  <dcterms:created xsi:type="dcterms:W3CDTF">2022-05-05T16:05:00Z</dcterms:created>
  <dcterms:modified xsi:type="dcterms:W3CDTF">2022-05-05T16:05:00Z</dcterms:modified>
  <cp:category>Templates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0x01010085D45C2A73B2044AA928D1A4A0975BEA</vt:lpwstr>
  </property>
  <property fmtid="{D5CDD505-2E9C-101B-9397-08002B2CF9AE}" pid="3" name="TaxKeyword">
    <vt:lpwstr/>
  </property>
  <property fmtid="{D5CDD505-2E9C-101B-9397-08002B2CF9AE}" pid="4" name="_dlc_DocIdItemGuid">
    <vt:lpwstr>6f9198f5-f61a-4b75-8326-208e7b31d457</vt:lpwstr>
  </property>
</Properties>
</file>