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1F17BA8D">
      <w:pPr>
        <w:tabs>
          <w:tab w:val="left" w:pos="1080"/>
        </w:tabs>
        <w:ind w:left="1080" w:hanging="1080"/>
      </w:pPr>
      <w:r w:rsidRPr="004E0796">
        <w:rPr>
          <w:b/>
          <w:bCs/>
        </w:rPr>
        <w:t>To:</w:t>
      </w:r>
      <w:r w:rsidRPr="004E0796">
        <w:tab/>
      </w:r>
      <w:r>
        <w:t>Josh Brammer</w:t>
      </w:r>
      <w:r w:rsidRPr="004E0796">
        <w:t xml:space="preserve"> </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589DA0C" w:rsidRDefault="0005680D" w14:paraId="092E1B53" w14:textId="3FBBABF8">
      <w:pPr>
        <w:tabs>
          <w:tab w:val="left" w:pos="1080"/>
        </w:tabs>
        <w:ind w:left="1080" w:hanging="1080"/>
        <w:rPr>
          <w:b/>
          <w:bCs/>
        </w:rPr>
      </w:pPr>
      <w:r w:rsidRPr="004E0796">
        <w:rPr>
          <w:b/>
          <w:bCs/>
        </w:rPr>
        <w:t>From:</w:t>
      </w:r>
      <w:r w:rsidRPr="004E0796" w:rsidR="5F5EDD28">
        <w:rPr>
          <w:b/>
          <w:bCs/>
        </w:rPr>
        <w:t xml:space="preserve"> </w:t>
      </w:r>
      <w:r w:rsidR="00753B4A">
        <w:rPr>
          <w:b/>
          <w:bCs/>
        </w:rPr>
        <w:t xml:space="preserve">      </w:t>
      </w:r>
      <w:r w:rsidRPr="0589DA0C" w:rsidR="5F5EDD28">
        <w:t>Megan Reid and Tiffany McCormack</w:t>
      </w:r>
      <w:r w:rsidRPr="004E0796">
        <w:tab/>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589DA0C" w:rsidRDefault="0005680D" w14:paraId="0BBD6359" w14:textId="7A5D2668">
      <w:pPr>
        <w:tabs>
          <w:tab w:val="left" w:pos="1080"/>
        </w:tabs>
        <w:rPr>
          <w:highlight w:val="yellow"/>
        </w:rPr>
      </w:pPr>
      <w:r w:rsidRPr="004E0796">
        <w:rPr>
          <w:b/>
          <w:bCs/>
        </w:rPr>
        <w:t>Date</w:t>
      </w:r>
      <w:r w:rsidRPr="004E0796" w:rsidR="0E1DFDB3">
        <w:rPr>
          <w:b/>
          <w:bCs/>
        </w:rPr>
        <w:t xml:space="preserve">: </w:t>
      </w:r>
      <w:r w:rsidR="00846342">
        <w:rPr>
          <w:b/>
          <w:bCs/>
        </w:rPr>
        <w:tab/>
      </w:r>
      <w:r w:rsidRPr="00654B41" w:rsidR="005E66C6">
        <w:t xml:space="preserve">February </w:t>
      </w:r>
      <w:r w:rsidR="00527003">
        <w:t>20</w:t>
      </w:r>
      <w:bookmarkStart w:name="_GoBack" w:id="0"/>
      <w:bookmarkEnd w:id="0"/>
      <w:r w:rsidRPr="00654B41" w:rsidR="005E66C6">
        <w:t>, 2020</w:t>
      </w:r>
    </w:p>
    <w:p w:rsidRPr="004E0796" w:rsidR="0005680D" w:rsidP="0005680D" w:rsidRDefault="0005680D" w14:paraId="7B991363" w14:textId="77777777">
      <w:pPr>
        <w:tabs>
          <w:tab w:val="left" w:pos="1080"/>
        </w:tabs>
      </w:pPr>
    </w:p>
    <w:p w:rsidR="0005680D" w:rsidP="0005680D" w:rsidRDefault="0005680D" w14:paraId="3A89B6CD" w14:textId="6781473C">
      <w:pPr>
        <w:pBdr>
          <w:bottom w:val="single" w:color="auto" w:sz="12" w:space="1"/>
        </w:pBdr>
        <w:tabs>
          <w:tab w:val="left" w:pos="1080"/>
        </w:tabs>
        <w:ind w:left="1080" w:hanging="1080"/>
      </w:pPr>
      <w:r w:rsidRPr="004E0796">
        <w:rPr>
          <w:b/>
          <w:bCs/>
        </w:rPr>
        <w:t>Subject:</w:t>
      </w:r>
      <w:r w:rsidRPr="004E0796">
        <w:tab/>
      </w:r>
      <w:r>
        <w:t>Non</w:t>
      </w:r>
      <w:r w:rsidR="00554B26">
        <w:t>s</w:t>
      </w:r>
      <w:r>
        <w:t>ubstantive Change Request –</w:t>
      </w:r>
      <w:r w:rsidR="0063672D">
        <w:t xml:space="preserve"> Building Evidence on Employment Strategies for Low-Income Families </w:t>
      </w:r>
      <w:r>
        <w:t>(OMB #0970</w:t>
      </w:r>
      <w:r w:rsidRPr="003F480D">
        <w:t>-0</w:t>
      </w:r>
      <w:r w:rsidRPr="003F480D" w:rsidR="003F480D">
        <w:t>537</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04B21269">
      <w:r>
        <w:t xml:space="preserve">This memo requests approval of nonsubstantive changes to the approved information collection, </w:t>
      </w:r>
      <w:r w:rsidR="003F480D">
        <w:t xml:space="preserve">Building Evidence on Employment Strategies for Low-Income Families </w:t>
      </w:r>
      <w:r>
        <w:t>(OMB #0970-0</w:t>
      </w:r>
      <w:r w:rsidR="00380411">
        <w:t>537</w:t>
      </w:r>
      <w:r>
        <w:t xml:space="preserve">). </w:t>
      </w:r>
    </w:p>
    <w:p w:rsidR="0005680D" w:rsidP="0005680D" w:rsidRDefault="0005680D" w14:paraId="6BF529D8" w14:textId="77777777"/>
    <w:p w:rsidR="0005680D" w:rsidP="0005680D" w:rsidRDefault="0005680D" w14:paraId="37532181" w14:textId="3C5CC427">
      <w:pPr>
        <w:spacing w:after="120"/>
        <w:rPr>
          <w:b/>
          <w:i/>
        </w:rPr>
      </w:pPr>
      <w:r>
        <w:rPr>
          <w:b/>
          <w:i/>
        </w:rPr>
        <w:t>Background</w:t>
      </w:r>
    </w:p>
    <w:p w:rsidR="0046644F" w:rsidP="004877B9" w:rsidRDefault="00E47B52" w14:paraId="215CC299" w14:textId="3AD1F54D">
      <w:pPr>
        <w:spacing w:after="120"/>
      </w:pPr>
      <w:r>
        <w:t xml:space="preserve">The </w:t>
      </w:r>
      <w:r w:rsidR="003263D6">
        <w:t xml:space="preserve">Office of Planning, Research, and Evaluation </w:t>
      </w:r>
      <w:r w:rsidR="00CD1481">
        <w:t>(OPRE) has funded the Building Evidence on Employment Strategies (BEES) study.</w:t>
      </w:r>
      <w:r w:rsidR="00FE077B">
        <w:t xml:space="preserve"> BEES will include </w:t>
      </w:r>
      <w:r w:rsidR="007A1F5F">
        <w:t xml:space="preserve">separate </w:t>
      </w:r>
      <w:r w:rsidR="00FE077B">
        <w:t xml:space="preserve">studies of </w:t>
      </w:r>
      <w:r w:rsidR="00712292">
        <w:t>up to 21</w:t>
      </w:r>
      <w:r w:rsidR="007A1F5F">
        <w:t xml:space="preserve"> </w:t>
      </w:r>
      <w:r w:rsidR="00712292">
        <w:t>programs</w:t>
      </w:r>
      <w:r w:rsidR="007A1F5F">
        <w:t xml:space="preserve"> (or “sites”) </w:t>
      </w:r>
      <w:r w:rsidR="00712292">
        <w:t xml:space="preserve">aimed at improving employment outcomes and economic security for low-income individuals and families. </w:t>
      </w:r>
      <w:r w:rsidR="00EF6148">
        <w:t>Recruitment for these sites is currently underway</w:t>
      </w:r>
      <w:r w:rsidR="007A7752">
        <w:t xml:space="preserve"> and sites will join BEES on a rolling basis</w:t>
      </w:r>
      <w:r w:rsidR="00081DEF">
        <w:t xml:space="preserve">. </w:t>
      </w:r>
      <w:r w:rsidR="006B3B72">
        <w:t>OMB approved data collection instruments for this project on November 8, 2019. As described in the original information collection request package, as sites are enrolled, information collection documents may need to be tailored for specific si</w:t>
      </w:r>
      <w:r w:rsidR="001F63E0">
        <w:t xml:space="preserve">tes. </w:t>
      </w:r>
      <w:r w:rsidR="005C5A61">
        <w:t>The first data collection activity is expected to begin in March 2020.</w:t>
      </w:r>
      <w:r w:rsidR="005E66C6">
        <w:t xml:space="preserve"> </w:t>
      </w:r>
    </w:p>
    <w:p w:rsidR="0005680D" w:rsidP="0005680D" w:rsidRDefault="0005680D" w14:paraId="5CC77B63" w14:textId="77777777">
      <w:pPr>
        <w:spacing w:after="100" w:afterAutospacing="1"/>
        <w:rPr>
          <w:b/>
          <w:i/>
        </w:rPr>
      </w:pPr>
      <w:r w:rsidRPr="0005680D">
        <w:rPr>
          <w:b/>
          <w:i/>
        </w:rPr>
        <w:t>Overview of Requested Changes</w:t>
      </w:r>
    </w:p>
    <w:p w:rsidR="005C5A61" w:rsidP="005C5A61" w:rsidRDefault="00614516" w14:paraId="15D60EB9" w14:textId="0C5D7DC8">
      <w:pPr>
        <w:spacing w:after="120"/>
      </w:pPr>
      <w:r>
        <w:t xml:space="preserve">This request is to (1) make minor changes to the standard Baseline Information Form and to (2) tailor a version of the form that will be used at the BEES Kentucky site, Addiction Recovery Care (ARC) to the site’s population. </w:t>
      </w:r>
      <w:r w:rsidR="001F63E0">
        <w:t xml:space="preserve">First, we have identified changes to improve the flow of the form in general. These minor changes are proposed for the standard Baseline Information Form, which may be tailored to additional sites in the future. Second, we propose changes </w:t>
      </w:r>
      <w:r w:rsidR="00CE05BF">
        <w:t xml:space="preserve">to </w:t>
      </w:r>
      <w:r w:rsidR="001F63E0">
        <w:t>tailor the</w:t>
      </w:r>
      <w:r w:rsidR="00BF585A">
        <w:t xml:space="preserve"> updated</w:t>
      </w:r>
      <w:r w:rsidR="001F63E0">
        <w:t xml:space="preserve"> standard form to </w:t>
      </w:r>
      <w:r w:rsidR="00CE05BF">
        <w:t>the ARC site</w:t>
      </w:r>
      <w:r w:rsidR="005C5A61">
        <w:t xml:space="preserve">. </w:t>
      </w:r>
      <w:r w:rsidR="001F63E0">
        <w:t xml:space="preserve">This tailored version is included as Attachment D-1: Baseline Information Form – ARC KY. </w:t>
      </w:r>
      <w:r w:rsidR="005C5A61">
        <w:t>ARC provides substance use disorder recovery services, housing, and workforce development services to</w:t>
      </w:r>
      <w:r w:rsidRPr="00E27FFE" w:rsidR="005C5A61">
        <w:t xml:space="preserve"> </w:t>
      </w:r>
      <w:r w:rsidR="005C5A61">
        <w:t>individuals with a range of substance use disorders.</w:t>
      </w:r>
    </w:p>
    <w:p w:rsidRPr="00343271" w:rsidR="0005680D" w:rsidP="0005680D" w:rsidRDefault="00A36A4B" w14:paraId="6BD5720F" w14:textId="4A383084">
      <w:pPr>
        <w:rPr>
          <w:rFonts w:eastAsia="Times New Roman"/>
          <w:color w:val="000000"/>
        </w:rPr>
      </w:pPr>
      <w:r>
        <w:rPr>
          <w:rFonts w:eastAsia="Times New Roman"/>
          <w:color w:val="000000"/>
        </w:rPr>
        <w:t>An overview of the requested changes is included</w:t>
      </w:r>
      <w:r w:rsidRPr="00343271" w:rsidR="00504350">
        <w:rPr>
          <w:rFonts w:eastAsia="Times New Roman"/>
          <w:color w:val="000000"/>
        </w:rPr>
        <w:t xml:space="preserve"> below</w:t>
      </w:r>
      <w:r w:rsidR="006B1BFF">
        <w:rPr>
          <w:rFonts w:eastAsia="Times New Roman"/>
          <w:color w:val="000000"/>
        </w:rPr>
        <w:t>.</w:t>
      </w:r>
      <w:r w:rsidRPr="00D70D94" w:rsidR="00D70D94">
        <w:t xml:space="preserve"> </w:t>
      </w:r>
      <w:r w:rsidR="003F5C9C">
        <w:rPr>
          <w:rFonts w:eastAsia="Times New Roman"/>
          <w:color w:val="000000"/>
        </w:rPr>
        <w:t xml:space="preserve">These changes will not result in </w:t>
      </w:r>
      <w:r w:rsidR="007066F0">
        <w:rPr>
          <w:rFonts w:eastAsia="Times New Roman"/>
          <w:color w:val="000000"/>
        </w:rPr>
        <w:t xml:space="preserve">any changes in burden assumptions. </w:t>
      </w:r>
      <w:r w:rsidR="006B1BFF">
        <w:rPr>
          <w:rFonts w:eastAsia="Times New Roman"/>
          <w:color w:val="000000"/>
        </w:rPr>
        <w:t xml:space="preserve">Please see the updated </w:t>
      </w:r>
      <w:r w:rsidR="005354EB">
        <w:rPr>
          <w:rFonts w:eastAsia="Times New Roman"/>
          <w:color w:val="000000"/>
        </w:rPr>
        <w:t>B</w:t>
      </w:r>
      <w:r w:rsidR="00D43D4F">
        <w:rPr>
          <w:rFonts w:eastAsia="Times New Roman"/>
          <w:color w:val="000000"/>
        </w:rPr>
        <w:t xml:space="preserve">aseline </w:t>
      </w:r>
      <w:r w:rsidR="005354EB">
        <w:rPr>
          <w:rFonts w:eastAsia="Times New Roman"/>
          <w:color w:val="000000"/>
        </w:rPr>
        <w:t>I</w:t>
      </w:r>
      <w:r w:rsidR="00D43D4F">
        <w:rPr>
          <w:rFonts w:eastAsia="Times New Roman"/>
          <w:color w:val="000000"/>
        </w:rPr>
        <w:t xml:space="preserve">nformation </w:t>
      </w:r>
      <w:r w:rsidR="005354EB">
        <w:rPr>
          <w:rFonts w:eastAsia="Times New Roman"/>
          <w:color w:val="000000"/>
        </w:rPr>
        <w:t>F</w:t>
      </w:r>
      <w:r w:rsidR="00D43D4F">
        <w:rPr>
          <w:rFonts w:eastAsia="Times New Roman"/>
          <w:color w:val="000000"/>
        </w:rPr>
        <w:t>orm document</w:t>
      </w:r>
      <w:r w:rsidR="00B62342">
        <w:rPr>
          <w:rFonts w:eastAsia="Times New Roman"/>
          <w:color w:val="000000"/>
        </w:rPr>
        <w:t>s</w:t>
      </w:r>
      <w:r w:rsidR="00D43D4F">
        <w:rPr>
          <w:rFonts w:eastAsia="Times New Roman"/>
          <w:color w:val="000000"/>
        </w:rPr>
        <w:t xml:space="preserve"> to see how these changes are implemented.</w:t>
      </w:r>
      <w:r w:rsidRPr="00343271" w:rsidR="00504350">
        <w:rPr>
          <w:rFonts w:eastAsia="Times New Roman"/>
          <w:color w:val="000000"/>
        </w:rPr>
        <w:t xml:space="preserve"> </w:t>
      </w:r>
    </w:p>
    <w:p w:rsidR="00A46948" w:rsidP="0005680D" w:rsidRDefault="00A46948" w14:paraId="7540124B" w14:textId="4E7062CF">
      <w:pPr>
        <w:rPr>
          <w:rFonts w:eastAsia="Times New Roman"/>
          <w:color w:val="000000"/>
        </w:rPr>
      </w:pPr>
    </w:p>
    <w:p w:rsidR="001F63E0" w:rsidP="0005680D" w:rsidRDefault="001F63E0" w14:paraId="488B7883" w14:textId="3EFAD627">
      <w:pPr>
        <w:rPr>
          <w:rFonts w:eastAsia="Times New Roman"/>
          <w:i/>
          <w:color w:val="000000"/>
        </w:rPr>
      </w:pPr>
      <w:r>
        <w:rPr>
          <w:rFonts w:eastAsia="Times New Roman"/>
          <w:i/>
          <w:color w:val="000000"/>
        </w:rPr>
        <w:t>Changes to the standard Baseline Information Form (Attachment D)</w:t>
      </w:r>
    </w:p>
    <w:p w:rsidRPr="00986A49" w:rsidR="000354AC" w:rsidP="000354AC" w:rsidRDefault="000354AC" w14:paraId="0F88853F" w14:textId="0DDD68E4">
      <w:pPr>
        <w:pStyle w:val="ListParagraph"/>
        <w:numPr>
          <w:ilvl w:val="0"/>
          <w:numId w:val="4"/>
        </w:numPr>
        <w:rPr>
          <w:rFonts w:eastAsia="Times New Roman"/>
          <w:color w:val="000000"/>
        </w:rPr>
      </w:pPr>
      <w:r w:rsidRPr="00986A49">
        <w:rPr>
          <w:rFonts w:eastAsia="Times New Roman"/>
          <w:color w:val="000000"/>
        </w:rPr>
        <w:t>Added a question about the participant’s mailing address</w:t>
      </w:r>
      <w:r w:rsidR="009F765C">
        <w:rPr>
          <w:rFonts w:eastAsia="Times New Roman"/>
          <w:color w:val="000000"/>
        </w:rPr>
        <w:t>.</w:t>
      </w:r>
    </w:p>
    <w:p w:rsidRPr="00E90CFF" w:rsidR="000354AC" w:rsidP="000354AC" w:rsidRDefault="000354AC" w14:paraId="036C6DE0" w14:textId="7D7AF426">
      <w:pPr>
        <w:pStyle w:val="ListParagraph"/>
        <w:numPr>
          <w:ilvl w:val="0"/>
          <w:numId w:val="4"/>
        </w:numPr>
        <w:rPr>
          <w:rFonts w:eastAsia="Times New Roman"/>
          <w:color w:val="000000"/>
        </w:rPr>
      </w:pPr>
      <w:r w:rsidRPr="00E90CFF">
        <w:rPr>
          <w:rFonts w:eastAsia="Times New Roman"/>
          <w:color w:val="000000"/>
        </w:rPr>
        <w:t>Added a “decline to answer” response option on all questions, to ensure quality of data collected</w:t>
      </w:r>
      <w:r w:rsidR="009F765C">
        <w:rPr>
          <w:rFonts w:eastAsia="Times New Roman"/>
          <w:color w:val="000000"/>
        </w:rPr>
        <w:t>.</w:t>
      </w:r>
    </w:p>
    <w:p w:rsidR="000354AC" w:rsidP="000354AC" w:rsidRDefault="000354AC" w14:paraId="3188E6EC" w14:textId="3590B27A">
      <w:pPr>
        <w:pStyle w:val="ListParagraph"/>
        <w:numPr>
          <w:ilvl w:val="0"/>
          <w:numId w:val="4"/>
        </w:numPr>
        <w:rPr>
          <w:rFonts w:eastAsia="Times New Roman"/>
          <w:color w:val="000000"/>
        </w:rPr>
      </w:pPr>
      <w:r w:rsidRPr="00E90CFF">
        <w:rPr>
          <w:rFonts w:eastAsia="Times New Roman"/>
          <w:color w:val="000000"/>
        </w:rPr>
        <w:lastRenderedPageBreak/>
        <w:t xml:space="preserve">Added an instruction (“Check all that apply”) and a “none of the above” response option on questions where more than one response option is permitted (see </w:t>
      </w:r>
      <w:r w:rsidR="00932830">
        <w:rPr>
          <w:rFonts w:eastAsia="Times New Roman"/>
          <w:color w:val="000000"/>
        </w:rPr>
        <w:t xml:space="preserve">preferred mode of contact question, </w:t>
      </w:r>
      <w:r w:rsidRPr="00E90CFF">
        <w:rPr>
          <w:rFonts w:eastAsia="Times New Roman"/>
          <w:color w:val="000000"/>
        </w:rPr>
        <w:t>F.5, G.20), to ensure quality of data collected</w:t>
      </w:r>
    </w:p>
    <w:p w:rsidRPr="00C31612" w:rsidR="004A45B7" w:rsidP="000354AC" w:rsidRDefault="004A45B7" w14:paraId="0B1BAFFD" w14:textId="08D762D3">
      <w:pPr>
        <w:pStyle w:val="ListParagraph"/>
        <w:numPr>
          <w:ilvl w:val="0"/>
          <w:numId w:val="4"/>
        </w:numPr>
        <w:rPr>
          <w:rFonts w:eastAsia="Times New Roman"/>
          <w:color w:val="000000"/>
        </w:rPr>
      </w:pPr>
      <w:r w:rsidRPr="00C31612">
        <w:rPr>
          <w:rFonts w:eastAsia="Times New Roman"/>
          <w:color w:val="000000"/>
        </w:rPr>
        <w:t>Added instruction, “specify” to</w:t>
      </w:r>
      <w:r w:rsidRPr="00C31612" w:rsidR="00345116">
        <w:rPr>
          <w:rFonts w:eastAsia="Times New Roman"/>
          <w:color w:val="000000"/>
        </w:rPr>
        <w:t xml:space="preserve"> the</w:t>
      </w:r>
      <w:r w:rsidRPr="00C31612">
        <w:rPr>
          <w:rFonts w:eastAsia="Times New Roman"/>
          <w:color w:val="000000"/>
        </w:rPr>
        <w:t xml:space="preserve"> </w:t>
      </w:r>
      <w:r w:rsidRPr="00C31612" w:rsidR="009863D8">
        <w:rPr>
          <w:rFonts w:eastAsia="Times New Roman"/>
          <w:color w:val="000000"/>
        </w:rPr>
        <w:t>respo</w:t>
      </w:r>
      <w:r w:rsidRPr="00C31612" w:rsidR="00463063">
        <w:rPr>
          <w:rFonts w:eastAsia="Times New Roman"/>
          <w:color w:val="000000"/>
        </w:rPr>
        <w:t xml:space="preserve">nse </w:t>
      </w:r>
      <w:r w:rsidRPr="00C31612" w:rsidR="00FA42B6">
        <w:rPr>
          <w:rFonts w:eastAsia="Times New Roman"/>
          <w:color w:val="000000"/>
        </w:rPr>
        <w:t>o</w:t>
      </w:r>
      <w:r w:rsidRPr="00C31612" w:rsidR="00463063">
        <w:rPr>
          <w:rFonts w:eastAsia="Times New Roman"/>
          <w:color w:val="000000"/>
        </w:rPr>
        <w:t>ption</w:t>
      </w:r>
      <w:r w:rsidRPr="00C31612" w:rsidR="00345116">
        <w:rPr>
          <w:rFonts w:eastAsia="Times New Roman"/>
          <w:color w:val="000000"/>
        </w:rPr>
        <w:t xml:space="preserve"> </w:t>
      </w:r>
      <w:r w:rsidRPr="00C31612" w:rsidR="00463063">
        <w:rPr>
          <w:rFonts w:eastAsia="Times New Roman"/>
          <w:color w:val="000000"/>
        </w:rPr>
        <w:t>“other</w:t>
      </w:r>
      <w:r w:rsidRPr="00C31612" w:rsidR="00FA42B6">
        <w:rPr>
          <w:rFonts w:eastAsia="Times New Roman"/>
          <w:color w:val="000000"/>
        </w:rPr>
        <w:t xml:space="preserve">,” on </w:t>
      </w:r>
      <w:r w:rsidRPr="00C31612" w:rsidR="00463063">
        <w:rPr>
          <w:rFonts w:eastAsia="Times New Roman"/>
          <w:color w:val="000000"/>
        </w:rPr>
        <w:t>preferred mode of contact question</w:t>
      </w:r>
      <w:r w:rsidRPr="00C31612" w:rsidR="00FA42B6">
        <w:rPr>
          <w:rFonts w:eastAsia="Times New Roman"/>
          <w:color w:val="000000"/>
        </w:rPr>
        <w:t>.</w:t>
      </w:r>
    </w:p>
    <w:p w:rsidRPr="008453D1" w:rsidR="000354AC" w:rsidP="008453D1" w:rsidRDefault="00E90CFF" w14:paraId="37F670D5" w14:textId="32EB0E95">
      <w:pPr>
        <w:pStyle w:val="ListParagraph"/>
        <w:numPr>
          <w:ilvl w:val="0"/>
          <w:numId w:val="4"/>
        </w:numPr>
        <w:rPr>
          <w:rFonts w:eastAsia="Times New Roman"/>
          <w:color w:val="000000"/>
        </w:rPr>
      </w:pPr>
      <w:r w:rsidRPr="00E90CFF">
        <w:rPr>
          <w:rFonts w:eastAsia="Times New Roman"/>
          <w:color w:val="000000"/>
        </w:rPr>
        <w:t>Added</w:t>
      </w:r>
      <w:r w:rsidR="008453D1">
        <w:rPr>
          <w:rFonts w:eastAsia="Times New Roman"/>
          <w:color w:val="000000"/>
        </w:rPr>
        <w:t xml:space="preserve"> new</w:t>
      </w:r>
      <w:r w:rsidRPr="00E90CFF">
        <w:rPr>
          <w:rFonts w:eastAsia="Times New Roman"/>
          <w:color w:val="000000"/>
        </w:rPr>
        <w:t xml:space="preserve"> response option</w:t>
      </w:r>
      <w:r w:rsidR="008453D1">
        <w:rPr>
          <w:rFonts w:eastAsia="Times New Roman"/>
          <w:color w:val="000000"/>
        </w:rPr>
        <w:t xml:space="preserve">s to questions (see </w:t>
      </w:r>
      <w:r w:rsidRPr="00E90CFF">
        <w:rPr>
          <w:rFonts w:eastAsia="Times New Roman"/>
          <w:color w:val="000000"/>
        </w:rPr>
        <w:t>question on social network usage</w:t>
      </w:r>
      <w:r w:rsidR="008453D1">
        <w:rPr>
          <w:rFonts w:eastAsia="Times New Roman"/>
          <w:color w:val="000000"/>
        </w:rPr>
        <w:t>,</w:t>
      </w:r>
      <w:r w:rsidRPr="008453D1" w:rsidR="000354AC">
        <w:rPr>
          <w:rFonts w:eastAsia="Times New Roman"/>
          <w:color w:val="000000"/>
        </w:rPr>
        <w:t xml:space="preserve"> G1.b</w:t>
      </w:r>
      <w:r w:rsidR="008453D1">
        <w:rPr>
          <w:rFonts w:eastAsia="Times New Roman"/>
          <w:color w:val="000000"/>
        </w:rPr>
        <w:t>)</w:t>
      </w:r>
    </w:p>
    <w:p w:rsidRPr="00E90CFF" w:rsidR="000354AC" w:rsidP="000354AC" w:rsidRDefault="000354AC" w14:paraId="0558F351" w14:textId="77777777">
      <w:pPr>
        <w:pStyle w:val="ListParagraph"/>
        <w:numPr>
          <w:ilvl w:val="0"/>
          <w:numId w:val="4"/>
        </w:numPr>
        <w:rPr>
          <w:rFonts w:eastAsia="Times New Roman"/>
          <w:color w:val="000000"/>
        </w:rPr>
      </w:pPr>
      <w:r w:rsidRPr="00E90CFF">
        <w:rPr>
          <w:rFonts w:eastAsia="Times New Roman"/>
          <w:color w:val="000000"/>
        </w:rPr>
        <w:t>Reordered and renumbered questions:</w:t>
      </w:r>
    </w:p>
    <w:p w:rsidRPr="00E90CFF" w:rsidR="000354AC" w:rsidP="000354AC" w:rsidRDefault="000354AC" w14:paraId="407B13A3" w14:textId="77777777">
      <w:pPr>
        <w:pStyle w:val="ListParagraph"/>
        <w:numPr>
          <w:ilvl w:val="1"/>
          <w:numId w:val="4"/>
        </w:numPr>
        <w:rPr>
          <w:rFonts w:eastAsia="Times New Roman"/>
          <w:color w:val="000000"/>
        </w:rPr>
      </w:pPr>
      <w:r w:rsidRPr="00E90CFF">
        <w:rPr>
          <w:rFonts w:eastAsia="Times New Roman"/>
          <w:color w:val="000000"/>
        </w:rPr>
        <w:t xml:space="preserve">Moved the </w:t>
      </w:r>
      <w:r w:rsidRPr="00E90CFF">
        <w:rPr>
          <w:rFonts w:eastAsia="Times New Roman"/>
          <w:i/>
          <w:color w:val="000000"/>
        </w:rPr>
        <w:t>Contact Information: Relatives and Friends</w:t>
      </w:r>
      <w:r w:rsidRPr="00E90CFF">
        <w:rPr>
          <w:rFonts w:eastAsia="Times New Roman"/>
          <w:color w:val="000000"/>
        </w:rPr>
        <w:t xml:space="preserve"> section from page 1 of the original version to the end of the form</w:t>
      </w:r>
    </w:p>
    <w:p w:rsidR="000354AC" w:rsidP="000354AC" w:rsidRDefault="000354AC" w14:paraId="4CAD2A4F" w14:textId="6E9B74BC">
      <w:pPr>
        <w:pStyle w:val="ListParagraph"/>
        <w:numPr>
          <w:ilvl w:val="1"/>
          <w:numId w:val="4"/>
        </w:numPr>
        <w:rPr>
          <w:rFonts w:eastAsia="Times New Roman"/>
          <w:color w:val="000000"/>
        </w:rPr>
      </w:pPr>
      <w:r w:rsidRPr="00E90CFF">
        <w:rPr>
          <w:rFonts w:eastAsia="Times New Roman"/>
          <w:color w:val="000000"/>
        </w:rPr>
        <w:t xml:space="preserve">Reversed questions D.1 and D.2 </w:t>
      </w:r>
    </w:p>
    <w:p w:rsidRPr="00C31612" w:rsidR="00AF2277" w:rsidP="00AF2277" w:rsidRDefault="00AF2277" w14:paraId="5CDA41F6" w14:textId="2263EFE3">
      <w:pPr>
        <w:pStyle w:val="ListParagraph"/>
        <w:numPr>
          <w:ilvl w:val="0"/>
          <w:numId w:val="4"/>
        </w:numPr>
        <w:rPr>
          <w:rFonts w:eastAsia="Times New Roman"/>
          <w:color w:val="000000"/>
        </w:rPr>
      </w:pPr>
      <w:r w:rsidRPr="00C31612">
        <w:t>Instructions for tailoring to site-specific versions have been modified. These would not appear in finished versions of the form (see question D.1 and Section F header.)</w:t>
      </w:r>
    </w:p>
    <w:p w:rsidR="000354AC" w:rsidP="000354AC" w:rsidRDefault="000354AC" w14:paraId="24FEB78E" w14:textId="5F88DB2D">
      <w:pPr>
        <w:pStyle w:val="ListParagraph"/>
        <w:numPr>
          <w:ilvl w:val="0"/>
          <w:numId w:val="4"/>
        </w:numPr>
        <w:rPr>
          <w:rFonts w:eastAsia="Times New Roman"/>
          <w:color w:val="000000"/>
        </w:rPr>
      </w:pPr>
      <w:r w:rsidRPr="00E90CFF">
        <w:rPr>
          <w:rFonts w:eastAsia="Times New Roman"/>
          <w:color w:val="000000"/>
        </w:rPr>
        <w:t xml:space="preserve">Aligned response options across all questions in </w:t>
      </w:r>
      <w:r w:rsidR="001248DE">
        <w:rPr>
          <w:rFonts w:eastAsia="Times New Roman"/>
          <w:color w:val="000000"/>
        </w:rPr>
        <w:t xml:space="preserve">the </w:t>
      </w:r>
      <w:r w:rsidR="009F2C25">
        <w:rPr>
          <w:rFonts w:eastAsia="Times New Roman"/>
          <w:color w:val="000000"/>
        </w:rPr>
        <w:t>K.8 series.</w:t>
      </w:r>
    </w:p>
    <w:p w:rsidR="0024036B" w:rsidP="000354AC" w:rsidRDefault="00C6362E" w14:paraId="27CACB66" w14:textId="233CFF9C">
      <w:pPr>
        <w:pStyle w:val="ListParagraph"/>
        <w:numPr>
          <w:ilvl w:val="0"/>
          <w:numId w:val="4"/>
        </w:numPr>
        <w:rPr>
          <w:rFonts w:eastAsia="Times New Roman"/>
          <w:color w:val="000000"/>
        </w:rPr>
      </w:pPr>
      <w:r>
        <w:rPr>
          <w:rFonts w:eastAsia="Times New Roman"/>
          <w:color w:val="000000"/>
        </w:rPr>
        <w:t>Moved questions about child</w:t>
      </w:r>
      <w:r w:rsidR="00201D32">
        <w:rPr>
          <w:rFonts w:eastAsia="Times New Roman"/>
          <w:color w:val="000000"/>
        </w:rPr>
        <w:t>ren (originally</w:t>
      </w:r>
      <w:r w:rsidR="00BF4414">
        <w:rPr>
          <w:rFonts w:eastAsia="Times New Roman"/>
          <w:color w:val="000000"/>
        </w:rPr>
        <w:t xml:space="preserve"> the K.8 series</w:t>
      </w:r>
      <w:r w:rsidR="00427005">
        <w:rPr>
          <w:rFonts w:eastAsia="Times New Roman"/>
          <w:color w:val="000000"/>
        </w:rPr>
        <w:t>, now the K.11 series</w:t>
      </w:r>
      <w:r w:rsidR="00BF4414">
        <w:rPr>
          <w:rFonts w:eastAsia="Times New Roman"/>
          <w:color w:val="000000"/>
        </w:rPr>
        <w:t>) to the end of Section K.</w:t>
      </w:r>
    </w:p>
    <w:p w:rsidRPr="00275AD4" w:rsidR="00917F3D" w:rsidP="000354AC" w:rsidRDefault="00917F3D" w14:paraId="7626B8CB" w14:textId="5CCD0024">
      <w:pPr>
        <w:pStyle w:val="ListParagraph"/>
        <w:numPr>
          <w:ilvl w:val="0"/>
          <w:numId w:val="4"/>
        </w:numPr>
        <w:rPr>
          <w:rFonts w:eastAsia="Times New Roman"/>
          <w:color w:val="000000"/>
        </w:rPr>
      </w:pPr>
      <w:r w:rsidRPr="00275AD4">
        <w:rPr>
          <w:rFonts w:eastAsia="Times New Roman"/>
          <w:color w:val="000000"/>
        </w:rPr>
        <w:t>Reformatted questions about child care arrangements (see K.11f and K.11g).</w:t>
      </w:r>
    </w:p>
    <w:p w:rsidRPr="000354AC" w:rsidR="000354AC" w:rsidP="000354AC" w:rsidRDefault="000354AC" w14:paraId="32947BAA" w14:textId="77777777">
      <w:pPr>
        <w:pStyle w:val="ListParagraph"/>
        <w:rPr>
          <w:rFonts w:eastAsia="Times New Roman"/>
          <w:color w:val="000000"/>
          <w:highlight w:val="yellow"/>
        </w:rPr>
      </w:pPr>
    </w:p>
    <w:p w:rsidR="001F63E0" w:rsidP="0005680D" w:rsidRDefault="001F63E0" w14:paraId="28839DF4" w14:textId="531D95F2">
      <w:pPr>
        <w:rPr>
          <w:rFonts w:eastAsia="Times New Roman"/>
          <w:i/>
          <w:color w:val="000000"/>
        </w:rPr>
      </w:pPr>
    </w:p>
    <w:p w:rsidR="001F63E0" w:rsidP="0005680D" w:rsidRDefault="00614516" w14:paraId="310E541C" w14:textId="4F234FFE">
      <w:pPr>
        <w:rPr>
          <w:rFonts w:eastAsia="Times New Roman"/>
          <w:i/>
          <w:color w:val="000000"/>
        </w:rPr>
      </w:pPr>
      <w:r>
        <w:rPr>
          <w:rFonts w:eastAsia="Times New Roman"/>
          <w:i/>
          <w:color w:val="000000"/>
        </w:rPr>
        <w:t xml:space="preserve">Changes </w:t>
      </w:r>
      <w:r w:rsidR="001F63E0">
        <w:rPr>
          <w:rFonts w:eastAsia="Times New Roman"/>
          <w:i/>
          <w:color w:val="000000"/>
        </w:rPr>
        <w:t>to tailor the Baseline Information Form for the ARC site (Attachment D-1)</w:t>
      </w:r>
    </w:p>
    <w:p w:rsidRPr="00275AD4" w:rsidR="005F6875" w:rsidP="005F6875" w:rsidRDefault="005F6875" w14:paraId="0C3BAF41" w14:textId="7BBD65E2">
      <w:pPr>
        <w:pStyle w:val="ListParagraph"/>
        <w:numPr>
          <w:ilvl w:val="0"/>
          <w:numId w:val="6"/>
        </w:numPr>
        <w:rPr>
          <w:rFonts w:eastAsia="Times New Roman"/>
          <w:iCs/>
          <w:color w:val="000000"/>
        </w:rPr>
      </w:pPr>
      <w:r w:rsidRPr="00275AD4">
        <w:rPr>
          <w:rFonts w:eastAsia="Times New Roman"/>
          <w:iCs/>
          <w:color w:val="000000"/>
        </w:rPr>
        <w:t>Tailored</w:t>
      </w:r>
      <w:r w:rsidRPr="00275AD4" w:rsidR="00F315BE">
        <w:rPr>
          <w:rFonts w:eastAsia="Times New Roman"/>
          <w:iCs/>
          <w:color w:val="000000"/>
        </w:rPr>
        <w:t xml:space="preserve"> instructions to site</w:t>
      </w:r>
      <w:r w:rsidRPr="00275AD4" w:rsidR="009368C0">
        <w:rPr>
          <w:rFonts w:eastAsia="Times New Roman"/>
          <w:iCs/>
          <w:color w:val="000000"/>
        </w:rPr>
        <w:t>-specific condition</w:t>
      </w:r>
      <w:r w:rsidRPr="00275AD4" w:rsidR="00F315BE">
        <w:rPr>
          <w:rFonts w:eastAsia="Times New Roman"/>
          <w:iCs/>
          <w:color w:val="000000"/>
        </w:rPr>
        <w:t xml:space="preserve"> (see D.1</w:t>
      </w:r>
      <w:r w:rsidRPr="00275AD4" w:rsidR="0010103A">
        <w:rPr>
          <w:rFonts w:eastAsia="Times New Roman"/>
          <w:iCs/>
          <w:color w:val="000000"/>
        </w:rPr>
        <w:t>)</w:t>
      </w:r>
      <w:r w:rsidR="00275AD4">
        <w:rPr>
          <w:rFonts w:eastAsia="Times New Roman"/>
          <w:iCs/>
          <w:color w:val="000000"/>
        </w:rPr>
        <w:t>.</w:t>
      </w:r>
    </w:p>
    <w:p w:rsidR="00494CCC" w:rsidP="007839D5" w:rsidRDefault="00953FA0" w14:paraId="53DA41E6" w14:textId="0EECFE15">
      <w:pPr>
        <w:pStyle w:val="ListParagraph"/>
        <w:numPr>
          <w:ilvl w:val="0"/>
          <w:numId w:val="6"/>
        </w:numPr>
        <w:rPr>
          <w:rFonts w:eastAsia="Times New Roman"/>
          <w:color w:val="000000"/>
        </w:rPr>
      </w:pPr>
      <w:r>
        <w:rPr>
          <w:rFonts w:eastAsia="Times New Roman"/>
          <w:color w:val="000000"/>
        </w:rPr>
        <w:t>Tailored response option on</w:t>
      </w:r>
      <w:r w:rsidRPr="007839D5" w:rsidR="000354AC">
        <w:rPr>
          <w:rFonts w:eastAsia="Times New Roman"/>
          <w:color w:val="000000"/>
        </w:rPr>
        <w:t xml:space="preserve"> </w:t>
      </w:r>
      <w:r w:rsidRPr="007839D5" w:rsidR="00D067F3">
        <w:rPr>
          <w:rFonts w:eastAsia="Times New Roman"/>
          <w:color w:val="000000"/>
        </w:rPr>
        <w:t>F.5</w:t>
      </w:r>
      <w:r>
        <w:rPr>
          <w:rFonts w:eastAsia="Times New Roman"/>
          <w:color w:val="000000"/>
        </w:rPr>
        <w:t xml:space="preserve"> to the site.</w:t>
      </w:r>
    </w:p>
    <w:p w:rsidRPr="0018651A" w:rsidR="0018651A" w:rsidP="0018651A" w:rsidRDefault="0018651A" w14:paraId="34DC2DCB" w14:textId="6CF653CE">
      <w:pPr>
        <w:pStyle w:val="ListParagraph"/>
        <w:numPr>
          <w:ilvl w:val="0"/>
          <w:numId w:val="6"/>
        </w:numPr>
        <w:rPr>
          <w:rFonts w:eastAsia="Times New Roman"/>
          <w:color w:val="000000"/>
        </w:rPr>
      </w:pPr>
      <w:r>
        <w:rPr>
          <w:rFonts w:eastAsia="Times New Roman"/>
          <w:color w:val="000000"/>
        </w:rPr>
        <w:t>Removed instruction under Section J (“</w:t>
      </w:r>
      <w:r>
        <w:t>Only to be used with relevant populations, except J.1 which will be asked of everyone”)</w:t>
      </w:r>
      <w:r>
        <w:rPr>
          <w:rFonts w:eastAsia="Times New Roman"/>
          <w:color w:val="000000"/>
        </w:rPr>
        <w:t>, as these questions apply to the population served by ARC.</w:t>
      </w:r>
    </w:p>
    <w:p w:rsidRPr="00FA23C1" w:rsidR="00625487" w:rsidP="00FA23C1" w:rsidRDefault="00625487" w14:paraId="291BA21A" w14:textId="2D29CC75">
      <w:pPr>
        <w:pStyle w:val="ListParagraph"/>
        <w:numPr>
          <w:ilvl w:val="0"/>
          <w:numId w:val="6"/>
        </w:numPr>
        <w:rPr>
          <w:rFonts w:eastAsia="Times New Roman"/>
          <w:color w:val="000000"/>
        </w:rPr>
      </w:pPr>
      <w:r w:rsidRPr="00FA23C1">
        <w:rPr>
          <w:rFonts w:eastAsia="Times New Roman"/>
          <w:color w:val="000000"/>
        </w:rPr>
        <w:t xml:space="preserve">Removed </w:t>
      </w:r>
      <w:r w:rsidRPr="00FA23C1" w:rsidR="00093947">
        <w:rPr>
          <w:rFonts w:eastAsia="Times New Roman"/>
          <w:color w:val="000000"/>
        </w:rPr>
        <w:t>standard BIF</w:t>
      </w:r>
      <w:r w:rsidRPr="00FA23C1" w:rsidR="00436739">
        <w:rPr>
          <w:rFonts w:eastAsia="Times New Roman"/>
          <w:color w:val="000000"/>
        </w:rPr>
        <w:t xml:space="preserve"> </w:t>
      </w:r>
      <w:r w:rsidRPr="00FA23C1">
        <w:rPr>
          <w:rFonts w:eastAsia="Times New Roman"/>
          <w:color w:val="000000"/>
        </w:rPr>
        <w:t>questions K.1, K.3-K.</w:t>
      </w:r>
      <w:r w:rsidRPr="00FA23C1" w:rsidR="00093947">
        <w:rPr>
          <w:rFonts w:eastAsia="Times New Roman"/>
          <w:color w:val="000000"/>
        </w:rPr>
        <w:t>7</w:t>
      </w:r>
      <w:r w:rsidRPr="00FA23C1" w:rsidR="00F07E2D">
        <w:rPr>
          <w:rFonts w:eastAsia="Times New Roman"/>
          <w:color w:val="000000"/>
        </w:rPr>
        <w:t>,</w:t>
      </w:r>
      <w:r w:rsidRPr="00FA23C1" w:rsidR="00194653">
        <w:rPr>
          <w:rFonts w:eastAsia="Times New Roman"/>
          <w:color w:val="000000"/>
        </w:rPr>
        <w:t xml:space="preserve"> and K.8d</w:t>
      </w:r>
      <w:r w:rsidR="00A66A77">
        <w:rPr>
          <w:rFonts w:eastAsia="Times New Roman"/>
          <w:color w:val="000000"/>
        </w:rPr>
        <w:t>,</w:t>
      </w:r>
      <w:r w:rsidRPr="00FA23C1" w:rsidR="00F07E2D">
        <w:rPr>
          <w:rFonts w:eastAsia="Times New Roman"/>
          <w:color w:val="000000"/>
        </w:rPr>
        <w:t xml:space="preserve"> as these questions do not ap</w:t>
      </w:r>
      <w:r w:rsidRPr="00FA23C1" w:rsidR="00564131">
        <w:rPr>
          <w:rFonts w:eastAsia="Times New Roman"/>
          <w:color w:val="000000"/>
        </w:rPr>
        <w:t>ply to the population served by ARC,</w:t>
      </w:r>
      <w:r w:rsidRPr="00FA23C1">
        <w:rPr>
          <w:rFonts w:eastAsia="Times New Roman"/>
          <w:color w:val="000000"/>
        </w:rPr>
        <w:t xml:space="preserve"> and renumbered remaining questions.</w:t>
      </w:r>
    </w:p>
    <w:p w:rsidR="001B26EE" w:rsidP="007839D5" w:rsidRDefault="001B26EE" w14:paraId="690221D7" w14:textId="58103F54">
      <w:pPr>
        <w:pStyle w:val="ListParagraph"/>
        <w:numPr>
          <w:ilvl w:val="0"/>
          <w:numId w:val="6"/>
        </w:numPr>
        <w:rPr>
          <w:rFonts w:eastAsia="Times New Roman"/>
          <w:color w:val="000000"/>
        </w:rPr>
      </w:pPr>
      <w:r>
        <w:rPr>
          <w:rFonts w:eastAsia="Times New Roman"/>
          <w:color w:val="000000"/>
        </w:rPr>
        <w:t xml:space="preserve">Removed instruction under section K </w:t>
      </w:r>
      <w:r w:rsidRPr="008D3D2E">
        <w:rPr>
          <w:rFonts w:eastAsia="Times New Roman"/>
          <w:color w:val="000000"/>
        </w:rPr>
        <w:t>(</w:t>
      </w:r>
      <w:r>
        <w:rPr>
          <w:rFonts w:eastAsia="Times New Roman"/>
          <w:color w:val="000000"/>
        </w:rPr>
        <w:t>“</w:t>
      </w:r>
      <w:r w:rsidRPr="008D3D2E">
        <w:rPr>
          <w:rFonts w:eastAsia="Times New Roman"/>
          <w:color w:val="000000"/>
        </w:rPr>
        <w:t>Only to be used with relevant populations except for K.2 and K.</w:t>
      </w:r>
      <w:r w:rsidR="00834E71">
        <w:rPr>
          <w:rFonts w:eastAsia="Times New Roman"/>
          <w:color w:val="000000"/>
        </w:rPr>
        <w:t>8</w:t>
      </w:r>
      <w:r w:rsidRPr="008D3D2E">
        <w:rPr>
          <w:rFonts w:eastAsia="Times New Roman"/>
          <w:color w:val="000000"/>
        </w:rPr>
        <w:t xml:space="preserve">, which will be asked of everyone”), </w:t>
      </w:r>
      <w:r>
        <w:rPr>
          <w:rFonts w:eastAsia="Times New Roman"/>
          <w:color w:val="000000"/>
        </w:rPr>
        <w:t>as these questions apply to the population served by ARC.</w:t>
      </w:r>
    </w:p>
    <w:p w:rsidR="00343271" w:rsidP="0005680D" w:rsidRDefault="00343271" w14:paraId="2565604E" w14:textId="72977933"/>
    <w:p w:rsidR="005C5A61" w:rsidP="005C5A61" w:rsidRDefault="005C5A61" w14:paraId="68996D43" w14:textId="77777777">
      <w:pPr>
        <w:rPr>
          <w:b/>
          <w:i/>
        </w:rPr>
      </w:pPr>
      <w:r>
        <w:rPr>
          <w:b/>
          <w:i/>
        </w:rPr>
        <w:t xml:space="preserve">Time Sensitivities </w:t>
      </w:r>
    </w:p>
    <w:p w:rsidR="005C5A61" w:rsidP="005C5A61" w:rsidRDefault="005C5A61" w14:paraId="61019C1F" w14:textId="77777777">
      <w:pPr>
        <w:rPr>
          <w:b/>
          <w:i/>
        </w:rPr>
      </w:pPr>
    </w:p>
    <w:p w:rsidRPr="0005680D" w:rsidR="005C5A61" w:rsidP="0005680D" w:rsidRDefault="005C5A61" w14:paraId="38118919" w14:textId="504EBBB1">
      <w:r>
        <w:t xml:space="preserve">Approval for the requested changes is desired before March </w:t>
      </w:r>
      <w:r w:rsidR="006C2EEE">
        <w:t>11</w:t>
      </w:r>
      <w:r>
        <w:t xml:space="preserve">, 2020, which is when study enrollment and use of the Baseline Information Form is slated to begin at the ARC site. </w:t>
      </w:r>
    </w:p>
    <w:sectPr w:rsidRPr="0005680D" w:rsidR="005C5A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06448F" w16cid:durableId="21F14040"/>
  <w16cid:commentId w16cid:paraId="54A496B3" w16cid:durableId="21F14049"/>
  <w16cid:commentId w16cid:paraId="413EE3E2" w16cid:durableId="21F13ED6"/>
  <w16cid:commentId w16cid:paraId="2BFA912E" w16cid:durableId="21F13E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98F92" w14:textId="77777777" w:rsidR="00C01673" w:rsidRDefault="00C01673" w:rsidP="00371FFA">
      <w:r>
        <w:separator/>
      </w:r>
    </w:p>
  </w:endnote>
  <w:endnote w:type="continuationSeparator" w:id="0">
    <w:p w14:paraId="53F118D7" w14:textId="77777777" w:rsidR="00C01673" w:rsidRDefault="00C01673" w:rsidP="0037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CFF8" w14:textId="77777777" w:rsidR="00371FFA" w:rsidRDefault="00371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602214"/>
      <w:docPartObj>
        <w:docPartGallery w:val="Page Numbers (Bottom of Page)"/>
        <w:docPartUnique/>
      </w:docPartObj>
    </w:sdtPr>
    <w:sdtEndPr/>
    <w:sdtContent>
      <w:sdt>
        <w:sdtPr>
          <w:id w:val="1728636285"/>
          <w:docPartObj>
            <w:docPartGallery w:val="Page Numbers (Top of Page)"/>
            <w:docPartUnique/>
          </w:docPartObj>
        </w:sdtPr>
        <w:sdtEndPr/>
        <w:sdtContent>
          <w:p w14:paraId="21CE2E53" w14:textId="52995F14" w:rsidR="00371FFA" w:rsidRDefault="00371FFA">
            <w:pPr>
              <w:pStyle w:val="Footer"/>
              <w:jc w:val="center"/>
            </w:pPr>
            <w:r>
              <w:t xml:space="preserve">Page </w:t>
            </w:r>
            <w:r>
              <w:rPr>
                <w:b/>
                <w:bCs/>
              </w:rPr>
              <w:fldChar w:fldCharType="begin"/>
            </w:r>
            <w:r>
              <w:rPr>
                <w:b/>
                <w:bCs/>
              </w:rPr>
              <w:instrText xml:space="preserve"> PAGE </w:instrText>
            </w:r>
            <w:r>
              <w:rPr>
                <w:b/>
                <w:bCs/>
              </w:rPr>
              <w:fldChar w:fldCharType="separate"/>
            </w:r>
            <w:r w:rsidR="0052700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27003">
              <w:rPr>
                <w:b/>
                <w:bCs/>
                <w:noProof/>
              </w:rPr>
              <w:t>2</w:t>
            </w:r>
            <w:r>
              <w:rPr>
                <w:b/>
                <w:bCs/>
              </w:rPr>
              <w:fldChar w:fldCharType="end"/>
            </w:r>
          </w:p>
        </w:sdtContent>
      </w:sdt>
    </w:sdtContent>
  </w:sdt>
  <w:p w14:paraId="3748429F" w14:textId="77777777" w:rsidR="00371FFA" w:rsidRDefault="00371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303DB" w14:textId="77777777" w:rsidR="00371FFA" w:rsidRDefault="00371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3C3BA" w14:textId="77777777" w:rsidR="00C01673" w:rsidRDefault="00C01673" w:rsidP="00371FFA">
      <w:r>
        <w:separator/>
      </w:r>
    </w:p>
  </w:footnote>
  <w:footnote w:type="continuationSeparator" w:id="0">
    <w:p w14:paraId="49E85B70" w14:textId="77777777" w:rsidR="00C01673" w:rsidRDefault="00C01673" w:rsidP="00371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543D" w14:textId="77777777" w:rsidR="00371FFA" w:rsidRDefault="00371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229E" w14:textId="77777777" w:rsidR="00371FFA" w:rsidRDefault="00371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44FA" w14:textId="77777777" w:rsidR="00371FFA" w:rsidRDefault="00371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F43D3"/>
    <w:multiLevelType w:val="hybridMultilevel"/>
    <w:tmpl w:val="C0925926"/>
    <w:lvl w:ilvl="0" w:tplc="4E58DF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F6015"/>
    <w:multiLevelType w:val="hybridMultilevel"/>
    <w:tmpl w:val="F1EA2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F2993"/>
    <w:multiLevelType w:val="hybridMultilevel"/>
    <w:tmpl w:val="565C8972"/>
    <w:lvl w:ilvl="0" w:tplc="C694CA4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417"/>
    <w:multiLevelType w:val="hybridMultilevel"/>
    <w:tmpl w:val="DCFA2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EE2063"/>
    <w:multiLevelType w:val="hybridMultilevel"/>
    <w:tmpl w:val="37B0D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20EE2"/>
    <w:rsid w:val="000354AC"/>
    <w:rsid w:val="0005680D"/>
    <w:rsid w:val="00081DEF"/>
    <w:rsid w:val="00093947"/>
    <w:rsid w:val="000B43FF"/>
    <w:rsid w:val="000C09A0"/>
    <w:rsid w:val="000D392F"/>
    <w:rsid w:val="000D56F1"/>
    <w:rsid w:val="000E11FE"/>
    <w:rsid w:val="000E57E9"/>
    <w:rsid w:val="0010103A"/>
    <w:rsid w:val="0010221C"/>
    <w:rsid w:val="00102AE4"/>
    <w:rsid w:val="00115B4E"/>
    <w:rsid w:val="001248DE"/>
    <w:rsid w:val="00171756"/>
    <w:rsid w:val="00176A7A"/>
    <w:rsid w:val="00184AAD"/>
    <w:rsid w:val="0018651A"/>
    <w:rsid w:val="00194653"/>
    <w:rsid w:val="001A0A89"/>
    <w:rsid w:val="001A0DB3"/>
    <w:rsid w:val="001B26EE"/>
    <w:rsid w:val="001C0E47"/>
    <w:rsid w:val="001D0204"/>
    <w:rsid w:val="001F63E0"/>
    <w:rsid w:val="0020089C"/>
    <w:rsid w:val="00201D32"/>
    <w:rsid w:val="00201D4A"/>
    <w:rsid w:val="0023237B"/>
    <w:rsid w:val="0024036B"/>
    <w:rsid w:val="0027341E"/>
    <w:rsid w:val="00275AD4"/>
    <w:rsid w:val="00284227"/>
    <w:rsid w:val="002969D4"/>
    <w:rsid w:val="002D6AB9"/>
    <w:rsid w:val="002F2F4C"/>
    <w:rsid w:val="00311044"/>
    <w:rsid w:val="00313380"/>
    <w:rsid w:val="0031456A"/>
    <w:rsid w:val="003263D6"/>
    <w:rsid w:val="00332F78"/>
    <w:rsid w:val="003430EC"/>
    <w:rsid w:val="00343271"/>
    <w:rsid w:val="00345116"/>
    <w:rsid w:val="00346164"/>
    <w:rsid w:val="00363918"/>
    <w:rsid w:val="00371FFA"/>
    <w:rsid w:val="003746A3"/>
    <w:rsid w:val="00380411"/>
    <w:rsid w:val="003A297D"/>
    <w:rsid w:val="003A412D"/>
    <w:rsid w:val="003A4FAC"/>
    <w:rsid w:val="003C2408"/>
    <w:rsid w:val="003C4386"/>
    <w:rsid w:val="003E6370"/>
    <w:rsid w:val="003F480D"/>
    <w:rsid w:val="003F5C9C"/>
    <w:rsid w:val="00400A43"/>
    <w:rsid w:val="004132CE"/>
    <w:rsid w:val="00414C82"/>
    <w:rsid w:val="00415A8C"/>
    <w:rsid w:val="00416E1B"/>
    <w:rsid w:val="00424A9C"/>
    <w:rsid w:val="00427005"/>
    <w:rsid w:val="004312CB"/>
    <w:rsid w:val="00436739"/>
    <w:rsid w:val="004620A9"/>
    <w:rsid w:val="00463063"/>
    <w:rsid w:val="0046644F"/>
    <w:rsid w:val="00470CC6"/>
    <w:rsid w:val="00473593"/>
    <w:rsid w:val="0047456D"/>
    <w:rsid w:val="004877B9"/>
    <w:rsid w:val="00494813"/>
    <w:rsid w:val="00494CCC"/>
    <w:rsid w:val="004A4550"/>
    <w:rsid w:val="004A45B7"/>
    <w:rsid w:val="004A7BEE"/>
    <w:rsid w:val="004C7E10"/>
    <w:rsid w:val="004E0B8B"/>
    <w:rsid w:val="004F4DED"/>
    <w:rsid w:val="004F5843"/>
    <w:rsid w:val="00503770"/>
    <w:rsid w:val="00504350"/>
    <w:rsid w:val="00522D19"/>
    <w:rsid w:val="00527003"/>
    <w:rsid w:val="00527A20"/>
    <w:rsid w:val="00534C78"/>
    <w:rsid w:val="005354EB"/>
    <w:rsid w:val="00544FE4"/>
    <w:rsid w:val="005458BB"/>
    <w:rsid w:val="0054632D"/>
    <w:rsid w:val="00554B26"/>
    <w:rsid w:val="00564131"/>
    <w:rsid w:val="00587274"/>
    <w:rsid w:val="00590C5B"/>
    <w:rsid w:val="005A378E"/>
    <w:rsid w:val="005A7A9E"/>
    <w:rsid w:val="005B77CC"/>
    <w:rsid w:val="005C5A61"/>
    <w:rsid w:val="005E1032"/>
    <w:rsid w:val="005E66C6"/>
    <w:rsid w:val="005F02A2"/>
    <w:rsid w:val="005F6875"/>
    <w:rsid w:val="00604694"/>
    <w:rsid w:val="00614516"/>
    <w:rsid w:val="006234FB"/>
    <w:rsid w:val="00625487"/>
    <w:rsid w:val="00635578"/>
    <w:rsid w:val="0063672D"/>
    <w:rsid w:val="00654B41"/>
    <w:rsid w:val="006557A0"/>
    <w:rsid w:val="00664003"/>
    <w:rsid w:val="0067545B"/>
    <w:rsid w:val="006944B5"/>
    <w:rsid w:val="006B1BFF"/>
    <w:rsid w:val="006B3B72"/>
    <w:rsid w:val="006C06AC"/>
    <w:rsid w:val="006C2EEE"/>
    <w:rsid w:val="006C3E1A"/>
    <w:rsid w:val="006D7564"/>
    <w:rsid w:val="006F6313"/>
    <w:rsid w:val="00701E01"/>
    <w:rsid w:val="007066AF"/>
    <w:rsid w:val="007066F0"/>
    <w:rsid w:val="00712292"/>
    <w:rsid w:val="00712588"/>
    <w:rsid w:val="0072231F"/>
    <w:rsid w:val="00733FFC"/>
    <w:rsid w:val="0073538B"/>
    <w:rsid w:val="00746028"/>
    <w:rsid w:val="00753B4A"/>
    <w:rsid w:val="00766071"/>
    <w:rsid w:val="007839D5"/>
    <w:rsid w:val="007938CB"/>
    <w:rsid w:val="007A1F5F"/>
    <w:rsid w:val="007A7752"/>
    <w:rsid w:val="007B00CB"/>
    <w:rsid w:val="007B1AE7"/>
    <w:rsid w:val="007B2EA8"/>
    <w:rsid w:val="007E3E72"/>
    <w:rsid w:val="007F7089"/>
    <w:rsid w:val="008044A2"/>
    <w:rsid w:val="00812267"/>
    <w:rsid w:val="00820D47"/>
    <w:rsid w:val="008215C2"/>
    <w:rsid w:val="00821CA2"/>
    <w:rsid w:val="00833755"/>
    <w:rsid w:val="00834E71"/>
    <w:rsid w:val="00843AA2"/>
    <w:rsid w:val="008453D1"/>
    <w:rsid w:val="00846342"/>
    <w:rsid w:val="00864EA3"/>
    <w:rsid w:val="00895A20"/>
    <w:rsid w:val="008B442D"/>
    <w:rsid w:val="008D3D2E"/>
    <w:rsid w:val="008E09CC"/>
    <w:rsid w:val="008E2220"/>
    <w:rsid w:val="008E46A7"/>
    <w:rsid w:val="00917F3D"/>
    <w:rsid w:val="009279B6"/>
    <w:rsid w:val="00932830"/>
    <w:rsid w:val="00932A02"/>
    <w:rsid w:val="009353A5"/>
    <w:rsid w:val="009368C0"/>
    <w:rsid w:val="00953FA0"/>
    <w:rsid w:val="00954379"/>
    <w:rsid w:val="0096153D"/>
    <w:rsid w:val="009635C4"/>
    <w:rsid w:val="00974AE9"/>
    <w:rsid w:val="009863D8"/>
    <w:rsid w:val="00986A49"/>
    <w:rsid w:val="00993B45"/>
    <w:rsid w:val="00995018"/>
    <w:rsid w:val="009C1DED"/>
    <w:rsid w:val="009D19F2"/>
    <w:rsid w:val="009D2077"/>
    <w:rsid w:val="009E09AD"/>
    <w:rsid w:val="009F1FB9"/>
    <w:rsid w:val="009F2C25"/>
    <w:rsid w:val="009F765C"/>
    <w:rsid w:val="00A01A83"/>
    <w:rsid w:val="00A36A4B"/>
    <w:rsid w:val="00A44387"/>
    <w:rsid w:val="00A46948"/>
    <w:rsid w:val="00A46AD1"/>
    <w:rsid w:val="00A6459C"/>
    <w:rsid w:val="00A66A77"/>
    <w:rsid w:val="00AA4D14"/>
    <w:rsid w:val="00AA6388"/>
    <w:rsid w:val="00AB2657"/>
    <w:rsid w:val="00AC61CE"/>
    <w:rsid w:val="00AE28DA"/>
    <w:rsid w:val="00AF2277"/>
    <w:rsid w:val="00AF57C0"/>
    <w:rsid w:val="00B17C9C"/>
    <w:rsid w:val="00B20507"/>
    <w:rsid w:val="00B24BCD"/>
    <w:rsid w:val="00B45C83"/>
    <w:rsid w:val="00B57683"/>
    <w:rsid w:val="00B62342"/>
    <w:rsid w:val="00B66DD5"/>
    <w:rsid w:val="00B7333C"/>
    <w:rsid w:val="00B921DA"/>
    <w:rsid w:val="00BB5D29"/>
    <w:rsid w:val="00BE510E"/>
    <w:rsid w:val="00BF4414"/>
    <w:rsid w:val="00BF585A"/>
    <w:rsid w:val="00C00D52"/>
    <w:rsid w:val="00C01673"/>
    <w:rsid w:val="00C23FA6"/>
    <w:rsid w:val="00C30C04"/>
    <w:rsid w:val="00C31612"/>
    <w:rsid w:val="00C4359E"/>
    <w:rsid w:val="00C6362E"/>
    <w:rsid w:val="00C64862"/>
    <w:rsid w:val="00C7047D"/>
    <w:rsid w:val="00C9194F"/>
    <w:rsid w:val="00CA4F0A"/>
    <w:rsid w:val="00CA65CE"/>
    <w:rsid w:val="00CB1F1D"/>
    <w:rsid w:val="00CD1481"/>
    <w:rsid w:val="00CE05BF"/>
    <w:rsid w:val="00CF6192"/>
    <w:rsid w:val="00D015D1"/>
    <w:rsid w:val="00D067F3"/>
    <w:rsid w:val="00D43D4F"/>
    <w:rsid w:val="00D5395D"/>
    <w:rsid w:val="00D67969"/>
    <w:rsid w:val="00D70D94"/>
    <w:rsid w:val="00D8215A"/>
    <w:rsid w:val="00D9287A"/>
    <w:rsid w:val="00D93833"/>
    <w:rsid w:val="00DA1A74"/>
    <w:rsid w:val="00DC69DA"/>
    <w:rsid w:val="00E12B4B"/>
    <w:rsid w:val="00E27FFE"/>
    <w:rsid w:val="00E47B52"/>
    <w:rsid w:val="00E525D4"/>
    <w:rsid w:val="00E52A2C"/>
    <w:rsid w:val="00E5746D"/>
    <w:rsid w:val="00E90CFF"/>
    <w:rsid w:val="00EA560F"/>
    <w:rsid w:val="00EA77BB"/>
    <w:rsid w:val="00ED328E"/>
    <w:rsid w:val="00EF6148"/>
    <w:rsid w:val="00F07E2D"/>
    <w:rsid w:val="00F315BE"/>
    <w:rsid w:val="00F81B60"/>
    <w:rsid w:val="00F83318"/>
    <w:rsid w:val="00F954D6"/>
    <w:rsid w:val="00FA23C1"/>
    <w:rsid w:val="00FA42B6"/>
    <w:rsid w:val="00FB31E4"/>
    <w:rsid w:val="00FB5661"/>
    <w:rsid w:val="00FC748D"/>
    <w:rsid w:val="00FD07A0"/>
    <w:rsid w:val="00FD4807"/>
    <w:rsid w:val="00FD6AF9"/>
    <w:rsid w:val="00FE077B"/>
    <w:rsid w:val="00FF1109"/>
    <w:rsid w:val="00FF2C8B"/>
    <w:rsid w:val="0589DA0C"/>
    <w:rsid w:val="0E1DFDB3"/>
    <w:rsid w:val="1432FCEB"/>
    <w:rsid w:val="187DDAAD"/>
    <w:rsid w:val="254F3150"/>
    <w:rsid w:val="3E9A0E14"/>
    <w:rsid w:val="5DDE3F70"/>
    <w:rsid w:val="5F5EDD28"/>
    <w:rsid w:val="7841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D67969"/>
    <w:pPr>
      <w:ind w:left="720"/>
      <w:contextualSpacing/>
    </w:pPr>
  </w:style>
  <w:style w:type="paragraph" w:styleId="Header">
    <w:name w:val="header"/>
    <w:basedOn w:val="Normal"/>
    <w:link w:val="HeaderChar"/>
    <w:uiPriority w:val="99"/>
    <w:unhideWhenUsed/>
    <w:rsid w:val="00371FFA"/>
    <w:pPr>
      <w:tabs>
        <w:tab w:val="center" w:pos="4680"/>
        <w:tab w:val="right" w:pos="9360"/>
      </w:tabs>
    </w:pPr>
  </w:style>
  <w:style w:type="character" w:customStyle="1" w:styleId="HeaderChar">
    <w:name w:val="Header Char"/>
    <w:basedOn w:val="DefaultParagraphFont"/>
    <w:link w:val="Header"/>
    <w:uiPriority w:val="99"/>
    <w:rsid w:val="00371FF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371FFA"/>
    <w:pPr>
      <w:tabs>
        <w:tab w:val="center" w:pos="4680"/>
        <w:tab w:val="right" w:pos="9360"/>
      </w:tabs>
    </w:pPr>
  </w:style>
  <w:style w:type="character" w:customStyle="1" w:styleId="FooterChar">
    <w:name w:val="Footer Char"/>
    <w:basedOn w:val="DefaultParagraphFont"/>
    <w:link w:val="Footer"/>
    <w:uiPriority w:val="99"/>
    <w:rsid w:val="00371FFA"/>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B662A64DB3E4EBA19C6A329590169" ma:contentTypeVersion="24" ma:contentTypeDescription="Create a new document." ma:contentTypeScope="" ma:versionID="edc50892dca1dcdcc377d22604477a63">
  <xsd:schema xmlns:xsd="http://www.w3.org/2001/XMLSchema" xmlns:xs="http://www.w3.org/2001/XMLSchema" xmlns:p="http://schemas.microsoft.com/office/2006/metadata/properties" xmlns:ns2="2f46bff2-d3df-49c5-9bcd-572501117960" xmlns:ns3="761c593a-ec4b-4bf9-bb8f-0f8d25a8641f" targetNamespace="http://schemas.microsoft.com/office/2006/metadata/properties" ma:root="true" ma:fieldsID="2180d81c10a165033970dadd8f12e00d" ns2:_="" ns3:_="">
    <xsd:import namespace="2f46bff2-d3df-49c5-9bcd-572501117960"/>
    <xsd:import namespace="761c593a-ec4b-4bf9-bb8f-0f8d25a8641f"/>
    <xsd:element name="properties">
      <xsd:complexType>
        <xsd:sequence>
          <xsd:element name="documentManagement">
            <xsd:complexType>
              <xsd:all>
                <xsd:element ref="ns2:Team"/>
                <xsd:element ref="ns2:Document_x0020_Type"/>
                <xsd:element ref="ns2:Domain" minOccurs="0"/>
                <xsd:element ref="ns2:Organization" minOccurs="0"/>
                <xsd:element ref="ns2:Design" minOccurs="0"/>
                <xsd:element ref="ns2:Operations" minOccurs="0"/>
                <xsd:element ref="ns2:Visit_x0020_Materials" minOccurs="0"/>
                <xsd:element ref="ns2:Data" minOccurs="0"/>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element ref="ns3:SharedWithUsers" minOccurs="0"/>
                <xsd:element ref="ns3:SharedWithDetails" minOccurs="0"/>
                <xsd:element ref="ns2:Order0" minOccurs="0"/>
                <xsd:element ref="ns2:MediaServiceAutoKeyPoints" minOccurs="0"/>
                <xsd:element ref="ns2:MediaServiceKeyPoints" minOccurs="0"/>
                <xsd:element ref="ns2:Date_x0020_received_x0020_from_x0020_OP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6bff2-d3df-49c5-9bcd-572501117960" elementFormDefault="qualified">
    <xsd:import namespace="http://schemas.microsoft.com/office/2006/documentManagement/types"/>
    <xsd:import namespace="http://schemas.microsoft.com/office/infopath/2007/PartnerControls"/>
    <xsd:element name="Team" ma:index="2"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Document_x0020_Type" ma:index="3" ma:displayName="Document Type" ma:format="Dropdown" ma:internalName="Document_x0020_Type">
      <xsd:simpleType>
        <xsd:restriction base="dms:Choice">
          <xsd:enumeration value="Data Collection &amp; Acquisition"/>
          <xsd:enumeration value="Data Management"/>
          <xsd:enumeration value="Funder Communication"/>
          <xsd:enumeration value="Presentation"/>
          <xsd:enumeration value="Project Background"/>
          <xsd:enumeration value="Research Products"/>
          <xsd:enumeration value="Meeting Materials"/>
          <xsd:enumeration value="Site Information"/>
          <xsd:enumeration value="Templates"/>
        </xsd:restriction>
      </xsd:simpleType>
    </xsd:element>
    <xsd:element name="Domain" ma:index="4" nillable="true" ma:displayName="Domain" ma:internalName="Domain">
      <xsd:complexType>
        <xsd:complexContent>
          <xsd:extension base="dms:MultiChoice">
            <xsd:sequence>
              <xsd:element name="Value" maxOccurs="unbounded" minOccurs="0" nillable="true">
                <xsd:simpleType>
                  <xsd:restriction base="dms:Choice">
                    <xsd:enumeration value="Substance/Opioid Use"/>
                    <xsd:enumeration value="Mental Health &amp; Disability"/>
                    <xsd:enumeration value="Criminal Justice"/>
                    <xsd:enumeration value="Education &amp; Training"/>
                    <xsd:enumeration value="TANF"/>
                  </xsd:restriction>
                </xsd:simpleType>
              </xsd:element>
            </xsd:sequence>
          </xsd:extension>
        </xsd:complexContent>
      </xsd:complexType>
    </xsd:element>
    <xsd:element name="Organization" ma:index="5" nillable="true" ma:displayName="Organization" ma:list="{4b511a15-84c9-412d-9acd-6d1fb30b27fd}" ma:internalName="Organization" ma:showField="Title">
      <xsd:simpleType>
        <xsd:restriction base="dms:Lookup"/>
      </xsd:simpleType>
    </xsd:element>
    <xsd:element name="Design" ma:index="6" nillable="true" ma:displayName="Design" ma:internalName="Design">
      <xsd:complexType>
        <xsd:complexContent>
          <xsd:extension base="dms:MultiChoice">
            <xsd:sequence>
              <xsd:element name="Value" maxOccurs="unbounded" minOccurs="0" nillable="true">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sequence>
          </xsd:extension>
        </xsd:complexContent>
      </xsd:complexType>
    </xsd:element>
    <xsd:element name="Operations" ma:index="7" nillable="true" ma:displayName="Operations" ma:internalName="Operations">
      <xsd:complexType>
        <xsd:complexContent>
          <xsd:extension base="dms:MultiChoice">
            <xsd:sequence>
              <xsd:element name="Value" maxOccurs="unbounded" minOccurs="0" nillable="true">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sequence>
          </xsd:extension>
        </xsd:complexContent>
      </xsd:complexType>
    </xsd:element>
    <xsd:element name="Visit_x0020_Materials" ma:index="8"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Visit_x0020_Material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restriction>
      </xsd:simpleType>
    </xsd:element>
    <xsd:element name="Data" ma:index="9" nillable="true" ma:displayName="Data" ma:internalName="Data">
      <xsd:complexType>
        <xsd:complexContent>
          <xsd:extension base="dms:MultiChoice">
            <xsd:sequence>
              <xsd:element name="Value" maxOccurs="unbounded" minOccurs="0" nillable="true">
                <xsd:simpleType>
                  <xsd:restriction base="dms:Choice">
                    <xsd:enumeration value="Surveys"/>
                    <xsd:enumeration value="Informed Consent Materials"/>
                    <xsd:enumeration value="Data Collection Source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Order0" ma:index="24" nillable="true" ma:displayName="Order" ma:hidden="true" ma:internalName="Order0" ma:readOnly="false">
      <xsd:simpleType>
        <xsd:restriction base="dms:Number"/>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ate_x0020_received_x0020_from_x0020_OPRE" ma:index="27"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main xmlns="2f46bff2-d3df-49c5-9bcd-572501117960"/>
    <Team xmlns="2f46bff2-d3df-49c5-9bcd-572501117960">Design</Team>
    <Document_x0020_Type xmlns="2f46bff2-d3df-49c5-9bcd-572501117960">Funder Communication</Document_x0020_Type>
    <Order0 xmlns="2f46bff2-d3df-49c5-9bcd-572501117960" xsi:nil="true"/>
    <Data xmlns="2f46bff2-d3df-49c5-9bcd-572501117960"/>
    <Organization xmlns="2f46bff2-d3df-49c5-9bcd-572501117960" xsi:nil="true"/>
    <Design xmlns="2f46bff2-d3df-49c5-9bcd-572501117960">
      <Value>OMB Change Requests</Value>
    </Design>
    <Date_x0020_received_x0020_from_x0020_OPRE xmlns="2f46bff2-d3df-49c5-9bcd-572501117960" xsi:nil="true"/>
    <Operations xmlns="2f46bff2-d3df-49c5-9bcd-572501117960"/>
    <Visit_x0020_Materials xmlns="2f46bff2-d3df-49c5-9bcd-5725011179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204EC-4E1B-4AE0-BCB8-65112D466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6bff2-d3df-49c5-9bcd-572501117960"/>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documentManagement/types"/>
    <ds:schemaRef ds:uri="http://schemas.openxmlformats.org/package/2006/metadata/core-properties"/>
    <ds:schemaRef ds:uri="http://purl.org/dc/elements/1.1/"/>
    <ds:schemaRef ds:uri="761c593a-ec4b-4bf9-bb8f-0f8d25a8641f"/>
    <ds:schemaRef ds:uri="http://purl.org/dc/terms/"/>
    <ds:schemaRef ds:uri="http://schemas.microsoft.com/office/infopath/2007/PartnerControls"/>
    <ds:schemaRef ds:uri="2f46bff2-d3df-49c5-9bcd-57250111796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91B1DE8-39C0-473D-876B-2D27F046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dcterms:created xsi:type="dcterms:W3CDTF">2020-02-20T11:44:00Z</dcterms:created>
  <dcterms:modified xsi:type="dcterms:W3CDTF">2020-02-20T11:45:00Z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0x0101000C1B662A64DB3E4EBA19C6A329590169</vt:lpwstr>
  </property>
</Properties>
</file>