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537C" w:rsidP="0012537C" w:rsidRDefault="0012537C" w14:paraId="30435162" w14:textId="3E5E301A">
      <w:pPr>
        <w:jc w:val="center"/>
        <w:rPr>
          <w:b/>
          <w:bCs/>
          <w:u w:val="single"/>
        </w:rPr>
      </w:pPr>
      <w:r w:rsidRPr="00876014">
        <w:rPr>
          <w:b/>
          <w:bCs/>
          <w:u w:val="single"/>
        </w:rPr>
        <w:t xml:space="preserve">Pathways </w:t>
      </w:r>
      <w:r>
        <w:rPr>
          <w:b/>
          <w:bCs/>
          <w:u w:val="single"/>
        </w:rPr>
        <w:t xml:space="preserve">to Work Evidence </w:t>
      </w:r>
      <w:r w:rsidRPr="00876014">
        <w:rPr>
          <w:b/>
          <w:bCs/>
          <w:u w:val="single"/>
        </w:rPr>
        <w:t>Clearinghouse</w:t>
      </w:r>
    </w:p>
    <w:p w:rsidRPr="00876014" w:rsidR="0012537C" w:rsidP="0012537C" w:rsidRDefault="0012537C" w14:paraId="2195D8EC" w14:textId="77777777">
      <w:pPr>
        <w:jc w:val="center"/>
        <w:rPr>
          <w:b/>
          <w:bCs/>
        </w:rPr>
      </w:pPr>
      <w:r>
        <w:rPr>
          <w:b/>
          <w:bCs/>
        </w:rPr>
        <w:t>MURAL Activity for Stakeholder Meetings</w:t>
      </w:r>
    </w:p>
    <w:p w:rsidRPr="007C4BA6" w:rsidR="0012537C" w:rsidP="0012537C" w:rsidRDefault="0012537C" w14:paraId="0CAF91AE" w14:textId="77777777">
      <w:pPr>
        <w:rPr>
          <w:i/>
          <w:iCs/>
        </w:rPr>
      </w:pPr>
    </w:p>
    <w:p w:rsidRPr="007C4BA6" w:rsidR="0012537C" w:rsidP="0012537C" w:rsidRDefault="0012537C" w14:paraId="46747FAD" w14:textId="152A0B24">
      <w:pPr>
        <w:rPr>
          <w:i/>
          <w:iCs/>
        </w:rPr>
      </w:pPr>
      <w:r w:rsidRPr="007C4BA6">
        <w:rPr>
          <w:i/>
          <w:iCs/>
        </w:rPr>
        <w:t>During the Pathways stakeholder meetings, we will use MURAL</w:t>
      </w:r>
      <w:r>
        <w:rPr>
          <w:i/>
          <w:iCs/>
        </w:rPr>
        <w:t xml:space="preserve"> (start.mural.co)</w:t>
      </w:r>
      <w:r w:rsidRPr="007C4BA6">
        <w:rPr>
          <w:i/>
          <w:iCs/>
        </w:rPr>
        <w:t xml:space="preserve">, an online collaboration platform, to </w:t>
      </w:r>
      <w:r>
        <w:rPr>
          <w:i/>
          <w:iCs/>
        </w:rPr>
        <w:t xml:space="preserve">ask participants to respond to the following questions.  The MURAL website allows participants to create “sticky notes” and post them to a virtual board, so that the group can see each other’s answers.   Please see </w:t>
      </w:r>
      <w:r w:rsidR="00E54269">
        <w:rPr>
          <w:i/>
          <w:iCs/>
        </w:rPr>
        <w:t>our</w:t>
      </w:r>
      <w:r>
        <w:rPr>
          <w:i/>
          <w:iCs/>
        </w:rPr>
        <w:t xml:space="preserve"> proposed questions for the MURAL board below.</w:t>
      </w:r>
    </w:p>
    <w:p w:rsidR="0012537C" w:rsidP="0012537C" w:rsidRDefault="0012537C" w14:paraId="7E52E3EA" w14:textId="77777777">
      <w:pPr>
        <w:rPr>
          <w:b/>
          <w:bCs/>
        </w:rPr>
      </w:pPr>
    </w:p>
    <w:p w:rsidRPr="00876014" w:rsidR="0012537C" w:rsidP="0012537C" w:rsidRDefault="0012537C" w14:paraId="4CFE8091" w14:textId="77777777">
      <w:pPr>
        <w:rPr>
          <w:b/>
          <w:bCs/>
        </w:rPr>
      </w:pPr>
      <w:r w:rsidRPr="00876014">
        <w:rPr>
          <w:b/>
          <w:bCs/>
        </w:rPr>
        <w:t>Day One</w:t>
      </w:r>
      <w:r>
        <w:rPr>
          <w:b/>
          <w:bCs/>
        </w:rPr>
        <w:t xml:space="preserve"> Questions</w:t>
      </w:r>
      <w:r w:rsidRPr="00876014">
        <w:rPr>
          <w:b/>
          <w:bCs/>
        </w:rPr>
        <w:t>:</w:t>
      </w:r>
    </w:p>
    <w:p w:rsidR="0012537C" w:rsidP="0012537C" w:rsidRDefault="0012537C" w14:paraId="5A971E8E" w14:textId="77777777"/>
    <w:p w:rsidR="0012537C" w:rsidP="0012537C" w:rsidRDefault="0012537C" w14:paraId="727C0C4B" w14:textId="77777777">
      <w:r>
        <w:t>How do you define evidence?</w:t>
      </w:r>
    </w:p>
    <w:p w:rsidR="0012537C" w:rsidP="0012537C" w:rsidRDefault="0012537C" w14:paraId="1BF089DE" w14:textId="77777777"/>
    <w:p w:rsidR="0012537C" w:rsidP="0012537C" w:rsidRDefault="0012537C" w14:paraId="75E5BD6C" w14:textId="77777777">
      <w:r>
        <w:t>Please share examples of changes that you have made (or that you want to make) to improve program outcomes using existing evidence and/or examples of when you would have liked to use existing evidence while making a decision.</w:t>
      </w:r>
    </w:p>
    <w:p w:rsidR="0012537C" w:rsidP="0012537C" w:rsidRDefault="0012537C" w14:paraId="09A0C5C8" w14:textId="77777777"/>
    <w:p w:rsidR="0012537C" w:rsidP="0012537C" w:rsidRDefault="0012537C" w14:paraId="77D052B5" w14:textId="77777777">
      <w:r>
        <w:t>What do you like? What jumps out as something that piques your interest or you think would be helpful?</w:t>
      </w:r>
    </w:p>
    <w:p w:rsidR="0012537C" w:rsidP="0012537C" w:rsidRDefault="0012537C" w14:paraId="0E01EDC8" w14:textId="77777777"/>
    <w:p w:rsidR="0012537C" w:rsidP="0012537C" w:rsidRDefault="0012537C" w14:paraId="7B0BC73A" w14:textId="77777777">
      <w:r>
        <w:t>What are the most pressing topics for you and your colleagues? Are these the right ones? Are there any topics missing?</w:t>
      </w:r>
    </w:p>
    <w:p w:rsidR="0012537C" w:rsidP="0012537C" w:rsidRDefault="0012537C" w14:paraId="0DE6F768" w14:textId="77777777"/>
    <w:p w:rsidR="0012537C" w:rsidP="0012537C" w:rsidRDefault="0012537C" w14:paraId="70AE03A8" w14:textId="77777777">
      <w:r>
        <w:t>What specific wording or terminology would make this experience more effective and useful to you? What other words or phrases do you use to search for specific topics? Please give us examples.</w:t>
      </w:r>
    </w:p>
    <w:p w:rsidR="0012537C" w:rsidP="0012537C" w:rsidRDefault="0012537C" w14:paraId="5ECF2AAE" w14:textId="77777777"/>
    <w:p w:rsidR="0012537C" w:rsidP="0012537C" w:rsidRDefault="0012537C" w14:paraId="4CA54FB8" w14:textId="77777777">
      <w:r>
        <w:t>This web page is meant to give administrators and program coordinators ideas/examples of questions that Pathways evidence can support so that you can use the site to answer your specific questions.  How well do these questions capture the needs you may have when searching through the existing evidence?</w:t>
      </w:r>
    </w:p>
    <w:p w:rsidR="0012537C" w:rsidP="0012537C" w:rsidRDefault="0012537C" w14:paraId="7CF01F01" w14:textId="77777777"/>
    <w:p w:rsidR="0012537C" w:rsidP="0012537C" w:rsidRDefault="0012537C" w14:paraId="22E26F69" w14:textId="77777777">
      <w:r>
        <w:t>What are the other questions you might have when you think about improving outcomes for clients? What is missing?</w:t>
      </w:r>
    </w:p>
    <w:p w:rsidR="0012537C" w:rsidP="0012537C" w:rsidRDefault="0012537C" w14:paraId="63D8E755" w14:textId="77777777"/>
    <w:p w:rsidR="0012537C" w:rsidP="0012537C" w:rsidRDefault="0012537C" w14:paraId="132FA011" w14:textId="74AF11D4">
      <w:r>
        <w:t>What would you change?</w:t>
      </w:r>
    </w:p>
    <w:p w:rsidR="00F53414" w:rsidP="0012537C" w:rsidRDefault="00F53414" w14:paraId="7B4BF8F5" w14:textId="2C9AD474"/>
    <w:p w:rsidR="00F53414" w:rsidP="0012537C" w:rsidRDefault="00F53414" w14:paraId="4AD52CF3" w14:textId="63847DF1">
      <w:r w:rsidRPr="00F53414">
        <w:t>What sorts of interventions would it be helpful to see profiled through case studies? Use the three categories to prompt your thinking: service types or approaches, special populations, and wildcard.</w:t>
      </w:r>
    </w:p>
    <w:p w:rsidR="00F53414" w:rsidP="0012537C" w:rsidRDefault="00F53414" w14:paraId="6CE0772A" w14:textId="7A4886AF"/>
    <w:p w:rsidRPr="00F53414" w:rsidR="00F53414" w:rsidP="00F53414" w:rsidRDefault="00F53414" w14:paraId="17097741" w14:textId="1933C16F">
      <w:r>
        <w:t>S</w:t>
      </w:r>
      <w:r w:rsidRPr="00F53414">
        <w:t>hare the names of any innovative programs or interventions that the Pathways Clearinghouse could profile as a case study. Include as many of the following details as you can: name of program or intervention; if different, name of implementing organization; location; description of participants served; description of the services provided; contact information, if you have it and are able to share.</w:t>
      </w:r>
    </w:p>
    <w:p w:rsidR="00F53414" w:rsidP="0012537C" w:rsidRDefault="00F53414" w14:paraId="4B63CE4D" w14:textId="77777777"/>
    <w:p w:rsidR="0012537C" w:rsidP="0012537C" w:rsidRDefault="0012537C" w14:paraId="251C6D24" w14:textId="77777777"/>
    <w:p w:rsidRPr="00876014" w:rsidR="0012537C" w:rsidP="0012537C" w:rsidRDefault="0012537C" w14:paraId="4E93C410" w14:textId="77777777">
      <w:pPr>
        <w:rPr>
          <w:b/>
          <w:bCs/>
        </w:rPr>
      </w:pPr>
      <w:r w:rsidRPr="00876014">
        <w:rPr>
          <w:b/>
          <w:bCs/>
        </w:rPr>
        <w:t>Day Two</w:t>
      </w:r>
      <w:r>
        <w:rPr>
          <w:b/>
          <w:bCs/>
        </w:rPr>
        <w:t xml:space="preserve"> Questions</w:t>
      </w:r>
      <w:r w:rsidRPr="00876014">
        <w:rPr>
          <w:b/>
          <w:bCs/>
        </w:rPr>
        <w:t>:</w:t>
      </w:r>
    </w:p>
    <w:p w:rsidR="0012537C" w:rsidP="0012537C" w:rsidRDefault="0012537C" w14:paraId="15D56651" w14:textId="77777777"/>
    <w:p w:rsidR="0012537C" w:rsidP="0012537C" w:rsidRDefault="0012537C" w14:paraId="36C2F65C" w14:textId="77777777">
      <w:r>
        <w:t>What is inclusion?</w:t>
      </w:r>
    </w:p>
    <w:p w:rsidR="0012537C" w:rsidP="0012537C" w:rsidRDefault="0012537C" w14:paraId="70720574" w14:textId="77777777"/>
    <w:p w:rsidR="0012537C" w:rsidP="0012537C" w:rsidRDefault="0012537C" w14:paraId="614831C5" w14:textId="77777777">
      <w:r w:rsidRPr="00333495">
        <w:t xml:space="preserve">How can the Clearinghouse appropriately represent the people </w:t>
      </w:r>
      <w:r>
        <w:t>you</w:t>
      </w:r>
      <w:r w:rsidRPr="00333495">
        <w:t xml:space="preserve"> serve?</w:t>
      </w:r>
    </w:p>
    <w:p w:rsidR="0012537C" w:rsidP="0012537C" w:rsidRDefault="0012537C" w14:paraId="29AA2B82" w14:textId="77777777"/>
    <w:p w:rsidR="0012537C" w:rsidP="0012537C" w:rsidRDefault="0012537C" w14:paraId="0053E502" w14:textId="77777777">
      <w:r w:rsidRPr="00333495">
        <w:t xml:space="preserve">Could any of the language be offensive to the people </w:t>
      </w:r>
      <w:r>
        <w:t>you</w:t>
      </w:r>
      <w:r w:rsidRPr="00333495">
        <w:t xml:space="preserve"> serve?  </w:t>
      </w:r>
    </w:p>
    <w:p w:rsidR="0012537C" w:rsidP="0012537C" w:rsidRDefault="0012537C" w14:paraId="2D853BD8" w14:textId="77777777"/>
    <w:p w:rsidR="0012537C" w:rsidP="0012537C" w:rsidRDefault="0012537C" w14:paraId="6B559733" w14:textId="77777777">
      <w:r w:rsidRPr="00333495">
        <w:t>What opportunities does the Clearinghouse have to be more inclusive?</w:t>
      </w:r>
    </w:p>
    <w:p w:rsidR="0012537C" w:rsidP="0012537C" w:rsidRDefault="0012537C" w14:paraId="4D965D90" w14:textId="77777777"/>
    <w:p w:rsidR="0012537C" w:rsidP="0012537C" w:rsidRDefault="0012537C" w14:paraId="1C9035A8" w14:textId="77777777">
      <w:r w:rsidRPr="00333495">
        <w:t>How can the site be more accessible?</w:t>
      </w:r>
    </w:p>
    <w:p w:rsidR="0012537C" w:rsidP="0012537C" w:rsidRDefault="0012537C" w14:paraId="6367276D" w14:textId="77777777"/>
    <w:p w:rsidR="0012537C" w:rsidP="0012537C" w:rsidRDefault="0012537C" w14:paraId="07605FAF" w14:textId="77777777">
      <w:r w:rsidRPr="00333495">
        <w:t>What recommendations do you have for continued input and feedback?</w:t>
      </w:r>
    </w:p>
    <w:p w:rsidR="0012537C" w:rsidP="0012537C" w:rsidRDefault="0012537C" w14:paraId="1743834F" w14:textId="77777777"/>
    <w:p w:rsidR="0012537C" w:rsidP="0012537C" w:rsidRDefault="0012537C" w14:paraId="14113329" w14:textId="77777777">
      <w:r w:rsidRPr="00333495">
        <w:t>What other recommendations do you have?</w:t>
      </w:r>
    </w:p>
    <w:p w:rsidR="0012537C" w:rsidP="0012537C" w:rsidRDefault="0012537C" w14:paraId="72E46DFA" w14:textId="77777777"/>
    <w:p w:rsidR="0012537C" w:rsidP="0012537C" w:rsidRDefault="0012537C" w14:paraId="405C17F7" w14:textId="77777777">
      <w:r w:rsidRPr="00333495">
        <w:t xml:space="preserve">How can the Clearinghouse be more inclusive of the people </w:t>
      </w:r>
      <w:r>
        <w:t>you</w:t>
      </w:r>
      <w:r w:rsidRPr="00333495">
        <w:t xml:space="preserve"> serve and their culture and community?</w:t>
      </w:r>
    </w:p>
    <w:p w:rsidR="0012537C" w:rsidP="0012537C" w:rsidRDefault="0012537C" w14:paraId="28103A38" w14:textId="77777777"/>
    <w:p w:rsidR="0012537C" w:rsidP="0012537C" w:rsidRDefault="0012537C" w14:paraId="119647DE" w14:textId="77777777">
      <w:r w:rsidRPr="00333495">
        <w:t>How can the Clearinghouse be more welcoming?</w:t>
      </w:r>
    </w:p>
    <w:p w:rsidR="0012537C" w:rsidP="0012537C" w:rsidRDefault="0012537C" w14:paraId="4D4FDB1A" w14:textId="77777777"/>
    <w:p w:rsidR="0012537C" w:rsidP="0012537C" w:rsidRDefault="0012537C" w14:paraId="0B954AEB" w14:textId="77777777">
      <w:r>
        <w:t>What dissemination strategies will help us reach members of a diverse TANF practitioner audience?</w:t>
      </w:r>
    </w:p>
    <w:p w:rsidR="0012537C" w:rsidP="0012537C" w:rsidRDefault="0012537C" w14:paraId="7967BE02" w14:textId="77777777"/>
    <w:p w:rsidR="0012537C" w:rsidP="0012537C" w:rsidRDefault="0012537C" w14:paraId="1BF14C1D" w14:textId="77777777">
      <w:r>
        <w:t>What are other opportunities for sharing information on the Clearinghouse? For example, are there existing newsletters we can tap into?</w:t>
      </w:r>
    </w:p>
    <w:p w:rsidR="0012537C" w:rsidP="0012537C" w:rsidRDefault="0012537C" w14:paraId="1301B1E8" w14:textId="77777777"/>
    <w:p w:rsidR="0012537C" w:rsidP="0012537C" w:rsidRDefault="0012537C" w14:paraId="4312BBB1" w14:textId="77777777">
      <w:r>
        <w:t>Who else should be at the table? Do you have recommendations for future experts?</w:t>
      </w:r>
    </w:p>
    <w:p w:rsidR="0012537C" w:rsidP="0012537C" w:rsidRDefault="0012537C" w14:paraId="40B747CC" w14:textId="77777777"/>
    <w:p w:rsidRPr="00DB0E33" w:rsidR="0012537C" w:rsidP="0012537C" w:rsidRDefault="0012537C" w14:paraId="524A366C" w14:textId="77777777">
      <w:r>
        <w:t>How do we continue to improve on this work?</w:t>
      </w:r>
    </w:p>
    <w:p w:rsidR="002B2982" w:rsidP="0012537C" w:rsidRDefault="002B2982" w14:paraId="10C7A3E5" w14:textId="77777777"/>
    <w:sectPr w:rsidR="002B2982" w:rsidSect="006641D9">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A7050" w14:textId="77777777" w:rsidR="00FD33DB" w:rsidRDefault="00FD33DB" w:rsidP="000F4D31">
      <w:r>
        <w:separator/>
      </w:r>
    </w:p>
  </w:endnote>
  <w:endnote w:type="continuationSeparator" w:id="0">
    <w:p w14:paraId="26BF1581" w14:textId="77777777" w:rsidR="00FD33DB" w:rsidRDefault="00FD33DB" w:rsidP="000F4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5B58D" w14:textId="6A41D5F6" w:rsidR="000F4D31" w:rsidRDefault="000F4D31">
    <w:pPr>
      <w:pStyle w:val="Footer"/>
    </w:pPr>
  </w:p>
  <w:p w14:paraId="7ABA3A5F" w14:textId="7B4D37DC" w:rsidR="000F4D31" w:rsidRPr="003F0D90" w:rsidRDefault="000F4D31" w:rsidP="000F4D31">
    <w:pPr>
      <w:shd w:val="clear" w:color="auto" w:fill="FFFFFF"/>
      <w:ind w:left="360"/>
      <w:rPr>
        <w:sz w:val="20"/>
        <w:szCs w:val="20"/>
      </w:rPr>
    </w:pPr>
    <w:r w:rsidRPr="003F0D90">
      <w:rPr>
        <w:sz w:val="20"/>
        <w:szCs w:val="20"/>
      </w:rPr>
      <w:t xml:space="preserve">PAPERWORK REDUCTION ACT OF 1995 (Pub. L. 104-13) </w:t>
    </w:r>
    <w:r w:rsidRPr="003F0D90">
      <w:rPr>
        <w:sz w:val="20"/>
        <w:szCs w:val="20"/>
        <w:lang w:val="en"/>
      </w:rPr>
      <w:t xml:space="preserve">STATEMENT OF PUBLIC BURDEN:  </w:t>
    </w:r>
    <w:r w:rsidRPr="003F0D90">
      <w:rPr>
        <w:sz w:val="20"/>
        <w:szCs w:val="20"/>
      </w:rPr>
      <w:t>Through this information collection, ACF is gathering information to improve the Pathways to Work Evidence Clearinghouse (pathwaystowork.acf.hhs.gov) website. Public reporting burden for this collection of information is estimated to average 2</w:t>
    </w:r>
    <w:r w:rsidR="00B46D4F">
      <w:rPr>
        <w:sz w:val="20"/>
        <w:szCs w:val="20"/>
      </w:rPr>
      <w:t xml:space="preserve"> hours</w:t>
    </w:r>
    <w:r w:rsidRPr="003F0D90">
      <w:rPr>
        <w:sz w:val="20"/>
        <w:szCs w:val="20"/>
      </w:rPr>
      <w:t xml:space="preserve"> per respondent, including the time for reviewing instructions, </w:t>
    </w:r>
    <w:proofErr w:type="gramStart"/>
    <w:r w:rsidRPr="003F0D90">
      <w:rPr>
        <w:sz w:val="20"/>
        <w:szCs w:val="20"/>
      </w:rPr>
      <w:t>gathering</w:t>
    </w:r>
    <w:proofErr w:type="gramEnd"/>
    <w:r w:rsidRPr="003F0D90">
      <w:rPr>
        <w:sz w:val="20"/>
        <w:szCs w:val="20"/>
      </w:rPr>
      <w:t xml:space="preserve"> and maintaining the data needed, and reviewing the collection of information.  </w:t>
    </w:r>
    <w:r w:rsidRPr="003F0D90">
      <w:rPr>
        <w:sz w:val="20"/>
        <w:szCs w:val="20"/>
        <w:lang w:val="en"/>
      </w:rPr>
      <w:t>This is a voluntary collection of information.</w:t>
    </w:r>
    <w:r w:rsidRPr="003F0D90">
      <w:rPr>
        <w:sz w:val="20"/>
        <w:szCs w:val="20"/>
      </w:rPr>
      <w:t xml:space="preserve">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w:t>
    </w:r>
    <w:r w:rsidRPr="003F0D90">
      <w:rPr>
        <w:sz w:val="20"/>
        <w:szCs w:val="20"/>
        <w:lang w:val="en"/>
      </w:rPr>
      <w:t>If you have any comments on this collection of information, please contact Amelia Popham at Amelia.Popham@ACF.hhs.gov.</w:t>
    </w:r>
  </w:p>
  <w:p w14:paraId="71944C85" w14:textId="77777777" w:rsidR="000F4D31" w:rsidRDefault="000F4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E6C60" w14:textId="77777777" w:rsidR="00FD33DB" w:rsidRDefault="00FD33DB" w:rsidP="000F4D31">
      <w:r>
        <w:separator/>
      </w:r>
    </w:p>
  </w:footnote>
  <w:footnote w:type="continuationSeparator" w:id="0">
    <w:p w14:paraId="2668BE3F" w14:textId="77777777" w:rsidR="00FD33DB" w:rsidRDefault="00FD33DB" w:rsidP="000F4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9CA6A" w14:textId="6CA713E2" w:rsidR="000F4D31" w:rsidRPr="000F4D31" w:rsidRDefault="000F4D31" w:rsidP="000F4D31">
    <w:pPr>
      <w:jc w:val="right"/>
      <w:rPr>
        <w:sz w:val="20"/>
        <w:szCs w:val="20"/>
      </w:rPr>
    </w:pPr>
    <w:r w:rsidRPr="000F4D31">
      <w:rPr>
        <w:sz w:val="20"/>
        <w:szCs w:val="20"/>
      </w:rPr>
      <w:t>OMB Control Number:  0970-0401, Expiration Date: June 30/2024</w:t>
    </w:r>
  </w:p>
  <w:p w14:paraId="50E9D3F9" w14:textId="77777777" w:rsidR="000F4D31" w:rsidRDefault="000F4D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7C"/>
    <w:rsid w:val="000F4D31"/>
    <w:rsid w:val="0012537C"/>
    <w:rsid w:val="002B2982"/>
    <w:rsid w:val="002D3BDB"/>
    <w:rsid w:val="007B0C0D"/>
    <w:rsid w:val="00B46D4F"/>
    <w:rsid w:val="00E54269"/>
    <w:rsid w:val="00F53414"/>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CA8DF"/>
  <w15:chartTrackingRefBased/>
  <w15:docId w15:val="{531C8396-19B6-4D23-8B7F-2BD94755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37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D31"/>
    <w:pPr>
      <w:tabs>
        <w:tab w:val="center" w:pos="4680"/>
        <w:tab w:val="right" w:pos="9360"/>
      </w:tabs>
    </w:pPr>
  </w:style>
  <w:style w:type="character" w:customStyle="1" w:styleId="HeaderChar">
    <w:name w:val="Header Char"/>
    <w:basedOn w:val="DefaultParagraphFont"/>
    <w:link w:val="Header"/>
    <w:uiPriority w:val="99"/>
    <w:rsid w:val="000F4D31"/>
  </w:style>
  <w:style w:type="paragraph" w:styleId="Footer">
    <w:name w:val="footer"/>
    <w:basedOn w:val="Normal"/>
    <w:link w:val="FooterChar"/>
    <w:uiPriority w:val="99"/>
    <w:unhideWhenUsed/>
    <w:rsid w:val="000F4D31"/>
    <w:pPr>
      <w:tabs>
        <w:tab w:val="center" w:pos="4680"/>
        <w:tab w:val="right" w:pos="9360"/>
      </w:tabs>
    </w:pPr>
  </w:style>
  <w:style w:type="character" w:customStyle="1" w:styleId="FooterChar">
    <w:name w:val="Footer Char"/>
    <w:basedOn w:val="DefaultParagraphFont"/>
    <w:link w:val="Footer"/>
    <w:uiPriority w:val="99"/>
    <w:rsid w:val="000F4D31"/>
  </w:style>
  <w:style w:type="paragraph" w:styleId="BalloonText">
    <w:name w:val="Balloon Text"/>
    <w:basedOn w:val="Normal"/>
    <w:link w:val="BalloonTextChar"/>
    <w:uiPriority w:val="99"/>
    <w:semiHidden/>
    <w:unhideWhenUsed/>
    <w:rsid w:val="00E542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269"/>
    <w:rPr>
      <w:rFonts w:ascii="Segoe UI" w:hAnsi="Segoe UI" w:cs="Segoe UI"/>
      <w:sz w:val="18"/>
      <w:szCs w:val="18"/>
    </w:rPr>
  </w:style>
  <w:style w:type="character" w:styleId="CommentReference">
    <w:name w:val="annotation reference"/>
    <w:basedOn w:val="DefaultParagraphFont"/>
    <w:uiPriority w:val="99"/>
    <w:semiHidden/>
    <w:unhideWhenUsed/>
    <w:rsid w:val="002D3BDB"/>
    <w:rPr>
      <w:sz w:val="16"/>
      <w:szCs w:val="16"/>
    </w:rPr>
  </w:style>
  <w:style w:type="paragraph" w:styleId="CommentText">
    <w:name w:val="annotation text"/>
    <w:basedOn w:val="Normal"/>
    <w:link w:val="CommentTextChar"/>
    <w:uiPriority w:val="99"/>
    <w:semiHidden/>
    <w:unhideWhenUsed/>
    <w:rsid w:val="002D3BDB"/>
    <w:rPr>
      <w:sz w:val="20"/>
      <w:szCs w:val="20"/>
    </w:rPr>
  </w:style>
  <w:style w:type="character" w:customStyle="1" w:styleId="CommentTextChar">
    <w:name w:val="Comment Text Char"/>
    <w:basedOn w:val="DefaultParagraphFont"/>
    <w:link w:val="CommentText"/>
    <w:uiPriority w:val="99"/>
    <w:semiHidden/>
    <w:rsid w:val="002D3BDB"/>
    <w:rPr>
      <w:sz w:val="20"/>
      <w:szCs w:val="20"/>
    </w:rPr>
  </w:style>
  <w:style w:type="paragraph" w:styleId="CommentSubject">
    <w:name w:val="annotation subject"/>
    <w:basedOn w:val="CommentText"/>
    <w:next w:val="CommentText"/>
    <w:link w:val="CommentSubjectChar"/>
    <w:uiPriority w:val="99"/>
    <w:semiHidden/>
    <w:unhideWhenUsed/>
    <w:rsid w:val="002D3BDB"/>
    <w:rPr>
      <w:b/>
      <w:bCs/>
    </w:rPr>
  </w:style>
  <w:style w:type="character" w:customStyle="1" w:styleId="CommentSubjectChar">
    <w:name w:val="Comment Subject Char"/>
    <w:basedOn w:val="CommentTextChar"/>
    <w:link w:val="CommentSubject"/>
    <w:uiPriority w:val="99"/>
    <w:semiHidden/>
    <w:rsid w:val="002D3B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7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2648</Characters>
  <Application>Microsoft Office Word</Application>
  <DocSecurity>4</DocSecurity>
  <Lines>22</Lines>
  <Paragraphs>6</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DiSalvo, Clare (ACF) (CTR)</dc:creator>
  <cp:keywords/>
  <dc:description/>
  <cp:lastModifiedBy>DiSalvo, Clare (ACF) (CTR)</cp:lastModifiedBy>
  <cp:revision>2</cp:revision>
  <dcterms:created xsi:type="dcterms:W3CDTF">2021-11-29T19:31:00Z</dcterms:created>
  <dcterms:modified xsi:type="dcterms:W3CDTF">2021-11-29T19:31:00Z</dcterms:modified>
</cp:coreProperties>
</file>