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3DC0" w:rsidP="00284272" w:rsidRDefault="00D63DC0" w14:paraId="6850EB02" w14:textId="39CEF3E7">
      <w:pPr>
        <w:pStyle w:val="Heading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0CD2A222" wp14:anchorId="197801D3">
                <wp:simplePos x="0" y="0"/>
                <wp:positionH relativeFrom="column">
                  <wp:align>right</wp:align>
                </wp:positionH>
                <wp:positionV relativeFrom="paragraph">
                  <wp:posOffset>170815</wp:posOffset>
                </wp:positionV>
                <wp:extent cx="3054350" cy="2413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63DC0" w:rsidR="00D63DC0" w:rsidP="00D63DC0" w:rsidRDefault="00D63DC0" w14:paraId="248B8A69" w14:textId="2774D8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63DC0">
                              <w:rPr>
                                <w:sz w:val="16"/>
                                <w:szCs w:val="16"/>
                              </w:rPr>
                              <w:t>OMB Control Number:  0970-0401, Expiration Date:  June 30</w:t>
                            </w:r>
                            <w:r w:rsidR="00EE0CFF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D63DC0">
                              <w:rPr>
                                <w:sz w:val="16"/>
                                <w:szCs w:val="16"/>
                              </w:rPr>
                              <w:t>2024.</w:t>
                            </w:r>
                          </w:p>
                          <w:p w:rsidR="00D63DC0" w:rsidRDefault="00D63DC0" w14:paraId="68C40410" w14:textId="1E57AC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97801D3">
                <v:stroke joinstyle="miter"/>
                <v:path gradientshapeok="t" o:connecttype="rect"/>
              </v:shapetype>
              <v:shape id="Text Box 2" style="position:absolute;margin-left:189.3pt;margin-top:13.45pt;width:240.5pt;height:1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">
                <v:textbox>
                  <w:txbxContent>
                    <w:p w:rsidRPr="00D63DC0" w:rsidR="00D63DC0" w:rsidP="00D63DC0" w:rsidRDefault="00D63DC0" w14:paraId="248B8A69" w14:textId="2774D888">
                      <w:pPr>
                        <w:rPr>
                          <w:sz w:val="16"/>
                          <w:szCs w:val="16"/>
                        </w:rPr>
                      </w:pPr>
                      <w:r w:rsidRPr="00D63DC0">
                        <w:rPr>
                          <w:sz w:val="16"/>
                          <w:szCs w:val="16"/>
                        </w:rPr>
                        <w:t>OMB Control Number:  0970-0401, Expiration Date:  June 30</w:t>
                      </w:r>
                      <w:r w:rsidR="00EE0CFF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D63DC0">
                        <w:rPr>
                          <w:sz w:val="16"/>
                          <w:szCs w:val="16"/>
                        </w:rPr>
                        <w:t>2024.</w:t>
                      </w:r>
                    </w:p>
                    <w:p w:rsidR="00D63DC0" w:rsidRDefault="00D63DC0" w14:paraId="68C40410" w14:textId="1E57ACC4"/>
                  </w:txbxContent>
                </v:textbox>
                <w10:wrap type="square"/>
              </v:shape>
            </w:pict>
          </mc:Fallback>
        </mc:AlternateContent>
      </w:r>
    </w:p>
    <w:p w:rsidR="007F268E" w:rsidP="00284272" w:rsidRDefault="00181256" w14:paraId="7729E231" w14:textId="4DA7CF77">
      <w:pPr>
        <w:pStyle w:val="Heading1"/>
      </w:pPr>
      <w:r>
        <w:t xml:space="preserve">FVPSA- </w:t>
      </w:r>
      <w:r w:rsidRPr="007F268E" w:rsidR="007F268E">
        <w:t>Soliciting Topics for the Formula Grantee meeting</w:t>
      </w:r>
    </w:p>
    <w:p w:rsidR="00D013F4" w:rsidP="00181256" w:rsidRDefault="00D013F4" w14:paraId="103C9386" w14:textId="6AA247F3">
      <w:pPr>
        <w:rPr>
          <w:rFonts w:asciiTheme="majorHAnsi" w:hAnsiTheme="majorHAnsi" w:cstheme="majorHAnsi"/>
        </w:rPr>
      </w:pPr>
    </w:p>
    <w:p w:rsidRPr="00D63DC0" w:rsidR="00D013F4" w:rsidP="00181256" w:rsidRDefault="00D013F4" w14:paraId="778E510A" w14:textId="36384326">
      <w:pPr>
        <w:rPr>
          <w:rFonts w:asciiTheme="majorHAnsi" w:hAnsiTheme="majorHAnsi" w:cstheme="majorHAnsi"/>
          <w:sz w:val="22"/>
          <w:szCs w:val="22"/>
        </w:rPr>
      </w:pPr>
      <w:r w:rsidRPr="00D63DC0">
        <w:rPr>
          <w:rFonts w:asciiTheme="majorHAnsi" w:hAnsiTheme="majorHAnsi" w:cstheme="majorHAnsi"/>
        </w:rPr>
        <w:t xml:space="preserve">PAPERWORK REDUCTION ACT OF 1995 (Pub. L. 104-13) </w:t>
      </w:r>
      <w:r w:rsidRPr="00D63DC0">
        <w:rPr>
          <w:rFonts w:asciiTheme="majorHAnsi" w:hAnsiTheme="majorHAnsi" w:cstheme="majorHAnsi"/>
          <w:lang w:val="en"/>
        </w:rPr>
        <w:t xml:space="preserve">STATEMENT OF PUBLIC BURDEN: </w:t>
      </w:r>
      <w:r w:rsidRPr="00D63DC0">
        <w:rPr>
          <w:rFonts w:asciiTheme="majorHAnsi" w:hAnsiTheme="majorHAnsi" w:cstheme="majorHAnsi"/>
        </w:rPr>
        <w:t xml:space="preserve">Through this information collection, ACF is gathering information </w:t>
      </w:r>
      <w:r w:rsidRPr="00D63DC0" w:rsidR="00510D05">
        <w:rPr>
          <w:rFonts w:asciiTheme="majorHAnsi" w:hAnsiTheme="majorHAnsi" w:cstheme="majorHAnsi"/>
        </w:rPr>
        <w:t xml:space="preserve">through phone calls and web-based meetings with a sampling of States, Coalitions, and Tribal grantees solicit ideas for topics for the Annual FVPSA Formula Grantee meeting. </w:t>
      </w:r>
      <w:r w:rsidRPr="00D63DC0">
        <w:rPr>
          <w:rFonts w:asciiTheme="majorHAnsi" w:hAnsiTheme="majorHAnsi" w:cstheme="majorHAnsi"/>
        </w:rPr>
        <w:t xml:space="preserve">Public reporting burden for this collection of information is estimated to average </w:t>
      </w:r>
      <w:r w:rsidR="00861BE8">
        <w:rPr>
          <w:rFonts w:asciiTheme="majorHAnsi" w:hAnsiTheme="majorHAnsi" w:cstheme="majorHAnsi"/>
        </w:rPr>
        <w:t>30 minutes</w:t>
      </w:r>
      <w:r w:rsidRPr="00D63DC0" w:rsidR="00510D05">
        <w:rPr>
          <w:rFonts w:asciiTheme="majorHAnsi" w:hAnsiTheme="majorHAnsi" w:cstheme="majorHAnsi"/>
        </w:rPr>
        <w:t xml:space="preserve"> per grantee</w:t>
      </w:r>
      <w:r w:rsidRPr="00D63DC0">
        <w:rPr>
          <w:rFonts w:asciiTheme="majorHAnsi" w:hAnsiTheme="majorHAnsi" w:cstheme="majorHAnsi"/>
        </w:rPr>
        <w:t xml:space="preserve">, including the time for reviewing instructions, gathering and maintaining the data needed, and reviewing the collection of information.  </w:t>
      </w:r>
      <w:r w:rsidRPr="00D63DC0">
        <w:rPr>
          <w:rFonts w:asciiTheme="majorHAnsi" w:hAnsiTheme="majorHAnsi" w:cstheme="majorHAnsi"/>
          <w:lang w:val="en"/>
        </w:rPr>
        <w:t>This is a voluntary collection of information.</w:t>
      </w:r>
      <w:r w:rsidRPr="00D63DC0">
        <w:rPr>
          <w:rFonts w:asciiTheme="majorHAnsi" w:hAnsiTheme="majorHAnsi" w:cstheme="majorHAnsi"/>
        </w:rPr>
        <w:t xml:space="preserve"> agency may not conduct or sponsor, and a person is not required to respond to, a collection of information subject to the requirements of the Paperwork Reduction Act of 1995, unless it displays a currently valid OMB control number.  The OMB # is 0970-0401 and the expiration date is 06/30/2024.  </w:t>
      </w:r>
      <w:r w:rsidRPr="00D63DC0">
        <w:rPr>
          <w:rFonts w:asciiTheme="majorHAnsi" w:hAnsiTheme="majorHAnsi" w:cstheme="majorHAnsi"/>
          <w:lang w:val="en"/>
        </w:rPr>
        <w:t>If you have any comments on this collection of information, please contact</w:t>
      </w:r>
      <w:r w:rsidRPr="00D63DC0" w:rsidR="00510D05">
        <w:rPr>
          <w:rFonts w:asciiTheme="majorHAnsi" w:hAnsiTheme="majorHAnsi" w:cstheme="majorHAnsi"/>
          <w:lang w:val="en"/>
        </w:rPr>
        <w:t xml:space="preserve"> </w:t>
      </w:r>
      <w:r w:rsidRPr="00D63DC0" w:rsidR="00510D05">
        <w:rPr>
          <w:rFonts w:asciiTheme="majorHAnsi" w:hAnsiTheme="majorHAnsi" w:cstheme="majorHAnsi"/>
        </w:rPr>
        <w:t xml:space="preserve">Brian Pinero at </w:t>
      </w:r>
      <w:hyperlink w:history="1" r:id="rId7">
        <w:r w:rsidRPr="00D63DC0" w:rsidR="00510D05">
          <w:rPr>
            <w:rStyle w:val="Hyperlink"/>
            <w:rFonts w:asciiTheme="majorHAnsi" w:hAnsiTheme="majorHAnsi" w:cstheme="majorHAnsi"/>
          </w:rPr>
          <w:t>Brian.Pinero@acf.hhs.gov</w:t>
        </w:r>
      </w:hyperlink>
      <w:r w:rsidRPr="00D63DC0" w:rsidR="00510D05">
        <w:rPr>
          <w:rFonts w:asciiTheme="majorHAnsi" w:hAnsiTheme="majorHAnsi" w:cstheme="majorHAnsi"/>
        </w:rPr>
        <w:t>.</w:t>
      </w:r>
    </w:p>
    <w:p w:rsidR="00181256" w:rsidP="007F268E" w:rsidRDefault="00181256" w14:paraId="74DE115A" w14:textId="77777777">
      <w:pPr>
        <w:rPr>
          <w:rFonts w:asciiTheme="majorHAnsi" w:hAnsiTheme="majorHAnsi" w:cstheme="majorHAnsi"/>
          <w:b/>
        </w:rPr>
      </w:pPr>
    </w:p>
    <w:p w:rsidR="007F268E" w:rsidP="007F268E" w:rsidRDefault="007F268E" w14:paraId="064CAAF3" w14:textId="77777777">
      <w:pPr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</w:rPr>
        <w:t>Questions to be asked of all grantees</w:t>
      </w:r>
      <w:r w:rsidR="007D0D0E">
        <w:rPr>
          <w:rFonts w:ascii="Calibri Light" w:hAnsi="Calibri Light" w:cs="Calibri Light"/>
          <w:b/>
        </w:rPr>
        <w:t>:</w:t>
      </w:r>
    </w:p>
    <w:p w:rsidR="007F268E" w:rsidP="007F268E" w:rsidRDefault="007F268E" w14:paraId="4646EC7E" w14:textId="77777777">
      <w:pPr>
        <w:rPr>
          <w:rFonts w:ascii="Calibri Light" w:hAnsi="Calibri Light" w:cs="Calibri Light"/>
        </w:rPr>
      </w:pPr>
    </w:p>
    <w:p w:rsidR="007F268E" w:rsidP="007F268E" w:rsidRDefault="007F268E" w14:paraId="29EB6ACD" w14:textId="77777777">
      <w:pPr>
        <w:numPr>
          <w:ilvl w:val="0"/>
          <w:numId w:val="1"/>
        </w:numPr>
        <w:ind w:left="540"/>
        <w:textAlignment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What topics are you interested in hearing about at the upcoming SASC meeting and what are you hoping to learn?</w:t>
      </w:r>
    </w:p>
    <w:p w:rsidR="007F268E" w:rsidP="007F268E" w:rsidRDefault="007F268E" w14:paraId="476D09D2" w14:textId="5A85AC9E">
      <w:pPr>
        <w:numPr>
          <w:ilvl w:val="0"/>
          <w:numId w:val="1"/>
        </w:numPr>
        <w:ind w:left="540"/>
        <w:textAlignment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Please identify the top three technical assistance needs you have</w:t>
      </w:r>
      <w:r w:rsidR="00AB7633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 xml:space="preserve"> </w:t>
      </w:r>
    </w:p>
    <w:p w:rsidRPr="00FF6F3C" w:rsidR="007F268E" w:rsidP="007F268E" w:rsidRDefault="007F268E" w14:paraId="3D1EA4D7" w14:textId="77777777">
      <w:pPr>
        <w:numPr>
          <w:ilvl w:val="0"/>
          <w:numId w:val="1"/>
        </w:numPr>
        <w:ind w:left="540"/>
        <w:textAlignment w:val="center"/>
        <w:rPr>
          <w:rFonts w:asciiTheme="majorHAnsi" w:hAnsiTheme="majorHAnsi" w:cstheme="majorHAnsi"/>
        </w:rPr>
      </w:pPr>
      <w:r>
        <w:rPr>
          <w:rFonts w:ascii="Calibri Light" w:hAnsi="Calibri Light" w:cs="Calibri Light"/>
        </w:rPr>
        <w:t xml:space="preserve">What tools or resources can the FVPSA office provide related to implementation of the </w:t>
      </w:r>
      <w:r w:rsidRPr="00FF6F3C">
        <w:rPr>
          <w:rFonts w:asciiTheme="majorHAnsi" w:hAnsiTheme="majorHAnsi" w:cstheme="majorHAnsi"/>
        </w:rPr>
        <w:t xml:space="preserve">FVPSA grant or the planning process?  </w:t>
      </w:r>
    </w:p>
    <w:p w:rsidR="007F268E" w:rsidP="007F268E" w:rsidRDefault="007F268E" w14:paraId="5BA6A6FE" w14:textId="77777777">
      <w:pPr>
        <w:numPr>
          <w:ilvl w:val="0"/>
          <w:numId w:val="1"/>
        </w:numPr>
        <w:ind w:left="540"/>
        <w:textAlignment w:val="center"/>
        <w:rPr>
          <w:rFonts w:asciiTheme="majorHAnsi" w:hAnsiTheme="majorHAnsi" w:cstheme="majorHAnsi"/>
        </w:rPr>
      </w:pPr>
      <w:r w:rsidRPr="00FF6F3C">
        <w:rPr>
          <w:rFonts w:asciiTheme="majorHAnsi" w:hAnsiTheme="majorHAnsi" w:cstheme="majorHAnsi"/>
        </w:rPr>
        <w:t xml:space="preserve">Which health and human services program would you like to see featured at the upcoming formula grantee meeting: </w:t>
      </w:r>
    </w:p>
    <w:p w:rsidRPr="00FF6F3C" w:rsidR="007F268E" w:rsidP="007F268E" w:rsidRDefault="007F268E" w14:paraId="236144C7" w14:textId="77777777">
      <w:pPr>
        <w:ind w:left="540"/>
        <w:textAlignment w:val="center"/>
        <w:rPr>
          <w:rFonts w:asciiTheme="majorHAnsi" w:hAnsiTheme="majorHAnsi" w:cstheme="majorHAnsi"/>
        </w:rPr>
      </w:pPr>
    </w:p>
    <w:p w:rsidRPr="00FF6F3C" w:rsidR="007F268E" w:rsidP="00C263EB" w:rsidRDefault="007F268E" w14:paraId="65984C59" w14:textId="77777777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FF6F3C">
        <w:rPr>
          <w:rFonts w:asciiTheme="majorHAnsi" w:hAnsiTheme="majorHAnsi" w:cstheme="majorHAnsi"/>
        </w:rPr>
        <w:t>Head Start Programs</w:t>
      </w:r>
    </w:p>
    <w:p w:rsidRPr="00FF6F3C" w:rsidR="007F268E" w:rsidP="00C263EB" w:rsidRDefault="007F268E" w14:paraId="1EB5EC2B" w14:textId="77777777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FF6F3C">
        <w:rPr>
          <w:rFonts w:asciiTheme="majorHAnsi" w:hAnsiTheme="majorHAnsi" w:cstheme="majorHAnsi"/>
        </w:rPr>
        <w:t>Child Care Programs</w:t>
      </w:r>
    </w:p>
    <w:p w:rsidRPr="00FF6F3C" w:rsidR="007F268E" w:rsidP="00C263EB" w:rsidRDefault="007F268E" w14:paraId="4431EE6F" w14:textId="77777777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FF6F3C">
        <w:rPr>
          <w:rFonts w:asciiTheme="majorHAnsi" w:hAnsiTheme="majorHAnsi" w:cstheme="majorHAnsi"/>
        </w:rPr>
        <w:t>Child Support Programs</w:t>
      </w:r>
    </w:p>
    <w:p w:rsidRPr="00FF6F3C" w:rsidR="007F268E" w:rsidP="00C263EB" w:rsidRDefault="007F268E" w14:paraId="4A94F6BC" w14:textId="77777777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FF6F3C">
        <w:rPr>
          <w:rFonts w:asciiTheme="majorHAnsi" w:hAnsiTheme="majorHAnsi" w:cstheme="majorHAnsi"/>
        </w:rPr>
        <w:t>TANF</w:t>
      </w:r>
    </w:p>
    <w:p w:rsidRPr="00FF6F3C" w:rsidR="007F268E" w:rsidP="00C263EB" w:rsidRDefault="007F268E" w14:paraId="4FCA5F0A" w14:textId="77777777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FF6F3C">
        <w:rPr>
          <w:rFonts w:asciiTheme="majorHAnsi" w:hAnsiTheme="majorHAnsi" w:cstheme="majorHAnsi"/>
        </w:rPr>
        <w:t>Healthy Marriage Responsible Fatherhood</w:t>
      </w:r>
    </w:p>
    <w:p w:rsidRPr="00FF6F3C" w:rsidR="007F268E" w:rsidP="00C263EB" w:rsidRDefault="007F268E" w14:paraId="21ACED2F" w14:textId="77777777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FF6F3C">
        <w:rPr>
          <w:rFonts w:asciiTheme="majorHAnsi" w:hAnsiTheme="majorHAnsi" w:cstheme="majorHAnsi"/>
        </w:rPr>
        <w:t xml:space="preserve">Administration for Native Americans </w:t>
      </w:r>
    </w:p>
    <w:p w:rsidRPr="00FF6F3C" w:rsidR="007F268E" w:rsidP="00C263EB" w:rsidRDefault="007F268E" w14:paraId="0213E2CB" w14:textId="77777777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FF6F3C">
        <w:rPr>
          <w:rFonts w:asciiTheme="majorHAnsi" w:hAnsiTheme="majorHAnsi" w:cstheme="majorHAnsi"/>
        </w:rPr>
        <w:t xml:space="preserve">Child Welfare </w:t>
      </w:r>
    </w:p>
    <w:p w:rsidRPr="00FF6F3C" w:rsidR="007F268E" w:rsidP="00C263EB" w:rsidRDefault="007F268E" w14:paraId="4FF03A7F" w14:textId="77777777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FF6F3C">
        <w:rPr>
          <w:rFonts w:asciiTheme="majorHAnsi" w:hAnsiTheme="majorHAnsi" w:cstheme="majorHAnsi"/>
        </w:rPr>
        <w:t>Human Services and Emergency Preparedness and Response</w:t>
      </w:r>
    </w:p>
    <w:p w:rsidRPr="00FF6F3C" w:rsidR="007F268E" w:rsidP="00C263EB" w:rsidRDefault="007D0D0E" w14:paraId="4E00EF2F" w14:textId="77777777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Office of</w:t>
      </w:r>
      <w:r w:rsidRPr="00FF6F3C" w:rsidR="007F268E">
        <w:rPr>
          <w:rFonts w:asciiTheme="majorHAnsi" w:hAnsiTheme="majorHAnsi" w:cstheme="majorHAnsi"/>
        </w:rPr>
        <w:t xml:space="preserve"> Trafficking in Person</w:t>
      </w:r>
      <w:r>
        <w:rPr>
          <w:rFonts w:asciiTheme="majorHAnsi" w:hAnsiTheme="majorHAnsi" w:cstheme="majorHAnsi"/>
        </w:rPr>
        <w:t>s</w:t>
      </w:r>
      <w:r w:rsidRPr="00FF6F3C" w:rsidR="007F268E">
        <w:rPr>
          <w:rFonts w:asciiTheme="majorHAnsi" w:hAnsiTheme="majorHAnsi" w:cstheme="majorHAnsi"/>
        </w:rPr>
        <w:t xml:space="preserve"> </w:t>
      </w:r>
    </w:p>
    <w:p w:rsidRPr="00FF6F3C" w:rsidR="007F268E" w:rsidP="00C263EB" w:rsidRDefault="007F268E" w14:paraId="14E4AEC6" w14:textId="77777777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FF6F3C">
        <w:rPr>
          <w:rFonts w:asciiTheme="majorHAnsi" w:hAnsiTheme="majorHAnsi" w:cstheme="majorHAnsi"/>
        </w:rPr>
        <w:t>Runaway Homeless Youth</w:t>
      </w:r>
    </w:p>
    <w:p w:rsidRPr="00FF6F3C" w:rsidR="007F268E" w:rsidP="00C263EB" w:rsidRDefault="007F268E" w14:paraId="2411AD76" w14:textId="77777777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FF6F3C">
        <w:rPr>
          <w:rFonts w:asciiTheme="majorHAnsi" w:hAnsiTheme="majorHAnsi" w:cstheme="majorHAnsi"/>
        </w:rPr>
        <w:t>Adolescent Pregnancy Prevention</w:t>
      </w:r>
    </w:p>
    <w:p w:rsidRPr="00FF6F3C" w:rsidR="007F268E" w:rsidP="00C263EB" w:rsidRDefault="007F268E" w14:paraId="55383EF0" w14:textId="77777777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FF6F3C">
        <w:rPr>
          <w:rFonts w:asciiTheme="majorHAnsi" w:hAnsiTheme="majorHAnsi" w:cstheme="majorHAnsi"/>
        </w:rPr>
        <w:t>Community Services Blog Grant</w:t>
      </w:r>
    </w:p>
    <w:p w:rsidRPr="00FF6F3C" w:rsidR="007F268E" w:rsidP="00C263EB" w:rsidRDefault="007F268E" w14:paraId="69D36A6E" w14:textId="77777777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FF6F3C">
        <w:rPr>
          <w:rFonts w:asciiTheme="majorHAnsi" w:hAnsiTheme="majorHAnsi" w:cstheme="majorHAnsi"/>
        </w:rPr>
        <w:t>Opioids and Substance Use</w:t>
      </w:r>
    </w:p>
    <w:p w:rsidRPr="00FF6F3C" w:rsidR="007F268E" w:rsidP="00003BD7" w:rsidRDefault="007F268E" w14:paraId="6EA6F7B8" w14:textId="77777777">
      <w:pPr>
        <w:ind w:left="1440"/>
        <w:textAlignment w:val="center"/>
        <w:rPr>
          <w:rFonts w:asciiTheme="majorHAnsi" w:hAnsiTheme="majorHAnsi" w:cstheme="majorHAnsi"/>
        </w:rPr>
      </w:pPr>
    </w:p>
    <w:p w:rsidR="007D0D0E" w:rsidRDefault="007D0D0E" w14:paraId="167A2E0E" w14:textId="77777777">
      <w:pPr>
        <w:spacing w:after="160" w:line="259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lastRenderedPageBreak/>
        <w:br w:type="page"/>
      </w:r>
    </w:p>
    <w:p w:rsidR="007F268E" w:rsidP="007F268E" w:rsidRDefault="007F268E" w14:paraId="68458B40" w14:textId="77777777">
      <w:pPr>
        <w:textAlignment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lastRenderedPageBreak/>
        <w:t>Additional question for tribal grantees</w:t>
      </w:r>
      <w:r w:rsidR="007D0D0E">
        <w:rPr>
          <w:rFonts w:ascii="Calibri Light" w:hAnsi="Calibri Light" w:cs="Calibri Light"/>
          <w:b/>
        </w:rPr>
        <w:t xml:space="preserve">: </w:t>
      </w:r>
    </w:p>
    <w:p w:rsidR="007F268E" w:rsidP="007F268E" w:rsidRDefault="007F268E" w14:paraId="4EFC10FB" w14:textId="77777777">
      <w:pPr>
        <w:textAlignment w:val="center"/>
        <w:rPr>
          <w:rFonts w:ascii="Calibri Light" w:hAnsi="Calibri Light" w:cs="Calibri Light"/>
        </w:rPr>
      </w:pPr>
    </w:p>
    <w:p w:rsidRPr="00F22EA0" w:rsidR="007F268E" w:rsidP="007F268E" w:rsidRDefault="007F268E" w14:paraId="37245B41" w14:textId="77777777">
      <w:pPr>
        <w:numPr>
          <w:ilvl w:val="0"/>
          <w:numId w:val="2"/>
        </w:numPr>
        <w:ind w:left="540"/>
        <w:textAlignment w:val="center"/>
        <w:rPr>
          <w:rFonts w:ascii="Calibri Light" w:hAnsi="Calibri Light" w:cs="Calibri Light"/>
          <w:color w:val="000000" w:themeColor="text1"/>
        </w:rPr>
      </w:pPr>
      <w:r w:rsidRPr="00F22EA0">
        <w:rPr>
          <w:rFonts w:ascii="Calibri Light" w:hAnsi="Calibri Light" w:cs="Calibri Light"/>
          <w:color w:val="000000" w:themeColor="text1"/>
        </w:rPr>
        <w:t>Does your program have a working relationship with the state and/or state domestic violence coalition?  If so, what has been successful?</w:t>
      </w:r>
    </w:p>
    <w:p w:rsidRPr="00F22EA0" w:rsidR="007F268E" w:rsidP="007F268E" w:rsidRDefault="007F268E" w14:paraId="08CD9FF0" w14:textId="77777777">
      <w:pPr>
        <w:numPr>
          <w:ilvl w:val="0"/>
          <w:numId w:val="2"/>
        </w:numPr>
        <w:ind w:left="540"/>
        <w:textAlignment w:val="center"/>
        <w:rPr>
          <w:rFonts w:ascii="Calibri Light" w:hAnsi="Calibri Light" w:cs="Calibri Light"/>
          <w:color w:val="000000" w:themeColor="text1"/>
        </w:rPr>
      </w:pPr>
      <w:r w:rsidRPr="00F22EA0">
        <w:rPr>
          <w:rFonts w:ascii="Calibri Light" w:hAnsi="Calibri Light" w:cs="Calibri Light"/>
          <w:color w:val="000000" w:themeColor="text1"/>
        </w:rPr>
        <w:t xml:space="preserve">What issues or </w:t>
      </w:r>
      <w:proofErr w:type="gramStart"/>
      <w:r w:rsidRPr="00F22EA0">
        <w:rPr>
          <w:rFonts w:ascii="Calibri Light" w:hAnsi="Calibri Light" w:cs="Calibri Light"/>
          <w:color w:val="000000" w:themeColor="text1"/>
        </w:rPr>
        <w:t>road blocks</w:t>
      </w:r>
      <w:proofErr w:type="gramEnd"/>
      <w:r w:rsidRPr="00F22EA0">
        <w:rPr>
          <w:rFonts w:ascii="Calibri Light" w:hAnsi="Calibri Light" w:cs="Calibri Light"/>
          <w:color w:val="000000" w:themeColor="text1"/>
        </w:rPr>
        <w:t xml:space="preserve"> have you experienced working with states and coalitions?</w:t>
      </w:r>
    </w:p>
    <w:p w:rsidRPr="00F22EA0" w:rsidR="007F268E" w:rsidP="007F268E" w:rsidRDefault="007F268E" w14:paraId="537D6D10" w14:textId="77777777">
      <w:pPr>
        <w:numPr>
          <w:ilvl w:val="0"/>
          <w:numId w:val="2"/>
        </w:numPr>
        <w:ind w:left="540"/>
        <w:textAlignment w:val="center"/>
        <w:rPr>
          <w:rFonts w:ascii="Calibri Light" w:hAnsi="Calibri Light" w:cs="Calibri Light"/>
          <w:color w:val="000000" w:themeColor="text1"/>
        </w:rPr>
      </w:pPr>
      <w:r w:rsidRPr="00F22EA0">
        <w:rPr>
          <w:rFonts w:ascii="Calibri Light" w:hAnsi="Calibri Light" w:cs="Calibri Light"/>
          <w:color w:val="000000" w:themeColor="text1"/>
        </w:rPr>
        <w:t xml:space="preserve">What do you think would be helpful discussions or topics in joint sessions between states, state coalitions and tribes to help build and/or strengthen your collaborative partnerships? </w:t>
      </w:r>
    </w:p>
    <w:p w:rsidR="007F268E" w:rsidP="007F268E" w:rsidRDefault="007F268E" w14:paraId="0DCDE578" w14:textId="77777777">
      <w:pPr>
        <w:textAlignment w:val="center"/>
        <w:rPr>
          <w:rFonts w:ascii="Calibri Light" w:hAnsi="Calibri Light" w:cs="Calibri Light"/>
        </w:rPr>
      </w:pPr>
    </w:p>
    <w:p w:rsidR="007F268E" w:rsidP="007F268E" w:rsidRDefault="007F268E" w14:paraId="2EE8DA3A" w14:textId="77777777">
      <w:pPr>
        <w:textAlignment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Additional questions for state administrators and coalitions</w:t>
      </w:r>
    </w:p>
    <w:p w:rsidR="007F268E" w:rsidP="007F268E" w:rsidRDefault="007F268E" w14:paraId="3608AE4D" w14:textId="77777777">
      <w:pPr>
        <w:textAlignment w:val="center"/>
        <w:rPr>
          <w:rFonts w:ascii="Calibri Light" w:hAnsi="Calibri Light" w:cs="Calibri Light"/>
        </w:rPr>
      </w:pPr>
    </w:p>
    <w:p w:rsidR="007F268E" w:rsidP="00C263EB" w:rsidRDefault="007F268E" w14:paraId="0613818A" w14:textId="77777777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ind w:left="540"/>
        <w:textAlignment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 what ways have your agency worked with tribes (federal or state recognized) or tribal programs?  What has been successful?</w:t>
      </w:r>
    </w:p>
    <w:p w:rsidR="00C263EB" w:rsidP="00C263EB" w:rsidRDefault="007F268E" w14:paraId="355D3C23" w14:textId="77777777">
      <w:pPr>
        <w:numPr>
          <w:ilvl w:val="0"/>
          <w:numId w:val="3"/>
        </w:numPr>
        <w:tabs>
          <w:tab w:val="clear" w:pos="720"/>
          <w:tab w:val="num" w:pos="540"/>
        </w:tabs>
        <w:ind w:left="540"/>
        <w:textAlignment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What are the issues or roadblocks you have in working with tribes/ tribal programs in your state?</w:t>
      </w:r>
    </w:p>
    <w:p w:rsidRPr="00C263EB" w:rsidR="007F268E" w:rsidP="00C263EB" w:rsidRDefault="007F268E" w14:paraId="54D8DC9C" w14:textId="77777777">
      <w:pPr>
        <w:numPr>
          <w:ilvl w:val="0"/>
          <w:numId w:val="3"/>
        </w:numPr>
        <w:tabs>
          <w:tab w:val="clear" w:pos="720"/>
          <w:tab w:val="num" w:pos="540"/>
        </w:tabs>
        <w:ind w:left="540"/>
        <w:textAlignment w:val="center"/>
        <w:rPr>
          <w:rFonts w:ascii="Calibri Light" w:hAnsi="Calibri Light" w:cs="Calibri Light"/>
        </w:rPr>
      </w:pPr>
      <w:r w:rsidRPr="00C263EB">
        <w:rPr>
          <w:rFonts w:ascii="Calibri Light" w:hAnsi="Calibri Light" w:cs="Calibri Light"/>
          <w:color w:val="000000" w:themeColor="text1"/>
        </w:rPr>
        <w:t xml:space="preserve">What do you think would be helpful discussions or topics in joint sessions between states, state coalitions and tribes to help build and/or strengthen your collaborative partnerships? </w:t>
      </w:r>
    </w:p>
    <w:p w:rsidR="0089538E" w:rsidRDefault="0089538E" w14:paraId="1E943AF8" w14:textId="77777777"/>
    <w:p w:rsidR="00003BD7" w:rsidRDefault="00003BD7" w14:paraId="37A6FDF5" w14:textId="77777777"/>
    <w:sectPr w:rsidR="00003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F65A7" w14:textId="77777777" w:rsidR="004B094C" w:rsidRDefault="004B094C" w:rsidP="002A1FF1">
      <w:r>
        <w:separator/>
      </w:r>
    </w:p>
  </w:endnote>
  <w:endnote w:type="continuationSeparator" w:id="0">
    <w:p w14:paraId="4D13AD39" w14:textId="77777777" w:rsidR="004B094C" w:rsidRDefault="004B094C" w:rsidP="002A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A609E" w14:textId="77777777" w:rsidR="004B094C" w:rsidRDefault="004B094C" w:rsidP="002A1FF1">
      <w:r>
        <w:separator/>
      </w:r>
    </w:p>
  </w:footnote>
  <w:footnote w:type="continuationSeparator" w:id="0">
    <w:p w14:paraId="2E70B7E9" w14:textId="77777777" w:rsidR="004B094C" w:rsidRDefault="004B094C" w:rsidP="002A1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17159"/>
    <w:multiLevelType w:val="hybridMultilevel"/>
    <w:tmpl w:val="484AA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0172"/>
    <w:multiLevelType w:val="hybridMultilevel"/>
    <w:tmpl w:val="40264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551EB"/>
    <w:multiLevelType w:val="multilevel"/>
    <w:tmpl w:val="F2A65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6D1EC3"/>
    <w:multiLevelType w:val="hybridMultilevel"/>
    <w:tmpl w:val="1152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60B2F"/>
    <w:multiLevelType w:val="multilevel"/>
    <w:tmpl w:val="649668F2"/>
    <w:lvl w:ilvl="0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5" w15:restartNumberingAfterBreak="0">
    <w:nsid w:val="3FD052A5"/>
    <w:multiLevelType w:val="multilevel"/>
    <w:tmpl w:val="FE42D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667F2E"/>
    <w:multiLevelType w:val="hybridMultilevel"/>
    <w:tmpl w:val="B4F80C06"/>
    <w:lvl w:ilvl="0" w:tplc="78FE38F0">
      <w:numFmt w:val="bullet"/>
      <w:lvlText w:val="-"/>
      <w:lvlJc w:val="left"/>
      <w:pPr>
        <w:ind w:left="1080" w:hanging="72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93503"/>
    <w:multiLevelType w:val="multilevel"/>
    <w:tmpl w:val="C69E1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A378A0"/>
    <w:multiLevelType w:val="hybridMultilevel"/>
    <w:tmpl w:val="CC521C06"/>
    <w:lvl w:ilvl="0" w:tplc="78FE38F0">
      <w:numFmt w:val="bullet"/>
      <w:lvlText w:val="-"/>
      <w:lvlJc w:val="left"/>
      <w:pPr>
        <w:ind w:left="1440" w:hanging="72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611711"/>
    <w:multiLevelType w:val="hybridMultilevel"/>
    <w:tmpl w:val="2CC03584"/>
    <w:lvl w:ilvl="0" w:tplc="78FE38F0">
      <w:numFmt w:val="bullet"/>
      <w:lvlText w:val="-"/>
      <w:lvlJc w:val="left"/>
      <w:pPr>
        <w:ind w:left="1080" w:hanging="72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61C83"/>
    <w:multiLevelType w:val="multilevel"/>
    <w:tmpl w:val="0FBE4D1A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68E"/>
    <w:rsid w:val="00003BD7"/>
    <w:rsid w:val="00161BD5"/>
    <w:rsid w:val="00181256"/>
    <w:rsid w:val="00284272"/>
    <w:rsid w:val="002A1FF1"/>
    <w:rsid w:val="004B094C"/>
    <w:rsid w:val="00510D05"/>
    <w:rsid w:val="007D0D0E"/>
    <w:rsid w:val="007F268E"/>
    <w:rsid w:val="00861BE8"/>
    <w:rsid w:val="0089538E"/>
    <w:rsid w:val="008D6B7C"/>
    <w:rsid w:val="00AB7633"/>
    <w:rsid w:val="00C263EB"/>
    <w:rsid w:val="00CE0CD2"/>
    <w:rsid w:val="00D013F4"/>
    <w:rsid w:val="00D63DC0"/>
    <w:rsid w:val="00EE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82DB84"/>
  <w15:chartTrackingRefBased/>
  <w15:docId w15:val="{86E00581-64EB-4517-8548-8244711E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42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6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63E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842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A1F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F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1F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F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0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ian.Pinero@acf.hh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Pinero, Brian (ACF)</dc:creator>
  <cp:keywords/>
  <dc:description/>
  <cp:lastModifiedBy>Jones, Molly (ACF)</cp:lastModifiedBy>
  <cp:revision>2</cp:revision>
  <dcterms:created xsi:type="dcterms:W3CDTF">2022-03-28T10:51:00Z</dcterms:created>
  <dcterms:modified xsi:type="dcterms:W3CDTF">2022-03-28T10:51:00Z</dcterms:modified>
</cp:coreProperties>
</file>