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525E" w:rsidR="00AC3B33" w:rsidP="00AC3B33" w:rsidRDefault="00AC3B33" w14:paraId="1FDEA515" w14:textId="48698F3A">
      <w:pPr>
        <w:tabs>
          <w:tab w:val="left" w:pos="990"/>
        </w:tabs>
        <w:spacing w:after="0"/>
        <w:rPr>
          <w:rFonts w:cstheme="minorHAnsi"/>
        </w:rPr>
      </w:pPr>
      <w:r w:rsidRPr="00D2525E">
        <w:rPr>
          <w:rFonts w:cstheme="minorHAnsi"/>
          <w:b/>
        </w:rPr>
        <w:t>TO:</w:t>
      </w:r>
      <w:r w:rsidRPr="00D2525E">
        <w:rPr>
          <w:rFonts w:cstheme="minorHAnsi"/>
        </w:rPr>
        <w:t xml:space="preserve"> </w:t>
      </w:r>
      <w:r w:rsidRPr="00D2525E">
        <w:rPr>
          <w:rFonts w:cstheme="minorHAnsi"/>
        </w:rPr>
        <w:tab/>
      </w:r>
      <w:r w:rsidR="009C7778">
        <w:rPr>
          <w:rFonts w:cstheme="minorHAnsi"/>
        </w:rPr>
        <w:t>Rachel Krantz-Kent</w:t>
      </w:r>
    </w:p>
    <w:p w:rsidRPr="00D2525E" w:rsidR="00AC3B33" w:rsidP="00AB5DB9" w:rsidRDefault="00AC3B33" w14:paraId="3B6FE2FB" w14:textId="77777777">
      <w:pPr>
        <w:tabs>
          <w:tab w:val="left" w:pos="990"/>
        </w:tabs>
        <w:spacing w:after="120"/>
        <w:rPr>
          <w:rFonts w:cstheme="minorHAnsi"/>
        </w:rPr>
      </w:pPr>
      <w:r w:rsidRPr="00D2525E">
        <w:rPr>
          <w:rFonts w:cstheme="minorHAnsi"/>
        </w:rPr>
        <w:tab/>
        <w:t>Office of Employment and Unemployment Statistics</w:t>
      </w:r>
    </w:p>
    <w:p w:rsidRPr="00D2525E" w:rsidR="00AC3B33" w:rsidP="006867C2" w:rsidRDefault="00AC3B33" w14:paraId="4E63948B" w14:textId="3FC45710">
      <w:pPr>
        <w:tabs>
          <w:tab w:val="left" w:pos="990"/>
          <w:tab w:val="left" w:pos="8220"/>
        </w:tabs>
        <w:spacing w:after="0"/>
        <w:rPr>
          <w:rFonts w:cstheme="minorHAnsi"/>
        </w:rPr>
      </w:pPr>
      <w:r w:rsidRPr="00D2525E">
        <w:rPr>
          <w:rFonts w:cstheme="minorHAnsi"/>
          <w:b/>
        </w:rPr>
        <w:t xml:space="preserve">FROM: </w:t>
      </w:r>
      <w:r w:rsidRPr="00D2525E">
        <w:rPr>
          <w:rFonts w:cstheme="minorHAnsi"/>
          <w:b/>
        </w:rPr>
        <w:tab/>
      </w:r>
      <w:r w:rsidR="009C7778">
        <w:rPr>
          <w:rFonts w:cstheme="minorHAnsi"/>
        </w:rPr>
        <w:t>Robin Kaplan and Douglas Williams</w:t>
      </w:r>
      <w:r w:rsidR="006867C2">
        <w:rPr>
          <w:rFonts w:cstheme="minorHAnsi"/>
        </w:rPr>
        <w:tab/>
      </w:r>
    </w:p>
    <w:p w:rsidRPr="00D2525E" w:rsidR="00AC3B33" w:rsidP="00AB5DB9" w:rsidRDefault="00AC3B33" w14:paraId="5D467EC6" w14:textId="77777777">
      <w:pPr>
        <w:tabs>
          <w:tab w:val="left" w:pos="990"/>
        </w:tabs>
        <w:spacing w:after="120"/>
        <w:rPr>
          <w:rFonts w:cstheme="minorHAnsi"/>
        </w:rPr>
      </w:pPr>
      <w:r w:rsidRPr="00D2525E">
        <w:rPr>
          <w:rFonts w:cstheme="minorHAnsi"/>
        </w:rPr>
        <w:tab/>
        <w:t>Office of Survey Methods Research</w:t>
      </w:r>
    </w:p>
    <w:p w:rsidRPr="00D2525E" w:rsidR="00AC3B33" w:rsidP="00AB5DB9" w:rsidRDefault="00AC3B33" w14:paraId="747A4971" w14:textId="05BA1DE2">
      <w:pPr>
        <w:tabs>
          <w:tab w:val="left" w:pos="990"/>
        </w:tabs>
        <w:spacing w:after="120"/>
        <w:rPr>
          <w:rFonts w:cstheme="minorHAnsi"/>
        </w:rPr>
      </w:pPr>
      <w:r w:rsidRPr="00D2525E">
        <w:rPr>
          <w:rFonts w:cstheme="minorHAnsi"/>
          <w:b/>
        </w:rPr>
        <w:t>DATE:</w:t>
      </w:r>
      <w:r w:rsidRPr="00D2525E">
        <w:rPr>
          <w:rFonts w:cstheme="minorHAnsi"/>
        </w:rPr>
        <w:t xml:space="preserve"> </w:t>
      </w:r>
      <w:r w:rsidRPr="00D2525E">
        <w:rPr>
          <w:rFonts w:cstheme="minorHAnsi"/>
        </w:rPr>
        <w:tab/>
      </w:r>
      <w:r w:rsidR="00D46510">
        <w:rPr>
          <w:rFonts w:cstheme="minorHAnsi"/>
        </w:rPr>
        <w:fldChar w:fldCharType="begin"/>
      </w:r>
      <w:r w:rsidR="00D46510">
        <w:rPr>
          <w:rFonts w:cstheme="minorHAnsi"/>
        </w:rPr>
        <w:instrText xml:space="preserve"> DATE \@ "M/d/yyyy" </w:instrText>
      </w:r>
      <w:r w:rsidR="00D46510">
        <w:rPr>
          <w:rFonts w:cstheme="minorHAnsi"/>
        </w:rPr>
        <w:fldChar w:fldCharType="separate"/>
      </w:r>
      <w:r w:rsidR="00140964">
        <w:rPr>
          <w:rFonts w:cstheme="minorHAnsi"/>
          <w:noProof/>
        </w:rPr>
        <w:t>7/25/2022</w:t>
      </w:r>
      <w:r w:rsidR="00D46510">
        <w:rPr>
          <w:rFonts w:cstheme="minorHAnsi"/>
        </w:rPr>
        <w:fldChar w:fldCharType="end"/>
      </w:r>
    </w:p>
    <w:p w:rsidRPr="00D2525E" w:rsidR="00AC3B33" w:rsidP="00AB5DB9" w:rsidRDefault="00AC3B33" w14:paraId="12607A40" w14:textId="54024E4D">
      <w:pPr>
        <w:pBdr>
          <w:bottom w:val="single" w:color="auto" w:sz="6" w:space="1"/>
        </w:pBdr>
        <w:tabs>
          <w:tab w:val="left" w:pos="990"/>
        </w:tabs>
        <w:spacing w:after="120"/>
        <w:rPr>
          <w:rFonts w:cstheme="minorHAnsi"/>
        </w:rPr>
      </w:pPr>
      <w:r w:rsidRPr="00D2525E">
        <w:rPr>
          <w:rFonts w:cstheme="minorHAnsi"/>
          <w:b/>
        </w:rPr>
        <w:t>SUBJECT:</w:t>
      </w:r>
      <w:r w:rsidRPr="00D2525E">
        <w:rPr>
          <w:rFonts w:cstheme="minorHAnsi"/>
        </w:rPr>
        <w:t xml:space="preserve"> </w:t>
      </w:r>
      <w:r w:rsidRPr="00D2525E">
        <w:rPr>
          <w:rFonts w:cstheme="minorHAnsi"/>
        </w:rPr>
        <w:tab/>
        <w:t xml:space="preserve">Cognitive Test Results for COVID-19 </w:t>
      </w:r>
      <w:r w:rsidR="00753F1C">
        <w:rPr>
          <w:rFonts w:cstheme="minorHAnsi"/>
        </w:rPr>
        <w:t xml:space="preserve">and </w:t>
      </w:r>
      <w:r w:rsidR="00A56E13">
        <w:rPr>
          <w:rFonts w:cstheme="minorHAnsi"/>
        </w:rPr>
        <w:t xml:space="preserve">Telework </w:t>
      </w:r>
      <w:r w:rsidRPr="00D2525E">
        <w:rPr>
          <w:rFonts w:cstheme="minorHAnsi"/>
        </w:rPr>
        <w:t>Related Questions in the CPS</w:t>
      </w:r>
    </w:p>
    <w:p w:rsidR="002211C4" w:rsidP="002211C4" w:rsidRDefault="002211C4" w14:paraId="7C07F534" w14:textId="77777777">
      <w:pPr>
        <w:jc w:val="center"/>
        <w:rPr>
          <w:rFonts w:cstheme="minorHAnsi"/>
        </w:rPr>
      </w:pPr>
    </w:p>
    <w:p w:rsidRPr="009D604D" w:rsidR="002211C4" w:rsidP="002211C4" w:rsidRDefault="002211C4" w14:paraId="7B87FF31" w14:textId="599674B4">
      <w:pPr>
        <w:jc w:val="center"/>
        <w:rPr>
          <w:rFonts w:cstheme="minorHAnsi"/>
          <w:b/>
          <w:bCs/>
        </w:rPr>
      </w:pPr>
      <w:r w:rsidRPr="009D604D">
        <w:rPr>
          <w:rFonts w:cstheme="minorHAnsi"/>
          <w:b/>
          <w:bCs/>
        </w:rPr>
        <w:t>Introduction</w:t>
      </w:r>
    </w:p>
    <w:p w:rsidR="00432492" w:rsidRDefault="00432492" w14:paraId="1A3EA904" w14:textId="30095350">
      <w:pPr>
        <w:rPr>
          <w:rFonts w:cstheme="minorHAnsi"/>
        </w:rPr>
      </w:pPr>
      <w:r>
        <w:rPr>
          <w:rFonts w:cstheme="minorHAnsi"/>
        </w:rPr>
        <w:t>In May 2020, the</w:t>
      </w:r>
      <w:r w:rsidR="000F6084">
        <w:rPr>
          <w:rFonts w:cstheme="minorHAnsi"/>
        </w:rPr>
        <w:t xml:space="preserve"> Current Population Survey (</w:t>
      </w:r>
      <w:r>
        <w:rPr>
          <w:rFonts w:cstheme="minorHAnsi"/>
        </w:rPr>
        <w:t>CPS</w:t>
      </w:r>
      <w:r w:rsidR="000F6084">
        <w:rPr>
          <w:rFonts w:cstheme="minorHAnsi"/>
        </w:rPr>
        <w:t>)</w:t>
      </w:r>
      <w:r>
        <w:rPr>
          <w:rFonts w:cstheme="minorHAnsi"/>
        </w:rPr>
        <w:t xml:space="preserve"> survey fielded</w:t>
      </w:r>
      <w:r w:rsidR="002B052C">
        <w:rPr>
          <w:rFonts w:cstheme="minorHAnsi"/>
        </w:rPr>
        <w:t xml:space="preserve"> </w:t>
      </w:r>
      <w:r w:rsidR="00D603C0">
        <w:rPr>
          <w:rFonts w:cstheme="minorHAnsi"/>
        </w:rPr>
        <w:t>four</w:t>
      </w:r>
      <w:r w:rsidR="00D603C0">
        <w:rPr>
          <w:rStyle w:val="FootnoteReference"/>
          <w:rFonts w:cstheme="minorHAnsi"/>
        </w:rPr>
        <w:footnoteReference w:id="1"/>
      </w:r>
      <w:r>
        <w:rPr>
          <w:rFonts w:cstheme="minorHAnsi"/>
        </w:rPr>
        <w:t xml:space="preserve"> new questions wi</w:t>
      </w:r>
      <w:r w:rsidR="00C34C6D">
        <w:rPr>
          <w:rFonts w:cstheme="minorHAnsi"/>
        </w:rPr>
        <w:t xml:space="preserve">th the intent of </w:t>
      </w:r>
      <w:r w:rsidRPr="0094047A" w:rsidR="0094047A">
        <w:rPr>
          <w:rFonts w:cstheme="minorHAnsi"/>
        </w:rPr>
        <w:t>facilit</w:t>
      </w:r>
      <w:r w:rsidR="0094047A">
        <w:rPr>
          <w:rFonts w:cstheme="minorHAnsi"/>
        </w:rPr>
        <w:t>ating</w:t>
      </w:r>
      <w:r w:rsidRPr="0094047A" w:rsidR="0094047A">
        <w:rPr>
          <w:rFonts w:cstheme="minorHAnsi"/>
        </w:rPr>
        <w:t xml:space="preserve"> the understanding of changes to the labor market during the COVID-19 pandemic</w:t>
      </w:r>
      <w:r>
        <w:rPr>
          <w:rFonts w:cstheme="minorHAnsi"/>
        </w:rPr>
        <w:t xml:space="preserve">.  </w:t>
      </w:r>
      <w:r w:rsidR="00961E10">
        <w:rPr>
          <w:rFonts w:cstheme="minorHAnsi"/>
        </w:rPr>
        <w:t>Data has been collected using these questions for nearly two years while the pandemic has continued. Now many states and businesses have begun to end mandates or workforce restrictions to maintain the health and safety of the public. As a result, CPS is seeking to revise these questions to measure the extent that workforce changes</w:t>
      </w:r>
      <w:r w:rsidR="00C84079">
        <w:rPr>
          <w:rFonts w:cstheme="minorHAnsi"/>
        </w:rPr>
        <w:t xml:space="preserve"> (</w:t>
      </w:r>
      <w:r w:rsidR="00961E10">
        <w:rPr>
          <w:rFonts w:cstheme="minorHAnsi"/>
        </w:rPr>
        <w:t>such as telework</w:t>
      </w:r>
      <w:r w:rsidR="00C84079">
        <w:rPr>
          <w:rFonts w:cstheme="minorHAnsi"/>
        </w:rPr>
        <w:t>)</w:t>
      </w:r>
      <w:r w:rsidR="00961E10">
        <w:rPr>
          <w:rFonts w:cstheme="minorHAnsi"/>
        </w:rPr>
        <w:t xml:space="preserve"> have continued</w:t>
      </w:r>
      <w:r w:rsidR="00C84079">
        <w:rPr>
          <w:rFonts w:cstheme="minorHAnsi"/>
        </w:rPr>
        <w:t>,</w:t>
      </w:r>
      <w:r w:rsidR="00961E10">
        <w:rPr>
          <w:rFonts w:cstheme="minorHAnsi"/>
        </w:rPr>
        <w:t xml:space="preserve"> and the scope of that change by comparing telework frequency to before the COVID-19 pandemic started.</w:t>
      </w:r>
    </w:p>
    <w:p w:rsidR="00356A6F" w:rsidP="007768C5" w:rsidRDefault="00973BA2" w14:paraId="60722C5E" w14:textId="3E9454A0">
      <w:r>
        <w:rPr>
          <w:rFonts w:cstheme="minorHAnsi"/>
        </w:rPr>
        <w:t>To address these changes, CPS has made questionnaire revisions</w:t>
      </w:r>
      <w:r w:rsidR="00B84A52">
        <w:rPr>
          <w:rFonts w:cstheme="minorHAnsi"/>
        </w:rPr>
        <w:t xml:space="preserve">, consisting of four questions to replace the existing questions. </w:t>
      </w:r>
      <w:r w:rsidR="003D5193">
        <w:t xml:space="preserve">The original questions collected </w:t>
      </w:r>
      <w:r w:rsidR="00BA0668">
        <w:t xml:space="preserve">information about </w:t>
      </w:r>
      <w:r w:rsidR="003D5193">
        <w:t>employment changes, such as telework</w:t>
      </w:r>
      <w:r w:rsidR="00BA0668">
        <w:t xml:space="preserve"> and</w:t>
      </w:r>
      <w:r w:rsidR="003D5193">
        <w:t xml:space="preserve"> work shutdowns, </w:t>
      </w:r>
      <w:r w:rsidR="00BA0668">
        <w:t>and information about how the pandemic affected people’s job searches</w:t>
      </w:r>
      <w:r w:rsidR="003D5193">
        <w:t xml:space="preserve">. The revised questions will replace these and focus on current telework frequency and whether the individual teleworked before the COVID-19 pandemic. Before testing occurred, </w:t>
      </w:r>
      <w:r w:rsidR="00A970B5">
        <w:t>the Office of Survey Methods Research (</w:t>
      </w:r>
      <w:r w:rsidR="003D5193">
        <w:t>OSMR</w:t>
      </w:r>
      <w:r w:rsidR="00A970B5">
        <w:t xml:space="preserve">) </w:t>
      </w:r>
      <w:r w:rsidR="003D5193">
        <w:t>conducted an expert review of these questions</w:t>
      </w:r>
      <w:r w:rsidR="007F25D2">
        <w:t xml:space="preserve"> and provided wording recommendations</w:t>
      </w:r>
      <w:r w:rsidR="003D5193">
        <w:t>. This memo includes results from one-on-one cognitive interviews and online testing</w:t>
      </w:r>
      <w:r w:rsidR="007B27FC">
        <w:t xml:space="preserve"> conducted during June of 2022</w:t>
      </w:r>
      <w:r w:rsidR="003D5193">
        <w:t xml:space="preserve">. </w:t>
      </w:r>
    </w:p>
    <w:p w:rsidRPr="007768C5" w:rsidR="007768C5" w:rsidP="007768C5" w:rsidRDefault="007768C5" w14:paraId="139AC45B" w14:textId="77777777"/>
    <w:p w:rsidRPr="007768C5" w:rsidR="002954F7" w:rsidP="007768C5" w:rsidRDefault="00440C23" w14:paraId="1054A020" w14:textId="3EB32319">
      <w:pPr>
        <w:spacing w:after="120" w:line="20" w:lineRule="atLeast"/>
        <w:jc w:val="center"/>
        <w:rPr>
          <w:rFonts w:eastAsia="Calibri" w:cstheme="minorHAnsi"/>
          <w:b/>
        </w:rPr>
      </w:pPr>
      <w:r w:rsidRPr="00440C23">
        <w:rPr>
          <w:rFonts w:eastAsia="Calibri" w:cstheme="minorHAnsi"/>
          <w:b/>
        </w:rPr>
        <w:t>Methods</w:t>
      </w:r>
    </w:p>
    <w:p w:rsidRPr="00CE747A" w:rsidR="00CE747A" w:rsidRDefault="007669E0" w14:paraId="6094C2FB" w14:textId="3AFF89DD">
      <w:pPr>
        <w:rPr>
          <w:rFonts w:cstheme="minorHAnsi"/>
          <w:i/>
        </w:rPr>
      </w:pPr>
      <w:r>
        <w:rPr>
          <w:rFonts w:cstheme="minorHAnsi"/>
          <w:i/>
        </w:rPr>
        <w:t>One-on-one cognitive</w:t>
      </w:r>
      <w:r w:rsidRPr="00CE747A" w:rsidR="00CE747A">
        <w:rPr>
          <w:rFonts w:cstheme="minorHAnsi"/>
          <w:i/>
        </w:rPr>
        <w:t xml:space="preserve"> </w:t>
      </w:r>
      <w:r w:rsidR="001041CA">
        <w:rPr>
          <w:rFonts w:cstheme="minorHAnsi"/>
          <w:i/>
        </w:rPr>
        <w:t>i</w:t>
      </w:r>
      <w:r w:rsidRPr="00CE747A" w:rsidR="00CE747A">
        <w:rPr>
          <w:rFonts w:cstheme="minorHAnsi"/>
          <w:i/>
        </w:rPr>
        <w:t>nterviews</w:t>
      </w:r>
    </w:p>
    <w:p w:rsidR="0038565A" w:rsidRDefault="00FF3882" w14:paraId="15EDF7CF" w14:textId="183988C0">
      <w:pPr>
        <w:rPr>
          <w:rFonts w:cstheme="minorHAnsi"/>
        </w:rPr>
      </w:pPr>
      <w:r w:rsidRPr="00FF3882">
        <w:rPr>
          <w:rFonts w:cstheme="minorHAnsi"/>
        </w:rPr>
        <w:t>Cognitive interviews provide an in-depth understanding of the respondents’ thought processes and reactions to questions</w:t>
      </w:r>
      <w:r w:rsidR="00851C9C">
        <w:rPr>
          <w:rFonts w:cstheme="minorHAnsi"/>
        </w:rPr>
        <w:t xml:space="preserve"> to uncover possible </w:t>
      </w:r>
      <w:r w:rsidR="00A6774F">
        <w:rPr>
          <w:rFonts w:cstheme="minorHAnsi"/>
        </w:rPr>
        <w:t>sources of response error, bias, and</w:t>
      </w:r>
      <w:r w:rsidR="007502DA">
        <w:rPr>
          <w:rFonts w:cstheme="minorHAnsi"/>
        </w:rPr>
        <w:t xml:space="preserve"> to ensure respondents understand the questions as intended</w:t>
      </w:r>
      <w:r w:rsidRPr="00FF3882">
        <w:rPr>
          <w:rFonts w:cstheme="minorHAnsi"/>
        </w:rPr>
        <w:t xml:space="preserve">. </w:t>
      </w:r>
      <w:r w:rsidR="00E95CBE">
        <w:rPr>
          <w:rFonts w:cstheme="minorHAnsi"/>
        </w:rPr>
        <w:t>For this research,</w:t>
      </w:r>
      <w:r w:rsidR="00442886">
        <w:rPr>
          <w:rFonts w:cstheme="minorHAnsi"/>
        </w:rPr>
        <w:t xml:space="preserve"> one-on-one</w:t>
      </w:r>
      <w:r w:rsidR="004F423C">
        <w:rPr>
          <w:rFonts w:cstheme="minorHAnsi"/>
        </w:rPr>
        <w:t xml:space="preserve"> cognitive</w:t>
      </w:r>
      <w:r w:rsidRPr="00FF3882">
        <w:rPr>
          <w:rFonts w:cstheme="minorHAnsi"/>
        </w:rPr>
        <w:t xml:space="preserve"> interviews </w:t>
      </w:r>
      <w:r>
        <w:rPr>
          <w:rFonts w:cstheme="minorHAnsi"/>
        </w:rPr>
        <w:t>were</w:t>
      </w:r>
      <w:r w:rsidR="00757CA0">
        <w:rPr>
          <w:rFonts w:cstheme="minorHAnsi"/>
        </w:rPr>
        <w:t xml:space="preserve"> conducted</w:t>
      </w:r>
      <w:r w:rsidRPr="00FF3882">
        <w:rPr>
          <w:rFonts w:cstheme="minorHAnsi"/>
        </w:rPr>
        <w:t xml:space="preserve"> </w:t>
      </w:r>
      <w:r w:rsidR="00442886">
        <w:rPr>
          <w:rFonts w:cstheme="minorHAnsi"/>
        </w:rPr>
        <w:t>remotely via</w:t>
      </w:r>
      <w:r w:rsidRPr="00FF3882">
        <w:rPr>
          <w:rFonts w:cstheme="minorHAnsi"/>
        </w:rPr>
        <w:t xml:space="preserve"> telephone </w:t>
      </w:r>
      <w:r w:rsidR="00442886">
        <w:rPr>
          <w:rFonts w:cstheme="minorHAnsi"/>
        </w:rPr>
        <w:t xml:space="preserve">or </w:t>
      </w:r>
      <w:r w:rsidRPr="00FF3882">
        <w:rPr>
          <w:rFonts w:cstheme="minorHAnsi"/>
        </w:rPr>
        <w:t>Microsoft Teams</w:t>
      </w:r>
      <w:r w:rsidR="007D7D0B">
        <w:rPr>
          <w:rFonts w:cstheme="minorHAnsi"/>
        </w:rPr>
        <w:t xml:space="preserve"> </w:t>
      </w:r>
      <w:r w:rsidRPr="00FF3882">
        <w:rPr>
          <w:rFonts w:cstheme="minorHAnsi"/>
        </w:rPr>
        <w:t>by staff from OSMR who are experienced in conducting these types of interviews.</w:t>
      </w:r>
      <w:r w:rsidR="007F0F9E">
        <w:rPr>
          <w:rFonts w:cstheme="minorHAnsi"/>
        </w:rPr>
        <w:t xml:space="preserve"> </w:t>
      </w:r>
      <w:r w:rsidRPr="007F0F9E" w:rsidR="007F0F9E">
        <w:rPr>
          <w:rFonts w:cstheme="minorHAnsi"/>
        </w:rPr>
        <w:t xml:space="preserve">Participants </w:t>
      </w:r>
      <w:r w:rsidR="007F0F9E">
        <w:rPr>
          <w:rFonts w:cstheme="minorHAnsi"/>
        </w:rPr>
        <w:t>were</w:t>
      </w:r>
      <w:r w:rsidRPr="007F0F9E" w:rsidR="007F0F9E">
        <w:rPr>
          <w:rFonts w:cstheme="minorHAnsi"/>
        </w:rPr>
        <w:t xml:space="preserve"> asked an abbreviated version of the CPS</w:t>
      </w:r>
      <w:r w:rsidR="009D604D">
        <w:rPr>
          <w:rFonts w:cstheme="minorHAnsi"/>
        </w:rPr>
        <w:t>,</w:t>
      </w:r>
      <w:r w:rsidRPr="007F0F9E" w:rsidR="007F0F9E">
        <w:rPr>
          <w:rFonts w:cstheme="minorHAnsi"/>
        </w:rPr>
        <w:t xml:space="preserve"> including a shortened household roster and labor force questionnaire</w:t>
      </w:r>
      <w:r w:rsidR="009D604D">
        <w:rPr>
          <w:rFonts w:cstheme="minorHAnsi"/>
        </w:rPr>
        <w:t>,</w:t>
      </w:r>
      <w:r w:rsidRPr="007F0F9E" w:rsidR="007F0F9E">
        <w:rPr>
          <w:rFonts w:cstheme="minorHAnsi"/>
        </w:rPr>
        <w:t xml:space="preserve"> and the applicable revised COVID-19 questions. After completion, participants </w:t>
      </w:r>
      <w:r w:rsidR="007F0F9E">
        <w:rPr>
          <w:rFonts w:cstheme="minorHAnsi"/>
        </w:rPr>
        <w:t>were</w:t>
      </w:r>
      <w:r w:rsidRPr="007F0F9E" w:rsidR="007F0F9E">
        <w:rPr>
          <w:rFonts w:cstheme="minorHAnsi"/>
        </w:rPr>
        <w:t xml:space="preserve"> asked debriefing questions to better understand the </w:t>
      </w:r>
      <w:r w:rsidRPr="007F0F9E" w:rsidR="007F0F9E">
        <w:rPr>
          <w:rFonts w:cstheme="minorHAnsi"/>
        </w:rPr>
        <w:lastRenderedPageBreak/>
        <w:t>thought processes used to answer the COVID-19 questions</w:t>
      </w:r>
      <w:r w:rsidR="00665584">
        <w:rPr>
          <w:rFonts w:cstheme="minorHAnsi"/>
        </w:rPr>
        <w:t xml:space="preserve">, in particular comprehension </w:t>
      </w:r>
      <w:r w:rsidR="00451CF2">
        <w:rPr>
          <w:rFonts w:cstheme="minorHAnsi"/>
        </w:rPr>
        <w:t xml:space="preserve">and recall </w:t>
      </w:r>
      <w:r w:rsidR="00390CC1">
        <w:rPr>
          <w:rFonts w:cstheme="minorHAnsi"/>
        </w:rPr>
        <w:t xml:space="preserve">as several questions asked about the period when the pandemic first started, over two years ago. </w:t>
      </w:r>
      <w:r w:rsidRPr="007F0F9E" w:rsidR="007F0F9E">
        <w:rPr>
          <w:rFonts w:cstheme="minorHAnsi"/>
        </w:rPr>
        <w:t xml:space="preserve">The protocol for the cognitive </w:t>
      </w:r>
      <w:r w:rsidR="00FF1BD9">
        <w:rPr>
          <w:rFonts w:cstheme="minorHAnsi"/>
        </w:rPr>
        <w:t>interviews</w:t>
      </w:r>
      <w:r w:rsidRPr="007F0F9E" w:rsidR="007F0F9E">
        <w:rPr>
          <w:rFonts w:cstheme="minorHAnsi"/>
        </w:rPr>
        <w:t xml:space="preserve"> is included in Appendix A</w:t>
      </w:r>
      <w:r w:rsidR="009D604D">
        <w:rPr>
          <w:rFonts w:cstheme="minorHAnsi"/>
        </w:rPr>
        <w:t>.</w:t>
      </w:r>
    </w:p>
    <w:p w:rsidRPr="0077040E" w:rsidR="0077040E" w:rsidRDefault="0077040E" w14:paraId="36497C7A" w14:textId="1BEFE865">
      <w:pPr>
        <w:rPr>
          <w:rFonts w:cstheme="minorHAnsi"/>
          <w:i/>
          <w:iCs/>
        </w:rPr>
      </w:pPr>
      <w:r>
        <w:rPr>
          <w:rFonts w:cstheme="minorHAnsi"/>
          <w:i/>
          <w:iCs/>
        </w:rPr>
        <w:t>Recruitment</w:t>
      </w:r>
      <w:r w:rsidR="009D604D">
        <w:rPr>
          <w:rFonts w:cstheme="minorHAnsi"/>
          <w:i/>
          <w:iCs/>
        </w:rPr>
        <w:t xml:space="preserve"> for the cognitive interviews</w:t>
      </w:r>
      <w:r w:rsidR="00FF1BD9">
        <w:rPr>
          <w:rFonts w:cstheme="minorHAnsi"/>
          <w:i/>
          <w:iCs/>
        </w:rPr>
        <w:t xml:space="preserve"> </w:t>
      </w:r>
    </w:p>
    <w:p w:rsidR="00440C23" w:rsidRDefault="0077040E" w14:paraId="4608FC90" w14:textId="17F7332E">
      <w:pPr>
        <w:rPr>
          <w:rFonts w:cstheme="minorHAnsi"/>
        </w:rPr>
      </w:pPr>
      <w:r>
        <w:rPr>
          <w:rFonts w:cstheme="minorHAnsi"/>
        </w:rPr>
        <w:t>Participants</w:t>
      </w:r>
      <w:r w:rsidR="00CE747A">
        <w:rPr>
          <w:rFonts w:cstheme="minorHAnsi"/>
        </w:rPr>
        <w:t xml:space="preserve"> for cognitive testing were found through </w:t>
      </w:r>
      <w:r w:rsidR="00D6631F">
        <w:rPr>
          <w:rFonts w:cstheme="minorHAnsi"/>
        </w:rPr>
        <w:t xml:space="preserve">placing a Craigslist ad in the city of Raleigh, NC. This city was selected because it is a major city with diverse business establishments and professional jobs, where it is expected some of the workforce would telework or work from home. </w:t>
      </w:r>
      <w:r w:rsidR="00CE747A">
        <w:rPr>
          <w:rFonts w:cstheme="minorHAnsi"/>
        </w:rPr>
        <w:t>Specifically</w:t>
      </w:r>
      <w:r w:rsidR="00D6631F">
        <w:rPr>
          <w:rFonts w:cstheme="minorHAnsi"/>
        </w:rPr>
        <w:t>,</w:t>
      </w:r>
      <w:r w:rsidR="00CE747A">
        <w:rPr>
          <w:rFonts w:cstheme="minorHAnsi"/>
        </w:rPr>
        <w:t xml:space="preserve"> we </w:t>
      </w:r>
      <w:r w:rsidR="00D6631F">
        <w:rPr>
          <w:rFonts w:cstheme="minorHAnsi"/>
        </w:rPr>
        <w:t>recruited ten participants</w:t>
      </w:r>
      <w:r w:rsidR="00CE747A">
        <w:rPr>
          <w:rFonts w:cstheme="minorHAnsi"/>
        </w:rPr>
        <w:t xml:space="preserve"> who </w:t>
      </w:r>
      <w:r w:rsidR="00AB5DB9">
        <w:rPr>
          <w:rFonts w:cstheme="minorHAnsi"/>
        </w:rPr>
        <w:t>fit the following criteria</w:t>
      </w:r>
      <w:r w:rsidR="00CE747A">
        <w:rPr>
          <w:rFonts w:cstheme="minorHAnsi"/>
        </w:rPr>
        <w:t>:</w:t>
      </w:r>
    </w:p>
    <w:p w:rsidR="004C751F" w:rsidP="001214B4" w:rsidRDefault="00CE747A" w14:paraId="40452E13" w14:textId="4EEA3F4C">
      <w:pPr>
        <w:pStyle w:val="xmsolistparagraph"/>
        <w:numPr>
          <w:ilvl w:val="0"/>
          <w:numId w:val="3"/>
        </w:numPr>
        <w:ind w:left="720"/>
      </w:pPr>
      <w:r>
        <w:t xml:space="preserve">From a household with </w:t>
      </w:r>
      <w:r w:rsidR="00D6631F">
        <w:t>1</w:t>
      </w:r>
      <w:r>
        <w:t xml:space="preserve"> or more people over </w:t>
      </w:r>
      <w:r w:rsidR="000A3227">
        <w:t xml:space="preserve">age </w:t>
      </w:r>
      <w:r>
        <w:t>1</w:t>
      </w:r>
      <w:r w:rsidR="00E51EF1">
        <w:t>8</w:t>
      </w:r>
      <w:r>
        <w:t xml:space="preserve">, </w:t>
      </w:r>
      <w:r>
        <w:rPr>
          <w:u w:val="single"/>
        </w:rPr>
        <w:t>and</w:t>
      </w:r>
      <w:r w:rsidR="00D927CF">
        <w:t>;</w:t>
      </w:r>
    </w:p>
    <w:p w:rsidR="00AB5DB9" w:rsidP="001214B4" w:rsidRDefault="00CE747A" w14:paraId="2E33D81A" w14:textId="4493CC0F">
      <w:pPr>
        <w:pStyle w:val="xmsolistparagraph"/>
        <w:numPr>
          <w:ilvl w:val="0"/>
          <w:numId w:val="3"/>
        </w:numPr>
        <w:ind w:left="720"/>
      </w:pPr>
      <w:r w:rsidRPr="004C751F">
        <w:rPr>
          <w:bCs/>
        </w:rPr>
        <w:t xml:space="preserve">Employed– </w:t>
      </w:r>
      <w:r w:rsidRPr="00CE747A">
        <w:t>Currently have a job, either full- or part-time</w:t>
      </w:r>
      <w:r w:rsidR="0065479F">
        <w:t xml:space="preserve">, </w:t>
      </w:r>
      <w:r w:rsidRPr="00CC3761" w:rsidR="0065479F">
        <w:rPr>
          <w:u w:val="single"/>
        </w:rPr>
        <w:t>and</w:t>
      </w:r>
      <w:r w:rsidR="00D6631F">
        <w:t xml:space="preserve"> currently telework or work from home</w:t>
      </w:r>
      <w:r w:rsidRPr="00CE747A">
        <w:t>.</w:t>
      </w:r>
    </w:p>
    <w:p w:rsidR="00AB5DB9" w:rsidP="00CE747A" w:rsidRDefault="000F6084" w14:paraId="55103B7E" w14:textId="5AFEFF47">
      <w:pPr>
        <w:spacing w:before="120"/>
        <w:rPr>
          <w:rFonts w:cstheme="minorHAnsi"/>
        </w:rPr>
      </w:pPr>
      <w:r>
        <w:rPr>
          <w:rFonts w:cstheme="minorHAnsi"/>
        </w:rPr>
        <w:t>In each interview, the researcher</w:t>
      </w:r>
      <w:r w:rsidR="001841ED">
        <w:rPr>
          <w:rFonts w:cstheme="minorHAnsi"/>
        </w:rPr>
        <w:t xml:space="preserve"> started by introducing</w:t>
      </w:r>
      <w:r>
        <w:rPr>
          <w:rFonts w:cstheme="minorHAnsi"/>
        </w:rPr>
        <w:t xml:space="preserve"> the purpose of the study</w:t>
      </w:r>
      <w:r w:rsidR="001841ED">
        <w:rPr>
          <w:rFonts w:cstheme="minorHAnsi"/>
        </w:rPr>
        <w:t xml:space="preserve"> and familiarizing participant</w:t>
      </w:r>
      <w:r w:rsidR="00AB5DB9">
        <w:rPr>
          <w:rFonts w:cstheme="minorHAnsi"/>
        </w:rPr>
        <w:t>s</w:t>
      </w:r>
      <w:r w:rsidR="001841ED">
        <w:rPr>
          <w:rFonts w:cstheme="minorHAnsi"/>
        </w:rPr>
        <w:t xml:space="preserve"> with the CPS</w:t>
      </w:r>
      <w:r>
        <w:rPr>
          <w:rFonts w:cstheme="minorHAnsi"/>
        </w:rPr>
        <w:t xml:space="preserve">. </w:t>
      </w:r>
      <w:r w:rsidR="00E67672">
        <w:rPr>
          <w:rFonts w:cstheme="minorHAnsi"/>
        </w:rPr>
        <w:t xml:space="preserve">Then </w:t>
      </w:r>
      <w:r>
        <w:rPr>
          <w:rFonts w:cstheme="minorHAnsi"/>
        </w:rPr>
        <w:t>an abbreviated version of the CPS</w:t>
      </w:r>
      <w:r w:rsidR="00E67672">
        <w:rPr>
          <w:rFonts w:cstheme="minorHAnsi"/>
        </w:rPr>
        <w:t xml:space="preserve"> was administered,</w:t>
      </w:r>
      <w:r>
        <w:rPr>
          <w:rFonts w:cstheme="minorHAnsi"/>
        </w:rPr>
        <w:t xml:space="preserve"> including a shortened household </w:t>
      </w:r>
      <w:r w:rsidR="001841ED">
        <w:rPr>
          <w:rFonts w:cstheme="minorHAnsi"/>
        </w:rPr>
        <w:t>roster</w:t>
      </w:r>
      <w:r w:rsidR="00E67672">
        <w:rPr>
          <w:rFonts w:cstheme="minorHAnsi"/>
        </w:rPr>
        <w:t>,</w:t>
      </w:r>
      <w:r w:rsidR="001841ED">
        <w:rPr>
          <w:rFonts w:cstheme="minorHAnsi"/>
        </w:rPr>
        <w:t xml:space="preserve"> labor force questionnaire</w:t>
      </w:r>
      <w:r w:rsidR="00E67672">
        <w:rPr>
          <w:rFonts w:cstheme="minorHAnsi"/>
        </w:rPr>
        <w:t>,</w:t>
      </w:r>
      <w:r w:rsidR="001841ED">
        <w:rPr>
          <w:rFonts w:cstheme="minorHAnsi"/>
        </w:rPr>
        <w:t xml:space="preserve"> </w:t>
      </w:r>
      <w:r>
        <w:rPr>
          <w:rFonts w:cstheme="minorHAnsi"/>
        </w:rPr>
        <w:t>and the applicable COVID-19 questions. The instrument used for testing allowed participant</w:t>
      </w:r>
      <w:r w:rsidR="00AB5DB9">
        <w:rPr>
          <w:rFonts w:cstheme="minorHAnsi"/>
        </w:rPr>
        <w:t>s</w:t>
      </w:r>
      <w:r>
        <w:rPr>
          <w:rFonts w:cstheme="minorHAnsi"/>
        </w:rPr>
        <w:t xml:space="preserve"> to report this information for themselves and up to 2</w:t>
      </w:r>
      <w:r w:rsidR="00E51EF1">
        <w:rPr>
          <w:rFonts w:cstheme="minorHAnsi"/>
        </w:rPr>
        <w:t xml:space="preserve"> other</w:t>
      </w:r>
      <w:r>
        <w:rPr>
          <w:rFonts w:cstheme="minorHAnsi"/>
        </w:rPr>
        <w:t xml:space="preserve"> household members.  </w:t>
      </w:r>
    </w:p>
    <w:p w:rsidR="00950CBB" w:rsidP="00BE2AC6" w:rsidRDefault="00AC2285" w14:paraId="0A5B8C99" w14:textId="0FE57A49">
      <w:pPr>
        <w:spacing w:before="120"/>
        <w:rPr>
          <w:rFonts w:cstheme="minorHAnsi"/>
        </w:rPr>
      </w:pPr>
      <w:r>
        <w:rPr>
          <w:rFonts w:cstheme="minorHAnsi"/>
        </w:rPr>
        <w:t>After going through the abbreviated survey, participant</w:t>
      </w:r>
      <w:r w:rsidR="00AB5DB9">
        <w:rPr>
          <w:rFonts w:cstheme="minorHAnsi"/>
        </w:rPr>
        <w:t>s</w:t>
      </w:r>
      <w:r>
        <w:rPr>
          <w:rFonts w:cstheme="minorHAnsi"/>
        </w:rPr>
        <w:t xml:space="preserve"> </w:t>
      </w:r>
      <w:r w:rsidR="00AB5DB9">
        <w:rPr>
          <w:rFonts w:cstheme="minorHAnsi"/>
        </w:rPr>
        <w:t>were</w:t>
      </w:r>
      <w:r>
        <w:rPr>
          <w:rFonts w:cstheme="minorHAnsi"/>
        </w:rPr>
        <w:t xml:space="preserve"> asked a series of debriefing questions about the COVID-19 questions they had received during the interview. </w:t>
      </w:r>
      <w:r w:rsidR="00AB5DB9">
        <w:rPr>
          <w:rFonts w:cstheme="minorHAnsi"/>
        </w:rPr>
        <w:t>Participants were</w:t>
      </w:r>
      <w:r>
        <w:rPr>
          <w:rFonts w:cstheme="minorHAnsi"/>
        </w:rPr>
        <w:t xml:space="preserve"> then thanked for their time and the call was ended. The whole process</w:t>
      </w:r>
      <w:r w:rsidR="00AB5DB9">
        <w:rPr>
          <w:rFonts w:cstheme="minorHAnsi"/>
        </w:rPr>
        <w:t xml:space="preserve"> -</w:t>
      </w:r>
      <w:r>
        <w:rPr>
          <w:rFonts w:cstheme="minorHAnsi"/>
        </w:rPr>
        <w:t xml:space="preserve"> introduction, abbreviated survey, and debriefing</w:t>
      </w:r>
      <w:r w:rsidR="00AB5DB9">
        <w:rPr>
          <w:rFonts w:cstheme="minorHAnsi"/>
        </w:rPr>
        <w:t xml:space="preserve"> - </w:t>
      </w:r>
      <w:r>
        <w:rPr>
          <w:rFonts w:cstheme="minorHAnsi"/>
        </w:rPr>
        <w:t xml:space="preserve">took </w:t>
      </w:r>
      <w:r w:rsidR="001E5989">
        <w:rPr>
          <w:rFonts w:cstheme="minorHAnsi"/>
        </w:rPr>
        <w:t>approximately 30</w:t>
      </w:r>
      <w:r>
        <w:rPr>
          <w:rFonts w:cstheme="minorHAnsi"/>
        </w:rPr>
        <w:t xml:space="preserve"> minutes</w:t>
      </w:r>
      <w:r w:rsidR="001841ED">
        <w:rPr>
          <w:rFonts w:cstheme="minorHAnsi"/>
        </w:rPr>
        <w:t xml:space="preserve"> per participant</w:t>
      </w:r>
      <w:r>
        <w:rPr>
          <w:rFonts w:cstheme="minorHAnsi"/>
        </w:rPr>
        <w:t>.</w:t>
      </w:r>
    </w:p>
    <w:p w:rsidRPr="00F905E7" w:rsidR="00F905E7" w:rsidP="00BE2AC6" w:rsidRDefault="00F905E7" w14:paraId="7190F41F" w14:textId="617F2AE6">
      <w:pPr>
        <w:spacing w:before="120"/>
        <w:rPr>
          <w:rFonts w:cstheme="minorHAnsi"/>
          <w:i/>
          <w:iCs/>
        </w:rPr>
      </w:pPr>
      <w:r w:rsidRPr="00F905E7">
        <w:rPr>
          <w:rFonts w:cstheme="minorHAnsi"/>
          <w:i/>
          <w:iCs/>
        </w:rPr>
        <w:t>Online Testing</w:t>
      </w:r>
    </w:p>
    <w:p w:rsidRPr="00BE2AC6" w:rsidR="00FF78E6" w:rsidP="00BE2AC6" w:rsidRDefault="001A0B7E" w14:paraId="63E60F95" w14:textId="316EBEBE">
      <w:pPr>
        <w:spacing w:before="120"/>
        <w:rPr>
          <w:rFonts w:cstheme="minorHAnsi"/>
        </w:rPr>
      </w:pPr>
      <w:r>
        <w:rPr>
          <w:rFonts w:cstheme="minorHAnsi"/>
        </w:rPr>
        <w:t>Online testing was also conducted to complement the one-on-one cognitive interviews and to collect feedback from a larger</w:t>
      </w:r>
      <w:r w:rsidR="00961332">
        <w:rPr>
          <w:rFonts w:cstheme="minorHAnsi"/>
        </w:rPr>
        <w:t xml:space="preserve">, more geographically diverse group of participants. </w:t>
      </w:r>
      <w:r w:rsidR="003010BF">
        <w:rPr>
          <w:rFonts w:cstheme="minorHAnsi"/>
        </w:rPr>
        <w:t>The questionnaire and debriefing questions were similar to those used in the one-on-one cognitive interviews, but written in a self-administered format with mostly closed-ended probe</w:t>
      </w:r>
      <w:r w:rsidR="00E35AF5">
        <w:rPr>
          <w:rFonts w:cstheme="minorHAnsi"/>
        </w:rPr>
        <w:t>s. P</w:t>
      </w:r>
      <w:r w:rsidR="007F4B81">
        <w:rPr>
          <w:rFonts w:cstheme="minorHAnsi"/>
        </w:rPr>
        <w:t xml:space="preserve">articipants were recruited from </w:t>
      </w:r>
      <w:r w:rsidRPr="008C54A8" w:rsidR="008C54A8">
        <w:rPr>
          <w:rFonts w:cstheme="minorHAnsi"/>
        </w:rPr>
        <w:t>Amazon Mechanical Turk (</w:t>
      </w:r>
      <w:proofErr w:type="spellStart"/>
      <w:r w:rsidRPr="008C54A8" w:rsidR="008C54A8">
        <w:rPr>
          <w:rFonts w:cstheme="minorHAnsi"/>
        </w:rPr>
        <w:t>mTurk</w:t>
      </w:r>
      <w:proofErr w:type="spellEnd"/>
      <w:r w:rsidRPr="008C54A8" w:rsidR="008C54A8">
        <w:rPr>
          <w:rFonts w:cstheme="minorHAnsi"/>
        </w:rPr>
        <w:t>), an online marketplace where individuals can sign up to participate in short online research tasks for nominal compensation.</w:t>
      </w:r>
      <w:r w:rsidR="008C54A8">
        <w:rPr>
          <w:rFonts w:cstheme="minorHAnsi"/>
        </w:rPr>
        <w:t xml:space="preserve"> </w:t>
      </w:r>
      <w:r w:rsidR="00823EA4">
        <w:rPr>
          <w:rFonts w:cstheme="minorHAnsi"/>
        </w:rPr>
        <w:t>Like the cognitive interviews, p</w:t>
      </w:r>
      <w:r w:rsidR="000C2E08">
        <w:rPr>
          <w:rFonts w:cstheme="minorHAnsi"/>
        </w:rPr>
        <w:t>articipants were screened</w:t>
      </w:r>
      <w:r w:rsidRPr="00DB2C14" w:rsidR="00DB2C14">
        <w:rPr>
          <w:rFonts w:cstheme="minorHAnsi"/>
        </w:rPr>
        <w:t xml:space="preserve"> </w:t>
      </w:r>
      <w:r w:rsidRPr="00E51EF1" w:rsidR="000527A3">
        <w:rPr>
          <w:rFonts w:cstheme="minorHAnsi"/>
        </w:rPr>
        <w:t>(N=</w:t>
      </w:r>
      <w:r w:rsidR="00E51EF1">
        <w:rPr>
          <w:rFonts w:cstheme="minorHAnsi"/>
        </w:rPr>
        <w:t>400</w:t>
      </w:r>
      <w:r w:rsidRPr="00E51EF1" w:rsidR="000527A3">
        <w:rPr>
          <w:rFonts w:cstheme="minorHAnsi"/>
        </w:rPr>
        <w:t>)</w:t>
      </w:r>
      <w:r w:rsidR="000527A3">
        <w:rPr>
          <w:rFonts w:cstheme="minorHAnsi"/>
        </w:rPr>
        <w:t xml:space="preserve"> </w:t>
      </w:r>
      <w:r w:rsidRPr="00DB2C14" w:rsidR="00DB2C14">
        <w:rPr>
          <w:rFonts w:cstheme="minorHAnsi"/>
        </w:rPr>
        <w:t>to identify those</w:t>
      </w:r>
      <w:r w:rsidR="00EE2639">
        <w:rPr>
          <w:rFonts w:cstheme="minorHAnsi"/>
        </w:rPr>
        <w:t xml:space="preserve"> </w:t>
      </w:r>
      <w:r w:rsidR="00EE2639">
        <w:t>that c</w:t>
      </w:r>
      <w:r w:rsidRPr="00CE747A" w:rsidR="00EE2639">
        <w:t>urrently have a job, either full- or part-time</w:t>
      </w:r>
      <w:r w:rsidR="00EE2639">
        <w:t xml:space="preserve">, </w:t>
      </w:r>
      <w:r w:rsidRPr="00EE2639" w:rsidR="00EE2639">
        <w:t xml:space="preserve">and </w:t>
      </w:r>
      <w:r w:rsidR="00EE2639">
        <w:t>currently telework or work from home</w:t>
      </w:r>
      <w:r w:rsidRPr="00CE747A" w:rsidR="00EE2639">
        <w:t>.</w:t>
      </w:r>
      <w:r w:rsidRPr="00DB2C14" w:rsidR="00DB2C14">
        <w:rPr>
          <w:rFonts w:cstheme="minorHAnsi"/>
        </w:rPr>
        <w:t xml:space="preserve"> </w:t>
      </w:r>
      <w:r w:rsidR="006558BD">
        <w:rPr>
          <w:rFonts w:cstheme="minorHAnsi"/>
        </w:rPr>
        <w:t xml:space="preserve">Participants were instructed to exclude any work they do through </w:t>
      </w:r>
      <w:proofErr w:type="spellStart"/>
      <w:r w:rsidR="00F1703B">
        <w:rPr>
          <w:rFonts w:cstheme="minorHAnsi"/>
        </w:rPr>
        <w:t>m</w:t>
      </w:r>
      <w:r w:rsidR="006558BD">
        <w:rPr>
          <w:rFonts w:cstheme="minorHAnsi"/>
        </w:rPr>
        <w:t>Turk</w:t>
      </w:r>
      <w:proofErr w:type="spellEnd"/>
      <w:r w:rsidR="006558BD">
        <w:rPr>
          <w:rFonts w:cstheme="minorHAnsi"/>
        </w:rPr>
        <w:t xml:space="preserve"> or other online survey platforms in both the screener and full questionnaire. </w:t>
      </w:r>
      <w:r w:rsidRPr="00DB2C14" w:rsidR="00DB2C14">
        <w:rPr>
          <w:rFonts w:cstheme="minorHAnsi"/>
        </w:rPr>
        <w:t>Only those meeting the screening requirements</w:t>
      </w:r>
      <w:r w:rsidR="000527A3">
        <w:rPr>
          <w:rFonts w:cstheme="minorHAnsi"/>
        </w:rPr>
        <w:t xml:space="preserve"> </w:t>
      </w:r>
      <w:r w:rsidRPr="00E51EF1" w:rsidR="000527A3">
        <w:rPr>
          <w:rFonts w:cstheme="minorHAnsi"/>
        </w:rPr>
        <w:t>(</w:t>
      </w:r>
      <w:r w:rsidR="00E51EF1">
        <w:rPr>
          <w:rFonts w:cstheme="minorHAnsi"/>
        </w:rPr>
        <w:t>n</w:t>
      </w:r>
      <w:r w:rsidRPr="00E51EF1" w:rsidR="000527A3">
        <w:rPr>
          <w:rFonts w:cstheme="minorHAnsi"/>
        </w:rPr>
        <w:t>=</w:t>
      </w:r>
      <w:r w:rsidR="00E51EF1">
        <w:rPr>
          <w:rFonts w:cstheme="minorHAnsi"/>
        </w:rPr>
        <w:t>207</w:t>
      </w:r>
      <w:r w:rsidRPr="00E51EF1" w:rsidR="000527A3">
        <w:rPr>
          <w:rFonts w:cstheme="minorHAnsi"/>
        </w:rPr>
        <w:t>)</w:t>
      </w:r>
      <w:r w:rsidRPr="00DB2C14" w:rsidR="00DB2C14">
        <w:rPr>
          <w:rFonts w:cstheme="minorHAnsi"/>
        </w:rPr>
        <w:t xml:space="preserve"> </w:t>
      </w:r>
      <w:r w:rsidR="000527A3">
        <w:rPr>
          <w:rFonts w:cstheme="minorHAnsi"/>
        </w:rPr>
        <w:t>were</w:t>
      </w:r>
      <w:r w:rsidRPr="00DB2C14" w:rsidR="00DB2C14">
        <w:rPr>
          <w:rFonts w:cstheme="minorHAnsi"/>
        </w:rPr>
        <w:t xml:space="preserve"> invited to complete the CPS questionnaire content</w:t>
      </w:r>
      <w:r w:rsidR="000605A0">
        <w:rPr>
          <w:rFonts w:cstheme="minorHAnsi"/>
        </w:rPr>
        <w:t xml:space="preserve">, and </w:t>
      </w:r>
      <w:r w:rsidR="00470A7F">
        <w:rPr>
          <w:rFonts w:cstheme="minorHAnsi"/>
        </w:rPr>
        <w:t>200</w:t>
      </w:r>
      <w:r w:rsidR="000605A0">
        <w:rPr>
          <w:rFonts w:cstheme="minorHAnsi"/>
        </w:rPr>
        <w:t xml:space="preserve"> participated</w:t>
      </w:r>
      <w:r w:rsidRPr="00DB2C14" w:rsidR="00DB2C14">
        <w:rPr>
          <w:rFonts w:cstheme="minorHAnsi"/>
        </w:rPr>
        <w:t>.</w:t>
      </w:r>
      <w:r w:rsidR="00470A7F">
        <w:rPr>
          <w:rFonts w:cstheme="minorHAnsi"/>
        </w:rPr>
        <w:t xml:space="preserve"> However, after assessing responses to the screener versus the full questionnaire, </w:t>
      </w:r>
      <w:r w:rsidR="00004560">
        <w:rPr>
          <w:rFonts w:cstheme="minorHAnsi"/>
        </w:rPr>
        <w:t>we found that</w:t>
      </w:r>
      <w:r w:rsidR="00BC0F14">
        <w:rPr>
          <w:rFonts w:cstheme="minorHAnsi"/>
        </w:rPr>
        <w:t xml:space="preserve"> </w:t>
      </w:r>
      <w:r w:rsidR="00470A7F">
        <w:rPr>
          <w:rFonts w:cstheme="minorHAnsi"/>
        </w:rPr>
        <w:t xml:space="preserve">35 participants indicated they had teleworked last week in the </w:t>
      </w:r>
      <w:r w:rsidR="005A5589">
        <w:rPr>
          <w:rFonts w:cstheme="minorHAnsi"/>
        </w:rPr>
        <w:t>screener</w:t>
      </w:r>
      <w:r w:rsidR="00470A7F">
        <w:rPr>
          <w:rFonts w:cstheme="minorHAnsi"/>
        </w:rPr>
        <w:t xml:space="preserve">, but </w:t>
      </w:r>
      <w:r w:rsidR="0075396D">
        <w:rPr>
          <w:rFonts w:cstheme="minorHAnsi"/>
        </w:rPr>
        <w:t>then went on to report they</w:t>
      </w:r>
      <w:r w:rsidR="00B11EDD">
        <w:rPr>
          <w:rFonts w:cstheme="minorHAnsi"/>
        </w:rPr>
        <w:t xml:space="preserve"> had </w:t>
      </w:r>
      <w:r w:rsidR="00ED4AAA">
        <w:rPr>
          <w:rFonts w:cstheme="minorHAnsi"/>
        </w:rPr>
        <w:t xml:space="preserve">NOT </w:t>
      </w:r>
      <w:r w:rsidR="005A5589">
        <w:rPr>
          <w:rFonts w:cstheme="minorHAnsi"/>
        </w:rPr>
        <w:t>teleworked in</w:t>
      </w:r>
      <w:r w:rsidR="00470A7F">
        <w:rPr>
          <w:rFonts w:cstheme="minorHAnsi"/>
        </w:rPr>
        <w:t xml:space="preserve"> the full questionnaire</w:t>
      </w:r>
      <w:r w:rsidR="00470A7F">
        <w:rPr>
          <w:rStyle w:val="FootnoteReference"/>
          <w:rFonts w:cstheme="minorHAnsi"/>
        </w:rPr>
        <w:footnoteReference w:id="2"/>
      </w:r>
      <w:r w:rsidR="00470A7F">
        <w:rPr>
          <w:rFonts w:cstheme="minorHAnsi"/>
        </w:rPr>
        <w:t>.</w:t>
      </w:r>
      <w:r w:rsidR="006B5B57">
        <w:rPr>
          <w:rFonts w:cstheme="minorHAnsi"/>
        </w:rPr>
        <w:t xml:space="preserve"> </w:t>
      </w:r>
      <w:r w:rsidR="00865AC9">
        <w:rPr>
          <w:rFonts w:cstheme="minorHAnsi"/>
        </w:rPr>
        <w:t xml:space="preserve">These 35 participants who reported </w:t>
      </w:r>
      <w:r w:rsidR="002720A6">
        <w:rPr>
          <w:rFonts w:cstheme="minorHAnsi"/>
        </w:rPr>
        <w:t xml:space="preserve">inconsistent </w:t>
      </w:r>
      <w:r w:rsidR="00865AC9">
        <w:rPr>
          <w:rFonts w:cstheme="minorHAnsi"/>
        </w:rPr>
        <w:t xml:space="preserve">responses were removed from the sample for </w:t>
      </w:r>
      <w:r w:rsidR="003D123A">
        <w:rPr>
          <w:rFonts w:cstheme="minorHAnsi"/>
        </w:rPr>
        <w:t xml:space="preserve">lack of eligibility for the study and </w:t>
      </w:r>
      <w:r w:rsidR="00865AC9">
        <w:rPr>
          <w:rFonts w:cstheme="minorHAnsi"/>
        </w:rPr>
        <w:t>data quality purposes</w:t>
      </w:r>
      <w:r w:rsidR="009F0DBF">
        <w:rPr>
          <w:rFonts w:cstheme="minorHAnsi"/>
        </w:rPr>
        <w:t>, leaving a total of 165 participants</w:t>
      </w:r>
      <w:r w:rsidR="00865AC9">
        <w:rPr>
          <w:rFonts w:cstheme="minorHAnsi"/>
        </w:rPr>
        <w:t xml:space="preserve">. </w:t>
      </w:r>
      <w:r w:rsidR="006B5B57">
        <w:rPr>
          <w:rFonts w:cstheme="minorHAnsi"/>
        </w:rPr>
        <w:t xml:space="preserve">The </w:t>
      </w:r>
      <w:r w:rsidR="008F205F">
        <w:rPr>
          <w:rFonts w:cstheme="minorHAnsi"/>
        </w:rPr>
        <w:t xml:space="preserve">screener took an average of 55 seconds to </w:t>
      </w:r>
      <w:r w:rsidR="006626EB">
        <w:rPr>
          <w:rFonts w:cstheme="minorHAnsi"/>
        </w:rPr>
        <w:t>complete,</w:t>
      </w:r>
      <w:r w:rsidR="008F205F">
        <w:rPr>
          <w:rFonts w:cstheme="minorHAnsi"/>
        </w:rPr>
        <w:t xml:space="preserve"> and the full questionnaire </w:t>
      </w:r>
      <w:r w:rsidR="006B5B57">
        <w:rPr>
          <w:rFonts w:cstheme="minorHAnsi"/>
        </w:rPr>
        <w:t xml:space="preserve">took </w:t>
      </w:r>
      <w:r w:rsidR="008F205F">
        <w:rPr>
          <w:rFonts w:cstheme="minorHAnsi"/>
        </w:rPr>
        <w:t>an average of</w:t>
      </w:r>
      <w:r w:rsidR="001466D1">
        <w:rPr>
          <w:rFonts w:cstheme="minorHAnsi"/>
        </w:rPr>
        <w:t xml:space="preserve"> about</w:t>
      </w:r>
      <w:r w:rsidR="008F205F">
        <w:rPr>
          <w:rFonts w:cstheme="minorHAnsi"/>
        </w:rPr>
        <w:t xml:space="preserve"> 1</w:t>
      </w:r>
      <w:r w:rsidR="00D80710">
        <w:rPr>
          <w:rFonts w:cstheme="minorHAnsi"/>
        </w:rPr>
        <w:t>0</w:t>
      </w:r>
      <w:r w:rsidR="008F205F">
        <w:rPr>
          <w:rFonts w:cstheme="minorHAnsi"/>
        </w:rPr>
        <w:t xml:space="preserve"> minutes to complete. </w:t>
      </w:r>
      <w:r w:rsidR="009F0DBF">
        <w:rPr>
          <w:rFonts w:cstheme="minorHAnsi"/>
        </w:rPr>
        <w:t xml:space="preserve">All participants resided in the United </w:t>
      </w:r>
      <w:r w:rsidR="009F0DBF">
        <w:rPr>
          <w:rFonts w:cstheme="minorHAnsi"/>
        </w:rPr>
        <w:lastRenderedPageBreak/>
        <w:t>States, and</w:t>
      </w:r>
      <w:r w:rsidR="00CE6DF7">
        <w:rPr>
          <w:rFonts w:cstheme="minorHAnsi"/>
        </w:rPr>
        <w:t xml:space="preserve"> ranged in age from 21 to 71 years old, with an average age of 40. A total of 61% of the sample was male and 72% reported having a Bachelor’s degree or higher. </w:t>
      </w:r>
      <w:r w:rsidRPr="007F0F9E" w:rsidR="00772A67">
        <w:rPr>
          <w:rFonts w:cstheme="minorHAnsi"/>
        </w:rPr>
        <w:t xml:space="preserve">The protocol for the </w:t>
      </w:r>
      <w:r w:rsidR="00772A67">
        <w:rPr>
          <w:rFonts w:cstheme="minorHAnsi"/>
        </w:rPr>
        <w:t xml:space="preserve">online study </w:t>
      </w:r>
      <w:r w:rsidR="002C0342">
        <w:rPr>
          <w:rFonts w:cstheme="minorHAnsi"/>
        </w:rPr>
        <w:t>is included in</w:t>
      </w:r>
      <w:r w:rsidR="00772A67">
        <w:rPr>
          <w:rFonts w:cstheme="minorHAnsi"/>
        </w:rPr>
        <w:t xml:space="preserve"> Appendix B</w:t>
      </w:r>
      <w:r w:rsidRPr="007F0F9E" w:rsidR="00772A67">
        <w:rPr>
          <w:rFonts w:cstheme="minorHAnsi"/>
        </w:rPr>
        <w:t>.</w:t>
      </w:r>
    </w:p>
    <w:p w:rsidRPr="00D2525E" w:rsidR="001314C3" w:rsidP="001314C3" w:rsidRDefault="001314C3" w14:paraId="628302BB" w14:textId="77777777">
      <w:pPr>
        <w:spacing w:after="120" w:line="20" w:lineRule="atLeast"/>
        <w:jc w:val="center"/>
        <w:rPr>
          <w:rFonts w:eastAsia="Calibri" w:cstheme="minorHAnsi"/>
          <w:b/>
        </w:rPr>
      </w:pPr>
      <w:r>
        <w:rPr>
          <w:rFonts w:eastAsia="Calibri" w:cstheme="minorHAnsi"/>
          <w:b/>
        </w:rPr>
        <w:t xml:space="preserve">Results </w:t>
      </w:r>
    </w:p>
    <w:p w:rsidR="00801442" w:rsidP="00A87AD0" w:rsidRDefault="00801442" w14:paraId="1BDB36EE" w14:textId="401CD3B2">
      <w:pPr>
        <w:rPr>
          <w:rFonts w:cstheme="minorHAnsi"/>
        </w:rPr>
      </w:pPr>
      <w:r w:rsidRPr="00A87AD0">
        <w:rPr>
          <w:rFonts w:cstheme="minorHAnsi"/>
        </w:rPr>
        <w:t xml:space="preserve">The summary table </w:t>
      </w:r>
      <w:r w:rsidRPr="00A87AD0" w:rsidR="00D2525E">
        <w:rPr>
          <w:rFonts w:cstheme="minorHAnsi"/>
        </w:rPr>
        <w:t>below</w:t>
      </w:r>
      <w:r w:rsidRPr="00A87AD0">
        <w:rPr>
          <w:rFonts w:cstheme="minorHAnsi"/>
        </w:rPr>
        <w:t xml:space="preserve"> specifies the number of </w:t>
      </w:r>
      <w:r w:rsidR="00DB0819">
        <w:rPr>
          <w:rFonts w:cstheme="minorHAnsi"/>
        </w:rPr>
        <w:t>participants (both self and proxy</w:t>
      </w:r>
      <w:r w:rsidR="00437874">
        <w:rPr>
          <w:rStyle w:val="FootnoteReference"/>
          <w:rFonts w:cstheme="minorHAnsi"/>
        </w:rPr>
        <w:footnoteReference w:id="3"/>
      </w:r>
      <w:r w:rsidR="00DB0819">
        <w:rPr>
          <w:rFonts w:cstheme="minorHAnsi"/>
        </w:rPr>
        <w:t>)</w:t>
      </w:r>
      <w:r w:rsidRPr="00A87AD0">
        <w:rPr>
          <w:rFonts w:cstheme="minorHAnsi"/>
        </w:rPr>
        <w:t xml:space="preserve"> who were asked about each </w:t>
      </w:r>
      <w:r w:rsidR="003D4E99">
        <w:rPr>
          <w:rFonts w:cstheme="minorHAnsi"/>
        </w:rPr>
        <w:t xml:space="preserve">of the COVID-19 </w:t>
      </w:r>
      <w:r w:rsidRPr="00A87AD0" w:rsidR="00B60831">
        <w:rPr>
          <w:rFonts w:cstheme="minorHAnsi"/>
        </w:rPr>
        <w:t>question</w:t>
      </w:r>
      <w:r w:rsidR="00772A67">
        <w:rPr>
          <w:rFonts w:cstheme="minorHAnsi"/>
        </w:rPr>
        <w:t>s</w:t>
      </w:r>
      <w:r w:rsidRPr="00A87AD0" w:rsidR="00B60831">
        <w:rPr>
          <w:rFonts w:cstheme="minorHAnsi"/>
        </w:rPr>
        <w:t xml:space="preserve"> during both the </w:t>
      </w:r>
      <w:r w:rsidR="004860DB">
        <w:rPr>
          <w:rFonts w:cstheme="minorHAnsi"/>
        </w:rPr>
        <w:t>cognitive interviews</w:t>
      </w:r>
      <w:r w:rsidR="00252766">
        <w:rPr>
          <w:rFonts w:cstheme="minorHAnsi"/>
        </w:rPr>
        <w:t xml:space="preserve"> and online study</w:t>
      </w:r>
      <w:r w:rsidR="00B80E00">
        <w:rPr>
          <w:rFonts w:cstheme="minorHAnsi"/>
        </w:rPr>
        <w:t xml:space="preserve">, as well as the </w:t>
      </w:r>
      <w:r w:rsidR="0023265C">
        <w:rPr>
          <w:rFonts w:cstheme="minorHAnsi"/>
        </w:rPr>
        <w:t>final recommendation for each question</w:t>
      </w:r>
      <w:r w:rsidR="00252766">
        <w:rPr>
          <w:rFonts w:cstheme="minorHAnsi"/>
        </w:rPr>
        <w:t xml:space="preserve">.  </w:t>
      </w:r>
    </w:p>
    <w:tbl>
      <w:tblPr>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
        <w:gridCol w:w="3531"/>
        <w:gridCol w:w="1333"/>
        <w:gridCol w:w="897"/>
        <w:gridCol w:w="2694"/>
      </w:tblGrid>
      <w:tr w:rsidRPr="00D2525E" w:rsidR="004860DB" w:rsidTr="00A632AF" w14:paraId="31967945" w14:textId="77777777">
        <w:trPr>
          <w:trHeight w:val="323"/>
          <w:jc w:val="center"/>
        </w:trPr>
        <w:tc>
          <w:tcPr>
            <w:tcW w:w="719" w:type="dxa"/>
            <w:tcBorders>
              <w:top w:val="nil"/>
              <w:left w:val="nil"/>
            </w:tcBorders>
            <w:shd w:val="clear" w:color="auto" w:fill="auto"/>
            <w:noWrap/>
            <w:vAlign w:val="center"/>
            <w:hideMark/>
          </w:tcPr>
          <w:p w:rsidRPr="00D2525E" w:rsidR="004860DB" w:rsidP="00801442" w:rsidRDefault="004860DB" w14:paraId="298BF7DC" w14:textId="77777777">
            <w:pPr>
              <w:spacing w:after="0" w:line="240" w:lineRule="auto"/>
              <w:jc w:val="center"/>
              <w:rPr>
                <w:rFonts w:cstheme="minorHAnsi"/>
              </w:rPr>
            </w:pPr>
          </w:p>
        </w:tc>
        <w:tc>
          <w:tcPr>
            <w:tcW w:w="3531" w:type="dxa"/>
            <w:shd w:val="clear" w:color="auto" w:fill="D9D9D9" w:themeFill="background1" w:themeFillShade="D9"/>
            <w:noWrap/>
            <w:vAlign w:val="center"/>
            <w:hideMark/>
          </w:tcPr>
          <w:p w:rsidRPr="00D2525E" w:rsidR="004860DB" w:rsidP="00801442" w:rsidRDefault="00B76E2F" w14:paraId="79B08C4F" w14:textId="0192A195">
            <w:pPr>
              <w:spacing w:after="0" w:line="240" w:lineRule="auto"/>
              <w:jc w:val="center"/>
              <w:rPr>
                <w:rFonts w:cstheme="minorHAnsi"/>
                <w:b/>
              </w:rPr>
            </w:pPr>
            <w:r>
              <w:rPr>
                <w:rFonts w:cstheme="minorHAnsi"/>
                <w:b/>
              </w:rPr>
              <w:t>Question Topic</w:t>
            </w:r>
          </w:p>
        </w:tc>
        <w:tc>
          <w:tcPr>
            <w:tcW w:w="1333" w:type="dxa"/>
            <w:shd w:val="clear" w:color="auto" w:fill="D9D9D9" w:themeFill="background1" w:themeFillShade="D9"/>
            <w:vAlign w:val="center"/>
          </w:tcPr>
          <w:p w:rsidRPr="00D2525E" w:rsidR="004860DB" w:rsidP="00B60831" w:rsidRDefault="004860DB" w14:paraId="78358DA2" w14:textId="2BA069B8">
            <w:pPr>
              <w:spacing w:after="0" w:line="240" w:lineRule="auto"/>
              <w:jc w:val="center"/>
              <w:rPr>
                <w:rFonts w:cstheme="minorHAnsi"/>
                <w:b/>
              </w:rPr>
            </w:pPr>
            <w:r>
              <w:rPr>
                <w:rFonts w:cstheme="minorHAnsi"/>
                <w:b/>
              </w:rPr>
              <w:t xml:space="preserve">Cognitive Interview </w:t>
            </w:r>
          </w:p>
        </w:tc>
        <w:tc>
          <w:tcPr>
            <w:tcW w:w="897" w:type="dxa"/>
            <w:shd w:val="clear" w:color="auto" w:fill="D9D9D9" w:themeFill="background1" w:themeFillShade="D9"/>
          </w:tcPr>
          <w:p w:rsidR="004860DB" w:rsidP="001314C3" w:rsidRDefault="000605A0" w14:paraId="39877231" w14:textId="76FDDF87">
            <w:pPr>
              <w:spacing w:after="0" w:line="240" w:lineRule="auto"/>
              <w:jc w:val="center"/>
              <w:rPr>
                <w:rFonts w:cstheme="minorHAnsi"/>
                <w:b/>
              </w:rPr>
            </w:pPr>
            <w:r>
              <w:rPr>
                <w:rFonts w:cstheme="minorHAnsi"/>
                <w:b/>
              </w:rPr>
              <w:t xml:space="preserve">Online </w:t>
            </w:r>
            <w:r w:rsidR="00252766">
              <w:rPr>
                <w:rFonts w:cstheme="minorHAnsi"/>
                <w:b/>
              </w:rPr>
              <w:t>Study</w:t>
            </w:r>
          </w:p>
        </w:tc>
        <w:tc>
          <w:tcPr>
            <w:tcW w:w="2694" w:type="dxa"/>
            <w:shd w:val="clear" w:color="auto" w:fill="D9D9D9" w:themeFill="background1" w:themeFillShade="D9"/>
            <w:vAlign w:val="center"/>
          </w:tcPr>
          <w:p w:rsidRPr="00D2525E" w:rsidR="004860DB" w:rsidP="00801442" w:rsidRDefault="004860DB" w14:paraId="7FCE8A24" w14:textId="77777777">
            <w:pPr>
              <w:spacing w:after="0" w:line="240" w:lineRule="auto"/>
              <w:jc w:val="center"/>
              <w:rPr>
                <w:rFonts w:cstheme="minorHAnsi"/>
                <w:b/>
              </w:rPr>
            </w:pPr>
            <w:r w:rsidRPr="00D2525E">
              <w:rPr>
                <w:rFonts w:cstheme="minorHAnsi"/>
                <w:b/>
              </w:rPr>
              <w:t>Recommendation</w:t>
            </w:r>
          </w:p>
        </w:tc>
      </w:tr>
      <w:tr w:rsidRPr="00D2525E" w:rsidR="004860DB" w:rsidTr="00A632AF" w14:paraId="52FD4658" w14:textId="77777777">
        <w:trPr>
          <w:trHeight w:val="323"/>
          <w:jc w:val="center"/>
        </w:trPr>
        <w:tc>
          <w:tcPr>
            <w:tcW w:w="719" w:type="dxa"/>
            <w:shd w:val="clear" w:color="auto" w:fill="auto"/>
            <w:noWrap/>
            <w:vAlign w:val="center"/>
            <w:hideMark/>
          </w:tcPr>
          <w:p w:rsidRPr="00D2525E" w:rsidR="004860DB" w:rsidP="00801442" w:rsidRDefault="004860DB" w14:paraId="24D34254" w14:textId="77777777">
            <w:pPr>
              <w:spacing w:after="0" w:line="240" w:lineRule="auto"/>
              <w:jc w:val="center"/>
              <w:rPr>
                <w:rFonts w:cstheme="minorHAnsi"/>
              </w:rPr>
            </w:pPr>
            <w:r w:rsidRPr="00D2525E">
              <w:rPr>
                <w:rFonts w:cstheme="minorHAnsi"/>
              </w:rPr>
              <w:t>Q1</w:t>
            </w:r>
          </w:p>
        </w:tc>
        <w:tc>
          <w:tcPr>
            <w:tcW w:w="3531" w:type="dxa"/>
            <w:shd w:val="clear" w:color="auto" w:fill="auto"/>
            <w:noWrap/>
            <w:vAlign w:val="center"/>
            <w:hideMark/>
          </w:tcPr>
          <w:p w:rsidRPr="00D2525E" w:rsidR="004860DB" w:rsidP="00801442" w:rsidRDefault="004860DB" w14:paraId="57A4463D" w14:textId="5274E3D3">
            <w:pPr>
              <w:spacing w:after="0" w:line="240" w:lineRule="auto"/>
              <w:rPr>
                <w:rFonts w:cstheme="minorHAnsi"/>
                <w:sz w:val="20"/>
                <w:szCs w:val="20"/>
              </w:rPr>
            </w:pPr>
            <w:r>
              <w:rPr>
                <w:rFonts w:cstheme="minorHAnsi"/>
                <w:sz w:val="20"/>
                <w:szCs w:val="20"/>
              </w:rPr>
              <w:t>Telework from home</w:t>
            </w:r>
            <w:r w:rsidR="003D4E99">
              <w:rPr>
                <w:rFonts w:cstheme="minorHAnsi"/>
                <w:sz w:val="20"/>
                <w:szCs w:val="20"/>
              </w:rPr>
              <w:t xml:space="preserve"> for pay</w:t>
            </w:r>
          </w:p>
        </w:tc>
        <w:tc>
          <w:tcPr>
            <w:tcW w:w="1333" w:type="dxa"/>
            <w:vAlign w:val="center"/>
          </w:tcPr>
          <w:p w:rsidR="004860DB" w:rsidP="006E2583" w:rsidRDefault="00816963" w14:paraId="636E8DD2" w14:textId="77777777">
            <w:pPr>
              <w:spacing w:after="0"/>
              <w:rPr>
                <w:rFonts w:cstheme="minorHAnsi"/>
                <w:bCs/>
                <w:sz w:val="20"/>
                <w:szCs w:val="20"/>
              </w:rPr>
            </w:pPr>
            <w:r>
              <w:rPr>
                <w:rFonts w:cstheme="minorHAnsi"/>
                <w:bCs/>
                <w:sz w:val="20"/>
                <w:szCs w:val="20"/>
              </w:rPr>
              <w:t>10</w:t>
            </w:r>
            <w:r w:rsidR="00087257">
              <w:rPr>
                <w:rFonts w:cstheme="minorHAnsi"/>
                <w:bCs/>
                <w:sz w:val="20"/>
                <w:szCs w:val="20"/>
              </w:rPr>
              <w:t xml:space="preserve"> (self)</w:t>
            </w:r>
          </w:p>
          <w:p w:rsidRPr="00D2525E" w:rsidR="00087257" w:rsidP="006E2583" w:rsidRDefault="00C1336F" w14:paraId="54277511" w14:textId="0915E57C">
            <w:pPr>
              <w:spacing w:after="0"/>
              <w:rPr>
                <w:rFonts w:cstheme="minorHAnsi"/>
                <w:bCs/>
                <w:sz w:val="20"/>
                <w:szCs w:val="20"/>
              </w:rPr>
            </w:pPr>
            <w:r>
              <w:rPr>
                <w:rFonts w:cstheme="minorHAnsi"/>
                <w:bCs/>
                <w:sz w:val="20"/>
                <w:szCs w:val="20"/>
              </w:rPr>
              <w:t xml:space="preserve">4 </w:t>
            </w:r>
            <w:r w:rsidR="00203877">
              <w:rPr>
                <w:rFonts w:cstheme="minorHAnsi"/>
                <w:bCs/>
                <w:sz w:val="20"/>
                <w:szCs w:val="20"/>
              </w:rPr>
              <w:t>(proxy)</w:t>
            </w:r>
          </w:p>
        </w:tc>
        <w:tc>
          <w:tcPr>
            <w:tcW w:w="897" w:type="dxa"/>
            <w:vAlign w:val="center"/>
          </w:tcPr>
          <w:p w:rsidRPr="00D2525E" w:rsidR="004860DB" w:rsidP="008E33A0" w:rsidRDefault="00252766" w14:paraId="08C2DE07" w14:textId="4410A7D3">
            <w:pPr>
              <w:spacing w:after="0"/>
              <w:rPr>
                <w:rFonts w:cstheme="minorHAnsi"/>
                <w:bCs/>
                <w:sz w:val="20"/>
                <w:szCs w:val="20"/>
              </w:rPr>
            </w:pPr>
            <w:r>
              <w:rPr>
                <w:rFonts w:cstheme="minorHAnsi"/>
                <w:bCs/>
                <w:sz w:val="20"/>
                <w:szCs w:val="20"/>
              </w:rPr>
              <w:t>165</w:t>
            </w:r>
          </w:p>
        </w:tc>
        <w:tc>
          <w:tcPr>
            <w:tcW w:w="2694" w:type="dxa"/>
            <w:vAlign w:val="center"/>
          </w:tcPr>
          <w:p w:rsidRPr="00D2525E" w:rsidR="004860DB" w:rsidP="004F5ED6" w:rsidRDefault="007F474D" w14:paraId="5A644022" w14:textId="75E48190">
            <w:pPr>
              <w:spacing w:after="0" w:line="240" w:lineRule="auto"/>
              <w:jc w:val="center"/>
              <w:rPr>
                <w:rFonts w:cstheme="minorHAnsi"/>
                <w:sz w:val="20"/>
                <w:szCs w:val="20"/>
              </w:rPr>
            </w:pPr>
            <w:r>
              <w:rPr>
                <w:rFonts w:cstheme="minorHAnsi"/>
                <w:sz w:val="20"/>
                <w:szCs w:val="20"/>
              </w:rPr>
              <w:t>No change</w:t>
            </w:r>
          </w:p>
        </w:tc>
      </w:tr>
      <w:tr w:rsidRPr="00D2525E" w:rsidR="004860DB" w:rsidTr="00A632AF" w14:paraId="1C2B1EBE" w14:textId="77777777">
        <w:trPr>
          <w:trHeight w:val="338"/>
          <w:jc w:val="center"/>
        </w:trPr>
        <w:tc>
          <w:tcPr>
            <w:tcW w:w="719" w:type="dxa"/>
            <w:shd w:val="clear" w:color="auto" w:fill="auto"/>
            <w:noWrap/>
            <w:vAlign w:val="center"/>
            <w:hideMark/>
          </w:tcPr>
          <w:p w:rsidRPr="00D2525E" w:rsidR="004860DB" w:rsidP="00801442" w:rsidRDefault="004860DB" w14:paraId="598090AF" w14:textId="77777777">
            <w:pPr>
              <w:spacing w:after="0" w:line="240" w:lineRule="auto"/>
              <w:jc w:val="center"/>
              <w:rPr>
                <w:rFonts w:cstheme="minorHAnsi"/>
              </w:rPr>
            </w:pPr>
            <w:r w:rsidRPr="00D2525E">
              <w:rPr>
                <w:rFonts w:cstheme="minorHAnsi"/>
              </w:rPr>
              <w:t>Q2</w:t>
            </w:r>
          </w:p>
        </w:tc>
        <w:tc>
          <w:tcPr>
            <w:tcW w:w="3531" w:type="dxa"/>
            <w:shd w:val="clear" w:color="auto" w:fill="auto"/>
            <w:noWrap/>
            <w:vAlign w:val="center"/>
            <w:hideMark/>
          </w:tcPr>
          <w:p w:rsidRPr="00D2525E" w:rsidR="004860DB" w:rsidP="00801442" w:rsidRDefault="003D4E99" w14:paraId="343B66F0" w14:textId="2CC0196D">
            <w:pPr>
              <w:spacing w:after="0" w:line="240" w:lineRule="auto"/>
              <w:rPr>
                <w:rFonts w:cstheme="minorHAnsi"/>
                <w:sz w:val="20"/>
                <w:szCs w:val="20"/>
              </w:rPr>
            </w:pPr>
            <w:r>
              <w:rPr>
                <w:rFonts w:cstheme="minorHAnsi"/>
                <w:sz w:val="20"/>
                <w:szCs w:val="20"/>
              </w:rPr>
              <w:t xml:space="preserve">Number of hours </w:t>
            </w:r>
            <w:r w:rsidR="00495BF6">
              <w:rPr>
                <w:rFonts w:cstheme="minorHAnsi"/>
                <w:sz w:val="20"/>
                <w:szCs w:val="20"/>
              </w:rPr>
              <w:t xml:space="preserve">teleworked or </w:t>
            </w:r>
            <w:r>
              <w:rPr>
                <w:rFonts w:cstheme="minorHAnsi"/>
                <w:sz w:val="20"/>
                <w:szCs w:val="20"/>
              </w:rPr>
              <w:t>worked from home</w:t>
            </w:r>
          </w:p>
        </w:tc>
        <w:tc>
          <w:tcPr>
            <w:tcW w:w="1333" w:type="dxa"/>
            <w:vAlign w:val="center"/>
          </w:tcPr>
          <w:p w:rsidR="004860DB" w:rsidP="006E2583" w:rsidRDefault="00137A3F" w14:paraId="49F4C7DC" w14:textId="05F61731">
            <w:pPr>
              <w:spacing w:after="0"/>
              <w:rPr>
                <w:rFonts w:cstheme="minorHAnsi"/>
                <w:bCs/>
                <w:sz w:val="20"/>
                <w:szCs w:val="20"/>
              </w:rPr>
            </w:pPr>
            <w:r>
              <w:rPr>
                <w:rFonts w:cstheme="minorHAnsi"/>
                <w:bCs/>
                <w:sz w:val="20"/>
                <w:szCs w:val="20"/>
              </w:rPr>
              <w:t>9</w:t>
            </w:r>
            <w:r w:rsidR="00132577">
              <w:rPr>
                <w:rStyle w:val="FootnoteReference"/>
                <w:rFonts w:cstheme="minorHAnsi"/>
                <w:bCs/>
                <w:sz w:val="20"/>
                <w:szCs w:val="20"/>
              </w:rPr>
              <w:footnoteReference w:id="4"/>
            </w:r>
            <w:r w:rsidR="00745E05">
              <w:rPr>
                <w:rFonts w:cstheme="minorHAnsi"/>
                <w:bCs/>
                <w:sz w:val="20"/>
                <w:szCs w:val="20"/>
              </w:rPr>
              <w:t xml:space="preserve"> (self)</w:t>
            </w:r>
          </w:p>
          <w:p w:rsidRPr="00D2525E" w:rsidR="00745E05" w:rsidP="006E2583" w:rsidRDefault="009518EF" w14:paraId="65E8C519" w14:textId="0C29BDA3">
            <w:pPr>
              <w:spacing w:after="0"/>
              <w:rPr>
                <w:rFonts w:cstheme="minorHAnsi"/>
                <w:bCs/>
                <w:sz w:val="20"/>
                <w:szCs w:val="20"/>
              </w:rPr>
            </w:pPr>
            <w:r>
              <w:rPr>
                <w:rFonts w:cstheme="minorHAnsi"/>
                <w:bCs/>
                <w:sz w:val="20"/>
                <w:szCs w:val="20"/>
              </w:rPr>
              <w:t>3</w:t>
            </w:r>
            <w:r w:rsidR="00D974B2">
              <w:rPr>
                <w:rFonts w:cstheme="minorHAnsi"/>
                <w:bCs/>
                <w:sz w:val="20"/>
                <w:szCs w:val="20"/>
              </w:rPr>
              <w:t xml:space="preserve"> (proxy)</w:t>
            </w:r>
          </w:p>
        </w:tc>
        <w:tc>
          <w:tcPr>
            <w:tcW w:w="897" w:type="dxa"/>
            <w:vAlign w:val="center"/>
          </w:tcPr>
          <w:p w:rsidRPr="00D2525E" w:rsidR="004860DB" w:rsidP="008E33A0" w:rsidRDefault="00252766" w14:paraId="2DDE4DF7" w14:textId="47444F1F">
            <w:pPr>
              <w:spacing w:after="0"/>
              <w:rPr>
                <w:rFonts w:cstheme="minorHAnsi"/>
                <w:bCs/>
                <w:sz w:val="20"/>
                <w:szCs w:val="20"/>
              </w:rPr>
            </w:pPr>
            <w:r>
              <w:rPr>
                <w:rFonts w:cstheme="minorHAnsi"/>
                <w:bCs/>
                <w:sz w:val="20"/>
                <w:szCs w:val="20"/>
              </w:rPr>
              <w:t>165</w:t>
            </w:r>
          </w:p>
        </w:tc>
        <w:tc>
          <w:tcPr>
            <w:tcW w:w="2694" w:type="dxa"/>
            <w:vAlign w:val="center"/>
          </w:tcPr>
          <w:p w:rsidRPr="00961A33" w:rsidR="004860DB" w:rsidP="004F5ED6" w:rsidRDefault="007F474D" w14:paraId="7397A894" w14:textId="793E7A73">
            <w:pPr>
              <w:spacing w:after="0" w:line="240" w:lineRule="auto"/>
              <w:jc w:val="center"/>
              <w:rPr>
                <w:rFonts w:cstheme="minorHAnsi"/>
                <w:sz w:val="20"/>
                <w:szCs w:val="20"/>
              </w:rPr>
            </w:pPr>
            <w:r w:rsidRPr="00961A33">
              <w:rPr>
                <w:rFonts w:cstheme="minorHAnsi"/>
                <w:sz w:val="20"/>
                <w:szCs w:val="20"/>
              </w:rPr>
              <w:t>No change</w:t>
            </w:r>
          </w:p>
        </w:tc>
      </w:tr>
      <w:tr w:rsidRPr="00D2525E" w:rsidR="004860DB" w:rsidTr="00A632AF" w14:paraId="4C8E8CB0" w14:textId="77777777">
        <w:trPr>
          <w:trHeight w:val="323"/>
          <w:jc w:val="center"/>
        </w:trPr>
        <w:tc>
          <w:tcPr>
            <w:tcW w:w="719" w:type="dxa"/>
            <w:shd w:val="clear" w:color="auto" w:fill="auto"/>
            <w:noWrap/>
            <w:vAlign w:val="center"/>
            <w:hideMark/>
          </w:tcPr>
          <w:p w:rsidRPr="00D2525E" w:rsidR="004860DB" w:rsidP="00801442" w:rsidRDefault="004860DB" w14:paraId="3D4724EF" w14:textId="77777777">
            <w:pPr>
              <w:spacing w:after="0" w:line="240" w:lineRule="auto"/>
              <w:jc w:val="center"/>
              <w:rPr>
                <w:rFonts w:cstheme="minorHAnsi"/>
              </w:rPr>
            </w:pPr>
            <w:r w:rsidRPr="00D2525E">
              <w:rPr>
                <w:rFonts w:cstheme="minorHAnsi"/>
              </w:rPr>
              <w:t>Q3</w:t>
            </w:r>
          </w:p>
        </w:tc>
        <w:tc>
          <w:tcPr>
            <w:tcW w:w="3531" w:type="dxa"/>
            <w:shd w:val="clear" w:color="auto" w:fill="auto"/>
            <w:noWrap/>
            <w:vAlign w:val="center"/>
            <w:hideMark/>
          </w:tcPr>
          <w:p w:rsidRPr="00D2525E" w:rsidR="004860DB" w:rsidP="00D2525E" w:rsidRDefault="003D4E99" w14:paraId="6D60AA5B" w14:textId="70C22014">
            <w:pPr>
              <w:spacing w:after="0" w:line="240" w:lineRule="auto"/>
              <w:rPr>
                <w:rFonts w:cstheme="minorHAnsi"/>
                <w:sz w:val="20"/>
                <w:szCs w:val="20"/>
              </w:rPr>
            </w:pPr>
            <w:r>
              <w:rPr>
                <w:rFonts w:cstheme="minorHAnsi"/>
                <w:sz w:val="20"/>
                <w:szCs w:val="20"/>
              </w:rPr>
              <w:t>Telework</w:t>
            </w:r>
            <w:r w:rsidR="00495BF6">
              <w:rPr>
                <w:rFonts w:cstheme="minorHAnsi"/>
                <w:sz w:val="20"/>
                <w:szCs w:val="20"/>
              </w:rPr>
              <w:t xml:space="preserve"> in Feb. 2020</w:t>
            </w:r>
          </w:p>
        </w:tc>
        <w:tc>
          <w:tcPr>
            <w:tcW w:w="1333" w:type="dxa"/>
            <w:vAlign w:val="center"/>
          </w:tcPr>
          <w:p w:rsidR="004860DB" w:rsidP="006E2583" w:rsidRDefault="00F133E3" w14:paraId="6A78D4B6" w14:textId="62E9F894">
            <w:pPr>
              <w:spacing w:after="0"/>
              <w:rPr>
                <w:rFonts w:cstheme="minorHAnsi"/>
                <w:bCs/>
                <w:sz w:val="20"/>
                <w:szCs w:val="20"/>
              </w:rPr>
            </w:pPr>
            <w:r>
              <w:rPr>
                <w:rFonts w:cstheme="minorHAnsi"/>
                <w:bCs/>
                <w:sz w:val="20"/>
                <w:szCs w:val="20"/>
              </w:rPr>
              <w:t>10</w:t>
            </w:r>
            <w:r w:rsidR="00D9393E">
              <w:rPr>
                <w:rFonts w:cstheme="minorHAnsi"/>
                <w:bCs/>
                <w:sz w:val="20"/>
                <w:szCs w:val="20"/>
              </w:rPr>
              <w:t xml:space="preserve"> </w:t>
            </w:r>
            <w:r w:rsidR="005C428E">
              <w:rPr>
                <w:rFonts w:cstheme="minorHAnsi"/>
                <w:bCs/>
                <w:sz w:val="20"/>
                <w:szCs w:val="20"/>
              </w:rPr>
              <w:t>(self)</w:t>
            </w:r>
          </w:p>
          <w:p w:rsidRPr="00D2525E" w:rsidR="005C428E" w:rsidP="006E2583" w:rsidRDefault="00F133E3" w14:paraId="3074547A" w14:textId="1C05FD31">
            <w:pPr>
              <w:spacing w:after="0"/>
              <w:rPr>
                <w:rFonts w:cstheme="minorHAnsi"/>
                <w:bCs/>
                <w:sz w:val="20"/>
                <w:szCs w:val="20"/>
              </w:rPr>
            </w:pPr>
            <w:r>
              <w:rPr>
                <w:rFonts w:cstheme="minorHAnsi"/>
                <w:bCs/>
                <w:sz w:val="20"/>
                <w:szCs w:val="20"/>
              </w:rPr>
              <w:t>4</w:t>
            </w:r>
            <w:r w:rsidR="005C428E">
              <w:rPr>
                <w:rFonts w:cstheme="minorHAnsi"/>
                <w:bCs/>
                <w:sz w:val="20"/>
                <w:szCs w:val="20"/>
              </w:rPr>
              <w:t xml:space="preserve"> (proxy)</w:t>
            </w:r>
          </w:p>
        </w:tc>
        <w:tc>
          <w:tcPr>
            <w:tcW w:w="897" w:type="dxa"/>
            <w:vAlign w:val="center"/>
          </w:tcPr>
          <w:p w:rsidRPr="00D2525E" w:rsidR="004860DB" w:rsidP="008E33A0" w:rsidRDefault="00252766" w14:paraId="79D9AA0D" w14:textId="4282A7E3">
            <w:pPr>
              <w:spacing w:after="0"/>
              <w:rPr>
                <w:rFonts w:cstheme="minorHAnsi"/>
                <w:bCs/>
                <w:sz w:val="20"/>
                <w:szCs w:val="20"/>
              </w:rPr>
            </w:pPr>
            <w:r>
              <w:rPr>
                <w:rFonts w:cstheme="minorHAnsi"/>
                <w:bCs/>
                <w:sz w:val="20"/>
                <w:szCs w:val="20"/>
              </w:rPr>
              <w:t>165</w:t>
            </w:r>
          </w:p>
        </w:tc>
        <w:tc>
          <w:tcPr>
            <w:tcW w:w="2694" w:type="dxa"/>
            <w:vAlign w:val="center"/>
          </w:tcPr>
          <w:p w:rsidRPr="00D2525E" w:rsidR="004860DB" w:rsidP="004F5ED6" w:rsidRDefault="007F474D" w14:paraId="5D48CA87" w14:textId="552883C1">
            <w:pPr>
              <w:spacing w:after="0" w:line="240" w:lineRule="auto"/>
              <w:jc w:val="center"/>
              <w:rPr>
                <w:rFonts w:cstheme="minorHAnsi"/>
                <w:sz w:val="20"/>
                <w:szCs w:val="20"/>
              </w:rPr>
            </w:pPr>
            <w:r>
              <w:rPr>
                <w:rFonts w:cstheme="minorHAnsi"/>
                <w:sz w:val="20"/>
                <w:szCs w:val="20"/>
              </w:rPr>
              <w:t>No change</w:t>
            </w:r>
          </w:p>
        </w:tc>
      </w:tr>
      <w:tr w:rsidRPr="00D2525E" w:rsidR="004860DB" w:rsidTr="00A632AF" w14:paraId="6AB0F038" w14:textId="77777777">
        <w:trPr>
          <w:trHeight w:val="323"/>
          <w:jc w:val="center"/>
        </w:trPr>
        <w:tc>
          <w:tcPr>
            <w:tcW w:w="719" w:type="dxa"/>
            <w:shd w:val="clear" w:color="auto" w:fill="auto"/>
            <w:noWrap/>
            <w:vAlign w:val="center"/>
            <w:hideMark/>
          </w:tcPr>
          <w:p w:rsidRPr="00D2525E" w:rsidR="004860DB" w:rsidP="00801442" w:rsidRDefault="004860DB" w14:paraId="13B80825" w14:textId="77777777">
            <w:pPr>
              <w:spacing w:after="0" w:line="240" w:lineRule="auto"/>
              <w:jc w:val="center"/>
              <w:rPr>
                <w:rFonts w:cstheme="minorHAnsi"/>
              </w:rPr>
            </w:pPr>
            <w:r w:rsidRPr="00D2525E">
              <w:rPr>
                <w:rFonts w:cstheme="minorHAnsi"/>
              </w:rPr>
              <w:t>Q4</w:t>
            </w:r>
          </w:p>
        </w:tc>
        <w:tc>
          <w:tcPr>
            <w:tcW w:w="3531" w:type="dxa"/>
            <w:shd w:val="clear" w:color="auto" w:fill="auto"/>
            <w:noWrap/>
            <w:vAlign w:val="center"/>
          </w:tcPr>
          <w:p w:rsidRPr="00D2525E" w:rsidR="004860DB" w:rsidP="00D2525E" w:rsidRDefault="002B31E5" w14:paraId="161D1C81" w14:textId="21EDFDFD">
            <w:pPr>
              <w:spacing w:after="0" w:line="240" w:lineRule="auto"/>
              <w:rPr>
                <w:rFonts w:cstheme="minorHAnsi"/>
                <w:sz w:val="20"/>
                <w:szCs w:val="20"/>
              </w:rPr>
            </w:pPr>
            <w:r>
              <w:rPr>
                <w:rFonts w:cstheme="minorHAnsi"/>
                <w:sz w:val="20"/>
                <w:szCs w:val="20"/>
              </w:rPr>
              <w:t>Did more, less, or same amount of telework as in Feb. 2020</w:t>
            </w:r>
          </w:p>
        </w:tc>
        <w:tc>
          <w:tcPr>
            <w:tcW w:w="1333" w:type="dxa"/>
            <w:vAlign w:val="center"/>
          </w:tcPr>
          <w:p w:rsidR="004860DB" w:rsidP="006E2583" w:rsidRDefault="00C327C2" w14:paraId="6739BEC2" w14:textId="29558453">
            <w:pPr>
              <w:spacing w:after="0"/>
              <w:rPr>
                <w:rFonts w:cstheme="minorHAnsi"/>
                <w:bCs/>
                <w:sz w:val="20"/>
                <w:szCs w:val="20"/>
              </w:rPr>
            </w:pPr>
            <w:r>
              <w:rPr>
                <w:rFonts w:cstheme="minorHAnsi"/>
                <w:bCs/>
                <w:sz w:val="20"/>
                <w:szCs w:val="20"/>
              </w:rPr>
              <w:t>3</w:t>
            </w:r>
            <w:r w:rsidR="006E2583">
              <w:rPr>
                <w:rFonts w:cstheme="minorHAnsi"/>
                <w:bCs/>
                <w:sz w:val="20"/>
                <w:szCs w:val="20"/>
              </w:rPr>
              <w:t xml:space="preserve"> (self)</w:t>
            </w:r>
          </w:p>
          <w:p w:rsidRPr="00D2525E" w:rsidR="006E2583" w:rsidP="006E2583" w:rsidRDefault="00C327C2" w14:paraId="75DB4904" w14:textId="40256F69">
            <w:pPr>
              <w:spacing w:after="0"/>
              <w:rPr>
                <w:rFonts w:cstheme="minorHAnsi"/>
                <w:bCs/>
                <w:sz w:val="20"/>
                <w:szCs w:val="20"/>
              </w:rPr>
            </w:pPr>
            <w:r>
              <w:rPr>
                <w:rFonts w:cstheme="minorHAnsi"/>
                <w:bCs/>
                <w:sz w:val="20"/>
                <w:szCs w:val="20"/>
              </w:rPr>
              <w:t>1</w:t>
            </w:r>
            <w:r w:rsidR="006E2583">
              <w:rPr>
                <w:rFonts w:cstheme="minorHAnsi"/>
                <w:bCs/>
                <w:sz w:val="20"/>
                <w:szCs w:val="20"/>
              </w:rPr>
              <w:t xml:space="preserve"> (proxy)</w:t>
            </w:r>
          </w:p>
        </w:tc>
        <w:tc>
          <w:tcPr>
            <w:tcW w:w="897" w:type="dxa"/>
            <w:vAlign w:val="center"/>
          </w:tcPr>
          <w:p w:rsidRPr="00D2525E" w:rsidR="004860DB" w:rsidP="008E33A0" w:rsidRDefault="002052A7" w14:paraId="788D1B95" w14:textId="17AA06AA">
            <w:pPr>
              <w:spacing w:after="0"/>
              <w:rPr>
                <w:rFonts w:cstheme="minorHAnsi"/>
                <w:bCs/>
                <w:sz w:val="20"/>
                <w:szCs w:val="20"/>
              </w:rPr>
            </w:pPr>
            <w:r>
              <w:rPr>
                <w:rFonts w:cstheme="minorHAnsi"/>
                <w:bCs/>
                <w:sz w:val="20"/>
                <w:szCs w:val="20"/>
              </w:rPr>
              <w:t>85</w:t>
            </w:r>
          </w:p>
        </w:tc>
        <w:tc>
          <w:tcPr>
            <w:tcW w:w="2694" w:type="dxa"/>
            <w:vAlign w:val="center"/>
          </w:tcPr>
          <w:p w:rsidRPr="00D2525E" w:rsidR="004860DB" w:rsidP="004F5ED6" w:rsidRDefault="007F474D" w14:paraId="2A5A7115" w14:textId="0E535B02">
            <w:pPr>
              <w:spacing w:after="0" w:line="240" w:lineRule="auto"/>
              <w:jc w:val="center"/>
              <w:rPr>
                <w:rFonts w:cstheme="minorHAnsi"/>
                <w:sz w:val="20"/>
                <w:szCs w:val="20"/>
              </w:rPr>
            </w:pPr>
            <w:r>
              <w:rPr>
                <w:rFonts w:cstheme="minorHAnsi"/>
                <w:sz w:val="20"/>
                <w:szCs w:val="20"/>
              </w:rPr>
              <w:t>No change</w:t>
            </w:r>
          </w:p>
        </w:tc>
      </w:tr>
    </w:tbl>
    <w:p w:rsidR="00801442" w:rsidRDefault="00801442" w14:paraId="0888C2E0" w14:textId="77777777">
      <w:pPr>
        <w:rPr>
          <w:rFonts w:cstheme="minorHAnsi"/>
        </w:rPr>
      </w:pPr>
    </w:p>
    <w:p w:rsidRPr="00AF5B8F" w:rsidR="001314C3" w:rsidP="001314C3" w:rsidRDefault="00AF5B8F" w14:paraId="01A8CE11" w14:textId="4A2F1CF0">
      <w:pPr>
        <w:rPr>
          <w:rFonts w:cstheme="minorHAnsi"/>
          <w:b/>
          <w:sz w:val="28"/>
          <w:szCs w:val="28"/>
        </w:rPr>
      </w:pPr>
      <w:r w:rsidRPr="00AF5B8F">
        <w:rPr>
          <w:rFonts w:cstheme="minorHAnsi"/>
          <w:b/>
          <w:sz w:val="28"/>
          <w:szCs w:val="28"/>
        </w:rPr>
        <w:t xml:space="preserve">General Feedback </w:t>
      </w:r>
    </w:p>
    <w:p w:rsidR="000E06C3" w:rsidRDefault="00AF5B8F" w14:paraId="671A3E1A" w14:textId="3CF861F5">
      <w:pPr>
        <w:rPr>
          <w:rFonts w:cstheme="minorHAnsi"/>
        </w:rPr>
      </w:pPr>
      <w:r>
        <w:rPr>
          <w:rFonts w:cstheme="minorHAnsi"/>
        </w:rPr>
        <w:t xml:space="preserve">Participants in the cognitive </w:t>
      </w:r>
      <w:r w:rsidR="009B70E1">
        <w:rPr>
          <w:rFonts w:cstheme="minorHAnsi"/>
        </w:rPr>
        <w:t>interview</w:t>
      </w:r>
      <w:r w:rsidR="00C64414">
        <w:rPr>
          <w:rFonts w:cstheme="minorHAnsi"/>
        </w:rPr>
        <w:t xml:space="preserve"> study felt that the COVID questions were straightforward and easy to answer. </w:t>
      </w:r>
      <w:r w:rsidR="007A2861">
        <w:rPr>
          <w:rFonts w:cstheme="minorHAnsi"/>
        </w:rPr>
        <w:t>It was easy for most participants to recall their jobs around the time the pandemic started</w:t>
      </w:r>
      <w:r w:rsidR="000A1B14">
        <w:rPr>
          <w:rFonts w:cstheme="minorHAnsi"/>
        </w:rPr>
        <w:t xml:space="preserve"> and after</w:t>
      </w:r>
      <w:r w:rsidR="00DA5FFB">
        <w:rPr>
          <w:rFonts w:cstheme="minorHAnsi"/>
        </w:rPr>
        <w:t xml:space="preserve">ward. </w:t>
      </w:r>
      <w:r w:rsidR="00142E33">
        <w:rPr>
          <w:rFonts w:cstheme="minorHAnsi"/>
        </w:rPr>
        <w:t>A couple participants had trouble remembering back to the reference period (pre-COVID and during February 2020</w:t>
      </w:r>
      <w:r w:rsidR="002A5D1A">
        <w:rPr>
          <w:rFonts w:cstheme="minorHAnsi"/>
        </w:rPr>
        <w:t>)</w:t>
      </w:r>
      <w:r w:rsidR="00FC4AD3">
        <w:rPr>
          <w:rFonts w:cstheme="minorHAnsi"/>
        </w:rPr>
        <w:t>,</w:t>
      </w:r>
      <w:r w:rsidR="002A5D1A">
        <w:rPr>
          <w:rFonts w:cstheme="minorHAnsi"/>
        </w:rPr>
        <w:t xml:space="preserve"> but</w:t>
      </w:r>
      <w:r w:rsidR="00FC4AD3">
        <w:rPr>
          <w:rFonts w:cstheme="minorHAnsi"/>
        </w:rPr>
        <w:t xml:space="preserve"> all participants</w:t>
      </w:r>
      <w:r w:rsidR="0005359C">
        <w:rPr>
          <w:rFonts w:cstheme="minorHAnsi"/>
        </w:rPr>
        <w:t xml:space="preserve"> were </w:t>
      </w:r>
      <w:r w:rsidR="006F09EC">
        <w:rPr>
          <w:rFonts w:cstheme="minorHAnsi"/>
        </w:rPr>
        <w:t xml:space="preserve">able to arrive at an answer. </w:t>
      </w:r>
      <w:r w:rsidR="003361B2">
        <w:rPr>
          <w:rFonts w:cstheme="minorHAnsi"/>
        </w:rPr>
        <w:t>Three of the four participants answering as a proxy for other household members displayed some difficulty answering</w:t>
      </w:r>
      <w:r w:rsidR="0005359C">
        <w:rPr>
          <w:rFonts w:cstheme="minorHAnsi"/>
        </w:rPr>
        <w:t>. This was</w:t>
      </w:r>
      <w:r w:rsidR="003361B2">
        <w:rPr>
          <w:rFonts w:cstheme="minorHAnsi"/>
        </w:rPr>
        <w:t xml:space="preserve"> due to </w:t>
      </w:r>
      <w:r w:rsidR="00931662">
        <w:rPr>
          <w:rFonts w:cstheme="minorHAnsi"/>
        </w:rPr>
        <w:t xml:space="preserve">difficulty recalling </w:t>
      </w:r>
      <w:r w:rsidR="003361B2">
        <w:rPr>
          <w:rFonts w:cstheme="minorHAnsi"/>
        </w:rPr>
        <w:t>when other</w:t>
      </w:r>
      <w:r w:rsidR="0014486C">
        <w:rPr>
          <w:rFonts w:cstheme="minorHAnsi"/>
        </w:rPr>
        <w:t xml:space="preserve"> household members</w:t>
      </w:r>
      <w:r w:rsidR="003361B2">
        <w:rPr>
          <w:rFonts w:cstheme="minorHAnsi"/>
        </w:rPr>
        <w:t xml:space="preserve"> started teleworking</w:t>
      </w:r>
      <w:r w:rsidR="0005359C">
        <w:rPr>
          <w:rFonts w:cstheme="minorHAnsi"/>
        </w:rPr>
        <w:t xml:space="preserve"> or </w:t>
      </w:r>
      <w:r w:rsidR="003361B2">
        <w:rPr>
          <w:rFonts w:cstheme="minorHAnsi"/>
        </w:rPr>
        <w:t xml:space="preserve">not having the knowledge to answer the question </w:t>
      </w:r>
      <w:r w:rsidR="00314D76">
        <w:rPr>
          <w:rFonts w:cstheme="minorHAnsi"/>
        </w:rPr>
        <w:t xml:space="preserve">(either </w:t>
      </w:r>
      <w:r w:rsidR="003361B2">
        <w:rPr>
          <w:rFonts w:cstheme="minorHAnsi"/>
        </w:rPr>
        <w:t>because they were not in the same household during February 2020</w:t>
      </w:r>
      <w:r w:rsidR="00314D76">
        <w:rPr>
          <w:rFonts w:cstheme="minorHAnsi"/>
        </w:rPr>
        <w:t>,</w:t>
      </w:r>
      <w:r w:rsidR="00E57A84">
        <w:rPr>
          <w:rFonts w:cstheme="minorHAnsi"/>
        </w:rPr>
        <w:t xml:space="preserve"> </w:t>
      </w:r>
      <w:r w:rsidR="00314D76">
        <w:rPr>
          <w:rFonts w:cstheme="minorHAnsi"/>
        </w:rPr>
        <w:t xml:space="preserve">or they </w:t>
      </w:r>
      <w:r w:rsidR="00410412">
        <w:rPr>
          <w:rFonts w:cstheme="minorHAnsi"/>
        </w:rPr>
        <w:t>did not</w:t>
      </w:r>
      <w:r w:rsidR="00314D76">
        <w:rPr>
          <w:rFonts w:cstheme="minorHAnsi"/>
        </w:rPr>
        <w:t xml:space="preserve"> know</w:t>
      </w:r>
      <w:r w:rsidR="00E57A84">
        <w:rPr>
          <w:rFonts w:cstheme="minorHAnsi"/>
        </w:rPr>
        <w:t xml:space="preserve"> a lot about others</w:t>
      </w:r>
      <w:r w:rsidR="00314D76">
        <w:rPr>
          <w:rFonts w:cstheme="minorHAnsi"/>
        </w:rPr>
        <w:t xml:space="preserve"> household members’</w:t>
      </w:r>
      <w:r w:rsidR="00E57A84">
        <w:rPr>
          <w:rFonts w:cstheme="minorHAnsi"/>
        </w:rPr>
        <w:t xml:space="preserve"> jobs</w:t>
      </w:r>
      <w:r w:rsidR="00314D76">
        <w:rPr>
          <w:rFonts w:cstheme="minorHAnsi"/>
        </w:rPr>
        <w:t xml:space="preserve"> in general)</w:t>
      </w:r>
      <w:r w:rsidR="00B217FC">
        <w:rPr>
          <w:rFonts w:cstheme="minorHAnsi"/>
        </w:rPr>
        <w:t>.</w:t>
      </w:r>
      <w:r w:rsidR="00314D76">
        <w:rPr>
          <w:rFonts w:cstheme="minorHAnsi"/>
        </w:rPr>
        <w:t xml:space="preserve"> </w:t>
      </w:r>
      <w:r w:rsidR="00B217FC">
        <w:rPr>
          <w:rFonts w:cstheme="minorHAnsi"/>
        </w:rPr>
        <w:t>One</w:t>
      </w:r>
      <w:r w:rsidR="00314D76">
        <w:rPr>
          <w:rFonts w:cstheme="minorHAnsi"/>
        </w:rPr>
        <w:t xml:space="preserve"> </w:t>
      </w:r>
      <w:r w:rsidR="00B217FC">
        <w:rPr>
          <w:rFonts w:cstheme="minorHAnsi"/>
        </w:rPr>
        <w:t xml:space="preserve">participant </w:t>
      </w:r>
      <w:r w:rsidR="00C262A5">
        <w:rPr>
          <w:rFonts w:cstheme="minorHAnsi"/>
        </w:rPr>
        <w:t xml:space="preserve">felt it was invasive to answer on behalf of </w:t>
      </w:r>
      <w:r w:rsidR="0014486C">
        <w:rPr>
          <w:rFonts w:cstheme="minorHAnsi"/>
        </w:rPr>
        <w:t>other household members</w:t>
      </w:r>
      <w:r w:rsidR="000620D8">
        <w:rPr>
          <w:rFonts w:cstheme="minorHAnsi"/>
        </w:rPr>
        <w:t xml:space="preserve">. However, </w:t>
      </w:r>
      <w:r w:rsidR="0005359C">
        <w:rPr>
          <w:rFonts w:cstheme="minorHAnsi"/>
        </w:rPr>
        <w:t>all participants were</w:t>
      </w:r>
      <w:r w:rsidR="000620D8">
        <w:rPr>
          <w:rFonts w:cstheme="minorHAnsi"/>
        </w:rPr>
        <w:t xml:space="preserve"> able to understand the questions and arrive at </w:t>
      </w:r>
      <w:r w:rsidR="00AA7F3A">
        <w:rPr>
          <w:rFonts w:cstheme="minorHAnsi"/>
        </w:rPr>
        <w:t>their best estimates</w:t>
      </w:r>
      <w:r w:rsidR="00030C5D">
        <w:rPr>
          <w:rFonts w:cstheme="minorHAnsi"/>
        </w:rPr>
        <w:t>.</w:t>
      </w:r>
      <w:r w:rsidR="0005359C">
        <w:rPr>
          <w:rFonts w:cstheme="minorHAnsi"/>
        </w:rPr>
        <w:t xml:space="preserve"> </w:t>
      </w:r>
    </w:p>
    <w:p w:rsidRPr="0087369B" w:rsidR="001B72DE" w:rsidP="00801442" w:rsidRDefault="00491626" w14:paraId="021B92B6" w14:textId="4A8AF80C">
      <w:pPr>
        <w:rPr>
          <w:rFonts w:cstheme="minorHAnsi"/>
        </w:rPr>
      </w:pPr>
      <w:r>
        <w:rPr>
          <w:rFonts w:cstheme="minorHAnsi"/>
        </w:rPr>
        <w:t>R</w:t>
      </w:r>
      <w:r w:rsidR="0005359C">
        <w:rPr>
          <w:rFonts w:cstheme="minorHAnsi"/>
        </w:rPr>
        <w:t>esults from the online study largely echoed the findings from the cognitive interviews. The data indicated most participants understood the questions as intended and provided consistent responses across all items. Participants did not have any major difficulties recalling the information needed to answer the questions</w:t>
      </w:r>
      <w:r w:rsidR="008541CC">
        <w:rPr>
          <w:rFonts w:cstheme="minorHAnsi"/>
        </w:rPr>
        <w:t xml:space="preserve"> based on </w:t>
      </w:r>
      <w:r w:rsidR="00007453">
        <w:rPr>
          <w:rFonts w:cstheme="minorHAnsi"/>
        </w:rPr>
        <w:t xml:space="preserve">their responses to </w:t>
      </w:r>
      <w:r w:rsidR="008541CC">
        <w:rPr>
          <w:rFonts w:cstheme="minorHAnsi"/>
        </w:rPr>
        <w:t>closed-ended probes and open-ended feedback</w:t>
      </w:r>
      <w:r w:rsidR="0005359C">
        <w:rPr>
          <w:rFonts w:cstheme="minorHAnsi"/>
        </w:rPr>
        <w:t xml:space="preserve">. </w:t>
      </w:r>
      <w:r w:rsidR="008541CC">
        <w:rPr>
          <w:rFonts w:cstheme="minorHAnsi"/>
        </w:rPr>
        <w:t xml:space="preserve">Taken together, the COVID questions performed well as written and no </w:t>
      </w:r>
      <w:r w:rsidR="007D1E92">
        <w:rPr>
          <w:rFonts w:cstheme="minorHAnsi"/>
        </w:rPr>
        <w:t>critical issues</w:t>
      </w:r>
      <w:r w:rsidR="008541CC">
        <w:rPr>
          <w:rFonts w:cstheme="minorHAnsi"/>
        </w:rPr>
        <w:t xml:space="preserve"> were found. </w:t>
      </w:r>
      <w:r w:rsidR="0005359C">
        <w:rPr>
          <w:rFonts w:cstheme="minorHAnsi"/>
        </w:rPr>
        <w:t>Thus, no changes to the existing questions</w:t>
      </w:r>
      <w:r w:rsidR="00E84F77">
        <w:rPr>
          <w:rFonts w:cstheme="minorHAnsi"/>
        </w:rPr>
        <w:t xml:space="preserve"> are recommended</w:t>
      </w:r>
      <w:r w:rsidR="0005359C">
        <w:rPr>
          <w:rFonts w:cstheme="minorHAnsi"/>
        </w:rPr>
        <w:t xml:space="preserve">. A summary of the findings for each of the questions </w:t>
      </w:r>
      <w:r w:rsidR="001136C0">
        <w:rPr>
          <w:rFonts w:cstheme="minorHAnsi"/>
        </w:rPr>
        <w:t xml:space="preserve">is outlined below. </w:t>
      </w:r>
      <w:r w:rsidR="0005359C">
        <w:rPr>
          <w:rFonts w:cstheme="minorHAnsi"/>
        </w:rPr>
        <w:t xml:space="preserve"> </w:t>
      </w:r>
    </w:p>
    <w:p w:rsidRPr="00D2525E" w:rsidR="00951C64" w:rsidP="00801442" w:rsidRDefault="00801442" w14:paraId="72F0D70F" w14:textId="5CCC63DA">
      <w:pPr>
        <w:rPr>
          <w:rFonts w:cstheme="minorHAnsi"/>
          <w:b/>
          <w:sz w:val="28"/>
          <w:szCs w:val="28"/>
        </w:rPr>
      </w:pPr>
      <w:r w:rsidRPr="00D2525E">
        <w:rPr>
          <w:rFonts w:cstheme="minorHAnsi"/>
          <w:b/>
          <w:sz w:val="28"/>
          <w:szCs w:val="28"/>
        </w:rPr>
        <w:lastRenderedPageBreak/>
        <w:t>Q1. Telework</w:t>
      </w:r>
      <w:r w:rsidR="00BF03B4">
        <w:rPr>
          <w:rFonts w:cstheme="minorHAnsi"/>
          <w:b/>
          <w:sz w:val="28"/>
          <w:szCs w:val="28"/>
        </w:rPr>
        <w:t xml:space="preserve"> from home</w:t>
      </w:r>
    </w:p>
    <w:tbl>
      <w:tblPr>
        <w:tblStyle w:val="TableGrid"/>
        <w:tblW w:w="0" w:type="auto"/>
        <w:tblLook w:val="04A0" w:firstRow="1" w:lastRow="0" w:firstColumn="1" w:lastColumn="0" w:noHBand="0" w:noVBand="1"/>
      </w:tblPr>
      <w:tblGrid>
        <w:gridCol w:w="4674"/>
        <w:gridCol w:w="4676"/>
      </w:tblGrid>
      <w:tr w:rsidRPr="00D2525E" w:rsidR="00801442" w:rsidTr="001314C3" w14:paraId="643C234F" w14:textId="77777777">
        <w:tc>
          <w:tcPr>
            <w:tcW w:w="4674" w:type="dxa"/>
            <w:shd w:val="clear" w:color="auto" w:fill="D9D9D9" w:themeFill="background1" w:themeFillShade="D9"/>
          </w:tcPr>
          <w:p w:rsidRPr="00D2525E" w:rsidR="00801442" w:rsidP="00590591" w:rsidRDefault="00801442" w14:paraId="5BB017DA" w14:textId="77777777">
            <w:pPr>
              <w:jc w:val="center"/>
              <w:rPr>
                <w:rFonts w:cstheme="minorHAnsi"/>
                <w:b/>
              </w:rPr>
            </w:pPr>
            <w:r w:rsidRPr="00D2525E">
              <w:rPr>
                <w:rFonts w:cstheme="minorHAnsi"/>
                <w:b/>
              </w:rPr>
              <w:t>Tested Wording</w:t>
            </w:r>
          </w:p>
        </w:tc>
        <w:tc>
          <w:tcPr>
            <w:tcW w:w="4676" w:type="dxa"/>
            <w:shd w:val="clear" w:color="auto" w:fill="D9D9D9" w:themeFill="background1" w:themeFillShade="D9"/>
          </w:tcPr>
          <w:p w:rsidRPr="00D2525E" w:rsidR="00801442" w:rsidRDefault="00801442" w14:paraId="0D8FE475" w14:textId="05555751">
            <w:pPr>
              <w:jc w:val="center"/>
              <w:rPr>
                <w:rFonts w:cstheme="minorHAnsi"/>
                <w:b/>
              </w:rPr>
            </w:pPr>
            <w:r w:rsidRPr="00D2525E">
              <w:rPr>
                <w:rFonts w:cstheme="minorHAnsi"/>
                <w:b/>
              </w:rPr>
              <w:t xml:space="preserve">Recommended </w:t>
            </w:r>
            <w:r w:rsidR="00A64B7A">
              <w:rPr>
                <w:rFonts w:cstheme="minorHAnsi"/>
                <w:b/>
              </w:rPr>
              <w:t>Wording</w:t>
            </w:r>
          </w:p>
        </w:tc>
      </w:tr>
      <w:tr w:rsidRPr="00D2525E" w:rsidR="00801442" w:rsidTr="001314C3" w14:paraId="224F3F8E" w14:textId="77777777">
        <w:tc>
          <w:tcPr>
            <w:tcW w:w="4674" w:type="dxa"/>
          </w:tcPr>
          <w:p w:rsidR="00D2525E" w:rsidP="00D2525E" w:rsidRDefault="00F54744" w14:paraId="7223807D" w14:textId="65CE3D81">
            <w:pPr>
              <w:rPr>
                <w:rFonts w:eastAsia="Times New Roman" w:cstheme="minorHAnsi"/>
                <w:bCs/>
                <w:color w:val="000000"/>
                <w:szCs w:val="24"/>
              </w:rPr>
            </w:pPr>
            <w:r w:rsidRPr="00F54744">
              <w:rPr>
                <w:rFonts w:eastAsia="Times New Roman" w:cstheme="minorHAnsi"/>
                <w:bCs/>
                <w:i/>
                <w:iCs/>
                <w:color w:val="000000"/>
                <w:szCs w:val="24"/>
              </w:rPr>
              <w:t>Cognitive interview wording:</w:t>
            </w:r>
            <w:r>
              <w:rPr>
                <w:rFonts w:eastAsia="Times New Roman" w:cstheme="minorHAnsi"/>
                <w:bCs/>
                <w:color w:val="000000"/>
                <w:szCs w:val="24"/>
              </w:rPr>
              <w:t xml:space="preserve"> </w:t>
            </w:r>
            <w:r w:rsidRPr="00EE643C" w:rsidR="00EE643C">
              <w:rPr>
                <w:rFonts w:eastAsia="Times New Roman" w:cstheme="minorHAnsi"/>
                <w:bCs/>
                <w:color w:val="000000"/>
                <w:szCs w:val="24"/>
              </w:rPr>
              <w:t>At any time LAST WEEK, did you telework or work at home for pay?</w:t>
            </w:r>
            <w:r w:rsidRPr="00AC3B33" w:rsidR="00D2525E">
              <w:rPr>
                <w:rFonts w:eastAsia="Times New Roman" w:cstheme="minorHAnsi"/>
                <w:bCs/>
                <w:color w:val="000000"/>
                <w:szCs w:val="24"/>
              </w:rPr>
              <w:br/>
            </w:r>
          </w:p>
          <w:p w:rsidR="00D2525E" w:rsidP="001214B4" w:rsidRDefault="00D2525E" w14:paraId="57051FBD" w14:textId="77777777">
            <w:pPr>
              <w:pStyle w:val="ListParagraph"/>
              <w:numPr>
                <w:ilvl w:val="0"/>
                <w:numId w:val="1"/>
              </w:numPr>
              <w:rPr>
                <w:rFonts w:cstheme="minorHAnsi"/>
              </w:rPr>
            </w:pPr>
            <w:r>
              <w:rPr>
                <w:rFonts w:cstheme="minorHAnsi"/>
              </w:rPr>
              <w:t>Yes</w:t>
            </w:r>
          </w:p>
          <w:p w:rsidR="00D2525E" w:rsidP="001214B4" w:rsidRDefault="00D2525E" w14:paraId="19C5EABB" w14:textId="77777777">
            <w:pPr>
              <w:pStyle w:val="ListParagraph"/>
              <w:numPr>
                <w:ilvl w:val="0"/>
                <w:numId w:val="1"/>
              </w:numPr>
              <w:rPr>
                <w:rFonts w:cstheme="minorHAnsi"/>
              </w:rPr>
            </w:pPr>
            <w:r>
              <w:rPr>
                <w:rFonts w:cstheme="minorHAnsi"/>
              </w:rPr>
              <w:t>No</w:t>
            </w:r>
          </w:p>
          <w:p w:rsidR="00EE643C" w:rsidP="001214B4" w:rsidRDefault="00EE643C" w14:paraId="33B064AB" w14:textId="77777777">
            <w:pPr>
              <w:pStyle w:val="ListParagraph"/>
              <w:numPr>
                <w:ilvl w:val="0"/>
                <w:numId w:val="1"/>
              </w:numPr>
              <w:rPr>
                <w:rFonts w:cstheme="minorHAnsi"/>
              </w:rPr>
            </w:pPr>
            <w:r>
              <w:rPr>
                <w:rFonts w:cstheme="minorHAnsi"/>
              </w:rPr>
              <w:t>Don’t Know</w:t>
            </w:r>
          </w:p>
          <w:p w:rsidR="002F1A20" w:rsidP="001214B4" w:rsidRDefault="002F1A20" w14:paraId="54B02F58" w14:textId="77777777">
            <w:pPr>
              <w:pStyle w:val="ListParagraph"/>
              <w:numPr>
                <w:ilvl w:val="0"/>
                <w:numId w:val="1"/>
              </w:numPr>
              <w:rPr>
                <w:rFonts w:cstheme="minorHAnsi"/>
              </w:rPr>
            </w:pPr>
            <w:r>
              <w:rPr>
                <w:rFonts w:cstheme="minorHAnsi"/>
              </w:rPr>
              <w:t>Refused</w:t>
            </w:r>
          </w:p>
          <w:p w:rsidR="00F54744" w:rsidP="00F54744" w:rsidRDefault="00F54744" w14:paraId="584C60FD" w14:textId="77777777">
            <w:pPr>
              <w:rPr>
                <w:rFonts w:cstheme="minorHAnsi"/>
              </w:rPr>
            </w:pPr>
          </w:p>
          <w:p w:rsidR="00F54744" w:rsidP="00F54744" w:rsidRDefault="00F54744" w14:paraId="0DC4F229" w14:textId="3421520A">
            <w:pPr>
              <w:rPr>
                <w:rFonts w:cstheme="minorHAnsi"/>
              </w:rPr>
            </w:pPr>
            <w:r w:rsidRPr="00777339">
              <w:rPr>
                <w:rFonts w:cstheme="minorHAnsi"/>
                <w:i/>
                <w:iCs/>
              </w:rPr>
              <w:t>Online study wording:</w:t>
            </w:r>
            <w:r>
              <w:rPr>
                <w:rFonts w:cstheme="minorHAnsi"/>
                <w:i/>
                <w:iCs/>
              </w:rPr>
              <w:t xml:space="preserve"> </w:t>
            </w:r>
            <w:r>
              <w:rPr>
                <w:rFonts w:cstheme="minorHAnsi"/>
              </w:rPr>
              <w:t>At any time LAST WEEK</w:t>
            </w:r>
            <w:r w:rsidR="001D4D2F">
              <w:rPr>
                <w:rFonts w:cstheme="minorHAnsi"/>
              </w:rPr>
              <w:t>,</w:t>
            </w:r>
            <w:r>
              <w:rPr>
                <w:rFonts w:cstheme="minorHAnsi"/>
              </w:rPr>
              <w:t xml:space="preserve"> did you telework or work at home for pay?</w:t>
            </w:r>
          </w:p>
          <w:p w:rsidR="00F54744" w:rsidP="001214B4" w:rsidRDefault="00F54744" w14:paraId="6C25B010" w14:textId="77777777">
            <w:pPr>
              <w:pStyle w:val="ListParagraph"/>
              <w:numPr>
                <w:ilvl w:val="0"/>
                <w:numId w:val="36"/>
              </w:numPr>
              <w:rPr>
                <w:rFonts w:cstheme="minorHAnsi"/>
              </w:rPr>
            </w:pPr>
            <w:r>
              <w:rPr>
                <w:rFonts w:cstheme="minorHAnsi"/>
              </w:rPr>
              <w:t>Yes</w:t>
            </w:r>
          </w:p>
          <w:p w:rsidRPr="00F54744" w:rsidR="00F54744" w:rsidP="001214B4" w:rsidRDefault="00F54744" w14:paraId="7A9F77E3" w14:textId="42682A9F">
            <w:pPr>
              <w:pStyle w:val="ListParagraph"/>
              <w:numPr>
                <w:ilvl w:val="0"/>
                <w:numId w:val="36"/>
              </w:numPr>
              <w:rPr>
                <w:rFonts w:cstheme="minorHAnsi"/>
              </w:rPr>
            </w:pPr>
            <w:r>
              <w:rPr>
                <w:rFonts w:cstheme="minorHAnsi"/>
              </w:rPr>
              <w:t>No</w:t>
            </w:r>
          </w:p>
        </w:tc>
        <w:tc>
          <w:tcPr>
            <w:tcW w:w="4676" w:type="dxa"/>
          </w:tcPr>
          <w:p w:rsidRPr="00D2525E" w:rsidR="00801442" w:rsidRDefault="00E13FAB" w14:paraId="41A2EC47" w14:textId="36036098">
            <w:pPr>
              <w:spacing w:after="120"/>
              <w:jc w:val="center"/>
              <w:rPr>
                <w:rFonts w:cstheme="minorHAnsi"/>
              </w:rPr>
            </w:pPr>
            <w:r>
              <w:rPr>
                <w:rFonts w:cstheme="minorHAnsi"/>
              </w:rPr>
              <w:t>No Change</w:t>
            </w:r>
          </w:p>
        </w:tc>
      </w:tr>
    </w:tbl>
    <w:p w:rsidR="002E3A27" w:rsidP="001314C3" w:rsidRDefault="002E3A27" w14:paraId="1537078D" w14:textId="77777777">
      <w:pPr>
        <w:rPr>
          <w:rFonts w:cstheme="minorHAnsi"/>
        </w:rPr>
      </w:pPr>
    </w:p>
    <w:p w:rsidR="001314C3" w:rsidP="001314C3" w:rsidRDefault="001314C3" w14:paraId="4415002E" w14:textId="210E819F">
      <w:pPr>
        <w:rPr>
          <w:rFonts w:cstheme="minorHAnsi"/>
          <w:b/>
        </w:rPr>
      </w:pPr>
      <w:r w:rsidRPr="00030C5D">
        <w:rPr>
          <w:rFonts w:cstheme="minorHAnsi"/>
          <w:b/>
        </w:rPr>
        <w:t>Cognitive Interviewing Results</w:t>
      </w:r>
      <w:r w:rsidRPr="000A5AAB">
        <w:rPr>
          <w:rFonts w:cstheme="minorHAnsi"/>
          <w:b/>
        </w:rPr>
        <w:t xml:space="preserve"> </w:t>
      </w:r>
    </w:p>
    <w:p w:rsidR="005C76CB" w:rsidP="002E0307" w:rsidRDefault="00631544" w14:paraId="5748FBC0" w14:textId="50EB6028">
      <w:pPr>
        <w:rPr>
          <w:rFonts w:cstheme="minorHAnsi"/>
        </w:rPr>
      </w:pPr>
      <w:r>
        <w:rPr>
          <w:rFonts w:cstheme="minorHAnsi"/>
        </w:rPr>
        <w:t>The</w:t>
      </w:r>
      <w:r w:rsidR="00CA1A82">
        <w:rPr>
          <w:rFonts w:cstheme="minorHAnsi"/>
        </w:rPr>
        <w:t xml:space="preserve"> question </w:t>
      </w:r>
      <w:r w:rsidR="003E7BDB">
        <w:rPr>
          <w:rFonts w:cstheme="minorHAnsi"/>
        </w:rPr>
        <w:t>about whether participants teleworked last</w:t>
      </w:r>
      <w:r w:rsidR="00B562CD">
        <w:rPr>
          <w:rFonts w:cstheme="minorHAnsi"/>
        </w:rPr>
        <w:t xml:space="preserve"> week</w:t>
      </w:r>
      <w:r w:rsidR="00CA1A82">
        <w:rPr>
          <w:rFonts w:cstheme="minorHAnsi"/>
        </w:rPr>
        <w:t xml:space="preserve"> was covered in all </w:t>
      </w:r>
      <w:r w:rsidR="003E7BDB">
        <w:rPr>
          <w:rFonts w:cstheme="minorHAnsi"/>
        </w:rPr>
        <w:t>ten</w:t>
      </w:r>
      <w:r w:rsidR="00CA1A82">
        <w:rPr>
          <w:rFonts w:cstheme="minorHAnsi"/>
        </w:rPr>
        <w:t xml:space="preserve"> interviews. It was asked </w:t>
      </w:r>
      <w:r w:rsidR="00F76D63">
        <w:rPr>
          <w:rFonts w:cstheme="minorHAnsi"/>
        </w:rPr>
        <w:t>about</w:t>
      </w:r>
      <w:r w:rsidR="00CA1A82">
        <w:rPr>
          <w:rFonts w:cstheme="minorHAnsi"/>
        </w:rPr>
        <w:t xml:space="preserve"> </w:t>
      </w:r>
      <w:r w:rsidR="00711DD1">
        <w:rPr>
          <w:rFonts w:cstheme="minorHAnsi"/>
        </w:rPr>
        <w:t>ten</w:t>
      </w:r>
      <w:r w:rsidR="00CA1A82">
        <w:rPr>
          <w:rFonts w:cstheme="minorHAnsi"/>
        </w:rPr>
        <w:t xml:space="preserve"> </w:t>
      </w:r>
      <w:r w:rsidR="00727EEB">
        <w:rPr>
          <w:rFonts w:cstheme="minorHAnsi"/>
        </w:rPr>
        <w:t>self-participants</w:t>
      </w:r>
      <w:r w:rsidR="00CA1A82">
        <w:rPr>
          <w:rFonts w:cstheme="minorHAnsi"/>
        </w:rPr>
        <w:t xml:space="preserve"> and </w:t>
      </w:r>
      <w:r w:rsidR="00711DD1">
        <w:rPr>
          <w:rFonts w:cstheme="minorHAnsi"/>
        </w:rPr>
        <w:t>four</w:t>
      </w:r>
      <w:r w:rsidR="00CA1A82">
        <w:rPr>
          <w:rFonts w:cstheme="minorHAnsi"/>
        </w:rPr>
        <w:t xml:space="preserve"> proxy participants who were employed and currently working</w:t>
      </w:r>
      <w:r w:rsidR="005C76CB">
        <w:rPr>
          <w:rFonts w:cstheme="minorHAnsi"/>
        </w:rPr>
        <w:t>, as seen in the table below</w:t>
      </w:r>
      <w:r w:rsidR="00CA1A82">
        <w:rPr>
          <w:rFonts w:cstheme="minorHAnsi"/>
        </w:rPr>
        <w:t xml:space="preserve">. </w:t>
      </w:r>
    </w:p>
    <w:tbl>
      <w:tblPr>
        <w:tblStyle w:val="TableGrid"/>
        <w:tblW w:w="0" w:type="auto"/>
        <w:tblLook w:val="04A0" w:firstRow="1" w:lastRow="0" w:firstColumn="1" w:lastColumn="0" w:noHBand="0" w:noVBand="1"/>
      </w:tblPr>
      <w:tblGrid>
        <w:gridCol w:w="1415"/>
        <w:gridCol w:w="1416"/>
        <w:gridCol w:w="1416"/>
      </w:tblGrid>
      <w:tr w:rsidRPr="005C76CB" w:rsidR="005C76CB" w:rsidTr="009105C2" w14:paraId="67906366" w14:textId="77777777">
        <w:trPr>
          <w:trHeight w:val="270"/>
        </w:trPr>
        <w:tc>
          <w:tcPr>
            <w:tcW w:w="1415" w:type="dxa"/>
          </w:tcPr>
          <w:p w:rsidR="005C76CB" w:rsidP="009105C2" w:rsidRDefault="005C76CB" w14:paraId="4170AD4B" w14:textId="77777777">
            <w:pPr>
              <w:rPr>
                <w:rFonts w:cstheme="minorHAnsi"/>
              </w:rPr>
            </w:pPr>
          </w:p>
        </w:tc>
        <w:tc>
          <w:tcPr>
            <w:tcW w:w="1416" w:type="dxa"/>
          </w:tcPr>
          <w:p w:rsidRPr="005C76CB" w:rsidR="005C76CB" w:rsidP="009105C2" w:rsidRDefault="005C76CB" w14:paraId="1AB4F615" w14:textId="77777777">
            <w:pPr>
              <w:jc w:val="center"/>
              <w:rPr>
                <w:rFonts w:cstheme="minorHAnsi"/>
                <w:b/>
                <w:bCs/>
              </w:rPr>
            </w:pPr>
            <w:r w:rsidRPr="005C76CB">
              <w:rPr>
                <w:rFonts w:cstheme="minorHAnsi"/>
                <w:b/>
                <w:bCs/>
              </w:rPr>
              <w:t>Self</w:t>
            </w:r>
          </w:p>
        </w:tc>
        <w:tc>
          <w:tcPr>
            <w:tcW w:w="1416" w:type="dxa"/>
          </w:tcPr>
          <w:p w:rsidRPr="005C76CB" w:rsidR="005C76CB" w:rsidP="009105C2" w:rsidRDefault="005C76CB" w14:paraId="2B514352" w14:textId="77777777">
            <w:pPr>
              <w:jc w:val="center"/>
              <w:rPr>
                <w:rFonts w:cstheme="minorHAnsi"/>
                <w:b/>
                <w:bCs/>
              </w:rPr>
            </w:pPr>
            <w:r w:rsidRPr="005C76CB">
              <w:rPr>
                <w:rFonts w:cstheme="minorHAnsi"/>
                <w:b/>
                <w:bCs/>
              </w:rPr>
              <w:t>Proxy</w:t>
            </w:r>
          </w:p>
        </w:tc>
      </w:tr>
      <w:tr w:rsidR="005C76CB" w:rsidTr="009105C2" w14:paraId="047A66C1" w14:textId="77777777">
        <w:trPr>
          <w:trHeight w:val="270"/>
        </w:trPr>
        <w:tc>
          <w:tcPr>
            <w:tcW w:w="1415" w:type="dxa"/>
          </w:tcPr>
          <w:p w:rsidRPr="005C76CB" w:rsidR="005C76CB" w:rsidP="009105C2" w:rsidRDefault="005C76CB" w14:paraId="29422C41" w14:textId="77777777">
            <w:pPr>
              <w:jc w:val="center"/>
              <w:rPr>
                <w:rFonts w:cstheme="minorHAnsi"/>
                <w:b/>
                <w:bCs/>
              </w:rPr>
            </w:pPr>
            <w:r w:rsidRPr="005C76CB">
              <w:rPr>
                <w:rFonts w:cstheme="minorHAnsi"/>
                <w:b/>
                <w:bCs/>
              </w:rPr>
              <w:t>Yes</w:t>
            </w:r>
          </w:p>
        </w:tc>
        <w:tc>
          <w:tcPr>
            <w:tcW w:w="1416" w:type="dxa"/>
          </w:tcPr>
          <w:p w:rsidR="005C76CB" w:rsidP="009105C2" w:rsidRDefault="005C76CB" w14:paraId="6AA8782D" w14:textId="77777777">
            <w:pPr>
              <w:jc w:val="center"/>
              <w:rPr>
                <w:rFonts w:cstheme="minorHAnsi"/>
              </w:rPr>
            </w:pPr>
            <w:r>
              <w:rPr>
                <w:rFonts w:cstheme="minorHAnsi"/>
              </w:rPr>
              <w:t>9</w:t>
            </w:r>
          </w:p>
        </w:tc>
        <w:tc>
          <w:tcPr>
            <w:tcW w:w="1416" w:type="dxa"/>
          </w:tcPr>
          <w:p w:rsidR="005C76CB" w:rsidP="009105C2" w:rsidRDefault="005C76CB" w14:paraId="5C1749E3" w14:textId="77777777">
            <w:pPr>
              <w:jc w:val="center"/>
              <w:rPr>
                <w:rFonts w:cstheme="minorHAnsi"/>
              </w:rPr>
            </w:pPr>
            <w:r>
              <w:rPr>
                <w:rFonts w:cstheme="minorHAnsi"/>
              </w:rPr>
              <w:t>3</w:t>
            </w:r>
          </w:p>
        </w:tc>
      </w:tr>
      <w:tr w:rsidR="005C76CB" w:rsidTr="009105C2" w14:paraId="17DA765B" w14:textId="77777777">
        <w:trPr>
          <w:trHeight w:val="261"/>
        </w:trPr>
        <w:tc>
          <w:tcPr>
            <w:tcW w:w="1415" w:type="dxa"/>
          </w:tcPr>
          <w:p w:rsidRPr="005C76CB" w:rsidR="005C76CB" w:rsidP="009105C2" w:rsidRDefault="005C76CB" w14:paraId="66C4B30F" w14:textId="77777777">
            <w:pPr>
              <w:jc w:val="center"/>
              <w:rPr>
                <w:rFonts w:cstheme="minorHAnsi"/>
                <w:b/>
                <w:bCs/>
              </w:rPr>
            </w:pPr>
            <w:r w:rsidRPr="005C76CB">
              <w:rPr>
                <w:rFonts w:cstheme="minorHAnsi"/>
                <w:b/>
                <w:bCs/>
              </w:rPr>
              <w:t>No</w:t>
            </w:r>
          </w:p>
        </w:tc>
        <w:tc>
          <w:tcPr>
            <w:tcW w:w="1416" w:type="dxa"/>
          </w:tcPr>
          <w:p w:rsidR="005C76CB" w:rsidP="009105C2" w:rsidRDefault="005C76CB" w14:paraId="23162217" w14:textId="77777777">
            <w:pPr>
              <w:jc w:val="center"/>
              <w:rPr>
                <w:rFonts w:cstheme="minorHAnsi"/>
              </w:rPr>
            </w:pPr>
            <w:r>
              <w:rPr>
                <w:rFonts w:cstheme="minorHAnsi"/>
              </w:rPr>
              <w:t>1</w:t>
            </w:r>
          </w:p>
        </w:tc>
        <w:tc>
          <w:tcPr>
            <w:tcW w:w="1416" w:type="dxa"/>
          </w:tcPr>
          <w:p w:rsidR="005C76CB" w:rsidP="009105C2" w:rsidRDefault="005C76CB" w14:paraId="23268574" w14:textId="77777777">
            <w:pPr>
              <w:jc w:val="center"/>
              <w:rPr>
                <w:rFonts w:cstheme="minorHAnsi"/>
              </w:rPr>
            </w:pPr>
            <w:r>
              <w:rPr>
                <w:rFonts w:cstheme="minorHAnsi"/>
              </w:rPr>
              <w:t>1</w:t>
            </w:r>
          </w:p>
        </w:tc>
      </w:tr>
    </w:tbl>
    <w:p w:rsidR="005C76CB" w:rsidP="002E0307" w:rsidRDefault="005C76CB" w14:paraId="55FF6273" w14:textId="77777777">
      <w:pPr>
        <w:rPr>
          <w:rFonts w:cstheme="minorHAnsi"/>
        </w:rPr>
      </w:pPr>
    </w:p>
    <w:p w:rsidR="009A13D4" w:rsidP="002E0307" w:rsidRDefault="00C835EF" w14:paraId="5A4BA812" w14:textId="764372C8">
      <w:pPr>
        <w:rPr>
          <w:rFonts w:cstheme="minorHAnsi"/>
        </w:rPr>
      </w:pPr>
      <w:r>
        <w:rPr>
          <w:rFonts w:cstheme="minorHAnsi"/>
        </w:rPr>
        <w:t xml:space="preserve">All but one participant </w:t>
      </w:r>
      <w:r w:rsidR="001B72DE">
        <w:rPr>
          <w:rFonts w:cstheme="minorHAnsi"/>
        </w:rPr>
        <w:t xml:space="preserve">indicated they had </w:t>
      </w:r>
      <w:r>
        <w:rPr>
          <w:rFonts w:cstheme="minorHAnsi"/>
        </w:rPr>
        <w:t>teleworked last week, except one teacher who had recently resumed in-person teaching</w:t>
      </w:r>
      <w:r w:rsidR="00E83A52">
        <w:rPr>
          <w:rFonts w:cstheme="minorHAnsi"/>
        </w:rPr>
        <w:t xml:space="preserve">. </w:t>
      </w:r>
      <w:r w:rsidR="00CA1A82">
        <w:rPr>
          <w:rFonts w:cstheme="minorHAnsi"/>
        </w:rPr>
        <w:t xml:space="preserve">In all cases, participants were able to answer the question </w:t>
      </w:r>
      <w:r w:rsidR="00270201">
        <w:rPr>
          <w:rFonts w:cstheme="minorHAnsi"/>
        </w:rPr>
        <w:t>and understood the phrase “telework or work at home for pay” as intended</w:t>
      </w:r>
      <w:r w:rsidR="00631544">
        <w:rPr>
          <w:rFonts w:cstheme="minorHAnsi"/>
        </w:rPr>
        <w:t xml:space="preserve">.  </w:t>
      </w:r>
    </w:p>
    <w:p w:rsidR="00733411" w:rsidP="002E0307" w:rsidRDefault="00803966" w14:paraId="28A6F553" w14:textId="25922DD8">
      <w:pPr>
        <w:rPr>
          <w:rFonts w:cstheme="minorHAnsi"/>
        </w:rPr>
      </w:pPr>
      <w:r>
        <w:rPr>
          <w:rFonts w:cstheme="minorHAnsi"/>
        </w:rPr>
        <w:t xml:space="preserve">Most </w:t>
      </w:r>
      <w:r w:rsidR="003D5A12">
        <w:rPr>
          <w:rFonts w:cstheme="minorHAnsi"/>
        </w:rPr>
        <w:t xml:space="preserve">participants </w:t>
      </w:r>
      <w:r>
        <w:rPr>
          <w:rFonts w:cstheme="minorHAnsi"/>
        </w:rPr>
        <w:t xml:space="preserve">were </w:t>
      </w:r>
      <w:r w:rsidR="003D5A12">
        <w:rPr>
          <w:rFonts w:cstheme="minorHAnsi"/>
        </w:rPr>
        <w:t>tele</w:t>
      </w:r>
      <w:r>
        <w:rPr>
          <w:rFonts w:cstheme="minorHAnsi"/>
        </w:rPr>
        <w:t xml:space="preserve">working their usual schedule at home.  </w:t>
      </w:r>
      <w:r w:rsidR="00AA3A3B">
        <w:rPr>
          <w:rFonts w:cstheme="minorHAnsi"/>
        </w:rPr>
        <w:t>Several participants noted that while they primarily telework, they occasionally work on-site</w:t>
      </w:r>
      <w:r w:rsidR="00E96D79">
        <w:rPr>
          <w:rFonts w:cstheme="minorHAnsi"/>
        </w:rPr>
        <w:t xml:space="preserve"> depending on different circumstances</w:t>
      </w:r>
      <w:r w:rsidR="00AA3A3B">
        <w:rPr>
          <w:rFonts w:cstheme="minorHAnsi"/>
        </w:rPr>
        <w:t xml:space="preserve">. </w:t>
      </w:r>
      <w:r w:rsidR="000A5087">
        <w:rPr>
          <w:rFonts w:cstheme="minorHAnsi"/>
        </w:rPr>
        <w:t>For example, o</w:t>
      </w:r>
      <w:r w:rsidR="00DF2004">
        <w:rPr>
          <w:rFonts w:cstheme="minorHAnsi"/>
        </w:rPr>
        <w:t xml:space="preserve">ne participant noted they </w:t>
      </w:r>
      <w:r w:rsidR="00225612">
        <w:rPr>
          <w:rFonts w:cstheme="minorHAnsi"/>
        </w:rPr>
        <w:t xml:space="preserve">very rarely </w:t>
      </w:r>
      <w:r w:rsidR="00C835EF">
        <w:rPr>
          <w:rFonts w:cstheme="minorHAnsi"/>
        </w:rPr>
        <w:t>are required to</w:t>
      </w:r>
      <w:r w:rsidR="00225612">
        <w:rPr>
          <w:rFonts w:cstheme="minorHAnsi"/>
        </w:rPr>
        <w:t xml:space="preserve"> go into the office when someone they act as a backup for </w:t>
      </w:r>
      <w:r w:rsidR="004A0D11">
        <w:rPr>
          <w:rFonts w:cstheme="minorHAnsi"/>
        </w:rPr>
        <w:t>is not</w:t>
      </w:r>
      <w:r w:rsidR="00225612">
        <w:rPr>
          <w:rFonts w:cstheme="minorHAnsi"/>
        </w:rPr>
        <w:t xml:space="preserve"> available</w:t>
      </w:r>
      <w:r w:rsidR="00E50605">
        <w:rPr>
          <w:rFonts w:cstheme="minorHAnsi"/>
        </w:rPr>
        <w:t xml:space="preserve">. </w:t>
      </w:r>
      <w:r w:rsidR="002F42C1">
        <w:rPr>
          <w:rFonts w:cstheme="minorHAnsi"/>
        </w:rPr>
        <w:t xml:space="preserve">Another participant worked as a freelance software developer and noted depending on the current gig, he might be </w:t>
      </w:r>
      <w:r w:rsidR="00D54A90">
        <w:rPr>
          <w:rFonts w:cstheme="minorHAnsi"/>
        </w:rPr>
        <w:t xml:space="preserve">able to work from home or may have to come into an office. </w:t>
      </w:r>
      <w:r w:rsidR="009235B7">
        <w:rPr>
          <w:rFonts w:cstheme="minorHAnsi"/>
        </w:rPr>
        <w:t>Another</w:t>
      </w:r>
      <w:r w:rsidR="00286F34">
        <w:rPr>
          <w:rFonts w:cstheme="minorHAnsi"/>
        </w:rPr>
        <w:t xml:space="preserve"> proxy</w:t>
      </w:r>
      <w:r w:rsidR="009235B7">
        <w:rPr>
          <w:rFonts w:cstheme="minorHAnsi"/>
        </w:rPr>
        <w:t xml:space="preserve"> participant said her spouse is a manager and is required to come into the office once or twice per week, </w:t>
      </w:r>
      <w:r w:rsidR="00286F34">
        <w:rPr>
          <w:rFonts w:cstheme="minorHAnsi"/>
        </w:rPr>
        <w:t>though</w:t>
      </w:r>
      <w:r w:rsidR="009235B7">
        <w:rPr>
          <w:rFonts w:cstheme="minorHAnsi"/>
        </w:rPr>
        <w:t xml:space="preserve"> it has been less often recently </w:t>
      </w:r>
      <w:r w:rsidR="00C32824">
        <w:rPr>
          <w:rFonts w:cstheme="minorHAnsi"/>
        </w:rPr>
        <w:t xml:space="preserve">due to rising gas prices. </w:t>
      </w:r>
    </w:p>
    <w:p w:rsidR="00B9080E" w:rsidP="002E0307" w:rsidRDefault="007D0875" w14:paraId="206FCE84" w14:textId="34F67ADE">
      <w:pPr>
        <w:rPr>
          <w:rFonts w:cstheme="minorHAnsi"/>
        </w:rPr>
      </w:pPr>
      <w:r>
        <w:rPr>
          <w:rFonts w:cstheme="minorHAnsi"/>
        </w:rPr>
        <w:t>Most participants could easily recall when they started teleworking as it coincided with the start of pandemic, usually in March 2020</w:t>
      </w:r>
      <w:r w:rsidR="00983906">
        <w:rPr>
          <w:rFonts w:cstheme="minorHAnsi"/>
        </w:rPr>
        <w:t>,</w:t>
      </w:r>
      <w:r w:rsidR="00597108">
        <w:rPr>
          <w:rFonts w:cstheme="minorHAnsi"/>
        </w:rPr>
        <w:t xml:space="preserve"> or </w:t>
      </w:r>
      <w:r w:rsidR="00983906">
        <w:rPr>
          <w:rFonts w:cstheme="minorHAnsi"/>
        </w:rPr>
        <w:t>whenever</w:t>
      </w:r>
      <w:r w:rsidR="00597108">
        <w:rPr>
          <w:rFonts w:cstheme="minorHAnsi"/>
        </w:rPr>
        <w:t xml:space="preserve"> they were hired for the job, both</w:t>
      </w:r>
      <w:r w:rsidR="00983906">
        <w:rPr>
          <w:rFonts w:cstheme="minorHAnsi"/>
        </w:rPr>
        <w:t xml:space="preserve"> of which were</w:t>
      </w:r>
      <w:r w:rsidR="00597108">
        <w:rPr>
          <w:rFonts w:cstheme="minorHAnsi"/>
        </w:rPr>
        <w:t xml:space="preserve"> landmark dates in their mind. </w:t>
      </w:r>
      <w:r w:rsidR="00983906">
        <w:rPr>
          <w:rFonts w:cstheme="minorHAnsi"/>
        </w:rPr>
        <w:t>A few</w:t>
      </w:r>
      <w:r w:rsidR="00141676">
        <w:rPr>
          <w:rFonts w:cstheme="minorHAnsi"/>
        </w:rPr>
        <w:t xml:space="preserve"> </w:t>
      </w:r>
      <w:r w:rsidR="00733411">
        <w:rPr>
          <w:rFonts w:cstheme="minorHAnsi"/>
        </w:rPr>
        <w:t xml:space="preserve">participants mentioned some of the </w:t>
      </w:r>
      <w:r w:rsidR="0052794F">
        <w:rPr>
          <w:rFonts w:cstheme="minorHAnsi"/>
        </w:rPr>
        <w:t xml:space="preserve">hours </w:t>
      </w:r>
      <w:r w:rsidR="00A016FA">
        <w:rPr>
          <w:rFonts w:cstheme="minorHAnsi"/>
        </w:rPr>
        <w:t xml:space="preserve">they </w:t>
      </w:r>
      <w:r w:rsidR="00162412">
        <w:rPr>
          <w:rFonts w:cstheme="minorHAnsi"/>
        </w:rPr>
        <w:t>tele</w:t>
      </w:r>
      <w:r w:rsidR="00A016FA">
        <w:rPr>
          <w:rFonts w:cstheme="minorHAnsi"/>
        </w:rPr>
        <w:t xml:space="preserve">worked </w:t>
      </w:r>
      <w:r w:rsidR="0052794F">
        <w:rPr>
          <w:rFonts w:cstheme="minorHAnsi"/>
        </w:rPr>
        <w:t>may have been unpaid – for instance, a manager who caught up on emails in the evenings after work hours</w:t>
      </w:r>
      <w:r w:rsidR="00141676">
        <w:rPr>
          <w:rFonts w:cstheme="minorHAnsi"/>
        </w:rPr>
        <w:t xml:space="preserve"> (but was in a salaried position</w:t>
      </w:r>
      <w:r w:rsidR="00983906">
        <w:rPr>
          <w:rFonts w:cstheme="minorHAnsi"/>
        </w:rPr>
        <w:t xml:space="preserve"> and not compensated for this time</w:t>
      </w:r>
      <w:r w:rsidR="00141676">
        <w:rPr>
          <w:rFonts w:cstheme="minorHAnsi"/>
        </w:rPr>
        <w:t>)</w:t>
      </w:r>
      <w:r w:rsidR="0052794F">
        <w:rPr>
          <w:rFonts w:cstheme="minorHAnsi"/>
        </w:rPr>
        <w:t>,</w:t>
      </w:r>
      <w:r w:rsidR="00141676">
        <w:rPr>
          <w:rFonts w:cstheme="minorHAnsi"/>
        </w:rPr>
        <w:t xml:space="preserve"> </w:t>
      </w:r>
      <w:r w:rsidR="00983906">
        <w:rPr>
          <w:rFonts w:cstheme="minorHAnsi"/>
        </w:rPr>
        <w:t xml:space="preserve">a </w:t>
      </w:r>
      <w:r w:rsidR="0052794F">
        <w:rPr>
          <w:rFonts w:cstheme="minorHAnsi"/>
        </w:rPr>
        <w:t xml:space="preserve">freelance software developer who </w:t>
      </w:r>
      <w:r w:rsidR="00141676">
        <w:rPr>
          <w:rFonts w:cstheme="minorHAnsi"/>
        </w:rPr>
        <w:t xml:space="preserve">worked </w:t>
      </w:r>
      <w:r w:rsidR="00CB67FA">
        <w:rPr>
          <w:rFonts w:cstheme="minorHAnsi"/>
        </w:rPr>
        <w:t xml:space="preserve">a few hours </w:t>
      </w:r>
      <w:r w:rsidR="00141676">
        <w:rPr>
          <w:rFonts w:cstheme="minorHAnsi"/>
        </w:rPr>
        <w:t xml:space="preserve">learning new skills </w:t>
      </w:r>
      <w:r w:rsidR="00A016FA">
        <w:rPr>
          <w:rFonts w:cstheme="minorHAnsi"/>
        </w:rPr>
        <w:t xml:space="preserve">for a gig </w:t>
      </w:r>
      <w:r w:rsidR="00141676">
        <w:rPr>
          <w:rFonts w:cstheme="minorHAnsi"/>
        </w:rPr>
        <w:t>but was not paid for this time</w:t>
      </w:r>
      <w:r w:rsidR="00983906">
        <w:rPr>
          <w:rFonts w:cstheme="minorHAnsi"/>
        </w:rPr>
        <w:t>, and a participant who worked some unpaid internship hours remotely.</w:t>
      </w:r>
      <w:r w:rsidR="007507AE">
        <w:rPr>
          <w:rFonts w:cstheme="minorHAnsi"/>
        </w:rPr>
        <w:t xml:space="preserve"> Taken together</w:t>
      </w:r>
      <w:r w:rsidR="001B091E">
        <w:rPr>
          <w:rFonts w:cstheme="minorHAnsi"/>
        </w:rPr>
        <w:t>, participants in the cognitive interview study understood this question well, and no major issues were found.</w:t>
      </w:r>
    </w:p>
    <w:p w:rsidR="001314C3" w:rsidP="001314C3" w:rsidRDefault="00B7011D" w14:paraId="573AFF28" w14:textId="437DB0B0">
      <w:pPr>
        <w:rPr>
          <w:rFonts w:cstheme="minorHAnsi"/>
          <w:b/>
        </w:rPr>
      </w:pPr>
      <w:r>
        <w:rPr>
          <w:rFonts w:cstheme="minorHAnsi"/>
          <w:b/>
        </w:rPr>
        <w:lastRenderedPageBreak/>
        <w:t>Online Study</w:t>
      </w:r>
    </w:p>
    <w:p w:rsidR="00576817" w:rsidP="00044173" w:rsidRDefault="0056754B" w14:paraId="19115EDA" w14:textId="4EF8026D">
      <w:pPr>
        <w:rPr>
          <w:rFonts w:cstheme="minorHAnsi"/>
        </w:rPr>
      </w:pPr>
      <w:r>
        <w:rPr>
          <w:rFonts w:cstheme="minorHAnsi"/>
        </w:rPr>
        <w:t xml:space="preserve">The </w:t>
      </w:r>
      <w:r w:rsidR="00606189">
        <w:rPr>
          <w:rFonts w:cstheme="minorHAnsi"/>
        </w:rPr>
        <w:t>online study</w:t>
      </w:r>
      <w:r>
        <w:rPr>
          <w:rFonts w:cstheme="minorHAnsi"/>
        </w:rPr>
        <w:t xml:space="preserve"> </w:t>
      </w:r>
      <w:r w:rsidR="00B241EF">
        <w:rPr>
          <w:rFonts w:cstheme="minorHAnsi"/>
        </w:rPr>
        <w:t>asked the</w:t>
      </w:r>
      <w:r>
        <w:rPr>
          <w:rFonts w:cstheme="minorHAnsi"/>
        </w:rPr>
        <w:t xml:space="preserve"> question</w:t>
      </w:r>
      <w:r w:rsidR="00B241EF">
        <w:rPr>
          <w:rFonts w:cstheme="minorHAnsi"/>
        </w:rPr>
        <w:t xml:space="preserve"> about teleworking last week</w:t>
      </w:r>
      <w:r w:rsidR="00E83D26">
        <w:rPr>
          <w:rFonts w:cstheme="minorHAnsi"/>
        </w:rPr>
        <w:t xml:space="preserve"> </w:t>
      </w:r>
      <w:r w:rsidR="00A87AD0">
        <w:rPr>
          <w:rFonts w:cstheme="minorHAnsi"/>
        </w:rPr>
        <w:t>for self-</w:t>
      </w:r>
      <w:r w:rsidR="00727EEB">
        <w:rPr>
          <w:rFonts w:cstheme="minorHAnsi"/>
        </w:rPr>
        <w:t>participants</w:t>
      </w:r>
      <w:r w:rsidR="00A87AD0">
        <w:rPr>
          <w:rFonts w:cstheme="minorHAnsi"/>
        </w:rPr>
        <w:t xml:space="preserve"> only</w:t>
      </w:r>
      <w:r w:rsidR="00651880">
        <w:rPr>
          <w:rFonts w:cstheme="minorHAnsi"/>
        </w:rPr>
        <w:t xml:space="preserve">. </w:t>
      </w:r>
      <w:r w:rsidR="003829FB">
        <w:rPr>
          <w:rFonts w:cstheme="minorHAnsi"/>
        </w:rPr>
        <w:t xml:space="preserve">Participants reported working </w:t>
      </w:r>
      <w:r w:rsidR="00FA349B">
        <w:rPr>
          <w:rFonts w:cstheme="minorHAnsi"/>
        </w:rPr>
        <w:t xml:space="preserve">an average of 40 hours per week across all jobs. </w:t>
      </w:r>
      <w:r w:rsidR="00576817">
        <w:rPr>
          <w:rFonts w:cstheme="minorHAnsi"/>
        </w:rPr>
        <w:t xml:space="preserve">As shown in </w:t>
      </w:r>
      <w:r w:rsidR="00BD1251">
        <w:rPr>
          <w:rFonts w:cstheme="minorHAnsi"/>
        </w:rPr>
        <w:t>the table</w:t>
      </w:r>
      <w:r w:rsidR="00576817">
        <w:rPr>
          <w:rFonts w:cstheme="minorHAnsi"/>
        </w:rPr>
        <w:t xml:space="preserve"> below, </w:t>
      </w:r>
      <w:r w:rsidR="00BD1251">
        <w:rPr>
          <w:rFonts w:cstheme="minorHAnsi"/>
        </w:rPr>
        <w:t>t</w:t>
      </w:r>
      <w:r w:rsidR="00576817">
        <w:rPr>
          <w:rFonts w:cstheme="minorHAnsi"/>
        </w:rPr>
        <w:t xml:space="preserve">here were two follow-up probes asking whether participants generally telework each week and whether any of this time was unpaid work. </w:t>
      </w:r>
      <w:r w:rsidR="00FE25D4">
        <w:rPr>
          <w:rFonts w:cstheme="minorHAnsi"/>
        </w:rPr>
        <w:t xml:space="preserve">Like the cognitive interview participants, most </w:t>
      </w:r>
      <w:r w:rsidR="008F2052">
        <w:rPr>
          <w:rFonts w:cstheme="minorHAnsi"/>
        </w:rPr>
        <w:t>(</w:t>
      </w:r>
      <w:r w:rsidR="00F133C1">
        <w:rPr>
          <w:rFonts w:cstheme="minorHAnsi"/>
        </w:rPr>
        <w:t xml:space="preserve">almost 92%) </w:t>
      </w:r>
      <w:r w:rsidR="00FE25D4">
        <w:rPr>
          <w:rFonts w:cstheme="minorHAnsi"/>
        </w:rPr>
        <w:t>reported they generally telework every week</w:t>
      </w:r>
      <w:r w:rsidR="004E398B">
        <w:rPr>
          <w:rFonts w:cstheme="minorHAnsi"/>
        </w:rPr>
        <w:t xml:space="preserve">, and </w:t>
      </w:r>
      <w:r w:rsidR="00C844CB">
        <w:rPr>
          <w:rFonts w:cstheme="minorHAnsi"/>
        </w:rPr>
        <w:t xml:space="preserve">almost 92% also reported </w:t>
      </w:r>
      <w:r w:rsidR="004E398B">
        <w:rPr>
          <w:rFonts w:cstheme="minorHAnsi"/>
        </w:rPr>
        <w:t xml:space="preserve">that this time was for paid work. </w:t>
      </w:r>
    </w:p>
    <w:tbl>
      <w:tblPr>
        <w:tblStyle w:val="TableGrid"/>
        <w:tblW w:w="0" w:type="auto"/>
        <w:tblLayout w:type="fixed"/>
        <w:tblLook w:val="04A0" w:firstRow="1" w:lastRow="0" w:firstColumn="1" w:lastColumn="0" w:noHBand="0" w:noVBand="1"/>
      </w:tblPr>
      <w:tblGrid>
        <w:gridCol w:w="3337"/>
        <w:gridCol w:w="1069"/>
        <w:gridCol w:w="1227"/>
        <w:gridCol w:w="1132"/>
        <w:gridCol w:w="1206"/>
      </w:tblGrid>
      <w:tr w:rsidR="00C7349F" w:rsidTr="00FC1B71" w14:paraId="25D55E8F" w14:textId="77777777">
        <w:trPr>
          <w:trHeight w:val="219"/>
        </w:trPr>
        <w:tc>
          <w:tcPr>
            <w:tcW w:w="3337" w:type="dxa"/>
            <w:vMerge w:val="restart"/>
            <w:tcBorders>
              <w:top w:val="nil"/>
              <w:left w:val="nil"/>
            </w:tcBorders>
          </w:tcPr>
          <w:p w:rsidR="00C7349F" w:rsidP="00044173" w:rsidRDefault="00C7349F" w14:paraId="3C89BF22" w14:textId="77777777">
            <w:pPr>
              <w:rPr>
                <w:rFonts w:cstheme="minorHAnsi"/>
              </w:rPr>
            </w:pPr>
            <w:bookmarkStart w:name="_Hlk108761116" w:id="0"/>
          </w:p>
        </w:tc>
        <w:tc>
          <w:tcPr>
            <w:tcW w:w="2296" w:type="dxa"/>
            <w:gridSpan w:val="2"/>
          </w:tcPr>
          <w:p w:rsidRPr="006C78C2" w:rsidR="00C7349F" w:rsidP="006C78C2" w:rsidRDefault="00C7349F" w14:paraId="0B7646A8" w14:textId="7B4278F4">
            <w:pPr>
              <w:jc w:val="center"/>
              <w:rPr>
                <w:rFonts w:cstheme="minorHAnsi"/>
                <w:b/>
                <w:bCs/>
              </w:rPr>
            </w:pPr>
            <w:r w:rsidRPr="006C78C2">
              <w:rPr>
                <w:rFonts w:cstheme="minorHAnsi"/>
                <w:b/>
                <w:bCs/>
              </w:rPr>
              <w:t>Yes</w:t>
            </w:r>
          </w:p>
        </w:tc>
        <w:tc>
          <w:tcPr>
            <w:tcW w:w="2338" w:type="dxa"/>
            <w:gridSpan w:val="2"/>
          </w:tcPr>
          <w:p w:rsidRPr="006C78C2" w:rsidR="00C7349F" w:rsidP="006C78C2" w:rsidRDefault="00C7349F" w14:paraId="53816390" w14:textId="373A5088">
            <w:pPr>
              <w:jc w:val="center"/>
              <w:rPr>
                <w:rFonts w:cstheme="minorHAnsi"/>
                <w:b/>
                <w:bCs/>
              </w:rPr>
            </w:pPr>
            <w:r w:rsidRPr="006C78C2">
              <w:rPr>
                <w:rFonts w:cstheme="minorHAnsi"/>
                <w:b/>
                <w:bCs/>
              </w:rPr>
              <w:t>No</w:t>
            </w:r>
          </w:p>
        </w:tc>
      </w:tr>
      <w:tr w:rsidR="00C11044" w:rsidTr="00FC1B71" w14:paraId="4E738B09" w14:textId="77777777">
        <w:trPr>
          <w:trHeight w:val="219"/>
        </w:trPr>
        <w:tc>
          <w:tcPr>
            <w:tcW w:w="3337" w:type="dxa"/>
            <w:vMerge/>
            <w:tcBorders>
              <w:left w:val="nil"/>
            </w:tcBorders>
          </w:tcPr>
          <w:p w:rsidR="00C11044" w:rsidP="00C11044" w:rsidRDefault="00C11044" w14:paraId="31AD4E8A" w14:textId="77777777">
            <w:pPr>
              <w:rPr>
                <w:rFonts w:cstheme="minorHAnsi"/>
              </w:rPr>
            </w:pPr>
          </w:p>
        </w:tc>
        <w:tc>
          <w:tcPr>
            <w:tcW w:w="1069" w:type="dxa"/>
          </w:tcPr>
          <w:p w:rsidR="00C11044" w:rsidP="00C11044" w:rsidRDefault="00C11044" w14:paraId="51DD860F" w14:textId="2B0712D6">
            <w:pPr>
              <w:jc w:val="center"/>
              <w:rPr>
                <w:rFonts w:cstheme="minorHAnsi"/>
              </w:rPr>
            </w:pPr>
            <w:r>
              <w:rPr>
                <w:rFonts w:cstheme="minorHAnsi"/>
              </w:rPr>
              <w:t>Percent</w:t>
            </w:r>
          </w:p>
        </w:tc>
        <w:tc>
          <w:tcPr>
            <w:tcW w:w="1227" w:type="dxa"/>
          </w:tcPr>
          <w:p w:rsidR="00C11044" w:rsidP="00C11044" w:rsidRDefault="00C11044" w14:paraId="162BB844" w14:textId="6EA99150">
            <w:pPr>
              <w:jc w:val="center"/>
              <w:rPr>
                <w:rFonts w:cstheme="minorHAnsi"/>
              </w:rPr>
            </w:pPr>
            <w:r>
              <w:rPr>
                <w:rFonts w:cstheme="minorHAnsi"/>
              </w:rPr>
              <w:t>Frequency</w:t>
            </w:r>
          </w:p>
        </w:tc>
        <w:tc>
          <w:tcPr>
            <w:tcW w:w="1132" w:type="dxa"/>
          </w:tcPr>
          <w:p w:rsidR="00C11044" w:rsidP="00C11044" w:rsidRDefault="00C11044" w14:paraId="43B17087" w14:textId="236C3A73">
            <w:pPr>
              <w:jc w:val="center"/>
              <w:rPr>
                <w:rFonts w:cstheme="minorHAnsi"/>
              </w:rPr>
            </w:pPr>
            <w:r>
              <w:rPr>
                <w:rFonts w:cstheme="minorHAnsi"/>
              </w:rPr>
              <w:t>Percent</w:t>
            </w:r>
          </w:p>
        </w:tc>
        <w:tc>
          <w:tcPr>
            <w:tcW w:w="1205" w:type="dxa"/>
          </w:tcPr>
          <w:p w:rsidRPr="006C78C2" w:rsidR="00C11044" w:rsidP="00C11044" w:rsidRDefault="00C11044" w14:paraId="12833421" w14:textId="65C2AF2F">
            <w:pPr>
              <w:jc w:val="center"/>
              <w:rPr>
                <w:rFonts w:cstheme="minorHAnsi"/>
                <w:b/>
                <w:bCs/>
              </w:rPr>
            </w:pPr>
            <w:r>
              <w:rPr>
                <w:rFonts w:cstheme="minorHAnsi"/>
              </w:rPr>
              <w:t>Frequency</w:t>
            </w:r>
          </w:p>
        </w:tc>
      </w:tr>
      <w:tr w:rsidR="00C11044" w:rsidTr="00FC1B71" w14:paraId="78548C10" w14:textId="77777777">
        <w:trPr>
          <w:trHeight w:val="434"/>
        </w:trPr>
        <w:tc>
          <w:tcPr>
            <w:tcW w:w="3337" w:type="dxa"/>
          </w:tcPr>
          <w:p w:rsidR="00C11044" w:rsidP="00044173" w:rsidRDefault="00C11044" w14:paraId="05996639" w14:textId="4F3E05D1">
            <w:pPr>
              <w:rPr>
                <w:rFonts w:cstheme="minorHAnsi"/>
              </w:rPr>
            </w:pPr>
            <w:r>
              <w:rPr>
                <w:rFonts w:cstheme="minorHAnsi"/>
              </w:rPr>
              <w:t>Do you generally telework or work from home every week?</w:t>
            </w:r>
            <w:r w:rsidR="00FC1B71">
              <w:rPr>
                <w:rFonts w:cstheme="minorHAnsi"/>
              </w:rPr>
              <w:t xml:space="preserve"> (</w:t>
            </w:r>
            <w:r w:rsidRPr="00410412" w:rsidR="00FC1B71">
              <w:rPr>
                <w:rFonts w:cstheme="minorHAnsi"/>
                <w:i/>
                <w:iCs/>
              </w:rPr>
              <w:t>N</w:t>
            </w:r>
            <w:r w:rsidR="00FC1B71">
              <w:rPr>
                <w:rFonts w:cstheme="minorHAnsi"/>
              </w:rPr>
              <w:t>=165)</w:t>
            </w:r>
          </w:p>
        </w:tc>
        <w:tc>
          <w:tcPr>
            <w:tcW w:w="1069" w:type="dxa"/>
            <w:vAlign w:val="center"/>
          </w:tcPr>
          <w:p w:rsidR="00C11044" w:rsidP="00F93454" w:rsidRDefault="00C11044" w14:paraId="178E5408" w14:textId="094B7E75">
            <w:pPr>
              <w:jc w:val="center"/>
              <w:rPr>
                <w:rFonts w:cstheme="minorHAnsi"/>
              </w:rPr>
            </w:pPr>
            <w:r>
              <w:rPr>
                <w:rFonts w:cstheme="minorHAnsi"/>
              </w:rPr>
              <w:t>91.5%</w:t>
            </w:r>
          </w:p>
        </w:tc>
        <w:tc>
          <w:tcPr>
            <w:tcW w:w="1227" w:type="dxa"/>
            <w:vAlign w:val="center"/>
          </w:tcPr>
          <w:p w:rsidR="00C11044" w:rsidP="00F93454" w:rsidRDefault="0043567E" w14:paraId="4A3A6AC2" w14:textId="0CE057FD">
            <w:pPr>
              <w:jc w:val="center"/>
              <w:rPr>
                <w:rFonts w:cstheme="minorHAnsi"/>
              </w:rPr>
            </w:pPr>
            <w:r>
              <w:rPr>
                <w:rFonts w:cstheme="minorHAnsi"/>
              </w:rPr>
              <w:t>151</w:t>
            </w:r>
          </w:p>
        </w:tc>
        <w:tc>
          <w:tcPr>
            <w:tcW w:w="1132" w:type="dxa"/>
            <w:vAlign w:val="center"/>
          </w:tcPr>
          <w:p w:rsidR="00C11044" w:rsidP="00F93454" w:rsidRDefault="00C11044" w14:paraId="3E1E62A1" w14:textId="7B3F76C6">
            <w:pPr>
              <w:jc w:val="center"/>
              <w:rPr>
                <w:rFonts w:cstheme="minorHAnsi"/>
              </w:rPr>
            </w:pPr>
            <w:r>
              <w:rPr>
                <w:rFonts w:cstheme="minorHAnsi"/>
              </w:rPr>
              <w:t>8.5%</w:t>
            </w:r>
          </w:p>
        </w:tc>
        <w:tc>
          <w:tcPr>
            <w:tcW w:w="1205" w:type="dxa"/>
            <w:vAlign w:val="center"/>
          </w:tcPr>
          <w:p w:rsidR="00C11044" w:rsidP="00F93454" w:rsidRDefault="0043567E" w14:paraId="5B481B84" w14:textId="279EA372">
            <w:pPr>
              <w:jc w:val="center"/>
              <w:rPr>
                <w:rFonts w:cstheme="minorHAnsi"/>
              </w:rPr>
            </w:pPr>
            <w:r>
              <w:rPr>
                <w:rFonts w:cstheme="minorHAnsi"/>
              </w:rPr>
              <w:t>14</w:t>
            </w:r>
          </w:p>
        </w:tc>
      </w:tr>
      <w:tr w:rsidR="00C11044" w:rsidTr="00FC1B71" w14:paraId="26C51F87" w14:textId="77777777">
        <w:trPr>
          <w:trHeight w:val="441"/>
        </w:trPr>
        <w:tc>
          <w:tcPr>
            <w:tcW w:w="3337" w:type="dxa"/>
          </w:tcPr>
          <w:p w:rsidR="00C11044" w:rsidP="00044173" w:rsidRDefault="00C11044" w14:paraId="5E8E3E57" w14:textId="22E1E5EA">
            <w:pPr>
              <w:rPr>
                <w:rFonts w:cstheme="minorHAnsi"/>
              </w:rPr>
            </w:pPr>
            <w:r>
              <w:rPr>
                <w:rFonts w:cstheme="minorHAnsi"/>
              </w:rPr>
              <w:t>Was any of this time unpaid work?</w:t>
            </w:r>
            <w:r w:rsidR="00FC1B71">
              <w:rPr>
                <w:rFonts w:cstheme="minorHAnsi"/>
              </w:rPr>
              <w:t xml:space="preserve"> (</w:t>
            </w:r>
            <w:r w:rsidRPr="00410412" w:rsidR="00FC1B71">
              <w:rPr>
                <w:rFonts w:cstheme="minorHAnsi"/>
                <w:i/>
                <w:iCs/>
              </w:rPr>
              <w:t>N</w:t>
            </w:r>
            <w:r w:rsidR="00FC1B71">
              <w:rPr>
                <w:rFonts w:cstheme="minorHAnsi"/>
              </w:rPr>
              <w:t>=165)</w:t>
            </w:r>
          </w:p>
        </w:tc>
        <w:tc>
          <w:tcPr>
            <w:tcW w:w="1069" w:type="dxa"/>
            <w:vAlign w:val="center"/>
          </w:tcPr>
          <w:p w:rsidR="00C11044" w:rsidP="00F93454" w:rsidRDefault="00C11044" w14:paraId="1B38B353" w14:textId="21CD9A85">
            <w:pPr>
              <w:jc w:val="center"/>
              <w:rPr>
                <w:rFonts w:cstheme="minorHAnsi"/>
              </w:rPr>
            </w:pPr>
            <w:r>
              <w:rPr>
                <w:rFonts w:cstheme="minorHAnsi"/>
              </w:rPr>
              <w:t>8.5%</w:t>
            </w:r>
          </w:p>
        </w:tc>
        <w:tc>
          <w:tcPr>
            <w:tcW w:w="1227" w:type="dxa"/>
            <w:vAlign w:val="center"/>
          </w:tcPr>
          <w:p w:rsidR="00C11044" w:rsidP="00F93454" w:rsidRDefault="0043567E" w14:paraId="69444081" w14:textId="3ADCF9BD">
            <w:pPr>
              <w:jc w:val="center"/>
              <w:rPr>
                <w:rFonts w:cstheme="minorHAnsi"/>
              </w:rPr>
            </w:pPr>
            <w:r>
              <w:rPr>
                <w:rFonts w:cstheme="minorHAnsi"/>
              </w:rPr>
              <w:t>14</w:t>
            </w:r>
          </w:p>
        </w:tc>
        <w:tc>
          <w:tcPr>
            <w:tcW w:w="1132" w:type="dxa"/>
            <w:vAlign w:val="center"/>
          </w:tcPr>
          <w:p w:rsidR="00C11044" w:rsidP="00F93454" w:rsidRDefault="00C11044" w14:paraId="7A6B8E65" w14:textId="4C2B7C4A">
            <w:pPr>
              <w:jc w:val="center"/>
              <w:rPr>
                <w:rFonts w:cstheme="minorHAnsi"/>
              </w:rPr>
            </w:pPr>
            <w:r>
              <w:rPr>
                <w:rFonts w:cstheme="minorHAnsi"/>
              </w:rPr>
              <w:t>91.5%</w:t>
            </w:r>
          </w:p>
        </w:tc>
        <w:tc>
          <w:tcPr>
            <w:tcW w:w="1205" w:type="dxa"/>
            <w:vAlign w:val="center"/>
          </w:tcPr>
          <w:p w:rsidR="00C11044" w:rsidP="00F93454" w:rsidRDefault="0043567E" w14:paraId="53CAD11D" w14:textId="34FF9B96">
            <w:pPr>
              <w:jc w:val="center"/>
              <w:rPr>
                <w:rFonts w:cstheme="minorHAnsi"/>
              </w:rPr>
            </w:pPr>
            <w:r>
              <w:rPr>
                <w:rFonts w:cstheme="minorHAnsi"/>
              </w:rPr>
              <w:t>151</w:t>
            </w:r>
          </w:p>
        </w:tc>
      </w:tr>
      <w:bookmarkEnd w:id="0"/>
    </w:tbl>
    <w:p w:rsidR="006C78C2" w:rsidP="00044173" w:rsidRDefault="006C78C2" w14:paraId="787F0B97" w14:textId="475BF881">
      <w:pPr>
        <w:rPr>
          <w:rFonts w:cstheme="minorHAnsi"/>
        </w:rPr>
      </w:pPr>
    </w:p>
    <w:p w:rsidR="008E572A" w:rsidP="00044173" w:rsidRDefault="00613B6E" w14:paraId="2E595970" w14:textId="5B7F533E">
      <w:pPr>
        <w:rPr>
          <w:rFonts w:cstheme="minorHAnsi"/>
        </w:rPr>
      </w:pPr>
      <w:r>
        <w:rPr>
          <w:rFonts w:cstheme="minorHAnsi"/>
        </w:rPr>
        <w:t>Conversely, a</w:t>
      </w:r>
      <w:r w:rsidR="00B629F3">
        <w:rPr>
          <w:rFonts w:cstheme="minorHAnsi"/>
        </w:rPr>
        <w:t xml:space="preserve">round 9% of participants reported </w:t>
      </w:r>
      <w:r w:rsidR="00C844CB">
        <w:rPr>
          <w:rFonts w:cstheme="minorHAnsi"/>
        </w:rPr>
        <w:t>that they do not generally telework every week</w:t>
      </w:r>
      <w:r w:rsidR="00A870F4">
        <w:rPr>
          <w:rFonts w:cstheme="minorHAnsi"/>
        </w:rPr>
        <w:t xml:space="preserve">, and around 9% also reported </w:t>
      </w:r>
      <w:r w:rsidR="00530DF2">
        <w:rPr>
          <w:rFonts w:cstheme="minorHAnsi"/>
        </w:rPr>
        <w:t>that this time included unpaid work.</w:t>
      </w:r>
      <w:r w:rsidR="00C844CB">
        <w:rPr>
          <w:rFonts w:cstheme="minorHAnsi"/>
        </w:rPr>
        <w:t xml:space="preserve"> </w:t>
      </w:r>
      <w:r w:rsidR="008E572A">
        <w:rPr>
          <w:rFonts w:cstheme="minorHAnsi"/>
        </w:rPr>
        <w:t>Interestingly, 13 of the 14 participants who reported that the</w:t>
      </w:r>
      <w:r w:rsidR="00B77FCB">
        <w:rPr>
          <w:rFonts w:cstheme="minorHAnsi"/>
        </w:rPr>
        <w:t xml:space="preserve">y do NOT generally telework each week also reported that some of their telework time was unpaid. </w:t>
      </w:r>
      <w:r w:rsidR="008A6022">
        <w:rPr>
          <w:rFonts w:cstheme="minorHAnsi"/>
        </w:rPr>
        <w:t xml:space="preserve">This suggests that those who </w:t>
      </w:r>
      <w:r w:rsidR="00C04B6E">
        <w:rPr>
          <w:rFonts w:cstheme="minorHAnsi"/>
        </w:rPr>
        <w:t>do not</w:t>
      </w:r>
      <w:r w:rsidR="00D770D5">
        <w:rPr>
          <w:rFonts w:cstheme="minorHAnsi"/>
        </w:rPr>
        <w:t xml:space="preserve"> </w:t>
      </w:r>
      <w:r w:rsidR="008A6022">
        <w:rPr>
          <w:rFonts w:cstheme="minorHAnsi"/>
        </w:rPr>
        <w:t xml:space="preserve">telework </w:t>
      </w:r>
      <w:r w:rsidR="00C04B6E">
        <w:rPr>
          <w:rFonts w:cstheme="minorHAnsi"/>
        </w:rPr>
        <w:t xml:space="preserve">each week may also do more unpaid work (e.g., they may catch </w:t>
      </w:r>
      <w:r w:rsidR="008A6022">
        <w:rPr>
          <w:rFonts w:cstheme="minorHAnsi"/>
        </w:rPr>
        <w:t>up on work at home after regular business hours</w:t>
      </w:r>
      <w:r w:rsidR="00C04B6E">
        <w:rPr>
          <w:rFonts w:cstheme="minorHAnsi"/>
        </w:rPr>
        <w:t>),</w:t>
      </w:r>
      <w:r w:rsidR="008A6022">
        <w:rPr>
          <w:rFonts w:cstheme="minorHAnsi"/>
        </w:rPr>
        <w:t xml:space="preserve"> consistent with some responses in the cognitive interviews. </w:t>
      </w:r>
    </w:p>
    <w:p w:rsidR="006F3561" w:rsidP="00044173" w:rsidRDefault="006F3561" w14:paraId="4DDE1175" w14:textId="7C05EB7D">
      <w:pPr>
        <w:rPr>
          <w:rFonts w:cstheme="minorHAnsi"/>
        </w:rPr>
      </w:pPr>
      <w:r w:rsidRPr="00D1606F">
        <w:rPr>
          <w:rFonts w:cstheme="minorHAnsi"/>
        </w:rPr>
        <w:t xml:space="preserve">Another follow-up </w:t>
      </w:r>
      <w:r w:rsidRPr="00D1606F" w:rsidR="002D1C97">
        <w:rPr>
          <w:rFonts w:cstheme="minorHAnsi"/>
        </w:rPr>
        <w:t>probe</w:t>
      </w:r>
      <w:r w:rsidRPr="00D1606F">
        <w:rPr>
          <w:rFonts w:cstheme="minorHAnsi"/>
        </w:rPr>
        <w:t xml:space="preserve"> asked where participants teleworked from the most last week</w:t>
      </w:r>
      <w:r w:rsidRPr="00D1606F" w:rsidR="00CA3EB0">
        <w:rPr>
          <w:rFonts w:cstheme="minorHAnsi"/>
        </w:rPr>
        <w:t xml:space="preserve">, </w:t>
      </w:r>
      <w:r w:rsidRPr="00D1606F" w:rsidR="0043567E">
        <w:rPr>
          <w:rFonts w:cstheme="minorHAnsi"/>
        </w:rPr>
        <w:t xml:space="preserve">as </w:t>
      </w:r>
      <w:r w:rsidRPr="00D1606F" w:rsidR="00CA3EB0">
        <w:rPr>
          <w:rFonts w:cstheme="minorHAnsi"/>
        </w:rPr>
        <w:t xml:space="preserve">shown in the table below. </w:t>
      </w:r>
      <w:r w:rsidRPr="00D1606F">
        <w:rPr>
          <w:rFonts w:cstheme="minorHAnsi"/>
        </w:rPr>
        <w:t>Consistent with the cognitive interviews, most participants reported working from home.</w:t>
      </w:r>
      <w:r w:rsidRPr="00D1606F" w:rsidR="007C7390">
        <w:rPr>
          <w:rFonts w:cstheme="minorHAnsi"/>
        </w:rPr>
        <w:t xml:space="preserve"> Note that</w:t>
      </w:r>
      <w:r w:rsidR="007C7390">
        <w:rPr>
          <w:rFonts w:cstheme="minorHAnsi"/>
        </w:rPr>
        <w:t xml:space="preserve"> 6% reported teleworking from a location other than their home, suggesting that the term “telework” </w:t>
      </w:r>
      <w:r w:rsidR="00A95CF4">
        <w:rPr>
          <w:rFonts w:cstheme="minorHAnsi"/>
        </w:rPr>
        <w:t>was broader than just working from home</w:t>
      </w:r>
      <w:r w:rsidR="00E01828">
        <w:rPr>
          <w:rFonts w:cstheme="minorHAnsi"/>
        </w:rPr>
        <w:t xml:space="preserve"> for some participants</w:t>
      </w:r>
      <w:r w:rsidR="00A95CF4">
        <w:rPr>
          <w:rFonts w:cstheme="minorHAnsi"/>
        </w:rPr>
        <w:t xml:space="preserve">. </w:t>
      </w:r>
      <w:r w:rsidR="00DE264C">
        <w:rPr>
          <w:rFonts w:cstheme="minorHAnsi"/>
        </w:rPr>
        <w:t xml:space="preserve">No participants indicated any other locations in the ‘Other, specify’ field. </w:t>
      </w:r>
    </w:p>
    <w:tbl>
      <w:tblPr>
        <w:tblStyle w:val="TableGrid"/>
        <w:tblW w:w="0" w:type="auto"/>
        <w:tblLook w:val="04A0" w:firstRow="1" w:lastRow="0" w:firstColumn="1" w:lastColumn="0" w:noHBand="0" w:noVBand="1"/>
      </w:tblPr>
      <w:tblGrid>
        <w:gridCol w:w="5125"/>
        <w:gridCol w:w="1530"/>
        <w:gridCol w:w="1530"/>
      </w:tblGrid>
      <w:tr w:rsidRPr="006C78C2" w:rsidR="0043567E" w:rsidTr="00523D90" w14:paraId="76107AC5" w14:textId="07B59526">
        <w:tc>
          <w:tcPr>
            <w:tcW w:w="5125" w:type="dxa"/>
            <w:vAlign w:val="center"/>
          </w:tcPr>
          <w:p w:rsidRPr="006D09AC" w:rsidR="0043567E" w:rsidP="006D09AC" w:rsidRDefault="0043567E" w14:paraId="7AF298B5" w14:textId="5F378864">
            <w:pPr>
              <w:rPr>
                <w:rFonts w:cstheme="minorHAnsi"/>
                <w:b/>
                <w:bCs/>
              </w:rPr>
            </w:pPr>
            <w:r w:rsidRPr="006D09AC">
              <w:rPr>
                <w:rFonts w:cstheme="minorHAnsi"/>
                <w:b/>
                <w:bCs/>
              </w:rPr>
              <w:t>LAST WEEK, where did you telework from the most?</w:t>
            </w:r>
            <w:r w:rsidR="00410412">
              <w:rPr>
                <w:rFonts w:cstheme="minorHAnsi"/>
                <w:b/>
                <w:bCs/>
              </w:rPr>
              <w:t xml:space="preserve"> </w:t>
            </w:r>
            <w:r w:rsidRPr="00410412" w:rsidR="00410412">
              <w:rPr>
                <w:rFonts w:cstheme="minorHAnsi"/>
              </w:rPr>
              <w:t>(</w:t>
            </w:r>
            <w:r w:rsidRPr="00410412" w:rsidR="00410412">
              <w:rPr>
                <w:rFonts w:cstheme="minorHAnsi"/>
                <w:i/>
                <w:iCs/>
              </w:rPr>
              <w:t>N</w:t>
            </w:r>
            <w:r w:rsidRPr="00410412" w:rsidR="00410412">
              <w:rPr>
                <w:rFonts w:cstheme="minorHAnsi"/>
              </w:rPr>
              <w:t>=165)</w:t>
            </w:r>
          </w:p>
        </w:tc>
        <w:tc>
          <w:tcPr>
            <w:tcW w:w="1530" w:type="dxa"/>
            <w:vAlign w:val="center"/>
          </w:tcPr>
          <w:p w:rsidRPr="006D09AC" w:rsidR="0043567E" w:rsidP="006D09AC" w:rsidRDefault="0043567E" w14:paraId="47D94A9E" w14:textId="08DD9D2C">
            <w:pPr>
              <w:jc w:val="center"/>
              <w:rPr>
                <w:rFonts w:cstheme="minorHAnsi"/>
              </w:rPr>
            </w:pPr>
            <w:r w:rsidRPr="006D09AC">
              <w:rPr>
                <w:rFonts w:cstheme="minorHAnsi"/>
              </w:rPr>
              <w:t>Percent</w:t>
            </w:r>
          </w:p>
        </w:tc>
        <w:tc>
          <w:tcPr>
            <w:tcW w:w="1530" w:type="dxa"/>
          </w:tcPr>
          <w:p w:rsidRPr="006D09AC" w:rsidR="0043567E" w:rsidP="006D09AC" w:rsidRDefault="0043567E" w14:paraId="5C278B4D" w14:textId="439CF13B">
            <w:pPr>
              <w:jc w:val="center"/>
              <w:rPr>
                <w:rFonts w:cstheme="minorHAnsi"/>
              </w:rPr>
            </w:pPr>
            <w:r>
              <w:rPr>
                <w:rFonts w:cstheme="minorHAnsi"/>
              </w:rPr>
              <w:t>Frequency</w:t>
            </w:r>
          </w:p>
        </w:tc>
      </w:tr>
      <w:tr w:rsidR="0043567E" w:rsidTr="00523D90" w14:paraId="13BF4151" w14:textId="7417E129">
        <w:tc>
          <w:tcPr>
            <w:tcW w:w="5125" w:type="dxa"/>
          </w:tcPr>
          <w:p w:rsidR="0043567E" w:rsidP="009105C2" w:rsidRDefault="0043567E" w14:paraId="7142BC91" w14:textId="4C15DF4B">
            <w:pPr>
              <w:rPr>
                <w:rFonts w:cstheme="minorHAnsi"/>
              </w:rPr>
            </w:pPr>
            <w:r>
              <w:rPr>
                <w:rFonts w:cstheme="minorHAnsi"/>
              </w:rPr>
              <w:t xml:space="preserve">     From your home </w:t>
            </w:r>
          </w:p>
        </w:tc>
        <w:tc>
          <w:tcPr>
            <w:tcW w:w="1530" w:type="dxa"/>
            <w:vAlign w:val="center"/>
          </w:tcPr>
          <w:p w:rsidR="0043567E" w:rsidP="009105C2" w:rsidRDefault="0043567E" w14:paraId="2849012F" w14:textId="77777777">
            <w:pPr>
              <w:jc w:val="center"/>
              <w:rPr>
                <w:rFonts w:cstheme="minorHAnsi"/>
              </w:rPr>
            </w:pPr>
            <w:r>
              <w:rPr>
                <w:rFonts w:cstheme="minorHAnsi"/>
              </w:rPr>
              <w:t>91.5%</w:t>
            </w:r>
          </w:p>
        </w:tc>
        <w:tc>
          <w:tcPr>
            <w:tcW w:w="1530" w:type="dxa"/>
          </w:tcPr>
          <w:p w:rsidR="0043567E" w:rsidP="009105C2" w:rsidRDefault="003366E8" w14:paraId="5325DA14" w14:textId="690BE83F">
            <w:pPr>
              <w:jc w:val="center"/>
              <w:rPr>
                <w:rFonts w:cstheme="minorHAnsi"/>
              </w:rPr>
            </w:pPr>
            <w:r>
              <w:rPr>
                <w:rFonts w:cstheme="minorHAnsi"/>
              </w:rPr>
              <w:t>155</w:t>
            </w:r>
          </w:p>
        </w:tc>
      </w:tr>
      <w:tr w:rsidR="0043567E" w:rsidTr="00523D90" w14:paraId="5469811B" w14:textId="6E2C1897">
        <w:tc>
          <w:tcPr>
            <w:tcW w:w="5125" w:type="dxa"/>
          </w:tcPr>
          <w:p w:rsidR="0043567E" w:rsidP="009105C2" w:rsidRDefault="0043567E" w14:paraId="1D5FC7A7" w14:textId="4EC26182">
            <w:pPr>
              <w:rPr>
                <w:rFonts w:cstheme="minorHAnsi"/>
              </w:rPr>
            </w:pPr>
            <w:r>
              <w:rPr>
                <w:rFonts w:cstheme="minorHAnsi"/>
              </w:rPr>
              <w:t xml:space="preserve">     Another business or office location</w:t>
            </w:r>
          </w:p>
        </w:tc>
        <w:tc>
          <w:tcPr>
            <w:tcW w:w="1530" w:type="dxa"/>
            <w:vAlign w:val="center"/>
          </w:tcPr>
          <w:p w:rsidR="0043567E" w:rsidP="009105C2" w:rsidRDefault="0043567E" w14:paraId="7E7B1F37" w14:textId="3303A6E5">
            <w:pPr>
              <w:jc w:val="center"/>
              <w:rPr>
                <w:rFonts w:cstheme="minorHAnsi"/>
              </w:rPr>
            </w:pPr>
            <w:r>
              <w:rPr>
                <w:rFonts w:cstheme="minorHAnsi"/>
              </w:rPr>
              <w:t>3.0%</w:t>
            </w:r>
          </w:p>
        </w:tc>
        <w:tc>
          <w:tcPr>
            <w:tcW w:w="1530" w:type="dxa"/>
          </w:tcPr>
          <w:p w:rsidR="0043567E" w:rsidP="009105C2" w:rsidRDefault="003366E8" w14:paraId="2CB84534" w14:textId="08D99F99">
            <w:pPr>
              <w:jc w:val="center"/>
              <w:rPr>
                <w:rFonts w:cstheme="minorHAnsi"/>
              </w:rPr>
            </w:pPr>
            <w:r>
              <w:rPr>
                <w:rFonts w:cstheme="minorHAnsi"/>
              </w:rPr>
              <w:t>5</w:t>
            </w:r>
          </w:p>
        </w:tc>
      </w:tr>
      <w:tr w:rsidR="0043567E" w:rsidTr="00523D90" w14:paraId="1F98E726" w14:textId="3443A88B">
        <w:tc>
          <w:tcPr>
            <w:tcW w:w="5125" w:type="dxa"/>
          </w:tcPr>
          <w:p w:rsidR="0043567E" w:rsidP="009105C2" w:rsidRDefault="0043567E" w14:paraId="7ADDDA7F" w14:textId="1D697CB0">
            <w:pPr>
              <w:rPr>
                <w:rFonts w:cstheme="minorHAnsi"/>
              </w:rPr>
            </w:pPr>
            <w:r>
              <w:rPr>
                <w:rFonts w:cstheme="minorHAnsi"/>
              </w:rPr>
              <w:t xml:space="preserve">     Various worksites</w:t>
            </w:r>
          </w:p>
        </w:tc>
        <w:tc>
          <w:tcPr>
            <w:tcW w:w="1530" w:type="dxa"/>
            <w:vAlign w:val="center"/>
          </w:tcPr>
          <w:p w:rsidR="0043567E" w:rsidP="009105C2" w:rsidRDefault="0043567E" w14:paraId="2C143DF0" w14:textId="0CD94C53">
            <w:pPr>
              <w:jc w:val="center"/>
              <w:rPr>
                <w:rFonts w:cstheme="minorHAnsi"/>
              </w:rPr>
            </w:pPr>
            <w:r>
              <w:rPr>
                <w:rFonts w:cstheme="minorHAnsi"/>
              </w:rPr>
              <w:t>3.0%</w:t>
            </w:r>
          </w:p>
        </w:tc>
        <w:tc>
          <w:tcPr>
            <w:tcW w:w="1530" w:type="dxa"/>
          </w:tcPr>
          <w:p w:rsidR="0043567E" w:rsidP="009105C2" w:rsidRDefault="003366E8" w14:paraId="22A5AF5E" w14:textId="1FCC6D0D">
            <w:pPr>
              <w:jc w:val="center"/>
              <w:rPr>
                <w:rFonts w:cstheme="minorHAnsi"/>
              </w:rPr>
            </w:pPr>
            <w:r>
              <w:rPr>
                <w:rFonts w:cstheme="minorHAnsi"/>
              </w:rPr>
              <w:t>5</w:t>
            </w:r>
          </w:p>
        </w:tc>
      </w:tr>
    </w:tbl>
    <w:p w:rsidR="00A260C9" w:rsidP="00044173" w:rsidRDefault="00A260C9" w14:paraId="550F21A2" w14:textId="77777777">
      <w:pPr>
        <w:rPr>
          <w:rFonts w:cstheme="minorHAnsi"/>
        </w:rPr>
      </w:pPr>
    </w:p>
    <w:p w:rsidRPr="00A260C9" w:rsidR="00A260C9" w:rsidP="00044173" w:rsidRDefault="00BD1251" w14:paraId="408A2183" w14:textId="2D0B268B">
      <w:pPr>
        <w:rPr>
          <w:rFonts w:cstheme="minorHAnsi"/>
          <w:b/>
        </w:rPr>
      </w:pPr>
      <w:r>
        <w:rPr>
          <w:rFonts w:cstheme="minorHAnsi"/>
          <w:b/>
        </w:rPr>
        <w:t>Recommendation</w:t>
      </w:r>
    </w:p>
    <w:p w:rsidRPr="00D2525E" w:rsidR="009736AE" w:rsidRDefault="00A260C9" w14:paraId="41E5E2B4" w14:textId="47454188">
      <w:pPr>
        <w:rPr>
          <w:rFonts w:cstheme="minorHAnsi"/>
        </w:rPr>
      </w:pPr>
      <w:r>
        <w:rPr>
          <w:rFonts w:cstheme="minorHAnsi"/>
        </w:rPr>
        <w:t>Overall, this question performed as intended</w:t>
      </w:r>
      <w:r w:rsidR="004B2F03">
        <w:rPr>
          <w:rFonts w:cstheme="minorHAnsi"/>
        </w:rPr>
        <w:t>. We have no recommend</w:t>
      </w:r>
      <w:r w:rsidR="009B5499">
        <w:rPr>
          <w:rFonts w:cstheme="minorHAnsi"/>
        </w:rPr>
        <w:t>ed changes</w:t>
      </w:r>
      <w:r w:rsidR="004B2F03">
        <w:rPr>
          <w:rFonts w:cstheme="minorHAnsi"/>
        </w:rPr>
        <w:t xml:space="preserve"> for this question</w:t>
      </w:r>
      <w:r>
        <w:rPr>
          <w:rFonts w:cstheme="minorHAnsi"/>
        </w:rPr>
        <w:t xml:space="preserve">. Participants in both the cognitive interviews and the </w:t>
      </w:r>
      <w:r w:rsidR="00BD1251">
        <w:rPr>
          <w:rFonts w:cstheme="minorHAnsi"/>
        </w:rPr>
        <w:t>online study</w:t>
      </w:r>
      <w:r>
        <w:rPr>
          <w:rFonts w:cstheme="minorHAnsi"/>
        </w:rPr>
        <w:t xml:space="preserve"> </w:t>
      </w:r>
      <w:r w:rsidR="00081A66">
        <w:rPr>
          <w:rFonts w:cstheme="minorHAnsi"/>
        </w:rPr>
        <w:t>were</w:t>
      </w:r>
      <w:r>
        <w:rPr>
          <w:rFonts w:cstheme="minorHAnsi"/>
        </w:rPr>
        <w:t xml:space="preserve"> able to provide adequate answers to this question</w:t>
      </w:r>
      <w:r w:rsidR="00234FC3">
        <w:rPr>
          <w:rFonts w:cstheme="minorHAnsi"/>
        </w:rPr>
        <w:t xml:space="preserve"> and seemed to understand the phrase “telework or work at home for pay” as intended.  </w:t>
      </w:r>
    </w:p>
    <w:p w:rsidRPr="00D2525E" w:rsidR="00D2525E" w:rsidP="00D2525E" w:rsidRDefault="00D2525E" w14:paraId="0D1F5494" w14:textId="597C1047">
      <w:pPr>
        <w:rPr>
          <w:rFonts w:cstheme="minorHAnsi"/>
          <w:b/>
          <w:sz w:val="28"/>
          <w:szCs w:val="28"/>
        </w:rPr>
      </w:pPr>
      <w:r w:rsidRPr="00D2525E">
        <w:rPr>
          <w:rFonts w:cstheme="minorHAnsi"/>
          <w:b/>
          <w:sz w:val="28"/>
          <w:szCs w:val="28"/>
        </w:rPr>
        <w:t>Q</w:t>
      </w:r>
      <w:r>
        <w:rPr>
          <w:rFonts w:cstheme="minorHAnsi"/>
          <w:b/>
          <w:sz w:val="28"/>
          <w:szCs w:val="28"/>
        </w:rPr>
        <w:t>2</w:t>
      </w:r>
      <w:r w:rsidRPr="00D2525E">
        <w:rPr>
          <w:rFonts w:cstheme="minorHAnsi"/>
          <w:b/>
          <w:sz w:val="28"/>
          <w:szCs w:val="28"/>
        </w:rPr>
        <w:t xml:space="preserve">. </w:t>
      </w:r>
      <w:r w:rsidRPr="00550982" w:rsidR="00550982">
        <w:rPr>
          <w:rFonts w:cstheme="minorHAnsi"/>
          <w:b/>
          <w:sz w:val="28"/>
          <w:szCs w:val="28"/>
        </w:rPr>
        <w:t xml:space="preserve">Number </w:t>
      </w:r>
      <w:r w:rsidRPr="00D1606F" w:rsidR="00550982">
        <w:rPr>
          <w:rFonts w:cstheme="minorHAnsi"/>
          <w:b/>
          <w:sz w:val="28"/>
          <w:szCs w:val="28"/>
        </w:rPr>
        <w:t>of hours teleworked or</w:t>
      </w:r>
      <w:r w:rsidRPr="00550982" w:rsidR="00550982">
        <w:rPr>
          <w:rFonts w:cstheme="minorHAnsi"/>
          <w:b/>
          <w:sz w:val="28"/>
          <w:szCs w:val="28"/>
        </w:rPr>
        <w:t xml:space="preserve"> worked from home</w:t>
      </w:r>
    </w:p>
    <w:tbl>
      <w:tblPr>
        <w:tblStyle w:val="TableGrid"/>
        <w:tblW w:w="0" w:type="auto"/>
        <w:tblLook w:val="04A0" w:firstRow="1" w:lastRow="0" w:firstColumn="1" w:lastColumn="0" w:noHBand="0" w:noVBand="1"/>
      </w:tblPr>
      <w:tblGrid>
        <w:gridCol w:w="4673"/>
        <w:gridCol w:w="4677"/>
      </w:tblGrid>
      <w:tr w:rsidRPr="00D2525E" w:rsidR="00D2525E" w:rsidTr="001314C3" w14:paraId="7B4F6A1E" w14:textId="77777777">
        <w:tc>
          <w:tcPr>
            <w:tcW w:w="4673" w:type="dxa"/>
            <w:shd w:val="clear" w:color="auto" w:fill="D9D9D9" w:themeFill="background1" w:themeFillShade="D9"/>
          </w:tcPr>
          <w:p w:rsidRPr="00D2525E" w:rsidR="00D2525E" w:rsidP="00590591" w:rsidRDefault="00D2525E" w14:paraId="05FC6F23" w14:textId="77777777">
            <w:pPr>
              <w:jc w:val="center"/>
              <w:rPr>
                <w:rFonts w:cstheme="minorHAnsi"/>
                <w:b/>
              </w:rPr>
            </w:pPr>
            <w:r w:rsidRPr="00D2525E">
              <w:rPr>
                <w:rFonts w:cstheme="minorHAnsi"/>
                <w:b/>
              </w:rPr>
              <w:t>Tested Wording</w:t>
            </w:r>
          </w:p>
        </w:tc>
        <w:tc>
          <w:tcPr>
            <w:tcW w:w="4677" w:type="dxa"/>
            <w:shd w:val="clear" w:color="auto" w:fill="D9D9D9" w:themeFill="background1" w:themeFillShade="D9"/>
          </w:tcPr>
          <w:p w:rsidRPr="00D2525E" w:rsidR="00D2525E" w:rsidRDefault="00D2525E" w14:paraId="40403C20" w14:textId="1ADD5BBB">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1314C3" w14:paraId="6BA73DBA" w14:textId="77777777">
        <w:tc>
          <w:tcPr>
            <w:tcW w:w="4673" w:type="dxa"/>
          </w:tcPr>
          <w:p w:rsidRPr="00DA093E" w:rsidR="00DA093E" w:rsidP="00DA093E" w:rsidRDefault="00777339" w14:paraId="71E005AD" w14:textId="5FB8386D">
            <w:pPr>
              <w:rPr>
                <w:rFonts w:eastAsia="Times New Roman" w:cstheme="minorHAnsi"/>
                <w:bCs/>
                <w:color w:val="000000"/>
                <w:szCs w:val="24"/>
              </w:rPr>
            </w:pPr>
            <w:r w:rsidRPr="00777339">
              <w:rPr>
                <w:rFonts w:eastAsia="Times New Roman" w:cstheme="minorHAnsi"/>
                <w:bCs/>
                <w:i/>
                <w:iCs/>
                <w:color w:val="000000"/>
                <w:szCs w:val="24"/>
              </w:rPr>
              <w:t>Cognitive interview wording</w:t>
            </w:r>
            <w:r>
              <w:rPr>
                <w:rFonts w:eastAsia="Times New Roman" w:cstheme="minorHAnsi"/>
                <w:bCs/>
                <w:color w:val="000000"/>
                <w:szCs w:val="24"/>
              </w:rPr>
              <w:t xml:space="preserve">: </w:t>
            </w:r>
            <w:r w:rsidRPr="00DA093E" w:rsidR="00DA093E">
              <w:rPr>
                <w:rFonts w:eastAsia="Times New Roman" w:cstheme="minorHAnsi"/>
                <w:bCs/>
                <w:color w:val="000000"/>
                <w:szCs w:val="24"/>
              </w:rPr>
              <w:t>How many hours did you telework or work at home for pay LAST WEEK?</w:t>
            </w:r>
          </w:p>
          <w:p w:rsidRPr="00DA093E" w:rsidR="00B42793" w:rsidP="00DA093E" w:rsidRDefault="00B42793" w14:paraId="599F54E3" w14:textId="77777777">
            <w:pPr>
              <w:rPr>
                <w:rFonts w:eastAsia="Times New Roman" w:cstheme="minorHAnsi"/>
                <w:bCs/>
                <w:color w:val="000000"/>
                <w:szCs w:val="24"/>
              </w:rPr>
            </w:pPr>
          </w:p>
          <w:p w:rsidR="00D2525E" w:rsidP="00DA093E" w:rsidRDefault="00DA093E" w14:paraId="3CAA6E78" w14:textId="77777777">
            <w:pPr>
              <w:rPr>
                <w:rFonts w:eastAsia="Times New Roman" w:cstheme="minorHAnsi"/>
                <w:bCs/>
                <w:color w:val="000000"/>
                <w:szCs w:val="24"/>
              </w:rPr>
            </w:pPr>
            <w:r w:rsidRPr="00DA093E">
              <w:rPr>
                <w:rFonts w:eastAsia="Times New Roman" w:cstheme="minorHAnsi"/>
                <w:bCs/>
                <w:color w:val="000000"/>
                <w:szCs w:val="24"/>
              </w:rPr>
              <w:t>(Interviewer instruction:  Multiple jobholders should include telework hours on all jobs combined.)</w:t>
            </w:r>
          </w:p>
          <w:p w:rsidR="00777339" w:rsidP="00DA093E" w:rsidRDefault="00777339" w14:paraId="0FCFD4AE" w14:textId="77777777">
            <w:pPr>
              <w:rPr>
                <w:rFonts w:cstheme="minorHAnsi"/>
              </w:rPr>
            </w:pPr>
          </w:p>
          <w:p w:rsidR="00C32002" w:rsidP="00DA093E" w:rsidRDefault="00777339" w14:paraId="0033900F" w14:textId="5628F60E">
            <w:pPr>
              <w:rPr>
                <w:rFonts w:cstheme="minorHAnsi"/>
              </w:rPr>
            </w:pPr>
            <w:r w:rsidRPr="00777339">
              <w:rPr>
                <w:rFonts w:cstheme="minorHAnsi"/>
                <w:i/>
                <w:iCs/>
              </w:rPr>
              <w:t>Online study wording:</w:t>
            </w:r>
            <w:r w:rsidR="002A0578">
              <w:rPr>
                <w:rFonts w:cstheme="minorHAnsi"/>
              </w:rPr>
              <w:t xml:space="preserve"> </w:t>
            </w:r>
            <w:r w:rsidRPr="002A0578" w:rsidR="002A0578">
              <w:rPr>
                <w:rFonts w:cstheme="minorHAnsi"/>
              </w:rPr>
              <w:t>LAST WEEK, you worked </w:t>
            </w:r>
            <w:r w:rsidR="00135368">
              <w:rPr>
                <w:rFonts w:cstheme="minorHAnsi"/>
              </w:rPr>
              <w:t>[fill]</w:t>
            </w:r>
            <w:r w:rsidR="002A0578">
              <w:rPr>
                <w:rStyle w:val="FootnoteReference"/>
                <w:rFonts w:cstheme="minorHAnsi"/>
              </w:rPr>
              <w:footnoteReference w:id="5"/>
            </w:r>
            <w:r w:rsidR="002A0578">
              <w:rPr>
                <w:rFonts w:cstheme="minorHAnsi"/>
              </w:rPr>
              <w:t xml:space="preserve"> </w:t>
            </w:r>
            <w:r w:rsidRPr="002A0578" w:rsidR="002A0578">
              <w:rPr>
                <w:rFonts w:cstheme="minorHAnsi"/>
              </w:rPr>
              <w:t>hours total. How many of these hours did you telework or work at home for pay? </w:t>
            </w:r>
          </w:p>
          <w:p w:rsidRPr="002A0578" w:rsidR="00777339" w:rsidP="00DA093E" w:rsidRDefault="002A0578" w14:paraId="253DB70E" w14:textId="2DBB297E">
            <w:pPr>
              <w:rPr>
                <w:rFonts w:cstheme="minorHAnsi"/>
              </w:rPr>
            </w:pPr>
            <w:r w:rsidRPr="002A0578">
              <w:rPr>
                <w:rFonts w:cstheme="minorHAnsi"/>
              </w:rPr>
              <w:t>If you have more than one job include telework hours on all jobs combined.</w:t>
            </w:r>
          </w:p>
        </w:tc>
        <w:tc>
          <w:tcPr>
            <w:tcW w:w="4677" w:type="dxa"/>
          </w:tcPr>
          <w:p w:rsidR="00D2525E" w:rsidP="00E13FAB" w:rsidRDefault="00E13FAB" w14:paraId="40759FDF" w14:textId="77777777">
            <w:pPr>
              <w:jc w:val="center"/>
              <w:rPr>
                <w:rFonts w:cstheme="minorHAnsi"/>
              </w:rPr>
            </w:pPr>
            <w:r>
              <w:rPr>
                <w:rFonts w:cstheme="minorHAnsi"/>
              </w:rPr>
              <w:lastRenderedPageBreak/>
              <w:t>No Change</w:t>
            </w:r>
          </w:p>
          <w:p w:rsidR="0092107B" w:rsidP="00E13FAB" w:rsidRDefault="0092107B" w14:paraId="69952D1C" w14:textId="77777777">
            <w:pPr>
              <w:jc w:val="center"/>
              <w:rPr>
                <w:rFonts w:cstheme="minorHAnsi"/>
              </w:rPr>
            </w:pPr>
          </w:p>
          <w:p w:rsidRPr="00D2525E" w:rsidR="0092107B" w:rsidP="0092107B" w:rsidRDefault="0092107B" w14:paraId="7BF7C757" w14:textId="1588AE72">
            <w:pPr>
              <w:rPr>
                <w:rFonts w:cstheme="minorHAnsi"/>
              </w:rPr>
            </w:pPr>
          </w:p>
        </w:tc>
      </w:tr>
    </w:tbl>
    <w:p w:rsidR="00950CBB" w:rsidP="001314C3" w:rsidRDefault="00950CBB" w14:paraId="0460CA57" w14:textId="77777777">
      <w:pPr>
        <w:rPr>
          <w:rFonts w:cstheme="minorHAnsi"/>
          <w:b/>
        </w:rPr>
      </w:pPr>
    </w:p>
    <w:p w:rsidRPr="000A5AAB" w:rsidR="001314C3" w:rsidP="001314C3" w:rsidRDefault="001314C3" w14:paraId="387F7123" w14:textId="77777777">
      <w:pPr>
        <w:rPr>
          <w:rFonts w:cstheme="minorHAnsi"/>
          <w:b/>
        </w:rPr>
      </w:pPr>
      <w:r w:rsidRPr="005B7352">
        <w:rPr>
          <w:rFonts w:cstheme="minorHAnsi"/>
          <w:b/>
        </w:rPr>
        <w:t>Cognitive Interviewing Results</w:t>
      </w:r>
      <w:r w:rsidRPr="000A5AAB">
        <w:rPr>
          <w:rFonts w:cstheme="minorHAnsi"/>
          <w:b/>
        </w:rPr>
        <w:t xml:space="preserve"> </w:t>
      </w:r>
    </w:p>
    <w:p w:rsidR="00BA1260" w:rsidRDefault="00705027" w14:paraId="6E7D9328" w14:textId="0B552089">
      <w:pPr>
        <w:rPr>
          <w:rFonts w:cstheme="minorHAnsi"/>
        </w:rPr>
      </w:pPr>
      <w:r>
        <w:rPr>
          <w:rFonts w:cstheme="minorHAnsi"/>
        </w:rPr>
        <w:t>The question about</w:t>
      </w:r>
      <w:r w:rsidR="009D2A4B">
        <w:rPr>
          <w:rFonts w:cstheme="minorHAnsi"/>
        </w:rPr>
        <w:t xml:space="preserve"> the number of hours participants teleworked last week was asked of nine </w:t>
      </w:r>
      <w:r w:rsidR="002E3A27">
        <w:rPr>
          <w:rFonts w:cstheme="minorHAnsi"/>
        </w:rPr>
        <w:t>self-</w:t>
      </w:r>
      <w:r w:rsidR="009D2A4B">
        <w:rPr>
          <w:rFonts w:cstheme="minorHAnsi"/>
        </w:rPr>
        <w:t xml:space="preserve">participants </w:t>
      </w:r>
      <w:r w:rsidR="002E3A27">
        <w:rPr>
          <w:rFonts w:cstheme="minorHAnsi"/>
        </w:rPr>
        <w:t xml:space="preserve">and three proxy participants </w:t>
      </w:r>
      <w:r w:rsidR="009D2A4B">
        <w:rPr>
          <w:rFonts w:cstheme="minorHAnsi"/>
        </w:rPr>
        <w:t>who reported teleworking in the last week.</w:t>
      </w:r>
      <w:r w:rsidR="008C2706">
        <w:rPr>
          <w:rFonts w:cstheme="minorHAnsi"/>
        </w:rPr>
        <w:t xml:space="preserve"> This question seemed relatively easy for most participants to answer, as they reported telework hours as part of their regular work schedule. </w:t>
      </w:r>
    </w:p>
    <w:p w:rsidR="008718CF" w:rsidRDefault="008C2706" w14:paraId="7CF923D8" w14:textId="43E8E535">
      <w:pPr>
        <w:rPr>
          <w:rFonts w:cstheme="minorHAnsi"/>
        </w:rPr>
      </w:pPr>
      <w:r>
        <w:rPr>
          <w:rFonts w:cstheme="minorHAnsi"/>
        </w:rPr>
        <w:t xml:space="preserve">For some participants who </w:t>
      </w:r>
      <w:r w:rsidR="00BC47A6">
        <w:rPr>
          <w:rFonts w:cstheme="minorHAnsi"/>
        </w:rPr>
        <w:t>did not</w:t>
      </w:r>
      <w:r>
        <w:rPr>
          <w:rFonts w:cstheme="minorHAnsi"/>
        </w:rPr>
        <w:t xml:space="preserve"> have a set work schedule (e.g., they work gigs</w:t>
      </w:r>
      <w:r w:rsidR="008718CF">
        <w:rPr>
          <w:rFonts w:cstheme="minorHAnsi"/>
        </w:rPr>
        <w:t>,</w:t>
      </w:r>
      <w:r>
        <w:rPr>
          <w:rFonts w:cstheme="minorHAnsi"/>
        </w:rPr>
        <w:t xml:space="preserve"> freelance</w:t>
      </w:r>
      <w:r w:rsidR="008718CF">
        <w:rPr>
          <w:rFonts w:cstheme="minorHAnsi"/>
        </w:rPr>
        <w:t xml:space="preserve">, or </w:t>
      </w:r>
      <w:r w:rsidR="004324D8">
        <w:rPr>
          <w:rFonts w:cstheme="minorHAnsi"/>
        </w:rPr>
        <w:t>have varying</w:t>
      </w:r>
      <w:r w:rsidR="008718CF">
        <w:rPr>
          <w:rFonts w:cstheme="minorHAnsi"/>
        </w:rPr>
        <w:t xml:space="preserve"> hours depend</w:t>
      </w:r>
      <w:r w:rsidR="00BA1260">
        <w:rPr>
          <w:rFonts w:cstheme="minorHAnsi"/>
        </w:rPr>
        <w:t>ing</w:t>
      </w:r>
      <w:r w:rsidR="008718CF">
        <w:rPr>
          <w:rFonts w:cstheme="minorHAnsi"/>
        </w:rPr>
        <w:t xml:space="preserve"> on business need</w:t>
      </w:r>
      <w:r>
        <w:rPr>
          <w:rFonts w:cstheme="minorHAnsi"/>
        </w:rPr>
        <w:t xml:space="preserve">), the question was slightly more difficult and involved </w:t>
      </w:r>
      <w:r w:rsidR="008718CF">
        <w:rPr>
          <w:rFonts w:cstheme="minorHAnsi"/>
        </w:rPr>
        <w:t>trying to add the number of hours up in real-time or providing estimates</w:t>
      </w:r>
      <w:r>
        <w:rPr>
          <w:rFonts w:cstheme="minorHAnsi"/>
        </w:rPr>
        <w:t xml:space="preserve">. </w:t>
      </w:r>
      <w:r w:rsidR="008718CF">
        <w:rPr>
          <w:rFonts w:cstheme="minorHAnsi"/>
        </w:rPr>
        <w:t>For example, one participant worked for a company whose hours differed based on business needs. She indicated “depending on the workload, it can vary. It’s hard to say. Sometimes Mondays are busier, and Fridays are less busy. It can range from 25 to 45 hours.” This same participant noted she also has a side business selling beauty products online</w:t>
      </w:r>
      <w:r w:rsidR="00D65D7A">
        <w:rPr>
          <w:rFonts w:cstheme="minorHAnsi"/>
        </w:rPr>
        <w:t xml:space="preserve"> that she initially forgot to include but remembered to once the interviewer instruction to </w:t>
      </w:r>
      <w:r w:rsidRPr="00BA1260" w:rsidR="00D65D7A">
        <w:rPr>
          <w:rFonts w:cstheme="minorHAnsi"/>
          <w:i/>
          <w:iCs/>
        </w:rPr>
        <w:t>include telework hours on all jobs combined</w:t>
      </w:r>
      <w:r w:rsidR="00D65D7A">
        <w:rPr>
          <w:rFonts w:cstheme="minorHAnsi"/>
        </w:rPr>
        <w:t xml:space="preserve"> was re</w:t>
      </w:r>
      <w:r w:rsidR="005B2768">
        <w:rPr>
          <w:rFonts w:cstheme="minorHAnsi"/>
        </w:rPr>
        <w:t>ad</w:t>
      </w:r>
      <w:r w:rsidR="008718CF">
        <w:rPr>
          <w:rFonts w:cstheme="minorHAnsi"/>
        </w:rPr>
        <w:t>. She stated her best estimate is that she works about 20</w:t>
      </w:r>
      <w:r w:rsidR="00D65D7A">
        <w:rPr>
          <w:rFonts w:cstheme="minorHAnsi"/>
        </w:rPr>
        <w:t xml:space="preserve"> hours per week on </w:t>
      </w:r>
      <w:r w:rsidR="005B2768">
        <w:rPr>
          <w:rFonts w:cstheme="minorHAnsi"/>
        </w:rPr>
        <w:t>her side business,</w:t>
      </w:r>
      <w:r w:rsidR="00D65D7A">
        <w:rPr>
          <w:rFonts w:cstheme="minorHAnsi"/>
        </w:rPr>
        <w:t xml:space="preserve"> but struggled to arrive at an answer, noting “I sometimes do work at midnight, so it’s a very rough, ballpark estimate.” </w:t>
      </w:r>
    </w:p>
    <w:p w:rsidR="00A404DC" w:rsidRDefault="008718CF" w14:paraId="1B39D10D" w14:textId="796DCCF2">
      <w:pPr>
        <w:rPr>
          <w:rFonts w:cstheme="minorHAnsi"/>
        </w:rPr>
      </w:pPr>
      <w:r>
        <w:rPr>
          <w:rFonts w:cstheme="minorHAnsi"/>
        </w:rPr>
        <w:t xml:space="preserve">Another </w:t>
      </w:r>
      <w:r w:rsidR="008C2706">
        <w:rPr>
          <w:rFonts w:cstheme="minorHAnsi"/>
        </w:rPr>
        <w:t>participant answering as a proxy for her</w:t>
      </w:r>
      <w:r>
        <w:rPr>
          <w:rFonts w:cstheme="minorHAnsi"/>
        </w:rPr>
        <w:t xml:space="preserve"> husband noted she had to “guestimate” because he often logs back in the evenings to catch up on work</w:t>
      </w:r>
      <w:r w:rsidR="00BC47A6">
        <w:rPr>
          <w:rFonts w:cstheme="minorHAnsi"/>
        </w:rPr>
        <w:t>. She</w:t>
      </w:r>
      <w:r>
        <w:rPr>
          <w:rFonts w:cstheme="minorHAnsi"/>
        </w:rPr>
        <w:t xml:space="preserve"> thought he </w:t>
      </w:r>
      <w:r w:rsidR="00BC47A6">
        <w:rPr>
          <w:rFonts w:cstheme="minorHAnsi"/>
        </w:rPr>
        <w:t>did</w:t>
      </w:r>
      <w:r>
        <w:rPr>
          <w:rFonts w:cstheme="minorHAnsi"/>
        </w:rPr>
        <w:t xml:space="preserve"> </w:t>
      </w:r>
      <w:r w:rsidR="00BC47A6">
        <w:rPr>
          <w:rFonts w:cstheme="minorHAnsi"/>
        </w:rPr>
        <w:t>so about</w:t>
      </w:r>
      <w:r>
        <w:rPr>
          <w:rFonts w:cstheme="minorHAnsi"/>
        </w:rPr>
        <w:t xml:space="preserve"> two hours per weeknight on top of his 40-hour per week job, arriving at</w:t>
      </w:r>
      <w:r w:rsidR="005B2768">
        <w:rPr>
          <w:rFonts w:cstheme="minorHAnsi"/>
        </w:rPr>
        <w:t xml:space="preserve"> an answer of</w:t>
      </w:r>
      <w:r>
        <w:rPr>
          <w:rFonts w:cstheme="minorHAnsi"/>
        </w:rPr>
        <w:t xml:space="preserve"> 50 hours. She mentioned these hours are technically </w:t>
      </w:r>
      <w:r w:rsidR="00C022E0">
        <w:rPr>
          <w:rFonts w:cstheme="minorHAnsi"/>
        </w:rPr>
        <w:t>unpaid since</w:t>
      </w:r>
      <w:r>
        <w:rPr>
          <w:rFonts w:cstheme="minorHAnsi"/>
        </w:rPr>
        <w:t xml:space="preserve"> he does not earn overtime</w:t>
      </w:r>
      <w:r w:rsidR="005B2768">
        <w:rPr>
          <w:rFonts w:cstheme="minorHAnsi"/>
        </w:rPr>
        <w:t xml:space="preserve"> pay</w:t>
      </w:r>
      <w:r>
        <w:rPr>
          <w:rFonts w:cstheme="minorHAnsi"/>
        </w:rPr>
        <w:t xml:space="preserve"> or time </w:t>
      </w:r>
      <w:r w:rsidR="001974D8">
        <w:rPr>
          <w:rFonts w:cstheme="minorHAnsi"/>
        </w:rPr>
        <w:t xml:space="preserve">off </w:t>
      </w:r>
      <w:r>
        <w:rPr>
          <w:rFonts w:cstheme="minorHAnsi"/>
        </w:rPr>
        <w:t xml:space="preserve">for them. Two other </w:t>
      </w:r>
      <w:r w:rsidR="00837FF4">
        <w:rPr>
          <w:rFonts w:cstheme="minorHAnsi"/>
        </w:rPr>
        <w:t>proxy-participants</w:t>
      </w:r>
      <w:r>
        <w:rPr>
          <w:rFonts w:cstheme="minorHAnsi"/>
        </w:rPr>
        <w:t xml:space="preserve"> were not certain</w:t>
      </w:r>
      <w:r w:rsidR="00351CC5">
        <w:rPr>
          <w:rFonts w:cstheme="minorHAnsi"/>
        </w:rPr>
        <w:t xml:space="preserve"> about</w:t>
      </w:r>
      <w:r>
        <w:rPr>
          <w:rFonts w:cstheme="minorHAnsi"/>
        </w:rPr>
        <w:t xml:space="preserve"> the number of hours their housemates worked, assuming it was likely 40 hours since they had salaried full-time positions. </w:t>
      </w:r>
    </w:p>
    <w:p w:rsidRPr="00AA6814" w:rsidR="00A23DFA" w:rsidP="001314C3" w:rsidRDefault="004324D8" w14:paraId="38622BF5" w14:textId="7CF49492">
      <w:r>
        <w:rPr>
          <w:rFonts w:cstheme="minorHAnsi"/>
        </w:rPr>
        <w:t>Overall, this question worked well in the cognitive interviews. We</w:t>
      </w:r>
      <w:r w:rsidRPr="004324D8" w:rsidR="005647B7">
        <w:rPr>
          <w:rFonts w:cstheme="minorHAnsi"/>
        </w:rPr>
        <w:t xml:space="preserve"> </w:t>
      </w:r>
      <w:r>
        <w:rPr>
          <w:rFonts w:cstheme="minorHAnsi"/>
        </w:rPr>
        <w:t>n</w:t>
      </w:r>
      <w:r w:rsidRPr="004324D8" w:rsidR="005647B7">
        <w:rPr>
          <w:rFonts w:cstheme="minorHAnsi"/>
        </w:rPr>
        <w:t>ote there might be some issues with workers who have irregular hours</w:t>
      </w:r>
      <w:r w:rsidRPr="004324D8" w:rsidR="005B2768">
        <w:rPr>
          <w:rFonts w:cstheme="minorHAnsi"/>
        </w:rPr>
        <w:t xml:space="preserve">, </w:t>
      </w:r>
      <w:r w:rsidR="006242D2">
        <w:rPr>
          <w:rFonts w:cstheme="minorHAnsi"/>
        </w:rPr>
        <w:t>change gig</w:t>
      </w:r>
      <w:r w:rsidR="00C2417B">
        <w:rPr>
          <w:rFonts w:cstheme="minorHAnsi"/>
        </w:rPr>
        <w:t xml:space="preserve"> jobs</w:t>
      </w:r>
      <w:r w:rsidR="006242D2">
        <w:rPr>
          <w:rFonts w:cstheme="minorHAnsi"/>
        </w:rPr>
        <w:t xml:space="preserve"> or freelance jobs frequently, or </w:t>
      </w:r>
      <w:r w:rsidRPr="004324D8" w:rsidR="005B2768">
        <w:rPr>
          <w:rFonts w:cstheme="minorHAnsi"/>
        </w:rPr>
        <w:t>hold more than one job where they telework</w:t>
      </w:r>
      <w:r w:rsidR="006242D2">
        <w:rPr>
          <w:rFonts w:cstheme="minorHAnsi"/>
        </w:rPr>
        <w:t>. As expected, some of</w:t>
      </w:r>
      <w:r w:rsidRPr="004324D8" w:rsidR="005647B7">
        <w:rPr>
          <w:rFonts w:cstheme="minorHAnsi"/>
        </w:rPr>
        <w:t xml:space="preserve"> proxy responses </w:t>
      </w:r>
      <w:r w:rsidR="006242D2">
        <w:rPr>
          <w:rFonts w:cstheme="minorHAnsi"/>
        </w:rPr>
        <w:t>were</w:t>
      </w:r>
      <w:r w:rsidRPr="004324D8" w:rsidR="005647B7">
        <w:rPr>
          <w:rFonts w:cstheme="minorHAnsi"/>
        </w:rPr>
        <w:t xml:space="preserve"> rough estimates. Interviewer instructions to remind </w:t>
      </w:r>
      <w:r w:rsidR="003B11EF">
        <w:rPr>
          <w:rFonts w:cstheme="minorHAnsi"/>
        </w:rPr>
        <w:t xml:space="preserve">multiple job holders </w:t>
      </w:r>
      <w:r w:rsidRPr="004324D8" w:rsidR="005647B7">
        <w:rPr>
          <w:rFonts w:cstheme="minorHAnsi"/>
        </w:rPr>
        <w:t>to report telework hours from all jobs combined is also critical</w:t>
      </w:r>
      <w:r w:rsidR="00351CC5">
        <w:rPr>
          <w:rFonts w:cstheme="minorHAnsi"/>
        </w:rPr>
        <w:t xml:space="preserve"> as</w:t>
      </w:r>
      <w:r w:rsidRPr="004324D8" w:rsidR="005647B7">
        <w:rPr>
          <w:rFonts w:cstheme="minorHAnsi"/>
        </w:rPr>
        <w:t xml:space="preserve"> </w:t>
      </w:r>
      <w:r w:rsidR="00CC0EFC">
        <w:rPr>
          <w:rFonts w:cstheme="minorHAnsi"/>
        </w:rPr>
        <w:t xml:space="preserve">some </w:t>
      </w:r>
      <w:r w:rsidRPr="004324D8" w:rsidR="005647B7">
        <w:rPr>
          <w:rFonts w:cstheme="minorHAnsi"/>
        </w:rPr>
        <w:t xml:space="preserve">participants noted having multiple gigs, </w:t>
      </w:r>
      <w:r w:rsidR="00C2417B">
        <w:rPr>
          <w:rFonts w:cstheme="minorHAnsi"/>
        </w:rPr>
        <w:t xml:space="preserve">varying </w:t>
      </w:r>
      <w:r w:rsidRPr="004324D8" w:rsidR="005647B7">
        <w:rPr>
          <w:rFonts w:cstheme="minorHAnsi"/>
        </w:rPr>
        <w:t>freelance hours, or “side hustles” in which they telework.</w:t>
      </w:r>
      <w:r w:rsidR="00B7447F">
        <w:rPr>
          <w:rFonts w:cstheme="minorHAnsi"/>
        </w:rPr>
        <w:t xml:space="preserve"> In addition, some participants </w:t>
      </w:r>
      <w:r w:rsidR="00B4453A">
        <w:rPr>
          <w:rFonts w:cstheme="minorHAnsi"/>
        </w:rPr>
        <w:t xml:space="preserve">included telework that occurred after working hours or was unpaid. </w:t>
      </w:r>
      <w:r w:rsidR="008F087B">
        <w:rPr>
          <w:rFonts w:cstheme="minorHAnsi"/>
        </w:rPr>
        <w:t xml:space="preserve">However, because the CPS includes this type of work (e.g., teachers grading papers at home or self-employed respondents working on training or professional development), and the total </w:t>
      </w:r>
      <w:r w:rsidR="008F087B">
        <w:rPr>
          <w:rFonts w:cstheme="minorHAnsi"/>
        </w:rPr>
        <w:lastRenderedPageBreak/>
        <w:t xml:space="preserve">telework hours are anchored to the total </w:t>
      </w:r>
      <w:r w:rsidR="00F4671B">
        <w:rPr>
          <w:rFonts w:cstheme="minorHAnsi"/>
        </w:rPr>
        <w:t xml:space="preserve">number of </w:t>
      </w:r>
      <w:r w:rsidR="008F087B">
        <w:rPr>
          <w:rFonts w:cstheme="minorHAnsi"/>
        </w:rPr>
        <w:t>hours respondents reported working earlier in the interview, this</w:t>
      </w:r>
      <w:r w:rsidR="00C47523">
        <w:rPr>
          <w:rFonts w:cstheme="minorHAnsi"/>
        </w:rPr>
        <w:t xml:space="preserve"> is</w:t>
      </w:r>
      <w:r w:rsidR="008F087B">
        <w:rPr>
          <w:rFonts w:cstheme="minorHAnsi"/>
        </w:rPr>
        <w:t xml:space="preserve"> not expected to be an issue.</w:t>
      </w:r>
      <w:r w:rsidR="00172392">
        <w:rPr>
          <w:rFonts w:cstheme="minorHAnsi"/>
        </w:rPr>
        <w:t xml:space="preserve"> </w:t>
      </w:r>
      <w:r w:rsidR="00AA6814">
        <w:t>When collecting total telework hours, we recommend that interviewers apply the same concept used for collection of total work hours.</w:t>
      </w:r>
    </w:p>
    <w:p w:rsidR="001314C3" w:rsidP="001314C3" w:rsidRDefault="004324D8" w14:paraId="61AD6B29" w14:textId="554CC467">
      <w:pPr>
        <w:rPr>
          <w:rFonts w:cstheme="minorHAnsi"/>
          <w:b/>
        </w:rPr>
      </w:pPr>
      <w:r>
        <w:rPr>
          <w:rFonts w:cstheme="minorHAnsi"/>
          <w:b/>
        </w:rPr>
        <w:t>Online Study</w:t>
      </w:r>
    </w:p>
    <w:p w:rsidR="00864B70" w:rsidP="00E55C51" w:rsidRDefault="00AC3932" w14:paraId="795F4D5D" w14:textId="3392A90D">
      <w:pPr>
        <w:rPr>
          <w:rFonts w:cstheme="minorHAnsi"/>
        </w:rPr>
      </w:pPr>
      <w:r>
        <w:rPr>
          <w:rFonts w:cstheme="minorHAnsi"/>
        </w:rPr>
        <w:t>In the online study, t</w:t>
      </w:r>
      <w:r w:rsidR="00502892">
        <w:rPr>
          <w:rFonts w:cstheme="minorHAnsi"/>
        </w:rPr>
        <w:t>he question on number of hours teleworked last week</w:t>
      </w:r>
      <w:r w:rsidR="004A2ABB">
        <w:rPr>
          <w:rFonts w:cstheme="minorHAnsi"/>
        </w:rPr>
        <w:t xml:space="preserve"> was asked</w:t>
      </w:r>
      <w:r w:rsidR="00471213">
        <w:rPr>
          <w:rFonts w:cstheme="minorHAnsi"/>
        </w:rPr>
        <w:t xml:space="preserve"> </w:t>
      </w:r>
      <w:r w:rsidR="00F52F02">
        <w:rPr>
          <w:rFonts w:cstheme="minorHAnsi"/>
        </w:rPr>
        <w:t>of</w:t>
      </w:r>
      <w:r w:rsidR="004A2ABB">
        <w:rPr>
          <w:rFonts w:cstheme="minorHAnsi"/>
        </w:rPr>
        <w:t xml:space="preserve"> all participants. </w:t>
      </w:r>
      <w:r w:rsidR="00F05442">
        <w:rPr>
          <w:rFonts w:cstheme="minorHAnsi"/>
        </w:rPr>
        <w:t xml:space="preserve">Participants reported teleworking an average of 27.3 hours during the previous week. </w:t>
      </w:r>
      <w:r w:rsidR="00BB44A3">
        <w:rPr>
          <w:rFonts w:cstheme="minorHAnsi"/>
        </w:rPr>
        <w:t xml:space="preserve">All participants reported teleworking an amount that was equal to or less than the total hours worked during the past week, </w:t>
      </w:r>
      <w:r w:rsidR="00502892">
        <w:rPr>
          <w:rFonts w:cstheme="minorHAnsi"/>
        </w:rPr>
        <w:t>suggesting that</w:t>
      </w:r>
      <w:r w:rsidR="00BB44A3">
        <w:rPr>
          <w:rFonts w:cstheme="minorHAnsi"/>
        </w:rPr>
        <w:t xml:space="preserve"> they interpreted each question correctly. A total of 43.6% of participants reported teleworking all of the hours they worked the previous wee</w:t>
      </w:r>
      <w:r w:rsidR="00CE6234">
        <w:rPr>
          <w:rFonts w:cstheme="minorHAnsi"/>
        </w:rPr>
        <w:t xml:space="preserve">k. Participants reported teleworking an average of 70% of their working hours during the previous week. </w:t>
      </w:r>
    </w:p>
    <w:p w:rsidR="00513DFA" w:rsidP="00E55C51" w:rsidRDefault="00513DFA" w14:paraId="363AB8DF" w14:textId="4BF73FAF">
      <w:pPr>
        <w:rPr>
          <w:rFonts w:cstheme="minorHAnsi"/>
        </w:rPr>
      </w:pPr>
      <w:r>
        <w:rPr>
          <w:rFonts w:cstheme="minorHAnsi"/>
        </w:rPr>
        <w:t xml:space="preserve">When asked whether the number of hours they telework is consistent each week or if it varies, the majority </w:t>
      </w:r>
      <w:r w:rsidR="0096075B">
        <w:rPr>
          <w:rFonts w:cstheme="minorHAnsi"/>
        </w:rPr>
        <w:t xml:space="preserve">(almost 60%) </w:t>
      </w:r>
      <w:r>
        <w:rPr>
          <w:rFonts w:cstheme="minorHAnsi"/>
        </w:rPr>
        <w:t>reported working</w:t>
      </w:r>
      <w:r w:rsidR="004B362C">
        <w:rPr>
          <w:rFonts w:cstheme="minorHAnsi"/>
        </w:rPr>
        <w:t xml:space="preserve"> a consistent number of</w:t>
      </w:r>
      <w:r>
        <w:rPr>
          <w:rFonts w:cstheme="minorHAnsi"/>
        </w:rPr>
        <w:t xml:space="preserve"> </w:t>
      </w:r>
      <w:r w:rsidR="004B362C">
        <w:rPr>
          <w:rFonts w:cstheme="minorHAnsi"/>
        </w:rPr>
        <w:t xml:space="preserve">hours each week. </w:t>
      </w:r>
    </w:p>
    <w:tbl>
      <w:tblPr>
        <w:tblStyle w:val="TableGrid"/>
        <w:tblW w:w="0" w:type="auto"/>
        <w:tblLook w:val="04A0" w:firstRow="1" w:lastRow="0" w:firstColumn="1" w:lastColumn="0" w:noHBand="0" w:noVBand="1"/>
      </w:tblPr>
      <w:tblGrid>
        <w:gridCol w:w="4669"/>
        <w:gridCol w:w="1393"/>
        <w:gridCol w:w="1393"/>
      </w:tblGrid>
      <w:tr w:rsidRPr="006D09AC" w:rsidR="00AC3932" w:rsidTr="00FC1B71" w14:paraId="1714BFF9" w14:textId="07F41383">
        <w:trPr>
          <w:trHeight w:val="499"/>
        </w:trPr>
        <w:tc>
          <w:tcPr>
            <w:tcW w:w="4669" w:type="dxa"/>
            <w:vAlign w:val="center"/>
          </w:tcPr>
          <w:p w:rsidRPr="003766BF" w:rsidR="00AC3932" w:rsidP="009105C2" w:rsidRDefault="00AC3932" w14:paraId="3B8C7A65" w14:textId="5382A302">
            <w:pPr>
              <w:rPr>
                <w:rFonts w:cstheme="minorHAnsi"/>
              </w:rPr>
            </w:pPr>
            <w:r>
              <w:rPr>
                <w:rFonts w:cstheme="minorHAnsi"/>
                <w:b/>
                <w:bCs/>
              </w:rPr>
              <w:t xml:space="preserve">Is that number of hours consistent each week, or does it vary? </w:t>
            </w:r>
            <w:r w:rsidR="003766BF">
              <w:rPr>
                <w:rFonts w:cstheme="minorHAnsi"/>
              </w:rPr>
              <w:t>(</w:t>
            </w:r>
            <w:r w:rsidRPr="00410412" w:rsidR="003766BF">
              <w:rPr>
                <w:rFonts w:cstheme="minorHAnsi"/>
                <w:i/>
                <w:iCs/>
              </w:rPr>
              <w:t>N</w:t>
            </w:r>
            <w:r w:rsidR="003766BF">
              <w:rPr>
                <w:rFonts w:cstheme="minorHAnsi"/>
              </w:rPr>
              <w:t>=165)</w:t>
            </w:r>
          </w:p>
        </w:tc>
        <w:tc>
          <w:tcPr>
            <w:tcW w:w="1393" w:type="dxa"/>
            <w:vAlign w:val="center"/>
          </w:tcPr>
          <w:p w:rsidRPr="006D09AC" w:rsidR="00AC3932" w:rsidP="009105C2" w:rsidRDefault="00AC3932" w14:paraId="17404145" w14:textId="77777777">
            <w:pPr>
              <w:jc w:val="center"/>
              <w:rPr>
                <w:rFonts w:cstheme="minorHAnsi"/>
              </w:rPr>
            </w:pPr>
            <w:r w:rsidRPr="006D09AC">
              <w:rPr>
                <w:rFonts w:cstheme="minorHAnsi"/>
              </w:rPr>
              <w:t>Percent</w:t>
            </w:r>
          </w:p>
        </w:tc>
        <w:tc>
          <w:tcPr>
            <w:tcW w:w="1393" w:type="dxa"/>
            <w:vAlign w:val="center"/>
          </w:tcPr>
          <w:p w:rsidRPr="006D09AC" w:rsidR="00AC3932" w:rsidP="00AC3932" w:rsidRDefault="00AC3932" w14:paraId="399D2F7A" w14:textId="0D04AD4F">
            <w:pPr>
              <w:jc w:val="center"/>
              <w:rPr>
                <w:rFonts w:cstheme="minorHAnsi"/>
              </w:rPr>
            </w:pPr>
            <w:r>
              <w:rPr>
                <w:rFonts w:cstheme="minorHAnsi"/>
              </w:rPr>
              <w:t>Frequency</w:t>
            </w:r>
          </w:p>
        </w:tc>
      </w:tr>
      <w:tr w:rsidR="00AC3932" w:rsidTr="00FC1B71" w14:paraId="3B383B6B" w14:textId="5E333F93">
        <w:trPr>
          <w:trHeight w:val="249"/>
        </w:trPr>
        <w:tc>
          <w:tcPr>
            <w:tcW w:w="4669" w:type="dxa"/>
          </w:tcPr>
          <w:p w:rsidR="00AC3932" w:rsidP="009105C2" w:rsidRDefault="00AC3932" w14:paraId="12156703" w14:textId="418F94A3">
            <w:pPr>
              <w:rPr>
                <w:rFonts w:cstheme="minorHAnsi"/>
              </w:rPr>
            </w:pPr>
            <w:r>
              <w:rPr>
                <w:rFonts w:cstheme="minorHAnsi"/>
              </w:rPr>
              <w:t xml:space="preserve">     Consistent each week </w:t>
            </w:r>
          </w:p>
        </w:tc>
        <w:tc>
          <w:tcPr>
            <w:tcW w:w="1393" w:type="dxa"/>
            <w:vAlign w:val="center"/>
          </w:tcPr>
          <w:p w:rsidR="00AC3932" w:rsidP="009105C2" w:rsidRDefault="00AC3932" w14:paraId="5A1D905E" w14:textId="7A2C8A2E">
            <w:pPr>
              <w:jc w:val="center"/>
              <w:rPr>
                <w:rFonts w:cstheme="minorHAnsi"/>
              </w:rPr>
            </w:pPr>
            <w:r>
              <w:rPr>
                <w:rFonts w:cstheme="minorHAnsi"/>
              </w:rPr>
              <w:t>58.8%</w:t>
            </w:r>
          </w:p>
        </w:tc>
        <w:tc>
          <w:tcPr>
            <w:tcW w:w="1393" w:type="dxa"/>
            <w:vAlign w:val="center"/>
          </w:tcPr>
          <w:p w:rsidR="00AC3932" w:rsidP="00AC3932" w:rsidRDefault="00BA2236" w14:paraId="6F1AC596" w14:textId="3FC144BB">
            <w:pPr>
              <w:jc w:val="center"/>
              <w:rPr>
                <w:rFonts w:cstheme="minorHAnsi"/>
              </w:rPr>
            </w:pPr>
            <w:r>
              <w:rPr>
                <w:rFonts w:cstheme="minorHAnsi"/>
              </w:rPr>
              <w:t>97</w:t>
            </w:r>
          </w:p>
        </w:tc>
      </w:tr>
      <w:tr w:rsidR="00AC3932" w:rsidTr="00FC1B71" w14:paraId="409C072C" w14:textId="711B0DDD">
        <w:trPr>
          <w:trHeight w:val="257"/>
        </w:trPr>
        <w:tc>
          <w:tcPr>
            <w:tcW w:w="4669" w:type="dxa"/>
          </w:tcPr>
          <w:p w:rsidR="00AC3932" w:rsidP="009105C2" w:rsidRDefault="00AC3932" w14:paraId="774C4678" w14:textId="0B0C0150">
            <w:pPr>
              <w:rPr>
                <w:rFonts w:cstheme="minorHAnsi"/>
              </w:rPr>
            </w:pPr>
            <w:r>
              <w:rPr>
                <w:rFonts w:cstheme="minorHAnsi"/>
              </w:rPr>
              <w:t xml:space="preserve">     Varies week to week</w:t>
            </w:r>
          </w:p>
        </w:tc>
        <w:tc>
          <w:tcPr>
            <w:tcW w:w="1393" w:type="dxa"/>
            <w:vAlign w:val="center"/>
          </w:tcPr>
          <w:p w:rsidR="00AC3932" w:rsidP="009105C2" w:rsidRDefault="00AC3932" w14:paraId="44385830" w14:textId="72E236D6">
            <w:pPr>
              <w:jc w:val="center"/>
              <w:rPr>
                <w:rFonts w:cstheme="minorHAnsi"/>
              </w:rPr>
            </w:pPr>
            <w:r>
              <w:rPr>
                <w:rFonts w:cstheme="minorHAnsi"/>
              </w:rPr>
              <w:t>41.2%</w:t>
            </w:r>
          </w:p>
        </w:tc>
        <w:tc>
          <w:tcPr>
            <w:tcW w:w="1393" w:type="dxa"/>
            <w:vAlign w:val="center"/>
          </w:tcPr>
          <w:p w:rsidR="00AC3932" w:rsidP="00AC3932" w:rsidRDefault="00BA2236" w14:paraId="35EFD996" w14:textId="028BD611">
            <w:pPr>
              <w:jc w:val="center"/>
              <w:rPr>
                <w:rFonts w:cstheme="minorHAnsi"/>
              </w:rPr>
            </w:pPr>
            <w:r>
              <w:rPr>
                <w:rFonts w:cstheme="minorHAnsi"/>
              </w:rPr>
              <w:t>68</w:t>
            </w:r>
          </w:p>
        </w:tc>
      </w:tr>
    </w:tbl>
    <w:p w:rsidR="00BB2B45" w:rsidRDefault="00BB2B45" w14:paraId="029ADC0A" w14:textId="77777777">
      <w:pPr>
        <w:rPr>
          <w:rFonts w:cstheme="minorHAnsi"/>
        </w:rPr>
      </w:pPr>
    </w:p>
    <w:p w:rsidR="001500B8" w:rsidRDefault="00827C02" w14:paraId="093954AC" w14:textId="463A4AF1">
      <w:pPr>
        <w:rPr>
          <w:rFonts w:cstheme="minorHAnsi"/>
        </w:rPr>
      </w:pPr>
      <w:r>
        <w:rPr>
          <w:rFonts w:cstheme="minorHAnsi"/>
        </w:rPr>
        <w:t>Participants who reported teleworking a consistent number of hours each</w:t>
      </w:r>
      <w:r w:rsidR="00772304">
        <w:rPr>
          <w:rFonts w:cstheme="minorHAnsi"/>
        </w:rPr>
        <w:t xml:space="preserve"> week</w:t>
      </w:r>
      <w:r>
        <w:rPr>
          <w:rFonts w:cstheme="minorHAnsi"/>
        </w:rPr>
        <w:t xml:space="preserve"> telework</w:t>
      </w:r>
      <w:r w:rsidR="00805447">
        <w:rPr>
          <w:rFonts w:cstheme="minorHAnsi"/>
        </w:rPr>
        <w:t>ed</w:t>
      </w:r>
      <w:r>
        <w:rPr>
          <w:rFonts w:cstheme="minorHAnsi"/>
        </w:rPr>
        <w:t xml:space="preserve"> 78.1% of their total hours during the previous week, whereas those reporting that their telework hours vary week to week reported teleworking 56.9% of their total hours. </w:t>
      </w:r>
      <w:r w:rsidR="00B622CC">
        <w:rPr>
          <w:rFonts w:cstheme="minorHAnsi"/>
        </w:rPr>
        <w:t xml:space="preserve">This </w:t>
      </w:r>
      <w:r w:rsidR="000711E7">
        <w:rPr>
          <w:rFonts w:cstheme="minorHAnsi"/>
        </w:rPr>
        <w:t>suggests</w:t>
      </w:r>
      <w:r w:rsidR="00B622CC">
        <w:rPr>
          <w:rFonts w:cstheme="minorHAnsi"/>
        </w:rPr>
        <w:t xml:space="preserve"> that those who telework a consistent schedule may also telework more frequently. </w:t>
      </w:r>
    </w:p>
    <w:p w:rsidR="00217574" w:rsidRDefault="00502892" w14:paraId="4FB4E6A3" w14:textId="2C3DA498">
      <w:pPr>
        <w:rPr>
          <w:rFonts w:cstheme="minorHAnsi"/>
        </w:rPr>
      </w:pPr>
      <w:r>
        <w:rPr>
          <w:rFonts w:cstheme="minorHAnsi"/>
        </w:rPr>
        <w:t>A total of 34% of participants reported having more than one job. Those with multiple jobs reported working</w:t>
      </w:r>
      <w:r w:rsidR="00465F62">
        <w:rPr>
          <w:rFonts w:cstheme="minorHAnsi"/>
        </w:rPr>
        <w:t xml:space="preserve"> more</w:t>
      </w:r>
      <w:r>
        <w:rPr>
          <w:rFonts w:cstheme="minorHAnsi"/>
        </w:rPr>
        <w:t xml:space="preserve"> </w:t>
      </w:r>
      <w:r w:rsidR="00465F62">
        <w:rPr>
          <w:rFonts w:cstheme="minorHAnsi"/>
        </w:rPr>
        <w:t>on</w:t>
      </w:r>
      <w:r>
        <w:rPr>
          <w:rFonts w:cstheme="minorHAnsi"/>
        </w:rPr>
        <w:t xml:space="preserve"> average </w:t>
      </w:r>
      <w:r w:rsidR="00465F62">
        <w:rPr>
          <w:rFonts w:cstheme="minorHAnsi"/>
        </w:rPr>
        <w:t>(</w:t>
      </w:r>
      <w:r>
        <w:rPr>
          <w:rFonts w:cstheme="minorHAnsi"/>
        </w:rPr>
        <w:t>42.4 hours</w:t>
      </w:r>
      <w:r w:rsidR="00465F62">
        <w:rPr>
          <w:rFonts w:cstheme="minorHAnsi"/>
        </w:rPr>
        <w:t>)</w:t>
      </w:r>
      <w:r>
        <w:rPr>
          <w:rFonts w:cstheme="minorHAnsi"/>
        </w:rPr>
        <w:t xml:space="preserve"> </w:t>
      </w:r>
      <w:r w:rsidR="005F4ABE">
        <w:rPr>
          <w:rFonts w:cstheme="minorHAnsi"/>
        </w:rPr>
        <w:t xml:space="preserve">than </w:t>
      </w:r>
      <w:r>
        <w:rPr>
          <w:rFonts w:cstheme="minorHAnsi"/>
        </w:rPr>
        <w:t xml:space="preserve">those with one job </w:t>
      </w:r>
      <w:r w:rsidR="005F4ABE">
        <w:rPr>
          <w:rFonts w:cstheme="minorHAnsi"/>
        </w:rPr>
        <w:t>(</w:t>
      </w:r>
      <w:r>
        <w:rPr>
          <w:rFonts w:cstheme="minorHAnsi"/>
        </w:rPr>
        <w:t>38.7 hours</w:t>
      </w:r>
      <w:r w:rsidR="005F4ABE">
        <w:rPr>
          <w:rFonts w:cstheme="minorHAnsi"/>
        </w:rPr>
        <w:t>)</w:t>
      </w:r>
      <w:r>
        <w:rPr>
          <w:rFonts w:cstheme="minorHAnsi"/>
        </w:rPr>
        <w:t xml:space="preserve">. </w:t>
      </w:r>
      <w:r w:rsidR="001500B8">
        <w:rPr>
          <w:rFonts w:cstheme="minorHAnsi"/>
        </w:rPr>
        <w:t xml:space="preserve">Similarly, </w:t>
      </w:r>
      <w:r w:rsidR="00E4463D">
        <w:rPr>
          <w:rFonts w:cstheme="minorHAnsi"/>
        </w:rPr>
        <w:t xml:space="preserve">as seen in the </w:t>
      </w:r>
      <w:r w:rsidR="00EC7809">
        <w:rPr>
          <w:rFonts w:cstheme="minorHAnsi"/>
        </w:rPr>
        <w:t xml:space="preserve">table </w:t>
      </w:r>
      <w:r w:rsidR="00E4463D">
        <w:rPr>
          <w:rFonts w:cstheme="minorHAnsi"/>
        </w:rPr>
        <w:t xml:space="preserve">below, </w:t>
      </w:r>
      <w:r w:rsidR="001500B8">
        <w:rPr>
          <w:rFonts w:cstheme="minorHAnsi"/>
        </w:rPr>
        <w:t xml:space="preserve">participants </w:t>
      </w:r>
      <w:r w:rsidR="00A23E16">
        <w:rPr>
          <w:rFonts w:cstheme="minorHAnsi"/>
        </w:rPr>
        <w:t xml:space="preserve">who had only </w:t>
      </w:r>
      <w:r w:rsidR="001500B8">
        <w:rPr>
          <w:rFonts w:cstheme="minorHAnsi"/>
        </w:rPr>
        <w:t xml:space="preserve">one job were more likely to </w:t>
      </w:r>
      <w:r w:rsidR="00E0225F">
        <w:rPr>
          <w:rFonts w:cstheme="minorHAnsi"/>
        </w:rPr>
        <w:t>indicate that</w:t>
      </w:r>
      <w:r w:rsidR="001500B8">
        <w:rPr>
          <w:rFonts w:cstheme="minorHAnsi"/>
        </w:rPr>
        <w:t xml:space="preserve"> their telework hours are consistent each week </w:t>
      </w:r>
      <w:r w:rsidR="00E0225F">
        <w:rPr>
          <w:rFonts w:cstheme="minorHAnsi"/>
        </w:rPr>
        <w:t>compared to</w:t>
      </w:r>
      <w:r w:rsidR="001500B8">
        <w:rPr>
          <w:rFonts w:cstheme="minorHAnsi"/>
        </w:rPr>
        <w:t xml:space="preserve"> those working </w:t>
      </w:r>
      <w:r w:rsidR="00E4463D">
        <w:rPr>
          <w:rFonts w:cstheme="minorHAnsi"/>
        </w:rPr>
        <w:t>multiple</w:t>
      </w:r>
      <w:r w:rsidR="001500B8">
        <w:rPr>
          <w:rFonts w:cstheme="minorHAnsi"/>
        </w:rPr>
        <w:t xml:space="preserve"> jobs</w:t>
      </w:r>
      <w:r w:rsidR="00283AF7">
        <w:rPr>
          <w:rFonts w:cstheme="minorHAnsi"/>
        </w:rPr>
        <w:t>, wh</w:t>
      </w:r>
      <w:r w:rsidR="00F676C8">
        <w:rPr>
          <w:rFonts w:cstheme="minorHAnsi"/>
        </w:rPr>
        <w:t>ere</w:t>
      </w:r>
      <w:r w:rsidR="002D17B0">
        <w:rPr>
          <w:rFonts w:cstheme="minorHAnsi"/>
        </w:rPr>
        <w:t xml:space="preserve"> participants were evenly split </w:t>
      </w:r>
      <w:r w:rsidR="00A7258F">
        <w:rPr>
          <w:rFonts w:cstheme="minorHAnsi"/>
        </w:rPr>
        <w:t>on</w:t>
      </w:r>
      <w:r w:rsidR="00F676C8">
        <w:rPr>
          <w:rFonts w:cstheme="minorHAnsi"/>
        </w:rPr>
        <w:t xml:space="preserve"> </w:t>
      </w:r>
      <w:r w:rsidR="00A7258F">
        <w:rPr>
          <w:rFonts w:cstheme="minorHAnsi"/>
        </w:rPr>
        <w:t>working consistent versus varying hours</w:t>
      </w:r>
      <w:r w:rsidR="00283AF7">
        <w:rPr>
          <w:rFonts w:cstheme="minorHAnsi"/>
        </w:rPr>
        <w:t xml:space="preserve">. This is </w:t>
      </w:r>
      <w:r w:rsidR="00F676C8">
        <w:rPr>
          <w:rFonts w:cstheme="minorHAnsi"/>
        </w:rPr>
        <w:t xml:space="preserve">similar to </w:t>
      </w:r>
      <w:r w:rsidR="00283AF7">
        <w:rPr>
          <w:rFonts w:cstheme="minorHAnsi"/>
        </w:rPr>
        <w:t xml:space="preserve">the cognitive interviewing </w:t>
      </w:r>
      <w:r w:rsidR="00EC7809">
        <w:rPr>
          <w:rFonts w:cstheme="minorHAnsi"/>
        </w:rPr>
        <w:t>findings</w:t>
      </w:r>
      <w:r w:rsidR="00A7258F">
        <w:rPr>
          <w:rFonts w:cstheme="minorHAnsi"/>
        </w:rPr>
        <w:t>,</w:t>
      </w:r>
      <w:r w:rsidR="00283AF7">
        <w:rPr>
          <w:rFonts w:cstheme="minorHAnsi"/>
        </w:rPr>
        <w:t xml:space="preserve"> where participants seemed to report more variable hours when they held multiple jobs and had slightly more difficulty arriving at answer for the total number of hours teleworked. </w:t>
      </w:r>
    </w:p>
    <w:tbl>
      <w:tblPr>
        <w:tblStyle w:val="TableGrid"/>
        <w:tblW w:w="0" w:type="auto"/>
        <w:tblLook w:val="04A0" w:firstRow="1" w:lastRow="0" w:firstColumn="1" w:lastColumn="0" w:noHBand="0" w:noVBand="1"/>
      </w:tblPr>
      <w:tblGrid>
        <w:gridCol w:w="3751"/>
        <w:gridCol w:w="1977"/>
        <w:gridCol w:w="1973"/>
      </w:tblGrid>
      <w:tr w:rsidR="00E4463D" w:rsidTr="002D4D0C" w14:paraId="5571CF5E" w14:textId="77777777">
        <w:trPr>
          <w:trHeight w:val="252"/>
        </w:trPr>
        <w:tc>
          <w:tcPr>
            <w:tcW w:w="3751" w:type="dxa"/>
          </w:tcPr>
          <w:p w:rsidR="00E4463D" w:rsidRDefault="00E4463D" w14:paraId="63454AAC" w14:textId="77777777">
            <w:pPr>
              <w:rPr>
                <w:rFonts w:cstheme="minorHAnsi"/>
              </w:rPr>
            </w:pPr>
          </w:p>
        </w:tc>
        <w:tc>
          <w:tcPr>
            <w:tcW w:w="1977" w:type="dxa"/>
          </w:tcPr>
          <w:p w:rsidRPr="00E4463D" w:rsidR="00E4463D" w:rsidP="00E4463D" w:rsidRDefault="00E4463D" w14:paraId="744E9A13" w14:textId="1D7FB4B0">
            <w:pPr>
              <w:jc w:val="center"/>
              <w:rPr>
                <w:rFonts w:cstheme="minorHAnsi"/>
                <w:b/>
                <w:bCs/>
              </w:rPr>
            </w:pPr>
            <w:r w:rsidRPr="00E4463D">
              <w:rPr>
                <w:rFonts w:cstheme="minorHAnsi"/>
                <w:b/>
                <w:bCs/>
              </w:rPr>
              <w:t>One job</w:t>
            </w:r>
          </w:p>
        </w:tc>
        <w:tc>
          <w:tcPr>
            <w:tcW w:w="1973" w:type="dxa"/>
          </w:tcPr>
          <w:p w:rsidRPr="00E4463D" w:rsidR="00E4463D" w:rsidP="00E4463D" w:rsidRDefault="00E4463D" w14:paraId="0679B2D5" w14:textId="52E53171">
            <w:pPr>
              <w:jc w:val="center"/>
              <w:rPr>
                <w:rFonts w:cstheme="minorHAnsi"/>
                <w:b/>
                <w:bCs/>
              </w:rPr>
            </w:pPr>
            <w:r w:rsidRPr="00E4463D">
              <w:rPr>
                <w:rFonts w:cstheme="minorHAnsi"/>
                <w:b/>
                <w:bCs/>
              </w:rPr>
              <w:t>Multiple jobs</w:t>
            </w:r>
          </w:p>
        </w:tc>
      </w:tr>
      <w:tr w:rsidR="00E4463D" w:rsidTr="002D4D0C" w14:paraId="535927B1" w14:textId="77777777">
        <w:trPr>
          <w:trHeight w:val="504"/>
        </w:trPr>
        <w:tc>
          <w:tcPr>
            <w:tcW w:w="3751" w:type="dxa"/>
          </w:tcPr>
          <w:p w:rsidRPr="00E4463D" w:rsidR="00E4463D" w:rsidRDefault="00E4463D" w14:paraId="0A2D3353" w14:textId="0CF9FAEF">
            <w:pPr>
              <w:rPr>
                <w:rFonts w:cstheme="minorHAnsi"/>
                <w:b/>
                <w:bCs/>
              </w:rPr>
            </w:pPr>
            <w:r w:rsidRPr="00E4463D">
              <w:rPr>
                <w:rFonts w:cstheme="minorHAnsi"/>
                <w:b/>
                <w:bCs/>
              </w:rPr>
              <w:t>Telework hours consistent each week</w:t>
            </w:r>
            <w:r w:rsidR="005D1EDA">
              <w:rPr>
                <w:rFonts w:cstheme="minorHAnsi"/>
                <w:b/>
                <w:bCs/>
              </w:rPr>
              <w:t xml:space="preserve"> </w:t>
            </w:r>
          </w:p>
        </w:tc>
        <w:tc>
          <w:tcPr>
            <w:tcW w:w="1977" w:type="dxa"/>
            <w:vAlign w:val="center"/>
          </w:tcPr>
          <w:p w:rsidR="00E4463D" w:rsidP="00E4463D" w:rsidRDefault="00283AF7" w14:paraId="0316B965" w14:textId="76918621">
            <w:pPr>
              <w:jc w:val="center"/>
              <w:rPr>
                <w:rFonts w:cstheme="minorHAnsi"/>
              </w:rPr>
            </w:pPr>
            <w:r>
              <w:rPr>
                <w:rFonts w:cstheme="minorHAnsi"/>
              </w:rPr>
              <w:t>62.5%</w:t>
            </w:r>
          </w:p>
        </w:tc>
        <w:tc>
          <w:tcPr>
            <w:tcW w:w="1973" w:type="dxa"/>
            <w:vAlign w:val="center"/>
          </w:tcPr>
          <w:p w:rsidR="00E4463D" w:rsidP="00E4463D" w:rsidRDefault="00283AF7" w14:paraId="19D2FAB0" w14:textId="325DBB01">
            <w:pPr>
              <w:jc w:val="center"/>
              <w:rPr>
                <w:rFonts w:cstheme="minorHAnsi"/>
              </w:rPr>
            </w:pPr>
            <w:r>
              <w:rPr>
                <w:rFonts w:cstheme="minorHAnsi"/>
              </w:rPr>
              <w:t>50.9%</w:t>
            </w:r>
          </w:p>
        </w:tc>
      </w:tr>
      <w:tr w:rsidR="00E4463D" w:rsidTr="002D4D0C" w14:paraId="625BFE21" w14:textId="77777777">
        <w:trPr>
          <w:trHeight w:val="495"/>
        </w:trPr>
        <w:tc>
          <w:tcPr>
            <w:tcW w:w="3751" w:type="dxa"/>
          </w:tcPr>
          <w:p w:rsidR="00E4463D" w:rsidRDefault="00E4463D" w14:paraId="24D3B8D8" w14:textId="18EFA75E">
            <w:pPr>
              <w:rPr>
                <w:rFonts w:cstheme="minorHAnsi"/>
                <w:b/>
                <w:bCs/>
              </w:rPr>
            </w:pPr>
            <w:r w:rsidRPr="00E4463D">
              <w:rPr>
                <w:rFonts w:cstheme="minorHAnsi"/>
                <w:b/>
                <w:bCs/>
              </w:rPr>
              <w:t>Telework hours var</w:t>
            </w:r>
            <w:r w:rsidR="005D1EDA">
              <w:rPr>
                <w:rFonts w:cstheme="minorHAnsi"/>
                <w:b/>
                <w:bCs/>
              </w:rPr>
              <w:t>y</w:t>
            </w:r>
            <w:r w:rsidRPr="00E4463D">
              <w:rPr>
                <w:rFonts w:cstheme="minorHAnsi"/>
                <w:b/>
                <w:bCs/>
              </w:rPr>
              <w:t xml:space="preserve"> week to week </w:t>
            </w:r>
          </w:p>
          <w:p w:rsidRPr="00E4463D" w:rsidR="005D1EDA" w:rsidRDefault="005D1EDA" w14:paraId="1E549721" w14:textId="6D1C643C">
            <w:pPr>
              <w:rPr>
                <w:rFonts w:cstheme="minorHAnsi"/>
                <w:b/>
                <w:bCs/>
              </w:rPr>
            </w:pPr>
          </w:p>
        </w:tc>
        <w:tc>
          <w:tcPr>
            <w:tcW w:w="1977" w:type="dxa"/>
            <w:vAlign w:val="center"/>
          </w:tcPr>
          <w:p w:rsidR="00E4463D" w:rsidP="00E4463D" w:rsidRDefault="00283AF7" w14:paraId="2E36A10F" w14:textId="1594564C">
            <w:pPr>
              <w:jc w:val="center"/>
              <w:rPr>
                <w:rFonts w:cstheme="minorHAnsi"/>
              </w:rPr>
            </w:pPr>
            <w:r>
              <w:rPr>
                <w:rFonts w:cstheme="minorHAnsi"/>
              </w:rPr>
              <w:t>37.5%</w:t>
            </w:r>
          </w:p>
        </w:tc>
        <w:tc>
          <w:tcPr>
            <w:tcW w:w="1973" w:type="dxa"/>
            <w:vAlign w:val="center"/>
          </w:tcPr>
          <w:p w:rsidR="00E4463D" w:rsidP="00E4463D" w:rsidRDefault="00283AF7" w14:paraId="00CD8EA6" w14:textId="761652DB">
            <w:pPr>
              <w:jc w:val="center"/>
              <w:rPr>
                <w:rFonts w:cstheme="minorHAnsi"/>
              </w:rPr>
            </w:pPr>
            <w:r>
              <w:rPr>
                <w:rFonts w:cstheme="minorHAnsi"/>
              </w:rPr>
              <w:t>49.1%</w:t>
            </w:r>
          </w:p>
        </w:tc>
      </w:tr>
    </w:tbl>
    <w:p w:rsidR="001500B8" w:rsidRDefault="001500B8" w14:paraId="3DF04EFF" w14:textId="77777777">
      <w:pPr>
        <w:rPr>
          <w:rFonts w:cstheme="minorHAnsi"/>
        </w:rPr>
      </w:pPr>
    </w:p>
    <w:p w:rsidRPr="00864B70" w:rsidR="003909CE" w:rsidRDefault="00AF13E7" w14:paraId="531C4FF7" w14:textId="53691ADE">
      <w:pPr>
        <w:rPr>
          <w:rFonts w:cstheme="minorHAnsi"/>
          <w:b/>
        </w:rPr>
      </w:pPr>
      <w:r>
        <w:rPr>
          <w:rFonts w:cstheme="minorHAnsi"/>
          <w:b/>
        </w:rPr>
        <w:t>Recommendation</w:t>
      </w:r>
    </w:p>
    <w:p w:rsidRPr="00787A39" w:rsidR="00536D19" w:rsidP="00D2525E" w:rsidRDefault="00864B70" w14:paraId="1CBFCC7F" w14:textId="7092F4DC">
      <w:pPr>
        <w:rPr>
          <w:rFonts w:eastAsia="Times New Roman" w:cstheme="minorHAnsi"/>
          <w:bCs/>
          <w:color w:val="000000"/>
          <w:szCs w:val="24"/>
        </w:rPr>
      </w:pPr>
      <w:r>
        <w:rPr>
          <w:rFonts w:cstheme="minorHAnsi"/>
        </w:rPr>
        <w:t xml:space="preserve">This question worked </w:t>
      </w:r>
      <w:r w:rsidR="000711E7">
        <w:rPr>
          <w:rFonts w:cstheme="minorHAnsi"/>
        </w:rPr>
        <w:t>well,</w:t>
      </w:r>
      <w:r w:rsidR="00787A39">
        <w:rPr>
          <w:rFonts w:cstheme="minorHAnsi"/>
        </w:rPr>
        <w:t xml:space="preserve"> an</w:t>
      </w:r>
      <w:r w:rsidR="00C931B9">
        <w:rPr>
          <w:rFonts w:cstheme="minorHAnsi"/>
        </w:rPr>
        <w:t>d</w:t>
      </w:r>
      <w:r w:rsidR="00E11092">
        <w:rPr>
          <w:rFonts w:cstheme="minorHAnsi"/>
        </w:rPr>
        <w:t xml:space="preserve"> no changes are recommended. </w:t>
      </w:r>
      <w:r w:rsidR="0060578A">
        <w:rPr>
          <w:rFonts w:cstheme="minorHAnsi"/>
        </w:rPr>
        <w:t xml:space="preserve">Participants in both the cognitive interviews and the online study </w:t>
      </w:r>
      <w:r w:rsidR="000711E7">
        <w:rPr>
          <w:rFonts w:cstheme="minorHAnsi"/>
        </w:rPr>
        <w:t>were</w:t>
      </w:r>
      <w:r w:rsidR="0060578A">
        <w:rPr>
          <w:rFonts w:cstheme="minorHAnsi"/>
        </w:rPr>
        <w:t xml:space="preserve"> able to provide adequate answers to this question and seemed to understand it as intended. </w:t>
      </w:r>
      <w:r w:rsidR="00CC6F79">
        <w:rPr>
          <w:rFonts w:cstheme="minorHAnsi"/>
        </w:rPr>
        <w:t>Some</w:t>
      </w:r>
      <w:r w:rsidR="0060578A">
        <w:rPr>
          <w:rFonts w:cstheme="minorHAnsi"/>
        </w:rPr>
        <w:t xml:space="preserve"> minor issues occurred with workers </w:t>
      </w:r>
      <w:r w:rsidRPr="004324D8" w:rsidR="0060578A">
        <w:rPr>
          <w:rFonts w:cstheme="minorHAnsi"/>
        </w:rPr>
        <w:t xml:space="preserve">who have </w:t>
      </w:r>
      <w:r w:rsidR="0060578A">
        <w:rPr>
          <w:rFonts w:cstheme="minorHAnsi"/>
        </w:rPr>
        <w:t>variable schedules,</w:t>
      </w:r>
      <w:r w:rsidRPr="004324D8" w:rsidR="0060578A">
        <w:rPr>
          <w:rFonts w:cstheme="minorHAnsi"/>
        </w:rPr>
        <w:t xml:space="preserve"> hold more than one job where they telework, </w:t>
      </w:r>
      <w:r w:rsidR="0060578A">
        <w:rPr>
          <w:rFonts w:cstheme="minorHAnsi"/>
        </w:rPr>
        <w:t>and with proxy responses.</w:t>
      </w:r>
      <w:r w:rsidRPr="004324D8" w:rsidR="0060578A">
        <w:rPr>
          <w:rFonts w:cstheme="minorHAnsi"/>
        </w:rPr>
        <w:t xml:space="preserve"> </w:t>
      </w:r>
      <w:r w:rsidR="000711E7">
        <w:rPr>
          <w:rFonts w:cstheme="minorHAnsi"/>
        </w:rPr>
        <w:t>Again, w</w:t>
      </w:r>
      <w:r w:rsidR="002C58F2">
        <w:rPr>
          <w:rFonts w:cstheme="minorHAnsi"/>
        </w:rPr>
        <w:t xml:space="preserve">e recommend that </w:t>
      </w:r>
      <w:r w:rsidR="002C58F2">
        <w:rPr>
          <w:rFonts w:cstheme="minorHAnsi"/>
        </w:rPr>
        <w:lastRenderedPageBreak/>
        <w:t xml:space="preserve">interviewer training emphasize the need to remind respondents </w:t>
      </w:r>
      <w:r w:rsidR="002C58F2">
        <w:rPr>
          <w:rFonts w:eastAsia="Times New Roman" w:cstheme="minorHAnsi"/>
          <w:bCs/>
          <w:color w:val="000000"/>
          <w:szCs w:val="24"/>
        </w:rPr>
        <w:t>that</w:t>
      </w:r>
      <w:r w:rsidRPr="00DA093E" w:rsidR="002C58F2">
        <w:rPr>
          <w:rFonts w:eastAsia="Times New Roman" w:cstheme="minorHAnsi"/>
          <w:bCs/>
          <w:color w:val="000000"/>
          <w:szCs w:val="24"/>
        </w:rPr>
        <w:t xml:space="preserve"> </w:t>
      </w:r>
      <w:r w:rsidR="002C58F2">
        <w:rPr>
          <w:rFonts w:eastAsia="Times New Roman" w:cstheme="minorHAnsi"/>
          <w:bCs/>
          <w:color w:val="000000"/>
          <w:szCs w:val="24"/>
        </w:rPr>
        <w:t>m</w:t>
      </w:r>
      <w:r w:rsidRPr="00DA093E" w:rsidR="002C58F2">
        <w:rPr>
          <w:rFonts w:eastAsia="Times New Roman" w:cstheme="minorHAnsi"/>
          <w:bCs/>
          <w:color w:val="000000"/>
          <w:szCs w:val="24"/>
        </w:rPr>
        <w:t>ultiple jobholders should include telework hours on all jobs combined</w:t>
      </w:r>
      <w:r w:rsidR="00787A39">
        <w:rPr>
          <w:rFonts w:eastAsia="Times New Roman" w:cstheme="minorHAnsi"/>
          <w:bCs/>
          <w:color w:val="000000"/>
          <w:szCs w:val="24"/>
        </w:rPr>
        <w:t xml:space="preserve"> to help increase data quality</w:t>
      </w:r>
      <w:r w:rsidRPr="00DA093E" w:rsidR="002C58F2">
        <w:rPr>
          <w:rFonts w:eastAsia="Times New Roman" w:cstheme="minorHAnsi"/>
          <w:bCs/>
          <w:color w:val="000000"/>
          <w:szCs w:val="24"/>
        </w:rPr>
        <w:t>.</w:t>
      </w:r>
      <w:r w:rsidRPr="00513076" w:rsidR="00513076">
        <w:rPr>
          <w:rFonts w:cstheme="minorHAnsi"/>
        </w:rPr>
        <w:t xml:space="preserve"> </w:t>
      </w:r>
    </w:p>
    <w:p w:rsidRPr="00D2525E" w:rsidR="00D2525E" w:rsidP="00D2525E" w:rsidRDefault="00D2525E" w14:paraId="552CB5F4" w14:textId="6B65C0DB">
      <w:pPr>
        <w:rPr>
          <w:rFonts w:cstheme="minorHAnsi"/>
          <w:b/>
          <w:sz w:val="28"/>
          <w:szCs w:val="28"/>
        </w:rPr>
      </w:pPr>
      <w:r w:rsidRPr="00D2525E">
        <w:rPr>
          <w:rFonts w:cstheme="minorHAnsi"/>
          <w:b/>
          <w:sz w:val="28"/>
          <w:szCs w:val="28"/>
        </w:rPr>
        <w:t>Q</w:t>
      </w:r>
      <w:r>
        <w:rPr>
          <w:rFonts w:cstheme="minorHAnsi"/>
          <w:b/>
          <w:sz w:val="28"/>
          <w:szCs w:val="28"/>
        </w:rPr>
        <w:t>3</w:t>
      </w:r>
      <w:r w:rsidRPr="00D2525E">
        <w:rPr>
          <w:rFonts w:cstheme="minorHAnsi"/>
          <w:b/>
          <w:sz w:val="28"/>
          <w:szCs w:val="28"/>
        </w:rPr>
        <w:t xml:space="preserve">. </w:t>
      </w:r>
      <w:r w:rsidRPr="00802E88" w:rsidR="00802E88">
        <w:rPr>
          <w:rFonts w:cstheme="minorHAnsi"/>
          <w:b/>
          <w:sz w:val="28"/>
          <w:szCs w:val="28"/>
        </w:rPr>
        <w:t>Telework in Feb. 2020</w:t>
      </w:r>
    </w:p>
    <w:tbl>
      <w:tblPr>
        <w:tblStyle w:val="TableGrid"/>
        <w:tblW w:w="0" w:type="auto"/>
        <w:tblLook w:val="04A0" w:firstRow="1" w:lastRow="0" w:firstColumn="1" w:lastColumn="0" w:noHBand="0" w:noVBand="1"/>
      </w:tblPr>
      <w:tblGrid>
        <w:gridCol w:w="4669"/>
        <w:gridCol w:w="4681"/>
      </w:tblGrid>
      <w:tr w:rsidRPr="00D2525E" w:rsidR="00D2525E" w:rsidTr="00C9719F" w14:paraId="0712D209" w14:textId="77777777">
        <w:tc>
          <w:tcPr>
            <w:tcW w:w="4669" w:type="dxa"/>
            <w:shd w:val="clear" w:color="auto" w:fill="D9D9D9" w:themeFill="background1" w:themeFillShade="D9"/>
          </w:tcPr>
          <w:p w:rsidRPr="00D2525E" w:rsidR="00D2525E" w:rsidP="00590591" w:rsidRDefault="00D2525E" w14:paraId="2F4D360C" w14:textId="77777777">
            <w:pPr>
              <w:jc w:val="center"/>
              <w:rPr>
                <w:rFonts w:cstheme="minorHAnsi"/>
                <w:b/>
              </w:rPr>
            </w:pPr>
            <w:r w:rsidRPr="00D2525E">
              <w:rPr>
                <w:rFonts w:cstheme="minorHAnsi"/>
                <w:b/>
              </w:rPr>
              <w:t>Tested Wording</w:t>
            </w:r>
          </w:p>
        </w:tc>
        <w:tc>
          <w:tcPr>
            <w:tcW w:w="4681" w:type="dxa"/>
            <w:shd w:val="clear" w:color="auto" w:fill="D9D9D9" w:themeFill="background1" w:themeFillShade="D9"/>
          </w:tcPr>
          <w:p w:rsidRPr="00D2525E" w:rsidR="00D2525E" w:rsidRDefault="00D2525E" w14:paraId="401F2D1F" w14:textId="539F10E5">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950CBB" w14:paraId="38363604" w14:textId="77777777">
        <w:trPr>
          <w:trHeight w:val="350"/>
        </w:trPr>
        <w:tc>
          <w:tcPr>
            <w:tcW w:w="4669" w:type="dxa"/>
            <w:vAlign w:val="center"/>
          </w:tcPr>
          <w:p w:rsidRPr="004A65C5" w:rsidR="004A65C5" w:rsidP="004A65C5" w:rsidRDefault="008C5935" w14:paraId="06669D96" w14:textId="54D93F3D">
            <w:pPr>
              <w:rPr>
                <w:rFonts w:eastAsia="Times New Roman" w:cstheme="minorHAnsi"/>
                <w:bCs/>
                <w:color w:val="000000"/>
                <w:szCs w:val="24"/>
              </w:rPr>
            </w:pPr>
            <w:r>
              <w:rPr>
                <w:rFonts w:eastAsia="Times New Roman" w:cstheme="minorHAnsi"/>
                <w:bCs/>
                <w:i/>
                <w:iCs/>
                <w:color w:val="000000"/>
                <w:szCs w:val="24"/>
              </w:rPr>
              <w:t xml:space="preserve">Cognitive interview wording: </w:t>
            </w:r>
            <w:r w:rsidRPr="004A65C5" w:rsidR="004A65C5">
              <w:rPr>
                <w:rFonts w:eastAsia="Times New Roman" w:cstheme="minorHAnsi"/>
                <w:bCs/>
                <w:color w:val="000000"/>
                <w:szCs w:val="24"/>
              </w:rPr>
              <w:t>Did you telework or work at home for pay in February 2020 before the COVID-19 pandemic started?</w:t>
            </w:r>
          </w:p>
          <w:p w:rsidR="004A65C5" w:rsidP="004A65C5" w:rsidRDefault="004A65C5" w14:paraId="5E50A2DC" w14:textId="77777777">
            <w:pPr>
              <w:rPr>
                <w:rFonts w:eastAsia="Times New Roman" w:cstheme="minorHAnsi"/>
                <w:bCs/>
                <w:color w:val="000000"/>
                <w:szCs w:val="24"/>
              </w:rPr>
            </w:pPr>
          </w:p>
          <w:p w:rsidR="00D2525E" w:rsidP="004A65C5" w:rsidRDefault="004A65C5" w14:paraId="2649EA25" w14:textId="63C3258F">
            <w:pPr>
              <w:rPr>
                <w:rFonts w:eastAsia="Times New Roman" w:cstheme="minorHAnsi"/>
                <w:bCs/>
                <w:color w:val="000000"/>
                <w:szCs w:val="24"/>
              </w:rPr>
            </w:pPr>
            <w:r w:rsidRPr="004A65C5">
              <w:rPr>
                <w:rFonts w:eastAsia="Times New Roman" w:cstheme="minorHAnsi"/>
                <w:bCs/>
                <w:color w:val="000000"/>
                <w:szCs w:val="24"/>
              </w:rPr>
              <w:t>(Interviewer instruction:  Enter “No” if the person was not employed in February 2020.)</w:t>
            </w:r>
          </w:p>
          <w:p w:rsidRPr="004A65C5" w:rsidR="004A65C5" w:rsidP="004A65C5" w:rsidRDefault="004A65C5" w14:paraId="5084D243" w14:textId="77777777">
            <w:pPr>
              <w:rPr>
                <w:rFonts w:eastAsia="Times New Roman" w:cstheme="minorHAnsi"/>
                <w:bCs/>
                <w:color w:val="000000"/>
                <w:szCs w:val="24"/>
              </w:rPr>
            </w:pPr>
          </w:p>
          <w:p w:rsidR="00D2525E" w:rsidP="001214B4" w:rsidRDefault="004A65C5" w14:paraId="59B115A5" w14:textId="77777777">
            <w:pPr>
              <w:pStyle w:val="ListParagraph"/>
              <w:numPr>
                <w:ilvl w:val="0"/>
                <w:numId w:val="2"/>
              </w:numPr>
              <w:rPr>
                <w:rFonts w:eastAsia="Times New Roman" w:cstheme="minorHAnsi"/>
                <w:bCs/>
                <w:color w:val="000000"/>
                <w:szCs w:val="24"/>
              </w:rPr>
            </w:pPr>
            <w:r>
              <w:rPr>
                <w:rFonts w:eastAsia="Times New Roman" w:cstheme="minorHAnsi"/>
                <w:bCs/>
                <w:color w:val="000000"/>
                <w:szCs w:val="24"/>
              </w:rPr>
              <w:t>Yes</w:t>
            </w:r>
          </w:p>
          <w:p w:rsidR="004A65C5" w:rsidP="001214B4" w:rsidRDefault="004A65C5" w14:paraId="16FD2379" w14:textId="77777777">
            <w:pPr>
              <w:pStyle w:val="ListParagraph"/>
              <w:numPr>
                <w:ilvl w:val="0"/>
                <w:numId w:val="2"/>
              </w:numPr>
              <w:rPr>
                <w:rFonts w:eastAsia="Times New Roman" w:cstheme="minorHAnsi"/>
                <w:bCs/>
                <w:color w:val="000000"/>
                <w:szCs w:val="24"/>
              </w:rPr>
            </w:pPr>
            <w:r>
              <w:rPr>
                <w:rFonts w:eastAsia="Times New Roman" w:cstheme="minorHAnsi"/>
                <w:bCs/>
                <w:color w:val="000000"/>
                <w:szCs w:val="24"/>
              </w:rPr>
              <w:t>No</w:t>
            </w:r>
          </w:p>
          <w:p w:rsidR="004A65C5" w:rsidP="001214B4" w:rsidRDefault="004A65C5" w14:paraId="2ECF0576" w14:textId="77777777">
            <w:pPr>
              <w:pStyle w:val="ListParagraph"/>
              <w:numPr>
                <w:ilvl w:val="0"/>
                <w:numId w:val="2"/>
              </w:numPr>
              <w:rPr>
                <w:rFonts w:eastAsia="Times New Roman" w:cstheme="minorHAnsi"/>
                <w:bCs/>
                <w:color w:val="000000"/>
                <w:szCs w:val="24"/>
              </w:rPr>
            </w:pPr>
            <w:r>
              <w:rPr>
                <w:rFonts w:eastAsia="Times New Roman" w:cstheme="minorHAnsi"/>
                <w:bCs/>
                <w:color w:val="000000"/>
                <w:szCs w:val="24"/>
              </w:rPr>
              <w:t>Don’t Know</w:t>
            </w:r>
          </w:p>
          <w:p w:rsidR="004A65C5" w:rsidP="001214B4" w:rsidRDefault="004A65C5" w14:paraId="38ED6D82" w14:textId="77777777">
            <w:pPr>
              <w:pStyle w:val="ListParagraph"/>
              <w:numPr>
                <w:ilvl w:val="0"/>
                <w:numId w:val="2"/>
              </w:numPr>
              <w:rPr>
                <w:rFonts w:eastAsia="Times New Roman" w:cstheme="minorHAnsi"/>
                <w:bCs/>
                <w:color w:val="000000"/>
                <w:szCs w:val="24"/>
              </w:rPr>
            </w:pPr>
            <w:r>
              <w:rPr>
                <w:rFonts w:eastAsia="Times New Roman" w:cstheme="minorHAnsi"/>
                <w:bCs/>
                <w:color w:val="000000"/>
                <w:szCs w:val="24"/>
              </w:rPr>
              <w:t>Refused</w:t>
            </w:r>
          </w:p>
          <w:p w:rsidR="008C5935" w:rsidP="008C5935" w:rsidRDefault="008C5935" w14:paraId="7D35C3A4" w14:textId="77777777">
            <w:pPr>
              <w:rPr>
                <w:rFonts w:eastAsia="Times New Roman" w:cstheme="minorHAnsi"/>
                <w:bCs/>
                <w:color w:val="000000"/>
                <w:szCs w:val="24"/>
              </w:rPr>
            </w:pPr>
          </w:p>
          <w:p w:rsidR="00BC23CB" w:rsidP="008C5935" w:rsidRDefault="008C5935" w14:paraId="4222F01F" w14:textId="5162B8D7">
            <w:pPr>
              <w:rPr>
                <w:rFonts w:eastAsia="Times New Roman" w:cstheme="minorHAnsi"/>
                <w:bCs/>
                <w:color w:val="000000"/>
                <w:szCs w:val="24"/>
              </w:rPr>
            </w:pPr>
            <w:r w:rsidRPr="008C5935">
              <w:rPr>
                <w:rFonts w:eastAsia="Times New Roman" w:cstheme="minorHAnsi"/>
                <w:bCs/>
                <w:i/>
                <w:iCs/>
                <w:color w:val="000000"/>
                <w:szCs w:val="24"/>
              </w:rPr>
              <w:t>Online study wording</w:t>
            </w:r>
            <w:r>
              <w:rPr>
                <w:rFonts w:eastAsia="Times New Roman" w:cstheme="minorHAnsi"/>
                <w:bCs/>
                <w:color w:val="000000"/>
                <w:szCs w:val="24"/>
              </w:rPr>
              <w:t xml:space="preserve">: </w:t>
            </w:r>
            <w:r w:rsidRPr="00BC23CB" w:rsidR="00BC23CB">
              <w:rPr>
                <w:rFonts w:eastAsia="Times New Roman" w:cstheme="minorHAnsi"/>
                <w:bCs/>
                <w:color w:val="000000"/>
                <w:szCs w:val="24"/>
              </w:rPr>
              <w:t>Did you telework or work at home for pay in February 2020 before the COVID-19 pandemic started?</w:t>
            </w:r>
          </w:p>
          <w:p w:rsidR="00BC23CB" w:rsidP="008C5935" w:rsidRDefault="00BC23CB" w14:paraId="5359F94E" w14:textId="77777777">
            <w:pPr>
              <w:rPr>
                <w:rFonts w:eastAsia="Times New Roman" w:cstheme="minorHAnsi"/>
                <w:bCs/>
                <w:color w:val="000000"/>
                <w:szCs w:val="24"/>
              </w:rPr>
            </w:pPr>
          </w:p>
          <w:p w:rsidR="008C5935" w:rsidP="008C5935" w:rsidRDefault="00BC23CB" w14:paraId="0FE921EA" w14:textId="3F4BD2C6">
            <w:pPr>
              <w:rPr>
                <w:rFonts w:eastAsia="Times New Roman" w:cstheme="minorHAnsi"/>
                <w:bCs/>
                <w:color w:val="000000"/>
                <w:szCs w:val="24"/>
              </w:rPr>
            </w:pPr>
            <w:r w:rsidRPr="00BC23CB">
              <w:rPr>
                <w:rFonts w:eastAsia="Times New Roman" w:cstheme="minorHAnsi"/>
                <w:bCs/>
                <w:color w:val="000000"/>
                <w:szCs w:val="24"/>
              </w:rPr>
              <w:t xml:space="preserve">Remember to exclude any work through </w:t>
            </w:r>
            <w:proofErr w:type="spellStart"/>
            <w:r w:rsidRPr="00BC23CB">
              <w:rPr>
                <w:rFonts w:eastAsia="Times New Roman" w:cstheme="minorHAnsi"/>
                <w:bCs/>
                <w:color w:val="000000"/>
                <w:szCs w:val="24"/>
              </w:rPr>
              <w:t>mTurk</w:t>
            </w:r>
            <w:proofErr w:type="spellEnd"/>
            <w:r w:rsidRPr="00BC23CB">
              <w:rPr>
                <w:rFonts w:eastAsia="Times New Roman" w:cstheme="minorHAnsi"/>
                <w:bCs/>
                <w:color w:val="000000"/>
                <w:szCs w:val="24"/>
              </w:rPr>
              <w:t>, or for other survey platforms.</w:t>
            </w:r>
          </w:p>
          <w:p w:rsidR="00BC23CB" w:rsidP="008C5935" w:rsidRDefault="00BC23CB" w14:paraId="5007608B" w14:textId="77777777">
            <w:pPr>
              <w:rPr>
                <w:rFonts w:eastAsia="Times New Roman" w:cstheme="minorHAnsi"/>
                <w:bCs/>
                <w:color w:val="000000"/>
                <w:szCs w:val="24"/>
              </w:rPr>
            </w:pPr>
          </w:p>
          <w:p w:rsidR="00BC23CB" w:rsidP="001214B4" w:rsidRDefault="00BC23CB" w14:paraId="6C679179" w14:textId="77777777">
            <w:pPr>
              <w:pStyle w:val="ListParagraph"/>
              <w:numPr>
                <w:ilvl w:val="0"/>
                <w:numId w:val="35"/>
              </w:numPr>
              <w:rPr>
                <w:rFonts w:eastAsia="Times New Roman" w:cstheme="minorHAnsi"/>
                <w:bCs/>
                <w:color w:val="000000"/>
                <w:szCs w:val="24"/>
              </w:rPr>
            </w:pPr>
            <w:r>
              <w:rPr>
                <w:rFonts w:eastAsia="Times New Roman" w:cstheme="minorHAnsi"/>
                <w:bCs/>
                <w:color w:val="000000"/>
                <w:szCs w:val="24"/>
              </w:rPr>
              <w:t>Yes</w:t>
            </w:r>
          </w:p>
          <w:p w:rsidR="00BC23CB" w:rsidP="001214B4" w:rsidRDefault="00BC23CB" w14:paraId="5C44BCBA" w14:textId="77777777">
            <w:pPr>
              <w:pStyle w:val="ListParagraph"/>
              <w:numPr>
                <w:ilvl w:val="0"/>
                <w:numId w:val="35"/>
              </w:numPr>
              <w:rPr>
                <w:rFonts w:eastAsia="Times New Roman" w:cstheme="minorHAnsi"/>
                <w:bCs/>
                <w:color w:val="000000"/>
                <w:szCs w:val="24"/>
              </w:rPr>
            </w:pPr>
            <w:r>
              <w:rPr>
                <w:rFonts w:eastAsia="Times New Roman" w:cstheme="minorHAnsi"/>
                <w:bCs/>
                <w:color w:val="000000"/>
                <w:szCs w:val="24"/>
              </w:rPr>
              <w:t>No</w:t>
            </w:r>
          </w:p>
          <w:p w:rsidR="00BC23CB" w:rsidP="001214B4" w:rsidRDefault="00BC23CB" w14:paraId="54090974" w14:textId="3D11D094">
            <w:pPr>
              <w:pStyle w:val="ListParagraph"/>
              <w:numPr>
                <w:ilvl w:val="0"/>
                <w:numId w:val="35"/>
              </w:numPr>
              <w:rPr>
                <w:rFonts w:eastAsia="Times New Roman" w:cstheme="minorHAnsi"/>
                <w:bCs/>
                <w:color w:val="000000"/>
                <w:szCs w:val="24"/>
              </w:rPr>
            </w:pPr>
            <w:r>
              <w:rPr>
                <w:rFonts w:eastAsia="Times New Roman" w:cstheme="minorHAnsi"/>
                <w:bCs/>
                <w:color w:val="000000"/>
                <w:szCs w:val="24"/>
              </w:rPr>
              <w:t xml:space="preserve">You were not employed in </w:t>
            </w:r>
            <w:r w:rsidR="00123631">
              <w:rPr>
                <w:rFonts w:eastAsia="Times New Roman" w:cstheme="minorHAnsi"/>
                <w:bCs/>
                <w:color w:val="000000"/>
                <w:szCs w:val="24"/>
              </w:rPr>
              <w:t>February</w:t>
            </w:r>
            <w:r>
              <w:rPr>
                <w:rFonts w:eastAsia="Times New Roman" w:cstheme="minorHAnsi"/>
                <w:bCs/>
                <w:color w:val="000000"/>
                <w:szCs w:val="24"/>
              </w:rPr>
              <w:t xml:space="preserve"> 2020</w:t>
            </w:r>
          </w:p>
          <w:p w:rsidR="00BC23CB" w:rsidP="001214B4" w:rsidRDefault="00BC23CB" w14:paraId="79BC97D4" w14:textId="700AAF64">
            <w:pPr>
              <w:pStyle w:val="ListParagraph"/>
              <w:numPr>
                <w:ilvl w:val="0"/>
                <w:numId w:val="35"/>
              </w:numPr>
              <w:rPr>
                <w:rFonts w:eastAsia="Times New Roman" w:cstheme="minorHAnsi"/>
                <w:bCs/>
                <w:color w:val="000000"/>
                <w:szCs w:val="24"/>
              </w:rPr>
            </w:pPr>
            <w:r>
              <w:rPr>
                <w:rFonts w:eastAsia="Times New Roman" w:cstheme="minorHAnsi"/>
                <w:bCs/>
                <w:color w:val="000000"/>
                <w:szCs w:val="24"/>
              </w:rPr>
              <w:t>Not sure</w:t>
            </w:r>
          </w:p>
          <w:p w:rsidRPr="00BC23CB" w:rsidR="00BC23CB" w:rsidP="008C5935" w:rsidRDefault="00BC23CB" w14:paraId="7CA863AE" w14:textId="7DC6D5DC">
            <w:pPr>
              <w:rPr>
                <w:rFonts w:eastAsia="Times New Roman" w:cstheme="minorHAnsi"/>
                <w:bCs/>
                <w:color w:val="000000"/>
                <w:szCs w:val="24"/>
              </w:rPr>
            </w:pPr>
          </w:p>
        </w:tc>
        <w:tc>
          <w:tcPr>
            <w:tcW w:w="4681" w:type="dxa"/>
          </w:tcPr>
          <w:p w:rsidRPr="00D2525E" w:rsidR="00D2525E" w:rsidP="00F76D63" w:rsidRDefault="00F76D63" w14:paraId="53D1F1CD" w14:textId="7655C623">
            <w:pPr>
              <w:jc w:val="center"/>
              <w:rPr>
                <w:rFonts w:cstheme="minorHAnsi"/>
              </w:rPr>
            </w:pPr>
            <w:r>
              <w:rPr>
                <w:rFonts w:cstheme="minorHAnsi"/>
              </w:rPr>
              <w:t>No Change</w:t>
            </w:r>
          </w:p>
        </w:tc>
      </w:tr>
    </w:tbl>
    <w:p w:rsidR="001314C3" w:rsidP="001314C3" w:rsidRDefault="001314C3" w14:paraId="2DF5459A" w14:textId="77777777">
      <w:pPr>
        <w:rPr>
          <w:rFonts w:cstheme="minorHAnsi"/>
        </w:rPr>
      </w:pPr>
    </w:p>
    <w:p w:rsidRPr="000A5AAB" w:rsidR="001314C3" w:rsidP="001314C3" w:rsidRDefault="001314C3" w14:paraId="357BF7D1" w14:textId="77777777">
      <w:pPr>
        <w:rPr>
          <w:rFonts w:cstheme="minorHAnsi"/>
          <w:b/>
        </w:rPr>
      </w:pPr>
      <w:r w:rsidRPr="00D31D2B">
        <w:rPr>
          <w:rFonts w:cstheme="minorHAnsi"/>
          <w:b/>
        </w:rPr>
        <w:t>Cognitive Interviewing Results</w:t>
      </w:r>
      <w:r w:rsidRPr="000A5AAB">
        <w:rPr>
          <w:rFonts w:cstheme="minorHAnsi"/>
          <w:b/>
        </w:rPr>
        <w:t xml:space="preserve"> </w:t>
      </w:r>
    </w:p>
    <w:p w:rsidR="004B7C3C" w:rsidP="00EE05F1" w:rsidRDefault="003A2569" w14:paraId="3EE0E1F8" w14:textId="477F120A">
      <w:pPr>
        <w:rPr>
          <w:rFonts w:cstheme="minorHAnsi"/>
        </w:rPr>
      </w:pPr>
      <w:r>
        <w:rPr>
          <w:rFonts w:cstheme="minorHAnsi"/>
        </w:rPr>
        <w:t>In the cognitive interviews, t</w:t>
      </w:r>
      <w:r w:rsidR="00573EE7">
        <w:rPr>
          <w:rFonts w:cstheme="minorHAnsi"/>
        </w:rPr>
        <w:t>h</w:t>
      </w:r>
      <w:r w:rsidR="00F33FF1">
        <w:rPr>
          <w:rFonts w:cstheme="minorHAnsi"/>
        </w:rPr>
        <w:t>e question on whether participants teleworked in February 2020 before the pandemic started</w:t>
      </w:r>
      <w:r w:rsidR="00573EE7">
        <w:rPr>
          <w:rFonts w:cstheme="minorHAnsi"/>
        </w:rPr>
        <w:t xml:space="preserve"> was covered </w:t>
      </w:r>
      <w:r w:rsidR="00E94F64">
        <w:rPr>
          <w:rFonts w:cstheme="minorHAnsi"/>
        </w:rPr>
        <w:t xml:space="preserve">in all participants. The responses for self and proxy can be seen </w:t>
      </w:r>
      <w:r w:rsidR="003F124C">
        <w:rPr>
          <w:rFonts w:cstheme="minorHAnsi"/>
        </w:rPr>
        <w:t xml:space="preserve">in </w:t>
      </w:r>
      <w:r w:rsidR="004B7C3C">
        <w:rPr>
          <w:rFonts w:cstheme="minorHAnsi"/>
        </w:rPr>
        <w:t xml:space="preserve">the table below. </w:t>
      </w:r>
    </w:p>
    <w:tbl>
      <w:tblPr>
        <w:tblStyle w:val="TableGrid"/>
        <w:tblW w:w="0" w:type="auto"/>
        <w:tblLook w:val="04A0" w:firstRow="1" w:lastRow="0" w:firstColumn="1" w:lastColumn="0" w:noHBand="0" w:noVBand="1"/>
      </w:tblPr>
      <w:tblGrid>
        <w:gridCol w:w="1415"/>
        <w:gridCol w:w="1416"/>
        <w:gridCol w:w="1416"/>
      </w:tblGrid>
      <w:tr w:rsidRPr="005C76CB" w:rsidR="009C0446" w:rsidTr="005A276D" w14:paraId="7ED1E8AE" w14:textId="77777777">
        <w:trPr>
          <w:trHeight w:val="270"/>
        </w:trPr>
        <w:tc>
          <w:tcPr>
            <w:tcW w:w="1415" w:type="dxa"/>
          </w:tcPr>
          <w:p w:rsidR="009C0446" w:rsidP="005A276D" w:rsidRDefault="009C0446" w14:paraId="78661A27" w14:textId="77777777">
            <w:pPr>
              <w:rPr>
                <w:rFonts w:cstheme="minorHAnsi"/>
              </w:rPr>
            </w:pPr>
          </w:p>
        </w:tc>
        <w:tc>
          <w:tcPr>
            <w:tcW w:w="1416" w:type="dxa"/>
          </w:tcPr>
          <w:p w:rsidRPr="005C76CB" w:rsidR="009C0446" w:rsidP="005A276D" w:rsidRDefault="009C0446" w14:paraId="00064F9F" w14:textId="77777777">
            <w:pPr>
              <w:jc w:val="center"/>
              <w:rPr>
                <w:rFonts w:cstheme="minorHAnsi"/>
                <w:b/>
                <w:bCs/>
              </w:rPr>
            </w:pPr>
            <w:r w:rsidRPr="005C76CB">
              <w:rPr>
                <w:rFonts w:cstheme="minorHAnsi"/>
                <w:b/>
                <w:bCs/>
              </w:rPr>
              <w:t>Self</w:t>
            </w:r>
          </w:p>
        </w:tc>
        <w:tc>
          <w:tcPr>
            <w:tcW w:w="1416" w:type="dxa"/>
          </w:tcPr>
          <w:p w:rsidRPr="005C76CB" w:rsidR="009C0446" w:rsidP="005A276D" w:rsidRDefault="009C0446" w14:paraId="0D292736" w14:textId="77777777">
            <w:pPr>
              <w:jc w:val="center"/>
              <w:rPr>
                <w:rFonts w:cstheme="minorHAnsi"/>
                <w:b/>
                <w:bCs/>
              </w:rPr>
            </w:pPr>
            <w:r w:rsidRPr="005C76CB">
              <w:rPr>
                <w:rFonts w:cstheme="minorHAnsi"/>
                <w:b/>
                <w:bCs/>
              </w:rPr>
              <w:t>Proxy</w:t>
            </w:r>
          </w:p>
        </w:tc>
      </w:tr>
      <w:tr w:rsidR="009C0446" w:rsidTr="005A276D" w14:paraId="4A5A9B81" w14:textId="77777777">
        <w:trPr>
          <w:trHeight w:val="270"/>
        </w:trPr>
        <w:tc>
          <w:tcPr>
            <w:tcW w:w="1415" w:type="dxa"/>
          </w:tcPr>
          <w:p w:rsidRPr="005C76CB" w:rsidR="009C0446" w:rsidP="005A276D" w:rsidRDefault="009C0446" w14:paraId="55D84D32" w14:textId="77777777">
            <w:pPr>
              <w:jc w:val="center"/>
              <w:rPr>
                <w:rFonts w:cstheme="minorHAnsi"/>
                <w:b/>
                <w:bCs/>
              </w:rPr>
            </w:pPr>
            <w:r w:rsidRPr="005C76CB">
              <w:rPr>
                <w:rFonts w:cstheme="minorHAnsi"/>
                <w:b/>
                <w:bCs/>
              </w:rPr>
              <w:t>Yes</w:t>
            </w:r>
          </w:p>
        </w:tc>
        <w:tc>
          <w:tcPr>
            <w:tcW w:w="1416" w:type="dxa"/>
          </w:tcPr>
          <w:p w:rsidR="009C0446" w:rsidP="005A276D" w:rsidRDefault="009C0446" w14:paraId="661653D9" w14:textId="52B061D4">
            <w:pPr>
              <w:jc w:val="center"/>
              <w:rPr>
                <w:rFonts w:cstheme="minorHAnsi"/>
              </w:rPr>
            </w:pPr>
            <w:r>
              <w:rPr>
                <w:rFonts w:cstheme="minorHAnsi"/>
              </w:rPr>
              <w:t>3</w:t>
            </w:r>
          </w:p>
        </w:tc>
        <w:tc>
          <w:tcPr>
            <w:tcW w:w="1416" w:type="dxa"/>
          </w:tcPr>
          <w:p w:rsidR="009C0446" w:rsidP="005A276D" w:rsidRDefault="009C0446" w14:paraId="019BA020" w14:textId="31F04AAF">
            <w:pPr>
              <w:jc w:val="center"/>
              <w:rPr>
                <w:rFonts w:cstheme="minorHAnsi"/>
              </w:rPr>
            </w:pPr>
            <w:r>
              <w:rPr>
                <w:rFonts w:cstheme="minorHAnsi"/>
              </w:rPr>
              <w:t>1</w:t>
            </w:r>
          </w:p>
        </w:tc>
      </w:tr>
      <w:tr w:rsidR="009C0446" w:rsidTr="005A276D" w14:paraId="5480907C" w14:textId="77777777">
        <w:trPr>
          <w:trHeight w:val="261"/>
        </w:trPr>
        <w:tc>
          <w:tcPr>
            <w:tcW w:w="1415" w:type="dxa"/>
          </w:tcPr>
          <w:p w:rsidRPr="005C76CB" w:rsidR="009C0446" w:rsidP="005A276D" w:rsidRDefault="009C0446" w14:paraId="110C8054" w14:textId="77777777">
            <w:pPr>
              <w:jc w:val="center"/>
              <w:rPr>
                <w:rFonts w:cstheme="minorHAnsi"/>
                <w:b/>
                <w:bCs/>
              </w:rPr>
            </w:pPr>
            <w:r w:rsidRPr="005C76CB">
              <w:rPr>
                <w:rFonts w:cstheme="minorHAnsi"/>
                <w:b/>
                <w:bCs/>
              </w:rPr>
              <w:t>No</w:t>
            </w:r>
          </w:p>
        </w:tc>
        <w:tc>
          <w:tcPr>
            <w:tcW w:w="1416" w:type="dxa"/>
          </w:tcPr>
          <w:p w:rsidR="009C0446" w:rsidP="005A276D" w:rsidRDefault="009C0446" w14:paraId="27A3DB00" w14:textId="26F31934">
            <w:pPr>
              <w:jc w:val="center"/>
              <w:rPr>
                <w:rFonts w:cstheme="minorHAnsi"/>
              </w:rPr>
            </w:pPr>
            <w:r>
              <w:rPr>
                <w:rFonts w:cstheme="minorHAnsi"/>
              </w:rPr>
              <w:t>7</w:t>
            </w:r>
          </w:p>
        </w:tc>
        <w:tc>
          <w:tcPr>
            <w:tcW w:w="1416" w:type="dxa"/>
          </w:tcPr>
          <w:p w:rsidR="009C0446" w:rsidP="005A276D" w:rsidRDefault="009C0446" w14:paraId="54156996" w14:textId="4B637C12">
            <w:pPr>
              <w:jc w:val="center"/>
              <w:rPr>
                <w:rFonts w:cstheme="minorHAnsi"/>
              </w:rPr>
            </w:pPr>
            <w:r>
              <w:rPr>
                <w:rFonts w:cstheme="minorHAnsi"/>
              </w:rPr>
              <w:t>4</w:t>
            </w:r>
          </w:p>
        </w:tc>
      </w:tr>
    </w:tbl>
    <w:p w:rsidR="009C0446" w:rsidP="00EE05F1" w:rsidRDefault="009C0446" w14:paraId="4374F19E" w14:textId="77777777">
      <w:pPr>
        <w:rPr>
          <w:rFonts w:cstheme="minorHAnsi"/>
        </w:rPr>
      </w:pPr>
    </w:p>
    <w:p w:rsidR="00E305BF" w:rsidP="00EE05F1" w:rsidRDefault="00D234F0" w14:paraId="044C3946" w14:textId="3B8BDE0D">
      <w:pPr>
        <w:rPr>
          <w:rFonts w:cstheme="minorHAnsi"/>
        </w:rPr>
      </w:pPr>
      <w:r>
        <w:rPr>
          <w:rFonts w:cstheme="minorHAnsi"/>
        </w:rPr>
        <w:t>The question was generally easy for participants to understand and</w:t>
      </w:r>
      <w:r w:rsidR="00FD5887">
        <w:rPr>
          <w:rFonts w:cstheme="minorHAnsi"/>
        </w:rPr>
        <w:t xml:space="preserve"> to</w:t>
      </w:r>
      <w:r>
        <w:rPr>
          <w:rFonts w:cstheme="minorHAnsi"/>
        </w:rPr>
        <w:t xml:space="preserve"> remember back to </w:t>
      </w:r>
      <w:r w:rsidR="003A2569">
        <w:rPr>
          <w:rFonts w:cstheme="minorHAnsi"/>
        </w:rPr>
        <w:t>when the pandemic started</w:t>
      </w:r>
      <w:r>
        <w:rPr>
          <w:rFonts w:cstheme="minorHAnsi"/>
        </w:rPr>
        <w:t xml:space="preserve">. </w:t>
      </w:r>
      <w:r w:rsidR="00F71502">
        <w:rPr>
          <w:rFonts w:cstheme="minorHAnsi"/>
        </w:rPr>
        <w:t xml:space="preserve">Some participants started working at home in March of 2020 and were not </w:t>
      </w:r>
      <w:r w:rsidR="003A2569">
        <w:rPr>
          <w:rFonts w:cstheme="minorHAnsi"/>
        </w:rPr>
        <w:t xml:space="preserve">able to </w:t>
      </w:r>
      <w:r w:rsidR="00B3393F">
        <w:rPr>
          <w:rFonts w:cstheme="minorHAnsi"/>
        </w:rPr>
        <w:t xml:space="preserve">telework </w:t>
      </w:r>
      <w:r w:rsidR="003A2569">
        <w:rPr>
          <w:rFonts w:cstheme="minorHAnsi"/>
        </w:rPr>
        <w:t xml:space="preserve">before </w:t>
      </w:r>
      <w:r w:rsidR="00B3393F">
        <w:rPr>
          <w:rFonts w:cstheme="minorHAnsi"/>
        </w:rPr>
        <w:t>that time</w:t>
      </w:r>
      <w:r w:rsidR="003A2569">
        <w:rPr>
          <w:rFonts w:cstheme="minorHAnsi"/>
        </w:rPr>
        <w:t xml:space="preserve"> because their work required being on-site</w:t>
      </w:r>
      <w:r w:rsidR="00F71502">
        <w:rPr>
          <w:rFonts w:cstheme="minorHAnsi"/>
        </w:rPr>
        <w:t xml:space="preserve"> (e.g., they cater</w:t>
      </w:r>
      <w:r w:rsidR="00DE7A54">
        <w:rPr>
          <w:rFonts w:cstheme="minorHAnsi"/>
        </w:rPr>
        <w:t>ed</w:t>
      </w:r>
      <w:r w:rsidR="00F71502">
        <w:rPr>
          <w:rFonts w:cstheme="minorHAnsi"/>
        </w:rPr>
        <w:t xml:space="preserve"> events, </w:t>
      </w:r>
      <w:r w:rsidR="006B6676">
        <w:rPr>
          <w:rFonts w:cstheme="minorHAnsi"/>
        </w:rPr>
        <w:t>taught</w:t>
      </w:r>
      <w:r w:rsidR="00F71502">
        <w:rPr>
          <w:rFonts w:cstheme="minorHAnsi"/>
        </w:rPr>
        <w:t xml:space="preserve"> in a classroom, </w:t>
      </w:r>
      <w:r w:rsidR="006B6676">
        <w:rPr>
          <w:rFonts w:cstheme="minorHAnsi"/>
        </w:rPr>
        <w:t>or worked at an airport</w:t>
      </w:r>
      <w:r w:rsidR="00F71502">
        <w:rPr>
          <w:rFonts w:cstheme="minorHAnsi"/>
        </w:rPr>
        <w:t>), so th</w:t>
      </w:r>
      <w:r w:rsidR="00B94CCA">
        <w:rPr>
          <w:rFonts w:cstheme="minorHAnsi"/>
        </w:rPr>
        <w:t>at</w:t>
      </w:r>
      <w:r w:rsidR="00F71502">
        <w:rPr>
          <w:rFonts w:cstheme="minorHAnsi"/>
        </w:rPr>
        <w:t xml:space="preserve"> time was very </w:t>
      </w:r>
      <w:r w:rsidR="004C1133">
        <w:rPr>
          <w:rFonts w:cstheme="minorHAnsi"/>
        </w:rPr>
        <w:t>distinct</w:t>
      </w:r>
      <w:r w:rsidR="00F71502">
        <w:rPr>
          <w:rFonts w:cstheme="minorHAnsi"/>
        </w:rPr>
        <w:t xml:space="preserve"> in their minds. </w:t>
      </w:r>
      <w:r w:rsidR="004F47D1">
        <w:rPr>
          <w:rFonts w:cstheme="minorHAnsi"/>
        </w:rPr>
        <w:t xml:space="preserve">Participants who had been </w:t>
      </w:r>
      <w:r w:rsidR="00F71502">
        <w:rPr>
          <w:rFonts w:cstheme="minorHAnsi"/>
        </w:rPr>
        <w:t>teleworking long before the pandemic began</w:t>
      </w:r>
      <w:r w:rsidR="004F47D1">
        <w:rPr>
          <w:rFonts w:cstheme="minorHAnsi"/>
        </w:rPr>
        <w:t xml:space="preserve"> also found this question easy </w:t>
      </w:r>
      <w:r w:rsidR="00F71502">
        <w:rPr>
          <w:rFonts w:cstheme="minorHAnsi"/>
        </w:rPr>
        <w:t xml:space="preserve">to answer because they reported when they started working for </w:t>
      </w:r>
      <w:r w:rsidR="003A2569">
        <w:rPr>
          <w:rFonts w:cstheme="minorHAnsi"/>
        </w:rPr>
        <w:t xml:space="preserve">their </w:t>
      </w:r>
      <w:r w:rsidR="00F71502">
        <w:rPr>
          <w:rFonts w:cstheme="minorHAnsi"/>
        </w:rPr>
        <w:t>employer</w:t>
      </w:r>
      <w:r w:rsidR="004F47D1">
        <w:rPr>
          <w:rFonts w:cstheme="minorHAnsi"/>
        </w:rPr>
        <w:t>, which was usually a memorable date.</w:t>
      </w:r>
    </w:p>
    <w:p w:rsidR="002438C3" w:rsidP="00EE05F1" w:rsidRDefault="00F71502" w14:paraId="11362DCF" w14:textId="35089EEE">
      <w:pPr>
        <w:rPr>
          <w:rFonts w:cstheme="minorHAnsi"/>
        </w:rPr>
      </w:pPr>
      <w:r>
        <w:rPr>
          <w:rFonts w:cstheme="minorHAnsi"/>
        </w:rPr>
        <w:lastRenderedPageBreak/>
        <w:t xml:space="preserve">The question was somewhat more difficult for a couple participants </w:t>
      </w:r>
      <w:r w:rsidR="004C1133">
        <w:rPr>
          <w:rFonts w:cstheme="minorHAnsi"/>
        </w:rPr>
        <w:t>(</w:t>
      </w:r>
      <w:r>
        <w:rPr>
          <w:rFonts w:cstheme="minorHAnsi"/>
        </w:rPr>
        <w:t>who were doing irregular gig or freelance work during the pandemic</w:t>
      </w:r>
      <w:r w:rsidR="004C1133">
        <w:rPr>
          <w:rFonts w:cstheme="minorHAnsi"/>
        </w:rPr>
        <w:t>)</w:t>
      </w:r>
      <w:r>
        <w:rPr>
          <w:rFonts w:cstheme="minorHAnsi"/>
        </w:rPr>
        <w:t xml:space="preserve"> to recall whether they were teleworking or not in February 2020</w:t>
      </w:r>
      <w:r w:rsidR="00D76754">
        <w:rPr>
          <w:rFonts w:cstheme="minorHAnsi"/>
        </w:rPr>
        <w:t xml:space="preserve"> because of frequent changes in jobs, employers, or gigs.</w:t>
      </w:r>
      <w:r>
        <w:rPr>
          <w:rFonts w:cstheme="minorHAnsi"/>
        </w:rPr>
        <w:t xml:space="preserve"> One participant had to estimate around when </w:t>
      </w:r>
      <w:r w:rsidR="004C1133">
        <w:rPr>
          <w:rFonts w:cstheme="minorHAnsi"/>
        </w:rPr>
        <w:t xml:space="preserve">she and her husband began teleworking because it was not at the beginning of the pandemic. Instead, </w:t>
      </w:r>
      <w:r>
        <w:rPr>
          <w:rFonts w:cstheme="minorHAnsi"/>
        </w:rPr>
        <w:t xml:space="preserve">she estimated </w:t>
      </w:r>
      <w:r w:rsidR="004C1133">
        <w:rPr>
          <w:rFonts w:cstheme="minorHAnsi"/>
        </w:rPr>
        <w:t>that they both began teleworking</w:t>
      </w:r>
      <w:r>
        <w:rPr>
          <w:rFonts w:cstheme="minorHAnsi"/>
        </w:rPr>
        <w:t xml:space="preserve"> </w:t>
      </w:r>
      <w:r w:rsidR="00221405">
        <w:rPr>
          <w:rFonts w:cstheme="minorHAnsi"/>
        </w:rPr>
        <w:t xml:space="preserve">in </w:t>
      </w:r>
      <w:r>
        <w:rPr>
          <w:rFonts w:cstheme="minorHAnsi"/>
        </w:rPr>
        <w:t xml:space="preserve">about January 2021, when </w:t>
      </w:r>
      <w:r w:rsidR="00221405">
        <w:rPr>
          <w:rFonts w:cstheme="minorHAnsi"/>
        </w:rPr>
        <w:t xml:space="preserve">she recalled </w:t>
      </w:r>
      <w:r>
        <w:rPr>
          <w:rFonts w:cstheme="minorHAnsi"/>
        </w:rPr>
        <w:t>the COVID-19 variants began showing up</w:t>
      </w:r>
      <w:r w:rsidR="004C1133">
        <w:rPr>
          <w:rFonts w:cstheme="minorHAnsi"/>
        </w:rPr>
        <w:t xml:space="preserve">. </w:t>
      </w:r>
      <w:r>
        <w:rPr>
          <w:rFonts w:cstheme="minorHAnsi"/>
        </w:rPr>
        <w:t>The question was also more challenging for some participants answering as a proxy</w:t>
      </w:r>
      <w:r w:rsidR="003A2569">
        <w:rPr>
          <w:rFonts w:cstheme="minorHAnsi"/>
        </w:rPr>
        <w:t xml:space="preserve"> because</w:t>
      </w:r>
      <w:r>
        <w:rPr>
          <w:rFonts w:cstheme="minorHAnsi"/>
        </w:rPr>
        <w:t xml:space="preserve"> they did not have the knowledge of when their household member started teleworking, or </w:t>
      </w:r>
      <w:r w:rsidR="003A2569">
        <w:rPr>
          <w:rFonts w:cstheme="minorHAnsi"/>
        </w:rPr>
        <w:t>their</w:t>
      </w:r>
      <w:r>
        <w:rPr>
          <w:rFonts w:cstheme="minorHAnsi"/>
        </w:rPr>
        <w:t xml:space="preserve"> household member lived elsewhere in February 2020. </w:t>
      </w:r>
    </w:p>
    <w:p w:rsidR="00C1563B" w:rsidP="00C1563B" w:rsidRDefault="00C1563B" w14:paraId="448ADF5A" w14:textId="574D105F">
      <w:pPr>
        <w:rPr>
          <w:rFonts w:cstheme="minorHAnsi"/>
          <w:bCs/>
        </w:rPr>
      </w:pPr>
      <w:r>
        <w:rPr>
          <w:rFonts w:cstheme="minorHAnsi"/>
          <w:b/>
        </w:rPr>
        <w:t>Online Study</w:t>
      </w:r>
    </w:p>
    <w:p w:rsidR="0064521C" w:rsidP="0064521C" w:rsidRDefault="0064521C" w14:paraId="1A0AE41A" w14:textId="75655109">
      <w:pPr>
        <w:rPr>
          <w:rFonts w:cstheme="minorHAnsi"/>
        </w:rPr>
      </w:pPr>
      <w:r>
        <w:rPr>
          <w:rFonts w:cstheme="minorHAnsi"/>
          <w:bCs/>
        </w:rPr>
        <w:t xml:space="preserve">About half of the participants in the online study reported that they had teleworked in February </w:t>
      </w:r>
      <w:r>
        <w:rPr>
          <w:rFonts w:cstheme="minorHAnsi"/>
        </w:rPr>
        <w:t xml:space="preserve">2020 before the pandemic started, as seen in the table below. </w:t>
      </w:r>
      <w:r w:rsidR="00E154EF">
        <w:rPr>
          <w:rFonts w:cstheme="minorHAnsi"/>
        </w:rPr>
        <w:t xml:space="preserve">About 2% of participants reported that they were not employed at that time. Only 1.2% indicated they </w:t>
      </w:r>
      <w:r w:rsidR="00B64EE1">
        <w:rPr>
          <w:rFonts w:cstheme="minorHAnsi"/>
        </w:rPr>
        <w:t>were not</w:t>
      </w:r>
      <w:r w:rsidR="00E154EF">
        <w:rPr>
          <w:rFonts w:cstheme="minorHAnsi"/>
        </w:rPr>
        <w:t xml:space="preserve"> sure, suggesting that recall </w:t>
      </w:r>
      <w:r w:rsidR="00A61988">
        <w:rPr>
          <w:rFonts w:cstheme="minorHAnsi"/>
        </w:rPr>
        <w:t xml:space="preserve">(for self-response) </w:t>
      </w:r>
      <w:r w:rsidR="00E154EF">
        <w:rPr>
          <w:rFonts w:cstheme="minorHAnsi"/>
        </w:rPr>
        <w:t>is not an issue for this question</w:t>
      </w:r>
      <w:r w:rsidR="0035742F">
        <w:rPr>
          <w:rFonts w:cstheme="minorHAnsi"/>
        </w:rPr>
        <w:t>.</w:t>
      </w:r>
      <w:r w:rsidR="00FE234A">
        <w:rPr>
          <w:rFonts w:cstheme="minorHAnsi"/>
        </w:rPr>
        <w:t xml:space="preserve"> </w:t>
      </w:r>
      <w:r w:rsidR="00E154EF">
        <w:rPr>
          <w:rFonts w:cstheme="minorHAnsi"/>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5494"/>
        <w:gridCol w:w="1161"/>
        <w:gridCol w:w="1161"/>
      </w:tblGrid>
      <w:tr w:rsidRPr="00E4463D" w:rsidR="00B64EE1" w:rsidTr="00B64EE1" w14:paraId="6612D728" w14:textId="306895DA">
        <w:trPr>
          <w:trHeight w:val="340"/>
        </w:trPr>
        <w:tc>
          <w:tcPr>
            <w:tcW w:w="5494" w:type="dxa"/>
          </w:tcPr>
          <w:p w:rsidRPr="00317CDF" w:rsidR="00B64EE1" w:rsidP="00E14041" w:rsidRDefault="00B64EE1" w14:paraId="46163C8C" w14:textId="76D29847">
            <w:pPr>
              <w:rPr>
                <w:rFonts w:cstheme="minorHAnsi"/>
                <w:b/>
              </w:rPr>
            </w:pPr>
            <w:r w:rsidRPr="00317CDF">
              <w:rPr>
                <w:rFonts w:eastAsia="Times New Roman" w:cstheme="minorHAnsi"/>
                <w:b/>
                <w:color w:val="000000"/>
                <w:szCs w:val="24"/>
              </w:rPr>
              <w:t>Did you telework or work at home for pay in February 2020 before the COVID-19 pandemic started?</w:t>
            </w:r>
            <w:r>
              <w:rPr>
                <w:rFonts w:eastAsia="Times New Roman" w:cstheme="minorHAnsi"/>
                <w:b/>
                <w:color w:val="000000"/>
                <w:szCs w:val="24"/>
              </w:rPr>
              <w:t xml:space="preserve"> </w:t>
            </w:r>
            <w:r>
              <w:rPr>
                <w:rFonts w:cstheme="minorHAnsi"/>
              </w:rPr>
              <w:t>(</w:t>
            </w:r>
            <w:r w:rsidRPr="00410412">
              <w:rPr>
                <w:rFonts w:cstheme="minorHAnsi"/>
                <w:i/>
                <w:iCs/>
              </w:rPr>
              <w:t>N</w:t>
            </w:r>
            <w:r>
              <w:rPr>
                <w:rFonts w:cstheme="minorHAnsi"/>
              </w:rPr>
              <w:t>=165)</w:t>
            </w:r>
          </w:p>
        </w:tc>
        <w:tc>
          <w:tcPr>
            <w:tcW w:w="1161" w:type="dxa"/>
            <w:vAlign w:val="center"/>
          </w:tcPr>
          <w:p w:rsidRPr="00317CDF" w:rsidR="00B64EE1" w:rsidP="00317CDF" w:rsidRDefault="00B64EE1" w14:paraId="5E1D911D" w14:textId="09665735">
            <w:pPr>
              <w:jc w:val="center"/>
              <w:rPr>
                <w:rFonts w:cstheme="minorHAnsi"/>
              </w:rPr>
            </w:pPr>
            <w:r w:rsidRPr="00317CDF">
              <w:rPr>
                <w:rFonts w:cstheme="minorHAnsi"/>
              </w:rPr>
              <w:t>Percent</w:t>
            </w:r>
          </w:p>
        </w:tc>
        <w:tc>
          <w:tcPr>
            <w:tcW w:w="1161" w:type="dxa"/>
            <w:vAlign w:val="center"/>
          </w:tcPr>
          <w:p w:rsidRPr="00317CDF" w:rsidR="00B64EE1" w:rsidP="00B64EE1" w:rsidRDefault="00B64EE1" w14:paraId="3749A80F" w14:textId="3EDB60EE">
            <w:pPr>
              <w:jc w:val="center"/>
              <w:rPr>
                <w:rFonts w:cstheme="minorHAnsi"/>
              </w:rPr>
            </w:pPr>
            <w:r>
              <w:rPr>
                <w:rFonts w:cstheme="minorHAnsi"/>
              </w:rPr>
              <w:t>Frequency</w:t>
            </w:r>
          </w:p>
        </w:tc>
      </w:tr>
      <w:tr w:rsidR="00B64EE1" w:rsidTr="00B64EE1" w14:paraId="0F6EE979" w14:textId="1FC11574">
        <w:trPr>
          <w:trHeight w:val="170"/>
        </w:trPr>
        <w:tc>
          <w:tcPr>
            <w:tcW w:w="5494" w:type="dxa"/>
          </w:tcPr>
          <w:p w:rsidRPr="00317CDF" w:rsidR="00B64EE1" w:rsidP="00E14041" w:rsidRDefault="00B64EE1" w14:paraId="7BD50CEB" w14:textId="1F29D1CB">
            <w:pPr>
              <w:rPr>
                <w:rFonts w:cstheme="minorHAnsi"/>
              </w:rPr>
            </w:pPr>
            <w:r w:rsidRPr="00317CDF">
              <w:rPr>
                <w:rFonts w:cstheme="minorHAnsi"/>
              </w:rPr>
              <w:t xml:space="preserve">     Yes</w:t>
            </w:r>
          </w:p>
        </w:tc>
        <w:tc>
          <w:tcPr>
            <w:tcW w:w="1161" w:type="dxa"/>
            <w:vAlign w:val="center"/>
          </w:tcPr>
          <w:p w:rsidR="00B64EE1" w:rsidP="00E14041" w:rsidRDefault="00B64EE1" w14:paraId="375D8916" w14:textId="31724715">
            <w:pPr>
              <w:jc w:val="center"/>
              <w:rPr>
                <w:rFonts w:cstheme="minorHAnsi"/>
              </w:rPr>
            </w:pPr>
            <w:r>
              <w:rPr>
                <w:rFonts w:cstheme="minorHAnsi"/>
              </w:rPr>
              <w:t>51.5%</w:t>
            </w:r>
          </w:p>
        </w:tc>
        <w:tc>
          <w:tcPr>
            <w:tcW w:w="1161" w:type="dxa"/>
            <w:vAlign w:val="center"/>
          </w:tcPr>
          <w:p w:rsidR="00B64EE1" w:rsidP="00B64EE1" w:rsidRDefault="00B64EE1" w14:paraId="4D60B9FD" w14:textId="3277ADF8">
            <w:pPr>
              <w:jc w:val="center"/>
              <w:rPr>
                <w:rFonts w:cstheme="minorHAnsi"/>
              </w:rPr>
            </w:pPr>
            <w:r>
              <w:rPr>
                <w:rFonts w:cstheme="minorHAnsi"/>
              </w:rPr>
              <w:t>85</w:t>
            </w:r>
          </w:p>
        </w:tc>
      </w:tr>
      <w:tr w:rsidR="00B64EE1" w:rsidTr="00B64EE1" w14:paraId="644A0EE2" w14:textId="12CBF741">
        <w:trPr>
          <w:trHeight w:val="175"/>
        </w:trPr>
        <w:tc>
          <w:tcPr>
            <w:tcW w:w="5494" w:type="dxa"/>
          </w:tcPr>
          <w:p w:rsidRPr="00317CDF" w:rsidR="00B64EE1" w:rsidP="00E14041" w:rsidRDefault="00B64EE1" w14:paraId="2CFF82FA" w14:textId="294F3D36">
            <w:pPr>
              <w:rPr>
                <w:rFonts w:cstheme="minorHAnsi"/>
              </w:rPr>
            </w:pPr>
            <w:r w:rsidRPr="00317CDF">
              <w:rPr>
                <w:rFonts w:cstheme="minorHAnsi"/>
              </w:rPr>
              <w:t xml:space="preserve">     No</w:t>
            </w:r>
          </w:p>
        </w:tc>
        <w:tc>
          <w:tcPr>
            <w:tcW w:w="1161" w:type="dxa"/>
            <w:vAlign w:val="center"/>
          </w:tcPr>
          <w:p w:rsidR="00B64EE1" w:rsidP="00E14041" w:rsidRDefault="00B64EE1" w14:paraId="61507740" w14:textId="5A33E9F1">
            <w:pPr>
              <w:jc w:val="center"/>
              <w:rPr>
                <w:rFonts w:cstheme="minorHAnsi"/>
              </w:rPr>
            </w:pPr>
            <w:r>
              <w:rPr>
                <w:rFonts w:cstheme="minorHAnsi"/>
              </w:rPr>
              <w:t>45.5%</w:t>
            </w:r>
          </w:p>
        </w:tc>
        <w:tc>
          <w:tcPr>
            <w:tcW w:w="1161" w:type="dxa"/>
            <w:vAlign w:val="center"/>
          </w:tcPr>
          <w:p w:rsidR="00B64EE1" w:rsidP="00B64EE1" w:rsidRDefault="00B64EE1" w14:paraId="35D93202" w14:textId="732AB4C6">
            <w:pPr>
              <w:jc w:val="center"/>
              <w:rPr>
                <w:rFonts w:cstheme="minorHAnsi"/>
              </w:rPr>
            </w:pPr>
            <w:r>
              <w:rPr>
                <w:rFonts w:cstheme="minorHAnsi"/>
              </w:rPr>
              <w:t>75</w:t>
            </w:r>
          </w:p>
        </w:tc>
      </w:tr>
      <w:tr w:rsidR="00B64EE1" w:rsidTr="00B64EE1" w14:paraId="00A4A04E" w14:textId="686055CF">
        <w:trPr>
          <w:trHeight w:val="340"/>
        </w:trPr>
        <w:tc>
          <w:tcPr>
            <w:tcW w:w="5494" w:type="dxa"/>
          </w:tcPr>
          <w:p w:rsidRPr="00317CDF" w:rsidR="00B64EE1" w:rsidP="00E14041" w:rsidRDefault="00B64EE1" w14:paraId="26C24107" w14:textId="1A915412">
            <w:pPr>
              <w:rPr>
                <w:rFonts w:cstheme="minorHAnsi"/>
              </w:rPr>
            </w:pPr>
            <w:r w:rsidRPr="00317CDF">
              <w:rPr>
                <w:rFonts w:cstheme="minorHAnsi"/>
              </w:rPr>
              <w:t xml:space="preserve">     You were not employed in February, 2020</w:t>
            </w:r>
          </w:p>
        </w:tc>
        <w:tc>
          <w:tcPr>
            <w:tcW w:w="1161" w:type="dxa"/>
            <w:vAlign w:val="center"/>
          </w:tcPr>
          <w:p w:rsidR="00B64EE1" w:rsidP="00E14041" w:rsidRDefault="00B64EE1" w14:paraId="05457B85" w14:textId="29CF9E38">
            <w:pPr>
              <w:jc w:val="center"/>
              <w:rPr>
                <w:rFonts w:cstheme="minorHAnsi"/>
              </w:rPr>
            </w:pPr>
            <w:r>
              <w:rPr>
                <w:rFonts w:cstheme="minorHAnsi"/>
              </w:rPr>
              <w:t>1.8%</w:t>
            </w:r>
          </w:p>
        </w:tc>
        <w:tc>
          <w:tcPr>
            <w:tcW w:w="1161" w:type="dxa"/>
            <w:vAlign w:val="center"/>
          </w:tcPr>
          <w:p w:rsidR="00B64EE1" w:rsidP="00B64EE1" w:rsidRDefault="00B64EE1" w14:paraId="52C8D34B" w14:textId="486607E4">
            <w:pPr>
              <w:jc w:val="center"/>
              <w:rPr>
                <w:rFonts w:cstheme="minorHAnsi"/>
              </w:rPr>
            </w:pPr>
            <w:r>
              <w:rPr>
                <w:rFonts w:cstheme="minorHAnsi"/>
              </w:rPr>
              <w:t>3</w:t>
            </w:r>
          </w:p>
        </w:tc>
      </w:tr>
      <w:tr w:rsidR="00B64EE1" w:rsidTr="00B64EE1" w14:paraId="192CFCBA" w14:textId="7D5ED011">
        <w:trPr>
          <w:trHeight w:val="340"/>
        </w:trPr>
        <w:tc>
          <w:tcPr>
            <w:tcW w:w="5494" w:type="dxa"/>
          </w:tcPr>
          <w:p w:rsidRPr="00317CDF" w:rsidR="00B64EE1" w:rsidP="00E14041" w:rsidRDefault="00B64EE1" w14:paraId="569CD92F" w14:textId="36A9017E">
            <w:pPr>
              <w:rPr>
                <w:rFonts w:cstheme="minorHAnsi"/>
              </w:rPr>
            </w:pPr>
            <w:r w:rsidRPr="00317CDF">
              <w:rPr>
                <w:rFonts w:cstheme="minorHAnsi"/>
              </w:rPr>
              <w:t xml:space="preserve">     Not sure</w:t>
            </w:r>
          </w:p>
        </w:tc>
        <w:tc>
          <w:tcPr>
            <w:tcW w:w="1161" w:type="dxa"/>
            <w:vAlign w:val="center"/>
          </w:tcPr>
          <w:p w:rsidR="00B64EE1" w:rsidP="00E14041" w:rsidRDefault="00B64EE1" w14:paraId="5A44B6FD" w14:textId="2B5CA76E">
            <w:pPr>
              <w:jc w:val="center"/>
              <w:rPr>
                <w:rFonts w:cstheme="minorHAnsi"/>
              </w:rPr>
            </w:pPr>
            <w:r>
              <w:rPr>
                <w:rFonts w:cstheme="minorHAnsi"/>
              </w:rPr>
              <w:t>1.2%</w:t>
            </w:r>
          </w:p>
        </w:tc>
        <w:tc>
          <w:tcPr>
            <w:tcW w:w="1161" w:type="dxa"/>
            <w:vAlign w:val="center"/>
          </w:tcPr>
          <w:p w:rsidR="00B64EE1" w:rsidP="00B64EE1" w:rsidRDefault="00B64EE1" w14:paraId="396104A0" w14:textId="0D498854">
            <w:pPr>
              <w:jc w:val="center"/>
              <w:rPr>
                <w:rFonts w:cstheme="minorHAnsi"/>
              </w:rPr>
            </w:pPr>
            <w:r>
              <w:rPr>
                <w:rFonts w:cstheme="minorHAnsi"/>
              </w:rPr>
              <w:t>2</w:t>
            </w:r>
          </w:p>
        </w:tc>
      </w:tr>
    </w:tbl>
    <w:p w:rsidR="00C931B9" w:rsidP="00C1563B" w:rsidRDefault="00E14041" w14:paraId="061E6D64" w14:textId="77777777">
      <w:pPr>
        <w:rPr>
          <w:rFonts w:cstheme="minorHAnsi"/>
          <w:bCs/>
        </w:rPr>
      </w:pPr>
      <w:r>
        <w:rPr>
          <w:rFonts w:cstheme="minorHAnsi"/>
          <w:bCs/>
        </w:rPr>
        <w:br w:type="textWrapping" w:clear="all"/>
      </w:r>
    </w:p>
    <w:p w:rsidR="00D0436B" w:rsidP="00C1563B" w:rsidRDefault="00D0436B" w14:paraId="6F5A97BC" w14:textId="5F999D25">
      <w:pPr>
        <w:rPr>
          <w:rFonts w:cstheme="minorHAnsi"/>
          <w:bCs/>
        </w:rPr>
      </w:pPr>
      <w:r>
        <w:rPr>
          <w:rFonts w:cstheme="minorHAnsi"/>
          <w:bCs/>
        </w:rPr>
        <w:t>Participants who reported that they teleworked before the pandemic were asked a follow-up question about whether this was for the same employer they currently have.</w:t>
      </w:r>
      <w:r w:rsidR="008276E3">
        <w:rPr>
          <w:rFonts w:cstheme="minorHAnsi"/>
          <w:bCs/>
        </w:rPr>
        <w:t xml:space="preserve"> As seen in the table below, most participants reported </w:t>
      </w:r>
      <w:r w:rsidR="00960CDB">
        <w:rPr>
          <w:rFonts w:cstheme="minorHAnsi"/>
          <w:bCs/>
        </w:rPr>
        <w:t>that they currently have the same job or employer</w:t>
      </w:r>
      <w:r w:rsidR="008276E3">
        <w:rPr>
          <w:rFonts w:cstheme="minorHAnsi"/>
          <w:bCs/>
        </w:rPr>
        <w:t xml:space="preserve">. </w:t>
      </w:r>
      <w:r w:rsidR="00735295">
        <w:rPr>
          <w:rFonts w:cstheme="minorHAnsi"/>
          <w:bCs/>
        </w:rPr>
        <w:t>Over</w:t>
      </w:r>
      <w:r w:rsidR="00A10C14">
        <w:rPr>
          <w:rFonts w:cstheme="minorHAnsi"/>
          <w:bCs/>
        </w:rPr>
        <w:t xml:space="preserve"> 10% of participants reported having changed jobs since February 2020.</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135"/>
        <w:gridCol w:w="1170"/>
        <w:gridCol w:w="1170"/>
      </w:tblGrid>
      <w:tr w:rsidRPr="00317CDF" w:rsidR="00960CDB" w:rsidTr="00FB0ED8" w14:paraId="36F75598" w14:textId="40D2860D">
        <w:trPr>
          <w:trHeight w:val="325"/>
        </w:trPr>
        <w:tc>
          <w:tcPr>
            <w:tcW w:w="4135" w:type="dxa"/>
          </w:tcPr>
          <w:p w:rsidRPr="00317CDF" w:rsidR="00960CDB" w:rsidP="009105C2" w:rsidRDefault="00960CDB" w14:paraId="601BE278" w14:textId="1113B8A7">
            <w:pPr>
              <w:rPr>
                <w:rFonts w:cstheme="minorHAnsi"/>
                <w:b/>
              </w:rPr>
            </w:pPr>
            <w:r>
              <w:rPr>
                <w:rFonts w:cstheme="minorHAnsi"/>
                <w:b/>
                <w:bCs/>
              </w:rPr>
              <w:t xml:space="preserve">Was this for the same job or employer that you have now? </w:t>
            </w:r>
            <w:r w:rsidRPr="008C7BFB">
              <w:rPr>
                <w:rFonts w:cstheme="minorHAnsi"/>
              </w:rPr>
              <w:t>(n=85)</w:t>
            </w:r>
          </w:p>
        </w:tc>
        <w:tc>
          <w:tcPr>
            <w:tcW w:w="1170" w:type="dxa"/>
            <w:vAlign w:val="center"/>
          </w:tcPr>
          <w:p w:rsidRPr="00317CDF" w:rsidR="00960CDB" w:rsidP="009105C2" w:rsidRDefault="00960CDB" w14:paraId="28CC0C0F" w14:textId="77777777">
            <w:pPr>
              <w:jc w:val="center"/>
              <w:rPr>
                <w:rFonts w:cstheme="minorHAnsi"/>
              </w:rPr>
            </w:pPr>
            <w:r w:rsidRPr="00317CDF">
              <w:rPr>
                <w:rFonts w:cstheme="minorHAnsi"/>
              </w:rPr>
              <w:t>Percent</w:t>
            </w:r>
          </w:p>
        </w:tc>
        <w:tc>
          <w:tcPr>
            <w:tcW w:w="1170" w:type="dxa"/>
            <w:vAlign w:val="center"/>
          </w:tcPr>
          <w:p w:rsidRPr="00317CDF" w:rsidR="00960CDB" w:rsidP="00960CDB" w:rsidRDefault="00960CDB" w14:paraId="676D7DEE" w14:textId="7CB5F9DD">
            <w:pPr>
              <w:jc w:val="center"/>
              <w:rPr>
                <w:rFonts w:cstheme="minorHAnsi"/>
              </w:rPr>
            </w:pPr>
            <w:r>
              <w:rPr>
                <w:rFonts w:cstheme="minorHAnsi"/>
              </w:rPr>
              <w:t>Frequency</w:t>
            </w:r>
          </w:p>
        </w:tc>
      </w:tr>
      <w:tr w:rsidR="00960CDB" w:rsidTr="00FB0ED8" w14:paraId="6D89D046" w14:textId="6E85122A">
        <w:trPr>
          <w:trHeight w:val="162"/>
        </w:trPr>
        <w:tc>
          <w:tcPr>
            <w:tcW w:w="4135" w:type="dxa"/>
          </w:tcPr>
          <w:p w:rsidRPr="00317CDF" w:rsidR="00960CDB" w:rsidP="009105C2" w:rsidRDefault="00960CDB" w14:paraId="499B8042" w14:textId="77777777">
            <w:pPr>
              <w:rPr>
                <w:rFonts w:cstheme="minorHAnsi"/>
              </w:rPr>
            </w:pPr>
            <w:r w:rsidRPr="00317CDF">
              <w:rPr>
                <w:rFonts w:cstheme="minorHAnsi"/>
              </w:rPr>
              <w:t xml:space="preserve">     Yes</w:t>
            </w:r>
          </w:p>
        </w:tc>
        <w:tc>
          <w:tcPr>
            <w:tcW w:w="1170" w:type="dxa"/>
            <w:vAlign w:val="center"/>
          </w:tcPr>
          <w:p w:rsidR="00960CDB" w:rsidP="009105C2" w:rsidRDefault="00960CDB" w14:paraId="6D944E39" w14:textId="01B73851">
            <w:pPr>
              <w:jc w:val="center"/>
              <w:rPr>
                <w:rFonts w:cstheme="minorHAnsi"/>
              </w:rPr>
            </w:pPr>
            <w:r>
              <w:rPr>
                <w:rFonts w:cstheme="minorHAnsi"/>
              </w:rPr>
              <w:t>89.4%</w:t>
            </w:r>
          </w:p>
        </w:tc>
        <w:tc>
          <w:tcPr>
            <w:tcW w:w="1170" w:type="dxa"/>
            <w:vAlign w:val="center"/>
          </w:tcPr>
          <w:p w:rsidR="00960CDB" w:rsidP="00960CDB" w:rsidRDefault="00EF6801" w14:paraId="0216B505" w14:textId="0F7DCDC8">
            <w:pPr>
              <w:jc w:val="center"/>
              <w:rPr>
                <w:rFonts w:cstheme="minorHAnsi"/>
              </w:rPr>
            </w:pPr>
            <w:r>
              <w:rPr>
                <w:rFonts w:cstheme="minorHAnsi"/>
              </w:rPr>
              <w:t>76</w:t>
            </w:r>
          </w:p>
        </w:tc>
      </w:tr>
      <w:tr w:rsidR="00960CDB" w:rsidTr="00FB0ED8" w14:paraId="0FBB64E7" w14:textId="3C2B39B0">
        <w:trPr>
          <w:trHeight w:val="167"/>
        </w:trPr>
        <w:tc>
          <w:tcPr>
            <w:tcW w:w="4135" w:type="dxa"/>
          </w:tcPr>
          <w:p w:rsidRPr="00317CDF" w:rsidR="00960CDB" w:rsidP="009105C2" w:rsidRDefault="00960CDB" w14:paraId="5B07F91A" w14:textId="77777777">
            <w:pPr>
              <w:rPr>
                <w:rFonts w:cstheme="minorHAnsi"/>
              </w:rPr>
            </w:pPr>
            <w:r w:rsidRPr="00317CDF">
              <w:rPr>
                <w:rFonts w:cstheme="minorHAnsi"/>
              </w:rPr>
              <w:t xml:space="preserve">     No</w:t>
            </w:r>
          </w:p>
        </w:tc>
        <w:tc>
          <w:tcPr>
            <w:tcW w:w="1170" w:type="dxa"/>
            <w:vAlign w:val="center"/>
          </w:tcPr>
          <w:p w:rsidR="00960CDB" w:rsidP="009105C2" w:rsidRDefault="00960CDB" w14:paraId="5BEC3508" w14:textId="3B272C4A">
            <w:pPr>
              <w:jc w:val="center"/>
              <w:rPr>
                <w:rFonts w:cstheme="minorHAnsi"/>
              </w:rPr>
            </w:pPr>
            <w:r>
              <w:rPr>
                <w:rFonts w:cstheme="minorHAnsi"/>
              </w:rPr>
              <w:t>10.6%</w:t>
            </w:r>
          </w:p>
        </w:tc>
        <w:tc>
          <w:tcPr>
            <w:tcW w:w="1170" w:type="dxa"/>
            <w:vAlign w:val="center"/>
          </w:tcPr>
          <w:p w:rsidR="00960CDB" w:rsidP="00960CDB" w:rsidRDefault="00EF6801" w14:paraId="6150E99B" w14:textId="684C3504">
            <w:pPr>
              <w:jc w:val="center"/>
              <w:rPr>
                <w:rFonts w:cstheme="minorHAnsi"/>
              </w:rPr>
            </w:pPr>
            <w:r>
              <w:rPr>
                <w:rFonts w:cstheme="minorHAnsi"/>
              </w:rPr>
              <w:t>9</w:t>
            </w:r>
          </w:p>
        </w:tc>
      </w:tr>
    </w:tbl>
    <w:p w:rsidR="00D0436B" w:rsidP="00C1563B" w:rsidRDefault="00D0436B" w14:paraId="58BA791D" w14:textId="596C9523">
      <w:pPr>
        <w:rPr>
          <w:rFonts w:cstheme="minorHAnsi"/>
          <w:bCs/>
        </w:rPr>
      </w:pPr>
    </w:p>
    <w:p w:rsidR="00D0436B" w:rsidP="00C1563B" w:rsidRDefault="00D0436B" w14:paraId="35A23BF4" w14:textId="2BE2CA1F">
      <w:pPr>
        <w:rPr>
          <w:rFonts w:cstheme="minorHAnsi"/>
          <w:bCs/>
        </w:rPr>
      </w:pPr>
    </w:p>
    <w:p w:rsidR="0030277B" w:rsidP="00C1563B" w:rsidRDefault="0030277B" w14:paraId="616462A8" w14:textId="77777777">
      <w:pPr>
        <w:rPr>
          <w:rFonts w:cstheme="minorHAnsi"/>
          <w:bCs/>
        </w:rPr>
      </w:pPr>
    </w:p>
    <w:p w:rsidR="001049EB" w:rsidP="00C1563B" w:rsidRDefault="001049EB" w14:paraId="526F316A" w14:textId="72A8E295">
      <w:pPr>
        <w:rPr>
          <w:rFonts w:cstheme="minorHAnsi"/>
          <w:bCs/>
        </w:rPr>
      </w:pPr>
      <w:r>
        <w:rPr>
          <w:rFonts w:cstheme="minorHAnsi"/>
          <w:bCs/>
        </w:rPr>
        <w:t xml:space="preserve">Participants who reported they teleworked in February 2020 were asked </w:t>
      </w:r>
      <w:r w:rsidR="00B11D45">
        <w:rPr>
          <w:rFonts w:cstheme="minorHAnsi"/>
          <w:bCs/>
        </w:rPr>
        <w:t xml:space="preserve">a probe </w:t>
      </w:r>
      <w:r w:rsidR="00B43398">
        <w:rPr>
          <w:rFonts w:cstheme="minorHAnsi"/>
          <w:bCs/>
        </w:rPr>
        <w:t>about</w:t>
      </w:r>
      <w:r>
        <w:rPr>
          <w:rFonts w:cstheme="minorHAnsi"/>
          <w:bCs/>
        </w:rPr>
        <w:t xml:space="preserve"> how easy or difficult it was to recall whether they teleworked before the pandemic. As seen in the table below, most participants found this information very easy or somewhat easy to recall, consistent with the cognitive interview study.</w:t>
      </w:r>
      <w:r w:rsidR="00290D25">
        <w:rPr>
          <w:rFonts w:cstheme="minorHAnsi"/>
          <w:bCs/>
        </w:rPr>
        <w:t xml:space="preserve"> Of the nine participants who thought the question was somewhat difficult, only one had changed jobs since February 2020. </w:t>
      </w:r>
    </w:p>
    <w:tbl>
      <w:tblPr>
        <w:tblStyle w:val="TableGrid"/>
        <w:tblpPr w:leftFromText="180" w:rightFromText="180" w:vertAnchor="text" w:tblpY="1"/>
        <w:tblOverlap w:val="never"/>
        <w:tblW w:w="0" w:type="auto"/>
        <w:tblLook w:val="04A0" w:firstRow="1" w:lastRow="0" w:firstColumn="1" w:lastColumn="0" w:noHBand="0" w:noVBand="1"/>
      </w:tblPr>
      <w:tblGrid>
        <w:gridCol w:w="5494"/>
        <w:gridCol w:w="1161"/>
        <w:gridCol w:w="1161"/>
      </w:tblGrid>
      <w:tr w:rsidRPr="00317CDF" w:rsidR="00F717B9" w:rsidTr="00F717B9" w14:paraId="5FE827EA" w14:textId="054903C9">
        <w:trPr>
          <w:trHeight w:val="340"/>
        </w:trPr>
        <w:tc>
          <w:tcPr>
            <w:tcW w:w="5494" w:type="dxa"/>
          </w:tcPr>
          <w:p w:rsidRPr="00317CDF" w:rsidR="00F717B9" w:rsidP="009105C2" w:rsidRDefault="00F717B9" w14:paraId="59505E83" w14:textId="2ED219CF">
            <w:pPr>
              <w:rPr>
                <w:rFonts w:cstheme="minorHAnsi"/>
                <w:b/>
              </w:rPr>
            </w:pPr>
            <w:r>
              <w:rPr>
                <w:rFonts w:cstheme="minorHAnsi"/>
                <w:b/>
                <w:bCs/>
              </w:rPr>
              <w:t xml:space="preserve">How easy or difficult was it for you to recall whether or not you teleworked in February 2020? </w:t>
            </w:r>
            <w:r w:rsidRPr="00B43398">
              <w:rPr>
                <w:rFonts w:cstheme="minorHAnsi"/>
              </w:rPr>
              <w:t>(n=85)</w:t>
            </w:r>
          </w:p>
        </w:tc>
        <w:tc>
          <w:tcPr>
            <w:tcW w:w="1161" w:type="dxa"/>
            <w:vAlign w:val="center"/>
          </w:tcPr>
          <w:p w:rsidRPr="00317CDF" w:rsidR="00F717B9" w:rsidP="009105C2" w:rsidRDefault="00F717B9" w14:paraId="7B46A300" w14:textId="77777777">
            <w:pPr>
              <w:jc w:val="center"/>
              <w:rPr>
                <w:rFonts w:cstheme="minorHAnsi"/>
              </w:rPr>
            </w:pPr>
            <w:r w:rsidRPr="00317CDF">
              <w:rPr>
                <w:rFonts w:cstheme="minorHAnsi"/>
              </w:rPr>
              <w:t>Percent</w:t>
            </w:r>
          </w:p>
        </w:tc>
        <w:tc>
          <w:tcPr>
            <w:tcW w:w="1161" w:type="dxa"/>
            <w:vAlign w:val="center"/>
          </w:tcPr>
          <w:p w:rsidRPr="00317CDF" w:rsidR="00F717B9" w:rsidP="00F717B9" w:rsidRDefault="00F717B9" w14:paraId="5D22E1A0" w14:textId="71D3875A">
            <w:pPr>
              <w:jc w:val="center"/>
              <w:rPr>
                <w:rFonts w:cstheme="minorHAnsi"/>
              </w:rPr>
            </w:pPr>
            <w:r>
              <w:rPr>
                <w:rFonts w:cstheme="minorHAnsi"/>
              </w:rPr>
              <w:t>Frequency</w:t>
            </w:r>
          </w:p>
        </w:tc>
      </w:tr>
      <w:tr w:rsidR="00F717B9" w:rsidTr="00F717B9" w14:paraId="5E297024" w14:textId="1E36AC64">
        <w:trPr>
          <w:trHeight w:val="170"/>
        </w:trPr>
        <w:tc>
          <w:tcPr>
            <w:tcW w:w="5494" w:type="dxa"/>
          </w:tcPr>
          <w:p w:rsidRPr="00317CDF" w:rsidR="00F717B9" w:rsidP="009105C2" w:rsidRDefault="00F717B9" w14:paraId="68503205" w14:textId="64F1C506">
            <w:pPr>
              <w:rPr>
                <w:rFonts w:cstheme="minorHAnsi"/>
              </w:rPr>
            </w:pPr>
            <w:r w:rsidRPr="00317CDF">
              <w:rPr>
                <w:rFonts w:cstheme="minorHAnsi"/>
              </w:rPr>
              <w:t xml:space="preserve">    </w:t>
            </w:r>
            <w:r>
              <w:rPr>
                <w:rFonts w:cstheme="minorHAnsi"/>
              </w:rPr>
              <w:t>Very easy</w:t>
            </w:r>
          </w:p>
        </w:tc>
        <w:tc>
          <w:tcPr>
            <w:tcW w:w="1161" w:type="dxa"/>
            <w:vAlign w:val="center"/>
          </w:tcPr>
          <w:p w:rsidR="00F717B9" w:rsidP="009105C2" w:rsidRDefault="00F717B9" w14:paraId="679BC6E0" w14:textId="65F44E2B">
            <w:pPr>
              <w:jc w:val="center"/>
              <w:rPr>
                <w:rFonts w:cstheme="minorHAnsi"/>
              </w:rPr>
            </w:pPr>
            <w:r>
              <w:rPr>
                <w:rFonts w:cstheme="minorHAnsi"/>
              </w:rPr>
              <w:t>67.1%</w:t>
            </w:r>
          </w:p>
        </w:tc>
        <w:tc>
          <w:tcPr>
            <w:tcW w:w="1161" w:type="dxa"/>
            <w:vAlign w:val="center"/>
          </w:tcPr>
          <w:p w:rsidR="00F717B9" w:rsidP="00F717B9" w:rsidRDefault="00A27B8F" w14:paraId="32803612" w14:textId="4E894BE9">
            <w:pPr>
              <w:jc w:val="center"/>
              <w:rPr>
                <w:rFonts w:cstheme="minorHAnsi"/>
              </w:rPr>
            </w:pPr>
            <w:r>
              <w:rPr>
                <w:rFonts w:cstheme="minorHAnsi"/>
              </w:rPr>
              <w:t>57</w:t>
            </w:r>
          </w:p>
        </w:tc>
      </w:tr>
      <w:tr w:rsidR="00F717B9" w:rsidTr="00F717B9" w14:paraId="083BCFCD" w14:textId="7BA71DC9">
        <w:trPr>
          <w:trHeight w:val="175"/>
        </w:trPr>
        <w:tc>
          <w:tcPr>
            <w:tcW w:w="5494" w:type="dxa"/>
          </w:tcPr>
          <w:p w:rsidRPr="00317CDF" w:rsidR="00F717B9" w:rsidP="009105C2" w:rsidRDefault="00F717B9" w14:paraId="76BFFD13" w14:textId="6A399F8D">
            <w:pPr>
              <w:rPr>
                <w:rFonts w:cstheme="minorHAnsi"/>
              </w:rPr>
            </w:pPr>
            <w:r w:rsidRPr="00317CDF">
              <w:rPr>
                <w:rFonts w:cstheme="minorHAnsi"/>
              </w:rPr>
              <w:t xml:space="preserve">    </w:t>
            </w:r>
            <w:r>
              <w:rPr>
                <w:rFonts w:cstheme="minorHAnsi"/>
              </w:rPr>
              <w:t>Somewhat easy</w:t>
            </w:r>
          </w:p>
        </w:tc>
        <w:tc>
          <w:tcPr>
            <w:tcW w:w="1161" w:type="dxa"/>
            <w:vAlign w:val="center"/>
          </w:tcPr>
          <w:p w:rsidR="00F717B9" w:rsidP="009105C2" w:rsidRDefault="00F717B9" w14:paraId="3E5CC69A" w14:textId="51A1FC65">
            <w:pPr>
              <w:jc w:val="center"/>
              <w:rPr>
                <w:rFonts w:cstheme="minorHAnsi"/>
              </w:rPr>
            </w:pPr>
            <w:r>
              <w:rPr>
                <w:rFonts w:cstheme="minorHAnsi"/>
              </w:rPr>
              <w:t>22.4%</w:t>
            </w:r>
          </w:p>
        </w:tc>
        <w:tc>
          <w:tcPr>
            <w:tcW w:w="1161" w:type="dxa"/>
            <w:vAlign w:val="center"/>
          </w:tcPr>
          <w:p w:rsidR="00F717B9" w:rsidP="00F717B9" w:rsidRDefault="00A27B8F" w14:paraId="552EB2A3" w14:textId="0CB4099F">
            <w:pPr>
              <w:jc w:val="center"/>
              <w:rPr>
                <w:rFonts w:cstheme="minorHAnsi"/>
              </w:rPr>
            </w:pPr>
            <w:r>
              <w:rPr>
                <w:rFonts w:cstheme="minorHAnsi"/>
              </w:rPr>
              <w:t>19</w:t>
            </w:r>
          </w:p>
        </w:tc>
      </w:tr>
      <w:tr w:rsidR="00F717B9" w:rsidTr="00F717B9" w14:paraId="09620519" w14:textId="7B87F28D">
        <w:trPr>
          <w:trHeight w:val="175"/>
        </w:trPr>
        <w:tc>
          <w:tcPr>
            <w:tcW w:w="5494" w:type="dxa"/>
          </w:tcPr>
          <w:p w:rsidRPr="00317CDF" w:rsidR="00F717B9" w:rsidP="009105C2" w:rsidRDefault="00F717B9" w14:paraId="03A74BC3" w14:textId="0BC066F5">
            <w:pPr>
              <w:rPr>
                <w:rFonts w:cstheme="minorHAnsi"/>
              </w:rPr>
            </w:pPr>
            <w:r>
              <w:rPr>
                <w:rFonts w:cstheme="minorHAnsi"/>
              </w:rPr>
              <w:t xml:space="preserve">    Somewhat difficult</w:t>
            </w:r>
          </w:p>
        </w:tc>
        <w:tc>
          <w:tcPr>
            <w:tcW w:w="1161" w:type="dxa"/>
            <w:vAlign w:val="center"/>
          </w:tcPr>
          <w:p w:rsidR="00F717B9" w:rsidP="009105C2" w:rsidRDefault="00F717B9" w14:paraId="44123402" w14:textId="26A47D63">
            <w:pPr>
              <w:jc w:val="center"/>
              <w:rPr>
                <w:rFonts w:cstheme="minorHAnsi"/>
              </w:rPr>
            </w:pPr>
            <w:r>
              <w:rPr>
                <w:rFonts w:cstheme="minorHAnsi"/>
              </w:rPr>
              <w:t>10.6%</w:t>
            </w:r>
          </w:p>
        </w:tc>
        <w:tc>
          <w:tcPr>
            <w:tcW w:w="1161" w:type="dxa"/>
            <w:vAlign w:val="center"/>
          </w:tcPr>
          <w:p w:rsidR="00F717B9" w:rsidP="00F717B9" w:rsidRDefault="00A27B8F" w14:paraId="2970F52C" w14:textId="71E1C74A">
            <w:pPr>
              <w:jc w:val="center"/>
              <w:rPr>
                <w:rFonts w:cstheme="minorHAnsi"/>
              </w:rPr>
            </w:pPr>
            <w:r>
              <w:rPr>
                <w:rFonts w:cstheme="minorHAnsi"/>
              </w:rPr>
              <w:t>9</w:t>
            </w:r>
          </w:p>
        </w:tc>
      </w:tr>
      <w:tr w:rsidR="00F717B9" w:rsidTr="00F717B9" w14:paraId="67F80C64" w14:textId="6D7A6CD4">
        <w:trPr>
          <w:trHeight w:val="175"/>
        </w:trPr>
        <w:tc>
          <w:tcPr>
            <w:tcW w:w="5494" w:type="dxa"/>
          </w:tcPr>
          <w:p w:rsidR="00F717B9" w:rsidP="009105C2" w:rsidRDefault="00F717B9" w14:paraId="1C49D514" w14:textId="4812E2C1">
            <w:pPr>
              <w:rPr>
                <w:rFonts w:cstheme="minorHAnsi"/>
              </w:rPr>
            </w:pPr>
            <w:r>
              <w:rPr>
                <w:rFonts w:cstheme="minorHAnsi"/>
              </w:rPr>
              <w:t xml:space="preserve">    Very difficult</w:t>
            </w:r>
          </w:p>
        </w:tc>
        <w:tc>
          <w:tcPr>
            <w:tcW w:w="1161" w:type="dxa"/>
            <w:vAlign w:val="center"/>
          </w:tcPr>
          <w:p w:rsidR="00F717B9" w:rsidP="009105C2" w:rsidRDefault="00F717B9" w14:paraId="578016D0" w14:textId="4B8C465F">
            <w:pPr>
              <w:jc w:val="center"/>
              <w:rPr>
                <w:rFonts w:cstheme="minorHAnsi"/>
              </w:rPr>
            </w:pPr>
            <w:r>
              <w:rPr>
                <w:rFonts w:cstheme="minorHAnsi"/>
              </w:rPr>
              <w:t>0.0%</w:t>
            </w:r>
          </w:p>
        </w:tc>
        <w:tc>
          <w:tcPr>
            <w:tcW w:w="1161" w:type="dxa"/>
            <w:vAlign w:val="center"/>
          </w:tcPr>
          <w:p w:rsidR="00F717B9" w:rsidP="00F717B9" w:rsidRDefault="00A27B8F" w14:paraId="0CADE4AC" w14:textId="7DA75A5D">
            <w:pPr>
              <w:jc w:val="center"/>
              <w:rPr>
                <w:rFonts w:cstheme="minorHAnsi"/>
              </w:rPr>
            </w:pPr>
            <w:r>
              <w:rPr>
                <w:rFonts w:cstheme="minorHAnsi"/>
              </w:rPr>
              <w:t>0</w:t>
            </w:r>
          </w:p>
        </w:tc>
      </w:tr>
    </w:tbl>
    <w:p w:rsidR="006F22EE" w:rsidP="00C1563B" w:rsidRDefault="006F22EE" w14:paraId="61F8CC57" w14:textId="4BF9339F">
      <w:pPr>
        <w:rPr>
          <w:rFonts w:cstheme="minorHAnsi"/>
          <w:bCs/>
        </w:rPr>
      </w:pPr>
    </w:p>
    <w:p w:rsidR="00726E11" w:rsidP="00C1563B" w:rsidRDefault="00726E11" w14:paraId="323E4396" w14:textId="77777777">
      <w:pPr>
        <w:rPr>
          <w:rFonts w:cstheme="minorHAnsi"/>
          <w:bCs/>
        </w:rPr>
      </w:pPr>
    </w:p>
    <w:p w:rsidR="00363611" w:rsidP="00C1563B" w:rsidRDefault="00363611" w14:paraId="76BE313C" w14:textId="77777777">
      <w:pPr>
        <w:rPr>
          <w:rFonts w:cstheme="minorHAnsi"/>
          <w:bCs/>
        </w:rPr>
      </w:pPr>
    </w:p>
    <w:p w:rsidR="00363611" w:rsidP="00C1563B" w:rsidRDefault="00363611" w14:paraId="666B5CEB" w14:textId="77777777">
      <w:pPr>
        <w:rPr>
          <w:rFonts w:cstheme="minorHAnsi"/>
          <w:bCs/>
        </w:rPr>
      </w:pPr>
    </w:p>
    <w:p w:rsidR="00E154EF" w:rsidP="00C1563B" w:rsidRDefault="00317CDF" w14:paraId="41BD3CBD" w14:textId="7973B172">
      <w:pPr>
        <w:rPr>
          <w:rFonts w:cstheme="minorHAnsi"/>
          <w:bCs/>
        </w:rPr>
      </w:pPr>
      <w:r>
        <w:rPr>
          <w:rFonts w:cstheme="minorHAnsi"/>
          <w:bCs/>
        </w:rPr>
        <w:lastRenderedPageBreak/>
        <w:t xml:space="preserve">Participants who reported they did </w:t>
      </w:r>
      <w:r w:rsidR="009F61A4">
        <w:rPr>
          <w:rFonts w:cstheme="minorHAnsi"/>
          <w:bCs/>
        </w:rPr>
        <w:t>NOT</w:t>
      </w:r>
      <w:r>
        <w:rPr>
          <w:rFonts w:cstheme="minorHAnsi"/>
          <w:bCs/>
        </w:rPr>
        <w:t xml:space="preserve"> telework (or were unsure if they teleworked) in February 2020 were asked whether telework was available to them in February 2020, before the COVID-19 pandemic started. As seen in the table below, </w:t>
      </w:r>
      <w:r w:rsidR="00450760">
        <w:rPr>
          <w:rFonts w:cstheme="minorHAnsi"/>
          <w:bCs/>
        </w:rPr>
        <w:t>most</w:t>
      </w:r>
      <w:r>
        <w:rPr>
          <w:rFonts w:cstheme="minorHAnsi"/>
          <w:bCs/>
        </w:rPr>
        <w:t xml:space="preserve"> participants reported that telework was </w:t>
      </w:r>
      <w:r w:rsidR="00C70A03">
        <w:rPr>
          <w:rFonts w:cstheme="minorHAnsi"/>
          <w:bCs/>
        </w:rPr>
        <w:t xml:space="preserve">also </w:t>
      </w:r>
      <w:r>
        <w:rPr>
          <w:rFonts w:cstheme="minorHAnsi"/>
          <w:bCs/>
        </w:rPr>
        <w:t xml:space="preserve">not available to them </w:t>
      </w:r>
      <w:r w:rsidR="00450760">
        <w:rPr>
          <w:rFonts w:cstheme="minorHAnsi"/>
          <w:bCs/>
        </w:rPr>
        <w:t>before the pandemic.</w:t>
      </w:r>
    </w:p>
    <w:tbl>
      <w:tblPr>
        <w:tblStyle w:val="TableGrid"/>
        <w:tblpPr w:leftFromText="180" w:rightFromText="180" w:vertAnchor="text" w:tblpY="1"/>
        <w:tblOverlap w:val="never"/>
        <w:tblW w:w="0" w:type="auto"/>
        <w:tblLook w:val="04A0" w:firstRow="1" w:lastRow="0" w:firstColumn="1" w:lastColumn="0" w:noHBand="0" w:noVBand="1"/>
      </w:tblPr>
      <w:tblGrid>
        <w:gridCol w:w="4287"/>
        <w:gridCol w:w="908"/>
        <w:gridCol w:w="1153"/>
      </w:tblGrid>
      <w:tr w:rsidRPr="00317CDF" w:rsidR="00C70A03" w:rsidTr="00F70DE2" w14:paraId="48D00E91" w14:textId="6169D299">
        <w:trPr>
          <w:trHeight w:val="340"/>
        </w:trPr>
        <w:tc>
          <w:tcPr>
            <w:tcW w:w="4287" w:type="dxa"/>
          </w:tcPr>
          <w:p w:rsidRPr="00317CDF" w:rsidR="00C70A03" w:rsidP="009105C2" w:rsidRDefault="00C70A03" w14:paraId="4F2FAAE9" w14:textId="521E2591">
            <w:pPr>
              <w:rPr>
                <w:rFonts w:cstheme="minorHAnsi"/>
                <w:b/>
              </w:rPr>
            </w:pPr>
            <w:r>
              <w:rPr>
                <w:rFonts w:eastAsia="Times New Roman" w:cstheme="minorHAnsi"/>
                <w:b/>
                <w:color w:val="000000"/>
                <w:szCs w:val="24"/>
              </w:rPr>
              <w:t xml:space="preserve">Was telework available to you in </w:t>
            </w:r>
            <w:r w:rsidRPr="00317CDF">
              <w:rPr>
                <w:rFonts w:eastAsia="Times New Roman" w:cstheme="minorHAnsi"/>
                <w:b/>
                <w:color w:val="000000"/>
                <w:szCs w:val="24"/>
              </w:rPr>
              <w:t xml:space="preserve">February 2020 </w:t>
            </w:r>
            <w:r>
              <w:rPr>
                <w:rFonts w:eastAsia="Times New Roman" w:cstheme="minorHAnsi"/>
                <w:b/>
                <w:color w:val="000000"/>
                <w:szCs w:val="24"/>
              </w:rPr>
              <w:t>(</w:t>
            </w:r>
            <w:r w:rsidRPr="00317CDF">
              <w:rPr>
                <w:rFonts w:eastAsia="Times New Roman" w:cstheme="minorHAnsi"/>
                <w:b/>
                <w:color w:val="000000"/>
                <w:szCs w:val="24"/>
              </w:rPr>
              <w:t>before the pandemic started?</w:t>
            </w:r>
            <w:r>
              <w:rPr>
                <w:rFonts w:eastAsia="Times New Roman" w:cstheme="minorHAnsi"/>
                <w:b/>
                <w:color w:val="000000"/>
                <w:szCs w:val="24"/>
              </w:rPr>
              <w:t xml:space="preserve">) </w:t>
            </w:r>
            <w:r w:rsidRPr="002A72EA">
              <w:rPr>
                <w:rFonts w:eastAsia="Times New Roman" w:cstheme="minorHAnsi"/>
                <w:bCs/>
                <w:color w:val="000000"/>
                <w:szCs w:val="24"/>
              </w:rPr>
              <w:t>(n=79)</w:t>
            </w:r>
          </w:p>
        </w:tc>
        <w:tc>
          <w:tcPr>
            <w:tcW w:w="906" w:type="dxa"/>
            <w:vAlign w:val="center"/>
          </w:tcPr>
          <w:p w:rsidRPr="00317CDF" w:rsidR="00C70A03" w:rsidP="009105C2" w:rsidRDefault="00C70A03" w14:paraId="72BC9C96" w14:textId="77777777">
            <w:pPr>
              <w:jc w:val="center"/>
              <w:rPr>
                <w:rFonts w:cstheme="minorHAnsi"/>
              </w:rPr>
            </w:pPr>
            <w:r w:rsidRPr="00317CDF">
              <w:rPr>
                <w:rFonts w:cstheme="minorHAnsi"/>
              </w:rPr>
              <w:t>Percent</w:t>
            </w:r>
          </w:p>
        </w:tc>
        <w:tc>
          <w:tcPr>
            <w:tcW w:w="906" w:type="dxa"/>
            <w:vAlign w:val="center"/>
          </w:tcPr>
          <w:p w:rsidRPr="00317CDF" w:rsidR="00C70A03" w:rsidP="00C70A03" w:rsidRDefault="002A72EA" w14:paraId="33C11911" w14:textId="2DDE0A7C">
            <w:pPr>
              <w:jc w:val="center"/>
              <w:rPr>
                <w:rFonts w:cstheme="minorHAnsi"/>
              </w:rPr>
            </w:pPr>
            <w:r>
              <w:rPr>
                <w:rFonts w:cstheme="minorHAnsi"/>
              </w:rPr>
              <w:t>Frequency</w:t>
            </w:r>
          </w:p>
        </w:tc>
      </w:tr>
      <w:tr w:rsidR="00C70A03" w:rsidTr="00F70DE2" w14:paraId="657895AD" w14:textId="11EB60B8">
        <w:trPr>
          <w:trHeight w:val="170"/>
        </w:trPr>
        <w:tc>
          <w:tcPr>
            <w:tcW w:w="4287" w:type="dxa"/>
          </w:tcPr>
          <w:p w:rsidRPr="00317CDF" w:rsidR="00C70A03" w:rsidP="009105C2" w:rsidRDefault="00C70A03" w14:paraId="70CBB60D" w14:textId="77777777">
            <w:pPr>
              <w:rPr>
                <w:rFonts w:cstheme="minorHAnsi"/>
              </w:rPr>
            </w:pPr>
            <w:r w:rsidRPr="00317CDF">
              <w:rPr>
                <w:rFonts w:cstheme="minorHAnsi"/>
              </w:rPr>
              <w:t xml:space="preserve">     Yes</w:t>
            </w:r>
          </w:p>
        </w:tc>
        <w:tc>
          <w:tcPr>
            <w:tcW w:w="906" w:type="dxa"/>
            <w:vAlign w:val="center"/>
          </w:tcPr>
          <w:p w:rsidR="00C70A03" w:rsidP="009105C2" w:rsidRDefault="00C70A03" w14:paraId="521407B5" w14:textId="6A2206E2">
            <w:pPr>
              <w:jc w:val="center"/>
              <w:rPr>
                <w:rFonts w:cstheme="minorHAnsi"/>
              </w:rPr>
            </w:pPr>
            <w:r>
              <w:rPr>
                <w:rFonts w:cstheme="minorHAnsi"/>
              </w:rPr>
              <w:t>12.7%</w:t>
            </w:r>
          </w:p>
        </w:tc>
        <w:tc>
          <w:tcPr>
            <w:tcW w:w="906" w:type="dxa"/>
            <w:vAlign w:val="center"/>
          </w:tcPr>
          <w:p w:rsidR="00C70A03" w:rsidP="00C70A03" w:rsidRDefault="002A72EA" w14:paraId="0DEA2786" w14:textId="03F3C52E">
            <w:pPr>
              <w:jc w:val="center"/>
              <w:rPr>
                <w:rFonts w:cstheme="minorHAnsi"/>
              </w:rPr>
            </w:pPr>
            <w:r>
              <w:rPr>
                <w:rFonts w:cstheme="minorHAnsi"/>
              </w:rPr>
              <w:t>10</w:t>
            </w:r>
          </w:p>
        </w:tc>
      </w:tr>
      <w:tr w:rsidR="00C70A03" w:rsidTr="00F70DE2" w14:paraId="525E00CD" w14:textId="6AFAE764">
        <w:trPr>
          <w:trHeight w:val="175"/>
        </w:trPr>
        <w:tc>
          <w:tcPr>
            <w:tcW w:w="4287" w:type="dxa"/>
          </w:tcPr>
          <w:p w:rsidRPr="00317CDF" w:rsidR="00C70A03" w:rsidP="009105C2" w:rsidRDefault="00C70A03" w14:paraId="5E12EF67" w14:textId="77777777">
            <w:pPr>
              <w:rPr>
                <w:rFonts w:cstheme="minorHAnsi"/>
              </w:rPr>
            </w:pPr>
            <w:r w:rsidRPr="00317CDF">
              <w:rPr>
                <w:rFonts w:cstheme="minorHAnsi"/>
              </w:rPr>
              <w:t xml:space="preserve">     No</w:t>
            </w:r>
          </w:p>
        </w:tc>
        <w:tc>
          <w:tcPr>
            <w:tcW w:w="906" w:type="dxa"/>
            <w:vAlign w:val="center"/>
          </w:tcPr>
          <w:p w:rsidR="00C70A03" w:rsidP="009105C2" w:rsidRDefault="00C70A03" w14:paraId="17772F4B" w14:textId="30ABE02F">
            <w:pPr>
              <w:jc w:val="center"/>
              <w:rPr>
                <w:rFonts w:cstheme="minorHAnsi"/>
              </w:rPr>
            </w:pPr>
            <w:r>
              <w:rPr>
                <w:rFonts w:cstheme="minorHAnsi"/>
              </w:rPr>
              <w:t>87.3%</w:t>
            </w:r>
          </w:p>
        </w:tc>
        <w:tc>
          <w:tcPr>
            <w:tcW w:w="906" w:type="dxa"/>
            <w:vAlign w:val="center"/>
          </w:tcPr>
          <w:p w:rsidR="00C70A03" w:rsidP="00C70A03" w:rsidRDefault="002A72EA" w14:paraId="368BCB82" w14:textId="6645B75E">
            <w:pPr>
              <w:jc w:val="center"/>
              <w:rPr>
                <w:rFonts w:cstheme="minorHAnsi"/>
              </w:rPr>
            </w:pPr>
            <w:r>
              <w:rPr>
                <w:rFonts w:cstheme="minorHAnsi"/>
              </w:rPr>
              <w:t>69</w:t>
            </w:r>
          </w:p>
        </w:tc>
      </w:tr>
    </w:tbl>
    <w:p w:rsidRPr="004C55EB" w:rsidR="00317CDF" w:rsidP="00C1563B" w:rsidRDefault="00317CDF" w14:paraId="316A184B" w14:textId="77777777">
      <w:pPr>
        <w:rPr>
          <w:rFonts w:cstheme="minorHAnsi"/>
          <w:bCs/>
        </w:rPr>
      </w:pPr>
    </w:p>
    <w:p w:rsidR="00C1563B" w:rsidRDefault="00C1563B" w14:paraId="06BE107A" w14:textId="77777777">
      <w:pPr>
        <w:rPr>
          <w:rFonts w:cstheme="minorHAnsi"/>
        </w:rPr>
      </w:pPr>
    </w:p>
    <w:p w:rsidR="00450760" w:rsidRDefault="00450760" w14:paraId="50EE5B06" w14:textId="77777777">
      <w:pPr>
        <w:rPr>
          <w:rFonts w:cstheme="minorHAnsi"/>
          <w:b/>
        </w:rPr>
      </w:pPr>
    </w:p>
    <w:p w:rsidRPr="000C52EC" w:rsidR="000C52EC" w:rsidRDefault="002C652C" w14:paraId="0FFC9314" w14:textId="17E540A9">
      <w:pPr>
        <w:rPr>
          <w:rFonts w:cstheme="minorHAnsi"/>
          <w:b/>
        </w:rPr>
      </w:pPr>
      <w:r>
        <w:rPr>
          <w:rFonts w:cstheme="minorHAnsi"/>
          <w:b/>
        </w:rPr>
        <w:t>Recommendation</w:t>
      </w:r>
    </w:p>
    <w:p w:rsidRPr="00856EE3" w:rsidR="00950CBB" w:rsidP="00500842" w:rsidRDefault="00C931B9" w14:paraId="41A27ECC" w14:textId="21AA3413">
      <w:pPr>
        <w:rPr>
          <w:rFonts w:cstheme="minorHAnsi"/>
        </w:rPr>
      </w:pPr>
      <w:r w:rsidRPr="002C652C">
        <w:rPr>
          <w:rFonts w:cstheme="minorHAnsi"/>
        </w:rPr>
        <w:t>This question worked well based on the cognitive testing</w:t>
      </w:r>
      <w:r w:rsidR="00F052B9">
        <w:rPr>
          <w:rFonts w:cstheme="minorHAnsi"/>
        </w:rPr>
        <w:t xml:space="preserve"> and online study,</w:t>
      </w:r>
      <w:r w:rsidRPr="002C652C">
        <w:rPr>
          <w:rFonts w:cstheme="minorHAnsi"/>
        </w:rPr>
        <w:t xml:space="preserve"> and most participants had no problems.</w:t>
      </w:r>
      <w:r w:rsidR="00592062">
        <w:rPr>
          <w:rFonts w:cstheme="minorHAnsi"/>
        </w:rPr>
        <w:t xml:space="preserve"> The cognitive interview study found that</w:t>
      </w:r>
      <w:r w:rsidRPr="002C652C">
        <w:rPr>
          <w:rFonts w:cstheme="minorHAnsi"/>
        </w:rPr>
        <w:t xml:space="preserve"> </w:t>
      </w:r>
      <w:r w:rsidR="00592062">
        <w:rPr>
          <w:rFonts w:cstheme="minorHAnsi"/>
        </w:rPr>
        <w:t>t</w:t>
      </w:r>
      <w:r w:rsidRPr="002C652C">
        <w:rPr>
          <w:rFonts w:cstheme="minorHAnsi"/>
        </w:rPr>
        <w:t xml:space="preserve">here may be some estimation involved with those who had irregular schedules during the pandemic or proxy </w:t>
      </w:r>
      <w:r w:rsidR="009B59EF">
        <w:rPr>
          <w:rFonts w:cstheme="minorHAnsi"/>
        </w:rPr>
        <w:t>participants</w:t>
      </w:r>
      <w:r w:rsidRPr="002C652C">
        <w:rPr>
          <w:rFonts w:cstheme="minorHAnsi"/>
        </w:rPr>
        <w:t xml:space="preserve"> who may not have the knowledge to answer on behalf of other household members.</w:t>
      </w:r>
      <w:r w:rsidR="00592062">
        <w:rPr>
          <w:rFonts w:cstheme="minorHAnsi"/>
        </w:rPr>
        <w:t xml:space="preserve"> However, these memory issues were</w:t>
      </w:r>
      <w:r w:rsidR="007D1E92">
        <w:rPr>
          <w:rFonts w:cstheme="minorHAnsi"/>
        </w:rPr>
        <w:t xml:space="preserve"> minor </w:t>
      </w:r>
      <w:r w:rsidR="00592062">
        <w:rPr>
          <w:rFonts w:cstheme="minorHAnsi"/>
        </w:rPr>
        <w:t>and participants were able to arrive at answers or estimates.</w:t>
      </w:r>
      <w:r>
        <w:rPr>
          <w:rFonts w:cstheme="minorHAnsi"/>
        </w:rPr>
        <w:t xml:space="preserve"> The online </w:t>
      </w:r>
      <w:r w:rsidR="00D809A1">
        <w:rPr>
          <w:rFonts w:cstheme="minorHAnsi"/>
        </w:rPr>
        <w:t>study showed a similar pattern of results, and most participants found it easy to recall this information. No question changes are recommended</w:t>
      </w:r>
      <w:r w:rsidR="00252FAC">
        <w:rPr>
          <w:rFonts w:cstheme="minorHAnsi"/>
        </w:rPr>
        <w:t>.</w:t>
      </w:r>
    </w:p>
    <w:p w:rsidRPr="00500842" w:rsidR="00EB5D45" w:rsidP="00500842" w:rsidRDefault="00D2525E" w14:paraId="77DB2B40" w14:textId="798A2331">
      <w:pPr>
        <w:rPr>
          <w:rFonts w:cstheme="minorHAnsi"/>
          <w:b/>
          <w:sz w:val="28"/>
          <w:szCs w:val="28"/>
        </w:rPr>
      </w:pPr>
      <w:r w:rsidRPr="00D2525E">
        <w:rPr>
          <w:rFonts w:cstheme="minorHAnsi"/>
          <w:b/>
          <w:sz w:val="28"/>
          <w:szCs w:val="28"/>
        </w:rPr>
        <w:t>Q</w:t>
      </w:r>
      <w:r>
        <w:rPr>
          <w:rFonts w:cstheme="minorHAnsi"/>
          <w:b/>
          <w:sz w:val="28"/>
          <w:szCs w:val="28"/>
        </w:rPr>
        <w:t>4</w:t>
      </w:r>
      <w:r w:rsidRPr="00D2525E">
        <w:rPr>
          <w:rFonts w:cstheme="minorHAnsi"/>
          <w:b/>
          <w:sz w:val="28"/>
          <w:szCs w:val="28"/>
        </w:rPr>
        <w:t xml:space="preserve">. </w:t>
      </w:r>
      <w:r w:rsidRPr="00175AEC" w:rsidR="00175AEC">
        <w:rPr>
          <w:rFonts w:cstheme="minorHAnsi"/>
          <w:b/>
          <w:sz w:val="28"/>
          <w:szCs w:val="28"/>
        </w:rPr>
        <w:t xml:space="preserve">Did more, less, or </w:t>
      </w:r>
      <w:r w:rsidR="00EF72BB">
        <w:rPr>
          <w:rFonts w:cstheme="minorHAnsi"/>
          <w:b/>
          <w:sz w:val="28"/>
          <w:szCs w:val="28"/>
        </w:rPr>
        <w:t xml:space="preserve">the </w:t>
      </w:r>
      <w:r w:rsidRPr="00175AEC" w:rsidR="00175AEC">
        <w:rPr>
          <w:rFonts w:cstheme="minorHAnsi"/>
          <w:b/>
          <w:sz w:val="28"/>
          <w:szCs w:val="28"/>
        </w:rPr>
        <w:t>same amount of telework as in Feb. 2020</w:t>
      </w:r>
    </w:p>
    <w:tbl>
      <w:tblPr>
        <w:tblStyle w:val="TableGrid"/>
        <w:tblW w:w="0" w:type="auto"/>
        <w:tblLook w:val="04A0" w:firstRow="1" w:lastRow="0" w:firstColumn="1" w:lastColumn="0" w:noHBand="0" w:noVBand="1"/>
      </w:tblPr>
      <w:tblGrid>
        <w:gridCol w:w="4669"/>
        <w:gridCol w:w="4681"/>
      </w:tblGrid>
      <w:tr w:rsidRPr="00D2525E" w:rsidR="00D2525E" w:rsidTr="00C9719F" w14:paraId="3BBF5B37" w14:textId="77777777">
        <w:tc>
          <w:tcPr>
            <w:tcW w:w="4669" w:type="dxa"/>
            <w:shd w:val="clear" w:color="auto" w:fill="D9D9D9" w:themeFill="background1" w:themeFillShade="D9"/>
          </w:tcPr>
          <w:p w:rsidRPr="00D2525E" w:rsidR="00D2525E" w:rsidP="00590591" w:rsidRDefault="00D2525E" w14:paraId="2E171CD4" w14:textId="77777777">
            <w:pPr>
              <w:jc w:val="center"/>
              <w:rPr>
                <w:rFonts w:cstheme="minorHAnsi"/>
                <w:b/>
              </w:rPr>
            </w:pPr>
            <w:r w:rsidRPr="00D2525E">
              <w:rPr>
                <w:rFonts w:cstheme="minorHAnsi"/>
                <w:b/>
              </w:rPr>
              <w:t>Tested Wording</w:t>
            </w:r>
          </w:p>
        </w:tc>
        <w:tc>
          <w:tcPr>
            <w:tcW w:w="4681" w:type="dxa"/>
            <w:shd w:val="clear" w:color="auto" w:fill="D9D9D9" w:themeFill="background1" w:themeFillShade="D9"/>
          </w:tcPr>
          <w:p w:rsidRPr="00D2525E" w:rsidR="00D2525E" w:rsidRDefault="00D2525E" w14:paraId="47B9BE1E" w14:textId="6223F91F">
            <w:pPr>
              <w:jc w:val="center"/>
              <w:rPr>
                <w:rFonts w:cstheme="minorHAnsi"/>
                <w:b/>
              </w:rPr>
            </w:pPr>
            <w:r w:rsidRPr="00D2525E">
              <w:rPr>
                <w:rFonts w:cstheme="minorHAnsi"/>
                <w:b/>
              </w:rPr>
              <w:t xml:space="preserve">Recommended </w:t>
            </w:r>
            <w:r w:rsidR="00A64B7A">
              <w:rPr>
                <w:rFonts w:cstheme="minorHAnsi"/>
                <w:b/>
              </w:rPr>
              <w:t>Wording</w:t>
            </w:r>
          </w:p>
        </w:tc>
      </w:tr>
      <w:tr w:rsidRPr="00D2525E" w:rsidR="00D2525E" w:rsidTr="00C31127" w14:paraId="39DE9172" w14:textId="77777777">
        <w:trPr>
          <w:trHeight w:val="620"/>
        </w:trPr>
        <w:tc>
          <w:tcPr>
            <w:tcW w:w="4669" w:type="dxa"/>
            <w:vAlign w:val="center"/>
          </w:tcPr>
          <w:p w:rsidR="00D2525E" w:rsidP="006A2B1C" w:rsidRDefault="002C652C" w14:paraId="0D84FFAF" w14:textId="7BECDBFB">
            <w:pPr>
              <w:rPr>
                <w:rFonts w:eastAsia="Times New Roman" w:cstheme="minorHAnsi"/>
                <w:bCs/>
                <w:color w:val="000000"/>
                <w:szCs w:val="24"/>
              </w:rPr>
            </w:pPr>
            <w:r w:rsidRPr="002C652C">
              <w:rPr>
                <w:rFonts w:eastAsia="Times New Roman" w:cstheme="minorHAnsi"/>
                <w:bCs/>
                <w:i/>
                <w:iCs/>
                <w:color w:val="000000"/>
                <w:szCs w:val="24"/>
              </w:rPr>
              <w:t>Cognitive interview wording:</w:t>
            </w:r>
            <w:r>
              <w:rPr>
                <w:rFonts w:eastAsia="Times New Roman" w:cstheme="minorHAnsi"/>
                <w:bCs/>
                <w:color w:val="000000"/>
                <w:szCs w:val="24"/>
              </w:rPr>
              <w:t xml:space="preserve"> </w:t>
            </w:r>
            <w:r w:rsidRPr="006A2B1C" w:rsidR="006A2B1C">
              <w:rPr>
                <w:rFonts w:eastAsia="Times New Roman" w:cstheme="minorHAnsi"/>
                <w:bCs/>
                <w:color w:val="000000"/>
                <w:szCs w:val="24"/>
              </w:rPr>
              <w:t>LAST WEEK, did you do more, less, or the same amount of telework or work at home for pay as in February 2020 (before the COVID-19 pandemic)?</w:t>
            </w:r>
          </w:p>
          <w:p w:rsidR="006A2B1C" w:rsidP="006A2B1C" w:rsidRDefault="006A2B1C" w14:paraId="4F1E483D" w14:textId="77777777">
            <w:pPr>
              <w:rPr>
                <w:rFonts w:eastAsia="Times New Roman" w:cstheme="minorHAnsi"/>
                <w:bCs/>
                <w:color w:val="000000"/>
                <w:szCs w:val="24"/>
              </w:rPr>
            </w:pPr>
          </w:p>
          <w:p w:rsidRPr="006A2B1C" w:rsidR="006A2B1C" w:rsidP="006A2B1C" w:rsidRDefault="006A2B1C" w14:paraId="0E859578" w14:textId="77777777">
            <w:pPr>
              <w:ind w:left="720"/>
              <w:rPr>
                <w:rFonts w:eastAsia="Times New Roman" w:cstheme="minorHAnsi"/>
                <w:bCs/>
                <w:color w:val="000000"/>
                <w:szCs w:val="24"/>
              </w:rPr>
            </w:pPr>
            <w:r w:rsidRPr="006A2B1C">
              <w:rPr>
                <w:rFonts w:eastAsia="Times New Roman" w:cstheme="minorHAnsi"/>
                <w:bCs/>
                <w:color w:val="000000"/>
                <w:szCs w:val="24"/>
              </w:rPr>
              <w:t>1. More</w:t>
            </w:r>
          </w:p>
          <w:p w:rsidRPr="006A2B1C" w:rsidR="006A2B1C" w:rsidP="006A2B1C" w:rsidRDefault="006A2B1C" w14:paraId="35C3E19B" w14:textId="77777777">
            <w:pPr>
              <w:ind w:left="720"/>
              <w:rPr>
                <w:rFonts w:eastAsia="Times New Roman" w:cstheme="minorHAnsi"/>
                <w:bCs/>
                <w:color w:val="000000"/>
                <w:szCs w:val="24"/>
              </w:rPr>
            </w:pPr>
            <w:r w:rsidRPr="006A2B1C">
              <w:rPr>
                <w:rFonts w:eastAsia="Times New Roman" w:cstheme="minorHAnsi"/>
                <w:bCs/>
                <w:color w:val="000000"/>
                <w:szCs w:val="24"/>
              </w:rPr>
              <w:t>2. Less</w:t>
            </w:r>
          </w:p>
          <w:p w:rsidRPr="006A2B1C" w:rsidR="006A2B1C" w:rsidP="006A2B1C" w:rsidRDefault="006A2B1C" w14:paraId="36B2B5F3" w14:textId="77777777">
            <w:pPr>
              <w:ind w:left="720"/>
              <w:rPr>
                <w:rFonts w:eastAsia="Times New Roman" w:cstheme="minorHAnsi"/>
                <w:bCs/>
                <w:color w:val="000000"/>
                <w:szCs w:val="24"/>
              </w:rPr>
            </w:pPr>
            <w:r w:rsidRPr="006A2B1C">
              <w:rPr>
                <w:rFonts w:eastAsia="Times New Roman" w:cstheme="minorHAnsi"/>
                <w:bCs/>
                <w:color w:val="000000"/>
                <w:szCs w:val="24"/>
              </w:rPr>
              <w:t>3. About the same</w:t>
            </w:r>
          </w:p>
          <w:p w:rsidRPr="006A2B1C" w:rsidR="006A2B1C" w:rsidP="006A2B1C" w:rsidRDefault="006A2B1C" w14:paraId="00FAFF6D" w14:textId="77777777">
            <w:pPr>
              <w:ind w:left="720"/>
              <w:rPr>
                <w:rFonts w:eastAsia="Times New Roman" w:cstheme="minorHAnsi"/>
                <w:bCs/>
                <w:color w:val="000000"/>
                <w:szCs w:val="24"/>
              </w:rPr>
            </w:pPr>
            <w:r w:rsidRPr="006A2B1C">
              <w:rPr>
                <w:rFonts w:eastAsia="Times New Roman" w:cstheme="minorHAnsi"/>
                <w:bCs/>
                <w:color w:val="000000"/>
                <w:szCs w:val="24"/>
              </w:rPr>
              <w:t>4. Don't Know</w:t>
            </w:r>
          </w:p>
          <w:p w:rsidR="00856EE3" w:rsidP="00856EE3" w:rsidRDefault="006A2B1C" w14:paraId="238A95FD" w14:textId="28B0A9EC">
            <w:pPr>
              <w:ind w:left="720"/>
              <w:rPr>
                <w:rFonts w:eastAsia="Times New Roman" w:cstheme="minorHAnsi"/>
                <w:bCs/>
                <w:color w:val="000000"/>
                <w:szCs w:val="24"/>
              </w:rPr>
            </w:pPr>
            <w:r w:rsidRPr="006A2B1C">
              <w:rPr>
                <w:rFonts w:eastAsia="Times New Roman" w:cstheme="minorHAnsi"/>
                <w:bCs/>
                <w:color w:val="000000"/>
                <w:szCs w:val="24"/>
              </w:rPr>
              <w:t>5. Refused</w:t>
            </w:r>
          </w:p>
          <w:p w:rsidR="006C5727" w:rsidP="006C5727" w:rsidRDefault="006C5727" w14:paraId="1C737F81" w14:textId="77777777">
            <w:pPr>
              <w:rPr>
                <w:rFonts w:eastAsia="Times New Roman" w:cstheme="minorHAnsi"/>
                <w:bCs/>
                <w:color w:val="000000"/>
                <w:szCs w:val="24"/>
              </w:rPr>
            </w:pPr>
          </w:p>
          <w:p w:rsidR="002C652C" w:rsidP="002C652C" w:rsidRDefault="002C652C" w14:paraId="1C3E997C" w14:textId="77777777">
            <w:pPr>
              <w:rPr>
                <w:rFonts w:eastAsia="Times New Roman" w:cstheme="minorHAnsi"/>
                <w:bCs/>
                <w:color w:val="000000"/>
                <w:szCs w:val="24"/>
              </w:rPr>
            </w:pPr>
            <w:r w:rsidRPr="002C652C">
              <w:rPr>
                <w:rFonts w:eastAsia="Times New Roman" w:cstheme="minorHAnsi"/>
                <w:bCs/>
                <w:i/>
                <w:iCs/>
                <w:color w:val="000000"/>
                <w:szCs w:val="24"/>
              </w:rPr>
              <w:t xml:space="preserve">Online study wording: </w:t>
            </w:r>
            <w:r w:rsidRPr="006A2B1C" w:rsidR="004467FC">
              <w:rPr>
                <w:rFonts w:eastAsia="Times New Roman" w:cstheme="minorHAnsi"/>
                <w:bCs/>
                <w:color w:val="000000"/>
                <w:szCs w:val="24"/>
              </w:rPr>
              <w:t>LAST WEEK, did you do more, less, or the same amount of telework or work at home for pay as in February 2020 (before the COVID-19 pandemic)?</w:t>
            </w:r>
          </w:p>
          <w:p w:rsidR="004467FC" w:rsidP="002C652C" w:rsidRDefault="004467FC" w14:paraId="274038B9" w14:textId="77777777">
            <w:pPr>
              <w:rPr>
                <w:rFonts w:eastAsia="Times New Roman" w:cstheme="minorHAnsi"/>
                <w:bCs/>
                <w:color w:val="000000"/>
                <w:szCs w:val="24"/>
              </w:rPr>
            </w:pPr>
          </w:p>
          <w:p w:rsidRPr="006A2B1C" w:rsidR="004467FC" w:rsidP="004467FC" w:rsidRDefault="004467FC" w14:paraId="65CCCBF3" w14:textId="77777777">
            <w:pPr>
              <w:ind w:left="720"/>
              <w:rPr>
                <w:rFonts w:eastAsia="Times New Roman" w:cstheme="minorHAnsi"/>
                <w:bCs/>
                <w:color w:val="000000"/>
                <w:szCs w:val="24"/>
              </w:rPr>
            </w:pPr>
            <w:r w:rsidRPr="006A2B1C">
              <w:rPr>
                <w:rFonts w:eastAsia="Times New Roman" w:cstheme="minorHAnsi"/>
                <w:bCs/>
                <w:color w:val="000000"/>
                <w:szCs w:val="24"/>
              </w:rPr>
              <w:t>1. More</w:t>
            </w:r>
          </w:p>
          <w:p w:rsidRPr="006A2B1C" w:rsidR="004467FC" w:rsidP="004467FC" w:rsidRDefault="004467FC" w14:paraId="7CB912B3" w14:textId="77777777">
            <w:pPr>
              <w:ind w:left="720"/>
              <w:rPr>
                <w:rFonts w:eastAsia="Times New Roman" w:cstheme="minorHAnsi"/>
                <w:bCs/>
                <w:color w:val="000000"/>
                <w:szCs w:val="24"/>
              </w:rPr>
            </w:pPr>
            <w:r w:rsidRPr="006A2B1C">
              <w:rPr>
                <w:rFonts w:eastAsia="Times New Roman" w:cstheme="minorHAnsi"/>
                <w:bCs/>
                <w:color w:val="000000"/>
                <w:szCs w:val="24"/>
              </w:rPr>
              <w:t>2. Less</w:t>
            </w:r>
          </w:p>
          <w:p w:rsidRPr="006A2B1C" w:rsidR="004467FC" w:rsidP="004467FC" w:rsidRDefault="004467FC" w14:paraId="630F4CAB" w14:textId="77777777">
            <w:pPr>
              <w:ind w:left="720"/>
              <w:rPr>
                <w:rFonts w:eastAsia="Times New Roman" w:cstheme="minorHAnsi"/>
                <w:bCs/>
                <w:color w:val="000000"/>
                <w:szCs w:val="24"/>
              </w:rPr>
            </w:pPr>
            <w:r w:rsidRPr="006A2B1C">
              <w:rPr>
                <w:rFonts w:eastAsia="Times New Roman" w:cstheme="minorHAnsi"/>
                <w:bCs/>
                <w:color w:val="000000"/>
                <w:szCs w:val="24"/>
              </w:rPr>
              <w:t>3. About the same</w:t>
            </w:r>
          </w:p>
          <w:p w:rsidRPr="004467FC" w:rsidR="004467FC" w:rsidP="00161A85" w:rsidRDefault="004467FC" w14:paraId="59B203C3" w14:textId="2CFAC80E">
            <w:pPr>
              <w:ind w:left="720"/>
              <w:rPr>
                <w:rFonts w:eastAsia="Times New Roman" w:cstheme="minorHAnsi"/>
                <w:bCs/>
                <w:color w:val="000000"/>
                <w:szCs w:val="24"/>
              </w:rPr>
            </w:pPr>
            <w:r w:rsidRPr="006A2B1C">
              <w:rPr>
                <w:rFonts w:eastAsia="Times New Roman" w:cstheme="minorHAnsi"/>
                <w:bCs/>
                <w:color w:val="000000"/>
                <w:szCs w:val="24"/>
              </w:rPr>
              <w:t xml:space="preserve">4. </w:t>
            </w:r>
            <w:r w:rsidR="00161A85">
              <w:rPr>
                <w:rFonts w:eastAsia="Times New Roman" w:cstheme="minorHAnsi"/>
                <w:bCs/>
                <w:color w:val="000000"/>
                <w:szCs w:val="24"/>
              </w:rPr>
              <w:t>Not sure</w:t>
            </w:r>
          </w:p>
        </w:tc>
        <w:tc>
          <w:tcPr>
            <w:tcW w:w="4681" w:type="dxa"/>
          </w:tcPr>
          <w:p w:rsidRPr="00D2525E" w:rsidR="00D2525E" w:rsidP="00F76D63" w:rsidRDefault="00F76D63" w14:paraId="4DC92D60" w14:textId="2E449E0C">
            <w:pPr>
              <w:jc w:val="center"/>
              <w:rPr>
                <w:rFonts w:cstheme="minorHAnsi"/>
              </w:rPr>
            </w:pPr>
            <w:r>
              <w:rPr>
                <w:rFonts w:cstheme="minorHAnsi"/>
              </w:rPr>
              <w:t>No Change</w:t>
            </w:r>
          </w:p>
        </w:tc>
      </w:tr>
    </w:tbl>
    <w:p w:rsidR="001314C3" w:rsidP="001314C3" w:rsidRDefault="001314C3" w14:paraId="1A54449F" w14:textId="77777777">
      <w:pPr>
        <w:rPr>
          <w:rFonts w:cstheme="minorHAnsi"/>
        </w:rPr>
      </w:pPr>
    </w:p>
    <w:p w:rsidRPr="00392C9F" w:rsidR="001314C3" w:rsidP="001314C3" w:rsidRDefault="001314C3" w14:paraId="2DD93612" w14:textId="77777777">
      <w:pPr>
        <w:rPr>
          <w:rFonts w:cstheme="minorHAnsi"/>
          <w:b/>
        </w:rPr>
      </w:pPr>
      <w:r w:rsidRPr="004C4E08">
        <w:rPr>
          <w:rFonts w:cstheme="minorHAnsi"/>
          <w:b/>
        </w:rPr>
        <w:t>Cognitive Interviewing Results</w:t>
      </w:r>
      <w:r w:rsidRPr="00392C9F">
        <w:rPr>
          <w:rFonts w:cstheme="minorHAnsi"/>
          <w:b/>
        </w:rPr>
        <w:t xml:space="preserve"> </w:t>
      </w:r>
    </w:p>
    <w:p w:rsidR="008C0F7B" w:rsidP="00AD3DEC" w:rsidRDefault="00945DEF" w14:paraId="7739751B" w14:textId="5E910A20">
      <w:pPr>
        <w:rPr>
          <w:rFonts w:cstheme="minorHAnsi"/>
        </w:rPr>
      </w:pPr>
      <w:r>
        <w:rPr>
          <w:rFonts w:cstheme="minorHAnsi"/>
        </w:rPr>
        <w:lastRenderedPageBreak/>
        <w:t>In the cognitive interviews, t</w:t>
      </w:r>
      <w:r w:rsidR="00590591">
        <w:rPr>
          <w:rFonts w:cstheme="minorHAnsi"/>
        </w:rPr>
        <w:t>h</w:t>
      </w:r>
      <w:r w:rsidR="00AD3DEC">
        <w:rPr>
          <w:rFonts w:cstheme="minorHAnsi"/>
        </w:rPr>
        <w:t>e question about whether participants worked more, less, or the same amount of telework as in February 2020</w:t>
      </w:r>
      <w:r w:rsidR="00C979BD">
        <w:rPr>
          <w:rFonts w:cstheme="minorHAnsi"/>
        </w:rPr>
        <w:t>,</w:t>
      </w:r>
      <w:r w:rsidR="00590591">
        <w:rPr>
          <w:rFonts w:cstheme="minorHAnsi"/>
        </w:rPr>
        <w:t xml:space="preserve"> was asked</w:t>
      </w:r>
      <w:r w:rsidR="001E2655">
        <w:rPr>
          <w:rFonts w:cstheme="minorHAnsi"/>
        </w:rPr>
        <w:t xml:space="preserve"> of the four participants who reported that they had teleworked before the pandemic. This included </w:t>
      </w:r>
      <w:r w:rsidR="00AD3DEC">
        <w:rPr>
          <w:rFonts w:cstheme="minorHAnsi"/>
        </w:rPr>
        <w:t>t</w:t>
      </w:r>
      <w:r w:rsidR="00853499">
        <w:rPr>
          <w:rFonts w:cstheme="minorHAnsi"/>
        </w:rPr>
        <w:t>hree</w:t>
      </w:r>
      <w:r w:rsidR="00AD3DEC">
        <w:rPr>
          <w:rFonts w:cstheme="minorHAnsi"/>
        </w:rPr>
        <w:t xml:space="preserve"> self-responses and one proxy-response</w:t>
      </w:r>
      <w:r w:rsidR="008C0F7B">
        <w:rPr>
          <w:rFonts w:cstheme="minorHAnsi"/>
        </w:rPr>
        <w:t>, as seen in the table below.</w:t>
      </w:r>
      <w:r w:rsidR="00590591">
        <w:rPr>
          <w:rFonts w:cstheme="minorHAnsi"/>
        </w:rPr>
        <w:t xml:space="preserve"> </w:t>
      </w:r>
    </w:p>
    <w:tbl>
      <w:tblPr>
        <w:tblStyle w:val="TableGrid"/>
        <w:tblW w:w="0" w:type="auto"/>
        <w:tblLook w:val="04A0" w:firstRow="1" w:lastRow="0" w:firstColumn="1" w:lastColumn="0" w:noHBand="0" w:noVBand="1"/>
      </w:tblPr>
      <w:tblGrid>
        <w:gridCol w:w="1415"/>
        <w:gridCol w:w="1416"/>
        <w:gridCol w:w="1416"/>
      </w:tblGrid>
      <w:tr w:rsidRPr="005C76CB" w:rsidR="008C0F7B" w:rsidTr="009105C2" w14:paraId="67C0DC1E" w14:textId="77777777">
        <w:trPr>
          <w:trHeight w:val="270"/>
        </w:trPr>
        <w:tc>
          <w:tcPr>
            <w:tcW w:w="1415" w:type="dxa"/>
          </w:tcPr>
          <w:p w:rsidR="008C0F7B" w:rsidP="009105C2" w:rsidRDefault="008C0F7B" w14:paraId="4010C18E" w14:textId="77777777">
            <w:pPr>
              <w:rPr>
                <w:rFonts w:cstheme="minorHAnsi"/>
              </w:rPr>
            </w:pPr>
          </w:p>
        </w:tc>
        <w:tc>
          <w:tcPr>
            <w:tcW w:w="1416" w:type="dxa"/>
          </w:tcPr>
          <w:p w:rsidRPr="005C76CB" w:rsidR="008C0F7B" w:rsidP="009105C2" w:rsidRDefault="008C0F7B" w14:paraId="5DDE3043" w14:textId="77777777">
            <w:pPr>
              <w:jc w:val="center"/>
              <w:rPr>
                <w:rFonts w:cstheme="minorHAnsi"/>
                <w:b/>
                <w:bCs/>
              </w:rPr>
            </w:pPr>
            <w:r w:rsidRPr="005C76CB">
              <w:rPr>
                <w:rFonts w:cstheme="minorHAnsi"/>
                <w:b/>
                <w:bCs/>
              </w:rPr>
              <w:t>Self</w:t>
            </w:r>
          </w:p>
        </w:tc>
        <w:tc>
          <w:tcPr>
            <w:tcW w:w="1416" w:type="dxa"/>
          </w:tcPr>
          <w:p w:rsidRPr="005C76CB" w:rsidR="008C0F7B" w:rsidP="009105C2" w:rsidRDefault="008C0F7B" w14:paraId="2FEE65B7" w14:textId="77777777">
            <w:pPr>
              <w:jc w:val="center"/>
              <w:rPr>
                <w:rFonts w:cstheme="minorHAnsi"/>
                <w:b/>
                <w:bCs/>
              </w:rPr>
            </w:pPr>
            <w:r w:rsidRPr="005C76CB">
              <w:rPr>
                <w:rFonts w:cstheme="minorHAnsi"/>
                <w:b/>
                <w:bCs/>
              </w:rPr>
              <w:t>Proxy</w:t>
            </w:r>
          </w:p>
        </w:tc>
      </w:tr>
      <w:tr w:rsidR="008C0F7B" w:rsidTr="009105C2" w14:paraId="55949370" w14:textId="77777777">
        <w:trPr>
          <w:trHeight w:val="270"/>
        </w:trPr>
        <w:tc>
          <w:tcPr>
            <w:tcW w:w="1415" w:type="dxa"/>
          </w:tcPr>
          <w:p w:rsidRPr="005C76CB" w:rsidR="008C0F7B" w:rsidP="009105C2" w:rsidRDefault="008C0F7B" w14:paraId="6CC96567" w14:textId="77777777">
            <w:pPr>
              <w:jc w:val="center"/>
              <w:rPr>
                <w:rFonts w:cstheme="minorHAnsi"/>
                <w:b/>
                <w:bCs/>
              </w:rPr>
            </w:pPr>
            <w:r w:rsidRPr="005C76CB">
              <w:rPr>
                <w:rFonts w:cstheme="minorHAnsi"/>
                <w:b/>
                <w:bCs/>
              </w:rPr>
              <w:t>Yes</w:t>
            </w:r>
          </w:p>
        </w:tc>
        <w:tc>
          <w:tcPr>
            <w:tcW w:w="1416" w:type="dxa"/>
          </w:tcPr>
          <w:p w:rsidR="008C0F7B" w:rsidP="009105C2" w:rsidRDefault="008C0F7B" w14:paraId="05441FF3" w14:textId="77777777">
            <w:pPr>
              <w:jc w:val="center"/>
              <w:rPr>
                <w:rFonts w:cstheme="minorHAnsi"/>
              </w:rPr>
            </w:pPr>
            <w:r>
              <w:rPr>
                <w:rFonts w:cstheme="minorHAnsi"/>
              </w:rPr>
              <w:t>2</w:t>
            </w:r>
          </w:p>
        </w:tc>
        <w:tc>
          <w:tcPr>
            <w:tcW w:w="1416" w:type="dxa"/>
          </w:tcPr>
          <w:p w:rsidR="008C0F7B" w:rsidP="009105C2" w:rsidRDefault="008C0F7B" w14:paraId="218A66C0" w14:textId="77777777">
            <w:pPr>
              <w:jc w:val="center"/>
              <w:rPr>
                <w:rFonts w:cstheme="minorHAnsi"/>
              </w:rPr>
            </w:pPr>
            <w:r>
              <w:rPr>
                <w:rFonts w:cstheme="minorHAnsi"/>
              </w:rPr>
              <w:t>1</w:t>
            </w:r>
          </w:p>
        </w:tc>
      </w:tr>
      <w:tr w:rsidR="008C0F7B" w:rsidTr="009105C2" w14:paraId="6DA82C45" w14:textId="77777777">
        <w:trPr>
          <w:trHeight w:val="261"/>
        </w:trPr>
        <w:tc>
          <w:tcPr>
            <w:tcW w:w="1415" w:type="dxa"/>
          </w:tcPr>
          <w:p w:rsidRPr="005C76CB" w:rsidR="008C0F7B" w:rsidP="009105C2" w:rsidRDefault="008C0F7B" w14:paraId="3FE918AA" w14:textId="77777777">
            <w:pPr>
              <w:jc w:val="center"/>
              <w:rPr>
                <w:rFonts w:cstheme="minorHAnsi"/>
                <w:b/>
                <w:bCs/>
              </w:rPr>
            </w:pPr>
            <w:r w:rsidRPr="005C76CB">
              <w:rPr>
                <w:rFonts w:cstheme="minorHAnsi"/>
                <w:b/>
                <w:bCs/>
              </w:rPr>
              <w:t>No</w:t>
            </w:r>
          </w:p>
        </w:tc>
        <w:tc>
          <w:tcPr>
            <w:tcW w:w="1416" w:type="dxa"/>
          </w:tcPr>
          <w:p w:rsidR="008C0F7B" w:rsidP="009105C2" w:rsidRDefault="008C0F7B" w14:paraId="6C63F797" w14:textId="77777777">
            <w:pPr>
              <w:jc w:val="center"/>
              <w:rPr>
                <w:rFonts w:cstheme="minorHAnsi"/>
              </w:rPr>
            </w:pPr>
            <w:r>
              <w:rPr>
                <w:rFonts w:cstheme="minorHAnsi"/>
              </w:rPr>
              <w:t>1</w:t>
            </w:r>
          </w:p>
        </w:tc>
        <w:tc>
          <w:tcPr>
            <w:tcW w:w="1416" w:type="dxa"/>
          </w:tcPr>
          <w:p w:rsidR="008C0F7B" w:rsidP="009105C2" w:rsidRDefault="008C0F7B" w14:paraId="521E40C8" w14:textId="77777777">
            <w:pPr>
              <w:jc w:val="center"/>
              <w:rPr>
                <w:rFonts w:cstheme="minorHAnsi"/>
              </w:rPr>
            </w:pPr>
            <w:r>
              <w:rPr>
                <w:rFonts w:cstheme="minorHAnsi"/>
              </w:rPr>
              <w:t>0</w:t>
            </w:r>
          </w:p>
        </w:tc>
      </w:tr>
    </w:tbl>
    <w:p w:rsidR="008C0F7B" w:rsidP="00AD3DEC" w:rsidRDefault="008C0F7B" w14:paraId="7FB60AEA" w14:textId="77777777">
      <w:pPr>
        <w:rPr>
          <w:rFonts w:cstheme="minorHAnsi"/>
        </w:rPr>
      </w:pPr>
    </w:p>
    <w:p w:rsidR="00590591" w:rsidRDefault="001E4F8F" w14:paraId="5BCEAA08" w14:textId="7B60761B">
      <w:pPr>
        <w:rPr>
          <w:rFonts w:cstheme="minorHAnsi"/>
        </w:rPr>
      </w:pPr>
      <w:r>
        <w:rPr>
          <w:rFonts w:cstheme="minorHAnsi"/>
        </w:rPr>
        <w:t xml:space="preserve">This question was generally easy for all participants to understand. For </w:t>
      </w:r>
      <w:r w:rsidR="001B7C02">
        <w:rPr>
          <w:rFonts w:cstheme="minorHAnsi"/>
        </w:rPr>
        <w:t xml:space="preserve">two </w:t>
      </w:r>
      <w:r>
        <w:rPr>
          <w:rFonts w:cstheme="minorHAnsi"/>
        </w:rPr>
        <w:t xml:space="preserve">participants, it was very straightforward as </w:t>
      </w:r>
      <w:r w:rsidR="001B7C02">
        <w:rPr>
          <w:rFonts w:cstheme="minorHAnsi"/>
        </w:rPr>
        <w:t>their</w:t>
      </w:r>
      <w:r>
        <w:rPr>
          <w:rFonts w:cstheme="minorHAnsi"/>
        </w:rPr>
        <w:t xml:space="preserve"> employer expanded telework for all employees after the pandemic</w:t>
      </w:r>
      <w:r w:rsidR="001B7C02">
        <w:rPr>
          <w:rFonts w:cstheme="minorHAnsi"/>
        </w:rPr>
        <w:t xml:space="preserve">. Two participants </w:t>
      </w:r>
      <w:r w:rsidR="00C979BD">
        <w:rPr>
          <w:rFonts w:cstheme="minorHAnsi"/>
        </w:rPr>
        <w:t xml:space="preserve">also </w:t>
      </w:r>
      <w:r w:rsidR="001B7C02">
        <w:rPr>
          <w:rFonts w:cstheme="minorHAnsi"/>
        </w:rPr>
        <w:t>reported this was easy to recall as their employer increased the</w:t>
      </w:r>
      <w:r w:rsidR="0093259C">
        <w:rPr>
          <w:rFonts w:cstheme="minorHAnsi"/>
        </w:rPr>
        <w:t xml:space="preserve"> number of regular hours that could be done via telework </w:t>
      </w:r>
      <w:r w:rsidR="001B7C02">
        <w:rPr>
          <w:rFonts w:cstheme="minorHAnsi"/>
        </w:rPr>
        <w:t>since</w:t>
      </w:r>
      <w:r>
        <w:rPr>
          <w:rFonts w:cstheme="minorHAnsi"/>
        </w:rPr>
        <w:t xml:space="preserve"> February 2020</w:t>
      </w:r>
      <w:r w:rsidR="001B7C02">
        <w:rPr>
          <w:rFonts w:cstheme="minorHAnsi"/>
        </w:rPr>
        <w:t>.</w:t>
      </w:r>
      <w:r>
        <w:rPr>
          <w:rFonts w:cstheme="minorHAnsi"/>
        </w:rPr>
        <w:t xml:space="preserve"> </w:t>
      </w:r>
      <w:r w:rsidR="00C979BD">
        <w:rPr>
          <w:rFonts w:cstheme="minorHAnsi"/>
        </w:rPr>
        <w:t>One</w:t>
      </w:r>
      <w:r>
        <w:rPr>
          <w:rFonts w:cstheme="minorHAnsi"/>
        </w:rPr>
        <w:t xml:space="preserve"> participant switched employers since </w:t>
      </w:r>
      <w:r w:rsidR="001B7C02">
        <w:rPr>
          <w:rFonts w:cstheme="minorHAnsi"/>
        </w:rPr>
        <w:t>February</w:t>
      </w:r>
      <w:r>
        <w:rPr>
          <w:rFonts w:cstheme="minorHAnsi"/>
        </w:rPr>
        <w:t xml:space="preserve"> and knew she </w:t>
      </w:r>
      <w:r w:rsidR="001B7C02">
        <w:rPr>
          <w:rFonts w:cstheme="minorHAnsi"/>
        </w:rPr>
        <w:t xml:space="preserve">used to </w:t>
      </w:r>
      <w:r>
        <w:rPr>
          <w:rFonts w:cstheme="minorHAnsi"/>
        </w:rPr>
        <w:t xml:space="preserve">work </w:t>
      </w:r>
      <w:r w:rsidR="00F57D67">
        <w:rPr>
          <w:rFonts w:cstheme="minorHAnsi"/>
        </w:rPr>
        <w:t xml:space="preserve">fewer </w:t>
      </w:r>
      <w:r>
        <w:rPr>
          <w:rFonts w:cstheme="minorHAnsi"/>
        </w:rPr>
        <w:t xml:space="preserve">telework hours </w:t>
      </w:r>
      <w:r w:rsidR="001B7C02">
        <w:rPr>
          <w:rFonts w:cstheme="minorHAnsi"/>
        </w:rPr>
        <w:t>then compared to now</w:t>
      </w:r>
      <w:r>
        <w:rPr>
          <w:rFonts w:cstheme="minorHAnsi"/>
        </w:rPr>
        <w:t xml:space="preserve">. </w:t>
      </w:r>
      <w:r w:rsidR="00FB381C">
        <w:rPr>
          <w:rFonts w:cstheme="minorHAnsi"/>
        </w:rPr>
        <w:t xml:space="preserve">These participants felt it was an easy comparison to make and did not report any difficulties arriving at answer. </w:t>
      </w:r>
      <w:r w:rsidR="00CC0F73">
        <w:rPr>
          <w:rFonts w:cstheme="minorHAnsi"/>
        </w:rPr>
        <w:t>However, as noted above</w:t>
      </w:r>
      <w:r w:rsidR="001622AB">
        <w:rPr>
          <w:rFonts w:cstheme="minorHAnsi"/>
        </w:rPr>
        <w:t>,</w:t>
      </w:r>
      <w:r w:rsidR="00FB381C">
        <w:rPr>
          <w:rFonts w:cstheme="minorHAnsi"/>
        </w:rPr>
        <w:t xml:space="preserve"> this question was only administered four times</w:t>
      </w:r>
      <w:r w:rsidR="00CC0F73">
        <w:rPr>
          <w:rFonts w:cstheme="minorHAnsi"/>
        </w:rPr>
        <w:t xml:space="preserve">. </w:t>
      </w:r>
    </w:p>
    <w:p w:rsidRPr="00392C9F" w:rsidR="001314C3" w:rsidP="001314C3" w:rsidRDefault="001B7C02" w14:paraId="60A88E50" w14:textId="39F63920">
      <w:pPr>
        <w:rPr>
          <w:rFonts w:cstheme="minorHAnsi"/>
          <w:b/>
        </w:rPr>
      </w:pPr>
      <w:r>
        <w:rPr>
          <w:rFonts w:cstheme="minorHAnsi"/>
          <w:b/>
        </w:rPr>
        <w:t>Online Study</w:t>
      </w:r>
    </w:p>
    <w:p w:rsidR="002123F2" w:rsidP="00471806" w:rsidRDefault="007C6F1E" w14:paraId="42DAD3F0" w14:textId="411C1F6E">
      <w:pPr>
        <w:rPr>
          <w:rFonts w:cstheme="minorHAnsi"/>
          <w:bCs/>
        </w:rPr>
      </w:pPr>
      <w:r>
        <w:rPr>
          <w:rFonts w:cstheme="minorHAnsi"/>
          <w:bCs/>
        </w:rPr>
        <w:t xml:space="preserve">Participants who indicated that they had teleworked in February 2020 (n=85) were asked the question about whether they teleworked more, less, or the same amount as in February 2020. As seen in the table below, most participants indicated that they </w:t>
      </w:r>
      <w:r w:rsidR="00881AA1">
        <w:rPr>
          <w:rFonts w:cstheme="minorHAnsi"/>
          <w:bCs/>
        </w:rPr>
        <w:t>tele</w:t>
      </w:r>
      <w:r>
        <w:rPr>
          <w:rFonts w:cstheme="minorHAnsi"/>
          <w:bCs/>
        </w:rPr>
        <w:t>worked about the same amount</w:t>
      </w:r>
      <w:r w:rsidR="0005387C">
        <w:rPr>
          <w:rFonts w:cstheme="minorHAnsi"/>
          <w:bCs/>
        </w:rPr>
        <w:t xml:space="preserve"> or more</w:t>
      </w:r>
      <w:r>
        <w:rPr>
          <w:rFonts w:cstheme="minorHAnsi"/>
          <w:bCs/>
        </w:rPr>
        <w:t>.</w:t>
      </w:r>
      <w:r w:rsidR="007770F2">
        <w:rPr>
          <w:rFonts w:cstheme="minorHAnsi"/>
          <w:bCs/>
        </w:rPr>
        <w:t xml:space="preserve"> Only one participant indicated they were not sure</w:t>
      </w:r>
      <w:r w:rsidR="000B3AB3">
        <w:rPr>
          <w:rFonts w:cstheme="minorHAnsi"/>
          <w:bCs/>
        </w:rPr>
        <w:t xml:space="preserve"> (and later </w:t>
      </w:r>
      <w:r w:rsidR="00046B6F">
        <w:rPr>
          <w:rFonts w:cstheme="minorHAnsi"/>
          <w:bCs/>
        </w:rPr>
        <w:t>explained</w:t>
      </w:r>
      <w:r w:rsidR="00EA310B">
        <w:rPr>
          <w:rFonts w:cstheme="minorHAnsi"/>
          <w:bCs/>
        </w:rPr>
        <w:t xml:space="preserve"> in an open-ended probe</w:t>
      </w:r>
      <w:r w:rsidR="000B3AB3">
        <w:rPr>
          <w:rFonts w:cstheme="minorHAnsi"/>
          <w:bCs/>
        </w:rPr>
        <w:t xml:space="preserve"> that this was because their work hours</w:t>
      </w:r>
      <w:r w:rsidR="007770F2">
        <w:rPr>
          <w:rFonts w:cstheme="minorHAnsi"/>
          <w:bCs/>
        </w:rPr>
        <w:t xml:space="preserve"> </w:t>
      </w:r>
      <w:r w:rsidR="000B3AB3">
        <w:rPr>
          <w:rFonts w:cstheme="minorHAnsi"/>
          <w:bCs/>
        </w:rPr>
        <w:t xml:space="preserve">constantly change), </w:t>
      </w:r>
      <w:r w:rsidR="007770F2">
        <w:rPr>
          <w:rFonts w:cstheme="minorHAnsi"/>
          <w:bCs/>
        </w:rPr>
        <w:t>suggesting that recall was not a</w:t>
      </w:r>
      <w:r w:rsidR="000B3AB3">
        <w:rPr>
          <w:rFonts w:cstheme="minorHAnsi"/>
          <w:bCs/>
        </w:rPr>
        <w:t xml:space="preserve"> major</w:t>
      </w:r>
      <w:r w:rsidR="007770F2">
        <w:rPr>
          <w:rFonts w:cstheme="minorHAnsi"/>
          <w:bCs/>
        </w:rPr>
        <w:t xml:space="preserve"> issue with this question. </w:t>
      </w:r>
    </w:p>
    <w:tbl>
      <w:tblPr>
        <w:tblStyle w:val="TableGrid"/>
        <w:tblpPr w:leftFromText="180" w:rightFromText="180" w:vertAnchor="text" w:tblpY="1"/>
        <w:tblOverlap w:val="never"/>
        <w:tblW w:w="0" w:type="auto"/>
        <w:tblLook w:val="04A0" w:firstRow="1" w:lastRow="0" w:firstColumn="1" w:lastColumn="0" w:noHBand="0" w:noVBand="1"/>
      </w:tblPr>
      <w:tblGrid>
        <w:gridCol w:w="5494"/>
        <w:gridCol w:w="1161"/>
        <w:gridCol w:w="1161"/>
      </w:tblGrid>
      <w:tr w:rsidRPr="00317CDF" w:rsidR="000C4139" w:rsidTr="000C4139" w14:paraId="2DF8B490" w14:textId="332A260D">
        <w:trPr>
          <w:trHeight w:val="340"/>
        </w:trPr>
        <w:tc>
          <w:tcPr>
            <w:tcW w:w="5494" w:type="dxa"/>
          </w:tcPr>
          <w:p w:rsidRPr="00F479F2" w:rsidR="000C4139" w:rsidP="009105C2" w:rsidRDefault="000C4139" w14:paraId="471C1305" w14:textId="27D0338D">
            <w:pPr>
              <w:rPr>
                <w:rFonts w:cstheme="minorHAnsi"/>
                <w:b/>
              </w:rPr>
            </w:pPr>
            <w:r w:rsidRPr="00F479F2">
              <w:rPr>
                <w:rFonts w:eastAsia="Times New Roman" w:cstheme="minorHAnsi"/>
                <w:b/>
                <w:color w:val="000000"/>
                <w:szCs w:val="24"/>
              </w:rPr>
              <w:t xml:space="preserve">LAST WEEK, did you do more, less, or the same amount of telework or work at home for pay as in February 2020 (before the COVID-19 pandemic)? </w:t>
            </w:r>
            <w:r w:rsidRPr="00F479F2">
              <w:rPr>
                <w:rFonts w:cstheme="minorHAnsi"/>
                <w:bCs/>
              </w:rPr>
              <w:t>(n=85)</w:t>
            </w:r>
          </w:p>
        </w:tc>
        <w:tc>
          <w:tcPr>
            <w:tcW w:w="1161" w:type="dxa"/>
            <w:vAlign w:val="center"/>
          </w:tcPr>
          <w:p w:rsidRPr="00317CDF" w:rsidR="000C4139" w:rsidP="009105C2" w:rsidRDefault="000C4139" w14:paraId="1B1273FF" w14:textId="77777777">
            <w:pPr>
              <w:jc w:val="center"/>
              <w:rPr>
                <w:rFonts w:cstheme="minorHAnsi"/>
              </w:rPr>
            </w:pPr>
            <w:r w:rsidRPr="00317CDF">
              <w:rPr>
                <w:rFonts w:cstheme="minorHAnsi"/>
              </w:rPr>
              <w:t>Percent</w:t>
            </w:r>
          </w:p>
        </w:tc>
        <w:tc>
          <w:tcPr>
            <w:tcW w:w="1161" w:type="dxa"/>
            <w:vAlign w:val="center"/>
          </w:tcPr>
          <w:p w:rsidRPr="00317CDF" w:rsidR="000C4139" w:rsidP="000C4139" w:rsidRDefault="000C4139" w14:paraId="7302A1D4" w14:textId="7832FF31">
            <w:pPr>
              <w:jc w:val="center"/>
              <w:rPr>
                <w:rFonts w:cstheme="minorHAnsi"/>
              </w:rPr>
            </w:pPr>
            <w:r>
              <w:rPr>
                <w:rFonts w:cstheme="minorHAnsi"/>
              </w:rPr>
              <w:t>Frequency</w:t>
            </w:r>
          </w:p>
        </w:tc>
      </w:tr>
      <w:tr w:rsidR="000C4139" w:rsidTr="000C4139" w14:paraId="7504C27E" w14:textId="47072B71">
        <w:trPr>
          <w:trHeight w:val="170"/>
        </w:trPr>
        <w:tc>
          <w:tcPr>
            <w:tcW w:w="5494" w:type="dxa"/>
          </w:tcPr>
          <w:p w:rsidRPr="00317CDF" w:rsidR="000C4139" w:rsidP="009105C2" w:rsidRDefault="000C4139" w14:paraId="3933B142" w14:textId="0E44DCE9">
            <w:pPr>
              <w:rPr>
                <w:rFonts w:cstheme="minorHAnsi"/>
              </w:rPr>
            </w:pPr>
            <w:r w:rsidRPr="00317CDF">
              <w:rPr>
                <w:rFonts w:cstheme="minorHAnsi"/>
              </w:rPr>
              <w:t xml:space="preserve">    </w:t>
            </w:r>
            <w:r>
              <w:rPr>
                <w:rFonts w:cstheme="minorHAnsi"/>
              </w:rPr>
              <w:t>More</w:t>
            </w:r>
          </w:p>
        </w:tc>
        <w:tc>
          <w:tcPr>
            <w:tcW w:w="1161" w:type="dxa"/>
            <w:vAlign w:val="center"/>
          </w:tcPr>
          <w:p w:rsidR="000C4139" w:rsidP="009105C2" w:rsidRDefault="000C4139" w14:paraId="0F240C9E" w14:textId="59B697FB">
            <w:pPr>
              <w:jc w:val="center"/>
              <w:rPr>
                <w:rFonts w:cstheme="minorHAnsi"/>
              </w:rPr>
            </w:pPr>
            <w:r>
              <w:rPr>
                <w:rFonts w:cstheme="minorHAnsi"/>
              </w:rPr>
              <w:t>27.1%</w:t>
            </w:r>
          </w:p>
        </w:tc>
        <w:tc>
          <w:tcPr>
            <w:tcW w:w="1161" w:type="dxa"/>
            <w:vAlign w:val="center"/>
          </w:tcPr>
          <w:p w:rsidR="000C4139" w:rsidP="000C4139" w:rsidRDefault="00C5374A" w14:paraId="791A5767" w14:textId="237BE2DB">
            <w:pPr>
              <w:jc w:val="center"/>
              <w:rPr>
                <w:rFonts w:cstheme="minorHAnsi"/>
              </w:rPr>
            </w:pPr>
            <w:r>
              <w:rPr>
                <w:rFonts w:cstheme="minorHAnsi"/>
              </w:rPr>
              <w:t>23</w:t>
            </w:r>
          </w:p>
        </w:tc>
      </w:tr>
      <w:tr w:rsidR="000C4139" w:rsidTr="000C4139" w14:paraId="76D24B0D" w14:textId="029803F5">
        <w:trPr>
          <w:trHeight w:val="175"/>
        </w:trPr>
        <w:tc>
          <w:tcPr>
            <w:tcW w:w="5494" w:type="dxa"/>
          </w:tcPr>
          <w:p w:rsidRPr="00317CDF" w:rsidR="000C4139" w:rsidP="009105C2" w:rsidRDefault="000C4139" w14:paraId="52A64559" w14:textId="042A8D24">
            <w:pPr>
              <w:rPr>
                <w:rFonts w:cstheme="minorHAnsi"/>
              </w:rPr>
            </w:pPr>
            <w:r w:rsidRPr="00317CDF">
              <w:rPr>
                <w:rFonts w:cstheme="minorHAnsi"/>
              </w:rPr>
              <w:t xml:space="preserve">    </w:t>
            </w:r>
            <w:r>
              <w:rPr>
                <w:rFonts w:cstheme="minorHAnsi"/>
              </w:rPr>
              <w:t>Less</w:t>
            </w:r>
          </w:p>
        </w:tc>
        <w:tc>
          <w:tcPr>
            <w:tcW w:w="1161" w:type="dxa"/>
            <w:vAlign w:val="center"/>
          </w:tcPr>
          <w:p w:rsidR="000C4139" w:rsidP="009105C2" w:rsidRDefault="000C4139" w14:paraId="4FBF3E9F" w14:textId="2696B114">
            <w:pPr>
              <w:jc w:val="center"/>
              <w:rPr>
                <w:rFonts w:cstheme="minorHAnsi"/>
              </w:rPr>
            </w:pPr>
            <w:r>
              <w:rPr>
                <w:rFonts w:cstheme="minorHAnsi"/>
              </w:rPr>
              <w:t>15.3%</w:t>
            </w:r>
          </w:p>
        </w:tc>
        <w:tc>
          <w:tcPr>
            <w:tcW w:w="1161" w:type="dxa"/>
            <w:vAlign w:val="center"/>
          </w:tcPr>
          <w:p w:rsidR="000C4139" w:rsidP="000C4139" w:rsidRDefault="00C5374A" w14:paraId="1CDC7319" w14:textId="3036E29E">
            <w:pPr>
              <w:jc w:val="center"/>
              <w:rPr>
                <w:rFonts w:cstheme="minorHAnsi"/>
              </w:rPr>
            </w:pPr>
            <w:r>
              <w:rPr>
                <w:rFonts w:cstheme="minorHAnsi"/>
              </w:rPr>
              <w:t>13</w:t>
            </w:r>
          </w:p>
        </w:tc>
      </w:tr>
      <w:tr w:rsidR="000C4139" w:rsidTr="000C4139" w14:paraId="28D77D05" w14:textId="50383630">
        <w:trPr>
          <w:trHeight w:val="175"/>
        </w:trPr>
        <w:tc>
          <w:tcPr>
            <w:tcW w:w="5494" w:type="dxa"/>
          </w:tcPr>
          <w:p w:rsidRPr="00317CDF" w:rsidR="000C4139" w:rsidP="009105C2" w:rsidRDefault="000C4139" w14:paraId="7C962423" w14:textId="52D2CAA1">
            <w:pPr>
              <w:rPr>
                <w:rFonts w:cstheme="minorHAnsi"/>
              </w:rPr>
            </w:pPr>
            <w:r>
              <w:rPr>
                <w:rFonts w:cstheme="minorHAnsi"/>
              </w:rPr>
              <w:t xml:space="preserve">    About the same</w:t>
            </w:r>
          </w:p>
        </w:tc>
        <w:tc>
          <w:tcPr>
            <w:tcW w:w="1161" w:type="dxa"/>
            <w:vAlign w:val="center"/>
          </w:tcPr>
          <w:p w:rsidR="000C4139" w:rsidP="009105C2" w:rsidRDefault="000C4139" w14:paraId="26F53AA4" w14:textId="4A3B475A">
            <w:pPr>
              <w:jc w:val="center"/>
              <w:rPr>
                <w:rFonts w:cstheme="minorHAnsi"/>
              </w:rPr>
            </w:pPr>
            <w:r>
              <w:rPr>
                <w:rFonts w:cstheme="minorHAnsi"/>
              </w:rPr>
              <w:t>56.5%</w:t>
            </w:r>
          </w:p>
        </w:tc>
        <w:tc>
          <w:tcPr>
            <w:tcW w:w="1161" w:type="dxa"/>
            <w:vAlign w:val="center"/>
          </w:tcPr>
          <w:p w:rsidR="000C4139" w:rsidP="000C4139" w:rsidRDefault="00C5374A" w14:paraId="1783B172" w14:textId="615952B3">
            <w:pPr>
              <w:jc w:val="center"/>
              <w:rPr>
                <w:rFonts w:cstheme="minorHAnsi"/>
              </w:rPr>
            </w:pPr>
            <w:r>
              <w:rPr>
                <w:rFonts w:cstheme="minorHAnsi"/>
              </w:rPr>
              <w:t>48</w:t>
            </w:r>
          </w:p>
        </w:tc>
      </w:tr>
      <w:tr w:rsidR="000C4139" w:rsidTr="000C4139" w14:paraId="1D954A47" w14:textId="323B2C5F">
        <w:trPr>
          <w:trHeight w:val="175"/>
        </w:trPr>
        <w:tc>
          <w:tcPr>
            <w:tcW w:w="5494" w:type="dxa"/>
          </w:tcPr>
          <w:p w:rsidR="000C4139" w:rsidP="009105C2" w:rsidRDefault="000C4139" w14:paraId="6DE401AE" w14:textId="6A516643">
            <w:pPr>
              <w:rPr>
                <w:rFonts w:cstheme="minorHAnsi"/>
              </w:rPr>
            </w:pPr>
            <w:r>
              <w:rPr>
                <w:rFonts w:cstheme="minorHAnsi"/>
              </w:rPr>
              <w:t xml:space="preserve">    Not sure</w:t>
            </w:r>
          </w:p>
        </w:tc>
        <w:tc>
          <w:tcPr>
            <w:tcW w:w="1161" w:type="dxa"/>
            <w:vAlign w:val="center"/>
          </w:tcPr>
          <w:p w:rsidR="000C4139" w:rsidP="009105C2" w:rsidRDefault="000C4139" w14:paraId="5F215A62" w14:textId="55605087">
            <w:pPr>
              <w:jc w:val="center"/>
              <w:rPr>
                <w:rFonts w:cstheme="minorHAnsi"/>
              </w:rPr>
            </w:pPr>
            <w:r>
              <w:rPr>
                <w:rFonts w:cstheme="minorHAnsi"/>
              </w:rPr>
              <w:t>1.2%</w:t>
            </w:r>
          </w:p>
        </w:tc>
        <w:tc>
          <w:tcPr>
            <w:tcW w:w="1161" w:type="dxa"/>
            <w:vAlign w:val="center"/>
          </w:tcPr>
          <w:p w:rsidR="000C4139" w:rsidP="000C4139" w:rsidRDefault="00C5374A" w14:paraId="2321F6B4" w14:textId="3AC698A9">
            <w:pPr>
              <w:jc w:val="center"/>
              <w:rPr>
                <w:rFonts w:cstheme="minorHAnsi"/>
              </w:rPr>
            </w:pPr>
            <w:r>
              <w:rPr>
                <w:rFonts w:cstheme="minorHAnsi"/>
              </w:rPr>
              <w:t>1</w:t>
            </w:r>
          </w:p>
        </w:tc>
      </w:tr>
    </w:tbl>
    <w:p w:rsidRPr="007C6F1E" w:rsidR="007C6F1E" w:rsidP="00471806" w:rsidRDefault="007C6F1E" w14:paraId="0BEE1D7A" w14:textId="77777777">
      <w:pPr>
        <w:rPr>
          <w:rFonts w:cstheme="minorHAnsi"/>
          <w:bCs/>
        </w:rPr>
      </w:pPr>
    </w:p>
    <w:p w:rsidR="00C765CA" w:rsidP="00471806" w:rsidRDefault="00C765CA" w14:paraId="15A78BF3" w14:textId="77777777">
      <w:pPr>
        <w:rPr>
          <w:rFonts w:cstheme="minorHAnsi"/>
          <w:b/>
        </w:rPr>
      </w:pPr>
    </w:p>
    <w:p w:rsidR="00C765CA" w:rsidP="00471806" w:rsidRDefault="00C765CA" w14:paraId="311AF704" w14:textId="77777777">
      <w:pPr>
        <w:rPr>
          <w:rFonts w:cstheme="minorHAnsi"/>
          <w:b/>
        </w:rPr>
      </w:pPr>
    </w:p>
    <w:p w:rsidR="00C765CA" w:rsidP="00471806" w:rsidRDefault="00C765CA" w14:paraId="2DE4414C" w14:textId="77777777">
      <w:pPr>
        <w:rPr>
          <w:rFonts w:cstheme="minorHAnsi"/>
          <w:b/>
        </w:rPr>
      </w:pPr>
    </w:p>
    <w:p w:rsidR="00C765CA" w:rsidP="00471806" w:rsidRDefault="00C765CA" w14:paraId="1717407D" w14:textId="77777777">
      <w:pPr>
        <w:rPr>
          <w:rFonts w:cstheme="minorHAnsi"/>
          <w:b/>
        </w:rPr>
      </w:pPr>
    </w:p>
    <w:p w:rsidRPr="00FA616C" w:rsidR="003524DA" w:rsidP="00FA616C" w:rsidRDefault="007770F2" w14:paraId="30BE1081" w14:textId="36E3033D">
      <w:pPr>
        <w:rPr>
          <w:rFonts w:cstheme="minorHAnsi"/>
          <w:bCs/>
        </w:rPr>
      </w:pPr>
      <w:r>
        <w:rPr>
          <w:rFonts w:cstheme="minorHAnsi"/>
          <w:bCs/>
        </w:rPr>
        <w:t>Participants who teleworked in February 2020</w:t>
      </w:r>
      <w:r w:rsidR="00CE7F16">
        <w:rPr>
          <w:rFonts w:cstheme="minorHAnsi"/>
          <w:bCs/>
        </w:rPr>
        <w:t xml:space="preserve"> </w:t>
      </w:r>
      <w:r>
        <w:rPr>
          <w:rFonts w:cstheme="minorHAnsi"/>
          <w:bCs/>
        </w:rPr>
        <w:t>were asked an open-ended probe to explain how they came up with their response to this question</w:t>
      </w:r>
      <w:r w:rsidR="00EA310B">
        <w:rPr>
          <w:rFonts w:cstheme="minorHAnsi"/>
          <w:bCs/>
        </w:rPr>
        <w:t>, and 83 respondents provided an explanation</w:t>
      </w:r>
      <w:r>
        <w:rPr>
          <w:rFonts w:cstheme="minorHAnsi"/>
          <w:bCs/>
        </w:rPr>
        <w:t xml:space="preserve">. </w:t>
      </w:r>
      <w:r w:rsidR="00527E8B">
        <w:rPr>
          <w:rFonts w:cstheme="minorHAnsi"/>
          <w:bCs/>
        </w:rPr>
        <w:t xml:space="preserve">The </w:t>
      </w:r>
      <w:r>
        <w:rPr>
          <w:rFonts w:cstheme="minorHAnsi"/>
          <w:bCs/>
        </w:rPr>
        <w:t xml:space="preserve">responses </w:t>
      </w:r>
      <w:r w:rsidR="00527E8B">
        <w:rPr>
          <w:rFonts w:cstheme="minorHAnsi"/>
          <w:bCs/>
        </w:rPr>
        <w:t>tended to fall into the following five categories:</w:t>
      </w:r>
    </w:p>
    <w:tbl>
      <w:tblPr>
        <w:tblStyle w:val="TableGrid"/>
        <w:tblW w:w="0" w:type="auto"/>
        <w:tblLook w:val="04A0" w:firstRow="1" w:lastRow="0" w:firstColumn="1" w:lastColumn="0" w:noHBand="0" w:noVBand="1"/>
      </w:tblPr>
      <w:tblGrid>
        <w:gridCol w:w="5117"/>
        <w:gridCol w:w="1575"/>
        <w:gridCol w:w="1492"/>
      </w:tblGrid>
      <w:tr w:rsidR="00082DA1" w:rsidTr="006F607A" w14:paraId="1816D8B2" w14:textId="77777777">
        <w:trPr>
          <w:trHeight w:val="244"/>
        </w:trPr>
        <w:tc>
          <w:tcPr>
            <w:tcW w:w="5117" w:type="dxa"/>
          </w:tcPr>
          <w:p w:rsidR="00082DA1" w:rsidP="00471806" w:rsidRDefault="00082DA1" w14:paraId="0A25219F" w14:textId="77777777">
            <w:pPr>
              <w:rPr>
                <w:rFonts w:cstheme="minorHAnsi"/>
                <w:b/>
              </w:rPr>
            </w:pPr>
          </w:p>
        </w:tc>
        <w:tc>
          <w:tcPr>
            <w:tcW w:w="1575" w:type="dxa"/>
          </w:tcPr>
          <w:p w:rsidR="00082DA1" w:rsidP="00082DA1" w:rsidRDefault="00082DA1" w14:paraId="4D877E52" w14:textId="23CA13A5">
            <w:pPr>
              <w:jc w:val="center"/>
              <w:rPr>
                <w:rFonts w:cstheme="minorHAnsi"/>
                <w:b/>
              </w:rPr>
            </w:pPr>
            <w:r>
              <w:rPr>
                <w:rFonts w:cstheme="minorHAnsi"/>
                <w:b/>
              </w:rPr>
              <w:t>Percent</w:t>
            </w:r>
          </w:p>
        </w:tc>
        <w:tc>
          <w:tcPr>
            <w:tcW w:w="1492" w:type="dxa"/>
          </w:tcPr>
          <w:p w:rsidR="00082DA1" w:rsidP="00082DA1" w:rsidRDefault="00082DA1" w14:paraId="6205EB0A" w14:textId="4EA7B9F6">
            <w:pPr>
              <w:jc w:val="center"/>
              <w:rPr>
                <w:rFonts w:cstheme="minorHAnsi"/>
                <w:b/>
              </w:rPr>
            </w:pPr>
            <w:r>
              <w:rPr>
                <w:rFonts w:cstheme="minorHAnsi"/>
                <w:b/>
              </w:rPr>
              <w:t>Frequency</w:t>
            </w:r>
          </w:p>
        </w:tc>
      </w:tr>
      <w:tr w:rsidR="00082DA1" w:rsidTr="006F607A" w14:paraId="34E35927" w14:textId="77777777">
        <w:trPr>
          <w:trHeight w:val="489"/>
        </w:trPr>
        <w:tc>
          <w:tcPr>
            <w:tcW w:w="5117" w:type="dxa"/>
            <w:vAlign w:val="center"/>
          </w:tcPr>
          <w:p w:rsidRPr="00082DA1" w:rsidR="00082DA1" w:rsidP="001214B4" w:rsidRDefault="00082DA1" w14:paraId="3F83D405" w14:textId="11281BDF">
            <w:pPr>
              <w:pStyle w:val="ListParagraph"/>
              <w:numPr>
                <w:ilvl w:val="0"/>
                <w:numId w:val="37"/>
              </w:numPr>
              <w:rPr>
                <w:rFonts w:cstheme="minorHAnsi"/>
                <w:bCs/>
              </w:rPr>
            </w:pPr>
            <w:r>
              <w:rPr>
                <w:rFonts w:cstheme="minorHAnsi"/>
                <w:bCs/>
              </w:rPr>
              <w:t>The participant teleworked the same amount before the pandemic started</w:t>
            </w:r>
          </w:p>
        </w:tc>
        <w:tc>
          <w:tcPr>
            <w:tcW w:w="1575" w:type="dxa"/>
            <w:vAlign w:val="center"/>
          </w:tcPr>
          <w:p w:rsidRPr="00FD4A52" w:rsidR="00082DA1" w:rsidP="00427190" w:rsidRDefault="00FD4A52" w14:paraId="3F6995DD" w14:textId="64EFDDB0">
            <w:pPr>
              <w:jc w:val="center"/>
              <w:rPr>
                <w:rFonts w:cstheme="minorHAnsi"/>
                <w:bCs/>
              </w:rPr>
            </w:pPr>
            <w:r w:rsidRPr="00FD4A52">
              <w:rPr>
                <w:rFonts w:cstheme="minorHAnsi"/>
                <w:bCs/>
              </w:rPr>
              <w:t>4</w:t>
            </w:r>
            <w:r w:rsidR="007F37E9">
              <w:rPr>
                <w:rFonts w:cstheme="minorHAnsi"/>
                <w:bCs/>
              </w:rPr>
              <w:t>2</w:t>
            </w:r>
            <w:r w:rsidRPr="00FD4A52">
              <w:rPr>
                <w:rFonts w:cstheme="minorHAnsi"/>
                <w:bCs/>
              </w:rPr>
              <w:t>.</w:t>
            </w:r>
            <w:r w:rsidR="007F37E9">
              <w:rPr>
                <w:rFonts w:cstheme="minorHAnsi"/>
                <w:bCs/>
              </w:rPr>
              <w:t>2</w:t>
            </w:r>
            <w:r w:rsidRPr="00FD4A52">
              <w:rPr>
                <w:rFonts w:cstheme="minorHAnsi"/>
                <w:bCs/>
              </w:rPr>
              <w:t>%</w:t>
            </w:r>
          </w:p>
        </w:tc>
        <w:tc>
          <w:tcPr>
            <w:tcW w:w="1492" w:type="dxa"/>
            <w:vAlign w:val="center"/>
          </w:tcPr>
          <w:p w:rsidRPr="00FD4A52" w:rsidR="00082DA1" w:rsidP="00427190" w:rsidRDefault="00CE7F16" w14:paraId="50A71527" w14:textId="17B601C0">
            <w:pPr>
              <w:jc w:val="center"/>
              <w:rPr>
                <w:rFonts w:cstheme="minorHAnsi"/>
                <w:bCs/>
              </w:rPr>
            </w:pPr>
            <w:r>
              <w:rPr>
                <w:rFonts w:cstheme="minorHAnsi"/>
                <w:bCs/>
              </w:rPr>
              <w:t>3</w:t>
            </w:r>
            <w:r w:rsidR="007F37E9">
              <w:rPr>
                <w:rFonts w:cstheme="minorHAnsi"/>
                <w:bCs/>
              </w:rPr>
              <w:t>5</w:t>
            </w:r>
          </w:p>
        </w:tc>
      </w:tr>
      <w:tr w:rsidR="00082DA1" w:rsidTr="006F607A" w14:paraId="7515DDBC" w14:textId="77777777">
        <w:trPr>
          <w:trHeight w:val="251"/>
        </w:trPr>
        <w:tc>
          <w:tcPr>
            <w:tcW w:w="5117" w:type="dxa"/>
            <w:vAlign w:val="center"/>
          </w:tcPr>
          <w:p w:rsidRPr="00082DA1" w:rsidR="00082DA1" w:rsidP="001214B4" w:rsidRDefault="00082DA1" w14:paraId="10DFFACC" w14:textId="240D17D1">
            <w:pPr>
              <w:pStyle w:val="ListParagraph"/>
              <w:numPr>
                <w:ilvl w:val="0"/>
                <w:numId w:val="37"/>
              </w:numPr>
              <w:rPr>
                <w:rFonts w:cstheme="minorHAnsi"/>
                <w:bCs/>
              </w:rPr>
            </w:pPr>
            <w:r w:rsidRPr="00082DA1">
              <w:rPr>
                <w:rFonts w:cstheme="minorHAnsi"/>
                <w:bCs/>
              </w:rPr>
              <w:t xml:space="preserve">Telework was increased after the pandemic </w:t>
            </w:r>
          </w:p>
        </w:tc>
        <w:tc>
          <w:tcPr>
            <w:tcW w:w="1575" w:type="dxa"/>
            <w:vAlign w:val="center"/>
          </w:tcPr>
          <w:p w:rsidRPr="00FD4A52" w:rsidR="00082DA1" w:rsidP="00427190" w:rsidRDefault="00841738" w14:paraId="7BA51E7A" w14:textId="2BCD8B47">
            <w:pPr>
              <w:jc w:val="center"/>
              <w:rPr>
                <w:rFonts w:cstheme="minorHAnsi"/>
                <w:bCs/>
              </w:rPr>
            </w:pPr>
            <w:r>
              <w:rPr>
                <w:rFonts w:cstheme="minorHAnsi"/>
                <w:bCs/>
              </w:rPr>
              <w:t>2</w:t>
            </w:r>
            <w:r w:rsidR="007F37E9">
              <w:rPr>
                <w:rFonts w:cstheme="minorHAnsi"/>
                <w:bCs/>
              </w:rPr>
              <w:t>0</w:t>
            </w:r>
            <w:r>
              <w:rPr>
                <w:rFonts w:cstheme="minorHAnsi"/>
                <w:bCs/>
              </w:rPr>
              <w:t>.</w:t>
            </w:r>
            <w:r w:rsidR="007F37E9">
              <w:rPr>
                <w:rFonts w:cstheme="minorHAnsi"/>
                <w:bCs/>
              </w:rPr>
              <w:t>5</w:t>
            </w:r>
            <w:r>
              <w:rPr>
                <w:rFonts w:cstheme="minorHAnsi"/>
                <w:bCs/>
              </w:rPr>
              <w:t>%</w:t>
            </w:r>
          </w:p>
        </w:tc>
        <w:tc>
          <w:tcPr>
            <w:tcW w:w="1492" w:type="dxa"/>
            <w:vAlign w:val="center"/>
          </w:tcPr>
          <w:p w:rsidRPr="00FD4A52" w:rsidR="00082DA1" w:rsidP="00427190" w:rsidRDefault="00841738" w14:paraId="088F1B45" w14:textId="61328D87">
            <w:pPr>
              <w:jc w:val="center"/>
              <w:rPr>
                <w:rFonts w:cstheme="minorHAnsi"/>
                <w:bCs/>
              </w:rPr>
            </w:pPr>
            <w:r>
              <w:rPr>
                <w:rFonts w:cstheme="minorHAnsi"/>
                <w:bCs/>
              </w:rPr>
              <w:t>1</w:t>
            </w:r>
            <w:r w:rsidR="007F37E9">
              <w:rPr>
                <w:rFonts w:cstheme="minorHAnsi"/>
                <w:bCs/>
              </w:rPr>
              <w:t>7</w:t>
            </w:r>
          </w:p>
        </w:tc>
      </w:tr>
      <w:tr w:rsidR="00082DA1" w:rsidTr="006F607A" w14:paraId="504DC69F" w14:textId="77777777">
        <w:trPr>
          <w:trHeight w:val="489"/>
        </w:trPr>
        <w:tc>
          <w:tcPr>
            <w:tcW w:w="5117" w:type="dxa"/>
            <w:vAlign w:val="center"/>
          </w:tcPr>
          <w:p w:rsidRPr="00082DA1" w:rsidR="00082DA1" w:rsidP="001214B4" w:rsidRDefault="00082DA1" w14:paraId="62E873ED" w14:textId="52151361">
            <w:pPr>
              <w:pStyle w:val="ListParagraph"/>
              <w:numPr>
                <w:ilvl w:val="0"/>
                <w:numId w:val="37"/>
              </w:numPr>
              <w:rPr>
                <w:rFonts w:cstheme="minorHAnsi"/>
                <w:bCs/>
              </w:rPr>
            </w:pPr>
            <w:r w:rsidRPr="00082DA1">
              <w:rPr>
                <w:rFonts w:cstheme="minorHAnsi"/>
                <w:bCs/>
              </w:rPr>
              <w:t xml:space="preserve">Telework was increased after the pandemic, but </w:t>
            </w:r>
            <w:r w:rsidR="00EA310B">
              <w:rPr>
                <w:rFonts w:cstheme="minorHAnsi"/>
                <w:bCs/>
              </w:rPr>
              <w:t>they are</w:t>
            </w:r>
            <w:r w:rsidRPr="00082DA1">
              <w:rPr>
                <w:rFonts w:cstheme="minorHAnsi"/>
                <w:bCs/>
              </w:rPr>
              <w:t xml:space="preserve"> being phased back </w:t>
            </w:r>
            <w:r w:rsidR="00EA310B">
              <w:rPr>
                <w:rFonts w:cstheme="minorHAnsi"/>
                <w:bCs/>
              </w:rPr>
              <w:t>on-site now</w:t>
            </w:r>
          </w:p>
        </w:tc>
        <w:tc>
          <w:tcPr>
            <w:tcW w:w="1575" w:type="dxa"/>
            <w:vAlign w:val="center"/>
          </w:tcPr>
          <w:p w:rsidRPr="00FD4A52" w:rsidR="00082DA1" w:rsidP="00427190" w:rsidRDefault="00841738" w14:paraId="0AB4240B" w14:textId="22B35DD1">
            <w:pPr>
              <w:jc w:val="center"/>
              <w:rPr>
                <w:rFonts w:cstheme="minorHAnsi"/>
                <w:bCs/>
              </w:rPr>
            </w:pPr>
            <w:r>
              <w:rPr>
                <w:rFonts w:cstheme="minorHAnsi"/>
                <w:bCs/>
              </w:rPr>
              <w:t>3.6%</w:t>
            </w:r>
          </w:p>
        </w:tc>
        <w:tc>
          <w:tcPr>
            <w:tcW w:w="1492" w:type="dxa"/>
            <w:vAlign w:val="center"/>
          </w:tcPr>
          <w:p w:rsidRPr="00FD4A52" w:rsidR="00082DA1" w:rsidP="00427190" w:rsidRDefault="00841738" w14:paraId="3BD75E69" w14:textId="5263D22A">
            <w:pPr>
              <w:jc w:val="center"/>
              <w:rPr>
                <w:rFonts w:cstheme="minorHAnsi"/>
                <w:bCs/>
              </w:rPr>
            </w:pPr>
            <w:r>
              <w:rPr>
                <w:rFonts w:cstheme="minorHAnsi"/>
                <w:bCs/>
              </w:rPr>
              <w:t>3</w:t>
            </w:r>
          </w:p>
        </w:tc>
      </w:tr>
      <w:tr w:rsidR="00082DA1" w:rsidTr="006F607A" w14:paraId="4124A1D4" w14:textId="77777777">
        <w:trPr>
          <w:trHeight w:val="760"/>
        </w:trPr>
        <w:tc>
          <w:tcPr>
            <w:tcW w:w="5117" w:type="dxa"/>
            <w:vAlign w:val="center"/>
          </w:tcPr>
          <w:p w:rsidRPr="00082DA1" w:rsidR="00082DA1" w:rsidP="001214B4" w:rsidRDefault="00082DA1" w14:paraId="52C9B1DB" w14:textId="3454B385">
            <w:pPr>
              <w:pStyle w:val="ListParagraph"/>
              <w:numPr>
                <w:ilvl w:val="0"/>
                <w:numId w:val="37"/>
              </w:numPr>
              <w:rPr>
                <w:rFonts w:cstheme="minorHAnsi"/>
                <w:bCs/>
              </w:rPr>
            </w:pPr>
            <w:r w:rsidRPr="00082DA1">
              <w:rPr>
                <w:rFonts w:cstheme="minorHAnsi"/>
                <w:bCs/>
              </w:rPr>
              <w:t>The participant explained differences in workload back in February 2020 versus now</w:t>
            </w:r>
            <w:r w:rsidR="00FD2119">
              <w:rPr>
                <w:rFonts w:cstheme="minorHAnsi"/>
                <w:bCs/>
              </w:rPr>
              <w:t xml:space="preserve"> (e.g.,</w:t>
            </w:r>
            <w:r w:rsidRPr="00082DA1">
              <w:rPr>
                <w:rFonts w:cstheme="minorHAnsi"/>
                <w:bCs/>
              </w:rPr>
              <w:t xml:space="preserve"> seasonal</w:t>
            </w:r>
            <w:r w:rsidR="00FD2119">
              <w:rPr>
                <w:rFonts w:cstheme="minorHAnsi"/>
                <w:bCs/>
              </w:rPr>
              <w:t xml:space="preserve">ity </w:t>
            </w:r>
            <w:r w:rsidRPr="00082DA1">
              <w:rPr>
                <w:rFonts w:cstheme="minorHAnsi"/>
                <w:bCs/>
              </w:rPr>
              <w:t>or changing jobs</w:t>
            </w:r>
            <w:r w:rsidR="00FD2119">
              <w:rPr>
                <w:rFonts w:cstheme="minorHAnsi"/>
                <w:bCs/>
              </w:rPr>
              <w:t>)</w:t>
            </w:r>
          </w:p>
        </w:tc>
        <w:tc>
          <w:tcPr>
            <w:tcW w:w="1575" w:type="dxa"/>
            <w:vAlign w:val="center"/>
          </w:tcPr>
          <w:p w:rsidRPr="00FD4A52" w:rsidR="00082DA1" w:rsidP="00427190" w:rsidRDefault="001E5FF2" w14:paraId="1EB8EE36" w14:textId="4C2D42DF">
            <w:pPr>
              <w:jc w:val="center"/>
              <w:rPr>
                <w:rFonts w:cstheme="minorHAnsi"/>
                <w:bCs/>
              </w:rPr>
            </w:pPr>
            <w:r>
              <w:rPr>
                <w:rFonts w:cstheme="minorHAnsi"/>
                <w:bCs/>
              </w:rPr>
              <w:t>20.5</w:t>
            </w:r>
            <w:r w:rsidR="00841738">
              <w:rPr>
                <w:rFonts w:cstheme="minorHAnsi"/>
                <w:bCs/>
              </w:rPr>
              <w:t>%</w:t>
            </w:r>
          </w:p>
        </w:tc>
        <w:tc>
          <w:tcPr>
            <w:tcW w:w="1492" w:type="dxa"/>
            <w:vAlign w:val="center"/>
          </w:tcPr>
          <w:p w:rsidRPr="00FD4A52" w:rsidR="00082DA1" w:rsidP="00427190" w:rsidRDefault="00841738" w14:paraId="37974451" w14:textId="504003E7">
            <w:pPr>
              <w:jc w:val="center"/>
              <w:rPr>
                <w:rFonts w:cstheme="minorHAnsi"/>
                <w:bCs/>
              </w:rPr>
            </w:pPr>
            <w:r>
              <w:rPr>
                <w:rFonts w:cstheme="minorHAnsi"/>
                <w:bCs/>
              </w:rPr>
              <w:t>1</w:t>
            </w:r>
            <w:r w:rsidR="001E5FF2">
              <w:rPr>
                <w:rFonts w:cstheme="minorHAnsi"/>
                <w:bCs/>
              </w:rPr>
              <w:t>7</w:t>
            </w:r>
          </w:p>
        </w:tc>
      </w:tr>
      <w:tr w:rsidR="00082DA1" w:rsidTr="006F607A" w14:paraId="63DFA034" w14:textId="77777777">
        <w:trPr>
          <w:trHeight w:val="489"/>
        </w:trPr>
        <w:tc>
          <w:tcPr>
            <w:tcW w:w="5117" w:type="dxa"/>
            <w:vAlign w:val="center"/>
          </w:tcPr>
          <w:p w:rsidRPr="00082DA1" w:rsidR="00082DA1" w:rsidP="001214B4" w:rsidRDefault="00082DA1" w14:paraId="2DF71A7B" w14:textId="09E50FFD">
            <w:pPr>
              <w:pStyle w:val="ListParagraph"/>
              <w:numPr>
                <w:ilvl w:val="0"/>
                <w:numId w:val="37"/>
              </w:numPr>
              <w:rPr>
                <w:rFonts w:cstheme="minorHAnsi"/>
                <w:bCs/>
              </w:rPr>
            </w:pPr>
            <w:r>
              <w:rPr>
                <w:rFonts w:cstheme="minorHAnsi"/>
                <w:bCs/>
              </w:rPr>
              <w:lastRenderedPageBreak/>
              <w:t xml:space="preserve">The participant explained they just knew this information from memory </w:t>
            </w:r>
          </w:p>
        </w:tc>
        <w:tc>
          <w:tcPr>
            <w:tcW w:w="1575" w:type="dxa"/>
            <w:vAlign w:val="center"/>
          </w:tcPr>
          <w:p w:rsidRPr="00FD4A52" w:rsidR="00082DA1" w:rsidP="00427190" w:rsidRDefault="001E5FF2" w14:paraId="7BBFB7BF" w14:textId="7DA81BB3">
            <w:pPr>
              <w:jc w:val="center"/>
              <w:rPr>
                <w:rFonts w:cstheme="minorHAnsi"/>
                <w:bCs/>
              </w:rPr>
            </w:pPr>
            <w:r>
              <w:rPr>
                <w:rFonts w:cstheme="minorHAnsi"/>
                <w:bCs/>
              </w:rPr>
              <w:t>9.6</w:t>
            </w:r>
            <w:r w:rsidR="00841738">
              <w:rPr>
                <w:rFonts w:cstheme="minorHAnsi"/>
                <w:bCs/>
              </w:rPr>
              <w:t>%</w:t>
            </w:r>
          </w:p>
        </w:tc>
        <w:tc>
          <w:tcPr>
            <w:tcW w:w="1492" w:type="dxa"/>
            <w:vAlign w:val="center"/>
          </w:tcPr>
          <w:p w:rsidRPr="00FD4A52" w:rsidR="00082DA1" w:rsidP="00427190" w:rsidRDefault="001E5FF2" w14:paraId="04F91D24" w14:textId="7570B9CA">
            <w:pPr>
              <w:jc w:val="center"/>
              <w:rPr>
                <w:rFonts w:cstheme="minorHAnsi"/>
                <w:bCs/>
              </w:rPr>
            </w:pPr>
            <w:r>
              <w:rPr>
                <w:rFonts w:cstheme="minorHAnsi"/>
                <w:bCs/>
              </w:rPr>
              <w:t>8</w:t>
            </w:r>
          </w:p>
        </w:tc>
      </w:tr>
      <w:tr w:rsidR="000B3AB3" w:rsidTr="006F607A" w14:paraId="4D321F45" w14:textId="77777777">
        <w:trPr>
          <w:trHeight w:val="489"/>
        </w:trPr>
        <w:tc>
          <w:tcPr>
            <w:tcW w:w="5117" w:type="dxa"/>
            <w:vAlign w:val="center"/>
          </w:tcPr>
          <w:p w:rsidR="000B3AB3" w:rsidP="001214B4" w:rsidRDefault="000B3AB3" w14:paraId="1FCECF36" w14:textId="5240044B">
            <w:pPr>
              <w:pStyle w:val="ListParagraph"/>
              <w:numPr>
                <w:ilvl w:val="0"/>
                <w:numId w:val="37"/>
              </w:numPr>
              <w:rPr>
                <w:rFonts w:cstheme="minorHAnsi"/>
                <w:bCs/>
              </w:rPr>
            </w:pPr>
            <w:r>
              <w:rPr>
                <w:rFonts w:cstheme="minorHAnsi"/>
                <w:bCs/>
              </w:rPr>
              <w:t>Other</w:t>
            </w:r>
            <w:r w:rsidR="00A26483">
              <w:rPr>
                <w:rStyle w:val="FootnoteReference"/>
                <w:rFonts w:cstheme="minorHAnsi"/>
                <w:bCs/>
              </w:rPr>
              <w:footnoteReference w:id="6"/>
            </w:r>
          </w:p>
        </w:tc>
        <w:tc>
          <w:tcPr>
            <w:tcW w:w="1575" w:type="dxa"/>
            <w:vAlign w:val="center"/>
          </w:tcPr>
          <w:p w:rsidR="000B3AB3" w:rsidP="00427190" w:rsidRDefault="001E5FF2" w14:paraId="5BF00C1A" w14:textId="4F959B2B">
            <w:pPr>
              <w:jc w:val="center"/>
              <w:rPr>
                <w:rFonts w:cstheme="minorHAnsi"/>
                <w:bCs/>
              </w:rPr>
            </w:pPr>
            <w:r>
              <w:rPr>
                <w:rFonts w:cstheme="minorHAnsi"/>
                <w:bCs/>
              </w:rPr>
              <w:t>3.6%</w:t>
            </w:r>
          </w:p>
        </w:tc>
        <w:tc>
          <w:tcPr>
            <w:tcW w:w="1492" w:type="dxa"/>
            <w:vAlign w:val="center"/>
          </w:tcPr>
          <w:p w:rsidR="000B3AB3" w:rsidP="00427190" w:rsidRDefault="001E5FF2" w14:paraId="230D3835" w14:textId="00946D54">
            <w:pPr>
              <w:jc w:val="center"/>
              <w:rPr>
                <w:rFonts w:cstheme="minorHAnsi"/>
                <w:bCs/>
              </w:rPr>
            </w:pPr>
            <w:r>
              <w:rPr>
                <w:rFonts w:cstheme="minorHAnsi"/>
                <w:bCs/>
              </w:rPr>
              <w:t>3</w:t>
            </w:r>
          </w:p>
        </w:tc>
      </w:tr>
    </w:tbl>
    <w:p w:rsidR="003524DA" w:rsidP="00471806" w:rsidRDefault="003524DA" w14:paraId="3F44C447" w14:textId="7DE74781">
      <w:pPr>
        <w:rPr>
          <w:rFonts w:cstheme="minorHAnsi"/>
          <w:b/>
        </w:rPr>
      </w:pPr>
    </w:p>
    <w:p w:rsidRPr="00092BE1" w:rsidR="00510A0D" w:rsidP="00092BE1" w:rsidRDefault="00527E8B" w14:paraId="30A0BA41" w14:textId="505F5EDB">
      <w:pPr>
        <w:rPr>
          <w:rFonts w:cstheme="minorHAnsi"/>
          <w:bCs/>
        </w:rPr>
      </w:pPr>
      <w:r>
        <w:rPr>
          <w:rFonts w:cstheme="minorHAnsi"/>
          <w:bCs/>
        </w:rPr>
        <w:t>Representative examples of these responses are outlined below for each of the five categories:</w:t>
      </w:r>
      <w:r w:rsidRPr="00092BE1" w:rsidR="00510A0D">
        <w:rPr>
          <w:rFonts w:cstheme="minorHAnsi"/>
          <w:bCs/>
        </w:rPr>
        <w:t xml:space="preserve"> </w:t>
      </w:r>
    </w:p>
    <w:tbl>
      <w:tblPr>
        <w:tblStyle w:val="TableGrid"/>
        <w:tblW w:w="9821" w:type="dxa"/>
        <w:tblLook w:val="04A0" w:firstRow="1" w:lastRow="0" w:firstColumn="1" w:lastColumn="0" w:noHBand="0" w:noVBand="1"/>
      </w:tblPr>
      <w:tblGrid>
        <w:gridCol w:w="3145"/>
        <w:gridCol w:w="6676"/>
      </w:tblGrid>
      <w:tr w:rsidR="00B04DFF" w:rsidTr="000819E3" w14:paraId="078515AF" w14:textId="77777777">
        <w:trPr>
          <w:trHeight w:val="239"/>
        </w:trPr>
        <w:tc>
          <w:tcPr>
            <w:tcW w:w="3145" w:type="dxa"/>
          </w:tcPr>
          <w:p w:rsidR="00B04DFF" w:rsidP="009105C2" w:rsidRDefault="00B04DFF" w14:paraId="0C85BFB3" w14:textId="77777777">
            <w:pPr>
              <w:rPr>
                <w:rFonts w:cstheme="minorHAnsi"/>
                <w:b/>
              </w:rPr>
            </w:pPr>
          </w:p>
        </w:tc>
        <w:tc>
          <w:tcPr>
            <w:tcW w:w="6676" w:type="dxa"/>
          </w:tcPr>
          <w:p w:rsidRPr="00A774C6" w:rsidR="00B04DFF" w:rsidP="009105C2" w:rsidRDefault="00B04DFF" w14:paraId="6ADBA63B" w14:textId="7B1B9826">
            <w:pPr>
              <w:jc w:val="center"/>
              <w:rPr>
                <w:rFonts w:cstheme="minorHAnsi"/>
                <w:b/>
              </w:rPr>
            </w:pPr>
            <w:r w:rsidRPr="00A774C6">
              <w:rPr>
                <w:rFonts w:cstheme="minorHAnsi"/>
                <w:b/>
              </w:rPr>
              <w:t>Examples</w:t>
            </w:r>
          </w:p>
        </w:tc>
      </w:tr>
      <w:tr w:rsidRPr="00FD4A52" w:rsidR="00B04DFF" w:rsidTr="000819E3" w14:paraId="1809EAA1" w14:textId="77777777">
        <w:trPr>
          <w:trHeight w:val="479"/>
        </w:trPr>
        <w:tc>
          <w:tcPr>
            <w:tcW w:w="3145" w:type="dxa"/>
            <w:vAlign w:val="center"/>
          </w:tcPr>
          <w:p w:rsidRPr="00082DA1" w:rsidR="00B04DFF" w:rsidP="001214B4" w:rsidRDefault="00B04DFF" w14:paraId="179D8284" w14:textId="77777777">
            <w:pPr>
              <w:pStyle w:val="ListParagraph"/>
              <w:numPr>
                <w:ilvl w:val="0"/>
                <w:numId w:val="38"/>
              </w:numPr>
              <w:rPr>
                <w:rFonts w:cstheme="minorHAnsi"/>
                <w:bCs/>
              </w:rPr>
            </w:pPr>
            <w:r>
              <w:rPr>
                <w:rFonts w:cstheme="minorHAnsi"/>
                <w:bCs/>
              </w:rPr>
              <w:t>The participant teleworked the same amount before the pandemic started</w:t>
            </w:r>
          </w:p>
        </w:tc>
        <w:tc>
          <w:tcPr>
            <w:tcW w:w="6676" w:type="dxa"/>
            <w:vAlign w:val="center"/>
          </w:tcPr>
          <w:p w:rsidRPr="000B3AB3" w:rsidR="00025462" w:rsidP="001214B4" w:rsidRDefault="00025462" w14:paraId="3AA993E3" w14:textId="77777777">
            <w:pPr>
              <w:pStyle w:val="ListParagraph"/>
              <w:numPr>
                <w:ilvl w:val="0"/>
                <w:numId w:val="39"/>
              </w:numPr>
              <w:rPr>
                <w:rFonts w:cstheme="minorHAnsi"/>
                <w:bCs/>
              </w:rPr>
            </w:pPr>
            <w:r w:rsidRPr="000B3AB3">
              <w:rPr>
                <w:rFonts w:cstheme="minorHAnsi"/>
                <w:bCs/>
              </w:rPr>
              <w:t>My job has always been somewhat hybrid, so my telework schedule is, although pretty scattered, usually around the same amount of work.</w:t>
            </w:r>
          </w:p>
          <w:p w:rsidRPr="000B3AB3" w:rsidR="00025462" w:rsidP="001214B4" w:rsidRDefault="00A95827" w14:paraId="07858BC4" w14:textId="77777777">
            <w:pPr>
              <w:pStyle w:val="ListParagraph"/>
              <w:numPr>
                <w:ilvl w:val="0"/>
                <w:numId w:val="39"/>
              </w:numPr>
              <w:rPr>
                <w:rFonts w:cstheme="minorHAnsi"/>
                <w:bCs/>
              </w:rPr>
            </w:pPr>
            <w:r w:rsidRPr="000B3AB3">
              <w:rPr>
                <w:rFonts w:cstheme="minorHAnsi"/>
                <w:bCs/>
              </w:rPr>
              <w:t>I was working from home before the pandemic. The work has been similar.</w:t>
            </w:r>
          </w:p>
          <w:p w:rsidRPr="000B3AB3" w:rsidR="00A95827" w:rsidP="001214B4" w:rsidRDefault="00A95827" w14:paraId="267AC336" w14:textId="77777777">
            <w:pPr>
              <w:pStyle w:val="ListParagraph"/>
              <w:numPr>
                <w:ilvl w:val="0"/>
                <w:numId w:val="39"/>
              </w:numPr>
              <w:rPr>
                <w:rFonts w:cstheme="minorHAnsi"/>
                <w:bCs/>
              </w:rPr>
            </w:pPr>
            <w:r w:rsidRPr="000B3AB3">
              <w:rPr>
                <w:rFonts w:cstheme="minorHAnsi"/>
                <w:bCs/>
              </w:rPr>
              <w:t>Covid did not change the amount of telework I was completing as my company had closed our office location long before covid.</w:t>
            </w:r>
          </w:p>
          <w:p w:rsidRPr="000B3AB3" w:rsidR="00A95827" w:rsidP="001214B4" w:rsidRDefault="00A95827" w14:paraId="18BFFAEC" w14:textId="7124434C">
            <w:pPr>
              <w:pStyle w:val="ListParagraph"/>
              <w:numPr>
                <w:ilvl w:val="0"/>
                <w:numId w:val="39"/>
              </w:numPr>
              <w:rPr>
                <w:rFonts w:cstheme="minorHAnsi"/>
                <w:bCs/>
              </w:rPr>
            </w:pPr>
            <w:r w:rsidRPr="000B3AB3">
              <w:rPr>
                <w:rFonts w:cstheme="minorHAnsi"/>
                <w:bCs/>
              </w:rPr>
              <w:t>I have been working from home since 2017.</w:t>
            </w:r>
          </w:p>
        </w:tc>
      </w:tr>
      <w:tr w:rsidRPr="00FD4A52" w:rsidR="00B04DFF" w:rsidTr="000819E3" w14:paraId="5CC4D150" w14:textId="77777777">
        <w:trPr>
          <w:trHeight w:val="246"/>
        </w:trPr>
        <w:tc>
          <w:tcPr>
            <w:tcW w:w="3145" w:type="dxa"/>
            <w:vAlign w:val="center"/>
          </w:tcPr>
          <w:p w:rsidRPr="00082DA1" w:rsidR="00B04DFF" w:rsidP="001214B4" w:rsidRDefault="00B04DFF" w14:paraId="4F7AF37C" w14:textId="77777777">
            <w:pPr>
              <w:pStyle w:val="ListParagraph"/>
              <w:numPr>
                <w:ilvl w:val="0"/>
                <w:numId w:val="38"/>
              </w:numPr>
              <w:rPr>
                <w:rFonts w:cstheme="minorHAnsi"/>
                <w:bCs/>
              </w:rPr>
            </w:pPr>
            <w:r w:rsidRPr="00082DA1">
              <w:rPr>
                <w:rFonts w:cstheme="minorHAnsi"/>
                <w:bCs/>
              </w:rPr>
              <w:t xml:space="preserve">Telework was increased after the pandemic </w:t>
            </w:r>
          </w:p>
        </w:tc>
        <w:tc>
          <w:tcPr>
            <w:tcW w:w="6676" w:type="dxa"/>
            <w:vAlign w:val="center"/>
          </w:tcPr>
          <w:p w:rsidR="00B04DFF" w:rsidP="001214B4" w:rsidRDefault="00AD507C" w14:paraId="5B57B37B" w14:textId="77777777">
            <w:pPr>
              <w:pStyle w:val="ListParagraph"/>
              <w:numPr>
                <w:ilvl w:val="0"/>
                <w:numId w:val="39"/>
              </w:numPr>
              <w:rPr>
                <w:rFonts w:cstheme="minorHAnsi"/>
                <w:bCs/>
              </w:rPr>
            </w:pPr>
            <w:r w:rsidRPr="00AD507C">
              <w:rPr>
                <w:rFonts w:cstheme="minorHAnsi"/>
                <w:bCs/>
              </w:rPr>
              <w:t>Prior to Covid, I would do telework occasionally, maybe one day a week, but now I can do most of my work remotely.</w:t>
            </w:r>
          </w:p>
          <w:p w:rsidR="00AD507C" w:rsidP="001214B4" w:rsidRDefault="0054191A" w14:paraId="3E688353" w14:textId="77777777">
            <w:pPr>
              <w:pStyle w:val="ListParagraph"/>
              <w:numPr>
                <w:ilvl w:val="0"/>
                <w:numId w:val="39"/>
              </w:numPr>
              <w:rPr>
                <w:rFonts w:cstheme="minorHAnsi"/>
                <w:bCs/>
              </w:rPr>
            </w:pPr>
            <w:r w:rsidRPr="0054191A">
              <w:rPr>
                <w:rFonts w:cstheme="minorHAnsi"/>
                <w:bCs/>
              </w:rPr>
              <w:t>In February I was in the office more than I am now.</w:t>
            </w:r>
          </w:p>
          <w:p w:rsidR="0054191A" w:rsidP="001214B4" w:rsidRDefault="0054191A" w14:paraId="6B9CD19A" w14:textId="77777777">
            <w:pPr>
              <w:pStyle w:val="ListParagraph"/>
              <w:numPr>
                <w:ilvl w:val="0"/>
                <w:numId w:val="39"/>
              </w:numPr>
              <w:rPr>
                <w:rFonts w:cstheme="minorHAnsi"/>
                <w:bCs/>
              </w:rPr>
            </w:pPr>
            <w:r w:rsidRPr="0054191A">
              <w:rPr>
                <w:rFonts w:cstheme="minorHAnsi"/>
                <w:bCs/>
              </w:rPr>
              <w:t>In Feb 2020 I had the option to telework when I wanted, but it was not a set hybrid schedule like I have now.</w:t>
            </w:r>
          </w:p>
          <w:p w:rsidRPr="00A95827" w:rsidR="0054191A" w:rsidP="001214B4" w:rsidRDefault="0038794C" w14:paraId="1BE5DFBB" w14:textId="7054ECBB">
            <w:pPr>
              <w:pStyle w:val="ListParagraph"/>
              <w:numPr>
                <w:ilvl w:val="0"/>
                <w:numId w:val="39"/>
              </w:numPr>
              <w:rPr>
                <w:rFonts w:cstheme="minorHAnsi"/>
                <w:bCs/>
              </w:rPr>
            </w:pPr>
            <w:r w:rsidRPr="0038794C">
              <w:rPr>
                <w:rFonts w:cstheme="minorHAnsi"/>
                <w:bCs/>
              </w:rPr>
              <w:t>Before the pandemic started, I would work from home a couple of days per week as desired.  Now, I go into the office one day per week for staff meetings in an effort to minimize exposure.</w:t>
            </w:r>
          </w:p>
        </w:tc>
      </w:tr>
      <w:tr w:rsidRPr="00FD4A52" w:rsidR="00B04DFF" w:rsidTr="000819E3" w14:paraId="57AB175F" w14:textId="77777777">
        <w:trPr>
          <w:trHeight w:val="590"/>
        </w:trPr>
        <w:tc>
          <w:tcPr>
            <w:tcW w:w="3145" w:type="dxa"/>
            <w:vAlign w:val="center"/>
          </w:tcPr>
          <w:p w:rsidRPr="00082DA1" w:rsidR="00B04DFF" w:rsidP="001214B4" w:rsidRDefault="00B04DFF" w14:paraId="059ED5BD" w14:textId="5F3BE72A">
            <w:pPr>
              <w:pStyle w:val="ListParagraph"/>
              <w:numPr>
                <w:ilvl w:val="0"/>
                <w:numId w:val="38"/>
              </w:numPr>
              <w:rPr>
                <w:rFonts w:cstheme="minorHAnsi"/>
                <w:bCs/>
              </w:rPr>
            </w:pPr>
            <w:r w:rsidRPr="00082DA1">
              <w:rPr>
                <w:rFonts w:cstheme="minorHAnsi"/>
                <w:bCs/>
              </w:rPr>
              <w:t xml:space="preserve">Telework was increased after the pandemic, </w:t>
            </w:r>
            <w:r w:rsidR="00EA310B">
              <w:rPr>
                <w:rFonts w:cstheme="minorHAnsi"/>
                <w:bCs/>
              </w:rPr>
              <w:t>but they are</w:t>
            </w:r>
            <w:r w:rsidRPr="00082DA1">
              <w:rPr>
                <w:rFonts w:cstheme="minorHAnsi"/>
                <w:bCs/>
              </w:rPr>
              <w:t xml:space="preserve"> being phased back </w:t>
            </w:r>
            <w:r w:rsidR="00EA310B">
              <w:rPr>
                <w:rFonts w:cstheme="minorHAnsi"/>
                <w:bCs/>
              </w:rPr>
              <w:t>on-site now</w:t>
            </w:r>
          </w:p>
        </w:tc>
        <w:tc>
          <w:tcPr>
            <w:tcW w:w="6676" w:type="dxa"/>
            <w:vAlign w:val="center"/>
          </w:tcPr>
          <w:p w:rsidR="00B04DFF" w:rsidP="001214B4" w:rsidRDefault="0038794C" w14:paraId="68DCB8D4" w14:textId="77777777">
            <w:pPr>
              <w:pStyle w:val="ListParagraph"/>
              <w:numPr>
                <w:ilvl w:val="0"/>
                <w:numId w:val="39"/>
              </w:numPr>
              <w:rPr>
                <w:rFonts w:cstheme="minorHAnsi"/>
                <w:bCs/>
              </w:rPr>
            </w:pPr>
            <w:r w:rsidRPr="0038794C">
              <w:rPr>
                <w:rFonts w:cstheme="minorHAnsi"/>
                <w:bCs/>
              </w:rPr>
              <w:t>I did less telework because the office was opening back up and accepting workers to come on site instead of working in a hybrid function.</w:t>
            </w:r>
          </w:p>
          <w:p w:rsidR="0038794C" w:rsidP="001214B4" w:rsidRDefault="0038794C" w14:paraId="1B6C84F1" w14:textId="077A2407">
            <w:pPr>
              <w:pStyle w:val="ListParagraph"/>
              <w:numPr>
                <w:ilvl w:val="0"/>
                <w:numId w:val="39"/>
              </w:numPr>
              <w:rPr>
                <w:rFonts w:cstheme="minorHAnsi"/>
                <w:bCs/>
              </w:rPr>
            </w:pPr>
            <w:r w:rsidRPr="0038794C">
              <w:rPr>
                <w:rFonts w:cstheme="minorHAnsi"/>
                <w:bCs/>
              </w:rPr>
              <w:t>Before February 2020 I would telework occasionally.  I teleworked more after Covid hit.  Now I do it less th</w:t>
            </w:r>
            <w:r w:rsidR="00111BD4">
              <w:rPr>
                <w:rFonts w:cstheme="minorHAnsi"/>
                <w:bCs/>
              </w:rPr>
              <w:t>a</w:t>
            </w:r>
            <w:r w:rsidRPr="0038794C">
              <w:rPr>
                <w:rFonts w:cstheme="minorHAnsi"/>
                <w:bCs/>
              </w:rPr>
              <w:t>n at the height of Covid.</w:t>
            </w:r>
          </w:p>
          <w:p w:rsidRPr="00A95827" w:rsidR="0038794C" w:rsidP="001214B4" w:rsidRDefault="0038794C" w14:paraId="27ED5A39" w14:textId="1784B26B">
            <w:pPr>
              <w:pStyle w:val="ListParagraph"/>
              <w:numPr>
                <w:ilvl w:val="0"/>
                <w:numId w:val="39"/>
              </w:numPr>
              <w:rPr>
                <w:rFonts w:cstheme="minorHAnsi"/>
                <w:bCs/>
              </w:rPr>
            </w:pPr>
            <w:r w:rsidRPr="0038794C">
              <w:rPr>
                <w:rFonts w:cstheme="minorHAnsi"/>
                <w:bCs/>
              </w:rPr>
              <w:t>My work brought us back to the office full time in the spring. From time to time, we are allowed to work from home one or two days a week, but we're primarily required to work in person now.</w:t>
            </w:r>
          </w:p>
        </w:tc>
      </w:tr>
      <w:tr w:rsidRPr="00FD4A52" w:rsidR="00B04DFF" w:rsidTr="000819E3" w14:paraId="097D4C0F" w14:textId="77777777">
        <w:trPr>
          <w:trHeight w:val="745"/>
        </w:trPr>
        <w:tc>
          <w:tcPr>
            <w:tcW w:w="3145" w:type="dxa"/>
            <w:vAlign w:val="center"/>
          </w:tcPr>
          <w:p w:rsidRPr="00082DA1" w:rsidR="00B04DFF" w:rsidP="001214B4" w:rsidRDefault="00B04DFF" w14:paraId="59AC691B" w14:textId="013F74CA">
            <w:pPr>
              <w:pStyle w:val="ListParagraph"/>
              <w:numPr>
                <w:ilvl w:val="0"/>
                <w:numId w:val="38"/>
              </w:numPr>
              <w:rPr>
                <w:rFonts w:cstheme="minorHAnsi"/>
                <w:bCs/>
              </w:rPr>
            </w:pPr>
            <w:r w:rsidRPr="00082DA1">
              <w:rPr>
                <w:rFonts w:cstheme="minorHAnsi"/>
                <w:bCs/>
              </w:rPr>
              <w:t xml:space="preserve">The participant explained </w:t>
            </w:r>
            <w:r w:rsidR="00DF1A41">
              <w:rPr>
                <w:rFonts w:cstheme="minorHAnsi"/>
                <w:bCs/>
              </w:rPr>
              <w:t xml:space="preserve">any </w:t>
            </w:r>
            <w:r w:rsidRPr="00082DA1">
              <w:rPr>
                <w:rFonts w:cstheme="minorHAnsi"/>
                <w:bCs/>
              </w:rPr>
              <w:t>differences in workload back in February 2020 versus now</w:t>
            </w:r>
            <w:r w:rsidR="00FD2119">
              <w:rPr>
                <w:rFonts w:cstheme="minorHAnsi"/>
                <w:bCs/>
              </w:rPr>
              <w:t xml:space="preserve"> (e.g.,</w:t>
            </w:r>
            <w:r w:rsidRPr="00082DA1">
              <w:rPr>
                <w:rFonts w:cstheme="minorHAnsi"/>
                <w:bCs/>
              </w:rPr>
              <w:t xml:space="preserve"> seasonal</w:t>
            </w:r>
            <w:r w:rsidR="00FD2119">
              <w:rPr>
                <w:rFonts w:cstheme="minorHAnsi"/>
                <w:bCs/>
              </w:rPr>
              <w:t xml:space="preserve">ity </w:t>
            </w:r>
            <w:r w:rsidRPr="00082DA1">
              <w:rPr>
                <w:rFonts w:cstheme="minorHAnsi"/>
                <w:bCs/>
              </w:rPr>
              <w:t>or changing jobs</w:t>
            </w:r>
            <w:r w:rsidR="00FD2119">
              <w:rPr>
                <w:rFonts w:cstheme="minorHAnsi"/>
                <w:bCs/>
              </w:rPr>
              <w:t>)</w:t>
            </w:r>
          </w:p>
        </w:tc>
        <w:tc>
          <w:tcPr>
            <w:tcW w:w="6676" w:type="dxa"/>
            <w:vAlign w:val="center"/>
          </w:tcPr>
          <w:p w:rsidR="00B04DFF" w:rsidP="001214B4" w:rsidRDefault="00FD2119" w14:paraId="7F9FF11A" w14:textId="77777777">
            <w:pPr>
              <w:pStyle w:val="ListParagraph"/>
              <w:numPr>
                <w:ilvl w:val="0"/>
                <w:numId w:val="39"/>
              </w:numPr>
              <w:rPr>
                <w:rFonts w:cstheme="minorHAnsi"/>
                <w:bCs/>
              </w:rPr>
            </w:pPr>
            <w:r w:rsidRPr="00FD2119">
              <w:rPr>
                <w:rFonts w:cstheme="minorHAnsi"/>
                <w:bCs/>
              </w:rPr>
              <w:t>January - March is usually a slow period in which I don't have to go into the actual workplace as often, so there were more things that could be done from home in February 2020 than there currently is in the summer time.</w:t>
            </w:r>
          </w:p>
          <w:p w:rsidR="00FD2119" w:rsidP="001214B4" w:rsidRDefault="00FD2119" w14:paraId="4FA69EE7" w14:textId="6B5020D1">
            <w:pPr>
              <w:pStyle w:val="ListParagraph"/>
              <w:numPr>
                <w:ilvl w:val="0"/>
                <w:numId w:val="39"/>
              </w:numPr>
              <w:rPr>
                <w:rFonts w:cstheme="minorHAnsi"/>
                <w:bCs/>
              </w:rPr>
            </w:pPr>
            <w:r>
              <w:rPr>
                <w:rFonts w:cstheme="minorHAnsi"/>
                <w:bCs/>
              </w:rPr>
              <w:t>I</w:t>
            </w:r>
            <w:r w:rsidRPr="00FD2119">
              <w:rPr>
                <w:rFonts w:cstheme="minorHAnsi"/>
                <w:bCs/>
              </w:rPr>
              <w:t>t</w:t>
            </w:r>
            <w:r>
              <w:rPr>
                <w:rFonts w:cstheme="minorHAnsi"/>
                <w:bCs/>
              </w:rPr>
              <w:t>’</w:t>
            </w:r>
            <w:r w:rsidRPr="00FD2119">
              <w:rPr>
                <w:rFonts w:cstheme="minorHAnsi"/>
                <w:bCs/>
              </w:rPr>
              <w:t>s been a</w:t>
            </w:r>
            <w:r>
              <w:rPr>
                <w:rFonts w:cstheme="minorHAnsi"/>
                <w:bCs/>
              </w:rPr>
              <w:t xml:space="preserve"> </w:t>
            </w:r>
            <w:r w:rsidRPr="00FD2119">
              <w:rPr>
                <w:rFonts w:cstheme="minorHAnsi"/>
                <w:bCs/>
              </w:rPr>
              <w:t>lot of extra work the past 2 years.</w:t>
            </w:r>
          </w:p>
          <w:p w:rsidRPr="00DF1A41" w:rsidR="00FD2119" w:rsidP="001214B4" w:rsidRDefault="00DF1A41" w14:paraId="7FCD7E90" w14:textId="73CD1DFE">
            <w:pPr>
              <w:pStyle w:val="ListParagraph"/>
              <w:numPr>
                <w:ilvl w:val="0"/>
                <w:numId w:val="39"/>
              </w:numPr>
              <w:rPr>
                <w:rFonts w:cstheme="minorHAnsi"/>
                <w:bCs/>
              </w:rPr>
            </w:pPr>
            <w:r w:rsidRPr="00DF1A41">
              <w:rPr>
                <w:rFonts w:cstheme="minorHAnsi"/>
                <w:bCs/>
              </w:rPr>
              <w:t>I had a different job with different demands at that time</w:t>
            </w:r>
            <w:r w:rsidR="000B3AB3">
              <w:rPr>
                <w:rFonts w:cstheme="minorHAnsi"/>
                <w:bCs/>
              </w:rPr>
              <w:t xml:space="preserve">, </w:t>
            </w:r>
            <w:r w:rsidRPr="00DF1A41">
              <w:rPr>
                <w:rFonts w:cstheme="minorHAnsi"/>
                <w:bCs/>
              </w:rPr>
              <w:t>so I worked more hours.</w:t>
            </w:r>
          </w:p>
        </w:tc>
      </w:tr>
      <w:tr w:rsidRPr="00FD4A52" w:rsidR="00B04DFF" w:rsidTr="000819E3" w14:paraId="48EC92A7" w14:textId="77777777">
        <w:trPr>
          <w:trHeight w:val="228"/>
        </w:trPr>
        <w:tc>
          <w:tcPr>
            <w:tcW w:w="3145" w:type="dxa"/>
            <w:vAlign w:val="center"/>
          </w:tcPr>
          <w:p w:rsidRPr="00082DA1" w:rsidR="00B04DFF" w:rsidP="001214B4" w:rsidRDefault="00B04DFF" w14:paraId="26DB84BD" w14:textId="77777777">
            <w:pPr>
              <w:pStyle w:val="ListParagraph"/>
              <w:numPr>
                <w:ilvl w:val="0"/>
                <w:numId w:val="38"/>
              </w:numPr>
              <w:rPr>
                <w:rFonts w:cstheme="minorHAnsi"/>
                <w:bCs/>
              </w:rPr>
            </w:pPr>
            <w:r>
              <w:rPr>
                <w:rFonts w:cstheme="minorHAnsi"/>
                <w:bCs/>
              </w:rPr>
              <w:t xml:space="preserve">The participant explained they just knew this information from memory </w:t>
            </w:r>
          </w:p>
        </w:tc>
        <w:tc>
          <w:tcPr>
            <w:tcW w:w="6676" w:type="dxa"/>
            <w:vAlign w:val="center"/>
          </w:tcPr>
          <w:p w:rsidR="00B04DFF" w:rsidP="001214B4" w:rsidRDefault="00DF1A41" w14:paraId="52DACC00" w14:textId="77777777">
            <w:pPr>
              <w:pStyle w:val="ListParagraph"/>
              <w:numPr>
                <w:ilvl w:val="0"/>
                <w:numId w:val="39"/>
              </w:numPr>
              <w:rPr>
                <w:rFonts w:cstheme="minorHAnsi"/>
                <w:bCs/>
              </w:rPr>
            </w:pPr>
            <w:r w:rsidRPr="00DF1A41">
              <w:rPr>
                <w:rFonts w:cstheme="minorHAnsi"/>
                <w:bCs/>
              </w:rPr>
              <w:t>I just thought about it.</w:t>
            </w:r>
          </w:p>
          <w:p w:rsidR="00DF1A41" w:rsidP="001214B4" w:rsidRDefault="00DF1A41" w14:paraId="4E0A36A0" w14:textId="77777777">
            <w:pPr>
              <w:pStyle w:val="ListParagraph"/>
              <w:numPr>
                <w:ilvl w:val="0"/>
                <w:numId w:val="39"/>
              </w:numPr>
              <w:rPr>
                <w:rFonts w:cstheme="minorHAnsi"/>
                <w:bCs/>
              </w:rPr>
            </w:pPr>
            <w:r w:rsidRPr="00DF1A41">
              <w:rPr>
                <w:rFonts w:cstheme="minorHAnsi"/>
                <w:bCs/>
              </w:rPr>
              <w:t>I answered facts from memory</w:t>
            </w:r>
            <w:r>
              <w:rPr>
                <w:rFonts w:cstheme="minorHAnsi"/>
                <w:bCs/>
              </w:rPr>
              <w:t>.</w:t>
            </w:r>
          </w:p>
          <w:p w:rsidRPr="00A95827" w:rsidR="00F82C66" w:rsidP="001214B4" w:rsidRDefault="00F82C66" w14:paraId="1F277CD4" w14:textId="02DB9956">
            <w:pPr>
              <w:pStyle w:val="ListParagraph"/>
              <w:numPr>
                <w:ilvl w:val="0"/>
                <w:numId w:val="39"/>
              </w:numPr>
              <w:rPr>
                <w:rFonts w:cstheme="minorHAnsi"/>
                <w:bCs/>
              </w:rPr>
            </w:pPr>
            <w:r>
              <w:rPr>
                <w:rFonts w:cstheme="minorHAnsi"/>
                <w:bCs/>
              </w:rPr>
              <w:t xml:space="preserve">Because I remember vividly. </w:t>
            </w:r>
          </w:p>
        </w:tc>
      </w:tr>
    </w:tbl>
    <w:p w:rsidR="0075529F" w:rsidP="00471806" w:rsidRDefault="0075529F" w14:paraId="736417AC" w14:textId="77777777">
      <w:pPr>
        <w:rPr>
          <w:rFonts w:cstheme="minorHAnsi"/>
          <w:b/>
        </w:rPr>
      </w:pPr>
    </w:p>
    <w:p w:rsidRPr="007A59C3" w:rsidR="007A59C3" w:rsidP="00471806" w:rsidRDefault="001E0D0B" w14:paraId="7165214E" w14:textId="5386BF42">
      <w:pPr>
        <w:rPr>
          <w:rFonts w:cstheme="minorHAnsi"/>
          <w:b/>
        </w:rPr>
      </w:pPr>
      <w:r>
        <w:rPr>
          <w:rFonts w:cstheme="minorHAnsi"/>
          <w:b/>
        </w:rPr>
        <w:lastRenderedPageBreak/>
        <w:t>Recommendation</w:t>
      </w:r>
    </w:p>
    <w:p w:rsidRPr="002C6357" w:rsidR="00615FDE" w:rsidP="00471806" w:rsidRDefault="007A59C3" w14:paraId="266E45F2" w14:textId="03EE59E1">
      <w:pPr>
        <w:rPr>
          <w:rFonts w:cstheme="minorHAnsi"/>
        </w:rPr>
      </w:pPr>
      <w:r>
        <w:rPr>
          <w:rFonts w:cstheme="minorHAnsi"/>
        </w:rPr>
        <w:t>This question worked as intended.  We do not recommend any changes to this question</w:t>
      </w:r>
      <w:r w:rsidR="00A62F2C">
        <w:rPr>
          <w:rFonts w:cstheme="minorHAnsi"/>
        </w:rPr>
        <w:t xml:space="preserve">. </w:t>
      </w:r>
      <w:r w:rsidR="003A3191">
        <w:rPr>
          <w:rFonts w:cstheme="minorHAnsi"/>
        </w:rPr>
        <w:t xml:space="preserve">Participants in both the cognitive interviews and the online study were able to answer the question with minimal </w:t>
      </w:r>
      <w:r w:rsidR="000F145A">
        <w:rPr>
          <w:rFonts w:cstheme="minorHAnsi"/>
        </w:rPr>
        <w:t>recall</w:t>
      </w:r>
      <w:r w:rsidR="003A3191">
        <w:rPr>
          <w:rFonts w:cstheme="minorHAnsi"/>
        </w:rPr>
        <w:t xml:space="preserve"> issues</w:t>
      </w:r>
      <w:r w:rsidR="00863403">
        <w:rPr>
          <w:rFonts w:cstheme="minorHAnsi"/>
        </w:rPr>
        <w:t xml:space="preserve"> and provided substantive answers for how they knew the amount of telework they did now versus before the pandemic started</w:t>
      </w:r>
      <w:r w:rsidR="003A3191">
        <w:rPr>
          <w:rFonts w:cstheme="minorHAnsi"/>
        </w:rPr>
        <w:t xml:space="preserve">. </w:t>
      </w:r>
      <w:r w:rsidR="00F77E33">
        <w:rPr>
          <w:rFonts w:cstheme="minorHAnsi"/>
        </w:rPr>
        <w:t xml:space="preserve"> </w:t>
      </w:r>
    </w:p>
    <w:p w:rsidR="00111BD4" w:rsidP="00111BD4" w:rsidRDefault="00111BD4" w14:paraId="7C20E482" w14:textId="1CBE46A8">
      <w:pPr>
        <w:rPr>
          <w:rFonts w:cstheme="minorHAnsi"/>
          <w:b/>
          <w:sz w:val="28"/>
          <w:szCs w:val="28"/>
        </w:rPr>
      </w:pPr>
      <w:bookmarkStart w:name="_Hlk109370878" w:id="1"/>
      <w:r>
        <w:rPr>
          <w:rFonts w:cstheme="minorHAnsi"/>
          <w:b/>
          <w:sz w:val="28"/>
          <w:szCs w:val="28"/>
        </w:rPr>
        <w:t>Conclusion</w:t>
      </w:r>
    </w:p>
    <w:p w:rsidRPr="002920A1" w:rsidR="00592CA4" w:rsidP="00592CA4" w:rsidRDefault="00A559FE" w14:paraId="47FDCC11" w14:textId="2BD9BB93">
      <w:pPr>
        <w:rPr>
          <w:rFonts w:cstheme="minorHAnsi"/>
        </w:rPr>
      </w:pPr>
      <w:r>
        <w:rPr>
          <w:rFonts w:cstheme="minorHAnsi"/>
          <w:bCs/>
        </w:rPr>
        <w:t xml:space="preserve">In summary, the </w:t>
      </w:r>
      <w:r>
        <w:rPr>
          <w:rFonts w:cstheme="minorHAnsi"/>
        </w:rPr>
        <w:t>c</w:t>
      </w:r>
      <w:r w:rsidRPr="00D2525E">
        <w:rPr>
          <w:rFonts w:cstheme="minorHAnsi"/>
        </w:rPr>
        <w:t xml:space="preserve">ognitive </w:t>
      </w:r>
      <w:r>
        <w:rPr>
          <w:rFonts w:cstheme="minorHAnsi"/>
        </w:rPr>
        <w:t>t</w:t>
      </w:r>
      <w:r w:rsidRPr="00D2525E">
        <w:rPr>
          <w:rFonts w:cstheme="minorHAnsi"/>
        </w:rPr>
        <w:t xml:space="preserve">est </w:t>
      </w:r>
      <w:r w:rsidR="000B7901">
        <w:rPr>
          <w:rFonts w:cstheme="minorHAnsi"/>
        </w:rPr>
        <w:t xml:space="preserve">and online study </w:t>
      </w:r>
      <w:r>
        <w:rPr>
          <w:rFonts w:cstheme="minorHAnsi"/>
        </w:rPr>
        <w:t>r</w:t>
      </w:r>
      <w:r w:rsidRPr="00D2525E">
        <w:rPr>
          <w:rFonts w:cstheme="minorHAnsi"/>
        </w:rPr>
        <w:t>esults</w:t>
      </w:r>
      <w:r>
        <w:rPr>
          <w:rFonts w:cstheme="minorHAnsi"/>
        </w:rPr>
        <w:t xml:space="preserve"> showed that participants understood the questions well</w:t>
      </w:r>
      <w:r w:rsidR="00C36FA6">
        <w:rPr>
          <w:rFonts w:cstheme="minorHAnsi"/>
        </w:rPr>
        <w:t xml:space="preserve"> and </w:t>
      </w:r>
      <w:r>
        <w:rPr>
          <w:rFonts w:cstheme="minorHAnsi"/>
        </w:rPr>
        <w:t>were able to provide answers</w:t>
      </w:r>
      <w:r w:rsidR="00C36FA6">
        <w:rPr>
          <w:rFonts w:cstheme="minorHAnsi"/>
        </w:rPr>
        <w:t xml:space="preserve"> </w:t>
      </w:r>
      <w:r w:rsidR="003F3FF5">
        <w:rPr>
          <w:rFonts w:cstheme="minorHAnsi"/>
        </w:rPr>
        <w:t>to them</w:t>
      </w:r>
      <w:r w:rsidR="00C36FA6">
        <w:rPr>
          <w:rFonts w:cstheme="minorHAnsi"/>
        </w:rPr>
        <w:t xml:space="preserve">. </w:t>
      </w:r>
      <w:r w:rsidR="00DC0645">
        <w:rPr>
          <w:rFonts w:cstheme="minorHAnsi"/>
        </w:rPr>
        <w:t>Participants were mostly able to recall</w:t>
      </w:r>
      <w:r w:rsidR="005C52CD">
        <w:rPr>
          <w:rFonts w:cstheme="minorHAnsi"/>
        </w:rPr>
        <w:t xml:space="preserve"> the information needed to arrive at their answers (e.g., their work schedule and hours just prior to the pandemic), as</w:t>
      </w:r>
      <w:r w:rsidR="00DC0645">
        <w:rPr>
          <w:rFonts w:cstheme="minorHAnsi"/>
        </w:rPr>
        <w:t xml:space="preserve"> this was a memorable</w:t>
      </w:r>
      <w:r w:rsidR="00EC4FB9">
        <w:rPr>
          <w:rFonts w:cstheme="minorHAnsi"/>
        </w:rPr>
        <w:t xml:space="preserve"> and especially vivid</w:t>
      </w:r>
      <w:r w:rsidR="00DC0645">
        <w:rPr>
          <w:rFonts w:cstheme="minorHAnsi"/>
        </w:rPr>
        <w:t xml:space="preserve"> time for them. However, the cognitive interviews, which allow </w:t>
      </w:r>
      <w:r w:rsidRPr="002920A1" w:rsidR="00DC0645">
        <w:rPr>
          <w:rFonts w:cstheme="minorHAnsi"/>
        </w:rPr>
        <w:t>for richer qualitative data collection, indicated</w:t>
      </w:r>
      <w:r w:rsidRPr="002920A1">
        <w:rPr>
          <w:rFonts w:cstheme="minorHAnsi"/>
        </w:rPr>
        <w:t xml:space="preserve"> that </w:t>
      </w:r>
      <w:r w:rsidRPr="002920A1" w:rsidR="00F0470F">
        <w:rPr>
          <w:rFonts w:cstheme="minorHAnsi"/>
        </w:rPr>
        <w:t xml:space="preserve">some </w:t>
      </w:r>
      <w:r w:rsidRPr="002920A1">
        <w:rPr>
          <w:rFonts w:cstheme="minorHAnsi"/>
        </w:rPr>
        <w:t xml:space="preserve">participants </w:t>
      </w:r>
      <w:r w:rsidRPr="002920A1" w:rsidR="00F0470F">
        <w:rPr>
          <w:rFonts w:cstheme="minorHAnsi"/>
        </w:rPr>
        <w:t>had minor recall issues</w:t>
      </w:r>
      <w:r w:rsidRPr="002920A1" w:rsidR="00E367C2">
        <w:rPr>
          <w:rFonts w:cstheme="minorHAnsi"/>
        </w:rPr>
        <w:t>. These were mainly for participants who worked multiple jobs or changed jobs frequently (e.g., freelance or gig work), but these participants were still able to think about their responses and arrive at answers they felt were accurate.</w:t>
      </w:r>
      <w:r w:rsidRPr="002920A1" w:rsidR="00EC4FB9">
        <w:rPr>
          <w:rFonts w:cstheme="minorHAnsi"/>
        </w:rPr>
        <w:t xml:space="preserve"> </w:t>
      </w:r>
      <w:r w:rsidRPr="002920A1" w:rsidR="0003728E">
        <w:rPr>
          <w:rFonts w:cstheme="minorHAnsi"/>
        </w:rPr>
        <w:t xml:space="preserve">We recommend that interviewer training emphasize the need to remind </w:t>
      </w:r>
      <w:r w:rsidRPr="002920A1" w:rsidR="0003728E">
        <w:rPr>
          <w:rFonts w:eastAsia="Times New Roman" w:cstheme="minorHAnsi"/>
          <w:bCs/>
          <w:color w:val="000000"/>
          <w:szCs w:val="24"/>
        </w:rPr>
        <w:t xml:space="preserve">multiple jobholders to include telework hours on all jobs combined to help increase data quality. </w:t>
      </w:r>
      <w:r w:rsidR="00AA6814">
        <w:t>When collecting total telework hours, we recommend that interviewers apply the same concept used for collection of total work hours.</w:t>
      </w:r>
    </w:p>
    <w:p w:rsidRPr="0094057C" w:rsidR="00111BD4" w:rsidP="00111BD4" w:rsidRDefault="00A559FE" w14:paraId="4AA960B7" w14:textId="1F25BA07">
      <w:pPr>
        <w:rPr>
          <w:rFonts w:cstheme="minorHAnsi"/>
          <w:bCs/>
        </w:rPr>
      </w:pPr>
      <w:r w:rsidRPr="002920A1">
        <w:rPr>
          <w:rFonts w:cstheme="minorHAnsi"/>
        </w:rPr>
        <w:t>As expected in any survey with proxy response, minor issues also occurred where some respondents</w:t>
      </w:r>
      <w:r w:rsidRPr="002920A1" w:rsidR="00EC4FB9">
        <w:rPr>
          <w:rFonts w:cstheme="minorHAnsi"/>
        </w:rPr>
        <w:t xml:space="preserve"> in the cognitive interview study</w:t>
      </w:r>
      <w:r w:rsidRPr="002920A1">
        <w:rPr>
          <w:rFonts w:cstheme="minorHAnsi"/>
        </w:rPr>
        <w:t xml:space="preserve"> </w:t>
      </w:r>
      <w:r w:rsidRPr="002920A1" w:rsidR="00965C3D">
        <w:rPr>
          <w:rFonts w:cstheme="minorHAnsi"/>
        </w:rPr>
        <w:t xml:space="preserve">had </w:t>
      </w:r>
      <w:r w:rsidRPr="002920A1" w:rsidR="00976FBD">
        <w:rPr>
          <w:rFonts w:cstheme="minorHAnsi"/>
        </w:rPr>
        <w:t>issues with recall or knowledge</w:t>
      </w:r>
      <w:r w:rsidRPr="002920A1">
        <w:rPr>
          <w:rFonts w:cstheme="minorHAnsi"/>
        </w:rPr>
        <w:t xml:space="preserve"> </w:t>
      </w:r>
      <w:r w:rsidRPr="002920A1" w:rsidR="00976FBD">
        <w:rPr>
          <w:rFonts w:cstheme="minorHAnsi"/>
        </w:rPr>
        <w:t xml:space="preserve">when </w:t>
      </w:r>
      <w:r w:rsidRPr="002920A1">
        <w:rPr>
          <w:rFonts w:cstheme="minorHAnsi"/>
        </w:rPr>
        <w:t>answer</w:t>
      </w:r>
      <w:r w:rsidRPr="002920A1" w:rsidR="00976FBD">
        <w:rPr>
          <w:rFonts w:cstheme="minorHAnsi"/>
        </w:rPr>
        <w:t>ing</w:t>
      </w:r>
      <w:r w:rsidRPr="002920A1">
        <w:rPr>
          <w:rFonts w:cstheme="minorHAnsi"/>
        </w:rPr>
        <w:t xml:space="preserve"> on behalf of other household members, so th</w:t>
      </w:r>
      <w:r w:rsidRPr="002920A1" w:rsidR="005A5447">
        <w:rPr>
          <w:rFonts w:cstheme="minorHAnsi"/>
        </w:rPr>
        <w:t xml:space="preserve">ese responses </w:t>
      </w:r>
      <w:r w:rsidRPr="002920A1">
        <w:rPr>
          <w:rFonts w:cstheme="minorHAnsi"/>
        </w:rPr>
        <w:t xml:space="preserve">were estimates. </w:t>
      </w:r>
      <w:r w:rsidRPr="002920A1" w:rsidR="00592CA4">
        <w:rPr>
          <w:rFonts w:cstheme="minorHAnsi"/>
        </w:rPr>
        <w:t xml:space="preserve">This is a </w:t>
      </w:r>
      <w:r w:rsidRPr="002920A1" w:rsidR="005A26C7">
        <w:rPr>
          <w:rFonts w:cstheme="minorHAnsi"/>
        </w:rPr>
        <w:t xml:space="preserve">potential </w:t>
      </w:r>
      <w:r w:rsidRPr="002920A1" w:rsidR="00592CA4">
        <w:rPr>
          <w:rFonts w:cstheme="minorHAnsi"/>
        </w:rPr>
        <w:t>data quality issue to be aware of given the question</w:t>
      </w:r>
      <w:r w:rsidRPr="002920A1" w:rsidR="005A26C7">
        <w:rPr>
          <w:rFonts w:cstheme="minorHAnsi"/>
        </w:rPr>
        <w:t>s</w:t>
      </w:r>
      <w:r w:rsidRPr="002920A1" w:rsidR="00592CA4">
        <w:rPr>
          <w:rFonts w:cstheme="minorHAnsi"/>
        </w:rPr>
        <w:t xml:space="preserve"> ask</w:t>
      </w:r>
      <w:r w:rsidRPr="002920A1" w:rsidR="005A26C7">
        <w:rPr>
          <w:rFonts w:cstheme="minorHAnsi"/>
        </w:rPr>
        <w:t xml:space="preserve"> </w:t>
      </w:r>
      <w:r w:rsidRPr="002920A1" w:rsidR="00592CA4">
        <w:rPr>
          <w:rFonts w:cstheme="minorHAnsi"/>
        </w:rPr>
        <w:t xml:space="preserve">about a period dating back to February 2020. </w:t>
      </w:r>
      <w:r w:rsidRPr="002920A1" w:rsidR="005A5447">
        <w:rPr>
          <w:rFonts w:cstheme="minorHAnsi"/>
        </w:rPr>
        <w:t xml:space="preserve">Taken together, the cognitive interview and online studies showed similar results and found no </w:t>
      </w:r>
      <w:r w:rsidR="007D1E92">
        <w:rPr>
          <w:rFonts w:cstheme="minorHAnsi"/>
        </w:rPr>
        <w:t>critical issues</w:t>
      </w:r>
      <w:r w:rsidRPr="002920A1" w:rsidR="00F10074">
        <w:rPr>
          <w:rFonts w:cstheme="minorHAnsi"/>
        </w:rPr>
        <w:t>, and we recommend the questions proceed as written.</w:t>
      </w:r>
    </w:p>
    <w:bookmarkEnd w:id="1"/>
    <w:p w:rsidR="00F53914" w:rsidP="00F53914" w:rsidRDefault="00F53914" w14:paraId="407D969B" w14:textId="77777777">
      <w:pPr>
        <w:jc w:val="both"/>
        <w:rPr>
          <w:rFonts w:cstheme="minorHAnsi"/>
        </w:rPr>
      </w:pPr>
    </w:p>
    <w:p w:rsidRPr="00712912" w:rsidR="003925F5" w:rsidP="00F53914" w:rsidRDefault="003925F5" w14:paraId="303CE122" w14:textId="78C5348A">
      <w:pPr>
        <w:jc w:val="both"/>
        <w:rPr>
          <w:rFonts w:cstheme="minorHAnsi"/>
          <w:b/>
          <w:sz w:val="28"/>
          <w:szCs w:val="28"/>
        </w:rPr>
      </w:pPr>
      <w:r w:rsidRPr="00712912">
        <w:rPr>
          <w:rFonts w:cstheme="minorHAnsi"/>
          <w:b/>
        </w:rPr>
        <w:t xml:space="preserve">Appendix A: </w:t>
      </w:r>
      <w:r w:rsidRPr="00712912" w:rsidR="006E7B44">
        <w:rPr>
          <w:rFonts w:cstheme="minorHAnsi"/>
          <w:b/>
        </w:rPr>
        <w:t>Cognitive Interview Protocol</w:t>
      </w:r>
    </w:p>
    <w:p w:rsidRPr="00712912" w:rsidR="006E1BE1" w:rsidP="006E1BE1" w:rsidRDefault="006E1BE1" w14:paraId="776F0772" w14:textId="77777777">
      <w:pPr>
        <w:rPr>
          <w:rFonts w:cstheme="minorHAnsi"/>
          <w:b/>
          <w:color w:val="222222"/>
          <w:shd w:val="clear" w:color="auto" w:fill="FFFFFF"/>
        </w:rPr>
      </w:pPr>
      <w:r w:rsidRPr="00712912">
        <w:rPr>
          <w:rFonts w:cstheme="minorHAnsi"/>
          <w:b/>
          <w:color w:val="222222"/>
          <w:shd w:val="clear" w:color="auto" w:fill="FFFFFF"/>
        </w:rPr>
        <w:t>Introduction</w:t>
      </w:r>
    </w:p>
    <w:p w:rsidRPr="00712912" w:rsidR="006E1BE1" w:rsidP="006E1BE1" w:rsidRDefault="006E1BE1" w14:paraId="797DA5A3" w14:textId="503621D0">
      <w:pPr>
        <w:rPr>
          <w:rFonts w:cstheme="minorHAnsi"/>
          <w:color w:val="222222"/>
          <w:shd w:val="clear" w:color="auto" w:fill="FFFFFF"/>
        </w:rPr>
      </w:pPr>
      <w:r w:rsidRPr="00712912">
        <w:rPr>
          <w:rFonts w:cstheme="minorHAnsi"/>
          <w:color w:val="222222"/>
          <w:shd w:val="clear" w:color="auto" w:fill="FFFFFF"/>
        </w:rPr>
        <w:t xml:space="preserve">Hello, my name is ______________ and I work </w:t>
      </w:r>
      <w:r w:rsidRPr="00712912" w:rsidR="00F565C3">
        <w:rPr>
          <w:rFonts w:cstheme="minorHAnsi"/>
          <w:color w:val="222222"/>
          <w:shd w:val="clear" w:color="auto" w:fill="FFFFFF"/>
        </w:rPr>
        <w:t xml:space="preserve">at </w:t>
      </w:r>
      <w:r w:rsidRPr="00712912">
        <w:rPr>
          <w:rFonts w:cstheme="minorHAnsi"/>
          <w:color w:val="222222"/>
          <w:shd w:val="clear" w:color="auto" w:fill="FFFFFF"/>
        </w:rPr>
        <w:t xml:space="preserve">the Bureau of Labor Statistics. Thank you for taking the time to talk with me today. (IF NEEDED) I’m joined by my colleague __________ today. </w:t>
      </w:r>
    </w:p>
    <w:p w:rsidR="006E1BE1" w:rsidP="006E1BE1" w:rsidRDefault="006E1BE1" w14:paraId="64484D7B" w14:textId="77777777">
      <w:pPr>
        <w:spacing w:line="240" w:lineRule="auto"/>
      </w:pPr>
      <w:r w:rsidRPr="00712912">
        <w:t>We are going to be working</w:t>
      </w:r>
      <w:r w:rsidRPr="00B3481A">
        <w:t xml:space="preserve"> with some questions </w:t>
      </w:r>
      <w:r>
        <w:t>that might be asked as part of</w:t>
      </w:r>
      <w:r w:rsidRPr="00B3481A">
        <w:t xml:space="preserve"> the </w:t>
      </w:r>
      <w:r>
        <w:t xml:space="preserve">Current Population </w:t>
      </w:r>
      <w:r w:rsidRPr="00B3481A">
        <w:t>Survey</w:t>
      </w:r>
      <w:r>
        <w:t>, which is one of the longest running survey programs measuring the economic and social well-being of the United States. We will first ask about the people living in your household, then some questions about how you worked at different time periods.</w:t>
      </w:r>
    </w:p>
    <w:p w:rsidRPr="00026F09" w:rsidR="006E1BE1" w:rsidP="006E1BE1" w:rsidRDefault="006E1BE1" w14:paraId="44D15DD8" w14:textId="77777777">
      <w:pPr>
        <w:rPr>
          <w:rFonts w:cstheme="minorHAnsi"/>
          <w:color w:val="222222"/>
          <w:shd w:val="clear" w:color="auto" w:fill="FFFFFF"/>
        </w:rPr>
      </w:pPr>
      <w:r w:rsidRPr="00026F09">
        <w:rPr>
          <w:rFonts w:cstheme="minorHAnsi"/>
        </w:rPr>
        <w:t>Before new survey questions are asked, it’s important to test them out with people like you, to make sure that they make sense and are easy to follow. Your answers will help us improve the questions. There are no right or wrong answers; we’re looking for your reactions and honest feedback. Your name will not be included in the report, and nothing that you say will be attributed directly to you.</w:t>
      </w:r>
    </w:p>
    <w:p w:rsidRPr="009442CA" w:rsidR="006E1BE1" w:rsidP="006E1BE1" w:rsidRDefault="006E1BE1" w14:paraId="2F0A1278" w14:textId="77777777">
      <w:pPr>
        <w:rPr>
          <w:bCs/>
          <w:szCs w:val="28"/>
        </w:rPr>
      </w:pPr>
      <w:r w:rsidRPr="009442CA">
        <w:rPr>
          <w:bCs/>
          <w:szCs w:val="28"/>
        </w:rPr>
        <w:t>We are not here to evaluate you, we are looking to improve the questions</w:t>
      </w:r>
      <w:r>
        <w:rPr>
          <w:bCs/>
          <w:szCs w:val="28"/>
        </w:rPr>
        <w:t xml:space="preserve">. </w:t>
      </w:r>
    </w:p>
    <w:p w:rsidRPr="00026F09" w:rsidR="006E1BE1" w:rsidP="006E1BE1" w:rsidRDefault="006E1BE1" w14:paraId="307347C2" w14:textId="77777777">
      <w:pPr>
        <w:rPr>
          <w:rFonts w:cstheme="minorHAnsi"/>
          <w:b/>
          <w:color w:val="222222"/>
          <w:shd w:val="clear" w:color="auto" w:fill="FFFFFF"/>
        </w:rPr>
      </w:pPr>
      <w:r w:rsidRPr="00026F09">
        <w:rPr>
          <w:rFonts w:cstheme="minorHAnsi"/>
          <w:color w:val="222222"/>
          <w:shd w:val="clear" w:color="auto" w:fill="FFFFFF"/>
        </w:rPr>
        <w:t>I</w:t>
      </w:r>
      <w:r w:rsidRPr="00026F09">
        <w:rPr>
          <w:rFonts w:cstheme="minorHAnsi"/>
          <w:b/>
          <w:color w:val="222222"/>
          <w:shd w:val="clear" w:color="auto" w:fill="FFFFFF"/>
        </w:rPr>
        <w:t>nformed Consent:</w:t>
      </w:r>
    </w:p>
    <w:p w:rsidRPr="00026F09" w:rsidR="006E1BE1" w:rsidP="006E1BE1" w:rsidRDefault="006E1BE1" w14:paraId="51949FDD" w14:textId="090E8A28">
      <w:pPr>
        <w:rPr>
          <w:rFonts w:cstheme="minorHAnsi"/>
        </w:rPr>
      </w:pPr>
      <w:r w:rsidRPr="00026F09">
        <w:rPr>
          <w:rFonts w:cstheme="minorHAnsi"/>
        </w:rPr>
        <w:lastRenderedPageBreak/>
        <w:t xml:space="preserve">Upon beginning a remote testing session, participants will read this information or </w:t>
      </w:r>
      <w:r w:rsidR="00F565C3">
        <w:rPr>
          <w:rFonts w:cstheme="minorHAnsi"/>
        </w:rPr>
        <w:t xml:space="preserve">be </w:t>
      </w:r>
      <w:r w:rsidRPr="00026F09">
        <w:rPr>
          <w:rFonts w:cstheme="minorHAnsi"/>
        </w:rPr>
        <w:t>shown the following information and asked for their verbal consent prior to beginning the study:</w:t>
      </w:r>
    </w:p>
    <w:p w:rsidRPr="00C5671B" w:rsidR="006E1BE1" w:rsidP="001214B4" w:rsidRDefault="006E1BE1" w14:paraId="4DC5B893" w14:textId="77777777">
      <w:pPr>
        <w:pStyle w:val="ListParagraph"/>
        <w:numPr>
          <w:ilvl w:val="0"/>
          <w:numId w:val="4"/>
        </w:numPr>
        <w:spacing w:after="0" w:line="240" w:lineRule="auto"/>
        <w:rPr>
          <w:rFonts w:cstheme="minorHAnsi"/>
        </w:rPr>
      </w:pPr>
      <w:r w:rsidRPr="00C5671B">
        <w:rPr>
          <w:rFonts w:cstheme="minorHAnsi"/>
        </w:rPr>
        <w:t xml:space="preserve">We estimate the session will last </w:t>
      </w:r>
      <w:r>
        <w:rPr>
          <w:rFonts w:cstheme="minorHAnsi"/>
        </w:rPr>
        <w:t>30</w:t>
      </w:r>
      <w:r w:rsidRPr="00C5671B">
        <w:rPr>
          <w:rFonts w:cstheme="minorHAnsi"/>
        </w:rPr>
        <w:t xml:space="preserve"> minutes.  If you have any comments regarding this estimate or any other aspect of this study, send them to BLS_PRA_Public@bls.gov.</w:t>
      </w:r>
    </w:p>
    <w:p w:rsidRPr="00026F09" w:rsidR="006E1BE1" w:rsidP="001214B4" w:rsidRDefault="006E1BE1" w14:paraId="3546D0B2" w14:textId="77777777">
      <w:pPr>
        <w:pStyle w:val="ListParagraph"/>
        <w:numPr>
          <w:ilvl w:val="0"/>
          <w:numId w:val="4"/>
        </w:numPr>
        <w:spacing w:after="0" w:line="240" w:lineRule="auto"/>
        <w:rPr>
          <w:rFonts w:cstheme="minorHAnsi"/>
        </w:rPr>
      </w:pPr>
      <w:r w:rsidRPr="00026F09">
        <w:rPr>
          <w:rFonts w:cstheme="minorHAnsi"/>
        </w:rPr>
        <w:t>Your participation in this research project is voluntary, and you have</w:t>
      </w:r>
      <w:r>
        <w:rPr>
          <w:rFonts w:cstheme="minorHAnsi"/>
        </w:rPr>
        <w:t xml:space="preserve"> the right to stop at any time.</w:t>
      </w:r>
    </w:p>
    <w:p w:rsidRPr="009442CA" w:rsidR="006E1BE1" w:rsidP="001214B4" w:rsidRDefault="006E1BE1" w14:paraId="78C108B7" w14:textId="77777777">
      <w:pPr>
        <w:pStyle w:val="ListParagraph"/>
        <w:numPr>
          <w:ilvl w:val="0"/>
          <w:numId w:val="4"/>
        </w:numPr>
        <w:spacing w:after="0" w:line="240" w:lineRule="auto"/>
        <w:rPr>
          <w:rFonts w:cstheme="minorHAnsi"/>
        </w:rPr>
      </w:pPr>
      <w:r w:rsidRPr="00026F09">
        <w:rPr>
          <w:rFonts w:cstheme="minorHAnsi"/>
          <w:iCs/>
        </w:rPr>
        <w:t xml:space="preserve">The Bureau of Labor Statistics is conducting this voluntary study under OMB No. 1220-0141, which expires on </w:t>
      </w:r>
      <w:r>
        <w:rPr>
          <w:rFonts w:cstheme="minorHAnsi"/>
          <w:iCs/>
        </w:rPr>
        <w:t>July</w:t>
      </w:r>
      <w:r w:rsidRPr="00026F09">
        <w:rPr>
          <w:rFonts w:cstheme="minorHAnsi"/>
          <w:iCs/>
        </w:rPr>
        <w:t xml:space="preserve"> 31, 202</w:t>
      </w:r>
      <w:r>
        <w:rPr>
          <w:rFonts w:cstheme="minorHAnsi"/>
          <w:iCs/>
        </w:rPr>
        <w:t>4</w:t>
      </w:r>
      <w:r w:rsidRPr="00026F09">
        <w:rPr>
          <w:rFonts w:cstheme="minorHAnsi"/>
          <w:iCs/>
        </w:rPr>
        <w:t>. Without this currently approved number, we could not conduct this research.  Your responses are also protected by law:</w:t>
      </w:r>
    </w:p>
    <w:p w:rsidRPr="009442CA" w:rsidR="006E1BE1" w:rsidP="006E1BE1" w:rsidRDefault="006E1BE1" w14:paraId="20783C55" w14:textId="77777777">
      <w:pPr>
        <w:pStyle w:val="ListParagraph"/>
        <w:rPr>
          <w:rFonts w:cstheme="minorHAnsi"/>
        </w:rPr>
      </w:pPr>
    </w:p>
    <w:p w:rsidR="006E1BE1" w:rsidP="006E1BE1" w:rsidRDefault="006E1BE1" w14:paraId="3FAF596D" w14:textId="77777777">
      <w:pPr>
        <w:ind w:left="720"/>
        <w:rPr>
          <w:rFonts w:cstheme="minorHAnsi"/>
        </w:rPr>
      </w:pPr>
      <w:r w:rsidRPr="00026F09">
        <w:rPr>
          <w:rFonts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rFonts w:cstheme="minorHAnsi"/>
        </w:rPr>
        <w:t>44 U.S.C. 3572</w:t>
      </w:r>
      <w:r w:rsidRPr="00026F09">
        <w:rPr>
          <w:rFonts w:cstheme="minorHAnsi"/>
        </w:rPr>
        <w:t>) and other applicable Federal laws, your responses will not be disclosed in identifiable form without your informed consent</w:t>
      </w:r>
      <w:r>
        <w:rPr>
          <w:rFonts w:cstheme="minorHAnsi"/>
        </w:rPr>
        <w:t>.  Per the Federal Cybersecurity Enhancement Act of 2015, Federal information systems are protected from malicious activities through cybersecurity screening of transmitted data.</w:t>
      </w:r>
    </w:p>
    <w:p w:rsidRPr="00566E74" w:rsidR="006E1BE1" w:rsidP="006E1BE1" w:rsidRDefault="006E1BE1" w14:paraId="45068E8D" w14:textId="77777777">
      <w:pPr>
        <w:spacing w:after="0" w:line="276" w:lineRule="auto"/>
        <w:ind w:left="720"/>
        <w:rPr>
          <w:rFonts w:cstheme="minorHAnsi"/>
        </w:rPr>
      </w:pPr>
      <w:r w:rsidRPr="00566E74">
        <w:rPr>
          <w:rFonts w:cstheme="minorHAnsi"/>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Pr="00026F09" w:rsidR="006E1BE1" w:rsidP="006E1BE1" w:rsidRDefault="006E1BE1" w14:paraId="27979CE7" w14:textId="77777777">
      <w:pPr>
        <w:ind w:left="720"/>
        <w:rPr>
          <w:rFonts w:cstheme="minorHAnsi"/>
        </w:rPr>
      </w:pPr>
    </w:p>
    <w:p w:rsidR="006E1BE1" w:rsidP="006E1BE1" w:rsidRDefault="006E1BE1" w14:paraId="7E6B100C" w14:textId="77777777">
      <w:pPr>
        <w:rPr>
          <w:rFonts w:eastAsia="Calibri" w:cstheme="minorHAnsi"/>
        </w:rPr>
      </w:pPr>
      <w:r w:rsidRPr="00026F09">
        <w:rPr>
          <w:rFonts w:eastAsia="Calibri" w:cstheme="minorHAnsi"/>
        </w:rPr>
        <w:t>Do you have any questions before we proceed?</w:t>
      </w:r>
    </w:p>
    <w:p w:rsidRPr="00026F09" w:rsidR="006E1BE1" w:rsidP="006E1BE1" w:rsidRDefault="006E1BE1" w14:paraId="6C539D29" w14:textId="77777777">
      <w:pPr>
        <w:rPr>
          <w:rFonts w:eastAsia="Calibri" w:cstheme="minorHAnsi"/>
        </w:rPr>
      </w:pPr>
      <w:r w:rsidRPr="00026F09">
        <w:rPr>
          <w:rFonts w:eastAsia="Calibri" w:cstheme="minorHAnsi"/>
        </w:rPr>
        <w:t>Do you agree to participate?</w:t>
      </w:r>
    </w:p>
    <w:p w:rsidR="006E1BE1" w:rsidP="006E1BE1" w:rsidRDefault="006E1BE1" w14:paraId="5EC11106" w14:textId="77777777">
      <w:pPr>
        <w:rPr>
          <w:b/>
          <w:bCs/>
          <w:szCs w:val="28"/>
        </w:rPr>
      </w:pPr>
      <w:r w:rsidRPr="009442CA">
        <w:rPr>
          <w:b/>
          <w:bCs/>
          <w:szCs w:val="28"/>
        </w:rPr>
        <w:t>Questionnaire completion</w:t>
      </w:r>
      <w:r>
        <w:rPr>
          <w:b/>
          <w:bCs/>
          <w:szCs w:val="28"/>
        </w:rPr>
        <w:t>:</w:t>
      </w:r>
    </w:p>
    <w:p w:rsidRPr="003535F3" w:rsidR="006E1BE1" w:rsidP="006E1BE1" w:rsidRDefault="006E1BE1" w14:paraId="2FB6F902" w14:textId="77777777">
      <w:pPr>
        <w:rPr>
          <w:i/>
        </w:rPr>
      </w:pPr>
      <w:r w:rsidRPr="003535F3">
        <w:rPr>
          <w:i/>
        </w:rPr>
        <w:t>If reading the survey/administering over the phone:</w:t>
      </w:r>
    </w:p>
    <w:p w:rsidRPr="00026F09" w:rsidR="006E1BE1" w:rsidP="001214B4" w:rsidRDefault="006E1BE1" w14:paraId="197B95CC" w14:textId="77777777">
      <w:pPr>
        <w:pStyle w:val="ListParagraph"/>
        <w:numPr>
          <w:ilvl w:val="0"/>
          <w:numId w:val="5"/>
        </w:numPr>
        <w:spacing w:after="0" w:line="240" w:lineRule="auto"/>
        <w:rPr>
          <w:rFonts w:cstheme="minorHAnsi"/>
        </w:rPr>
      </w:pPr>
      <w:r w:rsidRPr="00026F09">
        <w:rPr>
          <w:rFonts w:cstheme="minorHAnsi"/>
        </w:rPr>
        <w:t xml:space="preserve">I will read the survey aloud to you, please tell me your answers. </w:t>
      </w:r>
    </w:p>
    <w:p w:rsidRPr="00026F09" w:rsidR="006E1BE1" w:rsidP="001214B4" w:rsidRDefault="006E1BE1" w14:paraId="352E854F" w14:textId="77777777">
      <w:pPr>
        <w:pStyle w:val="ListParagraph"/>
        <w:numPr>
          <w:ilvl w:val="0"/>
          <w:numId w:val="5"/>
        </w:numPr>
        <w:spacing w:after="0" w:line="240" w:lineRule="auto"/>
        <w:rPr>
          <w:rFonts w:cstheme="minorHAnsi"/>
        </w:rPr>
      </w:pPr>
      <w:r w:rsidRPr="00026F09">
        <w:rPr>
          <w:rFonts w:cstheme="minorHAnsi"/>
        </w:rPr>
        <w:t xml:space="preserve">If a question isn’t clear or you don’t understand some wording that is used, please let me know.  We want these questions to be clear and easy to understand. </w:t>
      </w:r>
    </w:p>
    <w:p w:rsidR="006E1BE1" w:rsidP="001214B4" w:rsidRDefault="006E1BE1" w14:paraId="54BCE524" w14:textId="77777777">
      <w:pPr>
        <w:pStyle w:val="ListParagraph"/>
        <w:numPr>
          <w:ilvl w:val="0"/>
          <w:numId w:val="5"/>
        </w:numPr>
        <w:spacing w:after="0" w:line="240" w:lineRule="auto"/>
        <w:rPr>
          <w:rFonts w:cstheme="minorHAnsi"/>
        </w:rPr>
      </w:pPr>
      <w:r w:rsidRPr="00026F09">
        <w:rPr>
          <w:rFonts w:cstheme="minorHAnsi"/>
        </w:rPr>
        <w:t>If there are any questions you would rather not answer, let me know.</w:t>
      </w:r>
    </w:p>
    <w:p w:rsidR="006E1BE1" w:rsidP="006E1BE1" w:rsidRDefault="006E1BE1" w14:paraId="6DAF6DD1" w14:textId="77777777">
      <w:pPr>
        <w:rPr>
          <w:rFonts w:cstheme="minorHAnsi"/>
        </w:rPr>
      </w:pPr>
    </w:p>
    <w:p w:rsidR="006E1BE1" w:rsidP="006E1BE1" w:rsidRDefault="006E1BE1" w14:paraId="7E14DFA9" w14:textId="77777777">
      <w:pPr>
        <w:rPr>
          <w:rFonts w:cstheme="minorHAnsi"/>
        </w:rPr>
      </w:pPr>
      <w:r>
        <w:rPr>
          <w:rFonts w:cstheme="minorHAnsi"/>
        </w:rPr>
        <w:br w:type="page"/>
      </w:r>
    </w:p>
    <w:tbl>
      <w:tblPr>
        <w:tblW w:w="10795" w:type="dxa"/>
        <w:jc w:val="center"/>
        <w:tblLayout w:type="fixed"/>
        <w:tblCellMar>
          <w:left w:w="0" w:type="dxa"/>
          <w:right w:w="0" w:type="dxa"/>
        </w:tblCellMar>
        <w:tblLook w:val="04A0" w:firstRow="1" w:lastRow="0" w:firstColumn="1" w:lastColumn="0" w:noHBand="0" w:noVBand="1"/>
      </w:tblPr>
      <w:tblGrid>
        <w:gridCol w:w="999"/>
        <w:gridCol w:w="4666"/>
        <w:gridCol w:w="3690"/>
        <w:gridCol w:w="1440"/>
      </w:tblGrid>
      <w:tr w:rsidRPr="00723441" w:rsidR="006E1BE1" w:rsidTr="00401D93" w14:paraId="73B938FA" w14:textId="77777777">
        <w:trPr>
          <w:trHeight w:val="875"/>
          <w:tblHeader/>
          <w:jc w:val="center"/>
        </w:trPr>
        <w:tc>
          <w:tcPr>
            <w:tcW w:w="99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6E1BE1" w:rsidP="00401D93" w:rsidRDefault="006E1BE1" w14:paraId="01D5569A" w14:textId="77777777">
            <w:pPr>
              <w:spacing w:after="0"/>
              <w:ind w:left="70"/>
              <w:jc w:val="center"/>
              <w:rPr>
                <w:rFonts w:ascii="Arial" w:hAnsi="Arial" w:cs="Arial"/>
                <w:b/>
                <w:bCs/>
                <w:sz w:val="20"/>
                <w:szCs w:val="20"/>
              </w:rPr>
            </w:pPr>
            <w:r>
              <w:rPr>
                <w:rFonts w:ascii="Arial" w:hAnsi="Arial" w:cs="Arial"/>
                <w:b/>
                <w:bCs/>
                <w:sz w:val="20"/>
                <w:szCs w:val="20"/>
              </w:rPr>
              <w:lastRenderedPageBreak/>
              <w:t>VAR</w:t>
            </w:r>
          </w:p>
        </w:tc>
        <w:tc>
          <w:tcPr>
            <w:tcW w:w="466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6E1BE1" w:rsidP="00401D93" w:rsidRDefault="006E1BE1" w14:paraId="7067FD53" w14:textId="77777777">
            <w:pPr>
              <w:spacing w:after="0"/>
              <w:ind w:left="136"/>
              <w:jc w:val="center"/>
              <w:rPr>
                <w:rFonts w:ascii="Arial" w:hAnsi="Arial" w:cs="Arial"/>
                <w:b/>
                <w:bCs/>
                <w:sz w:val="20"/>
                <w:szCs w:val="20"/>
              </w:rPr>
            </w:pPr>
            <w:r w:rsidRPr="00723441">
              <w:rPr>
                <w:rFonts w:ascii="Arial" w:hAnsi="Arial" w:cs="Arial"/>
                <w:b/>
                <w:bCs/>
                <w:sz w:val="20"/>
                <w:szCs w:val="20"/>
              </w:rPr>
              <w:t>Question</w:t>
            </w:r>
          </w:p>
        </w:tc>
        <w:tc>
          <w:tcPr>
            <w:tcW w:w="369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6E1BE1" w:rsidP="00401D93" w:rsidRDefault="006E1BE1" w14:paraId="606E5FE0" w14:textId="77777777">
            <w:pPr>
              <w:spacing w:after="0"/>
              <w:ind w:left="120"/>
              <w:jc w:val="center"/>
              <w:rPr>
                <w:rFonts w:ascii="Arial" w:hAnsi="Arial" w:cs="Arial"/>
                <w:b/>
                <w:bCs/>
                <w:sz w:val="20"/>
                <w:szCs w:val="20"/>
              </w:rPr>
            </w:pPr>
            <w:r w:rsidRPr="00723441">
              <w:rPr>
                <w:rFonts w:ascii="Arial" w:hAnsi="Arial" w:cs="Arial"/>
                <w:b/>
                <w:bCs/>
                <w:sz w:val="20"/>
                <w:szCs w:val="20"/>
              </w:rPr>
              <w:t>Response Options</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23441" w:rsidR="006E1BE1" w:rsidP="00401D93" w:rsidRDefault="006E1BE1" w14:paraId="0560F590" w14:textId="77777777">
            <w:pPr>
              <w:spacing w:after="0"/>
              <w:ind w:left="65"/>
              <w:jc w:val="center"/>
              <w:rPr>
                <w:rFonts w:ascii="Arial" w:hAnsi="Arial" w:cs="Arial"/>
                <w:b/>
                <w:bCs/>
                <w:sz w:val="20"/>
                <w:szCs w:val="20"/>
              </w:rPr>
            </w:pPr>
            <w:r>
              <w:rPr>
                <w:rFonts w:ascii="Arial" w:hAnsi="Arial" w:cs="Arial"/>
                <w:b/>
                <w:bCs/>
                <w:sz w:val="20"/>
                <w:szCs w:val="20"/>
              </w:rPr>
              <w:t>Universe</w:t>
            </w:r>
          </w:p>
        </w:tc>
      </w:tr>
      <w:tr w:rsidRPr="00EF6633" w:rsidR="006E1BE1" w:rsidTr="00401D93" w14:paraId="2BA7DAF5" w14:textId="77777777">
        <w:trPr>
          <w:trHeight w:val="554"/>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23CBBA58" w14:textId="77777777">
            <w:pPr>
              <w:spacing w:after="0"/>
              <w:ind w:left="70"/>
              <w:jc w:val="center"/>
              <w:rPr>
                <w:rFonts w:ascii="Arial" w:hAnsi="Arial" w:cs="Arial"/>
                <w:bCs/>
                <w:sz w:val="20"/>
                <w:szCs w:val="20"/>
              </w:rPr>
            </w:pPr>
            <w:r w:rsidRPr="00EF6633">
              <w:rPr>
                <w:rFonts w:ascii="Arial" w:hAnsi="Arial" w:cs="Arial"/>
                <w:bCs/>
                <w:sz w:val="20"/>
                <w:szCs w:val="20"/>
              </w:rPr>
              <w:t>Roster1</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59B88E9F" w14:textId="77777777">
            <w:pPr>
              <w:spacing w:after="0"/>
              <w:ind w:left="136"/>
              <w:rPr>
                <w:rFonts w:ascii="Arial" w:hAnsi="Arial" w:cs="Arial"/>
                <w:bCs/>
                <w:sz w:val="20"/>
                <w:szCs w:val="20"/>
              </w:rPr>
            </w:pPr>
            <w:r w:rsidRPr="00EF6633">
              <w:rPr>
                <w:rFonts w:ascii="Arial" w:hAnsi="Arial" w:cs="Arial"/>
                <w:bCs/>
                <w:sz w:val="20"/>
                <w:szCs w:val="20"/>
              </w:rPr>
              <w:t>Please tell me the names and ages of everyone who lives in your household</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18443CA3" w14:textId="77777777">
            <w:pPr>
              <w:spacing w:after="0"/>
              <w:ind w:left="120"/>
              <w:rPr>
                <w:rFonts w:ascii="Arial" w:hAnsi="Arial" w:cs="Arial"/>
                <w:bCs/>
                <w:sz w:val="20"/>
                <w:szCs w:val="20"/>
              </w:rPr>
            </w:pPr>
            <w:r w:rsidRPr="00EF6633">
              <w:rPr>
                <w:rFonts w:ascii="Arial" w:hAnsi="Arial" w:cs="Arial"/>
                <w:bCs/>
                <w:sz w:val="20"/>
                <w:szCs w:val="20"/>
              </w:rPr>
              <w:t>Open ended</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EF6633" w:rsidR="006E1BE1" w:rsidP="00401D93" w:rsidRDefault="006E1BE1" w14:paraId="0CD6E8A6" w14:textId="77777777">
            <w:pPr>
              <w:spacing w:after="0"/>
              <w:ind w:left="65"/>
              <w:rPr>
                <w:rFonts w:ascii="Arial" w:hAnsi="Arial" w:cs="Arial"/>
                <w:bCs/>
                <w:sz w:val="20"/>
                <w:szCs w:val="20"/>
              </w:rPr>
            </w:pPr>
            <w:r w:rsidRPr="00EF6633">
              <w:rPr>
                <w:rFonts w:ascii="Arial" w:hAnsi="Arial" w:cs="Arial"/>
                <w:bCs/>
                <w:sz w:val="20"/>
                <w:szCs w:val="20"/>
              </w:rPr>
              <w:t>Everyone</w:t>
            </w:r>
          </w:p>
        </w:tc>
      </w:tr>
      <w:tr w:rsidRPr="00EF6633" w:rsidR="006E1BE1" w:rsidTr="00401D93" w14:paraId="2F14381C"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6E1BE1" w:rsidP="00401D93" w:rsidRDefault="006E1BE1" w14:paraId="6187BAC0" w14:textId="77777777">
            <w:pPr>
              <w:spacing w:after="0"/>
              <w:ind w:left="136"/>
              <w:jc w:val="center"/>
              <w:rPr>
                <w:rFonts w:ascii="Arial" w:hAnsi="Arial" w:cs="Arial"/>
                <w:bCs/>
                <w:sz w:val="20"/>
                <w:szCs w:val="20"/>
              </w:rPr>
            </w:pPr>
            <w:r w:rsidRPr="00EF6633">
              <w:rPr>
                <w:rFonts w:ascii="Arial" w:hAnsi="Arial" w:cs="Arial"/>
                <w:bCs/>
                <w:sz w:val="20"/>
                <w:szCs w:val="20"/>
              </w:rPr>
              <w:t>Labor Force Questions,</w:t>
            </w:r>
            <w:r>
              <w:rPr>
                <w:rFonts w:ascii="Arial" w:hAnsi="Arial" w:cs="Arial"/>
                <w:bCs/>
                <w:sz w:val="20"/>
                <w:szCs w:val="20"/>
              </w:rPr>
              <w:t xml:space="preserve"> ask as a block</w:t>
            </w:r>
            <w:r w:rsidRPr="00EF6633">
              <w:rPr>
                <w:rFonts w:ascii="Arial" w:hAnsi="Arial" w:cs="Arial"/>
                <w:bCs/>
                <w:sz w:val="20"/>
                <w:szCs w:val="20"/>
              </w:rPr>
              <w:t xml:space="preserve"> for up to </w:t>
            </w:r>
            <w:r>
              <w:rPr>
                <w:rFonts w:ascii="Arial" w:hAnsi="Arial" w:cs="Arial"/>
                <w:bCs/>
                <w:sz w:val="20"/>
                <w:szCs w:val="20"/>
              </w:rPr>
              <w:t>3</w:t>
            </w:r>
            <w:r w:rsidRPr="00EF6633">
              <w:rPr>
                <w:rFonts w:ascii="Arial" w:hAnsi="Arial" w:cs="Arial"/>
                <w:bCs/>
                <w:sz w:val="20"/>
                <w:szCs w:val="20"/>
              </w:rPr>
              <w:t xml:space="preserve"> HH employed members</w:t>
            </w:r>
            <w:r>
              <w:rPr>
                <w:rFonts w:ascii="Arial" w:hAnsi="Arial" w:cs="Arial"/>
                <w:bCs/>
                <w:sz w:val="20"/>
                <w:szCs w:val="20"/>
              </w:rPr>
              <w:t xml:space="preserve"> (age 16+)</w:t>
            </w:r>
            <w:r w:rsidRPr="00EF6633">
              <w:rPr>
                <w:rFonts w:ascii="Arial" w:hAnsi="Arial" w:cs="Arial"/>
                <w:bCs/>
                <w:sz w:val="20"/>
                <w:szCs w:val="20"/>
              </w:rPr>
              <w:t>, identified during roster</w:t>
            </w:r>
          </w:p>
        </w:tc>
      </w:tr>
      <w:tr w:rsidRPr="00EF6633" w:rsidR="006E1BE1" w:rsidTr="00401D93" w14:paraId="6DDB7EA8" w14:textId="77777777">
        <w:trPr>
          <w:trHeight w:val="1380"/>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35B95447" w14:textId="77777777">
            <w:pPr>
              <w:spacing w:after="0"/>
              <w:ind w:left="70"/>
              <w:jc w:val="center"/>
              <w:rPr>
                <w:rFonts w:ascii="Arial" w:hAnsi="Arial" w:cs="Arial"/>
                <w:bCs/>
                <w:sz w:val="20"/>
                <w:szCs w:val="20"/>
              </w:rPr>
            </w:pPr>
            <w:r w:rsidRPr="00EF6633">
              <w:rPr>
                <w:rFonts w:ascii="Arial" w:hAnsi="Arial" w:cs="Arial"/>
                <w:bCs/>
                <w:sz w:val="20"/>
                <w:szCs w:val="20"/>
              </w:rPr>
              <w:t>LABOR</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21E2F3EC" w14:textId="77777777">
            <w:pPr>
              <w:spacing w:after="0"/>
              <w:ind w:left="136"/>
              <w:rPr>
                <w:rFonts w:ascii="Arial" w:hAnsi="Arial" w:cs="Arial"/>
                <w:bCs/>
                <w:sz w:val="20"/>
                <w:szCs w:val="20"/>
              </w:rPr>
            </w:pPr>
            <w:r w:rsidRPr="00EF6633">
              <w:rPr>
                <w:rFonts w:ascii="Arial" w:hAnsi="Arial" w:cs="Arial"/>
                <w:bCs/>
                <w:sz w:val="20"/>
                <w:szCs w:val="20"/>
              </w:rPr>
              <w:t>Next, I am going to ask a few questions about work related activities LAST WEEK.  By last week, I mean the week beginning on Sunday, ____ and ending on Saturday, ___</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1AB46D31" w14:textId="77777777">
            <w:pPr>
              <w:spacing w:after="0"/>
              <w:ind w:left="120"/>
              <w:rPr>
                <w:rFonts w:ascii="Arial" w:hAnsi="Arial" w:cs="Arial"/>
                <w:sz w:val="20"/>
                <w:szCs w:val="20"/>
              </w:rPr>
            </w:pPr>
            <w:r w:rsidRPr="00EF6633">
              <w:rPr>
                <w:rFonts w:ascii="Arial" w:hAnsi="Arial" w:cs="Arial"/>
                <w:sz w:val="20"/>
                <w:szCs w:val="20"/>
              </w:rPr>
              <w:t> </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16CDBD15" w14:textId="77777777">
            <w:pPr>
              <w:spacing w:after="0"/>
              <w:ind w:left="65"/>
              <w:rPr>
                <w:rFonts w:ascii="Arial" w:hAnsi="Arial" w:cs="Arial"/>
                <w:bCs/>
                <w:sz w:val="20"/>
                <w:szCs w:val="20"/>
              </w:rPr>
            </w:pPr>
            <w:r w:rsidRPr="00EF6633">
              <w:rPr>
                <w:rFonts w:ascii="Arial" w:hAnsi="Arial" w:cs="Arial"/>
                <w:bCs/>
                <w:sz w:val="20"/>
                <w:szCs w:val="20"/>
              </w:rPr>
              <w:t>Everyone</w:t>
            </w:r>
          </w:p>
        </w:tc>
      </w:tr>
      <w:tr w:rsidRPr="00EF6633" w:rsidR="006E1BE1" w:rsidTr="00401D93" w14:paraId="67D1C371" w14:textId="77777777">
        <w:trPr>
          <w:trHeight w:val="1118"/>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1896DD6F" w14:textId="77777777">
            <w:pPr>
              <w:spacing w:after="0"/>
              <w:ind w:left="70"/>
              <w:jc w:val="center"/>
              <w:rPr>
                <w:rFonts w:ascii="Arial" w:hAnsi="Arial" w:cs="Arial"/>
                <w:bCs/>
                <w:sz w:val="20"/>
                <w:szCs w:val="20"/>
              </w:rPr>
            </w:pPr>
            <w:r w:rsidRPr="00EF6633">
              <w:rPr>
                <w:rFonts w:ascii="Arial" w:hAnsi="Arial" w:cs="Arial"/>
                <w:sz w:val="20"/>
                <w:szCs w:val="20"/>
              </w:rPr>
              <w:t>WK</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6EB99C1A" w14:textId="77777777">
            <w:pPr>
              <w:spacing w:after="0"/>
              <w:ind w:left="136"/>
              <w:rPr>
                <w:rFonts w:ascii="Arial" w:hAnsi="Arial" w:cs="Arial"/>
                <w:bCs/>
                <w:sz w:val="20"/>
                <w:szCs w:val="20"/>
              </w:rPr>
            </w:pPr>
            <w:r w:rsidRPr="00EF6633">
              <w:rPr>
                <w:rFonts w:ascii="Arial" w:hAnsi="Arial" w:cs="Arial"/>
                <w:bCs/>
                <w:sz w:val="20"/>
                <w:szCs w:val="20"/>
              </w:rPr>
              <w:t xml:space="preserve">LAST WEEK, did </w:t>
            </w:r>
            <w:r>
              <w:rPr>
                <w:rFonts w:ascii="Arial" w:hAnsi="Arial" w:cs="Arial"/>
                <w:bCs/>
                <w:sz w:val="20"/>
                <w:szCs w:val="20"/>
              </w:rPr>
              <w:t>(</w:t>
            </w:r>
            <w:r w:rsidRPr="00EF6633">
              <w:rPr>
                <w:rFonts w:ascii="Arial" w:hAnsi="Arial" w:cs="Arial"/>
                <w:bCs/>
                <w:sz w:val="20"/>
                <w:szCs w:val="20"/>
              </w:rPr>
              <w:t>you</w:t>
            </w:r>
            <w:r>
              <w:rPr>
                <w:rFonts w:ascii="Arial" w:hAnsi="Arial" w:cs="Arial"/>
                <w:bCs/>
                <w:sz w:val="20"/>
                <w:szCs w:val="20"/>
              </w:rPr>
              <w:t>/NAME)</w:t>
            </w:r>
            <w:r w:rsidRPr="00EF6633">
              <w:rPr>
                <w:rFonts w:ascii="Arial" w:hAnsi="Arial" w:cs="Arial"/>
                <w:bCs/>
                <w:sz w:val="20"/>
                <w:szCs w:val="20"/>
              </w:rPr>
              <w:t xml:space="preserve"> do ANY work for pay?</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1214B4" w:rsidRDefault="006E1BE1" w14:paraId="61A674CC" w14:textId="77777777">
            <w:pPr>
              <w:pStyle w:val="ListParagraph"/>
              <w:numPr>
                <w:ilvl w:val="0"/>
                <w:numId w:val="6"/>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Yes, go to </w:t>
            </w:r>
            <w:r>
              <w:rPr>
                <w:rFonts w:ascii="Arial" w:hAnsi="Arial" w:cs="Arial"/>
                <w:sz w:val="20"/>
                <w:szCs w:val="20"/>
              </w:rPr>
              <w:t>IO1INT</w:t>
            </w:r>
          </w:p>
          <w:p w:rsidRPr="00EF6633" w:rsidR="006E1BE1" w:rsidP="001214B4" w:rsidRDefault="006E1BE1" w14:paraId="49DBB0EB" w14:textId="77777777">
            <w:pPr>
              <w:pStyle w:val="ListParagraph"/>
              <w:numPr>
                <w:ilvl w:val="0"/>
                <w:numId w:val="6"/>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No, go to </w:t>
            </w:r>
            <w:r>
              <w:rPr>
                <w:rFonts w:ascii="Arial" w:hAnsi="Arial" w:cs="Arial"/>
                <w:sz w:val="20"/>
                <w:szCs w:val="20"/>
              </w:rPr>
              <w:t>END</w:t>
            </w:r>
          </w:p>
          <w:p w:rsidRPr="00EF6633" w:rsidR="006E1BE1" w:rsidP="001214B4" w:rsidRDefault="006E1BE1" w14:paraId="0C1EF60D" w14:textId="77777777">
            <w:pPr>
              <w:pStyle w:val="ListParagraph"/>
              <w:numPr>
                <w:ilvl w:val="0"/>
                <w:numId w:val="8"/>
              </w:numPr>
              <w:spacing w:after="0" w:line="240" w:lineRule="auto"/>
              <w:ind w:left="702" w:hanging="450"/>
              <w:contextualSpacing w:val="0"/>
              <w:rPr>
                <w:rFonts w:ascii="Arial" w:hAnsi="Arial" w:cs="Arial"/>
                <w:sz w:val="20"/>
                <w:szCs w:val="20"/>
              </w:rPr>
            </w:pPr>
            <w:r w:rsidRPr="00EF6633">
              <w:rPr>
                <w:rFonts w:ascii="Arial" w:hAnsi="Arial" w:cs="Arial"/>
                <w:sz w:val="20"/>
                <w:szCs w:val="20"/>
              </w:rPr>
              <w:t>Don't Know</w:t>
            </w:r>
          </w:p>
          <w:p w:rsidRPr="00EF6633" w:rsidR="006E1BE1" w:rsidP="001214B4" w:rsidRDefault="006E1BE1" w14:paraId="1AD1F990" w14:textId="77777777">
            <w:pPr>
              <w:pStyle w:val="ListParagraph"/>
              <w:numPr>
                <w:ilvl w:val="0"/>
                <w:numId w:val="7"/>
              </w:numPr>
              <w:spacing w:after="0" w:line="240" w:lineRule="auto"/>
              <w:ind w:left="256" w:firstLine="0"/>
              <w:rPr>
                <w:rFonts w:ascii="Arial" w:hAnsi="Arial" w:cs="Arial"/>
                <w:sz w:val="20"/>
                <w:szCs w:val="20"/>
              </w:rPr>
            </w:pPr>
            <w:r w:rsidRPr="00EF6633">
              <w:rPr>
                <w:rFonts w:ascii="Arial" w:hAnsi="Arial" w:cs="Arial"/>
                <w:sz w:val="20"/>
                <w:szCs w:val="20"/>
              </w:rPr>
              <w:t>Refused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045FBC91" w14:textId="77777777">
            <w:pPr>
              <w:spacing w:after="0"/>
              <w:ind w:left="65"/>
              <w:rPr>
                <w:rFonts w:ascii="Arial" w:hAnsi="Arial" w:cs="Arial"/>
                <w:bCs/>
                <w:sz w:val="20"/>
                <w:szCs w:val="20"/>
              </w:rPr>
            </w:pPr>
            <w:r w:rsidRPr="00EF6633">
              <w:rPr>
                <w:rFonts w:ascii="Arial" w:hAnsi="Arial" w:cs="Arial"/>
                <w:bCs/>
                <w:sz w:val="20"/>
                <w:szCs w:val="20"/>
              </w:rPr>
              <w:t>Everyone</w:t>
            </w:r>
          </w:p>
        </w:tc>
      </w:tr>
      <w:tr w:rsidRPr="00EF6633" w:rsidR="006E1BE1" w:rsidTr="00401D93" w14:paraId="538A4C80" w14:textId="77777777">
        <w:trPr>
          <w:trHeight w:val="1380"/>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7543ABCD" w14:textId="77777777">
            <w:pPr>
              <w:spacing w:after="0"/>
              <w:ind w:left="70"/>
              <w:jc w:val="center"/>
              <w:rPr>
                <w:rFonts w:ascii="Arial" w:hAnsi="Arial" w:cs="Arial"/>
                <w:bCs/>
                <w:sz w:val="20"/>
                <w:szCs w:val="20"/>
              </w:rPr>
            </w:pPr>
            <w:r w:rsidRPr="00EF6633">
              <w:rPr>
                <w:rFonts w:ascii="Arial" w:hAnsi="Arial" w:cs="Arial"/>
                <w:sz w:val="20"/>
                <w:szCs w:val="20"/>
              </w:rPr>
              <w:t>IO1INT</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4022CAF0"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 xml:space="preserve">Now I have a few questions about the job at which </w:t>
            </w:r>
            <w:r>
              <w:rPr>
                <w:rFonts w:ascii="Arial" w:hAnsi="Arial" w:cs="Arial"/>
                <w:sz w:val="20"/>
                <w:szCs w:val="20"/>
              </w:rPr>
              <w:t>(</w:t>
            </w:r>
            <w:r w:rsidRPr="00EF6633">
              <w:rPr>
                <w:rFonts w:ascii="Arial" w:hAnsi="Arial" w:cs="Arial"/>
                <w:sz w:val="20"/>
                <w:szCs w:val="20"/>
              </w:rPr>
              <w:t>you</w:t>
            </w:r>
            <w:r>
              <w:rPr>
                <w:rFonts w:ascii="Arial" w:hAnsi="Arial" w:cs="Arial"/>
                <w:sz w:val="20"/>
                <w:szCs w:val="20"/>
              </w:rPr>
              <w:t>/NAME)</w:t>
            </w:r>
            <w:r w:rsidRPr="00EF6633">
              <w:rPr>
                <w:rFonts w:ascii="Arial" w:hAnsi="Arial" w:cs="Arial"/>
                <w:sz w:val="20"/>
                <w:szCs w:val="20"/>
              </w:rPr>
              <w:t xml:space="preserve"> worked LAST WEEK.)</w:t>
            </w:r>
          </w:p>
          <w:p w:rsidRPr="00EF6633" w:rsidR="006E1BE1" w:rsidP="00401D93" w:rsidRDefault="006E1BE1" w14:paraId="11D02F95" w14:textId="77777777">
            <w:pPr>
              <w:spacing w:after="0"/>
              <w:rPr>
                <w:rFonts w:ascii="Arial" w:hAnsi="Arial" w:cs="Arial"/>
                <w:bCs/>
                <w:sz w:val="20"/>
                <w:szCs w:val="20"/>
              </w:rPr>
            </w:pPr>
          </w:p>
          <w:p w:rsidRPr="00EF6633" w:rsidR="006E1BE1" w:rsidP="00401D93" w:rsidRDefault="006E1BE1" w14:paraId="7ABE2B29"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(Was.../Were you) employed by government, by a private company, a non-profit organization, or (was.../were you) self-employed (or working in a family business)?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1214B4" w:rsidRDefault="006E1BE1" w14:paraId="6C8AC166" w14:textId="77777777">
            <w:pPr>
              <w:pStyle w:val="ListParagraph"/>
              <w:numPr>
                <w:ilvl w:val="0"/>
                <w:numId w:val="9"/>
              </w:numPr>
              <w:spacing w:after="0" w:line="240" w:lineRule="auto"/>
              <w:ind w:left="702" w:hanging="450"/>
              <w:contextualSpacing w:val="0"/>
              <w:rPr>
                <w:rFonts w:ascii="Arial" w:hAnsi="Arial" w:cs="Arial"/>
                <w:sz w:val="20"/>
                <w:szCs w:val="20"/>
              </w:rPr>
            </w:pPr>
            <w:r w:rsidRPr="00EF6633">
              <w:rPr>
                <w:rFonts w:ascii="Arial" w:hAnsi="Arial" w:cs="Arial"/>
                <w:sz w:val="20"/>
                <w:szCs w:val="20"/>
              </w:rPr>
              <w:t>Government</w:t>
            </w:r>
          </w:p>
          <w:p w:rsidRPr="00EF6633" w:rsidR="006E1BE1" w:rsidP="001214B4" w:rsidRDefault="006E1BE1" w14:paraId="222A497D" w14:textId="77777777">
            <w:pPr>
              <w:pStyle w:val="ListParagraph"/>
              <w:numPr>
                <w:ilvl w:val="0"/>
                <w:numId w:val="9"/>
              </w:numPr>
              <w:tabs>
                <w:tab w:val="left" w:pos="706"/>
              </w:tabs>
              <w:spacing w:after="0" w:line="240" w:lineRule="auto"/>
              <w:ind w:left="256" w:firstLine="4"/>
              <w:contextualSpacing w:val="0"/>
              <w:rPr>
                <w:rFonts w:ascii="Arial" w:hAnsi="Arial" w:cs="Arial"/>
                <w:sz w:val="20"/>
                <w:szCs w:val="20"/>
              </w:rPr>
            </w:pPr>
            <w:r w:rsidRPr="00EF6633">
              <w:rPr>
                <w:rFonts w:ascii="Arial" w:hAnsi="Arial" w:cs="Arial"/>
                <w:sz w:val="20"/>
                <w:szCs w:val="20"/>
              </w:rPr>
              <w:t>Private company</w:t>
            </w:r>
          </w:p>
          <w:p w:rsidRPr="00EF6633" w:rsidR="006E1BE1" w:rsidP="001214B4" w:rsidRDefault="006E1BE1" w14:paraId="4B51F562" w14:textId="77777777">
            <w:pPr>
              <w:pStyle w:val="ListParagraph"/>
              <w:numPr>
                <w:ilvl w:val="0"/>
                <w:numId w:val="9"/>
              </w:numPr>
              <w:tabs>
                <w:tab w:val="left" w:pos="706"/>
              </w:tabs>
              <w:spacing w:after="0" w:line="240" w:lineRule="auto"/>
              <w:ind w:left="706" w:hanging="446"/>
              <w:contextualSpacing w:val="0"/>
              <w:rPr>
                <w:rFonts w:ascii="Arial" w:hAnsi="Arial" w:cs="Arial"/>
                <w:sz w:val="20"/>
                <w:szCs w:val="20"/>
              </w:rPr>
            </w:pPr>
            <w:r w:rsidRPr="00EF6633">
              <w:rPr>
                <w:rFonts w:ascii="Arial" w:hAnsi="Arial" w:cs="Arial"/>
                <w:sz w:val="20"/>
                <w:szCs w:val="20"/>
              </w:rPr>
              <w:t>Non-profit organization incl. tax exempt and charitable organizations</w:t>
            </w:r>
          </w:p>
          <w:p w:rsidRPr="00EF6633" w:rsidR="006E1BE1" w:rsidP="001214B4" w:rsidRDefault="006E1BE1" w14:paraId="223F9A8D" w14:textId="77777777">
            <w:pPr>
              <w:pStyle w:val="ListParagraph"/>
              <w:numPr>
                <w:ilvl w:val="0"/>
                <w:numId w:val="9"/>
              </w:numPr>
              <w:tabs>
                <w:tab w:val="left" w:pos="706"/>
              </w:tabs>
              <w:spacing w:after="0" w:line="240" w:lineRule="auto"/>
              <w:ind w:left="256" w:firstLine="4"/>
              <w:contextualSpacing w:val="0"/>
              <w:rPr>
                <w:rFonts w:ascii="Arial" w:hAnsi="Arial" w:cs="Arial"/>
                <w:sz w:val="20"/>
                <w:szCs w:val="20"/>
              </w:rPr>
            </w:pPr>
            <w:r w:rsidRPr="00EF6633">
              <w:rPr>
                <w:rFonts w:ascii="Arial" w:hAnsi="Arial" w:cs="Arial"/>
                <w:sz w:val="20"/>
                <w:szCs w:val="20"/>
              </w:rPr>
              <w:t>Self-employed</w:t>
            </w:r>
          </w:p>
          <w:p w:rsidRPr="00EF6633" w:rsidR="006E1BE1" w:rsidP="001214B4" w:rsidRDefault="006E1BE1" w14:paraId="7D18E6EA" w14:textId="77777777">
            <w:pPr>
              <w:pStyle w:val="ListParagraph"/>
              <w:numPr>
                <w:ilvl w:val="0"/>
                <w:numId w:val="9"/>
              </w:numPr>
              <w:tabs>
                <w:tab w:val="left" w:pos="706"/>
              </w:tabs>
              <w:spacing w:after="0" w:line="240" w:lineRule="auto"/>
              <w:ind w:left="256" w:firstLine="4"/>
              <w:contextualSpacing w:val="0"/>
              <w:rPr>
                <w:rFonts w:ascii="Arial" w:hAnsi="Arial" w:cs="Arial"/>
                <w:sz w:val="20"/>
                <w:szCs w:val="20"/>
              </w:rPr>
            </w:pPr>
            <w:r w:rsidRPr="00EF6633">
              <w:rPr>
                <w:rFonts w:ascii="Arial" w:hAnsi="Arial" w:cs="Arial"/>
                <w:sz w:val="20"/>
                <w:szCs w:val="20"/>
              </w:rPr>
              <w:t>Working in family business</w:t>
            </w:r>
          </w:p>
          <w:p w:rsidRPr="00EF6633" w:rsidR="006E1BE1" w:rsidP="00401D93" w:rsidRDefault="006E1BE1" w14:paraId="3F5F9B17" w14:textId="77777777">
            <w:pPr>
              <w:tabs>
                <w:tab w:val="left" w:pos="796"/>
              </w:tabs>
              <w:spacing w:after="0"/>
              <w:ind w:left="256"/>
              <w:rPr>
                <w:rFonts w:ascii="Arial" w:hAnsi="Arial" w:cs="Arial"/>
                <w:sz w:val="20"/>
                <w:szCs w:val="20"/>
              </w:rPr>
            </w:pPr>
            <w:r w:rsidRPr="00EF6633">
              <w:rPr>
                <w:rFonts w:ascii="Arial" w:hAnsi="Arial" w:cs="Arial"/>
                <w:sz w:val="20"/>
                <w:szCs w:val="20"/>
              </w:rPr>
              <w:t>(D)</w:t>
            </w:r>
            <w:r>
              <w:rPr>
                <w:rFonts w:ascii="Arial" w:hAnsi="Arial" w:cs="Arial"/>
                <w:sz w:val="20"/>
                <w:szCs w:val="20"/>
              </w:rPr>
              <w:t xml:space="preserve">  </w:t>
            </w:r>
            <w:r w:rsidRPr="00EF6633">
              <w:rPr>
                <w:rFonts w:ascii="Arial" w:hAnsi="Arial" w:cs="Arial"/>
                <w:sz w:val="20"/>
                <w:szCs w:val="20"/>
              </w:rPr>
              <w:t xml:space="preserve"> Don’t Know</w:t>
            </w:r>
          </w:p>
          <w:p w:rsidRPr="00EF6633" w:rsidR="006E1BE1" w:rsidP="00401D93" w:rsidRDefault="006E1BE1" w14:paraId="51CD9367" w14:textId="77777777">
            <w:pPr>
              <w:tabs>
                <w:tab w:val="left" w:pos="796"/>
              </w:tabs>
              <w:spacing w:after="0"/>
              <w:ind w:left="256"/>
              <w:rPr>
                <w:rFonts w:ascii="Arial" w:hAnsi="Arial" w:cs="Arial"/>
                <w:sz w:val="20"/>
                <w:szCs w:val="20"/>
              </w:rPr>
            </w:pPr>
            <w:r w:rsidRPr="00EF6633">
              <w:rPr>
                <w:rFonts w:ascii="Arial" w:hAnsi="Arial" w:cs="Arial"/>
                <w:sz w:val="20"/>
                <w:szCs w:val="20"/>
              </w:rPr>
              <w:t>(R)</w:t>
            </w:r>
            <w:r>
              <w:rPr>
                <w:rFonts w:ascii="Arial" w:hAnsi="Arial" w:cs="Arial"/>
                <w:sz w:val="20"/>
                <w:szCs w:val="20"/>
              </w:rPr>
              <w:t xml:space="preserve">  </w:t>
            </w:r>
            <w:r w:rsidRPr="00EF6633">
              <w:rPr>
                <w:rFonts w:ascii="Arial" w:hAnsi="Arial" w:cs="Arial"/>
                <w:sz w:val="20"/>
                <w:szCs w:val="20"/>
              </w:rPr>
              <w:t xml:space="preserve"> Refused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569CAC49" w14:textId="77777777">
            <w:pPr>
              <w:spacing w:after="0"/>
              <w:ind w:left="65"/>
              <w:rPr>
                <w:rFonts w:ascii="Arial" w:hAnsi="Arial" w:cs="Arial"/>
                <w:bCs/>
                <w:sz w:val="20"/>
                <w:szCs w:val="20"/>
              </w:rPr>
            </w:pPr>
            <w:r w:rsidRPr="00EF6633">
              <w:rPr>
                <w:rFonts w:ascii="Arial" w:hAnsi="Arial" w:cs="Arial"/>
                <w:bCs/>
                <w:sz w:val="20"/>
                <w:szCs w:val="20"/>
              </w:rPr>
              <w:t>All employed</w:t>
            </w:r>
          </w:p>
        </w:tc>
      </w:tr>
      <w:tr w:rsidRPr="00EF6633" w:rsidR="006E1BE1" w:rsidTr="00401D93" w14:paraId="7B3C8418" w14:textId="77777777">
        <w:trPr>
          <w:trHeight w:val="956"/>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7BA5BE7C" w14:textId="77777777">
            <w:pPr>
              <w:spacing w:after="0"/>
              <w:ind w:left="70"/>
              <w:jc w:val="center"/>
              <w:rPr>
                <w:rFonts w:ascii="Arial" w:hAnsi="Arial" w:cs="Arial"/>
                <w:sz w:val="20"/>
                <w:szCs w:val="20"/>
              </w:rPr>
            </w:pPr>
            <w:r w:rsidRPr="00EF6633">
              <w:rPr>
                <w:rFonts w:ascii="Arial" w:hAnsi="Arial" w:cs="Arial"/>
                <w:sz w:val="20"/>
                <w:szCs w:val="20"/>
              </w:rPr>
              <w:t>IO1IND</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2089A225"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What kind of business or industry is this?</w:t>
            </w:r>
          </w:p>
          <w:p w:rsidRPr="00EF6633" w:rsidR="006E1BE1" w:rsidP="00401D93" w:rsidRDefault="006E1BE1" w14:paraId="5B1E2C19"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READ IF NECESSARY</w:t>
            </w:r>
            <w:r>
              <w:rPr>
                <w:rFonts w:ascii="Arial" w:hAnsi="Arial" w:cs="Arial"/>
                <w:sz w:val="20"/>
                <w:szCs w:val="20"/>
              </w:rPr>
              <w:t>:</w:t>
            </w:r>
            <w:r w:rsidRPr="00EF6633">
              <w:rPr>
                <w:rFonts w:ascii="Arial" w:hAnsi="Arial" w:cs="Arial"/>
                <w:sz w:val="20"/>
                <w:szCs w:val="20"/>
              </w:rPr>
              <w:t xml:space="preserve"> What do they make or do where you work?  </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2F8E9FF0" w14:textId="77777777">
            <w:pPr>
              <w:spacing w:after="0"/>
              <w:ind w:left="120"/>
              <w:rPr>
                <w:rFonts w:ascii="Arial" w:hAnsi="Arial" w:cs="Arial"/>
                <w:sz w:val="20"/>
                <w:szCs w:val="20"/>
              </w:rPr>
            </w:pPr>
            <w:r w:rsidRPr="00EF6633">
              <w:rPr>
                <w:rFonts w:ascii="Arial" w:hAnsi="Arial" w:cs="Arial"/>
                <w:sz w:val="20"/>
                <w:szCs w:val="20"/>
              </w:rPr>
              <w:t>Open-ended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0D9A8066" w14:textId="77777777">
            <w:pPr>
              <w:spacing w:after="0"/>
              <w:ind w:left="65"/>
              <w:rPr>
                <w:rFonts w:ascii="Arial" w:hAnsi="Arial" w:cs="Arial"/>
                <w:bCs/>
                <w:sz w:val="20"/>
                <w:szCs w:val="20"/>
              </w:rPr>
            </w:pPr>
            <w:r w:rsidRPr="00EF6633">
              <w:rPr>
                <w:rFonts w:ascii="Arial" w:hAnsi="Arial" w:cs="Arial"/>
                <w:bCs/>
                <w:sz w:val="20"/>
                <w:szCs w:val="20"/>
              </w:rPr>
              <w:t>All employed</w:t>
            </w:r>
          </w:p>
        </w:tc>
      </w:tr>
      <w:tr w:rsidRPr="00EF6633" w:rsidR="006E1BE1" w:rsidTr="00401D93" w14:paraId="02625880" w14:textId="77777777">
        <w:trPr>
          <w:trHeight w:val="87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5BA49204" w14:textId="77777777">
            <w:pPr>
              <w:spacing w:after="0"/>
              <w:ind w:left="70"/>
              <w:jc w:val="center"/>
              <w:rPr>
                <w:rFonts w:ascii="Arial" w:hAnsi="Arial" w:cs="Arial"/>
                <w:sz w:val="20"/>
                <w:szCs w:val="20"/>
              </w:rPr>
            </w:pPr>
            <w:r w:rsidRPr="00EF6633">
              <w:rPr>
                <w:rFonts w:ascii="Arial" w:hAnsi="Arial" w:cs="Arial"/>
                <w:sz w:val="20"/>
                <w:szCs w:val="20"/>
              </w:rPr>
              <w:t>IO1OCC</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538282B0"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 xml:space="preserve">What kind of work (do/did) (you/name) do, that is, what (is/was) (your/name’s) occupation?  </w:t>
            </w:r>
          </w:p>
          <w:p w:rsidRPr="00EF6633" w:rsidR="006E1BE1" w:rsidP="00401D93" w:rsidRDefault="006E1BE1" w14:paraId="50DC6E9B"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(For example: plumber, typist, farmer)</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338C13E4" w14:textId="77777777">
            <w:pPr>
              <w:spacing w:after="0"/>
              <w:ind w:left="120"/>
              <w:rPr>
                <w:rFonts w:ascii="Arial" w:hAnsi="Arial" w:cs="Arial"/>
                <w:sz w:val="20"/>
                <w:szCs w:val="20"/>
              </w:rPr>
            </w:pPr>
            <w:r w:rsidRPr="00EF6633">
              <w:rPr>
                <w:rFonts w:ascii="Arial" w:hAnsi="Arial" w:cs="Arial"/>
                <w:sz w:val="20"/>
                <w:szCs w:val="20"/>
              </w:rPr>
              <w:t>Open-ended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1FE3D4AB" w14:textId="77777777">
            <w:pPr>
              <w:spacing w:after="0"/>
              <w:ind w:left="65"/>
              <w:rPr>
                <w:rFonts w:ascii="Arial" w:hAnsi="Arial" w:cs="Arial"/>
                <w:bCs/>
                <w:sz w:val="20"/>
                <w:szCs w:val="20"/>
              </w:rPr>
            </w:pPr>
            <w:r w:rsidRPr="00EF6633">
              <w:rPr>
                <w:rFonts w:ascii="Arial" w:hAnsi="Arial" w:cs="Arial"/>
                <w:bCs/>
                <w:sz w:val="20"/>
                <w:szCs w:val="20"/>
              </w:rPr>
              <w:t>All employed</w:t>
            </w:r>
          </w:p>
        </w:tc>
      </w:tr>
      <w:tr w:rsidRPr="00EF6633" w:rsidR="006E1BE1" w:rsidTr="00401D93" w14:paraId="76941649"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11E9D8B5" w14:textId="77777777">
            <w:pPr>
              <w:spacing w:after="0"/>
              <w:ind w:left="70"/>
              <w:jc w:val="center"/>
              <w:rPr>
                <w:rFonts w:ascii="Arial" w:hAnsi="Arial" w:cs="Arial"/>
                <w:bCs/>
                <w:sz w:val="20"/>
                <w:szCs w:val="20"/>
              </w:rPr>
            </w:pPr>
            <w:r w:rsidRPr="00EF6633">
              <w:rPr>
                <w:rFonts w:ascii="Arial" w:hAnsi="Arial" w:cs="Arial"/>
                <w:sz w:val="20"/>
                <w:szCs w:val="20"/>
              </w:rPr>
              <w:t>IO1DT</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532B3FB1"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What (are/were) (your/name’s) usual activities or duties at this job?</w:t>
            </w:r>
          </w:p>
          <w:p w:rsidRPr="00EF6633" w:rsidR="006E1BE1" w:rsidP="00401D93" w:rsidRDefault="006E1BE1" w14:paraId="3D375306"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 xml:space="preserve">(For example: typing, keeping account books, filing, selling cars, operating printing press, </w:t>
            </w:r>
            <w:r>
              <w:rPr>
                <w:rFonts w:ascii="Arial" w:hAnsi="Arial" w:cs="Arial"/>
                <w:sz w:val="20"/>
                <w:szCs w:val="20"/>
              </w:rPr>
              <w:t>laying brick</w:t>
            </w:r>
            <w:r w:rsidRPr="00EF6633">
              <w:rPr>
                <w:rFonts w:ascii="Arial" w:hAnsi="Arial" w:cs="Arial"/>
                <w:sz w:val="20"/>
                <w:szCs w:val="20"/>
              </w:rPr>
              <w:t>)</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0E78F256" w14:textId="77777777">
            <w:pPr>
              <w:autoSpaceDE w:val="0"/>
              <w:autoSpaceDN w:val="0"/>
              <w:adjustRightInd w:val="0"/>
              <w:spacing w:after="0"/>
              <w:ind w:left="120"/>
              <w:rPr>
                <w:rFonts w:ascii="Arial" w:hAnsi="Arial" w:cs="Arial"/>
                <w:sz w:val="20"/>
                <w:szCs w:val="20"/>
              </w:rPr>
            </w:pPr>
            <w:r w:rsidRPr="00EF6633">
              <w:rPr>
                <w:rFonts w:ascii="Arial" w:hAnsi="Arial" w:cs="Arial"/>
                <w:sz w:val="20"/>
                <w:szCs w:val="20"/>
              </w:rPr>
              <w:t>Open-ended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50F588F6" w14:textId="77777777">
            <w:pPr>
              <w:spacing w:after="0"/>
              <w:ind w:left="65"/>
              <w:rPr>
                <w:rFonts w:ascii="Arial" w:hAnsi="Arial" w:cs="Arial"/>
                <w:bCs/>
                <w:sz w:val="20"/>
                <w:szCs w:val="20"/>
              </w:rPr>
            </w:pPr>
            <w:r w:rsidRPr="00EF6633">
              <w:rPr>
                <w:rFonts w:ascii="Arial" w:hAnsi="Arial" w:cs="Arial"/>
                <w:bCs/>
                <w:sz w:val="20"/>
                <w:szCs w:val="20"/>
              </w:rPr>
              <w:t xml:space="preserve">All employed </w:t>
            </w:r>
          </w:p>
        </w:tc>
      </w:tr>
      <w:tr w:rsidRPr="00EF6633" w:rsidR="006E1BE1" w:rsidTr="00401D93" w14:paraId="59FAF592"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6E1BE1" w:rsidP="00401D93" w:rsidRDefault="006E1BE1" w14:paraId="2A27F551" w14:textId="77777777">
            <w:pPr>
              <w:spacing w:after="0"/>
              <w:ind w:left="136"/>
              <w:jc w:val="center"/>
              <w:rPr>
                <w:rFonts w:ascii="Arial" w:hAnsi="Arial" w:cs="Arial"/>
                <w:bCs/>
                <w:sz w:val="20"/>
                <w:szCs w:val="20"/>
              </w:rPr>
            </w:pPr>
            <w:r>
              <w:rPr>
                <w:rFonts w:ascii="Arial" w:hAnsi="Arial" w:cs="Arial"/>
                <w:bCs/>
                <w:sz w:val="20"/>
                <w:szCs w:val="20"/>
              </w:rPr>
              <w:t>Telework questions (COVID-19)</w:t>
            </w:r>
            <w:r w:rsidRPr="00EF6633">
              <w:rPr>
                <w:rFonts w:ascii="Arial" w:hAnsi="Arial" w:cs="Arial"/>
                <w:bCs/>
                <w:sz w:val="20"/>
                <w:szCs w:val="20"/>
              </w:rPr>
              <w:t>,</w:t>
            </w:r>
            <w:r>
              <w:rPr>
                <w:rFonts w:ascii="Arial" w:hAnsi="Arial" w:cs="Arial"/>
                <w:bCs/>
                <w:sz w:val="20"/>
                <w:szCs w:val="20"/>
              </w:rPr>
              <w:t xml:space="preserve"> ask as a block</w:t>
            </w:r>
            <w:r w:rsidRPr="00EF6633">
              <w:rPr>
                <w:rFonts w:ascii="Arial" w:hAnsi="Arial" w:cs="Arial"/>
                <w:bCs/>
                <w:sz w:val="20"/>
                <w:szCs w:val="20"/>
              </w:rPr>
              <w:t xml:space="preserve"> for up to </w:t>
            </w:r>
            <w:r>
              <w:rPr>
                <w:rFonts w:ascii="Arial" w:hAnsi="Arial" w:cs="Arial"/>
                <w:bCs/>
                <w:sz w:val="20"/>
                <w:szCs w:val="20"/>
              </w:rPr>
              <w:t>3</w:t>
            </w:r>
            <w:r w:rsidRPr="00EF6633">
              <w:rPr>
                <w:rFonts w:ascii="Arial" w:hAnsi="Arial" w:cs="Arial"/>
                <w:bCs/>
                <w:sz w:val="20"/>
                <w:szCs w:val="20"/>
              </w:rPr>
              <w:t xml:space="preserve"> HH employed members, identified during roster</w:t>
            </w:r>
          </w:p>
        </w:tc>
      </w:tr>
      <w:tr w:rsidRPr="00EF6633" w:rsidR="006E1BE1" w:rsidTr="00401D93" w14:paraId="4554F8E3"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0BABD761" w14:textId="77777777">
            <w:pPr>
              <w:spacing w:after="0"/>
              <w:ind w:left="70"/>
              <w:jc w:val="center"/>
              <w:rPr>
                <w:rFonts w:ascii="Arial" w:hAnsi="Arial" w:cs="Arial"/>
                <w:sz w:val="20"/>
                <w:szCs w:val="20"/>
              </w:rPr>
            </w:pPr>
            <w:r>
              <w:rPr>
                <w:rFonts w:ascii="Arial" w:hAnsi="Arial" w:cs="Arial"/>
                <w:sz w:val="20"/>
                <w:szCs w:val="20"/>
              </w:rPr>
              <w:t>NEW_INTRO</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5A7268F2" w14:textId="77777777">
            <w:pPr>
              <w:autoSpaceDE w:val="0"/>
              <w:autoSpaceDN w:val="0"/>
              <w:adjustRightInd w:val="0"/>
              <w:spacing w:after="0"/>
              <w:ind w:left="136"/>
              <w:rPr>
                <w:rFonts w:ascii="Arial" w:hAnsi="Arial" w:cs="Arial"/>
                <w:sz w:val="20"/>
                <w:szCs w:val="20"/>
              </w:rPr>
            </w:pPr>
            <w:r>
              <w:rPr>
                <w:rFonts w:ascii="Arial" w:hAnsi="Arial" w:cs="Arial"/>
                <w:sz w:val="20"/>
                <w:szCs w:val="20"/>
              </w:rPr>
              <w:t>I now have some questions related to how the COVID-19 pandemic affected how people work.</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33703D" w:rsidR="006E1BE1" w:rsidP="00401D93" w:rsidRDefault="006E1BE1" w14:paraId="7230FB68" w14:textId="77777777">
            <w:pPr>
              <w:rPr>
                <w:rFonts w:ascii="Arial" w:hAnsi="Arial" w:cs="Arial"/>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5C29A969" w14:textId="77777777">
            <w:pPr>
              <w:spacing w:after="0"/>
              <w:ind w:left="65"/>
              <w:rPr>
                <w:rFonts w:ascii="Arial" w:hAnsi="Arial" w:cs="Arial"/>
                <w:bCs/>
                <w:sz w:val="20"/>
                <w:szCs w:val="20"/>
              </w:rPr>
            </w:pPr>
            <w:r>
              <w:rPr>
                <w:rFonts w:ascii="Arial" w:hAnsi="Arial" w:cs="Arial"/>
                <w:bCs/>
                <w:sz w:val="20"/>
                <w:szCs w:val="20"/>
              </w:rPr>
              <w:t>All employed</w:t>
            </w:r>
          </w:p>
        </w:tc>
      </w:tr>
      <w:tr w:rsidRPr="00EF6633" w:rsidR="006E1BE1" w:rsidTr="00401D93" w14:paraId="57B41A91"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401D93" w:rsidRDefault="006E1BE1" w14:paraId="67DCEAD6" w14:textId="77777777">
            <w:pPr>
              <w:spacing w:after="0"/>
              <w:ind w:left="70"/>
              <w:jc w:val="center"/>
              <w:rPr>
                <w:rFonts w:ascii="Arial" w:hAnsi="Arial" w:cs="Arial"/>
                <w:sz w:val="20"/>
                <w:szCs w:val="20"/>
              </w:rPr>
            </w:pPr>
            <w:r>
              <w:rPr>
                <w:rFonts w:ascii="Arial" w:hAnsi="Arial" w:cs="Arial"/>
                <w:sz w:val="20"/>
                <w:szCs w:val="20"/>
              </w:rPr>
              <w:t>NEW1</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212A13CC" w14:textId="77777777">
            <w:pPr>
              <w:autoSpaceDE w:val="0"/>
              <w:autoSpaceDN w:val="0"/>
              <w:adjustRightInd w:val="0"/>
              <w:spacing w:after="0"/>
              <w:ind w:left="136"/>
              <w:rPr>
                <w:rFonts w:ascii="Arial" w:hAnsi="Arial" w:cs="Arial"/>
                <w:sz w:val="20"/>
                <w:szCs w:val="20"/>
              </w:rPr>
            </w:pPr>
            <w:r w:rsidRPr="00765ACA">
              <w:rPr>
                <w:rStyle w:val="eop"/>
                <w:rFonts w:cstheme="minorHAnsi"/>
              </w:rPr>
              <w:t xml:space="preserve">At any time LAST WEEK did </w:t>
            </w:r>
            <w:r>
              <w:rPr>
                <w:rStyle w:val="eop"/>
                <w:rFonts w:cstheme="minorHAnsi"/>
              </w:rPr>
              <w:t>(you/NAME)</w:t>
            </w:r>
            <w:r w:rsidRPr="00765ACA">
              <w:rPr>
                <w:rStyle w:val="eop"/>
                <w:rFonts w:cstheme="minorHAnsi"/>
              </w:rPr>
              <w:t xml:space="preserve"> telework or work at home for pay</w:t>
            </w:r>
            <w:r w:rsidRPr="00765ACA">
              <w:rPr>
                <w:rStyle w:val="normaltextrun"/>
                <w:rFonts w:cstheme="minorHAnsi"/>
              </w:rPr>
              <w:t>?</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1214B4" w:rsidRDefault="006E1BE1" w14:paraId="66463CD8" w14:textId="77777777">
            <w:pPr>
              <w:pStyle w:val="ListParagraph"/>
              <w:numPr>
                <w:ilvl w:val="0"/>
                <w:numId w:val="10"/>
              </w:numPr>
              <w:spacing w:after="0" w:line="240" w:lineRule="auto"/>
              <w:ind w:left="702" w:hanging="450"/>
              <w:contextualSpacing w:val="0"/>
              <w:rPr>
                <w:rFonts w:ascii="Arial" w:hAnsi="Arial" w:cs="Arial"/>
                <w:sz w:val="20"/>
                <w:szCs w:val="20"/>
              </w:rPr>
            </w:pPr>
            <w:r w:rsidRPr="00EF6633">
              <w:rPr>
                <w:rFonts w:ascii="Arial" w:hAnsi="Arial" w:cs="Arial"/>
                <w:sz w:val="20"/>
                <w:szCs w:val="20"/>
              </w:rPr>
              <w:t xml:space="preserve">Yes, go to </w:t>
            </w:r>
            <w:r>
              <w:rPr>
                <w:rFonts w:ascii="Arial" w:hAnsi="Arial" w:cs="Arial"/>
                <w:sz w:val="20"/>
                <w:szCs w:val="20"/>
              </w:rPr>
              <w:t>NEW2</w:t>
            </w:r>
          </w:p>
          <w:p w:rsidRPr="00EF6633" w:rsidR="006E1BE1" w:rsidP="001214B4" w:rsidRDefault="006E1BE1" w14:paraId="2F990C1A" w14:textId="77777777">
            <w:pPr>
              <w:pStyle w:val="ListParagraph"/>
              <w:numPr>
                <w:ilvl w:val="0"/>
                <w:numId w:val="10"/>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No, go to </w:t>
            </w:r>
            <w:r>
              <w:rPr>
                <w:rFonts w:ascii="Arial" w:hAnsi="Arial" w:cs="Arial"/>
                <w:sz w:val="20"/>
                <w:szCs w:val="20"/>
              </w:rPr>
              <w:t>NEW3</w:t>
            </w:r>
          </w:p>
          <w:p w:rsidR="006E1BE1" w:rsidP="001214B4" w:rsidRDefault="006E1BE1" w14:paraId="1D720EEC" w14:textId="77777777">
            <w:pPr>
              <w:pStyle w:val="ListParagraph"/>
              <w:numPr>
                <w:ilvl w:val="0"/>
                <w:numId w:val="11"/>
              </w:numPr>
              <w:spacing w:after="0" w:line="240" w:lineRule="auto"/>
              <w:ind w:left="702" w:hanging="450"/>
              <w:contextualSpacing w:val="0"/>
              <w:rPr>
                <w:rFonts w:ascii="Arial" w:hAnsi="Arial" w:cs="Arial"/>
                <w:sz w:val="20"/>
                <w:szCs w:val="20"/>
              </w:rPr>
            </w:pPr>
            <w:r w:rsidRPr="00EF6633">
              <w:rPr>
                <w:rFonts w:ascii="Arial" w:hAnsi="Arial" w:cs="Arial"/>
                <w:sz w:val="20"/>
                <w:szCs w:val="20"/>
              </w:rPr>
              <w:t>Don't Know</w:t>
            </w:r>
          </w:p>
          <w:p w:rsidRPr="00EF6633" w:rsidR="006E1BE1" w:rsidP="001214B4" w:rsidRDefault="006E1BE1" w14:paraId="3BB34688" w14:textId="77777777">
            <w:pPr>
              <w:pStyle w:val="ListParagraph"/>
              <w:numPr>
                <w:ilvl w:val="0"/>
                <w:numId w:val="12"/>
              </w:numPr>
              <w:spacing w:after="0" w:line="240" w:lineRule="auto"/>
              <w:ind w:left="702" w:hanging="450"/>
              <w:contextualSpacing w:val="0"/>
              <w:rPr>
                <w:rFonts w:ascii="Arial" w:hAnsi="Arial" w:cs="Arial"/>
                <w:sz w:val="20"/>
                <w:szCs w:val="20"/>
              </w:rPr>
            </w:pPr>
            <w:r w:rsidRPr="00EF6633">
              <w:rPr>
                <w:rFonts w:ascii="Arial" w:hAnsi="Arial" w:cs="Arial"/>
                <w:sz w:val="20"/>
                <w:szCs w:val="20"/>
              </w:rPr>
              <w:t>Refused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6E1BE1" w:rsidP="00401D93" w:rsidRDefault="006E1BE1" w14:paraId="67A59E3B" w14:textId="77777777">
            <w:pPr>
              <w:spacing w:after="0"/>
              <w:ind w:left="65"/>
              <w:rPr>
                <w:rFonts w:ascii="Arial" w:hAnsi="Arial" w:cs="Arial"/>
                <w:bCs/>
                <w:sz w:val="20"/>
                <w:szCs w:val="20"/>
              </w:rPr>
            </w:pPr>
            <w:r>
              <w:rPr>
                <w:rFonts w:ascii="Arial" w:hAnsi="Arial" w:cs="Arial"/>
                <w:bCs/>
                <w:sz w:val="20"/>
                <w:szCs w:val="20"/>
              </w:rPr>
              <w:t>All employed</w:t>
            </w:r>
          </w:p>
        </w:tc>
      </w:tr>
      <w:tr w:rsidRPr="00EF6633" w:rsidR="006E1BE1" w:rsidTr="00401D93" w14:paraId="29C1072E" w14:textId="77777777">
        <w:trPr>
          <w:trHeight w:val="159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336C246A" w14:textId="77777777">
            <w:pPr>
              <w:spacing w:after="0"/>
              <w:ind w:left="70"/>
              <w:jc w:val="center"/>
              <w:rPr>
                <w:rFonts w:ascii="Arial" w:hAnsi="Arial" w:cs="Arial"/>
                <w:sz w:val="20"/>
                <w:szCs w:val="20"/>
              </w:rPr>
            </w:pPr>
            <w:r>
              <w:rPr>
                <w:rFonts w:ascii="Arial" w:hAnsi="Arial" w:cs="Arial"/>
                <w:sz w:val="20"/>
                <w:szCs w:val="20"/>
              </w:rPr>
              <w:lastRenderedPageBreak/>
              <w:t>NEW2</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56BDB406" w14:textId="77777777">
            <w:pPr>
              <w:autoSpaceDE w:val="0"/>
              <w:autoSpaceDN w:val="0"/>
              <w:adjustRightInd w:val="0"/>
              <w:spacing w:after="0"/>
              <w:ind w:left="136"/>
              <w:rPr>
                <w:rStyle w:val="eop"/>
              </w:rPr>
            </w:pPr>
            <w:r w:rsidRPr="00756057">
              <w:rPr>
                <w:rStyle w:val="eop"/>
              </w:rPr>
              <w:t>LAST WEEK, (you/Name) worked [FILL: value for variable HRACTT (which is the actual hours worked last week at all jobs asked in main CPS)] hours [FILL FOR MULTIPLE JOBHOLDERS: total, at all jobs].</w:t>
            </w:r>
          </w:p>
          <w:p w:rsidR="006E1BE1" w:rsidP="00401D93" w:rsidRDefault="006E1BE1" w14:paraId="46B028E4" w14:textId="77777777">
            <w:pPr>
              <w:autoSpaceDE w:val="0"/>
              <w:autoSpaceDN w:val="0"/>
              <w:adjustRightInd w:val="0"/>
              <w:spacing w:after="0"/>
              <w:ind w:left="136"/>
              <w:rPr>
                <w:rStyle w:val="eop"/>
              </w:rPr>
            </w:pPr>
            <w:r w:rsidRPr="00756057">
              <w:rPr>
                <w:rStyle w:val="eop"/>
              </w:rPr>
              <w:t>How many of these hours</w:t>
            </w:r>
            <w:r>
              <w:rPr>
                <w:rStyle w:val="eop"/>
              </w:rPr>
              <w:t xml:space="preserve"> did [you/NAME] telework or work at home for pay?</w:t>
            </w:r>
          </w:p>
          <w:p w:rsidRPr="00765ACA" w:rsidR="006E1BE1" w:rsidP="00401D93" w:rsidRDefault="006E1BE1" w14:paraId="6F1D7D14" w14:textId="77777777">
            <w:pPr>
              <w:autoSpaceDE w:val="0"/>
              <w:autoSpaceDN w:val="0"/>
              <w:adjustRightInd w:val="0"/>
              <w:spacing w:after="0"/>
              <w:ind w:left="136"/>
              <w:rPr>
                <w:rStyle w:val="eop"/>
                <w:rFonts w:cstheme="minorHAnsi"/>
              </w:rPr>
            </w:pPr>
            <w:r>
              <w:rPr>
                <w:rStyle w:val="eop"/>
              </w:rPr>
              <w:t>(Interviewer instruction: Multiple jobholders should include telework hours on all jobs combined.)</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595468B1" w14:textId="77777777">
            <w:pPr>
              <w:ind w:left="432"/>
              <w:rPr>
                <w:rFonts w:ascii="Arial" w:hAnsi="Arial" w:cs="Arial"/>
                <w:sz w:val="20"/>
                <w:szCs w:val="20"/>
              </w:rPr>
            </w:pPr>
            <w:r>
              <w:rPr>
                <w:rFonts w:ascii="Arial" w:hAnsi="Arial" w:cs="Arial"/>
                <w:sz w:val="20"/>
                <w:szCs w:val="20"/>
              </w:rPr>
              <w:t>|__|__| hours</w:t>
            </w:r>
          </w:p>
          <w:p w:rsidR="006E1BE1" w:rsidP="00401D93" w:rsidRDefault="006E1BE1" w14:paraId="16413508" w14:textId="77777777">
            <w:pPr>
              <w:spacing w:after="0"/>
              <w:ind w:left="432"/>
              <w:rPr>
                <w:rFonts w:ascii="Arial" w:hAnsi="Arial" w:cs="Arial"/>
                <w:sz w:val="20"/>
                <w:szCs w:val="20"/>
              </w:rPr>
            </w:pPr>
            <w:r>
              <w:rPr>
                <w:rFonts w:ascii="Arial" w:hAnsi="Arial" w:cs="Arial"/>
                <w:sz w:val="20"/>
                <w:szCs w:val="20"/>
              </w:rPr>
              <w:t>(D)   Don’t Know</w:t>
            </w:r>
          </w:p>
          <w:p w:rsidRPr="0033703D" w:rsidR="006E1BE1" w:rsidP="00401D93" w:rsidRDefault="006E1BE1" w14:paraId="5E9C2881" w14:textId="77777777">
            <w:pPr>
              <w:ind w:left="432"/>
              <w:rPr>
                <w:rFonts w:ascii="Arial" w:hAnsi="Arial" w:cs="Arial"/>
                <w:sz w:val="20"/>
                <w:szCs w:val="20"/>
              </w:rPr>
            </w:pPr>
            <w:r>
              <w:rPr>
                <w:rFonts w:ascii="Arial" w:hAnsi="Arial" w:cs="Arial"/>
                <w:sz w:val="20"/>
                <w:szCs w:val="20"/>
              </w:rPr>
              <w:t>(R)   Refused</w:t>
            </w:r>
          </w:p>
        </w:tc>
        <w:tc>
          <w:tcPr>
            <w:tcW w:w="1440" w:type="dxa"/>
            <w:tcBorders>
              <w:top w:val="single" w:color="auto" w:sz="4" w:space="0"/>
              <w:left w:val="single" w:color="auto" w:sz="4" w:space="0"/>
              <w:bottom w:val="single" w:color="auto" w:sz="4" w:space="0"/>
              <w:right w:val="single" w:color="auto" w:sz="4" w:space="0"/>
            </w:tcBorders>
            <w:vAlign w:val="center"/>
          </w:tcPr>
          <w:p w:rsidR="006E1BE1" w:rsidP="00401D93" w:rsidRDefault="006E1BE1" w14:paraId="27CACA56" w14:textId="77777777">
            <w:pPr>
              <w:spacing w:after="0"/>
              <w:ind w:left="65"/>
              <w:rPr>
                <w:rFonts w:ascii="Arial" w:hAnsi="Arial" w:cs="Arial"/>
                <w:bCs/>
                <w:sz w:val="20"/>
                <w:szCs w:val="20"/>
              </w:rPr>
            </w:pPr>
            <w:r>
              <w:rPr>
                <w:rFonts w:ascii="Arial" w:hAnsi="Arial" w:cs="Arial"/>
                <w:bCs/>
                <w:sz w:val="20"/>
                <w:szCs w:val="20"/>
              </w:rPr>
              <w:t>Teleworked</w:t>
            </w:r>
          </w:p>
        </w:tc>
      </w:tr>
      <w:tr w:rsidRPr="00EF6633" w:rsidR="006E1BE1" w:rsidTr="00401D93" w14:paraId="55CBAE95" w14:textId="77777777">
        <w:trPr>
          <w:trHeight w:val="1559"/>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6D3D438E" w14:textId="77777777">
            <w:pPr>
              <w:spacing w:after="0"/>
              <w:ind w:left="70"/>
              <w:jc w:val="center"/>
              <w:rPr>
                <w:rFonts w:ascii="Arial" w:hAnsi="Arial" w:cs="Arial"/>
                <w:sz w:val="20"/>
                <w:szCs w:val="20"/>
              </w:rPr>
            </w:pPr>
            <w:r>
              <w:rPr>
                <w:rFonts w:ascii="Arial" w:hAnsi="Arial" w:cs="Arial"/>
                <w:sz w:val="20"/>
                <w:szCs w:val="20"/>
              </w:rPr>
              <w:t>NEW3</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6255823D" w14:textId="77777777">
            <w:pPr>
              <w:pStyle w:val="paragraph"/>
              <w:spacing w:before="0" w:beforeAutospacing="0" w:after="0" w:afterAutospacing="0"/>
              <w:ind w:left="150"/>
              <w:textAlignment w:val="baseline"/>
              <w:rPr>
                <w:rStyle w:val="normaltextrun"/>
                <w:rFonts w:asciiTheme="minorHAnsi" w:hAnsiTheme="minorHAnsi" w:cstheme="minorHAnsi"/>
                <w:sz w:val="22"/>
                <w:szCs w:val="22"/>
              </w:rPr>
            </w:pPr>
            <w:r>
              <w:rPr>
                <w:rStyle w:val="eop"/>
                <w:rFonts w:asciiTheme="minorHAnsi" w:hAnsiTheme="minorHAnsi" w:cstheme="minorHAnsi"/>
                <w:sz w:val="22"/>
                <w:szCs w:val="22"/>
              </w:rPr>
              <w:t>Did</w:t>
            </w:r>
            <w:r w:rsidRPr="00765ACA">
              <w:rPr>
                <w:rStyle w:val="eop"/>
                <w:rFonts w:asciiTheme="minorHAnsi" w:hAnsiTheme="minorHAnsi" w:cstheme="minorHAnsi"/>
                <w:sz w:val="22"/>
                <w:szCs w:val="22"/>
              </w:rPr>
              <w:t xml:space="preserve"> </w:t>
            </w:r>
            <w:r>
              <w:rPr>
                <w:rStyle w:val="eop"/>
                <w:rFonts w:asciiTheme="minorHAnsi" w:hAnsiTheme="minorHAnsi" w:cstheme="minorHAnsi"/>
                <w:sz w:val="22"/>
                <w:szCs w:val="22"/>
              </w:rPr>
              <w:t>(</w:t>
            </w:r>
            <w:r w:rsidRPr="00765ACA">
              <w:rPr>
                <w:rStyle w:val="eop"/>
                <w:rFonts w:asciiTheme="minorHAnsi" w:hAnsiTheme="minorHAnsi" w:cstheme="minorHAnsi"/>
                <w:sz w:val="22"/>
                <w:szCs w:val="22"/>
              </w:rPr>
              <w:t>you/</w:t>
            </w:r>
            <w:r>
              <w:rPr>
                <w:rStyle w:val="eop"/>
                <w:rFonts w:asciiTheme="minorHAnsi" w:hAnsiTheme="minorHAnsi" w:cstheme="minorHAnsi"/>
                <w:sz w:val="22"/>
                <w:szCs w:val="22"/>
              </w:rPr>
              <w:t>NAME)</w:t>
            </w:r>
            <w:r w:rsidRPr="00765ACA">
              <w:rPr>
                <w:rStyle w:val="eop"/>
                <w:rFonts w:asciiTheme="minorHAnsi" w:hAnsiTheme="minorHAnsi" w:cstheme="minorHAnsi"/>
                <w:sz w:val="22"/>
                <w:szCs w:val="22"/>
              </w:rPr>
              <w:t xml:space="preserve"> telework or work at home for pay</w:t>
            </w:r>
            <w:r>
              <w:rPr>
                <w:rStyle w:val="eop"/>
                <w:rFonts w:asciiTheme="minorHAnsi" w:hAnsiTheme="minorHAnsi" w:cstheme="minorHAnsi"/>
                <w:sz w:val="22"/>
                <w:szCs w:val="22"/>
              </w:rPr>
              <w:t xml:space="preserve"> in February 2020 before the COVID-19 pandemic started</w:t>
            </w:r>
            <w:r w:rsidRPr="00765ACA">
              <w:rPr>
                <w:rStyle w:val="normaltextrun"/>
                <w:rFonts w:asciiTheme="minorHAnsi" w:hAnsiTheme="minorHAnsi" w:cstheme="minorHAnsi"/>
                <w:sz w:val="22"/>
                <w:szCs w:val="22"/>
              </w:rPr>
              <w:t>?</w:t>
            </w:r>
          </w:p>
          <w:p w:rsidRPr="00765ACA" w:rsidR="006E1BE1" w:rsidP="00401D93" w:rsidRDefault="006E1BE1" w14:paraId="05724E7B" w14:textId="77777777">
            <w:pPr>
              <w:autoSpaceDE w:val="0"/>
              <w:autoSpaceDN w:val="0"/>
              <w:adjustRightInd w:val="0"/>
              <w:spacing w:after="0"/>
              <w:ind w:left="136"/>
              <w:rPr>
                <w:rStyle w:val="eop"/>
                <w:rFonts w:cstheme="minorHAnsi"/>
              </w:rPr>
            </w:pPr>
            <w:r>
              <w:rPr>
                <w:rFonts w:cstheme="minorHAnsi"/>
              </w:rPr>
              <w:t>(Interviewer instruction:  Enter “No” if the person was not employed in February 2020.)</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1214B4" w:rsidRDefault="006E1BE1" w14:paraId="0D3982E1" w14:textId="77777777">
            <w:pPr>
              <w:pStyle w:val="ListParagraph"/>
              <w:numPr>
                <w:ilvl w:val="0"/>
                <w:numId w:val="13"/>
              </w:numPr>
              <w:spacing w:after="0" w:line="240" w:lineRule="auto"/>
              <w:ind w:hanging="378"/>
              <w:contextualSpacing w:val="0"/>
              <w:rPr>
                <w:rFonts w:ascii="Arial" w:hAnsi="Arial" w:cs="Arial"/>
                <w:sz w:val="20"/>
                <w:szCs w:val="20"/>
              </w:rPr>
            </w:pPr>
            <w:r w:rsidRPr="00EF6633">
              <w:rPr>
                <w:rFonts w:ascii="Arial" w:hAnsi="Arial" w:cs="Arial"/>
                <w:sz w:val="20"/>
                <w:szCs w:val="20"/>
              </w:rPr>
              <w:t>Yes</w:t>
            </w:r>
          </w:p>
          <w:p w:rsidRPr="00EF6633" w:rsidR="006E1BE1" w:rsidP="001214B4" w:rsidRDefault="006E1BE1" w14:paraId="725E9C12" w14:textId="77777777">
            <w:pPr>
              <w:pStyle w:val="ListParagraph"/>
              <w:numPr>
                <w:ilvl w:val="0"/>
                <w:numId w:val="13"/>
              </w:numPr>
              <w:spacing w:after="0" w:line="240" w:lineRule="auto"/>
              <w:ind w:left="702"/>
              <w:contextualSpacing w:val="0"/>
              <w:rPr>
                <w:rFonts w:ascii="Arial" w:hAnsi="Arial" w:cs="Arial"/>
                <w:sz w:val="20"/>
                <w:szCs w:val="20"/>
              </w:rPr>
            </w:pPr>
            <w:r w:rsidRPr="00EF6633">
              <w:rPr>
                <w:rFonts w:ascii="Arial" w:hAnsi="Arial" w:cs="Arial"/>
                <w:sz w:val="20"/>
                <w:szCs w:val="20"/>
              </w:rPr>
              <w:t>No</w:t>
            </w:r>
          </w:p>
          <w:p w:rsidR="006E1BE1" w:rsidP="001214B4" w:rsidRDefault="006E1BE1" w14:paraId="3296506E" w14:textId="77777777">
            <w:pPr>
              <w:pStyle w:val="ListParagraph"/>
              <w:numPr>
                <w:ilvl w:val="0"/>
                <w:numId w:val="14"/>
              </w:numPr>
              <w:spacing w:after="0" w:line="240" w:lineRule="auto"/>
              <w:ind w:left="612" w:hanging="270"/>
              <w:contextualSpacing w:val="0"/>
              <w:rPr>
                <w:rFonts w:ascii="Arial" w:hAnsi="Arial" w:cs="Arial"/>
                <w:sz w:val="20"/>
                <w:szCs w:val="20"/>
              </w:rPr>
            </w:pPr>
            <w:r w:rsidRPr="00EF6633">
              <w:rPr>
                <w:rFonts w:ascii="Arial" w:hAnsi="Arial" w:cs="Arial"/>
                <w:sz w:val="20"/>
                <w:szCs w:val="20"/>
              </w:rPr>
              <w:t>Don't Know</w:t>
            </w:r>
          </w:p>
          <w:p w:rsidR="006E1BE1" w:rsidP="001214B4" w:rsidRDefault="006E1BE1" w14:paraId="4B986965" w14:textId="77777777">
            <w:pPr>
              <w:pStyle w:val="ListParagraph"/>
              <w:numPr>
                <w:ilvl w:val="0"/>
                <w:numId w:val="15"/>
              </w:numPr>
              <w:spacing w:after="0" w:line="240" w:lineRule="auto"/>
              <w:ind w:left="612" w:hanging="270"/>
              <w:contextualSpacing w:val="0"/>
              <w:rPr>
                <w:rFonts w:ascii="Arial" w:hAnsi="Arial" w:cs="Arial"/>
                <w:sz w:val="20"/>
                <w:szCs w:val="20"/>
              </w:rPr>
            </w:pPr>
            <w:r w:rsidRPr="00EF6633">
              <w:rPr>
                <w:rFonts w:ascii="Arial" w:hAnsi="Arial" w:cs="Arial"/>
                <w:sz w:val="20"/>
                <w:szCs w:val="20"/>
              </w:rPr>
              <w:t>Refused</w:t>
            </w:r>
          </w:p>
        </w:tc>
        <w:tc>
          <w:tcPr>
            <w:tcW w:w="1440" w:type="dxa"/>
            <w:tcBorders>
              <w:top w:val="single" w:color="auto" w:sz="4" w:space="0"/>
              <w:left w:val="single" w:color="auto" w:sz="4" w:space="0"/>
              <w:bottom w:val="single" w:color="auto" w:sz="4" w:space="0"/>
              <w:right w:val="single" w:color="auto" w:sz="4" w:space="0"/>
            </w:tcBorders>
            <w:vAlign w:val="center"/>
          </w:tcPr>
          <w:p w:rsidR="006E1BE1" w:rsidP="00401D93" w:rsidRDefault="006E1BE1" w14:paraId="311034F0" w14:textId="77777777">
            <w:pPr>
              <w:spacing w:after="0"/>
              <w:ind w:left="65"/>
              <w:rPr>
                <w:rFonts w:ascii="Arial" w:hAnsi="Arial" w:cs="Arial"/>
                <w:bCs/>
                <w:sz w:val="20"/>
                <w:szCs w:val="20"/>
              </w:rPr>
            </w:pPr>
            <w:r>
              <w:rPr>
                <w:rFonts w:ascii="Arial" w:hAnsi="Arial" w:cs="Arial"/>
                <w:bCs/>
                <w:sz w:val="20"/>
                <w:szCs w:val="20"/>
              </w:rPr>
              <w:t>Teleworked</w:t>
            </w:r>
          </w:p>
        </w:tc>
      </w:tr>
      <w:tr w:rsidRPr="00EF6633" w:rsidR="006E1BE1" w:rsidTr="00401D93" w14:paraId="3EFD47C6"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6E1BE1" w:rsidP="00401D93" w:rsidRDefault="006E1BE1" w14:paraId="01F56A57" w14:textId="77777777">
            <w:pPr>
              <w:spacing w:after="0"/>
              <w:ind w:left="136"/>
              <w:jc w:val="center"/>
              <w:rPr>
                <w:rFonts w:ascii="Arial" w:hAnsi="Arial" w:cs="Arial"/>
                <w:bCs/>
                <w:sz w:val="20"/>
                <w:szCs w:val="20"/>
              </w:rPr>
            </w:pPr>
            <w:bookmarkStart w:name="_Hlk104899737" w:id="2"/>
            <w:r>
              <w:rPr>
                <w:rFonts w:ascii="Arial" w:hAnsi="Arial" w:cs="Arial"/>
                <w:bCs/>
                <w:sz w:val="20"/>
                <w:szCs w:val="20"/>
              </w:rPr>
              <w:t>IF NEW1 = 1 (YES) and NEW3 = 1 (YES) GO TO NEW4; ELSE GO TO END</w:t>
            </w:r>
          </w:p>
        </w:tc>
      </w:tr>
      <w:bookmarkEnd w:id="2"/>
      <w:tr w:rsidRPr="00EF6633" w:rsidR="006E1BE1" w:rsidTr="00401D93" w14:paraId="4346A078" w14:textId="77777777">
        <w:trPr>
          <w:trHeight w:val="1361"/>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6E1BE1" w:rsidP="00401D93" w:rsidRDefault="006E1BE1" w14:paraId="15B74B4E" w14:textId="77777777">
            <w:pPr>
              <w:spacing w:after="0"/>
              <w:ind w:left="70"/>
              <w:jc w:val="center"/>
              <w:rPr>
                <w:rFonts w:ascii="Arial" w:hAnsi="Arial" w:cs="Arial"/>
                <w:sz w:val="20"/>
                <w:szCs w:val="20"/>
              </w:rPr>
            </w:pPr>
            <w:r>
              <w:rPr>
                <w:rFonts w:ascii="Arial" w:hAnsi="Arial" w:cs="Arial"/>
                <w:sz w:val="20"/>
                <w:szCs w:val="20"/>
              </w:rPr>
              <w:t>NEW4</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765ACA" w:rsidR="006E1BE1" w:rsidP="00401D93" w:rsidRDefault="006E1BE1" w14:paraId="33D0A7AF" w14:textId="77777777">
            <w:pPr>
              <w:autoSpaceDE w:val="0"/>
              <w:autoSpaceDN w:val="0"/>
              <w:adjustRightInd w:val="0"/>
              <w:spacing w:after="0"/>
              <w:ind w:left="136"/>
              <w:rPr>
                <w:rStyle w:val="eop"/>
                <w:rFonts w:cstheme="minorHAnsi"/>
              </w:rPr>
            </w:pPr>
            <w:r w:rsidRPr="0033703D">
              <w:rPr>
                <w:rStyle w:val="eop"/>
                <w:rFonts w:cstheme="minorHAnsi"/>
              </w:rPr>
              <w:t xml:space="preserve">LAST WEEK, did </w:t>
            </w:r>
            <w:r>
              <w:rPr>
                <w:rStyle w:val="eop"/>
                <w:rFonts w:cstheme="minorHAnsi"/>
              </w:rPr>
              <w:t>(</w:t>
            </w:r>
            <w:r w:rsidRPr="00765ACA">
              <w:rPr>
                <w:rStyle w:val="eop"/>
                <w:rFonts w:cstheme="minorHAnsi"/>
              </w:rPr>
              <w:t>you/</w:t>
            </w:r>
            <w:r>
              <w:rPr>
                <w:rStyle w:val="eop"/>
                <w:rFonts w:cstheme="minorHAnsi"/>
              </w:rPr>
              <w:t>NAME)</w:t>
            </w:r>
            <w:r w:rsidRPr="0033703D">
              <w:rPr>
                <w:rStyle w:val="eop"/>
                <w:rFonts w:cstheme="minorHAnsi"/>
              </w:rPr>
              <w:t xml:space="preserve"> do more, less, or the same amount of telework or work at home for pay as in February 2020 (before the COVID-19 pandemic)?</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6E1BE1" w:rsidP="001214B4" w:rsidRDefault="006E1BE1" w14:paraId="66BDAED3" w14:textId="77777777">
            <w:pPr>
              <w:pStyle w:val="ListParagraph"/>
              <w:numPr>
                <w:ilvl w:val="0"/>
                <w:numId w:val="16"/>
              </w:numPr>
              <w:spacing w:after="0" w:line="240" w:lineRule="auto"/>
              <w:ind w:left="792" w:hanging="450"/>
              <w:contextualSpacing w:val="0"/>
              <w:rPr>
                <w:rFonts w:ascii="Arial" w:hAnsi="Arial" w:cs="Arial"/>
                <w:sz w:val="20"/>
                <w:szCs w:val="20"/>
              </w:rPr>
            </w:pPr>
            <w:r>
              <w:rPr>
                <w:rFonts w:ascii="Arial" w:hAnsi="Arial" w:cs="Arial"/>
                <w:sz w:val="20"/>
                <w:szCs w:val="20"/>
              </w:rPr>
              <w:t>More</w:t>
            </w:r>
          </w:p>
          <w:p w:rsidR="006E1BE1" w:rsidP="001214B4" w:rsidRDefault="006E1BE1" w14:paraId="15E8D515" w14:textId="77777777">
            <w:pPr>
              <w:pStyle w:val="ListParagraph"/>
              <w:numPr>
                <w:ilvl w:val="0"/>
                <w:numId w:val="16"/>
              </w:numPr>
              <w:spacing w:after="0" w:line="240" w:lineRule="auto"/>
              <w:ind w:left="792" w:hanging="450"/>
              <w:contextualSpacing w:val="0"/>
              <w:rPr>
                <w:rFonts w:ascii="Arial" w:hAnsi="Arial" w:cs="Arial"/>
                <w:sz w:val="20"/>
                <w:szCs w:val="20"/>
              </w:rPr>
            </w:pPr>
            <w:r>
              <w:rPr>
                <w:rFonts w:ascii="Arial" w:hAnsi="Arial" w:cs="Arial"/>
                <w:sz w:val="20"/>
                <w:szCs w:val="20"/>
              </w:rPr>
              <w:t>Less</w:t>
            </w:r>
          </w:p>
          <w:p w:rsidRPr="00EF6633" w:rsidR="006E1BE1" w:rsidP="001214B4" w:rsidRDefault="006E1BE1" w14:paraId="204346D8" w14:textId="77777777">
            <w:pPr>
              <w:pStyle w:val="ListParagraph"/>
              <w:numPr>
                <w:ilvl w:val="0"/>
                <w:numId w:val="16"/>
              </w:numPr>
              <w:spacing w:after="0" w:line="240" w:lineRule="auto"/>
              <w:ind w:left="792" w:hanging="450"/>
              <w:contextualSpacing w:val="0"/>
              <w:rPr>
                <w:rFonts w:ascii="Arial" w:hAnsi="Arial" w:cs="Arial"/>
                <w:sz w:val="20"/>
                <w:szCs w:val="20"/>
              </w:rPr>
            </w:pPr>
            <w:r>
              <w:rPr>
                <w:rFonts w:ascii="Arial" w:hAnsi="Arial" w:cs="Arial"/>
                <w:sz w:val="20"/>
                <w:szCs w:val="20"/>
              </w:rPr>
              <w:t>About the same</w:t>
            </w:r>
          </w:p>
          <w:p w:rsidR="006E1BE1" w:rsidP="001214B4" w:rsidRDefault="006E1BE1" w14:paraId="5001997F" w14:textId="77777777">
            <w:pPr>
              <w:pStyle w:val="ListParagraph"/>
              <w:numPr>
                <w:ilvl w:val="0"/>
                <w:numId w:val="17"/>
              </w:numPr>
              <w:spacing w:after="0" w:line="240" w:lineRule="auto"/>
              <w:ind w:left="792" w:hanging="450"/>
              <w:contextualSpacing w:val="0"/>
              <w:rPr>
                <w:rFonts w:ascii="Arial" w:hAnsi="Arial" w:cs="Arial"/>
                <w:sz w:val="20"/>
                <w:szCs w:val="20"/>
              </w:rPr>
            </w:pPr>
            <w:r w:rsidRPr="00EF6633">
              <w:rPr>
                <w:rFonts w:ascii="Arial" w:hAnsi="Arial" w:cs="Arial"/>
                <w:sz w:val="20"/>
                <w:szCs w:val="20"/>
              </w:rPr>
              <w:t>Don't Know</w:t>
            </w:r>
          </w:p>
          <w:p w:rsidR="006E1BE1" w:rsidP="001214B4" w:rsidRDefault="006E1BE1" w14:paraId="686A6C7C" w14:textId="77777777">
            <w:pPr>
              <w:pStyle w:val="ListParagraph"/>
              <w:numPr>
                <w:ilvl w:val="0"/>
                <w:numId w:val="18"/>
              </w:numPr>
              <w:spacing w:after="0" w:line="240" w:lineRule="auto"/>
              <w:ind w:left="792" w:hanging="450"/>
              <w:contextualSpacing w:val="0"/>
              <w:rPr>
                <w:rFonts w:ascii="Arial" w:hAnsi="Arial" w:cs="Arial"/>
                <w:sz w:val="20"/>
                <w:szCs w:val="20"/>
              </w:rPr>
            </w:pPr>
            <w:r w:rsidRPr="00EF6633">
              <w:rPr>
                <w:rFonts w:ascii="Arial" w:hAnsi="Arial" w:cs="Arial"/>
                <w:sz w:val="20"/>
                <w:szCs w:val="20"/>
              </w:rPr>
              <w:t>Refused</w:t>
            </w:r>
          </w:p>
        </w:tc>
        <w:tc>
          <w:tcPr>
            <w:tcW w:w="1440" w:type="dxa"/>
            <w:tcBorders>
              <w:top w:val="single" w:color="auto" w:sz="4" w:space="0"/>
              <w:left w:val="single" w:color="auto" w:sz="4" w:space="0"/>
              <w:bottom w:val="single" w:color="auto" w:sz="4" w:space="0"/>
              <w:right w:val="single" w:color="auto" w:sz="4" w:space="0"/>
            </w:tcBorders>
            <w:vAlign w:val="center"/>
          </w:tcPr>
          <w:p w:rsidR="006E1BE1" w:rsidP="00401D93" w:rsidRDefault="006E1BE1" w14:paraId="55D0B899" w14:textId="77777777">
            <w:pPr>
              <w:spacing w:after="0"/>
              <w:ind w:left="65"/>
              <w:rPr>
                <w:rFonts w:ascii="Arial" w:hAnsi="Arial" w:cs="Arial"/>
                <w:bCs/>
                <w:sz w:val="20"/>
                <w:szCs w:val="20"/>
              </w:rPr>
            </w:pPr>
            <w:r>
              <w:rPr>
                <w:rFonts w:ascii="Arial" w:hAnsi="Arial" w:cs="Arial"/>
                <w:bCs/>
                <w:sz w:val="20"/>
                <w:szCs w:val="20"/>
              </w:rPr>
              <w:t>Teleworked in Feb 2020</w:t>
            </w:r>
          </w:p>
        </w:tc>
      </w:tr>
    </w:tbl>
    <w:p w:rsidR="006E1BE1" w:rsidP="006E1BE1" w:rsidRDefault="006E1BE1" w14:paraId="07870219" w14:textId="77777777"/>
    <w:p w:rsidR="006E1BE1" w:rsidP="006E1BE1" w:rsidRDefault="006E1BE1" w14:paraId="61683F23" w14:textId="77777777">
      <w:r>
        <w:br w:type="page"/>
      </w:r>
    </w:p>
    <w:p w:rsidR="006E1BE1" w:rsidP="006E1BE1" w:rsidRDefault="006E1BE1" w14:paraId="774B1B8C" w14:textId="77777777">
      <w:pPr>
        <w:spacing w:after="0" w:line="240" w:lineRule="auto"/>
        <w:rPr>
          <w:rFonts w:cstheme="minorHAnsi"/>
          <w:sz w:val="20"/>
          <w:szCs w:val="20"/>
        </w:rPr>
      </w:pPr>
    </w:p>
    <w:p w:rsidR="006E1BE1" w:rsidP="006E1BE1" w:rsidRDefault="006E1BE1" w14:paraId="176CB10A" w14:textId="77777777">
      <w:r>
        <w:t xml:space="preserve">Next, I would like to talk about the questions you answered and your general reactions answering these. </w:t>
      </w:r>
    </w:p>
    <w:p w:rsidRPr="002244B3" w:rsidR="006E1BE1" w:rsidP="006E1BE1" w:rsidRDefault="006E1BE1" w14:paraId="3FD084C1" w14:textId="77777777">
      <w:pPr>
        <w:rPr>
          <w:i/>
          <w:iCs/>
        </w:rPr>
      </w:pPr>
      <w:r w:rsidRPr="002244B3">
        <w:rPr>
          <w:i/>
          <w:iCs/>
        </w:rPr>
        <w:t>Start by collecting additional detail about</w:t>
      </w:r>
      <w:r>
        <w:rPr>
          <w:i/>
          <w:iCs/>
        </w:rPr>
        <w:t xml:space="preserve"> jobs from the participant’s own perspective</w:t>
      </w:r>
      <w:r w:rsidRPr="002244B3">
        <w:rPr>
          <w:i/>
          <w:iCs/>
        </w:rPr>
        <w:t>:</w:t>
      </w:r>
    </w:p>
    <w:p w:rsidR="006E1BE1" w:rsidP="001214B4" w:rsidRDefault="006E1BE1" w14:paraId="3D81BBD3" w14:textId="77777777">
      <w:pPr>
        <w:pStyle w:val="ListParagraph"/>
        <w:numPr>
          <w:ilvl w:val="0"/>
          <w:numId w:val="20"/>
        </w:numPr>
        <w:spacing w:after="0" w:line="240" w:lineRule="auto"/>
      </w:pPr>
      <w:r>
        <w:t>What was it like for you to participate in this survey?</w:t>
      </w:r>
    </w:p>
    <w:p w:rsidR="006E1BE1" w:rsidP="001214B4" w:rsidRDefault="006E1BE1" w14:paraId="350F7415" w14:textId="77777777">
      <w:pPr>
        <w:pStyle w:val="ListParagraph"/>
        <w:numPr>
          <w:ilvl w:val="0"/>
          <w:numId w:val="20"/>
        </w:numPr>
        <w:spacing w:after="0" w:line="240" w:lineRule="auto"/>
      </w:pPr>
      <w:r>
        <w:t>Were there any questions you found difficult or confusing?</w:t>
      </w:r>
    </w:p>
    <w:p w:rsidR="006E1BE1" w:rsidP="001214B4" w:rsidRDefault="006E1BE1" w14:paraId="2CE508B8" w14:textId="77777777">
      <w:pPr>
        <w:pStyle w:val="ListParagraph"/>
        <w:numPr>
          <w:ilvl w:val="0"/>
          <w:numId w:val="20"/>
        </w:numPr>
        <w:spacing w:after="0" w:line="240" w:lineRule="auto"/>
      </w:pPr>
      <w:r>
        <w:t>Were there any questions you found sensitive or personal?</w:t>
      </w:r>
    </w:p>
    <w:p w:rsidR="006E1BE1" w:rsidP="006E1BE1" w:rsidRDefault="006E1BE1" w14:paraId="698C526F" w14:textId="77777777"/>
    <w:p w:rsidR="006E1BE1" w:rsidP="006E1BE1" w:rsidRDefault="006E1BE1" w14:paraId="47435320" w14:textId="77777777">
      <w:r>
        <w:t>Now I’d like to talk about some of the specific questions you answered. The first one asked about telework.</w:t>
      </w:r>
    </w:p>
    <w:p w:rsidRPr="002244B3" w:rsidR="006E1BE1" w:rsidP="006E1BE1" w:rsidRDefault="006E1BE1" w14:paraId="7CD8D48E" w14:textId="77777777">
      <w:pPr>
        <w:rPr>
          <w:i/>
          <w:iCs/>
        </w:rPr>
      </w:pPr>
      <w:r w:rsidRPr="002244B3">
        <w:rPr>
          <w:i/>
          <w:iCs/>
        </w:rPr>
        <w:t xml:space="preserve">If on video call, share screen </w:t>
      </w:r>
      <w:r>
        <w:rPr>
          <w:i/>
          <w:iCs/>
        </w:rPr>
        <w:t xml:space="preserve">with questionnaire showing </w:t>
      </w:r>
      <w:r w:rsidRPr="002244B3">
        <w:rPr>
          <w:i/>
          <w:iCs/>
        </w:rPr>
        <w:t xml:space="preserve">so that participant can see the questions. </w:t>
      </w:r>
    </w:p>
    <w:p w:rsidR="006E1BE1" w:rsidP="006E1BE1" w:rsidRDefault="006E1BE1" w14:paraId="255F34F0" w14:textId="77777777">
      <w:pPr>
        <w:rPr>
          <w:i/>
          <w:iCs/>
        </w:rPr>
      </w:pPr>
      <w:r w:rsidRPr="002244B3">
        <w:rPr>
          <w:i/>
          <w:iCs/>
        </w:rPr>
        <w:t>If on telephone call, read questions aloud.</w:t>
      </w:r>
    </w:p>
    <w:p w:rsidRPr="001233A3" w:rsidR="006E1BE1" w:rsidP="006E1BE1" w:rsidRDefault="006E1BE1" w14:paraId="507E9DA6" w14:textId="77777777">
      <w:pPr>
        <w:rPr>
          <w:b/>
          <w:bCs/>
        </w:rPr>
      </w:pPr>
      <w:r w:rsidRPr="001233A3">
        <w:rPr>
          <w:b/>
          <w:bCs/>
        </w:rPr>
        <w:t>Show NEW_INTRO and NEW1</w:t>
      </w:r>
    </w:p>
    <w:p w:rsidR="006E1BE1" w:rsidP="001214B4" w:rsidRDefault="006E1BE1" w14:paraId="2472C791" w14:textId="77777777">
      <w:pPr>
        <w:pStyle w:val="ListParagraph"/>
        <w:numPr>
          <w:ilvl w:val="0"/>
          <w:numId w:val="19"/>
        </w:numPr>
        <w:spacing w:after="0" w:line="240" w:lineRule="auto"/>
      </w:pPr>
      <w:r>
        <w:t>What does ‘telework or work at home for pay’ mean to you?</w:t>
      </w:r>
    </w:p>
    <w:p w:rsidR="006E1BE1" w:rsidP="006E1BE1" w:rsidRDefault="006E1BE1" w14:paraId="625ECC7B" w14:textId="77777777">
      <w:pPr>
        <w:pStyle w:val="ListParagraph"/>
      </w:pPr>
    </w:p>
    <w:p w:rsidR="006E1BE1" w:rsidP="001214B4" w:rsidRDefault="006E1BE1" w14:paraId="69D77D79" w14:textId="77777777">
      <w:pPr>
        <w:pStyle w:val="ListParagraph"/>
        <w:numPr>
          <w:ilvl w:val="0"/>
          <w:numId w:val="19"/>
        </w:numPr>
        <w:spacing w:after="0" w:line="240" w:lineRule="auto"/>
      </w:pPr>
      <w:r>
        <w:t>IF YES TO TELEWORK</w:t>
      </w:r>
    </w:p>
    <w:p w:rsidR="006E1BE1" w:rsidP="001214B4" w:rsidRDefault="006E1BE1" w14:paraId="0AF56F4A" w14:textId="77777777">
      <w:pPr>
        <w:pStyle w:val="ListParagraph"/>
        <w:numPr>
          <w:ilvl w:val="0"/>
          <w:numId w:val="19"/>
        </w:numPr>
        <w:spacing w:after="0" w:line="240" w:lineRule="auto"/>
      </w:pPr>
      <w:r>
        <w:t>You said that (you/NAME) teleworked last week. Can you tell me more about that?</w:t>
      </w:r>
    </w:p>
    <w:p w:rsidR="006E1BE1" w:rsidP="001214B4" w:rsidRDefault="006E1BE1" w14:paraId="04BB25AE" w14:textId="77777777">
      <w:pPr>
        <w:pStyle w:val="ListParagraph"/>
        <w:numPr>
          <w:ilvl w:val="1"/>
          <w:numId w:val="19"/>
        </w:numPr>
        <w:spacing w:after="0" w:line="240" w:lineRule="auto"/>
      </w:pPr>
      <w:r>
        <w:t>IF NEEDED: Where did (you/NAME) telework from?</w:t>
      </w:r>
    </w:p>
    <w:p w:rsidR="006E1BE1" w:rsidP="001214B4" w:rsidRDefault="006E1BE1" w14:paraId="1AA135BE" w14:textId="77777777">
      <w:pPr>
        <w:pStyle w:val="ListParagraph"/>
        <w:numPr>
          <w:ilvl w:val="1"/>
          <w:numId w:val="19"/>
        </w:numPr>
        <w:spacing w:after="0" w:line="240" w:lineRule="auto"/>
      </w:pPr>
      <w:r>
        <w:t>How many days did (you/NAME) telework last week?</w:t>
      </w:r>
    </w:p>
    <w:p w:rsidR="006E1BE1" w:rsidP="001214B4" w:rsidRDefault="006E1BE1" w14:paraId="35976FF9" w14:textId="77777777">
      <w:pPr>
        <w:pStyle w:val="ListParagraph"/>
        <w:numPr>
          <w:ilvl w:val="1"/>
          <w:numId w:val="19"/>
        </w:numPr>
        <w:spacing w:after="0" w:line="240" w:lineRule="auto"/>
      </w:pPr>
      <w:r>
        <w:t>(Do you/Does name) generally telework or work from home every week?</w:t>
      </w:r>
    </w:p>
    <w:p w:rsidR="006E1BE1" w:rsidP="001214B4" w:rsidRDefault="006E1BE1" w14:paraId="0DAF74E8" w14:textId="77777777">
      <w:pPr>
        <w:pStyle w:val="ListParagraph"/>
        <w:numPr>
          <w:ilvl w:val="1"/>
          <w:numId w:val="19"/>
        </w:numPr>
        <w:spacing w:after="0" w:line="240" w:lineRule="auto"/>
      </w:pPr>
      <w:r>
        <w:t>When did (you/NAME) start teleworking or working from home?</w:t>
      </w:r>
    </w:p>
    <w:p w:rsidR="006E1BE1" w:rsidP="001214B4" w:rsidRDefault="006E1BE1" w14:paraId="1F24ACC5" w14:textId="77777777">
      <w:pPr>
        <w:pStyle w:val="ListParagraph"/>
        <w:numPr>
          <w:ilvl w:val="1"/>
          <w:numId w:val="19"/>
        </w:numPr>
        <w:spacing w:after="0" w:line="240" w:lineRule="auto"/>
      </w:pPr>
      <w:r>
        <w:t>Was any of this time unpaid work or after working hours?</w:t>
      </w:r>
    </w:p>
    <w:p w:rsidR="006E1BE1" w:rsidP="006E1BE1" w:rsidRDefault="006E1BE1" w14:paraId="5D04B5CA" w14:textId="77777777">
      <w:pPr>
        <w:pStyle w:val="ListParagraph"/>
      </w:pPr>
    </w:p>
    <w:p w:rsidR="006E1BE1" w:rsidP="001214B4" w:rsidRDefault="006E1BE1" w14:paraId="18BEF761" w14:textId="77777777">
      <w:pPr>
        <w:pStyle w:val="ListParagraph"/>
        <w:numPr>
          <w:ilvl w:val="0"/>
          <w:numId w:val="19"/>
        </w:numPr>
        <w:spacing w:after="0" w:line="240" w:lineRule="auto"/>
      </w:pPr>
      <w:r>
        <w:t>IF NO TO TELEWORK</w:t>
      </w:r>
    </w:p>
    <w:p w:rsidR="006E1BE1" w:rsidP="001214B4" w:rsidRDefault="006E1BE1" w14:paraId="7124F46A" w14:textId="77777777">
      <w:pPr>
        <w:pStyle w:val="ListParagraph"/>
        <w:numPr>
          <w:ilvl w:val="0"/>
          <w:numId w:val="19"/>
        </w:numPr>
        <w:spacing w:after="0" w:line="240" w:lineRule="auto"/>
      </w:pPr>
      <w:r>
        <w:t>Is telework available to (you/NAME)?</w:t>
      </w:r>
    </w:p>
    <w:p w:rsidR="006E1BE1" w:rsidP="001214B4" w:rsidRDefault="006E1BE1" w14:paraId="31C17ED8" w14:textId="77777777">
      <w:pPr>
        <w:pStyle w:val="ListParagraph"/>
        <w:numPr>
          <w:ilvl w:val="0"/>
          <w:numId w:val="19"/>
        </w:numPr>
        <w:spacing w:after="0" w:line="240" w:lineRule="auto"/>
      </w:pPr>
      <w:r>
        <w:t>(Have you/Has Name) ever teleworked or worked from home for pay?</w:t>
      </w:r>
    </w:p>
    <w:p w:rsidR="006E1BE1" w:rsidP="001214B4" w:rsidRDefault="006E1BE1" w14:paraId="672BF384" w14:textId="77777777">
      <w:pPr>
        <w:pStyle w:val="ListParagraph"/>
        <w:numPr>
          <w:ilvl w:val="1"/>
          <w:numId w:val="19"/>
        </w:numPr>
        <w:spacing w:after="0" w:line="240" w:lineRule="auto"/>
      </w:pPr>
      <w:r>
        <w:t>IF YES: Why (do you/does name) no longer telework or work from home for pay?</w:t>
      </w:r>
    </w:p>
    <w:p w:rsidR="006E1BE1" w:rsidP="006E1BE1" w:rsidRDefault="006E1BE1" w14:paraId="1C2A00FF" w14:textId="77777777"/>
    <w:p w:rsidRPr="001233A3" w:rsidR="006E1BE1" w:rsidP="006E1BE1" w:rsidRDefault="006E1BE1" w14:paraId="1274FBA6" w14:textId="77777777">
      <w:pPr>
        <w:rPr>
          <w:b/>
          <w:bCs/>
        </w:rPr>
      </w:pPr>
      <w:r w:rsidRPr="001233A3">
        <w:rPr>
          <w:b/>
          <w:bCs/>
        </w:rPr>
        <w:t>Show NEW2</w:t>
      </w:r>
    </w:p>
    <w:p w:rsidR="006E1BE1" w:rsidP="001214B4" w:rsidRDefault="006E1BE1" w14:paraId="2CE6CDF2" w14:textId="77777777">
      <w:pPr>
        <w:pStyle w:val="ListParagraph"/>
        <w:numPr>
          <w:ilvl w:val="0"/>
          <w:numId w:val="21"/>
        </w:numPr>
        <w:spacing w:after="0" w:line="240" w:lineRule="auto"/>
      </w:pPr>
      <w:r>
        <w:t>How did you come up with (NUMBER) hours for teleworking or working from home?</w:t>
      </w:r>
    </w:p>
    <w:p w:rsidR="006E1BE1" w:rsidP="001214B4" w:rsidRDefault="006E1BE1" w14:paraId="2D77910F" w14:textId="77777777">
      <w:pPr>
        <w:pStyle w:val="ListParagraph"/>
        <w:numPr>
          <w:ilvl w:val="0"/>
          <w:numId w:val="21"/>
        </w:numPr>
        <w:spacing w:after="0" w:line="240" w:lineRule="auto"/>
      </w:pPr>
      <w:r>
        <w:t>Is that number of hours consistent each week, or does it vary?</w:t>
      </w:r>
    </w:p>
    <w:p w:rsidR="006E1BE1" w:rsidP="001214B4" w:rsidRDefault="006E1BE1" w14:paraId="5F04C59D" w14:textId="77777777">
      <w:pPr>
        <w:pStyle w:val="ListParagraph"/>
        <w:numPr>
          <w:ilvl w:val="1"/>
          <w:numId w:val="21"/>
        </w:numPr>
        <w:spacing w:after="0" w:line="240" w:lineRule="auto"/>
      </w:pPr>
      <w:r>
        <w:t>IF VARIES: How does it vary?</w:t>
      </w:r>
    </w:p>
    <w:p w:rsidR="006E1BE1" w:rsidP="001214B4" w:rsidRDefault="006E1BE1" w14:paraId="551DF7B8" w14:textId="77777777">
      <w:pPr>
        <w:pStyle w:val="ListParagraph"/>
        <w:numPr>
          <w:ilvl w:val="0"/>
          <w:numId w:val="21"/>
        </w:numPr>
        <w:spacing w:after="0" w:line="240" w:lineRule="auto"/>
      </w:pPr>
      <w:r>
        <w:t>Were any of these hours unpaid or after working hours?</w:t>
      </w:r>
    </w:p>
    <w:p w:rsidR="006E1BE1" w:rsidP="001214B4" w:rsidRDefault="006E1BE1" w14:paraId="79B525F5" w14:textId="77777777">
      <w:pPr>
        <w:pStyle w:val="ListParagraph"/>
        <w:numPr>
          <w:ilvl w:val="0"/>
          <w:numId w:val="21"/>
        </w:numPr>
        <w:spacing w:after="0" w:line="240" w:lineRule="auto"/>
      </w:pPr>
      <w:r>
        <w:t>Do you have more than one job or employer where some of your hours are spent teleworking?</w:t>
      </w:r>
    </w:p>
    <w:p w:rsidR="006E1BE1" w:rsidP="001214B4" w:rsidRDefault="006E1BE1" w14:paraId="357E1939" w14:textId="77777777">
      <w:pPr>
        <w:pStyle w:val="ListParagraph"/>
        <w:numPr>
          <w:ilvl w:val="1"/>
          <w:numId w:val="21"/>
        </w:numPr>
        <w:spacing w:after="0" w:line="240" w:lineRule="auto"/>
      </w:pPr>
      <w:r>
        <w:t>IF YES: Did the hours you reported include telework from all jobs?</w:t>
      </w:r>
    </w:p>
    <w:p w:rsidR="006E1BE1" w:rsidP="006E1BE1" w:rsidRDefault="006E1BE1" w14:paraId="419A64DE" w14:textId="77777777"/>
    <w:p w:rsidRPr="001233A3" w:rsidR="006E1BE1" w:rsidP="006E1BE1" w:rsidRDefault="006E1BE1" w14:paraId="5B1C6539" w14:textId="77777777">
      <w:pPr>
        <w:rPr>
          <w:b/>
          <w:bCs/>
        </w:rPr>
      </w:pPr>
      <w:r w:rsidRPr="001233A3">
        <w:rPr>
          <w:b/>
          <w:bCs/>
        </w:rPr>
        <w:t>Show NEW3</w:t>
      </w:r>
    </w:p>
    <w:p w:rsidR="006E1BE1" w:rsidP="001214B4" w:rsidRDefault="006E1BE1" w14:paraId="6B642DF8" w14:textId="77777777">
      <w:pPr>
        <w:pStyle w:val="ListParagraph"/>
        <w:numPr>
          <w:ilvl w:val="0"/>
          <w:numId w:val="22"/>
        </w:numPr>
        <w:spacing w:after="0" w:line="240" w:lineRule="auto"/>
      </w:pPr>
      <w:r>
        <w:t>IF YES TELEWORK IN FEB 2020</w:t>
      </w:r>
    </w:p>
    <w:p w:rsidR="006E1BE1" w:rsidP="001214B4" w:rsidRDefault="006E1BE1" w14:paraId="7D44835E" w14:textId="77777777">
      <w:pPr>
        <w:pStyle w:val="ListParagraph"/>
        <w:numPr>
          <w:ilvl w:val="0"/>
          <w:numId w:val="22"/>
        </w:numPr>
        <w:spacing w:after="0" w:line="240" w:lineRule="auto"/>
      </w:pPr>
      <w:r>
        <w:t>Was this question easy or difficult for you to answer? (Why?)</w:t>
      </w:r>
    </w:p>
    <w:p w:rsidR="006E1BE1" w:rsidP="001214B4" w:rsidRDefault="006E1BE1" w14:paraId="25892983" w14:textId="2C767F77">
      <w:pPr>
        <w:pStyle w:val="ListParagraph"/>
        <w:numPr>
          <w:ilvl w:val="0"/>
          <w:numId w:val="22"/>
        </w:numPr>
        <w:spacing w:after="0" w:line="240" w:lineRule="auto"/>
      </w:pPr>
      <w:r>
        <w:lastRenderedPageBreak/>
        <w:t xml:space="preserve">You said that (you/NAME) teleworked or worked from home for pay in Feb 2020. Can you tell me more about that?  </w:t>
      </w:r>
    </w:p>
    <w:p w:rsidR="006E1BE1" w:rsidP="00E5567A" w:rsidRDefault="006E1BE1" w14:paraId="1A0A5C29" w14:textId="77777777">
      <w:pPr>
        <w:pStyle w:val="ListParagraph"/>
        <w:spacing w:after="0" w:line="240" w:lineRule="auto"/>
      </w:pPr>
    </w:p>
    <w:p w:rsidR="006E1BE1" w:rsidP="001214B4" w:rsidRDefault="006E1BE1" w14:paraId="1A7E5502" w14:textId="77777777">
      <w:pPr>
        <w:pStyle w:val="ListParagraph"/>
        <w:numPr>
          <w:ilvl w:val="1"/>
          <w:numId w:val="22"/>
        </w:numPr>
        <w:spacing w:after="0" w:line="240" w:lineRule="auto"/>
      </w:pPr>
      <w:r>
        <w:t>Can you tell me what timeframe you were thinking about when answering this question?</w:t>
      </w:r>
    </w:p>
    <w:p w:rsidR="006E1BE1" w:rsidP="001214B4" w:rsidRDefault="006E1BE1" w14:paraId="7B8FE578" w14:textId="77777777">
      <w:pPr>
        <w:pStyle w:val="ListParagraph"/>
        <w:numPr>
          <w:ilvl w:val="1"/>
          <w:numId w:val="22"/>
        </w:numPr>
        <w:spacing w:after="0" w:line="240" w:lineRule="auto"/>
      </w:pPr>
      <w:r>
        <w:t>Was this for the same job or employer that you have now?</w:t>
      </w:r>
    </w:p>
    <w:p w:rsidR="006E1BE1" w:rsidP="001214B4" w:rsidRDefault="006E1BE1" w14:paraId="5A633231" w14:textId="77777777">
      <w:pPr>
        <w:pStyle w:val="ListParagraph"/>
        <w:numPr>
          <w:ilvl w:val="1"/>
          <w:numId w:val="22"/>
        </w:numPr>
        <w:spacing w:after="0" w:line="240" w:lineRule="auto"/>
      </w:pPr>
      <w:r>
        <w:t>When you teleworked, or worked from home, was it the same amount of hours every week, or did it vary?</w:t>
      </w:r>
    </w:p>
    <w:p w:rsidR="006E1BE1" w:rsidP="001214B4" w:rsidRDefault="006E1BE1" w14:paraId="2A89568C" w14:textId="77777777">
      <w:pPr>
        <w:pStyle w:val="ListParagraph"/>
        <w:numPr>
          <w:ilvl w:val="2"/>
          <w:numId w:val="22"/>
        </w:numPr>
        <w:spacing w:after="0" w:line="240" w:lineRule="auto"/>
      </w:pPr>
      <w:r>
        <w:t>IF VARIED: How did it vary?</w:t>
      </w:r>
    </w:p>
    <w:p w:rsidR="006E1BE1" w:rsidP="006E1BE1" w:rsidRDefault="006E1BE1" w14:paraId="71C9FD0B" w14:textId="77777777">
      <w:pPr>
        <w:pStyle w:val="ListParagraph"/>
      </w:pPr>
    </w:p>
    <w:p w:rsidR="006E1BE1" w:rsidP="001214B4" w:rsidRDefault="006E1BE1" w14:paraId="6CFD7412" w14:textId="77777777">
      <w:pPr>
        <w:pStyle w:val="ListParagraph"/>
        <w:numPr>
          <w:ilvl w:val="0"/>
          <w:numId w:val="22"/>
        </w:numPr>
        <w:spacing w:after="0" w:line="240" w:lineRule="auto"/>
      </w:pPr>
      <w:r>
        <w:t>IF NO TELEWORK IN FEB 2020</w:t>
      </w:r>
    </w:p>
    <w:p w:rsidR="006E1BE1" w:rsidP="001214B4" w:rsidRDefault="006E1BE1" w14:paraId="525AD817" w14:textId="77777777">
      <w:pPr>
        <w:pStyle w:val="ListParagraph"/>
        <w:numPr>
          <w:ilvl w:val="0"/>
          <w:numId w:val="22"/>
        </w:numPr>
        <w:spacing w:after="0" w:line="240" w:lineRule="auto"/>
      </w:pPr>
      <w:r>
        <w:t>Can you tell me about the type of work (you/NAME) did in February 2020?</w:t>
      </w:r>
    </w:p>
    <w:p w:rsidR="006E1BE1" w:rsidP="001214B4" w:rsidRDefault="006E1BE1" w14:paraId="0220C672" w14:textId="77777777">
      <w:pPr>
        <w:pStyle w:val="ListParagraph"/>
        <w:numPr>
          <w:ilvl w:val="0"/>
          <w:numId w:val="22"/>
        </w:numPr>
        <w:spacing w:after="0" w:line="240" w:lineRule="auto"/>
      </w:pPr>
      <w:r>
        <w:t>Did (you/NAME) do any work remotely, from home, or a place other than the worksite in February 2020?</w:t>
      </w:r>
    </w:p>
    <w:p w:rsidR="006E1BE1" w:rsidP="001214B4" w:rsidRDefault="006E1BE1" w14:paraId="3E69BFF5" w14:textId="77777777">
      <w:pPr>
        <w:pStyle w:val="ListParagraph"/>
        <w:numPr>
          <w:ilvl w:val="1"/>
          <w:numId w:val="22"/>
        </w:numPr>
        <w:spacing w:after="0" w:line="240" w:lineRule="auto"/>
      </w:pPr>
      <w:r>
        <w:t>IF YES: Tell me about that.</w:t>
      </w:r>
    </w:p>
    <w:p w:rsidR="006E1BE1" w:rsidP="001214B4" w:rsidRDefault="006E1BE1" w14:paraId="79F5EADA" w14:textId="77777777">
      <w:pPr>
        <w:pStyle w:val="ListParagraph"/>
        <w:numPr>
          <w:ilvl w:val="0"/>
          <w:numId w:val="22"/>
        </w:numPr>
        <w:spacing w:after="0" w:line="240" w:lineRule="auto"/>
      </w:pPr>
      <w:r>
        <w:t>Was telework available to (you/NAME) in February 2020?</w:t>
      </w:r>
    </w:p>
    <w:p w:rsidR="006E1BE1" w:rsidP="006E1BE1" w:rsidRDefault="006E1BE1" w14:paraId="6A3F9DA9" w14:textId="77777777"/>
    <w:p w:rsidRPr="001233A3" w:rsidR="006E1BE1" w:rsidP="006E1BE1" w:rsidRDefault="006E1BE1" w14:paraId="25904EF6" w14:textId="77777777">
      <w:pPr>
        <w:rPr>
          <w:b/>
          <w:bCs/>
        </w:rPr>
      </w:pPr>
      <w:r w:rsidRPr="001233A3">
        <w:rPr>
          <w:b/>
          <w:bCs/>
        </w:rPr>
        <w:t>SHOW NEW4</w:t>
      </w:r>
    </w:p>
    <w:p w:rsidR="006E1BE1" w:rsidP="001214B4" w:rsidRDefault="006E1BE1" w14:paraId="2C3202CB" w14:textId="77777777">
      <w:pPr>
        <w:pStyle w:val="ListParagraph"/>
        <w:numPr>
          <w:ilvl w:val="0"/>
          <w:numId w:val="22"/>
        </w:numPr>
        <w:spacing w:after="0" w:line="240" w:lineRule="auto"/>
      </w:pPr>
      <w:r>
        <w:t>You said that the amount of telework or work at home for pay (you/NAME) did is (AMOUNT) now than it was in February 2020. Can you tell me about that?</w:t>
      </w:r>
    </w:p>
    <w:p w:rsidR="006E1BE1" w:rsidP="001214B4" w:rsidRDefault="006E1BE1" w14:paraId="15A1EDE8" w14:textId="77777777">
      <w:pPr>
        <w:pStyle w:val="ListParagraph"/>
        <w:numPr>
          <w:ilvl w:val="0"/>
          <w:numId w:val="22"/>
        </w:numPr>
        <w:spacing w:after="0" w:line="240" w:lineRule="auto"/>
      </w:pPr>
      <w:r>
        <w:t>When you were comparing what you did last week to February 2020, how did you come up with your answer?</w:t>
      </w:r>
    </w:p>
    <w:p w:rsidR="006E1BE1" w:rsidP="001214B4" w:rsidRDefault="006E1BE1" w14:paraId="00308DB0" w14:textId="77777777">
      <w:pPr>
        <w:pStyle w:val="ListParagraph"/>
        <w:numPr>
          <w:ilvl w:val="0"/>
          <w:numId w:val="22"/>
        </w:numPr>
        <w:spacing w:after="0" w:line="240" w:lineRule="auto"/>
      </w:pPr>
      <w:r>
        <w:t>Was there anything about this question that was difficult to answer? (What was that?)</w:t>
      </w:r>
    </w:p>
    <w:p w:rsidR="006E1BE1" w:rsidP="006E1BE1" w:rsidRDefault="006E1BE1" w14:paraId="61B85973" w14:textId="77777777"/>
    <w:p w:rsidRPr="00513825" w:rsidR="006E1BE1" w:rsidP="006E1BE1" w:rsidRDefault="006E1BE1" w14:paraId="784C79AD" w14:textId="77777777">
      <w:pPr>
        <w:rPr>
          <w:b/>
          <w:bCs/>
        </w:rPr>
      </w:pPr>
      <w:r w:rsidRPr="00513825">
        <w:rPr>
          <w:b/>
          <w:bCs/>
        </w:rPr>
        <w:t>CLOSING</w:t>
      </w:r>
    </w:p>
    <w:p w:rsidR="006E1BE1" w:rsidP="006E1BE1" w:rsidRDefault="006E1BE1" w14:paraId="28E4D577" w14:textId="77777777">
      <w:r>
        <w:t>Thank you very much for the information you have shared today. I have a few final follow-up questions for you:</w:t>
      </w:r>
    </w:p>
    <w:p w:rsidR="006E1BE1" w:rsidP="001214B4" w:rsidRDefault="006E1BE1" w14:paraId="6DDDF432" w14:textId="77777777">
      <w:pPr>
        <w:pStyle w:val="ListParagraph"/>
        <w:numPr>
          <w:ilvl w:val="0"/>
          <w:numId w:val="22"/>
        </w:numPr>
        <w:spacing w:after="0" w:line="240" w:lineRule="auto"/>
      </w:pPr>
      <w:r>
        <w:t>Is there anything else about telework, working from home, or how the COVID-19 pandemic affected how you work that we have not already talked about?</w:t>
      </w:r>
    </w:p>
    <w:p w:rsidR="006E1BE1" w:rsidP="006E1BE1" w:rsidRDefault="006E1BE1" w14:paraId="76EE0451" w14:textId="77777777"/>
    <w:p w:rsidR="006E1BE1" w:rsidP="006E1BE1" w:rsidRDefault="006E1BE1" w14:paraId="242895D5" w14:textId="77777777">
      <w:r>
        <w:t>Thank you for your time. We appreciate all of your feedback.</w:t>
      </w:r>
    </w:p>
    <w:p w:rsidRPr="006D6C26" w:rsidR="006D6C26" w:rsidRDefault="006D6C26" w14:paraId="7265006B" w14:textId="77777777">
      <w:pPr>
        <w:rPr>
          <w:rFonts w:cstheme="minorHAnsi"/>
          <w:bCs/>
        </w:rPr>
      </w:pPr>
    </w:p>
    <w:p w:rsidR="00751496" w:rsidRDefault="00751496" w14:paraId="056B1B24" w14:textId="77777777">
      <w:pPr>
        <w:rPr>
          <w:rFonts w:cstheme="minorHAnsi"/>
          <w:b/>
        </w:rPr>
      </w:pPr>
    </w:p>
    <w:p w:rsidR="00751496" w:rsidRDefault="00751496" w14:paraId="1B4BAD3E" w14:textId="77777777">
      <w:pPr>
        <w:rPr>
          <w:rFonts w:cstheme="minorHAnsi"/>
          <w:b/>
        </w:rPr>
      </w:pPr>
    </w:p>
    <w:p w:rsidR="00751496" w:rsidRDefault="00751496" w14:paraId="151E7578" w14:textId="77777777">
      <w:pPr>
        <w:rPr>
          <w:rFonts w:cstheme="minorHAnsi"/>
          <w:b/>
        </w:rPr>
      </w:pPr>
    </w:p>
    <w:p w:rsidR="00751496" w:rsidRDefault="00751496" w14:paraId="612920CF" w14:textId="77777777">
      <w:pPr>
        <w:rPr>
          <w:rFonts w:cstheme="minorHAnsi"/>
          <w:b/>
        </w:rPr>
      </w:pPr>
    </w:p>
    <w:p w:rsidR="00751496" w:rsidRDefault="00751496" w14:paraId="080A3A5F" w14:textId="5904C2C8">
      <w:pPr>
        <w:rPr>
          <w:rFonts w:cstheme="minorHAnsi"/>
          <w:b/>
        </w:rPr>
      </w:pPr>
    </w:p>
    <w:p w:rsidR="00E5567A" w:rsidRDefault="00E5567A" w14:paraId="26B16898" w14:textId="77777777">
      <w:pPr>
        <w:rPr>
          <w:rFonts w:cstheme="minorHAnsi"/>
          <w:b/>
        </w:rPr>
      </w:pPr>
    </w:p>
    <w:p w:rsidR="006E7B44" w:rsidRDefault="006E7B44" w14:paraId="4C6B0E65" w14:textId="0B6DFCC0">
      <w:pPr>
        <w:rPr>
          <w:rFonts w:cstheme="minorHAnsi"/>
          <w:b/>
        </w:rPr>
      </w:pPr>
      <w:r>
        <w:rPr>
          <w:rFonts w:cstheme="minorHAnsi"/>
          <w:b/>
        </w:rPr>
        <w:lastRenderedPageBreak/>
        <w:t xml:space="preserve">Appendix B: Online </w:t>
      </w:r>
      <w:r w:rsidR="00794B55">
        <w:rPr>
          <w:rFonts w:cstheme="minorHAnsi"/>
          <w:b/>
        </w:rPr>
        <w:t>Testing</w:t>
      </w:r>
      <w:r>
        <w:rPr>
          <w:rFonts w:cstheme="minorHAnsi"/>
          <w:b/>
        </w:rPr>
        <w:t xml:space="preserve"> Protocol </w:t>
      </w:r>
    </w:p>
    <w:p w:rsidRPr="00370B08" w:rsidR="00160672" w:rsidP="00160672" w:rsidRDefault="00160672" w14:paraId="67E1DE60" w14:textId="77777777">
      <w:pPr>
        <w:pStyle w:val="BodyText"/>
        <w:spacing w:after="240"/>
        <w:rPr>
          <w:rFonts w:asciiTheme="minorHAnsi" w:hAnsiTheme="minorHAnsi" w:cstheme="minorHAnsi"/>
          <w:sz w:val="24"/>
          <w:szCs w:val="24"/>
        </w:rPr>
      </w:pPr>
      <w:r w:rsidRPr="00370B08">
        <w:rPr>
          <w:rFonts w:asciiTheme="minorHAnsi" w:hAnsiTheme="minorHAnsi" w:cstheme="minorHAnsi"/>
          <w:sz w:val="24"/>
          <w:szCs w:val="24"/>
        </w:rPr>
        <w:t xml:space="preserve">Welcome! Thank you for your interest in our research to improve the Current Population Survey, a survey about people in the US who are working or out of work. </w:t>
      </w:r>
    </w:p>
    <w:p w:rsidRPr="00370B08" w:rsidR="00160672" w:rsidP="00160672" w:rsidRDefault="00160672" w14:paraId="5F1CF705" w14:textId="77777777">
      <w:pPr>
        <w:pStyle w:val="BodyText"/>
        <w:spacing w:after="240"/>
        <w:rPr>
          <w:rFonts w:asciiTheme="minorHAnsi" w:hAnsiTheme="minorHAnsi" w:cstheme="minorHAnsi"/>
          <w:sz w:val="24"/>
          <w:szCs w:val="24"/>
        </w:rPr>
      </w:pPr>
      <w:r w:rsidRPr="00370B08">
        <w:rPr>
          <w:rFonts w:asciiTheme="minorHAnsi" w:hAnsiTheme="minorHAnsi" w:cstheme="minorHAnsi"/>
          <w:sz w:val="24"/>
          <w:szCs w:val="24"/>
        </w:rPr>
        <w:t xml:space="preserve">Throughout the survey, you will be asked to write brief but detailed explanations </w:t>
      </w:r>
      <w:r>
        <w:rPr>
          <w:rFonts w:asciiTheme="minorHAnsi" w:hAnsiTheme="minorHAnsi" w:cstheme="minorHAnsi"/>
          <w:sz w:val="24"/>
          <w:szCs w:val="24"/>
        </w:rPr>
        <w:t xml:space="preserve">for a few questions </w:t>
      </w:r>
      <w:r w:rsidRPr="00370B08">
        <w:rPr>
          <w:rFonts w:asciiTheme="minorHAnsi" w:hAnsiTheme="minorHAnsi" w:cstheme="minorHAnsi"/>
          <w:sz w:val="24"/>
          <w:szCs w:val="24"/>
        </w:rPr>
        <w:t xml:space="preserve">to help us understand your situation. </w:t>
      </w:r>
    </w:p>
    <w:p w:rsidRPr="00370B08" w:rsidR="00160672" w:rsidP="00160672" w:rsidRDefault="00160672" w14:paraId="753D551A" w14:textId="77777777">
      <w:pPr>
        <w:pStyle w:val="BodyText"/>
        <w:spacing w:after="240"/>
        <w:rPr>
          <w:rFonts w:asciiTheme="minorHAnsi" w:hAnsiTheme="minorHAnsi" w:cstheme="minorHAnsi"/>
          <w:sz w:val="24"/>
          <w:szCs w:val="24"/>
        </w:rPr>
      </w:pPr>
      <w:r w:rsidRPr="00370B08">
        <w:rPr>
          <w:rFonts w:asciiTheme="minorHAnsi" w:hAnsiTheme="minorHAnsi" w:cstheme="minorHAnsi"/>
          <w:sz w:val="24"/>
          <w:szCs w:val="24"/>
        </w:rPr>
        <w:t xml:space="preserve">The study should take about </w:t>
      </w:r>
      <w:r>
        <w:rPr>
          <w:rFonts w:asciiTheme="minorHAnsi" w:hAnsiTheme="minorHAnsi" w:cstheme="minorHAnsi"/>
          <w:sz w:val="24"/>
          <w:szCs w:val="24"/>
        </w:rPr>
        <w:t>10</w:t>
      </w:r>
      <w:r w:rsidRPr="00370B08">
        <w:rPr>
          <w:rFonts w:asciiTheme="minorHAnsi" w:hAnsiTheme="minorHAnsi" w:cstheme="minorHAnsi"/>
          <w:sz w:val="24"/>
          <w:szCs w:val="24"/>
        </w:rPr>
        <w:t xml:space="preserve"> minutes. Please only start the study when you will be able to complete the whole study without interruption. Please do your best to respond to the questions accurately. </w:t>
      </w:r>
    </w:p>
    <w:p w:rsidRPr="00370B08" w:rsidR="00160672" w:rsidP="00160672" w:rsidRDefault="00160672" w14:paraId="4CF6C1ED" w14:textId="77777777">
      <w:pPr>
        <w:pStyle w:val="BodyText"/>
        <w:spacing w:after="240"/>
        <w:rPr>
          <w:rFonts w:asciiTheme="minorHAnsi" w:hAnsiTheme="minorHAnsi" w:cstheme="minorHAnsi"/>
          <w:sz w:val="24"/>
          <w:szCs w:val="24"/>
        </w:rPr>
      </w:pPr>
      <w:r w:rsidRPr="00370B08">
        <w:rPr>
          <w:rFonts w:asciiTheme="minorHAnsi" w:hAnsiTheme="minorHAnsi" w:cstheme="minorHAnsi"/>
          <w:sz w:val="24"/>
          <w:szCs w:val="24"/>
        </w:rPr>
        <w:t xml:space="preserve">Please do not use your browser's back button. </w:t>
      </w:r>
    </w:p>
    <w:p w:rsidRPr="00370B08" w:rsidR="00160672" w:rsidP="00160672" w:rsidRDefault="00160672" w14:paraId="317A8820" w14:textId="77777777">
      <w:pPr>
        <w:pStyle w:val="BodyText"/>
        <w:spacing w:after="240"/>
        <w:rPr>
          <w:rFonts w:asciiTheme="minorHAnsi" w:hAnsiTheme="minorHAnsi" w:cstheme="minorHAnsi"/>
          <w:szCs w:val="22"/>
        </w:rPr>
      </w:pPr>
      <w:r w:rsidRPr="00370B08">
        <w:rPr>
          <w:rFonts w:asciiTheme="minorHAnsi" w:hAnsiTheme="minorHAnsi" w:cstheme="minorHAnsi"/>
          <w:szCs w:val="22"/>
        </w:rPr>
        <w:t xml:space="preserve">This voluntary study is being collected by the Bureau of Labor Statistics under OMB No. 1220-0141 (Expiration Date: July 31, 2024). Without this currently approved number, we could not conduct this survey. This survey will take approximately </w:t>
      </w:r>
      <w:r>
        <w:rPr>
          <w:rFonts w:asciiTheme="minorHAnsi" w:hAnsiTheme="minorHAnsi" w:cstheme="minorHAnsi"/>
          <w:szCs w:val="22"/>
        </w:rPr>
        <w:t>10</w:t>
      </w:r>
      <w:r w:rsidRPr="00370B08">
        <w:rPr>
          <w:rFonts w:asciiTheme="minorHAnsi" w:hAnsiTheme="minorHAnsi" w:cstheme="minorHAnsi"/>
          <w:szCs w:val="22"/>
        </w:rPr>
        <w:t xml:space="preserve"> minutes to complete. </w:t>
      </w:r>
      <w:r w:rsidRPr="00415B3B">
        <w:rPr>
          <w:rFonts w:asciiTheme="minorHAnsi" w:hAnsiTheme="minorHAnsi" w:cstheme="minorHAnsi"/>
          <w:szCs w:val="22"/>
        </w:rPr>
        <w:t xml:space="preserve">If you have any comments regarding this estimate or any other aspect of this study, send them to </w:t>
      </w:r>
      <w:hyperlink w:history="1" r:id="rId8">
        <w:r w:rsidRPr="00415B3B">
          <w:rPr>
            <w:szCs w:val="22"/>
          </w:rPr>
          <w:t>BLS_PRA_Public@bls.gov</w:t>
        </w:r>
      </w:hyperlink>
      <w:r w:rsidRPr="00415B3B">
        <w:rPr>
          <w:rFonts w:asciiTheme="minorHAnsi" w:hAnsiTheme="minorHAnsi" w:cstheme="minorHAnsi"/>
          <w:szCs w:val="22"/>
        </w:rPr>
        <w:t xml:space="preserve">. </w:t>
      </w:r>
      <w:r w:rsidRPr="00370B08">
        <w:rPr>
          <w:rFonts w:asciiTheme="minorHAnsi" w:hAnsiTheme="minorHAnsi" w:cstheme="minorHAnsi"/>
          <w:szCs w:val="22"/>
        </w:rPr>
        <w:t>The BLS cannot guarantee the protection of survey responses and advises against the inclusion of sensitive personal information in any response. This survey is being administered by SurveyMonkey and resides on a server outside of the BLS Domain. Your participation is voluntary, and you have the right to stop at any time.</w:t>
      </w:r>
    </w:p>
    <w:p w:rsidR="00160672" w:rsidP="00160672" w:rsidRDefault="00160672" w14:paraId="44C50419" w14:textId="77777777">
      <w:pPr>
        <w:spacing w:after="0" w:line="240" w:lineRule="auto"/>
      </w:pPr>
    </w:p>
    <w:p w:rsidR="00160672" w:rsidP="00160672" w:rsidRDefault="00160672" w14:paraId="553B1011" w14:textId="77777777">
      <w:pPr>
        <w:spacing w:after="0" w:line="240" w:lineRule="auto"/>
      </w:pPr>
      <w:r>
        <w:t>---page break---</w:t>
      </w:r>
    </w:p>
    <w:p w:rsidR="00160672" w:rsidP="00160672" w:rsidRDefault="00160672" w14:paraId="55E445F9" w14:textId="77777777">
      <w:pPr>
        <w:spacing w:after="0" w:line="240" w:lineRule="auto"/>
      </w:pPr>
    </w:p>
    <w:p w:rsidR="00160672" w:rsidP="00160672" w:rsidRDefault="00160672" w14:paraId="315D4D94" w14:textId="77777777">
      <w:pPr>
        <w:spacing w:after="0" w:line="240" w:lineRule="auto"/>
      </w:pPr>
      <w:bookmarkStart w:name="_Hlk95208201" w:id="3"/>
      <w:r>
        <w:t>Before we begin….</w:t>
      </w:r>
    </w:p>
    <w:p w:rsidR="00160672" w:rsidP="00160672" w:rsidRDefault="00160672" w14:paraId="637604B9" w14:textId="77777777">
      <w:pPr>
        <w:spacing w:after="0" w:line="240" w:lineRule="auto"/>
      </w:pPr>
    </w:p>
    <w:p w:rsidR="00160672" w:rsidP="00160672" w:rsidRDefault="00160672" w14:paraId="41A024DE" w14:textId="77777777">
      <w:pPr>
        <w:spacing w:after="0" w:line="240" w:lineRule="auto"/>
      </w:pPr>
      <w:r>
        <w:t xml:space="preserve">What is your </w:t>
      </w:r>
      <w:proofErr w:type="spellStart"/>
      <w:r>
        <w:t>mTurk</w:t>
      </w:r>
      <w:proofErr w:type="spellEnd"/>
      <w:r>
        <w:t xml:space="preserve"> worker ID? </w:t>
      </w:r>
    </w:p>
    <w:p w:rsidR="00160672" w:rsidP="00160672" w:rsidRDefault="00160672" w14:paraId="37B3358F" w14:textId="77777777">
      <w:pPr>
        <w:spacing w:after="0" w:line="240" w:lineRule="auto"/>
        <w:ind w:left="360"/>
      </w:pPr>
      <w:r>
        <w:t>[open entry]</w:t>
      </w:r>
    </w:p>
    <w:p w:rsidR="00160672" w:rsidP="00160672" w:rsidRDefault="00160672" w14:paraId="711A91C7" w14:textId="77777777">
      <w:pPr>
        <w:spacing w:after="0" w:line="240" w:lineRule="auto"/>
      </w:pPr>
    </w:p>
    <w:bookmarkEnd w:id="3"/>
    <w:p w:rsidR="00160672" w:rsidP="00160672" w:rsidRDefault="00160672" w14:paraId="23576F8A" w14:textId="77777777">
      <w:pPr>
        <w:spacing w:after="0" w:line="240" w:lineRule="auto"/>
      </w:pPr>
      <w:r>
        <w:t>What is your sex?</w:t>
      </w:r>
      <w:r>
        <w:tab/>
      </w:r>
    </w:p>
    <w:p w:rsidR="00160672" w:rsidP="00160672" w:rsidRDefault="00160672" w14:paraId="6C5EB881" w14:textId="77777777">
      <w:pPr>
        <w:spacing w:after="0" w:line="240" w:lineRule="auto"/>
        <w:ind w:left="360"/>
      </w:pPr>
      <w:r>
        <w:t>Male</w:t>
      </w:r>
    </w:p>
    <w:p w:rsidR="00160672" w:rsidP="00160672" w:rsidRDefault="00160672" w14:paraId="08D90F9F" w14:textId="77777777">
      <w:pPr>
        <w:spacing w:after="0" w:line="240" w:lineRule="auto"/>
        <w:ind w:left="360"/>
      </w:pPr>
      <w:r>
        <w:t>Female</w:t>
      </w:r>
    </w:p>
    <w:p w:rsidR="00160672" w:rsidP="00160672" w:rsidRDefault="00160672" w14:paraId="0A3909D3" w14:textId="77777777">
      <w:pPr>
        <w:spacing w:after="0" w:line="240" w:lineRule="auto"/>
      </w:pPr>
    </w:p>
    <w:p w:rsidR="00160672" w:rsidP="00160672" w:rsidRDefault="00160672" w14:paraId="493AACEF" w14:textId="77777777">
      <w:pPr>
        <w:spacing w:after="0" w:line="240" w:lineRule="auto"/>
      </w:pPr>
      <w:r w:rsidRPr="000F3A27">
        <w:t>What year were you born?</w:t>
      </w:r>
      <w:r>
        <w:t xml:space="preserve"> </w:t>
      </w:r>
    </w:p>
    <w:p w:rsidR="00160672" w:rsidP="00160672" w:rsidRDefault="00160672" w14:paraId="6B091906" w14:textId="77777777">
      <w:pPr>
        <w:spacing w:after="0" w:line="240" w:lineRule="auto"/>
        <w:ind w:left="360"/>
      </w:pPr>
      <w:r>
        <w:t>[open numeric entry]</w:t>
      </w:r>
    </w:p>
    <w:p w:rsidR="00160672" w:rsidP="00160672" w:rsidRDefault="00160672" w14:paraId="5711F0F7" w14:textId="77777777">
      <w:pPr>
        <w:spacing w:after="0" w:line="240" w:lineRule="auto"/>
      </w:pPr>
    </w:p>
    <w:p w:rsidRPr="000D258A" w:rsidR="00160672" w:rsidP="00160672" w:rsidRDefault="00160672" w14:paraId="6656223F" w14:textId="77777777">
      <w:pPr>
        <w:spacing w:after="0" w:line="240" w:lineRule="auto"/>
      </w:pPr>
      <w:r w:rsidRPr="000D258A">
        <w:t>What is the highest level of school you have completed or the highest degree you have received?</w:t>
      </w:r>
    </w:p>
    <w:p w:rsidRPr="000D258A" w:rsidR="00160672" w:rsidP="00160672" w:rsidRDefault="00160672" w14:paraId="116CC805" w14:textId="77777777">
      <w:pPr>
        <w:spacing w:after="0" w:line="240" w:lineRule="auto"/>
        <w:ind w:left="360"/>
      </w:pPr>
      <w:r w:rsidRPr="000D258A">
        <w:t>Less than a high school diploma</w:t>
      </w:r>
    </w:p>
    <w:p w:rsidRPr="000D258A" w:rsidR="00160672" w:rsidP="00160672" w:rsidRDefault="00160672" w14:paraId="15422855" w14:textId="77777777">
      <w:pPr>
        <w:spacing w:after="0" w:line="240" w:lineRule="auto"/>
        <w:ind w:left="360"/>
      </w:pPr>
      <w:r w:rsidRPr="000D258A">
        <w:t>High school graduate, no college</w:t>
      </w:r>
    </w:p>
    <w:p w:rsidRPr="000D258A" w:rsidR="00160672" w:rsidP="00160672" w:rsidRDefault="00160672" w14:paraId="2612076B" w14:textId="77777777">
      <w:pPr>
        <w:spacing w:after="0" w:line="240" w:lineRule="auto"/>
        <w:ind w:left="360"/>
      </w:pPr>
      <w:r w:rsidRPr="000D258A">
        <w:t>Some college or associate degree</w:t>
      </w:r>
    </w:p>
    <w:p w:rsidR="00160672" w:rsidP="00160672" w:rsidRDefault="00160672" w14:paraId="1CB352BD" w14:textId="77777777">
      <w:pPr>
        <w:spacing w:after="0" w:line="240" w:lineRule="auto"/>
        <w:ind w:left="360"/>
      </w:pPr>
      <w:r w:rsidRPr="000D258A">
        <w:t>Bachelor's degree or higher</w:t>
      </w:r>
    </w:p>
    <w:p w:rsidR="00160672" w:rsidP="00160672" w:rsidRDefault="00160672" w14:paraId="2679DF59" w14:textId="77777777">
      <w:pPr>
        <w:spacing w:after="0" w:line="240" w:lineRule="auto"/>
      </w:pPr>
    </w:p>
    <w:p w:rsidR="00160672" w:rsidP="00160672" w:rsidRDefault="00160672" w14:paraId="2C7A2623" w14:textId="77777777">
      <w:pPr>
        <w:spacing w:after="0" w:line="240" w:lineRule="auto"/>
      </w:pPr>
      <w:r>
        <w:t>---page break---</w:t>
      </w:r>
    </w:p>
    <w:p w:rsidR="00160672" w:rsidP="00160672" w:rsidRDefault="00160672" w14:paraId="6515C728" w14:textId="77777777"/>
    <w:p w:rsidR="00160672" w:rsidP="00160672" w:rsidRDefault="00160672" w14:paraId="0F863D73" w14:textId="77777777">
      <w:r>
        <w:br w:type="page"/>
      </w:r>
    </w:p>
    <w:p w:rsidR="00160672" w:rsidP="00160672" w:rsidRDefault="00160672" w14:paraId="2BF0182E" w14:textId="77777777">
      <w:r>
        <w:lastRenderedPageBreak/>
        <w:t xml:space="preserve">Screener for identifying eligible participants. </w:t>
      </w:r>
    </w:p>
    <w:tbl>
      <w:tblPr>
        <w:tblW w:w="10795" w:type="dxa"/>
        <w:jc w:val="center"/>
        <w:tblLayout w:type="fixed"/>
        <w:tblCellMar>
          <w:left w:w="0" w:type="dxa"/>
          <w:right w:w="0" w:type="dxa"/>
        </w:tblCellMar>
        <w:tblLook w:val="04A0" w:firstRow="1" w:lastRow="0" w:firstColumn="1" w:lastColumn="0" w:noHBand="0" w:noVBand="1"/>
      </w:tblPr>
      <w:tblGrid>
        <w:gridCol w:w="999"/>
        <w:gridCol w:w="4666"/>
        <w:gridCol w:w="3690"/>
        <w:gridCol w:w="1440"/>
      </w:tblGrid>
      <w:tr w:rsidRPr="00723441" w:rsidR="00160672" w:rsidTr="00401D93" w14:paraId="1139E247" w14:textId="77777777">
        <w:trPr>
          <w:trHeight w:val="875"/>
          <w:tblHeader/>
          <w:jc w:val="center"/>
        </w:trPr>
        <w:tc>
          <w:tcPr>
            <w:tcW w:w="99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160672" w:rsidP="00401D93" w:rsidRDefault="00160672" w14:paraId="34DC676A" w14:textId="77777777">
            <w:pPr>
              <w:spacing w:after="0"/>
              <w:ind w:left="70"/>
              <w:jc w:val="center"/>
              <w:rPr>
                <w:rFonts w:ascii="Arial" w:hAnsi="Arial" w:cs="Arial"/>
                <w:b/>
                <w:bCs/>
                <w:sz w:val="20"/>
                <w:szCs w:val="20"/>
              </w:rPr>
            </w:pPr>
            <w:r>
              <w:rPr>
                <w:rFonts w:ascii="Arial" w:hAnsi="Arial" w:cs="Arial"/>
                <w:b/>
                <w:bCs/>
                <w:sz w:val="20"/>
                <w:szCs w:val="20"/>
              </w:rPr>
              <w:t>VAR</w:t>
            </w:r>
          </w:p>
        </w:tc>
        <w:tc>
          <w:tcPr>
            <w:tcW w:w="466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160672" w:rsidP="00401D93" w:rsidRDefault="00160672" w14:paraId="06782B06" w14:textId="77777777">
            <w:pPr>
              <w:spacing w:after="0"/>
              <w:ind w:left="136"/>
              <w:jc w:val="center"/>
              <w:rPr>
                <w:rFonts w:ascii="Arial" w:hAnsi="Arial" w:cs="Arial"/>
                <w:b/>
                <w:bCs/>
                <w:sz w:val="20"/>
                <w:szCs w:val="20"/>
              </w:rPr>
            </w:pPr>
            <w:r w:rsidRPr="00723441">
              <w:rPr>
                <w:rFonts w:ascii="Arial" w:hAnsi="Arial" w:cs="Arial"/>
                <w:b/>
                <w:bCs/>
                <w:sz w:val="20"/>
                <w:szCs w:val="20"/>
              </w:rPr>
              <w:t>Question</w:t>
            </w:r>
          </w:p>
        </w:tc>
        <w:tc>
          <w:tcPr>
            <w:tcW w:w="369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160672" w:rsidP="00401D93" w:rsidRDefault="00160672" w14:paraId="4B172CAB" w14:textId="77777777">
            <w:pPr>
              <w:spacing w:after="0"/>
              <w:ind w:left="120"/>
              <w:jc w:val="center"/>
              <w:rPr>
                <w:rFonts w:ascii="Arial" w:hAnsi="Arial" w:cs="Arial"/>
                <w:b/>
                <w:bCs/>
                <w:sz w:val="20"/>
                <w:szCs w:val="20"/>
              </w:rPr>
            </w:pPr>
            <w:r w:rsidRPr="00723441">
              <w:rPr>
                <w:rFonts w:ascii="Arial" w:hAnsi="Arial" w:cs="Arial"/>
                <w:b/>
                <w:bCs/>
                <w:sz w:val="20"/>
                <w:szCs w:val="20"/>
              </w:rPr>
              <w:t>Response Options</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23441" w:rsidR="00160672" w:rsidP="00401D93" w:rsidRDefault="00160672" w14:paraId="53196B65" w14:textId="77777777">
            <w:pPr>
              <w:spacing w:after="0"/>
              <w:ind w:left="65"/>
              <w:jc w:val="center"/>
              <w:rPr>
                <w:rFonts w:ascii="Arial" w:hAnsi="Arial" w:cs="Arial"/>
                <w:b/>
                <w:bCs/>
                <w:sz w:val="20"/>
                <w:szCs w:val="20"/>
              </w:rPr>
            </w:pPr>
            <w:r>
              <w:rPr>
                <w:rFonts w:ascii="Arial" w:hAnsi="Arial" w:cs="Arial"/>
                <w:b/>
                <w:bCs/>
                <w:sz w:val="20"/>
                <w:szCs w:val="20"/>
              </w:rPr>
              <w:t>Universe</w:t>
            </w:r>
          </w:p>
        </w:tc>
      </w:tr>
      <w:tr w:rsidRPr="00EF6633" w:rsidR="00160672" w:rsidTr="00401D93" w14:paraId="6DCE0161" w14:textId="77777777">
        <w:trPr>
          <w:trHeight w:val="1380"/>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74AA7670" w14:textId="77777777">
            <w:pPr>
              <w:spacing w:after="0"/>
              <w:ind w:left="70"/>
              <w:jc w:val="center"/>
              <w:rPr>
                <w:rFonts w:ascii="Arial" w:hAnsi="Arial" w:cs="Arial"/>
                <w:bCs/>
                <w:sz w:val="20"/>
                <w:szCs w:val="20"/>
              </w:rPr>
            </w:pPr>
            <w:r>
              <w:rPr>
                <w:rFonts w:ascii="Arial" w:hAnsi="Arial" w:cs="Arial"/>
                <w:bCs/>
                <w:sz w:val="20"/>
                <w:szCs w:val="20"/>
              </w:rPr>
              <w:t>SCR1</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4A8E8CD0" w14:textId="77777777">
            <w:pPr>
              <w:spacing w:after="0"/>
              <w:ind w:left="136"/>
              <w:rPr>
                <w:rFonts w:ascii="Arial" w:hAnsi="Arial" w:cs="Arial"/>
                <w:bCs/>
                <w:sz w:val="20"/>
                <w:szCs w:val="20"/>
              </w:rPr>
            </w:pPr>
            <w:r>
              <w:rPr>
                <w:rFonts w:ascii="Arial" w:hAnsi="Arial" w:cs="Arial"/>
                <w:bCs/>
                <w:sz w:val="20"/>
                <w:szCs w:val="20"/>
              </w:rPr>
              <w:t xml:space="preserve">For ALL questions in this survey, exclude any work you do through </w:t>
            </w:r>
            <w:proofErr w:type="spellStart"/>
            <w:r>
              <w:rPr>
                <w:rFonts w:ascii="Arial" w:hAnsi="Arial" w:cs="Arial"/>
                <w:bCs/>
                <w:sz w:val="20"/>
                <w:szCs w:val="20"/>
              </w:rPr>
              <w:t>mTurk</w:t>
            </w:r>
            <w:proofErr w:type="spellEnd"/>
            <w:r>
              <w:rPr>
                <w:rFonts w:ascii="Arial" w:hAnsi="Arial" w:cs="Arial"/>
                <w:bCs/>
                <w:sz w:val="20"/>
                <w:szCs w:val="20"/>
              </w:rPr>
              <w:t xml:space="preserve"> or for any other survey platforms.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59BCF794" w14:textId="77777777">
            <w:pPr>
              <w:spacing w:after="0"/>
              <w:ind w:left="120"/>
              <w:rPr>
                <w:rFonts w:ascii="Arial" w:hAnsi="Arial" w:cs="Arial"/>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4172D7CF" w14:textId="77777777">
            <w:pPr>
              <w:spacing w:after="0"/>
              <w:ind w:left="65"/>
              <w:rPr>
                <w:rFonts w:ascii="Arial" w:hAnsi="Arial" w:cs="Arial"/>
                <w:bCs/>
                <w:sz w:val="20"/>
                <w:szCs w:val="20"/>
              </w:rPr>
            </w:pPr>
            <w:r>
              <w:rPr>
                <w:rFonts w:ascii="Arial" w:hAnsi="Arial" w:cs="Arial"/>
                <w:bCs/>
                <w:sz w:val="20"/>
                <w:szCs w:val="20"/>
              </w:rPr>
              <w:t>Everyone</w:t>
            </w:r>
          </w:p>
        </w:tc>
      </w:tr>
      <w:tr w:rsidRPr="00EF6633" w:rsidR="00160672" w:rsidTr="00401D93" w14:paraId="3D3C225C" w14:textId="77777777">
        <w:trPr>
          <w:trHeight w:val="1118"/>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1317D6A2" w14:textId="77777777">
            <w:pPr>
              <w:spacing w:after="0"/>
              <w:ind w:left="70"/>
              <w:jc w:val="center"/>
              <w:rPr>
                <w:rFonts w:ascii="Arial" w:hAnsi="Arial" w:cs="Arial"/>
                <w:bCs/>
                <w:sz w:val="20"/>
                <w:szCs w:val="20"/>
              </w:rPr>
            </w:pPr>
            <w:r>
              <w:rPr>
                <w:rFonts w:ascii="Arial" w:hAnsi="Arial" w:cs="Arial"/>
                <w:sz w:val="20"/>
                <w:szCs w:val="20"/>
              </w:rPr>
              <w:t>SCR2</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1491CA03" w14:textId="77777777">
            <w:pPr>
              <w:spacing w:after="0"/>
              <w:ind w:left="136"/>
              <w:rPr>
                <w:rFonts w:ascii="Arial" w:hAnsi="Arial" w:cs="Arial"/>
                <w:bCs/>
                <w:sz w:val="20"/>
                <w:szCs w:val="20"/>
              </w:rPr>
            </w:pPr>
            <w:r>
              <w:rPr>
                <w:rFonts w:ascii="Arial" w:hAnsi="Arial" w:cs="Arial"/>
                <w:bCs/>
                <w:sz w:val="20"/>
                <w:szCs w:val="20"/>
              </w:rPr>
              <w:t xml:space="preserve">Excluding any work you do through </w:t>
            </w:r>
            <w:proofErr w:type="spellStart"/>
            <w:r>
              <w:rPr>
                <w:rFonts w:ascii="Arial" w:hAnsi="Arial" w:cs="Arial"/>
                <w:bCs/>
                <w:sz w:val="20"/>
                <w:szCs w:val="20"/>
              </w:rPr>
              <w:t>mTurk</w:t>
            </w:r>
            <w:proofErr w:type="spellEnd"/>
            <w:r>
              <w:rPr>
                <w:rFonts w:ascii="Arial" w:hAnsi="Arial" w:cs="Arial"/>
                <w:bCs/>
                <w:sz w:val="20"/>
                <w:szCs w:val="20"/>
              </w:rPr>
              <w:t xml:space="preserve"> or for any other survey platforms, </w:t>
            </w:r>
            <w:r w:rsidRPr="00EF6633">
              <w:rPr>
                <w:rFonts w:ascii="Arial" w:hAnsi="Arial" w:cs="Arial"/>
                <w:bCs/>
                <w:sz w:val="20"/>
                <w:szCs w:val="20"/>
              </w:rPr>
              <w:t xml:space="preserve">LAST WEEK, did you do </w:t>
            </w:r>
            <w:r>
              <w:rPr>
                <w:rFonts w:ascii="Arial" w:hAnsi="Arial" w:cs="Arial"/>
                <w:bCs/>
                <w:sz w:val="20"/>
                <w:szCs w:val="20"/>
              </w:rPr>
              <w:t>any</w:t>
            </w:r>
            <w:r w:rsidRPr="00EF6633">
              <w:rPr>
                <w:rFonts w:ascii="Arial" w:hAnsi="Arial" w:cs="Arial"/>
                <w:bCs/>
                <w:sz w:val="20"/>
                <w:szCs w:val="20"/>
              </w:rPr>
              <w:t xml:space="preserve"> work for pay?</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37FFA1AB" w14:textId="77777777">
            <w:pPr>
              <w:pStyle w:val="ListParagraph"/>
              <w:numPr>
                <w:ilvl w:val="0"/>
                <w:numId w:val="6"/>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Yes, go to </w:t>
            </w:r>
            <w:r>
              <w:rPr>
                <w:rFonts w:ascii="Arial" w:hAnsi="Arial" w:cs="Arial"/>
                <w:sz w:val="20"/>
                <w:szCs w:val="20"/>
              </w:rPr>
              <w:t>SCR3</w:t>
            </w:r>
          </w:p>
          <w:p w:rsidRPr="00B71536" w:rsidR="00160672" w:rsidP="001214B4" w:rsidRDefault="00160672" w14:paraId="64E9E906" w14:textId="77777777">
            <w:pPr>
              <w:pStyle w:val="ListParagraph"/>
              <w:numPr>
                <w:ilvl w:val="0"/>
                <w:numId w:val="6"/>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No, go to </w:t>
            </w:r>
            <w:r>
              <w:rPr>
                <w:rFonts w:ascii="Arial" w:hAnsi="Arial" w:cs="Arial"/>
                <w:sz w:val="20"/>
                <w:szCs w:val="20"/>
              </w:rPr>
              <w:t>S_END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7C9D6517" w14:textId="77777777">
            <w:pPr>
              <w:spacing w:after="0"/>
              <w:ind w:left="65"/>
              <w:rPr>
                <w:rFonts w:ascii="Arial" w:hAnsi="Arial" w:cs="Arial"/>
                <w:bCs/>
                <w:sz w:val="20"/>
                <w:szCs w:val="20"/>
              </w:rPr>
            </w:pPr>
            <w:r w:rsidRPr="00EF6633">
              <w:rPr>
                <w:rFonts w:ascii="Arial" w:hAnsi="Arial" w:cs="Arial"/>
                <w:bCs/>
                <w:sz w:val="20"/>
                <w:szCs w:val="20"/>
              </w:rPr>
              <w:t>Everyone</w:t>
            </w:r>
          </w:p>
        </w:tc>
      </w:tr>
      <w:tr w:rsidRPr="00EF6633" w:rsidR="00160672" w:rsidTr="00401D93" w14:paraId="67722A85" w14:textId="77777777">
        <w:trPr>
          <w:trHeight w:val="1118"/>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46FEF8C4" w14:textId="77777777">
            <w:pPr>
              <w:spacing w:after="0"/>
              <w:ind w:left="70"/>
              <w:jc w:val="center"/>
              <w:rPr>
                <w:rFonts w:ascii="Arial" w:hAnsi="Arial" w:cs="Arial"/>
                <w:sz w:val="20"/>
                <w:szCs w:val="20"/>
              </w:rPr>
            </w:pPr>
            <w:r>
              <w:rPr>
                <w:rFonts w:ascii="Arial" w:hAnsi="Arial" w:cs="Arial"/>
                <w:sz w:val="20"/>
                <w:szCs w:val="20"/>
              </w:rPr>
              <w:t>SCR3</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3E9A4CC6" w14:textId="77777777">
            <w:pPr>
              <w:spacing w:after="0"/>
              <w:ind w:left="136"/>
              <w:rPr>
                <w:rFonts w:ascii="Arial" w:hAnsi="Arial" w:cs="Arial"/>
                <w:bCs/>
                <w:sz w:val="20"/>
                <w:szCs w:val="20"/>
              </w:rPr>
            </w:pPr>
            <w:r>
              <w:rPr>
                <w:rFonts w:ascii="Arial" w:hAnsi="Arial" w:cs="Arial"/>
                <w:bCs/>
                <w:sz w:val="20"/>
                <w:szCs w:val="20"/>
              </w:rPr>
              <w:t xml:space="preserve">Excluding any work you do through </w:t>
            </w:r>
            <w:proofErr w:type="spellStart"/>
            <w:r>
              <w:rPr>
                <w:rFonts w:ascii="Arial" w:hAnsi="Arial" w:cs="Arial"/>
                <w:bCs/>
                <w:sz w:val="20"/>
                <w:szCs w:val="20"/>
              </w:rPr>
              <w:t>mTurk</w:t>
            </w:r>
            <w:proofErr w:type="spellEnd"/>
            <w:r>
              <w:rPr>
                <w:rFonts w:ascii="Arial" w:hAnsi="Arial" w:cs="Arial"/>
                <w:bCs/>
                <w:sz w:val="20"/>
                <w:szCs w:val="20"/>
              </w:rPr>
              <w:t xml:space="preserve"> or for any other survey platforms, last week did you telework for any of your paid work hours?</w:t>
            </w:r>
          </w:p>
          <w:p w:rsidRPr="006433D3" w:rsidR="00160672" w:rsidP="00401D93" w:rsidRDefault="00160672" w14:paraId="40800C0A" w14:textId="77777777">
            <w:pPr>
              <w:spacing w:after="0"/>
              <w:ind w:left="136"/>
              <w:rPr>
                <w:rFonts w:ascii="Arial" w:hAnsi="Arial" w:cs="Arial"/>
                <w:bCs/>
                <w:i/>
                <w:iCs/>
                <w:sz w:val="20"/>
                <w:szCs w:val="20"/>
              </w:rPr>
            </w:pPr>
            <w:r w:rsidRPr="006433D3">
              <w:rPr>
                <w:rFonts w:ascii="Arial" w:hAnsi="Arial" w:cs="Arial"/>
                <w:bCs/>
                <w:i/>
                <w:iCs/>
                <w:sz w:val="20"/>
                <w:szCs w:val="20"/>
              </w:rPr>
              <w:t xml:space="preserve">For example, remote work or working from home during </w:t>
            </w:r>
            <w:r>
              <w:rPr>
                <w:rFonts w:ascii="Arial" w:hAnsi="Arial" w:cs="Arial"/>
                <w:bCs/>
                <w:i/>
                <w:iCs/>
                <w:sz w:val="20"/>
                <w:szCs w:val="20"/>
              </w:rPr>
              <w:t>paid</w:t>
            </w:r>
            <w:r w:rsidRPr="006433D3">
              <w:rPr>
                <w:rFonts w:ascii="Arial" w:hAnsi="Arial" w:cs="Arial"/>
                <w:bCs/>
                <w:i/>
                <w:iCs/>
                <w:sz w:val="20"/>
                <w:szCs w:val="20"/>
              </w:rPr>
              <w:t xml:space="preserve"> working hours.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0B5AB9BF" w14:textId="77777777">
            <w:pPr>
              <w:pStyle w:val="ListParagraph"/>
              <w:numPr>
                <w:ilvl w:val="0"/>
                <w:numId w:val="31"/>
              </w:numPr>
              <w:spacing w:after="0" w:line="240" w:lineRule="auto"/>
              <w:ind w:hanging="464"/>
              <w:contextualSpacing w:val="0"/>
              <w:rPr>
                <w:rFonts w:ascii="Arial" w:hAnsi="Arial" w:cs="Arial"/>
                <w:sz w:val="20"/>
                <w:szCs w:val="20"/>
              </w:rPr>
            </w:pPr>
            <w:r w:rsidRPr="00EF6633">
              <w:rPr>
                <w:rFonts w:ascii="Arial" w:hAnsi="Arial" w:cs="Arial"/>
                <w:sz w:val="20"/>
                <w:szCs w:val="20"/>
              </w:rPr>
              <w:t xml:space="preserve">Yes, go to </w:t>
            </w:r>
            <w:r>
              <w:rPr>
                <w:rFonts w:ascii="Arial" w:hAnsi="Arial" w:cs="Arial"/>
                <w:sz w:val="20"/>
                <w:szCs w:val="20"/>
              </w:rPr>
              <w:t>SCR4</w:t>
            </w:r>
          </w:p>
          <w:p w:rsidRPr="00EF6633" w:rsidR="00160672" w:rsidP="001214B4" w:rsidRDefault="00160672" w14:paraId="32948D42" w14:textId="77777777">
            <w:pPr>
              <w:pStyle w:val="ListParagraph"/>
              <w:numPr>
                <w:ilvl w:val="0"/>
                <w:numId w:val="31"/>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No, go to </w:t>
            </w:r>
            <w:r>
              <w:rPr>
                <w:rFonts w:ascii="Arial" w:hAnsi="Arial" w:cs="Arial"/>
                <w:sz w:val="20"/>
                <w:szCs w:val="20"/>
              </w:rPr>
              <w:t>S_END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07FBF1A6" w14:textId="77777777">
            <w:pPr>
              <w:spacing w:after="0"/>
              <w:ind w:left="65"/>
              <w:rPr>
                <w:rFonts w:ascii="Arial" w:hAnsi="Arial" w:cs="Arial"/>
                <w:bCs/>
                <w:sz w:val="20"/>
                <w:szCs w:val="20"/>
              </w:rPr>
            </w:pPr>
            <w:r>
              <w:rPr>
                <w:rFonts w:ascii="Arial" w:hAnsi="Arial" w:cs="Arial"/>
                <w:bCs/>
                <w:sz w:val="20"/>
                <w:szCs w:val="20"/>
              </w:rPr>
              <w:t>Employed</w:t>
            </w:r>
          </w:p>
        </w:tc>
      </w:tr>
      <w:tr w:rsidRPr="00EF6633" w:rsidR="00160672" w:rsidTr="00401D93" w14:paraId="690C4FDB" w14:textId="77777777">
        <w:trPr>
          <w:trHeight w:val="1118"/>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21D61985" w14:textId="77777777">
            <w:pPr>
              <w:spacing w:after="0"/>
              <w:ind w:left="70"/>
              <w:jc w:val="center"/>
              <w:rPr>
                <w:rFonts w:ascii="Arial" w:hAnsi="Arial" w:cs="Arial"/>
                <w:sz w:val="20"/>
                <w:szCs w:val="20"/>
              </w:rPr>
            </w:pPr>
            <w:r>
              <w:rPr>
                <w:rFonts w:ascii="Arial" w:hAnsi="Arial" w:cs="Arial"/>
                <w:sz w:val="20"/>
                <w:szCs w:val="20"/>
              </w:rPr>
              <w:t>SCR4</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2D9DB7B1" w14:textId="77777777">
            <w:pPr>
              <w:spacing w:after="0"/>
              <w:ind w:left="136"/>
              <w:rPr>
                <w:rFonts w:ascii="Arial" w:hAnsi="Arial" w:cs="Arial"/>
                <w:bCs/>
                <w:sz w:val="20"/>
                <w:szCs w:val="20"/>
              </w:rPr>
            </w:pPr>
            <w:r>
              <w:rPr>
                <w:rFonts w:ascii="Arial" w:hAnsi="Arial" w:cs="Arial"/>
                <w:bCs/>
                <w:sz w:val="20"/>
                <w:szCs w:val="20"/>
              </w:rPr>
              <w:t xml:space="preserve">Excluding any work you do through </w:t>
            </w:r>
            <w:proofErr w:type="spellStart"/>
            <w:r>
              <w:rPr>
                <w:rFonts w:ascii="Arial" w:hAnsi="Arial" w:cs="Arial"/>
                <w:bCs/>
                <w:sz w:val="20"/>
                <w:szCs w:val="20"/>
              </w:rPr>
              <w:t>mTurk</w:t>
            </w:r>
            <w:proofErr w:type="spellEnd"/>
            <w:r>
              <w:rPr>
                <w:rFonts w:ascii="Arial" w:hAnsi="Arial" w:cs="Arial"/>
                <w:bCs/>
                <w:sz w:val="20"/>
                <w:szCs w:val="20"/>
              </w:rPr>
              <w:t xml:space="preserve"> or for any other survey platforms, were you teleworking at all in February 2020?</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169CD9DE" w14:textId="77777777">
            <w:pPr>
              <w:pStyle w:val="ListParagraph"/>
              <w:numPr>
                <w:ilvl w:val="0"/>
                <w:numId w:val="32"/>
              </w:numPr>
              <w:spacing w:after="0" w:line="240" w:lineRule="auto"/>
              <w:ind w:hanging="464"/>
              <w:contextualSpacing w:val="0"/>
              <w:rPr>
                <w:rFonts w:ascii="Arial" w:hAnsi="Arial" w:cs="Arial"/>
                <w:sz w:val="20"/>
                <w:szCs w:val="20"/>
              </w:rPr>
            </w:pPr>
            <w:r w:rsidRPr="00EF6633">
              <w:rPr>
                <w:rFonts w:ascii="Arial" w:hAnsi="Arial" w:cs="Arial"/>
                <w:sz w:val="20"/>
                <w:szCs w:val="20"/>
              </w:rPr>
              <w:t>Yes</w:t>
            </w:r>
          </w:p>
          <w:p w:rsidRPr="00EF6633" w:rsidR="00160672" w:rsidP="001214B4" w:rsidRDefault="00160672" w14:paraId="1A5EE7F3" w14:textId="77777777">
            <w:pPr>
              <w:pStyle w:val="ListParagraph"/>
              <w:numPr>
                <w:ilvl w:val="0"/>
                <w:numId w:val="32"/>
              </w:numPr>
              <w:spacing w:after="0" w:line="240" w:lineRule="auto"/>
              <w:ind w:hanging="464"/>
              <w:contextualSpacing w:val="0"/>
              <w:rPr>
                <w:rFonts w:ascii="Arial" w:hAnsi="Arial" w:cs="Arial"/>
                <w:sz w:val="20"/>
                <w:szCs w:val="20"/>
              </w:rPr>
            </w:pPr>
            <w:r w:rsidRPr="00EF6633">
              <w:rPr>
                <w:rFonts w:ascii="Arial" w:hAnsi="Arial" w:cs="Arial"/>
                <w:sz w:val="20"/>
                <w:szCs w:val="20"/>
              </w:rPr>
              <w:t>No</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45F52800" w14:textId="77777777">
            <w:pPr>
              <w:spacing w:after="0"/>
              <w:ind w:left="65"/>
              <w:rPr>
                <w:rFonts w:ascii="Arial" w:hAnsi="Arial" w:cs="Arial"/>
                <w:bCs/>
                <w:sz w:val="20"/>
                <w:szCs w:val="20"/>
              </w:rPr>
            </w:pPr>
            <w:r>
              <w:rPr>
                <w:rFonts w:ascii="Arial" w:hAnsi="Arial" w:cs="Arial"/>
                <w:bCs/>
                <w:sz w:val="20"/>
                <w:szCs w:val="20"/>
              </w:rPr>
              <w:t>Employed and Teleworked last week.</w:t>
            </w:r>
          </w:p>
        </w:tc>
      </w:tr>
      <w:tr w:rsidRPr="00EF6633" w:rsidR="00160672" w:rsidTr="00401D93" w14:paraId="452ED3EC" w14:textId="77777777">
        <w:trPr>
          <w:trHeight w:val="335"/>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186065D1" w14:textId="77777777">
            <w:pPr>
              <w:spacing w:after="0" w:line="240" w:lineRule="auto"/>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45F92F50" w14:textId="77777777">
        <w:trPr>
          <w:trHeight w:val="1118"/>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3084EC23" w14:textId="77777777">
            <w:pPr>
              <w:spacing w:after="0"/>
              <w:ind w:left="70"/>
              <w:jc w:val="center"/>
              <w:rPr>
                <w:rFonts w:ascii="Arial" w:hAnsi="Arial" w:cs="Arial"/>
                <w:sz w:val="20"/>
                <w:szCs w:val="20"/>
              </w:rPr>
            </w:pPr>
            <w:r>
              <w:rPr>
                <w:rFonts w:ascii="Arial" w:hAnsi="Arial" w:cs="Arial"/>
                <w:sz w:val="20"/>
                <w:szCs w:val="20"/>
              </w:rPr>
              <w:t>S_END</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7663C7AA" w14:textId="77777777">
            <w:pPr>
              <w:spacing w:after="0"/>
              <w:ind w:left="136"/>
              <w:rPr>
                <w:rFonts w:ascii="Arial" w:hAnsi="Arial" w:cs="Arial"/>
                <w:bCs/>
                <w:sz w:val="20"/>
                <w:szCs w:val="20"/>
              </w:rPr>
            </w:pPr>
            <w:r>
              <w:rPr>
                <w:rFonts w:ascii="Arial" w:hAnsi="Arial" w:cs="Arial"/>
                <w:bCs/>
                <w:sz w:val="20"/>
                <w:szCs w:val="20"/>
              </w:rPr>
              <w:t>Thank you.</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6CEFB380" w14:textId="77777777">
            <w:pPr>
              <w:pStyle w:val="ListParagraph"/>
              <w:ind w:left="256"/>
              <w:contextualSpacing w:val="0"/>
              <w:rPr>
                <w:rFonts w:ascii="Arial" w:hAnsi="Arial" w:cs="Arial"/>
                <w:sz w:val="20"/>
                <w:szCs w:val="20"/>
              </w:rPr>
            </w:pPr>
            <w:r>
              <w:rPr>
                <w:rFonts w:ascii="Arial" w:hAnsi="Arial" w:cs="Arial"/>
                <w:sz w:val="20"/>
                <w:szCs w:val="20"/>
              </w:rPr>
              <w:t>GO TO ELIGIBILITY</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42C62152" w14:textId="77777777">
            <w:pPr>
              <w:spacing w:after="0"/>
              <w:ind w:left="65"/>
              <w:rPr>
                <w:rFonts w:ascii="Arial" w:hAnsi="Arial" w:cs="Arial"/>
                <w:bCs/>
                <w:sz w:val="20"/>
                <w:szCs w:val="20"/>
              </w:rPr>
            </w:pPr>
          </w:p>
        </w:tc>
      </w:tr>
    </w:tbl>
    <w:p w:rsidR="00160672" w:rsidP="00160672" w:rsidRDefault="00160672" w14:paraId="0398F8D1" w14:textId="77777777"/>
    <w:p w:rsidR="00160672" w:rsidP="00160672" w:rsidRDefault="00160672" w14:paraId="1E8E1ADB" w14:textId="77777777">
      <w:r>
        <w:t>Eligibility:</w:t>
      </w:r>
    </w:p>
    <w:p w:rsidR="00160672" w:rsidP="001214B4" w:rsidRDefault="00160672" w14:paraId="4CA90E7D" w14:textId="77777777">
      <w:pPr>
        <w:pStyle w:val="ListParagraph"/>
        <w:numPr>
          <w:ilvl w:val="0"/>
          <w:numId w:val="33"/>
        </w:numPr>
        <w:spacing w:after="0" w:line="240" w:lineRule="auto"/>
      </w:pPr>
      <w:r>
        <w:t>If SCR2 = 1 and SCR3 = 1 then eligible. SCR4 will be monitored and is not required (e.g., SCR4 = YES) of all participants.</w:t>
      </w:r>
    </w:p>
    <w:p w:rsidR="00160672" w:rsidP="001214B4" w:rsidRDefault="00160672" w14:paraId="0C9D9D77" w14:textId="77777777">
      <w:pPr>
        <w:pStyle w:val="ListParagraph"/>
        <w:numPr>
          <w:ilvl w:val="0"/>
          <w:numId w:val="33"/>
        </w:numPr>
        <w:spacing w:after="0" w:line="240" w:lineRule="auto"/>
      </w:pPr>
      <w:r>
        <w:t>Participants identified as eligible will automatically be provided main survey link.</w:t>
      </w:r>
    </w:p>
    <w:p w:rsidR="00160672" w:rsidP="00160672" w:rsidRDefault="00160672" w14:paraId="15AE9FB9" w14:textId="77777777">
      <w:r>
        <w:br w:type="page"/>
      </w:r>
    </w:p>
    <w:p w:rsidR="00160672" w:rsidP="00160672" w:rsidRDefault="00160672" w14:paraId="6732263D" w14:textId="77777777">
      <w:r>
        <w:lastRenderedPageBreak/>
        <w:t>Questions for working are repeated for context and to verify screening.</w:t>
      </w:r>
    </w:p>
    <w:tbl>
      <w:tblPr>
        <w:tblW w:w="10795" w:type="dxa"/>
        <w:jc w:val="center"/>
        <w:tblLayout w:type="fixed"/>
        <w:tblCellMar>
          <w:left w:w="0" w:type="dxa"/>
          <w:right w:w="0" w:type="dxa"/>
        </w:tblCellMar>
        <w:tblLook w:val="04A0" w:firstRow="1" w:lastRow="0" w:firstColumn="1" w:lastColumn="0" w:noHBand="0" w:noVBand="1"/>
      </w:tblPr>
      <w:tblGrid>
        <w:gridCol w:w="999"/>
        <w:gridCol w:w="4666"/>
        <w:gridCol w:w="3690"/>
        <w:gridCol w:w="1440"/>
      </w:tblGrid>
      <w:tr w:rsidRPr="00723441" w:rsidR="00160672" w:rsidTr="00401D93" w14:paraId="7773AFE0" w14:textId="77777777">
        <w:trPr>
          <w:trHeight w:val="875"/>
          <w:tblHeader/>
          <w:jc w:val="center"/>
        </w:trPr>
        <w:tc>
          <w:tcPr>
            <w:tcW w:w="99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160672" w:rsidP="00401D93" w:rsidRDefault="00160672" w14:paraId="09F1EE8B" w14:textId="77777777">
            <w:pPr>
              <w:spacing w:after="0"/>
              <w:ind w:left="70"/>
              <w:jc w:val="center"/>
              <w:rPr>
                <w:rFonts w:ascii="Arial" w:hAnsi="Arial" w:cs="Arial"/>
                <w:b/>
                <w:bCs/>
                <w:sz w:val="20"/>
                <w:szCs w:val="20"/>
              </w:rPr>
            </w:pPr>
            <w:r>
              <w:rPr>
                <w:rFonts w:ascii="Arial" w:hAnsi="Arial" w:cs="Arial"/>
                <w:b/>
                <w:bCs/>
                <w:sz w:val="20"/>
                <w:szCs w:val="20"/>
              </w:rPr>
              <w:t>VAR</w:t>
            </w:r>
          </w:p>
        </w:tc>
        <w:tc>
          <w:tcPr>
            <w:tcW w:w="466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160672" w:rsidP="00401D93" w:rsidRDefault="00160672" w14:paraId="2159120E" w14:textId="77777777">
            <w:pPr>
              <w:spacing w:after="0"/>
              <w:ind w:left="136"/>
              <w:jc w:val="center"/>
              <w:rPr>
                <w:rFonts w:ascii="Arial" w:hAnsi="Arial" w:cs="Arial"/>
                <w:b/>
                <w:bCs/>
                <w:sz w:val="20"/>
                <w:szCs w:val="20"/>
              </w:rPr>
            </w:pPr>
            <w:r w:rsidRPr="00723441">
              <w:rPr>
                <w:rFonts w:ascii="Arial" w:hAnsi="Arial" w:cs="Arial"/>
                <w:b/>
                <w:bCs/>
                <w:sz w:val="20"/>
                <w:szCs w:val="20"/>
              </w:rPr>
              <w:t>Question</w:t>
            </w:r>
          </w:p>
        </w:tc>
        <w:tc>
          <w:tcPr>
            <w:tcW w:w="369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723441" w:rsidR="00160672" w:rsidP="00401D93" w:rsidRDefault="00160672" w14:paraId="71166878" w14:textId="77777777">
            <w:pPr>
              <w:spacing w:after="0"/>
              <w:ind w:left="120"/>
              <w:jc w:val="center"/>
              <w:rPr>
                <w:rFonts w:ascii="Arial" w:hAnsi="Arial" w:cs="Arial"/>
                <w:b/>
                <w:bCs/>
                <w:sz w:val="20"/>
                <w:szCs w:val="20"/>
              </w:rPr>
            </w:pPr>
            <w:r w:rsidRPr="00723441">
              <w:rPr>
                <w:rFonts w:ascii="Arial" w:hAnsi="Arial" w:cs="Arial"/>
                <w:b/>
                <w:bCs/>
                <w:sz w:val="20"/>
                <w:szCs w:val="20"/>
              </w:rPr>
              <w:t>Response Options</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23441" w:rsidR="00160672" w:rsidP="00401D93" w:rsidRDefault="00160672" w14:paraId="03B2A514" w14:textId="77777777">
            <w:pPr>
              <w:spacing w:after="0"/>
              <w:ind w:left="65"/>
              <w:jc w:val="center"/>
              <w:rPr>
                <w:rFonts w:ascii="Arial" w:hAnsi="Arial" w:cs="Arial"/>
                <w:b/>
                <w:bCs/>
                <w:sz w:val="20"/>
                <w:szCs w:val="20"/>
              </w:rPr>
            </w:pPr>
            <w:r>
              <w:rPr>
                <w:rFonts w:ascii="Arial" w:hAnsi="Arial" w:cs="Arial"/>
                <w:b/>
                <w:bCs/>
                <w:sz w:val="20"/>
                <w:szCs w:val="20"/>
              </w:rPr>
              <w:t>Universe</w:t>
            </w:r>
          </w:p>
        </w:tc>
      </w:tr>
      <w:tr w:rsidRPr="00EF6633" w:rsidR="00160672" w:rsidTr="00401D93" w14:paraId="39846AD2" w14:textId="77777777">
        <w:trPr>
          <w:trHeight w:val="1380"/>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2C2F2CBF" w14:textId="77777777">
            <w:pPr>
              <w:spacing w:after="0"/>
              <w:ind w:left="70"/>
              <w:jc w:val="center"/>
              <w:rPr>
                <w:rFonts w:ascii="Arial" w:hAnsi="Arial" w:cs="Arial"/>
                <w:bCs/>
                <w:sz w:val="20"/>
                <w:szCs w:val="20"/>
              </w:rPr>
            </w:pPr>
            <w:r w:rsidRPr="00EF6633">
              <w:rPr>
                <w:rFonts w:ascii="Arial" w:hAnsi="Arial" w:cs="Arial"/>
                <w:bCs/>
                <w:sz w:val="20"/>
                <w:szCs w:val="20"/>
              </w:rPr>
              <w:t>LABOR</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28D46558" w14:textId="77777777">
            <w:pPr>
              <w:spacing w:after="0"/>
              <w:ind w:left="136"/>
              <w:rPr>
                <w:rFonts w:ascii="Arial" w:hAnsi="Arial" w:cs="Arial"/>
                <w:bCs/>
                <w:sz w:val="20"/>
                <w:szCs w:val="20"/>
              </w:rPr>
            </w:pPr>
            <w:r w:rsidRPr="00EF6633">
              <w:rPr>
                <w:rFonts w:ascii="Arial" w:hAnsi="Arial" w:cs="Arial"/>
                <w:bCs/>
                <w:sz w:val="20"/>
                <w:szCs w:val="20"/>
              </w:rPr>
              <w:t xml:space="preserve">Next, </w:t>
            </w:r>
            <w:r>
              <w:rPr>
                <w:rFonts w:ascii="Arial" w:hAnsi="Arial" w:cs="Arial"/>
                <w:bCs/>
                <w:sz w:val="20"/>
                <w:szCs w:val="20"/>
              </w:rPr>
              <w:t>we are</w:t>
            </w:r>
            <w:r w:rsidRPr="00EF6633">
              <w:rPr>
                <w:rFonts w:ascii="Arial" w:hAnsi="Arial" w:cs="Arial"/>
                <w:bCs/>
                <w:sz w:val="20"/>
                <w:szCs w:val="20"/>
              </w:rPr>
              <w:t xml:space="preserve"> going to ask a few questions about work related activities LAST WEEK.  By last week, I mean the week beginning on Sunday, ____ and ending on Saturday, ___</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77409F28" w14:textId="77777777">
            <w:pPr>
              <w:spacing w:after="0"/>
              <w:ind w:left="120"/>
              <w:rPr>
                <w:rFonts w:ascii="Arial" w:hAnsi="Arial" w:cs="Arial"/>
                <w:sz w:val="20"/>
                <w:szCs w:val="20"/>
              </w:rPr>
            </w:pPr>
            <w:r w:rsidRPr="00EF6633">
              <w:rPr>
                <w:rFonts w:ascii="Arial" w:hAnsi="Arial" w:cs="Arial"/>
                <w:sz w:val="20"/>
                <w:szCs w:val="20"/>
              </w:rPr>
              <w:t> </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0526B899" w14:textId="77777777">
            <w:pPr>
              <w:spacing w:after="0"/>
              <w:ind w:left="65"/>
              <w:rPr>
                <w:rFonts w:ascii="Arial" w:hAnsi="Arial" w:cs="Arial"/>
                <w:bCs/>
                <w:sz w:val="20"/>
                <w:szCs w:val="20"/>
              </w:rPr>
            </w:pPr>
            <w:r w:rsidRPr="00EF6633">
              <w:rPr>
                <w:rFonts w:ascii="Arial" w:hAnsi="Arial" w:cs="Arial"/>
                <w:bCs/>
                <w:sz w:val="20"/>
                <w:szCs w:val="20"/>
              </w:rPr>
              <w:t>Everyone</w:t>
            </w:r>
          </w:p>
        </w:tc>
      </w:tr>
      <w:tr w:rsidRPr="00EF6633" w:rsidR="00160672" w:rsidTr="00401D93" w14:paraId="413363BE" w14:textId="77777777">
        <w:trPr>
          <w:trHeight w:val="1380"/>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2802DEB2" w14:textId="77777777">
            <w:pPr>
              <w:spacing w:after="0"/>
              <w:ind w:left="70"/>
              <w:jc w:val="center"/>
              <w:rPr>
                <w:rFonts w:ascii="Arial" w:hAnsi="Arial" w:cs="Arial"/>
                <w:bCs/>
                <w:sz w:val="20"/>
                <w:szCs w:val="20"/>
              </w:rPr>
            </w:pPr>
            <w:r>
              <w:rPr>
                <w:rFonts w:ascii="Arial" w:hAnsi="Arial" w:cs="Arial"/>
                <w:bCs/>
                <w:sz w:val="20"/>
                <w:szCs w:val="20"/>
              </w:rPr>
              <w:t>EXCL</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1126156E" w14:textId="77777777">
            <w:pPr>
              <w:spacing w:after="0"/>
              <w:ind w:left="136"/>
              <w:rPr>
                <w:rFonts w:ascii="Arial" w:hAnsi="Arial" w:cs="Arial"/>
                <w:bCs/>
                <w:sz w:val="20"/>
                <w:szCs w:val="20"/>
              </w:rPr>
            </w:pPr>
            <w:r>
              <w:rPr>
                <w:rFonts w:ascii="Arial" w:hAnsi="Arial" w:cs="Arial"/>
                <w:bCs/>
                <w:sz w:val="20"/>
                <w:szCs w:val="20"/>
              </w:rPr>
              <w:t xml:space="preserve">For all questions, remember to exclude any work you do through </w:t>
            </w:r>
            <w:proofErr w:type="spellStart"/>
            <w:r>
              <w:rPr>
                <w:rFonts w:ascii="Arial" w:hAnsi="Arial" w:cs="Arial"/>
                <w:bCs/>
                <w:sz w:val="20"/>
                <w:szCs w:val="20"/>
              </w:rPr>
              <w:t>mTurk</w:t>
            </w:r>
            <w:proofErr w:type="spellEnd"/>
            <w:r>
              <w:rPr>
                <w:rFonts w:ascii="Arial" w:hAnsi="Arial" w:cs="Arial"/>
                <w:bCs/>
                <w:sz w:val="20"/>
                <w:szCs w:val="20"/>
              </w:rPr>
              <w:t xml:space="preserve"> or for any other survey platforms.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7D10CA5D" w14:textId="77777777">
            <w:pPr>
              <w:spacing w:after="0"/>
              <w:ind w:left="120"/>
              <w:rPr>
                <w:rFonts w:ascii="Arial" w:hAnsi="Arial" w:cs="Arial"/>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083054D7" w14:textId="77777777">
            <w:pPr>
              <w:spacing w:after="0"/>
              <w:ind w:left="65"/>
              <w:rPr>
                <w:rFonts w:ascii="Arial" w:hAnsi="Arial" w:cs="Arial"/>
                <w:bCs/>
                <w:sz w:val="20"/>
                <w:szCs w:val="20"/>
              </w:rPr>
            </w:pPr>
            <w:r>
              <w:rPr>
                <w:rFonts w:ascii="Arial" w:hAnsi="Arial" w:cs="Arial"/>
                <w:bCs/>
                <w:sz w:val="20"/>
                <w:szCs w:val="20"/>
              </w:rPr>
              <w:t>Everyone</w:t>
            </w:r>
          </w:p>
        </w:tc>
      </w:tr>
      <w:tr w:rsidRPr="00EF6633" w:rsidR="00160672" w:rsidTr="00401D93" w14:paraId="1568B599" w14:textId="77777777">
        <w:trPr>
          <w:trHeight w:val="1118"/>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6B864D3B" w14:textId="77777777">
            <w:pPr>
              <w:spacing w:after="0"/>
              <w:ind w:left="70"/>
              <w:jc w:val="center"/>
              <w:rPr>
                <w:rFonts w:ascii="Arial" w:hAnsi="Arial" w:cs="Arial"/>
                <w:bCs/>
                <w:sz w:val="20"/>
                <w:szCs w:val="20"/>
              </w:rPr>
            </w:pPr>
            <w:r w:rsidRPr="00EF6633">
              <w:rPr>
                <w:rFonts w:ascii="Arial" w:hAnsi="Arial" w:cs="Arial"/>
                <w:sz w:val="20"/>
                <w:szCs w:val="20"/>
              </w:rPr>
              <w:t>WK</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1A4DCF24" w14:textId="77777777">
            <w:pPr>
              <w:spacing w:after="0"/>
              <w:ind w:left="136"/>
              <w:rPr>
                <w:rFonts w:ascii="Arial" w:hAnsi="Arial" w:cs="Arial"/>
                <w:bCs/>
                <w:sz w:val="20"/>
                <w:szCs w:val="20"/>
              </w:rPr>
            </w:pPr>
            <w:r>
              <w:rPr>
                <w:rFonts w:ascii="Arial" w:hAnsi="Arial" w:cs="Arial"/>
                <w:bCs/>
                <w:sz w:val="20"/>
                <w:szCs w:val="20"/>
              </w:rPr>
              <w:t xml:space="preserve">Excluding any work you do through </w:t>
            </w:r>
            <w:proofErr w:type="spellStart"/>
            <w:r>
              <w:rPr>
                <w:rFonts w:ascii="Arial" w:hAnsi="Arial" w:cs="Arial"/>
                <w:bCs/>
                <w:sz w:val="20"/>
                <w:szCs w:val="20"/>
              </w:rPr>
              <w:t>mTurk</w:t>
            </w:r>
            <w:proofErr w:type="spellEnd"/>
            <w:r>
              <w:rPr>
                <w:rFonts w:ascii="Arial" w:hAnsi="Arial" w:cs="Arial"/>
                <w:bCs/>
                <w:sz w:val="20"/>
                <w:szCs w:val="20"/>
              </w:rPr>
              <w:t xml:space="preserve"> or for any other survey platforms, </w:t>
            </w:r>
            <w:r w:rsidRPr="00EF6633">
              <w:rPr>
                <w:rFonts w:ascii="Arial" w:hAnsi="Arial" w:cs="Arial"/>
                <w:bCs/>
                <w:sz w:val="20"/>
                <w:szCs w:val="20"/>
              </w:rPr>
              <w:t>LAST WEEK, did you do ANY work for pay?</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3610518D" w14:textId="77777777">
            <w:pPr>
              <w:pStyle w:val="ListParagraph"/>
              <w:numPr>
                <w:ilvl w:val="0"/>
                <w:numId w:val="34"/>
              </w:numPr>
              <w:spacing w:after="0" w:line="240" w:lineRule="auto"/>
              <w:contextualSpacing w:val="0"/>
              <w:rPr>
                <w:rFonts w:ascii="Arial" w:hAnsi="Arial" w:cs="Arial"/>
                <w:sz w:val="20"/>
                <w:szCs w:val="20"/>
              </w:rPr>
            </w:pPr>
            <w:r w:rsidRPr="00EF6633">
              <w:rPr>
                <w:rFonts w:ascii="Arial" w:hAnsi="Arial" w:cs="Arial"/>
                <w:sz w:val="20"/>
                <w:szCs w:val="20"/>
              </w:rPr>
              <w:t xml:space="preserve">Yes, go to </w:t>
            </w:r>
            <w:r>
              <w:rPr>
                <w:rFonts w:ascii="Arial" w:hAnsi="Arial" w:cs="Arial"/>
                <w:sz w:val="20"/>
                <w:szCs w:val="20"/>
              </w:rPr>
              <w:t>MJ</w:t>
            </w:r>
          </w:p>
          <w:p w:rsidRPr="00B71536" w:rsidR="00160672" w:rsidP="001214B4" w:rsidRDefault="00160672" w14:paraId="2B154DEA" w14:textId="77777777">
            <w:pPr>
              <w:pStyle w:val="ListParagraph"/>
              <w:numPr>
                <w:ilvl w:val="0"/>
                <w:numId w:val="34"/>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No, go to </w:t>
            </w:r>
            <w:r>
              <w:rPr>
                <w:rFonts w:ascii="Arial" w:hAnsi="Arial" w:cs="Arial"/>
                <w:sz w:val="20"/>
                <w:szCs w:val="20"/>
              </w:rPr>
              <w:t>S_END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6B5ACC9E" w14:textId="77777777">
            <w:pPr>
              <w:spacing w:after="0"/>
              <w:ind w:left="65"/>
              <w:rPr>
                <w:rFonts w:ascii="Arial" w:hAnsi="Arial" w:cs="Arial"/>
                <w:bCs/>
                <w:sz w:val="20"/>
                <w:szCs w:val="20"/>
              </w:rPr>
            </w:pPr>
            <w:r w:rsidRPr="00EF6633">
              <w:rPr>
                <w:rFonts w:ascii="Arial" w:hAnsi="Arial" w:cs="Arial"/>
                <w:bCs/>
                <w:sz w:val="20"/>
                <w:szCs w:val="20"/>
              </w:rPr>
              <w:t>Everyone</w:t>
            </w:r>
          </w:p>
        </w:tc>
      </w:tr>
      <w:tr w:rsidRPr="00EF6633" w:rsidR="00160672" w:rsidTr="00401D93" w14:paraId="6A6717FB" w14:textId="77777777">
        <w:trPr>
          <w:trHeight w:val="335"/>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6D0B6D25" w14:textId="77777777">
            <w:pPr>
              <w:spacing w:after="0" w:line="240" w:lineRule="auto"/>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2CA7914F" w14:textId="77777777">
        <w:trPr>
          <w:trHeight w:val="1118"/>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100FD59F" w14:textId="77777777">
            <w:pPr>
              <w:spacing w:after="0"/>
              <w:ind w:left="70"/>
              <w:jc w:val="center"/>
              <w:rPr>
                <w:rFonts w:ascii="Arial" w:hAnsi="Arial" w:cs="Arial"/>
                <w:sz w:val="20"/>
                <w:szCs w:val="20"/>
              </w:rPr>
            </w:pPr>
            <w:r>
              <w:rPr>
                <w:rFonts w:ascii="Arial" w:hAnsi="Arial" w:cs="Arial"/>
                <w:sz w:val="20"/>
                <w:szCs w:val="20"/>
              </w:rPr>
              <w:t>S_END</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4A82FBA5" w14:textId="77777777">
            <w:pPr>
              <w:spacing w:after="0"/>
              <w:ind w:left="136"/>
              <w:rPr>
                <w:rFonts w:ascii="Arial" w:hAnsi="Arial" w:cs="Arial"/>
                <w:bCs/>
                <w:sz w:val="20"/>
                <w:szCs w:val="20"/>
              </w:rPr>
            </w:pPr>
            <w:r>
              <w:rPr>
                <w:rFonts w:ascii="Arial" w:hAnsi="Arial" w:cs="Arial"/>
                <w:bCs/>
                <w:sz w:val="20"/>
                <w:szCs w:val="20"/>
              </w:rPr>
              <w:t>Thank you for participating in this survey.</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1DFCBC57" w14:textId="77777777">
            <w:pPr>
              <w:pStyle w:val="ListParagraph"/>
              <w:ind w:left="256"/>
              <w:contextualSpacing w:val="0"/>
              <w:rPr>
                <w:rFonts w:ascii="Arial" w:hAnsi="Arial" w:cs="Arial"/>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03D20F74" w14:textId="77777777">
            <w:pPr>
              <w:spacing w:after="0"/>
              <w:ind w:left="65"/>
              <w:rPr>
                <w:rFonts w:ascii="Arial" w:hAnsi="Arial" w:cs="Arial"/>
                <w:bCs/>
                <w:sz w:val="20"/>
                <w:szCs w:val="20"/>
              </w:rPr>
            </w:pPr>
          </w:p>
        </w:tc>
      </w:tr>
      <w:tr w:rsidRPr="00EF6633" w:rsidR="00160672" w:rsidTr="00401D93" w14:paraId="11057240" w14:textId="77777777">
        <w:trPr>
          <w:trHeight w:val="335"/>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337E5812" w14:textId="77777777">
            <w:pPr>
              <w:spacing w:after="0" w:line="240" w:lineRule="auto"/>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37EC80F9" w14:textId="77777777">
        <w:trPr>
          <w:trHeight w:val="114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18FCAE36" w14:textId="77777777">
            <w:pPr>
              <w:spacing w:after="0" w:line="240" w:lineRule="auto"/>
              <w:ind w:left="70"/>
              <w:jc w:val="center"/>
              <w:rPr>
                <w:rFonts w:ascii="Arial" w:hAnsi="Arial" w:cs="Arial"/>
                <w:bCs/>
                <w:sz w:val="20"/>
                <w:szCs w:val="20"/>
              </w:rPr>
            </w:pPr>
            <w:r w:rsidRPr="00EF6633">
              <w:rPr>
                <w:rFonts w:ascii="Arial" w:hAnsi="Arial" w:cs="Arial"/>
                <w:sz w:val="20"/>
                <w:szCs w:val="20"/>
              </w:rPr>
              <w:t>MJ</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30B4007F" w14:textId="77777777">
            <w:pPr>
              <w:autoSpaceDE w:val="0"/>
              <w:autoSpaceDN w:val="0"/>
              <w:adjustRightInd w:val="0"/>
              <w:spacing w:after="0" w:line="240" w:lineRule="auto"/>
              <w:ind w:left="136"/>
              <w:rPr>
                <w:rFonts w:ascii="Arial" w:hAnsi="Arial" w:cs="Arial"/>
                <w:sz w:val="20"/>
                <w:szCs w:val="20"/>
              </w:rPr>
            </w:pPr>
            <w:r w:rsidRPr="00EF6633">
              <w:rPr>
                <w:rFonts w:ascii="Arial" w:hAnsi="Arial" w:cs="Arial"/>
                <w:sz w:val="20"/>
                <w:szCs w:val="20"/>
              </w:rPr>
              <w:t>LAST WEEK, did you have more than one job, including part-time, evening or weekend work?</w:t>
            </w:r>
          </w:p>
          <w:p w:rsidRPr="00EF6633" w:rsidR="00160672" w:rsidP="00401D93" w:rsidRDefault="00160672" w14:paraId="0483C86E" w14:textId="77777777">
            <w:pPr>
              <w:autoSpaceDE w:val="0"/>
              <w:autoSpaceDN w:val="0"/>
              <w:adjustRightInd w:val="0"/>
              <w:spacing w:after="0" w:line="240" w:lineRule="auto"/>
              <w:ind w:left="136"/>
              <w:rPr>
                <w:rFonts w:ascii="Arial" w:hAnsi="Arial" w:cs="Arial"/>
                <w:sz w:val="20"/>
                <w:szCs w:val="20"/>
              </w:rPr>
            </w:pPr>
            <w:r w:rsidRPr="00A97FD4">
              <w:rPr>
                <w:rFonts w:ascii="Arial" w:hAnsi="Arial" w:cs="Arial"/>
                <w:bCs/>
                <w:i/>
                <w:iCs/>
                <w:sz w:val="20"/>
                <w:szCs w:val="20"/>
              </w:rPr>
              <w:t xml:space="preserve">Exclude any work you do through </w:t>
            </w:r>
            <w:proofErr w:type="spellStart"/>
            <w:r w:rsidRPr="00A97FD4">
              <w:rPr>
                <w:rFonts w:ascii="Arial" w:hAnsi="Arial" w:cs="Arial"/>
                <w:bCs/>
                <w:i/>
                <w:iCs/>
                <w:sz w:val="20"/>
                <w:szCs w:val="20"/>
              </w:rPr>
              <w:t>mTurk</w:t>
            </w:r>
            <w:proofErr w:type="spellEnd"/>
            <w:r w:rsidRPr="00A97FD4">
              <w:rPr>
                <w:rFonts w:ascii="Arial" w:hAnsi="Arial" w:cs="Arial"/>
                <w:bCs/>
                <w:i/>
                <w:iCs/>
                <w:sz w:val="20"/>
                <w:szCs w:val="20"/>
              </w:rPr>
              <w:t xml:space="preserve"> or for any other survey platforms.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4EACD197" w14:textId="77777777">
            <w:pPr>
              <w:pStyle w:val="ListParagraph"/>
              <w:numPr>
                <w:ilvl w:val="0"/>
                <w:numId w:val="23"/>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Yes </w:t>
            </w:r>
          </w:p>
          <w:p w:rsidRPr="00EF6633" w:rsidR="00160672" w:rsidP="001214B4" w:rsidRDefault="00160672" w14:paraId="56F17F72" w14:textId="77777777">
            <w:pPr>
              <w:pStyle w:val="ListParagraph"/>
              <w:numPr>
                <w:ilvl w:val="0"/>
                <w:numId w:val="23"/>
              </w:numPr>
              <w:spacing w:after="0" w:line="240" w:lineRule="auto"/>
              <w:ind w:left="256" w:firstLine="0"/>
              <w:contextualSpacing w:val="0"/>
              <w:rPr>
                <w:rFonts w:ascii="Arial" w:hAnsi="Arial" w:cs="Arial"/>
                <w:sz w:val="20"/>
                <w:szCs w:val="20"/>
              </w:rPr>
            </w:pPr>
            <w:r w:rsidRPr="00EF6633">
              <w:rPr>
                <w:rFonts w:ascii="Arial" w:hAnsi="Arial" w:cs="Arial"/>
                <w:sz w:val="20"/>
                <w:szCs w:val="20"/>
              </w:rPr>
              <w:t>No</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09B32058" w14:textId="77777777">
            <w:pPr>
              <w:spacing w:after="0" w:line="240" w:lineRule="auto"/>
              <w:ind w:left="65"/>
              <w:rPr>
                <w:rFonts w:ascii="Arial" w:hAnsi="Arial" w:cs="Arial"/>
                <w:bCs/>
                <w:sz w:val="20"/>
                <w:szCs w:val="20"/>
              </w:rPr>
            </w:pPr>
            <w:r>
              <w:rPr>
                <w:rFonts w:ascii="Arial" w:hAnsi="Arial" w:cs="Arial"/>
                <w:bCs/>
                <w:sz w:val="20"/>
                <w:szCs w:val="20"/>
              </w:rPr>
              <w:t>WK = 1</w:t>
            </w:r>
          </w:p>
        </w:tc>
      </w:tr>
      <w:tr w:rsidRPr="00EF6633" w:rsidR="00160672" w:rsidTr="00401D93" w14:paraId="708D44FD" w14:textId="77777777">
        <w:trPr>
          <w:trHeight w:val="335"/>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071CA25C" w14:textId="77777777">
            <w:pPr>
              <w:spacing w:after="0" w:line="240" w:lineRule="auto"/>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7D8D9166" w14:textId="77777777">
        <w:trPr>
          <w:trHeight w:val="114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769C8622" w14:textId="77777777">
            <w:pPr>
              <w:spacing w:after="0" w:line="240" w:lineRule="auto"/>
              <w:ind w:left="70"/>
              <w:jc w:val="center"/>
              <w:rPr>
                <w:rFonts w:ascii="Arial" w:hAnsi="Arial" w:cs="Arial"/>
                <w:sz w:val="20"/>
                <w:szCs w:val="20"/>
              </w:rPr>
            </w:pPr>
            <w:r>
              <w:rPr>
                <w:rFonts w:ascii="Arial" w:hAnsi="Arial" w:cs="Arial"/>
                <w:sz w:val="20"/>
                <w:szCs w:val="20"/>
              </w:rPr>
              <w:t>HRACT_M</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6DD2B9AA" w14:textId="77777777">
            <w:pPr>
              <w:autoSpaceDE w:val="0"/>
              <w:autoSpaceDN w:val="0"/>
              <w:adjustRightInd w:val="0"/>
              <w:spacing w:after="0" w:line="240" w:lineRule="auto"/>
              <w:ind w:left="136"/>
              <w:rPr>
                <w:rFonts w:ascii="Arial" w:hAnsi="Arial" w:cs="Arial"/>
                <w:sz w:val="20"/>
                <w:szCs w:val="20"/>
              </w:rPr>
            </w:pPr>
            <w:r>
              <w:rPr>
                <w:rFonts w:ascii="Arial" w:hAnsi="Arial" w:cs="Arial"/>
                <w:sz w:val="20"/>
                <w:szCs w:val="20"/>
              </w:rPr>
              <w:t>LAST WEEK, how many hours did you work? Include total hours across all jobs.</w:t>
            </w:r>
          </w:p>
          <w:p w:rsidRPr="00EF6633" w:rsidR="00160672" w:rsidP="00401D93" w:rsidRDefault="00160672" w14:paraId="48299D94" w14:textId="77777777">
            <w:pPr>
              <w:autoSpaceDE w:val="0"/>
              <w:autoSpaceDN w:val="0"/>
              <w:adjustRightInd w:val="0"/>
              <w:spacing w:after="0" w:line="240" w:lineRule="auto"/>
              <w:ind w:left="136"/>
              <w:rPr>
                <w:rFonts w:ascii="Arial" w:hAnsi="Arial" w:cs="Arial"/>
                <w:sz w:val="20"/>
                <w:szCs w:val="20"/>
              </w:rPr>
            </w:pPr>
            <w:r w:rsidRPr="00A97FD4">
              <w:rPr>
                <w:rFonts w:ascii="Arial" w:hAnsi="Arial" w:cs="Arial"/>
                <w:bCs/>
                <w:i/>
                <w:iCs/>
                <w:sz w:val="20"/>
                <w:szCs w:val="20"/>
              </w:rPr>
              <w:t xml:space="preserve">Exclude any work you do through </w:t>
            </w:r>
            <w:proofErr w:type="spellStart"/>
            <w:r w:rsidRPr="00A97FD4">
              <w:rPr>
                <w:rFonts w:ascii="Arial" w:hAnsi="Arial" w:cs="Arial"/>
                <w:bCs/>
                <w:i/>
                <w:iCs/>
                <w:sz w:val="20"/>
                <w:szCs w:val="20"/>
              </w:rPr>
              <w:t>mTurk</w:t>
            </w:r>
            <w:proofErr w:type="spellEnd"/>
            <w:r w:rsidRPr="00A97FD4">
              <w:rPr>
                <w:rFonts w:ascii="Arial" w:hAnsi="Arial" w:cs="Arial"/>
                <w:bCs/>
                <w:i/>
                <w:iCs/>
                <w:sz w:val="20"/>
                <w:szCs w:val="20"/>
              </w:rPr>
              <w:t xml:space="preserve"> or for any other survey platforms.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7F8F031D" w14:textId="77777777">
            <w:pPr>
              <w:pStyle w:val="ListParagraph"/>
              <w:ind w:left="256"/>
              <w:contextualSpacing w:val="0"/>
              <w:rPr>
                <w:rFonts w:ascii="Arial" w:hAnsi="Arial" w:cs="Arial"/>
                <w:sz w:val="20"/>
                <w:szCs w:val="20"/>
              </w:rPr>
            </w:pPr>
            <w:r>
              <w:rPr>
                <w:rFonts w:ascii="Arial" w:hAnsi="Arial" w:cs="Arial"/>
                <w:sz w:val="20"/>
                <w:szCs w:val="20"/>
              </w:rPr>
              <w:t>|__|__| hours</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2C777343" w14:textId="77777777">
            <w:pPr>
              <w:spacing w:after="0" w:line="240" w:lineRule="auto"/>
              <w:ind w:left="65"/>
              <w:rPr>
                <w:rFonts w:ascii="Arial" w:hAnsi="Arial" w:cs="Arial"/>
                <w:bCs/>
                <w:sz w:val="20"/>
                <w:szCs w:val="20"/>
              </w:rPr>
            </w:pPr>
            <w:r>
              <w:rPr>
                <w:rFonts w:ascii="Arial" w:hAnsi="Arial" w:cs="Arial"/>
                <w:bCs/>
                <w:sz w:val="20"/>
                <w:szCs w:val="20"/>
              </w:rPr>
              <w:t>MJ = 1 or 2</w:t>
            </w:r>
          </w:p>
        </w:tc>
      </w:tr>
      <w:tr w:rsidRPr="00EF6633" w:rsidR="00160672" w:rsidTr="00401D93" w14:paraId="70249FC0" w14:textId="77777777">
        <w:trPr>
          <w:trHeight w:val="335"/>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3B1001DF" w14:textId="77777777">
            <w:pPr>
              <w:spacing w:after="0" w:line="240" w:lineRule="auto"/>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27BB79ED" w14:textId="77777777">
        <w:trPr>
          <w:trHeight w:val="177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48117D7D" w14:textId="77777777">
            <w:pPr>
              <w:spacing w:after="0"/>
              <w:ind w:left="70"/>
              <w:jc w:val="center"/>
              <w:rPr>
                <w:rFonts w:ascii="Arial" w:hAnsi="Arial" w:cs="Arial"/>
                <w:bCs/>
                <w:sz w:val="20"/>
                <w:szCs w:val="20"/>
              </w:rPr>
            </w:pPr>
            <w:r w:rsidRPr="00EF6633">
              <w:rPr>
                <w:rFonts w:ascii="Arial" w:hAnsi="Arial" w:cs="Arial"/>
                <w:sz w:val="20"/>
                <w:szCs w:val="20"/>
              </w:rPr>
              <w:t>IO1INT</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6207FE3F"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 xml:space="preserve">Now I have a few questions about the </w:t>
            </w:r>
            <w:r>
              <w:rPr>
                <w:rFonts w:ascii="Arial" w:hAnsi="Arial" w:cs="Arial"/>
                <w:sz w:val="20"/>
                <w:szCs w:val="20"/>
              </w:rPr>
              <w:t xml:space="preserve">(main) </w:t>
            </w:r>
            <w:r w:rsidRPr="00EF6633">
              <w:rPr>
                <w:rFonts w:ascii="Arial" w:hAnsi="Arial" w:cs="Arial"/>
                <w:sz w:val="20"/>
                <w:szCs w:val="20"/>
              </w:rPr>
              <w:t>job at which you worked LAST WEEK.</w:t>
            </w:r>
          </w:p>
          <w:p w:rsidR="00160672" w:rsidP="00401D93" w:rsidRDefault="00160672" w14:paraId="67B1AEEB" w14:textId="77777777">
            <w:pPr>
              <w:autoSpaceDE w:val="0"/>
              <w:autoSpaceDN w:val="0"/>
              <w:adjustRightInd w:val="0"/>
              <w:spacing w:after="0"/>
              <w:ind w:left="136"/>
              <w:rPr>
                <w:rFonts w:ascii="Arial" w:hAnsi="Arial" w:cs="Arial"/>
                <w:sz w:val="20"/>
                <w:szCs w:val="20"/>
              </w:rPr>
            </w:pPr>
          </w:p>
          <w:p w:rsidRPr="00EF6633" w:rsidR="00160672" w:rsidP="00401D93" w:rsidRDefault="00160672" w14:paraId="26906D20"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 xml:space="preserve">Were you employed by government, by a private company, a non-profit organization, or </w:t>
            </w:r>
            <w:r>
              <w:rPr>
                <w:rFonts w:ascii="Arial" w:hAnsi="Arial" w:cs="Arial"/>
                <w:sz w:val="20"/>
                <w:szCs w:val="20"/>
              </w:rPr>
              <w:t>w</w:t>
            </w:r>
            <w:r w:rsidRPr="00EF6633">
              <w:rPr>
                <w:rFonts w:ascii="Arial" w:hAnsi="Arial" w:cs="Arial"/>
                <w:sz w:val="20"/>
                <w:szCs w:val="20"/>
              </w:rPr>
              <w:t>ere you self-employed or working in a family business?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0DB732DB" w14:textId="77777777">
            <w:pPr>
              <w:pStyle w:val="ListParagraph"/>
              <w:numPr>
                <w:ilvl w:val="0"/>
                <w:numId w:val="9"/>
              </w:numPr>
              <w:spacing w:after="0" w:line="240" w:lineRule="auto"/>
              <w:ind w:left="702" w:hanging="450"/>
              <w:contextualSpacing w:val="0"/>
              <w:rPr>
                <w:rFonts w:ascii="Arial" w:hAnsi="Arial" w:cs="Arial"/>
                <w:sz w:val="20"/>
                <w:szCs w:val="20"/>
              </w:rPr>
            </w:pPr>
            <w:r w:rsidRPr="00EF6633">
              <w:rPr>
                <w:rFonts w:ascii="Arial" w:hAnsi="Arial" w:cs="Arial"/>
                <w:sz w:val="20"/>
                <w:szCs w:val="20"/>
              </w:rPr>
              <w:t>Government</w:t>
            </w:r>
          </w:p>
          <w:p w:rsidRPr="00EF6633" w:rsidR="00160672" w:rsidP="001214B4" w:rsidRDefault="00160672" w14:paraId="4826A0F3" w14:textId="77777777">
            <w:pPr>
              <w:pStyle w:val="ListParagraph"/>
              <w:numPr>
                <w:ilvl w:val="0"/>
                <w:numId w:val="9"/>
              </w:numPr>
              <w:tabs>
                <w:tab w:val="left" w:pos="706"/>
              </w:tabs>
              <w:spacing w:after="0" w:line="240" w:lineRule="auto"/>
              <w:ind w:left="256" w:firstLine="4"/>
              <w:contextualSpacing w:val="0"/>
              <w:rPr>
                <w:rFonts w:ascii="Arial" w:hAnsi="Arial" w:cs="Arial"/>
                <w:sz w:val="20"/>
                <w:szCs w:val="20"/>
              </w:rPr>
            </w:pPr>
            <w:r w:rsidRPr="00EF6633">
              <w:rPr>
                <w:rFonts w:ascii="Arial" w:hAnsi="Arial" w:cs="Arial"/>
                <w:sz w:val="20"/>
                <w:szCs w:val="20"/>
              </w:rPr>
              <w:t>Private company</w:t>
            </w:r>
          </w:p>
          <w:p w:rsidRPr="00EF6633" w:rsidR="00160672" w:rsidP="001214B4" w:rsidRDefault="00160672" w14:paraId="0CF95642" w14:textId="77777777">
            <w:pPr>
              <w:pStyle w:val="ListParagraph"/>
              <w:numPr>
                <w:ilvl w:val="0"/>
                <w:numId w:val="9"/>
              </w:numPr>
              <w:tabs>
                <w:tab w:val="left" w:pos="706"/>
              </w:tabs>
              <w:spacing w:after="0" w:line="240" w:lineRule="auto"/>
              <w:ind w:left="706" w:hanging="446"/>
              <w:contextualSpacing w:val="0"/>
              <w:rPr>
                <w:rFonts w:ascii="Arial" w:hAnsi="Arial" w:cs="Arial"/>
                <w:sz w:val="20"/>
                <w:szCs w:val="20"/>
              </w:rPr>
            </w:pPr>
            <w:r w:rsidRPr="00EF6633">
              <w:rPr>
                <w:rFonts w:ascii="Arial" w:hAnsi="Arial" w:cs="Arial"/>
                <w:sz w:val="20"/>
                <w:szCs w:val="20"/>
              </w:rPr>
              <w:t>Non-profit organization incl. tax exempt and charitable organizations</w:t>
            </w:r>
          </w:p>
          <w:p w:rsidRPr="00EF6633" w:rsidR="00160672" w:rsidP="001214B4" w:rsidRDefault="00160672" w14:paraId="546EDC7F" w14:textId="77777777">
            <w:pPr>
              <w:pStyle w:val="ListParagraph"/>
              <w:numPr>
                <w:ilvl w:val="0"/>
                <w:numId w:val="9"/>
              </w:numPr>
              <w:tabs>
                <w:tab w:val="left" w:pos="706"/>
              </w:tabs>
              <w:spacing w:after="0" w:line="240" w:lineRule="auto"/>
              <w:ind w:left="256" w:firstLine="4"/>
              <w:contextualSpacing w:val="0"/>
              <w:rPr>
                <w:rFonts w:ascii="Arial" w:hAnsi="Arial" w:cs="Arial"/>
                <w:sz w:val="20"/>
                <w:szCs w:val="20"/>
              </w:rPr>
            </w:pPr>
            <w:r w:rsidRPr="00EF6633">
              <w:rPr>
                <w:rFonts w:ascii="Arial" w:hAnsi="Arial" w:cs="Arial"/>
                <w:sz w:val="20"/>
                <w:szCs w:val="20"/>
              </w:rPr>
              <w:t>Self-employed</w:t>
            </w:r>
          </w:p>
          <w:p w:rsidRPr="00EF6633" w:rsidR="00160672" w:rsidP="001214B4" w:rsidRDefault="00160672" w14:paraId="3C0DC8A8" w14:textId="77777777">
            <w:pPr>
              <w:pStyle w:val="ListParagraph"/>
              <w:numPr>
                <w:ilvl w:val="0"/>
                <w:numId w:val="9"/>
              </w:numPr>
              <w:tabs>
                <w:tab w:val="left" w:pos="706"/>
              </w:tabs>
              <w:spacing w:after="0" w:line="240" w:lineRule="auto"/>
              <w:ind w:left="256" w:firstLine="4"/>
              <w:contextualSpacing w:val="0"/>
              <w:rPr>
                <w:rFonts w:ascii="Arial" w:hAnsi="Arial" w:cs="Arial"/>
                <w:sz w:val="20"/>
                <w:szCs w:val="20"/>
              </w:rPr>
            </w:pPr>
            <w:r w:rsidRPr="00EF6633">
              <w:rPr>
                <w:rFonts w:ascii="Arial" w:hAnsi="Arial" w:cs="Arial"/>
                <w:sz w:val="20"/>
                <w:szCs w:val="20"/>
              </w:rPr>
              <w:t>Working in family business</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77D7AAAC" w14:textId="77777777">
            <w:pPr>
              <w:spacing w:after="0"/>
              <w:ind w:left="65"/>
              <w:rPr>
                <w:rFonts w:ascii="Arial" w:hAnsi="Arial" w:cs="Arial"/>
                <w:bCs/>
                <w:sz w:val="20"/>
                <w:szCs w:val="20"/>
              </w:rPr>
            </w:pPr>
            <w:r w:rsidRPr="00EF6633">
              <w:rPr>
                <w:rFonts w:ascii="Arial" w:hAnsi="Arial" w:cs="Arial"/>
                <w:bCs/>
                <w:sz w:val="20"/>
                <w:szCs w:val="20"/>
              </w:rPr>
              <w:t>All employed</w:t>
            </w:r>
          </w:p>
        </w:tc>
      </w:tr>
      <w:tr w:rsidRPr="00EF6633" w:rsidR="00160672" w:rsidTr="00401D93" w14:paraId="4C8AF21C" w14:textId="77777777">
        <w:trPr>
          <w:trHeight w:val="956"/>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5E41533C" w14:textId="77777777">
            <w:pPr>
              <w:spacing w:after="0"/>
              <w:ind w:left="70"/>
              <w:jc w:val="center"/>
              <w:rPr>
                <w:rFonts w:ascii="Arial" w:hAnsi="Arial" w:cs="Arial"/>
                <w:sz w:val="20"/>
                <w:szCs w:val="20"/>
              </w:rPr>
            </w:pPr>
            <w:r w:rsidRPr="00EF6633">
              <w:rPr>
                <w:rFonts w:ascii="Arial" w:hAnsi="Arial" w:cs="Arial"/>
                <w:sz w:val="20"/>
                <w:szCs w:val="20"/>
              </w:rPr>
              <w:lastRenderedPageBreak/>
              <w:t>IO1IND</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0B231258"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 xml:space="preserve">What kind of business or industry </w:t>
            </w:r>
            <w:r>
              <w:rPr>
                <w:rFonts w:ascii="Arial" w:hAnsi="Arial" w:cs="Arial"/>
                <w:sz w:val="20"/>
                <w:szCs w:val="20"/>
              </w:rPr>
              <w:t>do you work at for your job</w:t>
            </w:r>
            <w:r w:rsidRPr="00EF6633">
              <w:rPr>
                <w:rFonts w:ascii="Arial" w:hAnsi="Arial" w:cs="Arial"/>
                <w:sz w:val="20"/>
                <w:szCs w:val="20"/>
              </w:rPr>
              <w:t>?</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5B8382DF" w14:textId="77777777">
            <w:pPr>
              <w:spacing w:after="0"/>
              <w:ind w:left="120"/>
              <w:rPr>
                <w:rFonts w:ascii="Arial" w:hAnsi="Arial" w:cs="Arial"/>
                <w:sz w:val="20"/>
                <w:szCs w:val="20"/>
              </w:rPr>
            </w:pPr>
            <w:r w:rsidRPr="00EF6633">
              <w:rPr>
                <w:rFonts w:ascii="Arial" w:hAnsi="Arial" w:cs="Arial"/>
                <w:sz w:val="20"/>
                <w:szCs w:val="20"/>
              </w:rPr>
              <w:t>Open-ended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5F409B19" w14:textId="77777777">
            <w:pPr>
              <w:spacing w:after="0"/>
              <w:ind w:left="65"/>
              <w:rPr>
                <w:rFonts w:ascii="Arial" w:hAnsi="Arial" w:cs="Arial"/>
                <w:bCs/>
                <w:sz w:val="20"/>
                <w:szCs w:val="20"/>
              </w:rPr>
            </w:pPr>
            <w:r w:rsidRPr="00EF6633">
              <w:rPr>
                <w:rFonts w:ascii="Arial" w:hAnsi="Arial" w:cs="Arial"/>
                <w:bCs/>
                <w:sz w:val="20"/>
                <w:szCs w:val="20"/>
              </w:rPr>
              <w:t>All employed</w:t>
            </w:r>
          </w:p>
        </w:tc>
      </w:tr>
      <w:tr w:rsidRPr="00EF6633" w:rsidR="00160672" w:rsidTr="00401D93" w14:paraId="410185C4" w14:textId="77777777">
        <w:trPr>
          <w:trHeight w:val="87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097708D2" w14:textId="77777777">
            <w:pPr>
              <w:spacing w:after="0"/>
              <w:ind w:left="70"/>
              <w:jc w:val="center"/>
              <w:rPr>
                <w:rFonts w:ascii="Arial" w:hAnsi="Arial" w:cs="Arial"/>
                <w:sz w:val="20"/>
                <w:szCs w:val="20"/>
              </w:rPr>
            </w:pPr>
            <w:r w:rsidRPr="00EF6633">
              <w:rPr>
                <w:rFonts w:ascii="Arial" w:hAnsi="Arial" w:cs="Arial"/>
                <w:sz w:val="20"/>
                <w:szCs w:val="20"/>
              </w:rPr>
              <w:t>IO1OCC</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369A224D"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What kind of work did you do, that is, what is your</w:t>
            </w:r>
            <w:r>
              <w:rPr>
                <w:rFonts w:ascii="Arial" w:hAnsi="Arial" w:cs="Arial"/>
                <w:sz w:val="20"/>
                <w:szCs w:val="20"/>
              </w:rPr>
              <w:t xml:space="preserve"> occ</w:t>
            </w:r>
            <w:r w:rsidRPr="00EF6633">
              <w:rPr>
                <w:rFonts w:ascii="Arial" w:hAnsi="Arial" w:cs="Arial"/>
                <w:sz w:val="20"/>
                <w:szCs w:val="20"/>
              </w:rPr>
              <w:t>upation?</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5222BEC9" w14:textId="77777777">
            <w:pPr>
              <w:spacing w:after="0"/>
              <w:ind w:left="120"/>
              <w:rPr>
                <w:rFonts w:ascii="Arial" w:hAnsi="Arial" w:cs="Arial"/>
                <w:sz w:val="20"/>
                <w:szCs w:val="20"/>
              </w:rPr>
            </w:pPr>
            <w:r w:rsidRPr="00EF6633">
              <w:rPr>
                <w:rFonts w:ascii="Arial" w:hAnsi="Arial" w:cs="Arial"/>
                <w:sz w:val="20"/>
                <w:szCs w:val="20"/>
              </w:rPr>
              <w:t>Open-ended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19FE048E" w14:textId="77777777">
            <w:pPr>
              <w:spacing w:after="0"/>
              <w:ind w:left="65"/>
              <w:rPr>
                <w:rFonts w:ascii="Arial" w:hAnsi="Arial" w:cs="Arial"/>
                <w:bCs/>
                <w:sz w:val="20"/>
                <w:szCs w:val="20"/>
              </w:rPr>
            </w:pPr>
            <w:r w:rsidRPr="00EF6633">
              <w:rPr>
                <w:rFonts w:ascii="Arial" w:hAnsi="Arial" w:cs="Arial"/>
                <w:bCs/>
                <w:sz w:val="20"/>
                <w:szCs w:val="20"/>
              </w:rPr>
              <w:t>All employed</w:t>
            </w:r>
          </w:p>
        </w:tc>
      </w:tr>
      <w:tr w:rsidRPr="00EF6633" w:rsidR="00160672" w:rsidTr="00401D93" w14:paraId="5728B79E"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7275834C" w14:textId="77777777">
            <w:pPr>
              <w:spacing w:after="0"/>
              <w:ind w:left="70"/>
              <w:jc w:val="center"/>
              <w:rPr>
                <w:rFonts w:ascii="Arial" w:hAnsi="Arial" w:cs="Arial"/>
                <w:bCs/>
                <w:sz w:val="20"/>
                <w:szCs w:val="20"/>
              </w:rPr>
            </w:pPr>
            <w:r w:rsidRPr="00EF6633">
              <w:rPr>
                <w:rFonts w:ascii="Arial" w:hAnsi="Arial" w:cs="Arial"/>
                <w:sz w:val="20"/>
                <w:szCs w:val="20"/>
              </w:rPr>
              <w:t>IO1DT</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213AE54F" w14:textId="77777777">
            <w:pPr>
              <w:autoSpaceDE w:val="0"/>
              <w:autoSpaceDN w:val="0"/>
              <w:adjustRightInd w:val="0"/>
              <w:spacing w:after="0"/>
              <w:ind w:left="136"/>
              <w:rPr>
                <w:rFonts w:ascii="Arial" w:hAnsi="Arial" w:cs="Arial"/>
                <w:sz w:val="20"/>
                <w:szCs w:val="20"/>
              </w:rPr>
            </w:pPr>
            <w:r w:rsidRPr="00EF6633">
              <w:rPr>
                <w:rFonts w:ascii="Arial" w:hAnsi="Arial" w:cs="Arial"/>
                <w:sz w:val="20"/>
                <w:szCs w:val="20"/>
              </w:rPr>
              <w:t>What are</w:t>
            </w:r>
            <w:r>
              <w:rPr>
                <w:rFonts w:ascii="Arial" w:hAnsi="Arial" w:cs="Arial"/>
                <w:sz w:val="20"/>
                <w:szCs w:val="20"/>
              </w:rPr>
              <w:t xml:space="preserve"> </w:t>
            </w:r>
            <w:r w:rsidRPr="00EF6633">
              <w:rPr>
                <w:rFonts w:ascii="Arial" w:hAnsi="Arial" w:cs="Arial"/>
                <w:sz w:val="20"/>
                <w:szCs w:val="20"/>
              </w:rPr>
              <w:t>your usual activities or duties at this job?</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6B7BD459" w14:textId="77777777">
            <w:pPr>
              <w:autoSpaceDE w:val="0"/>
              <w:autoSpaceDN w:val="0"/>
              <w:adjustRightInd w:val="0"/>
              <w:spacing w:after="0"/>
              <w:ind w:left="120"/>
              <w:rPr>
                <w:rFonts w:ascii="Arial" w:hAnsi="Arial" w:cs="Arial"/>
                <w:sz w:val="20"/>
                <w:szCs w:val="20"/>
              </w:rPr>
            </w:pPr>
            <w:r w:rsidRPr="00EF6633">
              <w:rPr>
                <w:rFonts w:ascii="Arial" w:hAnsi="Arial" w:cs="Arial"/>
                <w:sz w:val="20"/>
                <w:szCs w:val="20"/>
              </w:rPr>
              <w:t>Open-ended</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088E5392" w14:textId="77777777">
            <w:pPr>
              <w:spacing w:after="0"/>
              <w:ind w:left="65"/>
              <w:rPr>
                <w:rFonts w:ascii="Arial" w:hAnsi="Arial" w:cs="Arial"/>
                <w:bCs/>
                <w:sz w:val="20"/>
                <w:szCs w:val="20"/>
              </w:rPr>
            </w:pPr>
            <w:r w:rsidRPr="00EF6633">
              <w:rPr>
                <w:rFonts w:ascii="Arial" w:hAnsi="Arial" w:cs="Arial"/>
                <w:bCs/>
                <w:sz w:val="20"/>
                <w:szCs w:val="20"/>
              </w:rPr>
              <w:t xml:space="preserve">All employed </w:t>
            </w:r>
          </w:p>
        </w:tc>
      </w:tr>
      <w:tr w:rsidRPr="00EF6633" w:rsidR="00160672" w:rsidTr="00401D93" w14:paraId="6C6EB933"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50190F59" w14:textId="77777777">
            <w:pPr>
              <w:spacing w:after="0"/>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273C9520"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6EC3BAA2" w14:textId="77777777">
            <w:pPr>
              <w:spacing w:after="0"/>
              <w:ind w:left="70"/>
              <w:jc w:val="center"/>
              <w:rPr>
                <w:rFonts w:ascii="Arial" w:hAnsi="Arial" w:cs="Arial"/>
                <w:sz w:val="20"/>
                <w:szCs w:val="20"/>
              </w:rPr>
            </w:pPr>
            <w:r>
              <w:rPr>
                <w:rFonts w:ascii="Arial" w:hAnsi="Arial" w:cs="Arial"/>
                <w:sz w:val="20"/>
                <w:szCs w:val="20"/>
              </w:rPr>
              <w:t>NEW_INTRO</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65DBC246" w14:textId="77777777">
            <w:pPr>
              <w:autoSpaceDE w:val="0"/>
              <w:autoSpaceDN w:val="0"/>
              <w:adjustRightInd w:val="0"/>
              <w:spacing w:after="0"/>
              <w:ind w:left="136"/>
              <w:rPr>
                <w:rFonts w:ascii="Arial" w:hAnsi="Arial" w:cs="Arial"/>
                <w:sz w:val="20"/>
                <w:szCs w:val="20"/>
              </w:rPr>
            </w:pPr>
            <w:r>
              <w:rPr>
                <w:rFonts w:ascii="Arial" w:hAnsi="Arial" w:cs="Arial"/>
                <w:sz w:val="20"/>
                <w:szCs w:val="20"/>
              </w:rPr>
              <w:t xml:space="preserve">I now have some questions related to how the COVID-19 pandemic affected how people work. </w:t>
            </w:r>
            <w:r w:rsidRPr="00A97FD4">
              <w:rPr>
                <w:rFonts w:ascii="Arial" w:hAnsi="Arial" w:cs="Arial"/>
                <w:bCs/>
                <w:i/>
                <w:iCs/>
                <w:sz w:val="20"/>
                <w:szCs w:val="20"/>
              </w:rPr>
              <w:t xml:space="preserve">Exclude any work you do through </w:t>
            </w:r>
            <w:proofErr w:type="spellStart"/>
            <w:r w:rsidRPr="00A97FD4">
              <w:rPr>
                <w:rFonts w:ascii="Arial" w:hAnsi="Arial" w:cs="Arial"/>
                <w:bCs/>
                <w:i/>
                <w:iCs/>
                <w:sz w:val="20"/>
                <w:szCs w:val="20"/>
              </w:rPr>
              <w:t>mTurk</w:t>
            </w:r>
            <w:proofErr w:type="spellEnd"/>
            <w:r w:rsidRPr="00A97FD4">
              <w:rPr>
                <w:rFonts w:ascii="Arial" w:hAnsi="Arial" w:cs="Arial"/>
                <w:bCs/>
                <w:i/>
                <w:iCs/>
                <w:sz w:val="20"/>
                <w:szCs w:val="20"/>
              </w:rPr>
              <w:t xml:space="preserve"> or for any other survey platforms.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33703D" w:rsidR="00160672" w:rsidP="00401D93" w:rsidRDefault="00160672" w14:paraId="3AB8E726" w14:textId="77777777">
            <w:pPr>
              <w:rPr>
                <w:rFonts w:ascii="Arial" w:hAnsi="Arial" w:cs="Arial"/>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62886FF9" w14:textId="77777777">
            <w:pPr>
              <w:spacing w:after="0"/>
              <w:ind w:left="65"/>
              <w:rPr>
                <w:rFonts w:ascii="Arial" w:hAnsi="Arial" w:cs="Arial"/>
                <w:bCs/>
                <w:sz w:val="20"/>
                <w:szCs w:val="20"/>
              </w:rPr>
            </w:pPr>
            <w:r>
              <w:rPr>
                <w:rFonts w:ascii="Arial" w:hAnsi="Arial" w:cs="Arial"/>
                <w:bCs/>
                <w:sz w:val="20"/>
                <w:szCs w:val="20"/>
              </w:rPr>
              <w:t>All employed</w:t>
            </w:r>
          </w:p>
        </w:tc>
      </w:tr>
      <w:tr w:rsidRPr="00EF6633" w:rsidR="00160672" w:rsidTr="00401D93" w14:paraId="32CBB5C9"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401D93" w:rsidRDefault="00160672" w14:paraId="5A31B528" w14:textId="77777777">
            <w:pPr>
              <w:spacing w:after="0"/>
              <w:ind w:left="70"/>
              <w:jc w:val="center"/>
              <w:rPr>
                <w:rFonts w:ascii="Arial" w:hAnsi="Arial" w:cs="Arial"/>
                <w:sz w:val="20"/>
                <w:szCs w:val="20"/>
              </w:rPr>
            </w:pPr>
            <w:r>
              <w:rPr>
                <w:rFonts w:ascii="Arial" w:hAnsi="Arial" w:cs="Arial"/>
                <w:sz w:val="20"/>
                <w:szCs w:val="20"/>
              </w:rPr>
              <w:t>NEW1</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3FFF92C7" w14:textId="77777777">
            <w:pPr>
              <w:autoSpaceDE w:val="0"/>
              <w:autoSpaceDN w:val="0"/>
              <w:adjustRightInd w:val="0"/>
              <w:spacing w:after="0"/>
              <w:ind w:left="136"/>
              <w:rPr>
                <w:rFonts w:ascii="Arial" w:hAnsi="Arial" w:cs="Arial"/>
                <w:sz w:val="20"/>
                <w:szCs w:val="20"/>
              </w:rPr>
            </w:pPr>
            <w:r w:rsidRPr="00765ACA">
              <w:rPr>
                <w:rStyle w:val="eop"/>
                <w:rFonts w:cstheme="minorHAnsi"/>
              </w:rPr>
              <w:t>At any time LAST WEEK did you telework or work at home for pay</w:t>
            </w:r>
            <w:r w:rsidRPr="00765ACA">
              <w:rPr>
                <w:rStyle w:val="normaltextrun"/>
                <w:rFonts w:cstheme="minorHAnsi"/>
              </w:rPr>
              <w:t>?</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4AAEAE90" w14:textId="77777777">
            <w:pPr>
              <w:pStyle w:val="ListParagraph"/>
              <w:numPr>
                <w:ilvl w:val="0"/>
                <w:numId w:val="10"/>
              </w:numPr>
              <w:spacing w:after="0" w:line="240" w:lineRule="auto"/>
              <w:ind w:left="702" w:hanging="450"/>
              <w:contextualSpacing w:val="0"/>
              <w:rPr>
                <w:rFonts w:ascii="Arial" w:hAnsi="Arial" w:cs="Arial"/>
                <w:sz w:val="20"/>
                <w:szCs w:val="20"/>
              </w:rPr>
            </w:pPr>
            <w:r w:rsidRPr="00EF6633">
              <w:rPr>
                <w:rFonts w:ascii="Arial" w:hAnsi="Arial" w:cs="Arial"/>
                <w:sz w:val="20"/>
                <w:szCs w:val="20"/>
              </w:rPr>
              <w:t xml:space="preserve">Yes, go to </w:t>
            </w:r>
            <w:r>
              <w:rPr>
                <w:rFonts w:ascii="Arial" w:hAnsi="Arial" w:cs="Arial"/>
                <w:sz w:val="20"/>
                <w:szCs w:val="20"/>
              </w:rPr>
              <w:t>PR1</w:t>
            </w:r>
          </w:p>
          <w:p w:rsidRPr="005D0366" w:rsidR="00160672" w:rsidP="001214B4" w:rsidRDefault="00160672" w14:paraId="2A6BB516" w14:textId="77777777">
            <w:pPr>
              <w:pStyle w:val="ListParagraph"/>
              <w:numPr>
                <w:ilvl w:val="0"/>
                <w:numId w:val="10"/>
              </w:numPr>
              <w:spacing w:after="0" w:line="240" w:lineRule="auto"/>
              <w:ind w:left="256" w:firstLine="0"/>
              <w:contextualSpacing w:val="0"/>
              <w:rPr>
                <w:rFonts w:ascii="Arial" w:hAnsi="Arial" w:cs="Arial"/>
                <w:sz w:val="20"/>
                <w:szCs w:val="20"/>
              </w:rPr>
            </w:pPr>
            <w:r w:rsidRPr="00EF6633">
              <w:rPr>
                <w:rFonts w:ascii="Arial" w:hAnsi="Arial" w:cs="Arial"/>
                <w:sz w:val="20"/>
                <w:szCs w:val="20"/>
              </w:rPr>
              <w:t xml:space="preserve">No, go to </w:t>
            </w:r>
            <w:r>
              <w:rPr>
                <w:rFonts w:ascii="Arial" w:hAnsi="Arial" w:cs="Arial"/>
                <w:sz w:val="20"/>
                <w:szCs w:val="20"/>
              </w:rPr>
              <w:t>NEW3</w:t>
            </w:r>
          </w:p>
        </w:tc>
        <w:tc>
          <w:tcPr>
            <w:tcW w:w="1440" w:type="dxa"/>
            <w:tcBorders>
              <w:top w:val="single" w:color="auto" w:sz="4" w:space="0"/>
              <w:left w:val="single" w:color="auto" w:sz="4" w:space="0"/>
              <w:bottom w:val="single" w:color="auto" w:sz="4" w:space="0"/>
              <w:right w:val="single" w:color="auto" w:sz="4" w:space="0"/>
            </w:tcBorders>
            <w:vAlign w:val="center"/>
          </w:tcPr>
          <w:p w:rsidRPr="00EF6633" w:rsidR="00160672" w:rsidP="00401D93" w:rsidRDefault="00160672" w14:paraId="010EE09E" w14:textId="77777777">
            <w:pPr>
              <w:spacing w:after="0"/>
              <w:ind w:left="65"/>
              <w:rPr>
                <w:rFonts w:ascii="Arial" w:hAnsi="Arial" w:cs="Arial"/>
                <w:bCs/>
                <w:sz w:val="20"/>
                <w:szCs w:val="20"/>
              </w:rPr>
            </w:pPr>
            <w:r>
              <w:rPr>
                <w:rFonts w:ascii="Arial" w:hAnsi="Arial" w:cs="Arial"/>
                <w:bCs/>
                <w:sz w:val="20"/>
                <w:szCs w:val="20"/>
              </w:rPr>
              <w:t>All employed</w:t>
            </w:r>
          </w:p>
        </w:tc>
      </w:tr>
      <w:tr w:rsidRPr="00EF6633" w:rsidR="00160672" w:rsidTr="00401D93" w14:paraId="75E71280"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4C09B630" w14:textId="77777777">
            <w:pPr>
              <w:spacing w:after="0"/>
              <w:ind w:left="70"/>
              <w:jc w:val="center"/>
              <w:rPr>
                <w:rFonts w:ascii="Arial" w:hAnsi="Arial" w:cs="Arial"/>
                <w:sz w:val="20"/>
                <w:szCs w:val="20"/>
              </w:rPr>
            </w:pPr>
            <w:r>
              <w:rPr>
                <w:rFonts w:ascii="Arial" w:hAnsi="Arial" w:cs="Arial"/>
                <w:sz w:val="20"/>
                <w:szCs w:val="20"/>
              </w:rPr>
              <w:t>PR1</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765ACA" w:rsidR="00160672" w:rsidP="00401D93" w:rsidRDefault="00160672" w14:paraId="2B9F306F" w14:textId="77777777">
            <w:pPr>
              <w:autoSpaceDE w:val="0"/>
              <w:autoSpaceDN w:val="0"/>
              <w:adjustRightInd w:val="0"/>
              <w:spacing w:after="0"/>
              <w:ind w:left="136"/>
              <w:rPr>
                <w:rStyle w:val="eop"/>
                <w:rFonts w:cstheme="minorHAnsi"/>
              </w:rPr>
            </w:pPr>
            <w:r>
              <w:rPr>
                <w:rStyle w:val="eop"/>
                <w:rFonts w:cstheme="minorHAnsi"/>
              </w:rPr>
              <w:t>Do you generally telework or work from home every week?</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1511DE28" w14:textId="77777777">
            <w:pPr>
              <w:pStyle w:val="ListParagraph"/>
              <w:numPr>
                <w:ilvl w:val="0"/>
                <w:numId w:val="24"/>
              </w:numPr>
              <w:spacing w:after="0" w:line="240" w:lineRule="auto"/>
              <w:ind w:left="706" w:hanging="450"/>
              <w:contextualSpacing w:val="0"/>
              <w:rPr>
                <w:rFonts w:ascii="Arial" w:hAnsi="Arial" w:cs="Arial"/>
                <w:sz w:val="20"/>
                <w:szCs w:val="20"/>
              </w:rPr>
            </w:pPr>
            <w:r w:rsidRPr="00EF6633">
              <w:rPr>
                <w:rFonts w:ascii="Arial" w:hAnsi="Arial" w:cs="Arial"/>
                <w:sz w:val="20"/>
                <w:szCs w:val="20"/>
              </w:rPr>
              <w:t>Yes</w:t>
            </w:r>
          </w:p>
          <w:p w:rsidRPr="00EF6633" w:rsidR="00160672" w:rsidP="001214B4" w:rsidRDefault="00160672" w14:paraId="6984511D" w14:textId="77777777">
            <w:pPr>
              <w:pStyle w:val="ListParagraph"/>
              <w:numPr>
                <w:ilvl w:val="0"/>
                <w:numId w:val="24"/>
              </w:numPr>
              <w:spacing w:after="0" w:line="240" w:lineRule="auto"/>
              <w:ind w:left="702" w:hanging="450"/>
              <w:contextualSpacing w:val="0"/>
              <w:rPr>
                <w:rFonts w:ascii="Arial" w:hAnsi="Arial" w:cs="Arial"/>
                <w:sz w:val="20"/>
                <w:szCs w:val="20"/>
              </w:rPr>
            </w:pPr>
            <w:r w:rsidRPr="00EF6633">
              <w:rPr>
                <w:rFonts w:ascii="Arial" w:hAnsi="Arial" w:cs="Arial"/>
                <w:sz w:val="20"/>
                <w:szCs w:val="20"/>
              </w:rPr>
              <w:t>No</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1428A24D" w14:textId="77777777">
            <w:pPr>
              <w:spacing w:after="0"/>
              <w:ind w:left="65"/>
              <w:rPr>
                <w:rFonts w:ascii="Arial" w:hAnsi="Arial" w:cs="Arial"/>
                <w:bCs/>
                <w:sz w:val="20"/>
                <w:szCs w:val="20"/>
              </w:rPr>
            </w:pPr>
            <w:r>
              <w:rPr>
                <w:rFonts w:ascii="Arial" w:hAnsi="Arial" w:cs="Arial"/>
                <w:bCs/>
                <w:sz w:val="20"/>
                <w:szCs w:val="20"/>
              </w:rPr>
              <w:t>All teleworking</w:t>
            </w:r>
          </w:p>
        </w:tc>
      </w:tr>
      <w:tr w:rsidRPr="00EF6633" w:rsidR="00160672" w:rsidTr="00401D93" w14:paraId="09D73849" w14:textId="77777777">
        <w:trPr>
          <w:trHeight w:val="105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3CBDB0FC" w14:textId="77777777">
            <w:pPr>
              <w:spacing w:after="0"/>
              <w:ind w:left="70"/>
              <w:jc w:val="center"/>
              <w:rPr>
                <w:rFonts w:ascii="Arial" w:hAnsi="Arial" w:cs="Arial"/>
                <w:sz w:val="20"/>
                <w:szCs w:val="20"/>
              </w:rPr>
            </w:pPr>
            <w:r>
              <w:rPr>
                <w:rFonts w:ascii="Arial" w:hAnsi="Arial" w:cs="Arial"/>
                <w:sz w:val="20"/>
                <w:szCs w:val="20"/>
              </w:rPr>
              <w:t>PR2</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543B9062" w14:textId="77777777">
            <w:pPr>
              <w:autoSpaceDE w:val="0"/>
              <w:autoSpaceDN w:val="0"/>
              <w:adjustRightInd w:val="0"/>
              <w:spacing w:after="0"/>
              <w:ind w:left="136"/>
              <w:rPr>
                <w:rStyle w:val="eop"/>
                <w:rFonts w:cstheme="minorHAnsi"/>
              </w:rPr>
            </w:pPr>
            <w:r>
              <w:rPr>
                <w:rStyle w:val="eop"/>
                <w:rFonts w:cstheme="minorHAnsi"/>
              </w:rPr>
              <w:t>Was any of this time unpaid work?</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0C1EDB78" w14:textId="77777777">
            <w:pPr>
              <w:pStyle w:val="ListParagraph"/>
              <w:numPr>
                <w:ilvl w:val="0"/>
                <w:numId w:val="25"/>
              </w:numPr>
              <w:spacing w:after="0" w:line="240" w:lineRule="auto"/>
              <w:ind w:left="706" w:hanging="450"/>
              <w:contextualSpacing w:val="0"/>
              <w:rPr>
                <w:rFonts w:ascii="Arial" w:hAnsi="Arial" w:cs="Arial"/>
                <w:sz w:val="20"/>
                <w:szCs w:val="20"/>
              </w:rPr>
            </w:pPr>
            <w:r w:rsidRPr="00EF6633">
              <w:rPr>
                <w:rFonts w:ascii="Arial" w:hAnsi="Arial" w:cs="Arial"/>
                <w:sz w:val="20"/>
                <w:szCs w:val="20"/>
              </w:rPr>
              <w:t>Yes</w:t>
            </w:r>
          </w:p>
          <w:p w:rsidRPr="00EF6633" w:rsidR="00160672" w:rsidP="001214B4" w:rsidRDefault="00160672" w14:paraId="16D6323C" w14:textId="77777777">
            <w:pPr>
              <w:pStyle w:val="ListParagraph"/>
              <w:numPr>
                <w:ilvl w:val="0"/>
                <w:numId w:val="25"/>
              </w:numPr>
              <w:spacing w:after="0" w:line="240" w:lineRule="auto"/>
              <w:ind w:hanging="464"/>
              <w:contextualSpacing w:val="0"/>
              <w:rPr>
                <w:rFonts w:ascii="Arial" w:hAnsi="Arial" w:cs="Arial"/>
                <w:sz w:val="20"/>
                <w:szCs w:val="20"/>
              </w:rPr>
            </w:pPr>
            <w:r w:rsidRPr="00EF6633">
              <w:rPr>
                <w:rFonts w:ascii="Arial" w:hAnsi="Arial" w:cs="Arial"/>
                <w:sz w:val="20"/>
                <w:szCs w:val="20"/>
              </w:rPr>
              <w:t>No</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3251DEA5" w14:textId="77777777">
            <w:pPr>
              <w:spacing w:after="0"/>
              <w:ind w:left="65"/>
              <w:rPr>
                <w:rFonts w:ascii="Arial" w:hAnsi="Arial" w:cs="Arial"/>
                <w:bCs/>
                <w:sz w:val="20"/>
                <w:szCs w:val="20"/>
              </w:rPr>
            </w:pPr>
            <w:r>
              <w:rPr>
                <w:rFonts w:ascii="Arial" w:hAnsi="Arial" w:cs="Arial"/>
                <w:bCs/>
                <w:sz w:val="20"/>
                <w:szCs w:val="20"/>
              </w:rPr>
              <w:t>All teleworking</w:t>
            </w:r>
          </w:p>
        </w:tc>
      </w:tr>
      <w:tr w:rsidRPr="00EF6633" w:rsidR="00160672" w:rsidTr="00401D93" w14:paraId="1E6FC71F" w14:textId="77777777">
        <w:trPr>
          <w:trHeight w:val="132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209701EB" w14:textId="77777777">
            <w:pPr>
              <w:spacing w:after="0"/>
              <w:ind w:left="70"/>
              <w:jc w:val="center"/>
              <w:rPr>
                <w:rFonts w:ascii="Arial" w:hAnsi="Arial" w:cs="Arial"/>
                <w:sz w:val="20"/>
                <w:szCs w:val="20"/>
              </w:rPr>
            </w:pPr>
            <w:r>
              <w:rPr>
                <w:rFonts w:ascii="Arial" w:hAnsi="Arial" w:cs="Arial"/>
                <w:sz w:val="20"/>
                <w:szCs w:val="20"/>
              </w:rPr>
              <w:t>PR3</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5C314D17" w14:textId="77777777">
            <w:pPr>
              <w:autoSpaceDE w:val="0"/>
              <w:autoSpaceDN w:val="0"/>
              <w:adjustRightInd w:val="0"/>
              <w:spacing w:after="0"/>
              <w:ind w:left="136"/>
              <w:rPr>
                <w:rStyle w:val="eop"/>
                <w:rFonts w:cstheme="minorHAnsi"/>
              </w:rPr>
            </w:pPr>
            <w:r>
              <w:rPr>
                <w:rStyle w:val="eop"/>
                <w:rFonts w:cstheme="minorHAnsi"/>
              </w:rPr>
              <w:t>LAST WEEK where did you telework from the most?</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6A675873" w14:textId="77777777">
            <w:pPr>
              <w:pStyle w:val="ListParagraph"/>
              <w:numPr>
                <w:ilvl w:val="0"/>
                <w:numId w:val="26"/>
              </w:numPr>
              <w:spacing w:after="0" w:line="240" w:lineRule="auto"/>
              <w:ind w:hanging="464"/>
              <w:contextualSpacing w:val="0"/>
              <w:rPr>
                <w:rFonts w:ascii="Arial" w:hAnsi="Arial" w:cs="Arial"/>
                <w:sz w:val="20"/>
                <w:szCs w:val="20"/>
              </w:rPr>
            </w:pPr>
            <w:r>
              <w:rPr>
                <w:rFonts w:ascii="Arial" w:hAnsi="Arial" w:cs="Arial"/>
                <w:sz w:val="20"/>
                <w:szCs w:val="20"/>
              </w:rPr>
              <w:t>From your home</w:t>
            </w:r>
          </w:p>
          <w:p w:rsidR="00160672" w:rsidP="001214B4" w:rsidRDefault="00160672" w14:paraId="19B91F9A" w14:textId="77777777">
            <w:pPr>
              <w:pStyle w:val="ListParagraph"/>
              <w:numPr>
                <w:ilvl w:val="0"/>
                <w:numId w:val="26"/>
              </w:numPr>
              <w:spacing w:after="0" w:line="240" w:lineRule="auto"/>
              <w:ind w:hanging="464"/>
              <w:contextualSpacing w:val="0"/>
              <w:rPr>
                <w:rFonts w:ascii="Arial" w:hAnsi="Arial" w:cs="Arial"/>
                <w:sz w:val="20"/>
                <w:szCs w:val="20"/>
              </w:rPr>
            </w:pPr>
            <w:r>
              <w:rPr>
                <w:rFonts w:ascii="Arial" w:hAnsi="Arial" w:cs="Arial"/>
                <w:sz w:val="20"/>
                <w:szCs w:val="20"/>
              </w:rPr>
              <w:t>Another business or office location</w:t>
            </w:r>
          </w:p>
          <w:p w:rsidR="00160672" w:rsidP="001214B4" w:rsidRDefault="00160672" w14:paraId="6DFE1908" w14:textId="77777777">
            <w:pPr>
              <w:pStyle w:val="ListParagraph"/>
              <w:numPr>
                <w:ilvl w:val="0"/>
                <w:numId w:val="26"/>
              </w:numPr>
              <w:spacing w:after="0" w:line="240" w:lineRule="auto"/>
              <w:ind w:hanging="464"/>
              <w:contextualSpacing w:val="0"/>
              <w:rPr>
                <w:rFonts w:ascii="Arial" w:hAnsi="Arial" w:cs="Arial"/>
                <w:sz w:val="20"/>
                <w:szCs w:val="20"/>
              </w:rPr>
            </w:pPr>
            <w:r>
              <w:rPr>
                <w:rFonts w:ascii="Arial" w:hAnsi="Arial" w:cs="Arial"/>
                <w:sz w:val="20"/>
                <w:szCs w:val="20"/>
              </w:rPr>
              <w:t>Various worksites</w:t>
            </w:r>
          </w:p>
          <w:p w:rsidRPr="00EF6633" w:rsidR="00160672" w:rsidP="001214B4" w:rsidRDefault="00160672" w14:paraId="481329B0" w14:textId="77777777">
            <w:pPr>
              <w:pStyle w:val="ListParagraph"/>
              <w:numPr>
                <w:ilvl w:val="0"/>
                <w:numId w:val="26"/>
              </w:numPr>
              <w:spacing w:after="0" w:line="240" w:lineRule="auto"/>
              <w:ind w:hanging="464"/>
              <w:contextualSpacing w:val="0"/>
              <w:rPr>
                <w:rFonts w:ascii="Arial" w:hAnsi="Arial" w:cs="Arial"/>
                <w:sz w:val="20"/>
                <w:szCs w:val="20"/>
              </w:rPr>
            </w:pPr>
            <w:r>
              <w:rPr>
                <w:rFonts w:ascii="Arial" w:hAnsi="Arial" w:cs="Arial"/>
                <w:sz w:val="20"/>
                <w:szCs w:val="20"/>
              </w:rPr>
              <w:t>Some other place (Specify)</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2233206D" w14:textId="77777777">
            <w:pPr>
              <w:spacing w:after="0"/>
              <w:ind w:left="65"/>
              <w:rPr>
                <w:rFonts w:ascii="Arial" w:hAnsi="Arial" w:cs="Arial"/>
                <w:bCs/>
                <w:sz w:val="20"/>
                <w:szCs w:val="20"/>
              </w:rPr>
            </w:pPr>
            <w:r>
              <w:rPr>
                <w:rFonts w:ascii="Arial" w:hAnsi="Arial" w:cs="Arial"/>
                <w:bCs/>
                <w:sz w:val="20"/>
                <w:szCs w:val="20"/>
              </w:rPr>
              <w:t>All teleworking</w:t>
            </w:r>
          </w:p>
        </w:tc>
      </w:tr>
      <w:tr w:rsidRPr="00EF6633" w:rsidR="00160672" w:rsidTr="00401D93" w14:paraId="6BCC31F2"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4136BBB7" w14:textId="77777777">
            <w:pPr>
              <w:spacing w:after="0"/>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17C9B894" w14:textId="77777777">
        <w:trPr>
          <w:trHeight w:val="159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13A50249" w14:textId="77777777">
            <w:pPr>
              <w:spacing w:after="0"/>
              <w:ind w:left="70"/>
              <w:jc w:val="center"/>
              <w:rPr>
                <w:rFonts w:ascii="Arial" w:hAnsi="Arial" w:cs="Arial"/>
                <w:sz w:val="20"/>
                <w:szCs w:val="20"/>
              </w:rPr>
            </w:pPr>
            <w:r>
              <w:rPr>
                <w:rFonts w:ascii="Arial" w:hAnsi="Arial" w:cs="Arial"/>
                <w:sz w:val="20"/>
                <w:szCs w:val="20"/>
              </w:rPr>
              <w:t>NEW2</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3C555741" w14:textId="0DD6E8FE">
            <w:pPr>
              <w:autoSpaceDE w:val="0"/>
              <w:autoSpaceDN w:val="0"/>
              <w:adjustRightInd w:val="0"/>
              <w:spacing w:after="0"/>
              <w:ind w:left="136"/>
              <w:rPr>
                <w:rStyle w:val="eop"/>
                <w:rFonts w:cstheme="minorHAnsi"/>
              </w:rPr>
            </w:pPr>
            <w:r w:rsidRPr="00AB6B99">
              <w:rPr>
                <w:rStyle w:val="eop"/>
              </w:rPr>
              <w:t>LAST WEEK, you</w:t>
            </w:r>
            <w:r>
              <w:rPr>
                <w:rStyle w:val="eop"/>
              </w:rPr>
              <w:t xml:space="preserve"> </w:t>
            </w:r>
            <w:r w:rsidRPr="00AB6B99">
              <w:rPr>
                <w:rStyle w:val="eop"/>
              </w:rPr>
              <w:t>worked [FILL: value for variable HRACT</w:t>
            </w:r>
            <w:r>
              <w:rPr>
                <w:rStyle w:val="eop"/>
              </w:rPr>
              <w:t>_M</w:t>
            </w:r>
            <w:r w:rsidRPr="00AB6B99">
              <w:rPr>
                <w:rStyle w:val="eop"/>
              </w:rPr>
              <w:t xml:space="preserve"> (</w:t>
            </w:r>
            <w:r>
              <w:rPr>
                <w:rStyle w:val="eop"/>
              </w:rPr>
              <w:t>total</w:t>
            </w:r>
            <w:r w:rsidRPr="00AB6B99">
              <w:rPr>
                <w:rStyle w:val="eop"/>
              </w:rPr>
              <w:t xml:space="preserve"> actual hours worked last week at all jobs)] hours</w:t>
            </w:r>
            <w:r>
              <w:rPr>
                <w:rStyle w:val="eop"/>
              </w:rPr>
              <w:t xml:space="preserve"> total.</w:t>
            </w:r>
            <w:r w:rsidRPr="00AB6B99">
              <w:rPr>
                <w:rStyle w:val="eop"/>
              </w:rPr>
              <w:t xml:space="preserve"> How many of these hours</w:t>
            </w:r>
            <w:r>
              <w:rPr>
                <w:rStyle w:val="eop"/>
              </w:rPr>
              <w:t xml:space="preserve"> did you telework or work at home for pay? </w:t>
            </w:r>
          </w:p>
          <w:p w:rsidR="00160672" w:rsidP="00401D93" w:rsidRDefault="00160672" w14:paraId="31011CF3" w14:textId="77777777">
            <w:pPr>
              <w:autoSpaceDE w:val="0"/>
              <w:autoSpaceDN w:val="0"/>
              <w:adjustRightInd w:val="0"/>
              <w:spacing w:after="0"/>
              <w:ind w:left="136"/>
              <w:rPr>
                <w:rStyle w:val="eop"/>
                <w:rFonts w:cstheme="minorHAnsi"/>
              </w:rPr>
            </w:pPr>
          </w:p>
          <w:p w:rsidRPr="00765ACA" w:rsidR="00160672" w:rsidP="00401D93" w:rsidRDefault="00160672" w14:paraId="12C062EF" w14:textId="77777777">
            <w:pPr>
              <w:autoSpaceDE w:val="0"/>
              <w:autoSpaceDN w:val="0"/>
              <w:adjustRightInd w:val="0"/>
              <w:spacing w:after="0"/>
              <w:ind w:left="136"/>
              <w:rPr>
                <w:rStyle w:val="eop"/>
                <w:rFonts w:cstheme="minorHAnsi"/>
              </w:rPr>
            </w:pPr>
            <w:r>
              <w:rPr>
                <w:rStyle w:val="eop"/>
                <w:rFonts w:cstheme="minorHAnsi"/>
              </w:rPr>
              <w:t>If you have more than one job include telework hours on all jobs combined.</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33703D" w:rsidR="00160672" w:rsidP="00401D93" w:rsidRDefault="00160672" w14:paraId="79A01754" w14:textId="77777777">
            <w:pPr>
              <w:ind w:left="432"/>
              <w:rPr>
                <w:rFonts w:ascii="Arial" w:hAnsi="Arial" w:cs="Arial"/>
                <w:sz w:val="20"/>
                <w:szCs w:val="20"/>
              </w:rPr>
            </w:pPr>
            <w:r>
              <w:rPr>
                <w:rFonts w:ascii="Arial" w:hAnsi="Arial" w:cs="Arial"/>
                <w:sz w:val="20"/>
                <w:szCs w:val="20"/>
              </w:rPr>
              <w:t>|__|__| hours</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0DABEDAD" w14:textId="77777777">
            <w:pPr>
              <w:spacing w:after="0"/>
              <w:ind w:left="65"/>
              <w:rPr>
                <w:rFonts w:ascii="Arial" w:hAnsi="Arial" w:cs="Arial"/>
                <w:bCs/>
                <w:sz w:val="20"/>
                <w:szCs w:val="20"/>
              </w:rPr>
            </w:pPr>
            <w:r>
              <w:rPr>
                <w:rFonts w:ascii="Arial" w:hAnsi="Arial" w:cs="Arial"/>
                <w:bCs/>
                <w:sz w:val="20"/>
                <w:szCs w:val="20"/>
              </w:rPr>
              <w:t>All teleworking</w:t>
            </w:r>
          </w:p>
        </w:tc>
      </w:tr>
      <w:tr w:rsidRPr="00EF6633" w:rsidR="00160672" w:rsidTr="00401D93" w14:paraId="02690FCF" w14:textId="77777777">
        <w:trPr>
          <w:trHeight w:val="1595"/>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30BAB81E" w14:textId="77777777">
            <w:pPr>
              <w:spacing w:after="0"/>
              <w:ind w:left="70"/>
              <w:jc w:val="center"/>
              <w:rPr>
                <w:rFonts w:ascii="Arial" w:hAnsi="Arial" w:cs="Arial"/>
                <w:sz w:val="20"/>
                <w:szCs w:val="20"/>
              </w:rPr>
            </w:pPr>
            <w:r>
              <w:rPr>
                <w:rFonts w:ascii="Arial" w:hAnsi="Arial" w:cs="Arial"/>
                <w:sz w:val="20"/>
                <w:szCs w:val="20"/>
              </w:rPr>
              <w:lastRenderedPageBreak/>
              <w:t>PR4</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765ACA" w:rsidR="00160672" w:rsidP="00401D93" w:rsidRDefault="00160672" w14:paraId="06363324" w14:textId="77777777">
            <w:pPr>
              <w:autoSpaceDE w:val="0"/>
              <w:autoSpaceDN w:val="0"/>
              <w:adjustRightInd w:val="0"/>
              <w:spacing w:after="0"/>
              <w:ind w:left="136"/>
              <w:rPr>
                <w:rStyle w:val="eop"/>
                <w:rFonts w:cstheme="minorHAnsi"/>
              </w:rPr>
            </w:pPr>
            <w:r>
              <w:rPr>
                <w:rStyle w:val="eop"/>
                <w:rFonts w:cstheme="minorHAnsi"/>
              </w:rPr>
              <w:t>Is that number of hours consistent each week, or does it vary?</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1214B4" w:rsidRDefault="00160672" w14:paraId="68549031" w14:textId="77777777">
            <w:pPr>
              <w:pStyle w:val="ListParagraph"/>
              <w:numPr>
                <w:ilvl w:val="0"/>
                <w:numId w:val="27"/>
              </w:numPr>
              <w:spacing w:after="0" w:line="240" w:lineRule="auto"/>
              <w:ind w:hanging="464"/>
              <w:contextualSpacing w:val="0"/>
              <w:rPr>
                <w:rFonts w:ascii="Arial" w:hAnsi="Arial" w:cs="Arial"/>
                <w:sz w:val="20"/>
                <w:szCs w:val="20"/>
              </w:rPr>
            </w:pPr>
            <w:r>
              <w:rPr>
                <w:rFonts w:ascii="Arial" w:hAnsi="Arial" w:cs="Arial"/>
                <w:sz w:val="20"/>
                <w:szCs w:val="20"/>
              </w:rPr>
              <w:t>Consistent each week</w:t>
            </w:r>
          </w:p>
          <w:p w:rsidR="00160672" w:rsidP="001214B4" w:rsidRDefault="00160672" w14:paraId="0F2C96C6" w14:textId="77777777">
            <w:pPr>
              <w:pStyle w:val="ListParagraph"/>
              <w:numPr>
                <w:ilvl w:val="0"/>
                <w:numId w:val="27"/>
              </w:numPr>
              <w:spacing w:after="0" w:line="240" w:lineRule="auto"/>
              <w:ind w:hanging="464"/>
              <w:contextualSpacing w:val="0"/>
              <w:rPr>
                <w:rFonts w:ascii="Arial" w:hAnsi="Arial" w:cs="Arial"/>
                <w:sz w:val="20"/>
                <w:szCs w:val="20"/>
              </w:rPr>
            </w:pPr>
            <w:r>
              <w:rPr>
                <w:rFonts w:ascii="Arial" w:hAnsi="Arial" w:cs="Arial"/>
                <w:sz w:val="20"/>
                <w:szCs w:val="20"/>
              </w:rPr>
              <w:t>Varies week to week</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3CA0DDC8" w14:textId="77777777">
            <w:pPr>
              <w:spacing w:after="0"/>
              <w:ind w:left="65"/>
              <w:rPr>
                <w:rFonts w:ascii="Arial" w:hAnsi="Arial" w:cs="Arial"/>
                <w:bCs/>
                <w:sz w:val="20"/>
                <w:szCs w:val="20"/>
              </w:rPr>
            </w:pPr>
            <w:r>
              <w:rPr>
                <w:rFonts w:ascii="Arial" w:hAnsi="Arial" w:cs="Arial"/>
                <w:bCs/>
                <w:sz w:val="20"/>
                <w:szCs w:val="20"/>
              </w:rPr>
              <w:t>All teleworking</w:t>
            </w:r>
          </w:p>
        </w:tc>
      </w:tr>
      <w:tr w:rsidRPr="00EF6633" w:rsidR="00160672" w:rsidTr="00401D93" w14:paraId="1F805FA6"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13903CFD" w14:textId="77777777">
            <w:pPr>
              <w:spacing w:after="0"/>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74441487" w14:textId="77777777">
        <w:trPr>
          <w:trHeight w:val="1559"/>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1AE23474" w14:textId="77777777">
            <w:pPr>
              <w:spacing w:after="0"/>
              <w:ind w:left="70"/>
              <w:jc w:val="center"/>
              <w:rPr>
                <w:rFonts w:ascii="Arial" w:hAnsi="Arial" w:cs="Arial"/>
                <w:sz w:val="20"/>
                <w:szCs w:val="20"/>
              </w:rPr>
            </w:pPr>
            <w:r>
              <w:rPr>
                <w:rFonts w:ascii="Arial" w:hAnsi="Arial" w:cs="Arial"/>
                <w:sz w:val="20"/>
                <w:szCs w:val="20"/>
              </w:rPr>
              <w:t>NEW3</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7303151D" w14:textId="77777777">
            <w:pPr>
              <w:pStyle w:val="paragraph"/>
              <w:spacing w:before="0" w:beforeAutospacing="0" w:after="0" w:afterAutospacing="0"/>
              <w:ind w:left="150"/>
              <w:textAlignment w:val="baseline"/>
              <w:rPr>
                <w:rStyle w:val="normaltextrun"/>
                <w:rFonts w:asciiTheme="minorHAnsi" w:hAnsiTheme="minorHAnsi" w:cstheme="minorHAnsi"/>
                <w:sz w:val="22"/>
                <w:szCs w:val="22"/>
              </w:rPr>
            </w:pPr>
            <w:r>
              <w:rPr>
                <w:rStyle w:val="eop"/>
                <w:rFonts w:asciiTheme="minorHAnsi" w:hAnsiTheme="minorHAnsi" w:cstheme="minorHAnsi"/>
                <w:sz w:val="22"/>
                <w:szCs w:val="22"/>
              </w:rPr>
              <w:t>Did</w:t>
            </w:r>
            <w:r w:rsidRPr="00765ACA">
              <w:rPr>
                <w:rStyle w:val="eop"/>
                <w:rFonts w:asciiTheme="minorHAnsi" w:hAnsiTheme="minorHAnsi" w:cstheme="minorHAnsi"/>
                <w:sz w:val="22"/>
                <w:szCs w:val="22"/>
              </w:rPr>
              <w:t xml:space="preserve"> you telework or work at home for pay</w:t>
            </w:r>
            <w:r>
              <w:rPr>
                <w:rStyle w:val="eop"/>
                <w:rFonts w:asciiTheme="minorHAnsi" w:hAnsiTheme="minorHAnsi" w:cstheme="minorHAnsi"/>
                <w:sz w:val="22"/>
                <w:szCs w:val="22"/>
              </w:rPr>
              <w:t xml:space="preserve"> in February 2020 before the COVID-19 pandemic started</w:t>
            </w:r>
            <w:r w:rsidRPr="00765ACA">
              <w:rPr>
                <w:rStyle w:val="normaltextrun"/>
                <w:rFonts w:asciiTheme="minorHAnsi" w:hAnsiTheme="minorHAnsi" w:cstheme="minorHAnsi"/>
                <w:sz w:val="22"/>
                <w:szCs w:val="22"/>
              </w:rPr>
              <w:t>?</w:t>
            </w:r>
          </w:p>
          <w:p w:rsidRPr="00C70000" w:rsidR="00160672" w:rsidP="00401D93" w:rsidRDefault="00160672" w14:paraId="584DE49B" w14:textId="77777777">
            <w:pPr>
              <w:pStyle w:val="paragraph"/>
              <w:spacing w:before="0" w:beforeAutospacing="0" w:after="0" w:afterAutospacing="0"/>
              <w:ind w:left="150"/>
              <w:textAlignment w:val="baseline"/>
              <w:rPr>
                <w:rStyle w:val="normaltextrun"/>
                <w:rFonts w:asciiTheme="minorHAnsi" w:hAnsiTheme="minorHAnsi" w:cstheme="minorHAnsi"/>
                <w:sz w:val="22"/>
                <w:szCs w:val="22"/>
              </w:rPr>
            </w:pPr>
          </w:p>
          <w:p w:rsidRPr="00C70000" w:rsidR="00160672" w:rsidP="00401D93" w:rsidRDefault="00160672" w14:paraId="3F47FDE1" w14:textId="77777777">
            <w:pPr>
              <w:pStyle w:val="paragraph"/>
              <w:spacing w:before="0" w:beforeAutospacing="0" w:after="0" w:afterAutospacing="0"/>
              <w:ind w:left="150"/>
              <w:textAlignment w:val="baseline"/>
              <w:rPr>
                <w:rStyle w:val="eop"/>
                <w:rFonts w:asciiTheme="minorHAnsi" w:hAnsiTheme="minorHAnsi" w:cstheme="minorHAnsi"/>
                <w:sz w:val="22"/>
                <w:szCs w:val="22"/>
              </w:rPr>
            </w:pPr>
            <w:r w:rsidRPr="00C70000">
              <w:rPr>
                <w:rStyle w:val="normaltextrun"/>
                <w:rFonts w:asciiTheme="minorHAnsi" w:hAnsiTheme="minorHAnsi" w:cstheme="minorHAnsi"/>
                <w:sz w:val="22"/>
                <w:szCs w:val="22"/>
              </w:rPr>
              <w:t xml:space="preserve">Remember to exclude any work through </w:t>
            </w:r>
            <w:proofErr w:type="spellStart"/>
            <w:r w:rsidRPr="00C70000">
              <w:rPr>
                <w:rStyle w:val="normaltextrun"/>
                <w:rFonts w:asciiTheme="minorHAnsi" w:hAnsiTheme="minorHAnsi" w:cstheme="minorHAnsi"/>
                <w:sz w:val="22"/>
                <w:szCs w:val="22"/>
              </w:rPr>
              <w:t>mTurk</w:t>
            </w:r>
            <w:proofErr w:type="spellEnd"/>
            <w:r w:rsidRPr="00C70000">
              <w:rPr>
                <w:rStyle w:val="normaltextrun"/>
                <w:rFonts w:asciiTheme="minorHAnsi" w:hAnsiTheme="minorHAnsi" w:cstheme="minorHAnsi"/>
                <w:sz w:val="22"/>
                <w:szCs w:val="22"/>
              </w:rPr>
              <w:t>, or for other survey platforms.</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47E365F9" w14:textId="77777777">
            <w:pPr>
              <w:pStyle w:val="ListParagraph"/>
              <w:numPr>
                <w:ilvl w:val="0"/>
                <w:numId w:val="13"/>
              </w:numPr>
              <w:spacing w:after="0" w:line="240" w:lineRule="auto"/>
              <w:ind w:hanging="464"/>
              <w:contextualSpacing w:val="0"/>
              <w:rPr>
                <w:rFonts w:ascii="Arial" w:hAnsi="Arial" w:cs="Arial"/>
                <w:sz w:val="20"/>
                <w:szCs w:val="20"/>
              </w:rPr>
            </w:pPr>
            <w:r w:rsidRPr="00EF6633">
              <w:rPr>
                <w:rFonts w:ascii="Arial" w:hAnsi="Arial" w:cs="Arial"/>
                <w:sz w:val="20"/>
                <w:szCs w:val="20"/>
              </w:rPr>
              <w:t xml:space="preserve">Yes, go to </w:t>
            </w:r>
            <w:r>
              <w:rPr>
                <w:rFonts w:ascii="Arial" w:hAnsi="Arial" w:cs="Arial"/>
                <w:sz w:val="20"/>
                <w:szCs w:val="20"/>
              </w:rPr>
              <w:t>PR6</w:t>
            </w:r>
          </w:p>
          <w:p w:rsidR="00160672" w:rsidP="001214B4" w:rsidRDefault="00160672" w14:paraId="79CBD500" w14:textId="77777777">
            <w:pPr>
              <w:pStyle w:val="ListParagraph"/>
              <w:numPr>
                <w:ilvl w:val="0"/>
                <w:numId w:val="13"/>
              </w:numPr>
              <w:spacing w:after="0" w:line="240" w:lineRule="auto"/>
              <w:ind w:hanging="464"/>
              <w:contextualSpacing w:val="0"/>
              <w:rPr>
                <w:rFonts w:ascii="Arial" w:hAnsi="Arial" w:cs="Arial"/>
                <w:sz w:val="20"/>
                <w:szCs w:val="20"/>
              </w:rPr>
            </w:pPr>
            <w:r w:rsidRPr="00EF6633">
              <w:rPr>
                <w:rFonts w:ascii="Arial" w:hAnsi="Arial" w:cs="Arial"/>
                <w:sz w:val="20"/>
                <w:szCs w:val="20"/>
              </w:rPr>
              <w:t xml:space="preserve">No, go to </w:t>
            </w:r>
            <w:r>
              <w:rPr>
                <w:rFonts w:ascii="Arial" w:hAnsi="Arial" w:cs="Arial"/>
                <w:sz w:val="20"/>
                <w:szCs w:val="20"/>
              </w:rPr>
              <w:t>PR5</w:t>
            </w:r>
          </w:p>
          <w:p w:rsidRPr="00EF6633" w:rsidR="00160672" w:rsidP="001214B4" w:rsidRDefault="00160672" w14:paraId="1BB74F26" w14:textId="77777777">
            <w:pPr>
              <w:pStyle w:val="ListParagraph"/>
              <w:numPr>
                <w:ilvl w:val="0"/>
                <w:numId w:val="13"/>
              </w:numPr>
              <w:spacing w:after="0" w:line="240" w:lineRule="auto"/>
              <w:ind w:hanging="464"/>
              <w:contextualSpacing w:val="0"/>
              <w:rPr>
                <w:rFonts w:ascii="Arial" w:hAnsi="Arial" w:cs="Arial"/>
                <w:sz w:val="20"/>
                <w:szCs w:val="20"/>
              </w:rPr>
            </w:pPr>
            <w:r>
              <w:rPr>
                <w:rFonts w:ascii="Arial" w:hAnsi="Arial" w:cs="Arial"/>
                <w:sz w:val="20"/>
                <w:szCs w:val="20"/>
              </w:rPr>
              <w:t>You were not employed in February, 2020, go to END</w:t>
            </w:r>
          </w:p>
          <w:p w:rsidRPr="00C70000" w:rsidR="00160672" w:rsidP="001214B4" w:rsidRDefault="00160672" w14:paraId="626418E1" w14:textId="77777777">
            <w:pPr>
              <w:pStyle w:val="ListParagraph"/>
              <w:numPr>
                <w:ilvl w:val="0"/>
                <w:numId w:val="14"/>
              </w:numPr>
              <w:spacing w:after="0" w:line="240" w:lineRule="auto"/>
              <w:ind w:left="720" w:hanging="464"/>
              <w:contextualSpacing w:val="0"/>
              <w:rPr>
                <w:rFonts w:ascii="Arial" w:hAnsi="Arial" w:cs="Arial"/>
                <w:sz w:val="20"/>
                <w:szCs w:val="20"/>
              </w:rPr>
            </w:pPr>
            <w:r>
              <w:rPr>
                <w:rFonts w:ascii="Arial" w:hAnsi="Arial" w:cs="Arial"/>
                <w:sz w:val="20"/>
                <w:szCs w:val="20"/>
              </w:rPr>
              <w:t>Not sure, go to PR5</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351B52CB" w14:textId="77777777">
            <w:pPr>
              <w:spacing w:after="0"/>
              <w:ind w:left="65"/>
              <w:rPr>
                <w:rFonts w:ascii="Arial" w:hAnsi="Arial" w:cs="Arial"/>
                <w:bCs/>
                <w:sz w:val="20"/>
                <w:szCs w:val="20"/>
              </w:rPr>
            </w:pPr>
            <w:r>
              <w:rPr>
                <w:rFonts w:ascii="Arial" w:hAnsi="Arial" w:cs="Arial"/>
                <w:bCs/>
                <w:sz w:val="20"/>
                <w:szCs w:val="20"/>
              </w:rPr>
              <w:t>All teleworking</w:t>
            </w:r>
          </w:p>
        </w:tc>
      </w:tr>
      <w:tr w:rsidRPr="00EF6633" w:rsidR="00160672" w:rsidTr="00401D93" w14:paraId="32B65F4C" w14:textId="77777777">
        <w:trPr>
          <w:trHeight w:val="1559"/>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72D476A0" w14:textId="77777777">
            <w:pPr>
              <w:spacing w:after="0"/>
              <w:ind w:left="70"/>
              <w:jc w:val="center"/>
              <w:rPr>
                <w:rFonts w:ascii="Arial" w:hAnsi="Arial" w:cs="Arial"/>
                <w:sz w:val="20"/>
                <w:szCs w:val="20"/>
              </w:rPr>
            </w:pPr>
            <w:r>
              <w:rPr>
                <w:rFonts w:ascii="Arial" w:hAnsi="Arial" w:cs="Arial"/>
                <w:sz w:val="20"/>
                <w:szCs w:val="20"/>
              </w:rPr>
              <w:t>PR5</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5BD7D46E" w14:textId="77777777">
            <w:pPr>
              <w:pStyle w:val="paragraph"/>
              <w:spacing w:before="0" w:beforeAutospacing="0" w:after="0" w:afterAutospacing="0"/>
              <w:ind w:left="15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Was telework available to you in February 2020 (before the COVID-19 pandemic started)?</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01FD66FE" w14:textId="77777777">
            <w:pPr>
              <w:pStyle w:val="ListParagraph"/>
              <w:numPr>
                <w:ilvl w:val="0"/>
                <w:numId w:val="28"/>
              </w:numPr>
              <w:spacing w:after="0" w:line="240" w:lineRule="auto"/>
              <w:ind w:left="796" w:hanging="540"/>
              <w:contextualSpacing w:val="0"/>
              <w:rPr>
                <w:rFonts w:ascii="Arial" w:hAnsi="Arial" w:cs="Arial"/>
                <w:sz w:val="20"/>
                <w:szCs w:val="20"/>
              </w:rPr>
            </w:pPr>
            <w:r w:rsidRPr="00EF6633">
              <w:rPr>
                <w:rFonts w:ascii="Arial" w:hAnsi="Arial" w:cs="Arial"/>
                <w:sz w:val="20"/>
                <w:szCs w:val="20"/>
              </w:rPr>
              <w:t>Yes</w:t>
            </w:r>
            <w:r>
              <w:rPr>
                <w:rFonts w:ascii="Arial" w:hAnsi="Arial" w:cs="Arial"/>
                <w:sz w:val="20"/>
                <w:szCs w:val="20"/>
              </w:rPr>
              <w:t>, go to END</w:t>
            </w:r>
          </w:p>
          <w:p w:rsidRPr="00EF6633" w:rsidR="00160672" w:rsidP="001214B4" w:rsidRDefault="00160672" w14:paraId="7164C861" w14:textId="77777777">
            <w:pPr>
              <w:pStyle w:val="ListParagraph"/>
              <w:numPr>
                <w:ilvl w:val="0"/>
                <w:numId w:val="28"/>
              </w:numPr>
              <w:spacing w:after="0" w:line="240" w:lineRule="auto"/>
              <w:ind w:left="796" w:hanging="540"/>
              <w:contextualSpacing w:val="0"/>
              <w:rPr>
                <w:rFonts w:ascii="Arial" w:hAnsi="Arial" w:cs="Arial"/>
                <w:sz w:val="20"/>
                <w:szCs w:val="20"/>
              </w:rPr>
            </w:pPr>
            <w:r w:rsidRPr="00EF6633">
              <w:rPr>
                <w:rFonts w:ascii="Arial" w:hAnsi="Arial" w:cs="Arial"/>
                <w:sz w:val="20"/>
                <w:szCs w:val="20"/>
              </w:rPr>
              <w:t>No</w:t>
            </w:r>
            <w:r>
              <w:rPr>
                <w:rFonts w:ascii="Arial" w:hAnsi="Arial" w:cs="Arial"/>
                <w:sz w:val="20"/>
                <w:szCs w:val="20"/>
              </w:rPr>
              <w:t>, go to END</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42683497" w14:textId="77777777">
            <w:pPr>
              <w:spacing w:after="0"/>
              <w:ind w:left="65"/>
              <w:rPr>
                <w:rFonts w:ascii="Arial" w:hAnsi="Arial" w:cs="Arial"/>
                <w:bCs/>
                <w:sz w:val="20"/>
                <w:szCs w:val="20"/>
              </w:rPr>
            </w:pPr>
            <w:r>
              <w:rPr>
                <w:rFonts w:ascii="Arial" w:hAnsi="Arial" w:cs="Arial"/>
                <w:bCs/>
                <w:sz w:val="20"/>
                <w:szCs w:val="20"/>
              </w:rPr>
              <w:t>Did not telework or not sure in Feb 2020</w:t>
            </w:r>
          </w:p>
        </w:tc>
      </w:tr>
      <w:tr w:rsidRPr="00EF6633" w:rsidR="00160672" w:rsidTr="00401D93" w14:paraId="2FB2E904" w14:textId="77777777">
        <w:trPr>
          <w:trHeight w:val="1559"/>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1972A34E" w14:textId="77777777">
            <w:pPr>
              <w:spacing w:after="0"/>
              <w:ind w:left="70"/>
              <w:jc w:val="center"/>
              <w:rPr>
                <w:rFonts w:ascii="Arial" w:hAnsi="Arial" w:cs="Arial"/>
                <w:sz w:val="20"/>
                <w:szCs w:val="20"/>
              </w:rPr>
            </w:pPr>
            <w:r>
              <w:rPr>
                <w:rFonts w:ascii="Arial" w:hAnsi="Arial" w:cs="Arial"/>
                <w:sz w:val="20"/>
                <w:szCs w:val="20"/>
              </w:rPr>
              <w:t>PR6</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5DEF9FC1" w14:textId="77777777">
            <w:pPr>
              <w:pStyle w:val="paragraph"/>
              <w:spacing w:before="0" w:beforeAutospacing="0" w:after="0" w:afterAutospacing="0"/>
              <w:ind w:left="15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Was this for the same job or employer that you have now?</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4CD0A6B3" w14:textId="77777777">
            <w:pPr>
              <w:pStyle w:val="ListParagraph"/>
              <w:numPr>
                <w:ilvl w:val="0"/>
                <w:numId w:val="30"/>
              </w:numPr>
              <w:spacing w:after="0" w:line="240" w:lineRule="auto"/>
              <w:ind w:left="796" w:hanging="540"/>
              <w:contextualSpacing w:val="0"/>
              <w:rPr>
                <w:rFonts w:ascii="Arial" w:hAnsi="Arial" w:cs="Arial"/>
                <w:sz w:val="20"/>
                <w:szCs w:val="20"/>
              </w:rPr>
            </w:pPr>
            <w:r w:rsidRPr="00EF6633">
              <w:rPr>
                <w:rFonts w:ascii="Arial" w:hAnsi="Arial" w:cs="Arial"/>
                <w:sz w:val="20"/>
                <w:szCs w:val="20"/>
              </w:rPr>
              <w:t>Yes</w:t>
            </w:r>
          </w:p>
          <w:p w:rsidRPr="00EF6633" w:rsidR="00160672" w:rsidP="001214B4" w:rsidRDefault="00160672" w14:paraId="7B97F6F7" w14:textId="77777777">
            <w:pPr>
              <w:pStyle w:val="ListParagraph"/>
              <w:numPr>
                <w:ilvl w:val="0"/>
                <w:numId w:val="30"/>
              </w:numPr>
              <w:spacing w:after="0" w:line="240" w:lineRule="auto"/>
              <w:ind w:left="796" w:hanging="540"/>
              <w:contextualSpacing w:val="0"/>
              <w:rPr>
                <w:rFonts w:ascii="Arial" w:hAnsi="Arial" w:cs="Arial"/>
                <w:sz w:val="20"/>
                <w:szCs w:val="20"/>
              </w:rPr>
            </w:pPr>
            <w:r w:rsidRPr="00EF6633">
              <w:rPr>
                <w:rFonts w:ascii="Arial" w:hAnsi="Arial" w:cs="Arial"/>
                <w:sz w:val="20"/>
                <w:szCs w:val="20"/>
              </w:rPr>
              <w:t>No</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0FEA6F0C" w14:textId="77777777">
            <w:pPr>
              <w:spacing w:after="0"/>
              <w:ind w:left="65"/>
              <w:rPr>
                <w:rFonts w:ascii="Arial" w:hAnsi="Arial" w:cs="Arial"/>
                <w:bCs/>
                <w:sz w:val="20"/>
                <w:szCs w:val="20"/>
              </w:rPr>
            </w:pPr>
            <w:r>
              <w:rPr>
                <w:rFonts w:ascii="Arial" w:hAnsi="Arial" w:cs="Arial"/>
                <w:bCs/>
                <w:sz w:val="20"/>
                <w:szCs w:val="20"/>
              </w:rPr>
              <w:t>Teleworked in Feb 2020</w:t>
            </w:r>
          </w:p>
        </w:tc>
      </w:tr>
      <w:tr w:rsidRPr="00EF6633" w:rsidR="00160672" w:rsidTr="00401D93" w14:paraId="799BE412" w14:textId="77777777">
        <w:trPr>
          <w:trHeight w:val="1559"/>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7DA20721" w14:textId="77777777">
            <w:pPr>
              <w:spacing w:after="0"/>
              <w:ind w:left="70"/>
              <w:jc w:val="center"/>
              <w:rPr>
                <w:rFonts w:ascii="Arial" w:hAnsi="Arial" w:cs="Arial"/>
                <w:sz w:val="20"/>
                <w:szCs w:val="20"/>
              </w:rPr>
            </w:pPr>
            <w:r>
              <w:rPr>
                <w:rFonts w:ascii="Arial" w:hAnsi="Arial" w:cs="Arial"/>
                <w:sz w:val="20"/>
                <w:szCs w:val="20"/>
              </w:rPr>
              <w:t>PR7</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4BF88488" w14:textId="77777777">
            <w:pPr>
              <w:pStyle w:val="paragraph"/>
              <w:spacing w:before="0" w:beforeAutospacing="0" w:after="0" w:afterAutospacing="0"/>
              <w:ind w:left="15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How easy or difficult was it for you to recall whether or not you teleworked in February 2020?</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180145E0" w14:textId="77777777">
            <w:pPr>
              <w:pStyle w:val="ListParagraph"/>
              <w:numPr>
                <w:ilvl w:val="0"/>
                <w:numId w:val="29"/>
              </w:numPr>
              <w:spacing w:after="0" w:line="240" w:lineRule="auto"/>
              <w:ind w:left="796" w:hanging="540"/>
              <w:contextualSpacing w:val="0"/>
              <w:rPr>
                <w:rFonts w:ascii="Arial" w:hAnsi="Arial" w:cs="Arial"/>
                <w:sz w:val="20"/>
                <w:szCs w:val="20"/>
              </w:rPr>
            </w:pPr>
            <w:r>
              <w:rPr>
                <w:rFonts w:ascii="Arial" w:hAnsi="Arial" w:cs="Arial"/>
                <w:sz w:val="20"/>
                <w:szCs w:val="20"/>
              </w:rPr>
              <w:t>Very difficult</w:t>
            </w:r>
          </w:p>
          <w:p w:rsidR="00160672" w:rsidP="001214B4" w:rsidRDefault="00160672" w14:paraId="03E26E82" w14:textId="77777777">
            <w:pPr>
              <w:pStyle w:val="ListParagraph"/>
              <w:numPr>
                <w:ilvl w:val="0"/>
                <w:numId w:val="29"/>
              </w:numPr>
              <w:spacing w:after="0" w:line="240" w:lineRule="auto"/>
              <w:ind w:left="796" w:hanging="540"/>
              <w:contextualSpacing w:val="0"/>
              <w:rPr>
                <w:rFonts w:ascii="Arial" w:hAnsi="Arial" w:cs="Arial"/>
                <w:sz w:val="20"/>
                <w:szCs w:val="20"/>
              </w:rPr>
            </w:pPr>
            <w:r>
              <w:rPr>
                <w:rFonts w:ascii="Arial" w:hAnsi="Arial" w:cs="Arial"/>
                <w:sz w:val="20"/>
                <w:szCs w:val="20"/>
              </w:rPr>
              <w:t>Somewhat difficult</w:t>
            </w:r>
          </w:p>
          <w:p w:rsidR="00160672" w:rsidP="001214B4" w:rsidRDefault="00160672" w14:paraId="20B61352" w14:textId="77777777">
            <w:pPr>
              <w:pStyle w:val="ListParagraph"/>
              <w:numPr>
                <w:ilvl w:val="0"/>
                <w:numId w:val="29"/>
              </w:numPr>
              <w:spacing w:after="0" w:line="240" w:lineRule="auto"/>
              <w:ind w:left="796" w:hanging="540"/>
              <w:contextualSpacing w:val="0"/>
              <w:rPr>
                <w:rFonts w:ascii="Arial" w:hAnsi="Arial" w:cs="Arial"/>
                <w:sz w:val="20"/>
                <w:szCs w:val="20"/>
              </w:rPr>
            </w:pPr>
            <w:r>
              <w:rPr>
                <w:rFonts w:ascii="Arial" w:hAnsi="Arial" w:cs="Arial"/>
                <w:sz w:val="20"/>
                <w:szCs w:val="20"/>
              </w:rPr>
              <w:t>Somewhat easy</w:t>
            </w:r>
          </w:p>
          <w:p w:rsidRPr="00EF6633" w:rsidR="00160672" w:rsidP="001214B4" w:rsidRDefault="00160672" w14:paraId="040FFD12" w14:textId="77777777">
            <w:pPr>
              <w:pStyle w:val="ListParagraph"/>
              <w:numPr>
                <w:ilvl w:val="0"/>
                <w:numId w:val="30"/>
              </w:numPr>
              <w:spacing w:after="0" w:line="240" w:lineRule="auto"/>
              <w:ind w:left="796" w:hanging="540"/>
              <w:contextualSpacing w:val="0"/>
              <w:rPr>
                <w:rFonts w:ascii="Arial" w:hAnsi="Arial" w:cs="Arial"/>
                <w:sz w:val="20"/>
                <w:szCs w:val="20"/>
              </w:rPr>
            </w:pPr>
            <w:r>
              <w:rPr>
                <w:rFonts w:ascii="Arial" w:hAnsi="Arial" w:cs="Arial"/>
                <w:sz w:val="20"/>
                <w:szCs w:val="20"/>
              </w:rPr>
              <w:t>Very easy</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746C4B91" w14:textId="77777777">
            <w:pPr>
              <w:spacing w:after="0"/>
              <w:ind w:left="65"/>
              <w:rPr>
                <w:rFonts w:ascii="Arial" w:hAnsi="Arial" w:cs="Arial"/>
                <w:bCs/>
                <w:sz w:val="20"/>
                <w:szCs w:val="20"/>
              </w:rPr>
            </w:pPr>
            <w:r>
              <w:rPr>
                <w:rFonts w:ascii="Arial" w:hAnsi="Arial" w:cs="Arial"/>
                <w:bCs/>
                <w:sz w:val="20"/>
                <w:szCs w:val="20"/>
              </w:rPr>
              <w:t>Teleworked in Feb 2020</w:t>
            </w:r>
          </w:p>
        </w:tc>
      </w:tr>
      <w:tr w:rsidRPr="00EF6633" w:rsidR="00160672" w:rsidTr="00401D93" w14:paraId="729B7D6C"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6C89840B" w14:textId="77777777">
            <w:pPr>
              <w:spacing w:after="0"/>
              <w:ind w:left="136"/>
              <w:jc w:val="center"/>
              <w:rPr>
                <w:rFonts w:ascii="Arial" w:hAnsi="Arial" w:cs="Arial"/>
                <w:bCs/>
                <w:sz w:val="20"/>
                <w:szCs w:val="20"/>
              </w:rPr>
            </w:pPr>
            <w:r>
              <w:rPr>
                <w:rFonts w:ascii="Arial" w:hAnsi="Arial" w:cs="Arial"/>
                <w:bCs/>
                <w:sz w:val="20"/>
                <w:szCs w:val="20"/>
              </w:rPr>
              <w:t>IF NEW1 = 1 (YES) and NEW3 = 1 (YES) GO TO NEW4; ELSE GO TO END</w:t>
            </w:r>
          </w:p>
        </w:tc>
      </w:tr>
      <w:tr w:rsidRPr="00EF6633" w:rsidR="00160672" w:rsidTr="00401D93" w14:paraId="54494FD9" w14:textId="77777777">
        <w:trPr>
          <w:trHeight w:val="272"/>
          <w:jc w:val="center"/>
        </w:trPr>
        <w:tc>
          <w:tcPr>
            <w:tcW w:w="1079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tcPr>
          <w:p w:rsidRPr="00EF6633" w:rsidR="00160672" w:rsidP="00401D93" w:rsidRDefault="00160672" w14:paraId="522799EF" w14:textId="77777777">
            <w:pPr>
              <w:spacing w:after="0"/>
              <w:ind w:left="136"/>
              <w:jc w:val="center"/>
              <w:rPr>
                <w:rFonts w:ascii="Arial" w:hAnsi="Arial" w:cs="Arial"/>
                <w:bCs/>
                <w:sz w:val="20"/>
                <w:szCs w:val="20"/>
              </w:rPr>
            </w:pPr>
            <w:r>
              <w:rPr>
                <w:rFonts w:ascii="Arial" w:hAnsi="Arial" w:cs="Arial"/>
                <w:bCs/>
                <w:sz w:val="20"/>
                <w:szCs w:val="20"/>
              </w:rPr>
              <w:t>Page Break</w:t>
            </w:r>
          </w:p>
        </w:tc>
      </w:tr>
      <w:tr w:rsidRPr="00EF6633" w:rsidR="00160672" w:rsidTr="00401D93" w14:paraId="079B72E0" w14:textId="77777777">
        <w:trPr>
          <w:trHeight w:val="1361"/>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1B89127F" w14:textId="77777777">
            <w:pPr>
              <w:spacing w:after="0"/>
              <w:ind w:left="70"/>
              <w:jc w:val="center"/>
              <w:rPr>
                <w:rFonts w:ascii="Arial" w:hAnsi="Arial" w:cs="Arial"/>
                <w:sz w:val="20"/>
                <w:szCs w:val="20"/>
              </w:rPr>
            </w:pPr>
            <w:r>
              <w:rPr>
                <w:rFonts w:ascii="Arial" w:hAnsi="Arial" w:cs="Arial"/>
                <w:sz w:val="20"/>
                <w:szCs w:val="20"/>
              </w:rPr>
              <w:t>NEW4</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765ACA" w:rsidR="00160672" w:rsidP="00401D93" w:rsidRDefault="00160672" w14:paraId="749763BB" w14:textId="77777777">
            <w:pPr>
              <w:autoSpaceDE w:val="0"/>
              <w:autoSpaceDN w:val="0"/>
              <w:adjustRightInd w:val="0"/>
              <w:spacing w:after="0"/>
              <w:ind w:left="136"/>
              <w:rPr>
                <w:rStyle w:val="eop"/>
                <w:rFonts w:cstheme="minorHAnsi"/>
              </w:rPr>
            </w:pPr>
            <w:r w:rsidRPr="0033703D">
              <w:rPr>
                <w:rStyle w:val="eop"/>
                <w:rFonts w:cstheme="minorHAnsi"/>
              </w:rPr>
              <w:t xml:space="preserve">LAST WEEK, did </w:t>
            </w:r>
            <w:r w:rsidRPr="00765ACA">
              <w:rPr>
                <w:rStyle w:val="eop"/>
                <w:rFonts w:cstheme="minorHAnsi"/>
              </w:rPr>
              <w:t>you</w:t>
            </w:r>
            <w:r w:rsidRPr="0033703D">
              <w:rPr>
                <w:rStyle w:val="eop"/>
                <w:rFonts w:cstheme="minorHAnsi"/>
              </w:rPr>
              <w:t xml:space="preserve"> do more, less, or the same amount of telework or work at home for pay as in February 2020 (before the COVID-19 pandemic)?</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EF6633" w:rsidR="00160672" w:rsidP="001214B4" w:rsidRDefault="00160672" w14:paraId="6ED9F5B7" w14:textId="77777777">
            <w:pPr>
              <w:pStyle w:val="ListParagraph"/>
              <w:numPr>
                <w:ilvl w:val="0"/>
                <w:numId w:val="16"/>
              </w:numPr>
              <w:spacing w:after="0" w:line="240" w:lineRule="auto"/>
              <w:ind w:left="792" w:hanging="536"/>
              <w:contextualSpacing w:val="0"/>
              <w:rPr>
                <w:rFonts w:ascii="Arial" w:hAnsi="Arial" w:cs="Arial"/>
                <w:sz w:val="20"/>
                <w:szCs w:val="20"/>
              </w:rPr>
            </w:pPr>
            <w:r>
              <w:rPr>
                <w:rFonts w:ascii="Arial" w:hAnsi="Arial" w:cs="Arial"/>
                <w:sz w:val="20"/>
                <w:szCs w:val="20"/>
              </w:rPr>
              <w:t>More</w:t>
            </w:r>
          </w:p>
          <w:p w:rsidR="00160672" w:rsidP="001214B4" w:rsidRDefault="00160672" w14:paraId="3AB46631" w14:textId="77777777">
            <w:pPr>
              <w:pStyle w:val="ListParagraph"/>
              <w:numPr>
                <w:ilvl w:val="0"/>
                <w:numId w:val="16"/>
              </w:numPr>
              <w:spacing w:after="0" w:line="240" w:lineRule="auto"/>
              <w:ind w:left="792" w:hanging="536"/>
              <w:contextualSpacing w:val="0"/>
              <w:rPr>
                <w:rFonts w:ascii="Arial" w:hAnsi="Arial" w:cs="Arial"/>
                <w:sz w:val="20"/>
                <w:szCs w:val="20"/>
              </w:rPr>
            </w:pPr>
            <w:r>
              <w:rPr>
                <w:rFonts w:ascii="Arial" w:hAnsi="Arial" w:cs="Arial"/>
                <w:sz w:val="20"/>
                <w:szCs w:val="20"/>
              </w:rPr>
              <w:t>Less</w:t>
            </w:r>
          </w:p>
          <w:p w:rsidRPr="00EF6633" w:rsidR="00160672" w:rsidP="001214B4" w:rsidRDefault="00160672" w14:paraId="35C13141" w14:textId="77777777">
            <w:pPr>
              <w:pStyle w:val="ListParagraph"/>
              <w:numPr>
                <w:ilvl w:val="0"/>
                <w:numId w:val="16"/>
              </w:numPr>
              <w:spacing w:after="0" w:line="240" w:lineRule="auto"/>
              <w:ind w:left="792" w:hanging="536"/>
              <w:contextualSpacing w:val="0"/>
              <w:rPr>
                <w:rFonts w:ascii="Arial" w:hAnsi="Arial" w:cs="Arial"/>
                <w:sz w:val="20"/>
                <w:szCs w:val="20"/>
              </w:rPr>
            </w:pPr>
            <w:r>
              <w:rPr>
                <w:rFonts w:ascii="Arial" w:hAnsi="Arial" w:cs="Arial"/>
                <w:sz w:val="20"/>
                <w:szCs w:val="20"/>
              </w:rPr>
              <w:t>About the same</w:t>
            </w:r>
          </w:p>
          <w:p w:rsidRPr="005D0366" w:rsidR="00160672" w:rsidP="001214B4" w:rsidRDefault="00160672" w14:paraId="4F8B6114" w14:textId="77777777">
            <w:pPr>
              <w:pStyle w:val="ListParagraph"/>
              <w:numPr>
                <w:ilvl w:val="0"/>
                <w:numId w:val="17"/>
              </w:numPr>
              <w:spacing w:after="0" w:line="240" w:lineRule="auto"/>
              <w:ind w:left="792" w:hanging="536"/>
              <w:contextualSpacing w:val="0"/>
              <w:rPr>
                <w:rFonts w:ascii="Arial" w:hAnsi="Arial" w:cs="Arial"/>
                <w:sz w:val="20"/>
                <w:szCs w:val="20"/>
              </w:rPr>
            </w:pPr>
            <w:r>
              <w:rPr>
                <w:rFonts w:ascii="Arial" w:hAnsi="Arial" w:cs="Arial"/>
                <w:sz w:val="20"/>
                <w:szCs w:val="20"/>
              </w:rPr>
              <w:t>Not sure</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31182DA2" w14:textId="77777777">
            <w:pPr>
              <w:spacing w:after="0"/>
              <w:ind w:left="65"/>
              <w:rPr>
                <w:rFonts w:ascii="Arial" w:hAnsi="Arial" w:cs="Arial"/>
                <w:bCs/>
                <w:sz w:val="20"/>
                <w:szCs w:val="20"/>
              </w:rPr>
            </w:pPr>
            <w:r>
              <w:rPr>
                <w:rFonts w:ascii="Arial" w:hAnsi="Arial" w:cs="Arial"/>
                <w:bCs/>
                <w:sz w:val="20"/>
                <w:szCs w:val="20"/>
              </w:rPr>
              <w:t>Teleworked in Feb 2020</w:t>
            </w:r>
          </w:p>
        </w:tc>
      </w:tr>
      <w:tr w:rsidRPr="00EF6633" w:rsidR="00160672" w:rsidTr="00401D93" w14:paraId="5D2AA529" w14:textId="77777777">
        <w:trPr>
          <w:trHeight w:val="1361"/>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7192B8BD" w14:textId="77777777">
            <w:pPr>
              <w:spacing w:after="0"/>
              <w:ind w:left="70"/>
              <w:jc w:val="center"/>
              <w:rPr>
                <w:rFonts w:ascii="Arial" w:hAnsi="Arial" w:cs="Arial"/>
                <w:sz w:val="20"/>
                <w:szCs w:val="20"/>
              </w:rPr>
            </w:pPr>
            <w:r>
              <w:rPr>
                <w:rFonts w:ascii="Arial" w:hAnsi="Arial" w:cs="Arial"/>
                <w:sz w:val="20"/>
                <w:szCs w:val="20"/>
              </w:rPr>
              <w:t>PR8</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33703D" w:rsidR="00160672" w:rsidP="00401D93" w:rsidRDefault="00160672" w14:paraId="24C621CC" w14:textId="6DCB87B0">
            <w:pPr>
              <w:autoSpaceDE w:val="0"/>
              <w:autoSpaceDN w:val="0"/>
              <w:adjustRightInd w:val="0"/>
              <w:spacing w:after="0"/>
              <w:ind w:left="136"/>
              <w:rPr>
                <w:rStyle w:val="eop"/>
                <w:rFonts w:cstheme="minorHAnsi"/>
              </w:rPr>
            </w:pPr>
            <w:r>
              <w:rPr>
                <w:rStyle w:val="eop"/>
                <w:rFonts w:cstheme="minorHAnsi"/>
              </w:rPr>
              <w:t xml:space="preserve">Please briefly explain how you came up with </w:t>
            </w:r>
            <w:r w:rsidR="001D4D2F">
              <w:rPr>
                <w:rStyle w:val="eop"/>
                <w:rFonts w:cstheme="minorHAnsi"/>
              </w:rPr>
              <w:t>y</w:t>
            </w:r>
            <w:r>
              <w:rPr>
                <w:rStyle w:val="eop"/>
                <w:rFonts w:cstheme="minorHAnsi"/>
              </w:rPr>
              <w:t>our response.</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Pr="000D258A" w:rsidR="00160672" w:rsidP="00401D93" w:rsidRDefault="00160672" w14:paraId="600B61C1" w14:textId="77777777">
            <w:pPr>
              <w:ind w:left="256"/>
              <w:rPr>
                <w:rFonts w:ascii="Arial" w:hAnsi="Arial" w:cs="Arial"/>
                <w:sz w:val="20"/>
                <w:szCs w:val="20"/>
              </w:rPr>
            </w:pPr>
            <w:r>
              <w:rPr>
                <w:rFonts w:ascii="Arial" w:hAnsi="Arial" w:cs="Arial"/>
                <w:sz w:val="20"/>
                <w:szCs w:val="20"/>
              </w:rPr>
              <w:t>Open ended</w:t>
            </w: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2FB2105E" w14:textId="77777777">
            <w:pPr>
              <w:spacing w:after="0"/>
              <w:ind w:left="65"/>
              <w:rPr>
                <w:rFonts w:ascii="Arial" w:hAnsi="Arial" w:cs="Arial"/>
                <w:bCs/>
                <w:sz w:val="20"/>
                <w:szCs w:val="20"/>
              </w:rPr>
            </w:pPr>
            <w:r>
              <w:rPr>
                <w:rFonts w:ascii="Arial" w:hAnsi="Arial" w:cs="Arial"/>
                <w:bCs/>
                <w:sz w:val="20"/>
                <w:szCs w:val="20"/>
              </w:rPr>
              <w:t>Teleworked in Feb 2020</w:t>
            </w:r>
          </w:p>
        </w:tc>
      </w:tr>
      <w:tr w:rsidRPr="00EF6633" w:rsidR="00160672" w:rsidTr="00401D93" w14:paraId="7EE1EDB8" w14:textId="77777777">
        <w:trPr>
          <w:trHeight w:val="1361"/>
          <w:jc w:val="center"/>
        </w:trPr>
        <w:tc>
          <w:tcPr>
            <w:tcW w:w="9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480F0CE1" w14:textId="77777777">
            <w:pPr>
              <w:spacing w:after="0"/>
              <w:ind w:left="70"/>
              <w:jc w:val="center"/>
              <w:rPr>
                <w:rFonts w:ascii="Arial" w:hAnsi="Arial" w:cs="Arial"/>
                <w:sz w:val="20"/>
                <w:szCs w:val="20"/>
              </w:rPr>
            </w:pPr>
            <w:r>
              <w:rPr>
                <w:rFonts w:ascii="Arial" w:hAnsi="Arial" w:cs="Arial"/>
                <w:sz w:val="20"/>
                <w:szCs w:val="20"/>
              </w:rPr>
              <w:lastRenderedPageBreak/>
              <w:t>END</w:t>
            </w:r>
          </w:p>
        </w:tc>
        <w:tc>
          <w:tcPr>
            <w:tcW w:w="4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046DFEAA" w14:textId="77777777">
            <w:pPr>
              <w:autoSpaceDE w:val="0"/>
              <w:autoSpaceDN w:val="0"/>
              <w:adjustRightInd w:val="0"/>
              <w:spacing w:after="0"/>
              <w:ind w:left="136"/>
              <w:rPr>
                <w:rStyle w:val="eop"/>
                <w:rFonts w:cstheme="minorHAnsi"/>
              </w:rPr>
            </w:pPr>
            <w:r>
              <w:t>Thank you for participating in this survey.</w:t>
            </w:r>
            <w:r>
              <w:br/>
            </w:r>
            <w:r>
              <w:br/>
              <w:t>To receive payment for participating in this study, please copy the validation code shown below and paste it in the form on this page for this HIT and submit the task. We will check that code you paste in matches our own database and then approve your payment. </w:t>
            </w:r>
            <w:r>
              <w:br/>
            </w:r>
            <w:r>
              <w:br/>
              <w:t xml:space="preserve">Your code is: </w:t>
            </w:r>
            <w:r>
              <w:rPr>
                <w:rStyle w:val="Strong"/>
              </w:rPr>
              <w:t>418637 </w:t>
            </w:r>
          </w:p>
        </w:tc>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160672" w:rsidP="00401D93" w:rsidRDefault="00160672" w14:paraId="0ACF7AF4" w14:textId="77777777">
            <w:pPr>
              <w:ind w:left="256"/>
              <w:rPr>
                <w:rFonts w:ascii="Arial" w:hAnsi="Arial" w:cs="Arial"/>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00160672" w:rsidP="00401D93" w:rsidRDefault="00160672" w14:paraId="54ACA926" w14:textId="77777777">
            <w:pPr>
              <w:spacing w:after="0"/>
              <w:ind w:left="65"/>
              <w:rPr>
                <w:rFonts w:ascii="Arial" w:hAnsi="Arial" w:cs="Arial"/>
                <w:bCs/>
                <w:sz w:val="20"/>
                <w:szCs w:val="20"/>
              </w:rPr>
            </w:pPr>
          </w:p>
        </w:tc>
      </w:tr>
    </w:tbl>
    <w:p w:rsidR="00160672" w:rsidP="00160672" w:rsidRDefault="00160672" w14:paraId="3C69A0A8" w14:textId="77777777"/>
    <w:p w:rsidRPr="00E2480D" w:rsidR="00751496" w:rsidRDefault="00751496" w14:paraId="1585F8A2" w14:textId="77777777">
      <w:pPr>
        <w:rPr>
          <w:rFonts w:cstheme="minorHAnsi"/>
          <w:b/>
        </w:rPr>
      </w:pPr>
    </w:p>
    <w:sectPr w:rsidRPr="00E2480D" w:rsidR="007514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5C0C" w14:textId="77777777" w:rsidR="00D5079E" w:rsidRDefault="00D5079E" w:rsidP="00432492">
      <w:pPr>
        <w:spacing w:after="0" w:line="240" w:lineRule="auto"/>
      </w:pPr>
      <w:r>
        <w:separator/>
      </w:r>
    </w:p>
  </w:endnote>
  <w:endnote w:type="continuationSeparator" w:id="0">
    <w:p w14:paraId="1FFC7854" w14:textId="77777777" w:rsidR="00D5079E" w:rsidRDefault="00D5079E" w:rsidP="0043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66263"/>
      <w:docPartObj>
        <w:docPartGallery w:val="Page Numbers (Bottom of Page)"/>
        <w:docPartUnique/>
      </w:docPartObj>
    </w:sdtPr>
    <w:sdtEndPr/>
    <w:sdtContent>
      <w:sdt>
        <w:sdtPr>
          <w:id w:val="-1769616900"/>
          <w:docPartObj>
            <w:docPartGallery w:val="Page Numbers (Top of Page)"/>
            <w:docPartUnique/>
          </w:docPartObj>
        </w:sdtPr>
        <w:sdtEndPr/>
        <w:sdtContent>
          <w:p w14:paraId="4FE1A100" w14:textId="77777777" w:rsidR="00BD739C" w:rsidRDefault="00BD73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15958">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5958">
              <w:rPr>
                <w:b/>
                <w:bCs/>
                <w:noProof/>
              </w:rPr>
              <w:t>16</w:t>
            </w:r>
            <w:r>
              <w:rPr>
                <w:b/>
                <w:bCs/>
                <w:sz w:val="24"/>
                <w:szCs w:val="24"/>
              </w:rPr>
              <w:fldChar w:fldCharType="end"/>
            </w:r>
          </w:p>
        </w:sdtContent>
      </w:sdt>
    </w:sdtContent>
  </w:sdt>
  <w:p w14:paraId="1DEA63BB" w14:textId="77777777" w:rsidR="00BD739C" w:rsidRDefault="00BD7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1863" w14:textId="77777777" w:rsidR="00D5079E" w:rsidRDefault="00D5079E" w:rsidP="00432492">
      <w:pPr>
        <w:spacing w:after="0" w:line="240" w:lineRule="auto"/>
      </w:pPr>
      <w:r>
        <w:separator/>
      </w:r>
    </w:p>
  </w:footnote>
  <w:footnote w:type="continuationSeparator" w:id="0">
    <w:p w14:paraId="4E53C279" w14:textId="77777777" w:rsidR="00D5079E" w:rsidRDefault="00D5079E" w:rsidP="00432492">
      <w:pPr>
        <w:spacing w:after="0" w:line="240" w:lineRule="auto"/>
      </w:pPr>
      <w:r>
        <w:continuationSeparator/>
      </w:r>
    </w:p>
  </w:footnote>
  <w:footnote w:id="1">
    <w:p w14:paraId="7E4FA525" w14:textId="24DB43EE" w:rsidR="00D603C0" w:rsidRDefault="00D603C0" w:rsidP="006021BF">
      <w:pPr>
        <w:pStyle w:val="FootnoteText"/>
      </w:pPr>
      <w:r>
        <w:rPr>
          <w:rStyle w:val="FootnoteReference"/>
        </w:rPr>
        <w:footnoteRef/>
      </w:r>
      <w:r>
        <w:t xml:space="preserve"> Initially, five questions were fielded, but one item on medical care was dropped in 2020.</w:t>
      </w:r>
      <w:r w:rsidR="006021BF">
        <w:t xml:space="preserve"> The four remaining questions were: 1.) "At any time in the last 4 weeks, did you telework or work at home for pay because of the coronavirus pandemic?" 2.) "At any time in the last 4 weeks, were you unable to work because your employer closed or lost business due to the coronavirus pandemic?" 3.) "Did you receive any pay from your employer for the hours you did not work in the last 4 weeks?"  4.)"Did the coronavirus pandemic prevent you from looking for work in the last 4 weeks?"</w:t>
      </w:r>
    </w:p>
  </w:footnote>
  <w:footnote w:id="2">
    <w:p w14:paraId="6698016F" w14:textId="50F04FFF" w:rsidR="00470A7F" w:rsidRDefault="00470A7F">
      <w:pPr>
        <w:pStyle w:val="FootnoteText"/>
      </w:pPr>
      <w:r>
        <w:rPr>
          <w:rStyle w:val="FootnoteReference"/>
        </w:rPr>
        <w:footnoteRef/>
      </w:r>
      <w:r>
        <w:t xml:space="preserve"> It is unclear why these 35 participants changed their responses between the screener and the full questionnaire. They</w:t>
      </w:r>
      <w:r w:rsidR="00CF7FA6">
        <w:t xml:space="preserve"> may</w:t>
      </w:r>
      <w:r>
        <w:t xml:space="preserve"> have </w:t>
      </w:r>
      <w:r w:rsidR="00571E40">
        <w:t>intentionally misreported their answer</w:t>
      </w:r>
      <w:r w:rsidR="00DC118C">
        <w:t xml:space="preserve"> to teleworking last week</w:t>
      </w:r>
      <w:r w:rsidR="00571E40">
        <w:t>, trying to</w:t>
      </w:r>
      <w:r>
        <w:t xml:space="preserve"> “screen into” the</w:t>
      </w:r>
      <w:r w:rsidR="00CF7FA6">
        <w:t xml:space="preserve"> study</w:t>
      </w:r>
      <w:r w:rsidR="00571E40">
        <w:t>,</w:t>
      </w:r>
      <w:r>
        <w:t xml:space="preserve"> or they</w:t>
      </w:r>
      <w:r w:rsidR="00DC118C">
        <w:t xml:space="preserve"> may have</w:t>
      </w:r>
      <w:r>
        <w:t xml:space="preserve"> </w:t>
      </w:r>
      <w:r w:rsidR="0036731D">
        <w:t xml:space="preserve">interpreted the question differently in the screener vs. the full questionnaire. </w:t>
      </w:r>
    </w:p>
  </w:footnote>
  <w:footnote w:id="3">
    <w:p w14:paraId="3571EC19" w14:textId="1A4ABD7D" w:rsidR="00437874" w:rsidRDefault="00437874">
      <w:pPr>
        <w:pStyle w:val="FootnoteText"/>
      </w:pPr>
      <w:r>
        <w:rPr>
          <w:rStyle w:val="FootnoteReference"/>
        </w:rPr>
        <w:footnoteRef/>
      </w:r>
      <w:r>
        <w:t xml:space="preserve"> Self-participant refer</w:t>
      </w:r>
      <w:r w:rsidR="00C33CE8">
        <w:t>s</w:t>
      </w:r>
      <w:r>
        <w:t xml:space="preserve"> to when a participant provides information about themselves, proxy participant </w:t>
      </w:r>
      <w:r w:rsidR="009B07D8">
        <w:t>refer</w:t>
      </w:r>
      <w:r w:rsidR="00C33CE8">
        <w:t>s</w:t>
      </w:r>
      <w:r>
        <w:t xml:space="preserve"> to when the study participant provides information about others household members. Only the cognitive interview study collected </w:t>
      </w:r>
      <w:r w:rsidR="00C33CE8">
        <w:t xml:space="preserve">reports from proxy participants. </w:t>
      </w:r>
      <w:r>
        <w:t xml:space="preserve"> </w:t>
      </w:r>
    </w:p>
  </w:footnote>
  <w:footnote w:id="4">
    <w:p w14:paraId="4CE45B30" w14:textId="180880F6" w:rsidR="00132577" w:rsidRDefault="00132577">
      <w:pPr>
        <w:pStyle w:val="FootnoteText"/>
      </w:pPr>
      <w:r>
        <w:rPr>
          <w:rStyle w:val="FootnoteReference"/>
        </w:rPr>
        <w:footnoteRef/>
      </w:r>
      <w:r>
        <w:t xml:space="preserve"> One participant noted he was currently teleworking </w:t>
      </w:r>
      <w:r w:rsidR="00B0257C">
        <w:t xml:space="preserve">as a teacher </w:t>
      </w:r>
      <w:r>
        <w:t xml:space="preserve">in the screener, but during the interview indicated he had </w:t>
      </w:r>
      <w:r w:rsidR="00B0257C">
        <w:t>just begun in-person teaching</w:t>
      </w:r>
      <w:r>
        <w:t xml:space="preserve">. </w:t>
      </w:r>
    </w:p>
  </w:footnote>
  <w:footnote w:id="5">
    <w:p w14:paraId="2D164766" w14:textId="0FEAB628" w:rsidR="002A0578" w:rsidRDefault="002A0578">
      <w:pPr>
        <w:pStyle w:val="FootnoteText"/>
      </w:pPr>
      <w:r>
        <w:rPr>
          <w:rStyle w:val="FootnoteReference"/>
        </w:rPr>
        <w:footnoteRef/>
      </w:r>
      <w:r>
        <w:t xml:space="preserve"> </w:t>
      </w:r>
      <w:r w:rsidR="003C3B45">
        <w:t>The</w:t>
      </w:r>
      <w:r w:rsidR="002A5C87">
        <w:t xml:space="preserve"> online</w:t>
      </w:r>
      <w:r w:rsidR="003C3B45">
        <w:t xml:space="preserve"> survey instrument </w:t>
      </w:r>
      <w:r w:rsidR="00502892">
        <w:t>filled</w:t>
      </w:r>
      <w:r w:rsidR="003C3B45">
        <w:t xml:space="preserve"> in participants’ response to the previous question on the number of hours worked last week. </w:t>
      </w:r>
    </w:p>
  </w:footnote>
  <w:footnote w:id="6">
    <w:p w14:paraId="7CF18443" w14:textId="034BF2E9" w:rsidR="00A26483" w:rsidRDefault="00A26483">
      <w:pPr>
        <w:pStyle w:val="FootnoteText"/>
      </w:pPr>
      <w:r>
        <w:rPr>
          <w:rStyle w:val="FootnoteReference"/>
        </w:rPr>
        <w:footnoteRef/>
      </w:r>
      <w:r>
        <w:t xml:space="preserve"> Responses falling into the Other category were mostly </w:t>
      </w:r>
      <w:r w:rsidR="002970F8">
        <w:t>nonsubstantive (</w:t>
      </w:r>
      <w:r w:rsidR="003E4A11">
        <w:t xml:space="preserve">e.g., “good” or “very well valuable”).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F2"/>
    <w:multiLevelType w:val="hybridMultilevel"/>
    <w:tmpl w:val="0B749E68"/>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5D95"/>
    <w:multiLevelType w:val="hybridMultilevel"/>
    <w:tmpl w:val="EAC41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E6FE7"/>
    <w:multiLevelType w:val="hybridMultilevel"/>
    <w:tmpl w:val="31AC2098"/>
    <w:lvl w:ilvl="0" w:tplc="0F70AF9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B7BEF"/>
    <w:multiLevelType w:val="hybridMultilevel"/>
    <w:tmpl w:val="B23E989E"/>
    <w:lvl w:ilvl="0" w:tplc="A13277AE">
      <w:start w:val="18"/>
      <w:numFmt w:val="upp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0AED5A6F"/>
    <w:multiLevelType w:val="hybridMultilevel"/>
    <w:tmpl w:val="4B903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C2B83"/>
    <w:multiLevelType w:val="hybridMultilevel"/>
    <w:tmpl w:val="9214B4FC"/>
    <w:lvl w:ilvl="0" w:tplc="6B80AEB6">
      <w:start w:val="4"/>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E0760"/>
    <w:multiLevelType w:val="hybridMultilevel"/>
    <w:tmpl w:val="3E769CDA"/>
    <w:lvl w:ilvl="0" w:tplc="8B0A7244">
      <w:start w:val="18"/>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A79A7"/>
    <w:multiLevelType w:val="hybridMultilevel"/>
    <w:tmpl w:val="9214B4FC"/>
    <w:lvl w:ilvl="0" w:tplc="6B80AEB6">
      <w:start w:val="4"/>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E2264"/>
    <w:multiLevelType w:val="hybridMultilevel"/>
    <w:tmpl w:val="09F45084"/>
    <w:lvl w:ilvl="0" w:tplc="0C4AC586">
      <w:start w:val="18"/>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C217B"/>
    <w:multiLevelType w:val="hybridMultilevel"/>
    <w:tmpl w:val="58F87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43884"/>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C701C"/>
    <w:multiLevelType w:val="hybridMultilevel"/>
    <w:tmpl w:val="3FA6425C"/>
    <w:lvl w:ilvl="0" w:tplc="881E5564">
      <w:start w:val="18"/>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03903"/>
    <w:multiLevelType w:val="hybridMultilevel"/>
    <w:tmpl w:val="E8B4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C511A"/>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049F9"/>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07127"/>
    <w:multiLevelType w:val="hybridMultilevel"/>
    <w:tmpl w:val="43B01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CC1E38"/>
    <w:multiLevelType w:val="hybridMultilevel"/>
    <w:tmpl w:val="33BC0A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B2437DE"/>
    <w:multiLevelType w:val="hybridMultilevel"/>
    <w:tmpl w:val="9214B4FC"/>
    <w:lvl w:ilvl="0" w:tplc="6B80AEB6">
      <w:start w:val="4"/>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575D4"/>
    <w:multiLevelType w:val="hybridMultilevel"/>
    <w:tmpl w:val="27C87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823C1"/>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45575B"/>
    <w:multiLevelType w:val="hybridMultilevel"/>
    <w:tmpl w:val="3DCAEAFA"/>
    <w:lvl w:ilvl="0" w:tplc="CDD62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A385C"/>
    <w:multiLevelType w:val="hybridMultilevel"/>
    <w:tmpl w:val="7EC6F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E67F8C"/>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D5071"/>
    <w:multiLevelType w:val="hybridMultilevel"/>
    <w:tmpl w:val="9214B4FC"/>
    <w:lvl w:ilvl="0" w:tplc="6B80AEB6">
      <w:start w:val="4"/>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7643E"/>
    <w:multiLevelType w:val="hybridMultilevel"/>
    <w:tmpl w:val="33BC0A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EF71686"/>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85795"/>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555D3"/>
    <w:multiLevelType w:val="hybridMultilevel"/>
    <w:tmpl w:val="8DF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E6F94"/>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64C23"/>
    <w:multiLevelType w:val="hybridMultilevel"/>
    <w:tmpl w:val="5D82D798"/>
    <w:lvl w:ilvl="0" w:tplc="04090001">
      <w:start w:val="1"/>
      <w:numFmt w:val="bullet"/>
      <w:lvlText w:val=""/>
      <w:lvlJc w:val="left"/>
      <w:pPr>
        <w:ind w:left="720" w:hanging="360"/>
      </w:pPr>
      <w:rPr>
        <w:rFonts w:ascii="Symbol" w:hAnsi="Symbol" w:hint="default"/>
      </w:rPr>
    </w:lvl>
    <w:lvl w:ilvl="1" w:tplc="6306434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B1DE9"/>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80BED"/>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E1BDB"/>
    <w:multiLevelType w:val="hybridMultilevel"/>
    <w:tmpl w:val="7EC6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C485A"/>
    <w:multiLevelType w:val="hybridMultilevel"/>
    <w:tmpl w:val="48706A3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A4035"/>
    <w:multiLevelType w:val="hybridMultilevel"/>
    <w:tmpl w:val="7B84E952"/>
    <w:lvl w:ilvl="0" w:tplc="5B5424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F6E8B"/>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34E7A"/>
    <w:multiLevelType w:val="hybridMultilevel"/>
    <w:tmpl w:val="48706A3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87B04"/>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E1E2D"/>
    <w:multiLevelType w:val="hybridMultilevel"/>
    <w:tmpl w:val="B2666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321218">
    <w:abstractNumId w:val="2"/>
  </w:num>
  <w:num w:numId="2" w16cid:durableId="1822384357">
    <w:abstractNumId w:val="33"/>
  </w:num>
  <w:num w:numId="3" w16cid:durableId="770468560">
    <w:abstractNumId w:val="39"/>
  </w:num>
  <w:num w:numId="4" w16cid:durableId="1169246892">
    <w:abstractNumId w:val="12"/>
  </w:num>
  <w:num w:numId="5" w16cid:durableId="1186018046">
    <w:abstractNumId w:val="30"/>
  </w:num>
  <w:num w:numId="6" w16cid:durableId="339890190">
    <w:abstractNumId w:val="10"/>
  </w:num>
  <w:num w:numId="7" w16cid:durableId="729578901">
    <w:abstractNumId w:val="3"/>
  </w:num>
  <w:num w:numId="8" w16cid:durableId="1023365999">
    <w:abstractNumId w:val="7"/>
  </w:num>
  <w:num w:numId="9" w16cid:durableId="51347236">
    <w:abstractNumId w:val="35"/>
  </w:num>
  <w:num w:numId="10" w16cid:durableId="1416824718">
    <w:abstractNumId w:val="38"/>
  </w:num>
  <w:num w:numId="11" w16cid:durableId="1005209595">
    <w:abstractNumId w:val="5"/>
  </w:num>
  <w:num w:numId="12" w16cid:durableId="265970299">
    <w:abstractNumId w:val="8"/>
  </w:num>
  <w:num w:numId="13" w16cid:durableId="752170385">
    <w:abstractNumId w:val="26"/>
  </w:num>
  <w:num w:numId="14" w16cid:durableId="513036200">
    <w:abstractNumId w:val="24"/>
  </w:num>
  <w:num w:numId="15" w16cid:durableId="1682852673">
    <w:abstractNumId w:val="11"/>
  </w:num>
  <w:num w:numId="16" w16cid:durableId="701636678">
    <w:abstractNumId w:val="15"/>
  </w:num>
  <w:num w:numId="17" w16cid:durableId="2072188597">
    <w:abstractNumId w:val="18"/>
  </w:num>
  <w:num w:numId="18" w16cid:durableId="274682440">
    <w:abstractNumId w:val="6"/>
  </w:num>
  <w:num w:numId="19" w16cid:durableId="971859971">
    <w:abstractNumId w:val="1"/>
  </w:num>
  <w:num w:numId="20" w16cid:durableId="1780489263">
    <w:abstractNumId w:val="4"/>
  </w:num>
  <w:num w:numId="21" w16cid:durableId="334579331">
    <w:abstractNumId w:val="9"/>
  </w:num>
  <w:num w:numId="22" w16cid:durableId="2039310246">
    <w:abstractNumId w:val="19"/>
  </w:num>
  <w:num w:numId="23" w16cid:durableId="635376148">
    <w:abstractNumId w:val="36"/>
  </w:num>
  <w:num w:numId="24" w16cid:durableId="2136219828">
    <w:abstractNumId w:val="20"/>
  </w:num>
  <w:num w:numId="25" w16cid:durableId="1104880666">
    <w:abstractNumId w:val="29"/>
  </w:num>
  <w:num w:numId="26" w16cid:durableId="145515011">
    <w:abstractNumId w:val="14"/>
  </w:num>
  <w:num w:numId="27" w16cid:durableId="1619337882">
    <w:abstractNumId w:val="32"/>
  </w:num>
  <w:num w:numId="28" w16cid:durableId="937636504">
    <w:abstractNumId w:val="34"/>
  </w:num>
  <w:num w:numId="29" w16cid:durableId="1117335804">
    <w:abstractNumId w:val="0"/>
  </w:num>
  <w:num w:numId="30" w16cid:durableId="1183712662">
    <w:abstractNumId w:val="37"/>
  </w:num>
  <w:num w:numId="31" w16cid:durableId="30881940">
    <w:abstractNumId w:val="23"/>
  </w:num>
  <w:num w:numId="32" w16cid:durableId="64959438">
    <w:abstractNumId w:val="31"/>
  </w:num>
  <w:num w:numId="33" w16cid:durableId="1691685111">
    <w:abstractNumId w:val="13"/>
  </w:num>
  <w:num w:numId="34" w16cid:durableId="4212041">
    <w:abstractNumId w:val="27"/>
  </w:num>
  <w:num w:numId="35" w16cid:durableId="1324429078">
    <w:abstractNumId w:val="22"/>
  </w:num>
  <w:num w:numId="36" w16cid:durableId="1319840042">
    <w:abstractNumId w:val="21"/>
  </w:num>
  <w:num w:numId="37" w16cid:durableId="1967154881">
    <w:abstractNumId w:val="17"/>
  </w:num>
  <w:num w:numId="38" w16cid:durableId="1547983822">
    <w:abstractNumId w:val="25"/>
  </w:num>
  <w:num w:numId="39" w16cid:durableId="1612783835">
    <w:abstractNumId w:val="16"/>
  </w:num>
  <w:num w:numId="40" w16cid:durableId="624964883">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33"/>
    <w:rsid w:val="00001295"/>
    <w:rsid w:val="00001FD5"/>
    <w:rsid w:val="00004560"/>
    <w:rsid w:val="00007453"/>
    <w:rsid w:val="00007AB6"/>
    <w:rsid w:val="00014575"/>
    <w:rsid w:val="000211A3"/>
    <w:rsid w:val="00022D4A"/>
    <w:rsid w:val="0002305D"/>
    <w:rsid w:val="00025462"/>
    <w:rsid w:val="00030C5D"/>
    <w:rsid w:val="00031F40"/>
    <w:rsid w:val="00035479"/>
    <w:rsid w:val="000354CF"/>
    <w:rsid w:val="0003728E"/>
    <w:rsid w:val="00042350"/>
    <w:rsid w:val="00042B6A"/>
    <w:rsid w:val="00044173"/>
    <w:rsid w:val="00046B6F"/>
    <w:rsid w:val="000527A3"/>
    <w:rsid w:val="0005359C"/>
    <w:rsid w:val="0005387C"/>
    <w:rsid w:val="000605A0"/>
    <w:rsid w:val="000620D8"/>
    <w:rsid w:val="000645A5"/>
    <w:rsid w:val="0006793A"/>
    <w:rsid w:val="000711E7"/>
    <w:rsid w:val="000801CD"/>
    <w:rsid w:val="000811BA"/>
    <w:rsid w:val="000819E3"/>
    <w:rsid w:val="00081A66"/>
    <w:rsid w:val="00082759"/>
    <w:rsid w:val="00082DA1"/>
    <w:rsid w:val="00083851"/>
    <w:rsid w:val="00087257"/>
    <w:rsid w:val="000907A5"/>
    <w:rsid w:val="00091BDF"/>
    <w:rsid w:val="00091F9E"/>
    <w:rsid w:val="00092A2F"/>
    <w:rsid w:val="00092BE1"/>
    <w:rsid w:val="00093AFD"/>
    <w:rsid w:val="000A0441"/>
    <w:rsid w:val="000A1B14"/>
    <w:rsid w:val="000A3227"/>
    <w:rsid w:val="000A3CBC"/>
    <w:rsid w:val="000A5087"/>
    <w:rsid w:val="000A5AAB"/>
    <w:rsid w:val="000A655B"/>
    <w:rsid w:val="000B3AB3"/>
    <w:rsid w:val="000B65AF"/>
    <w:rsid w:val="000B7901"/>
    <w:rsid w:val="000C0628"/>
    <w:rsid w:val="000C2E08"/>
    <w:rsid w:val="000C4139"/>
    <w:rsid w:val="000C52EC"/>
    <w:rsid w:val="000C5379"/>
    <w:rsid w:val="000D755E"/>
    <w:rsid w:val="000E06C3"/>
    <w:rsid w:val="000E747F"/>
    <w:rsid w:val="000F145A"/>
    <w:rsid w:val="000F1F49"/>
    <w:rsid w:val="000F2E4A"/>
    <w:rsid w:val="000F4D6B"/>
    <w:rsid w:val="000F6084"/>
    <w:rsid w:val="000F69DB"/>
    <w:rsid w:val="000F7044"/>
    <w:rsid w:val="001041CA"/>
    <w:rsid w:val="001049EB"/>
    <w:rsid w:val="00111883"/>
    <w:rsid w:val="00111BD4"/>
    <w:rsid w:val="001136C0"/>
    <w:rsid w:val="00115EE6"/>
    <w:rsid w:val="001214B4"/>
    <w:rsid w:val="00122750"/>
    <w:rsid w:val="00123631"/>
    <w:rsid w:val="00124C97"/>
    <w:rsid w:val="00130E38"/>
    <w:rsid w:val="001314C3"/>
    <w:rsid w:val="00132577"/>
    <w:rsid w:val="00135368"/>
    <w:rsid w:val="00135D48"/>
    <w:rsid w:val="00137018"/>
    <w:rsid w:val="00137A3F"/>
    <w:rsid w:val="00140632"/>
    <w:rsid w:val="00140964"/>
    <w:rsid w:val="00141676"/>
    <w:rsid w:val="00142E33"/>
    <w:rsid w:val="0014486C"/>
    <w:rsid w:val="001466D1"/>
    <w:rsid w:val="001500B8"/>
    <w:rsid w:val="00155A7F"/>
    <w:rsid w:val="00160672"/>
    <w:rsid w:val="00161A85"/>
    <w:rsid w:val="001622AB"/>
    <w:rsid w:val="00162412"/>
    <w:rsid w:val="00172392"/>
    <w:rsid w:val="00175AEC"/>
    <w:rsid w:val="001820C1"/>
    <w:rsid w:val="00184005"/>
    <w:rsid w:val="001841ED"/>
    <w:rsid w:val="00186F02"/>
    <w:rsid w:val="00186F30"/>
    <w:rsid w:val="00190FAA"/>
    <w:rsid w:val="00195CAE"/>
    <w:rsid w:val="001974D8"/>
    <w:rsid w:val="001A0B7E"/>
    <w:rsid w:val="001A563A"/>
    <w:rsid w:val="001B091E"/>
    <w:rsid w:val="001B4DC2"/>
    <w:rsid w:val="001B4F30"/>
    <w:rsid w:val="001B72DE"/>
    <w:rsid w:val="001B7C02"/>
    <w:rsid w:val="001C41D3"/>
    <w:rsid w:val="001C6E99"/>
    <w:rsid w:val="001C7594"/>
    <w:rsid w:val="001D1297"/>
    <w:rsid w:val="001D4D2F"/>
    <w:rsid w:val="001E0D0B"/>
    <w:rsid w:val="001E1416"/>
    <w:rsid w:val="001E2655"/>
    <w:rsid w:val="001E4F8F"/>
    <w:rsid w:val="001E5989"/>
    <w:rsid w:val="001E5FF2"/>
    <w:rsid w:val="002020EC"/>
    <w:rsid w:val="00203877"/>
    <w:rsid w:val="002052A7"/>
    <w:rsid w:val="0020758A"/>
    <w:rsid w:val="002123F2"/>
    <w:rsid w:val="00212FB7"/>
    <w:rsid w:val="00214016"/>
    <w:rsid w:val="00215958"/>
    <w:rsid w:val="00217574"/>
    <w:rsid w:val="002211C4"/>
    <w:rsid w:val="00221405"/>
    <w:rsid w:val="00225612"/>
    <w:rsid w:val="00230999"/>
    <w:rsid w:val="00230F26"/>
    <w:rsid w:val="0023265C"/>
    <w:rsid w:val="00234FC3"/>
    <w:rsid w:val="00236DF2"/>
    <w:rsid w:val="00237033"/>
    <w:rsid w:val="00242EA1"/>
    <w:rsid w:val="002438C3"/>
    <w:rsid w:val="00243B86"/>
    <w:rsid w:val="00252766"/>
    <w:rsid w:val="00252FAC"/>
    <w:rsid w:val="00270201"/>
    <w:rsid w:val="002720A6"/>
    <w:rsid w:val="00276429"/>
    <w:rsid w:val="002765D2"/>
    <w:rsid w:val="002838C4"/>
    <w:rsid w:val="00283AF7"/>
    <w:rsid w:val="00286F34"/>
    <w:rsid w:val="00290D25"/>
    <w:rsid w:val="002920A1"/>
    <w:rsid w:val="002939D4"/>
    <w:rsid w:val="002954F7"/>
    <w:rsid w:val="002970F8"/>
    <w:rsid w:val="002A0578"/>
    <w:rsid w:val="002A0604"/>
    <w:rsid w:val="002A4C44"/>
    <w:rsid w:val="002A5C87"/>
    <w:rsid w:val="002A5D1A"/>
    <w:rsid w:val="002A6F4F"/>
    <w:rsid w:val="002A72EA"/>
    <w:rsid w:val="002B052C"/>
    <w:rsid w:val="002B2185"/>
    <w:rsid w:val="002B31E5"/>
    <w:rsid w:val="002B5259"/>
    <w:rsid w:val="002B6C22"/>
    <w:rsid w:val="002C0342"/>
    <w:rsid w:val="002C12BE"/>
    <w:rsid w:val="002C2952"/>
    <w:rsid w:val="002C58F2"/>
    <w:rsid w:val="002C6357"/>
    <w:rsid w:val="002C652C"/>
    <w:rsid w:val="002C7BE1"/>
    <w:rsid w:val="002D17B0"/>
    <w:rsid w:val="002D1C97"/>
    <w:rsid w:val="002D4D0C"/>
    <w:rsid w:val="002D5785"/>
    <w:rsid w:val="002E0307"/>
    <w:rsid w:val="002E3A27"/>
    <w:rsid w:val="002E417D"/>
    <w:rsid w:val="002E4719"/>
    <w:rsid w:val="002E74CC"/>
    <w:rsid w:val="002F1A20"/>
    <w:rsid w:val="002F42C1"/>
    <w:rsid w:val="002F4ED8"/>
    <w:rsid w:val="002F551E"/>
    <w:rsid w:val="002F6916"/>
    <w:rsid w:val="002F7101"/>
    <w:rsid w:val="003010BF"/>
    <w:rsid w:val="00302761"/>
    <w:rsid w:val="0030277B"/>
    <w:rsid w:val="00305091"/>
    <w:rsid w:val="00305DA5"/>
    <w:rsid w:val="00314618"/>
    <w:rsid w:val="00314D50"/>
    <w:rsid w:val="00314D76"/>
    <w:rsid w:val="00317CDF"/>
    <w:rsid w:val="00330B7D"/>
    <w:rsid w:val="003311CD"/>
    <w:rsid w:val="00332DFC"/>
    <w:rsid w:val="00333702"/>
    <w:rsid w:val="003361B2"/>
    <w:rsid w:val="003366E8"/>
    <w:rsid w:val="00341D66"/>
    <w:rsid w:val="00343AB1"/>
    <w:rsid w:val="00350682"/>
    <w:rsid w:val="00351C43"/>
    <w:rsid w:val="00351CC5"/>
    <w:rsid w:val="00351E30"/>
    <w:rsid w:val="00352055"/>
    <w:rsid w:val="003524DA"/>
    <w:rsid w:val="00356A6F"/>
    <w:rsid w:val="0035742F"/>
    <w:rsid w:val="00363611"/>
    <w:rsid w:val="0036731D"/>
    <w:rsid w:val="003766BF"/>
    <w:rsid w:val="003812CD"/>
    <w:rsid w:val="003829FB"/>
    <w:rsid w:val="0038464B"/>
    <w:rsid w:val="0038565A"/>
    <w:rsid w:val="0038794C"/>
    <w:rsid w:val="003909CE"/>
    <w:rsid w:val="00390CC1"/>
    <w:rsid w:val="003925F5"/>
    <w:rsid w:val="00392C9F"/>
    <w:rsid w:val="00394909"/>
    <w:rsid w:val="00394EEB"/>
    <w:rsid w:val="003A2569"/>
    <w:rsid w:val="003A29CE"/>
    <w:rsid w:val="003A2D89"/>
    <w:rsid w:val="003A3191"/>
    <w:rsid w:val="003B11EF"/>
    <w:rsid w:val="003B5C0A"/>
    <w:rsid w:val="003C2F6A"/>
    <w:rsid w:val="003C3B45"/>
    <w:rsid w:val="003C6A20"/>
    <w:rsid w:val="003D123A"/>
    <w:rsid w:val="003D4E99"/>
    <w:rsid w:val="003D5193"/>
    <w:rsid w:val="003D5A12"/>
    <w:rsid w:val="003D6265"/>
    <w:rsid w:val="003E4A11"/>
    <w:rsid w:val="003E7BDB"/>
    <w:rsid w:val="003F124C"/>
    <w:rsid w:val="003F3FF5"/>
    <w:rsid w:val="003F43F4"/>
    <w:rsid w:val="00402242"/>
    <w:rsid w:val="0040357D"/>
    <w:rsid w:val="00406F82"/>
    <w:rsid w:val="00410412"/>
    <w:rsid w:val="00410792"/>
    <w:rsid w:val="004114E3"/>
    <w:rsid w:val="0041254F"/>
    <w:rsid w:val="0042262F"/>
    <w:rsid w:val="00427190"/>
    <w:rsid w:val="004279CC"/>
    <w:rsid w:val="00431659"/>
    <w:rsid w:val="00432492"/>
    <w:rsid w:val="004324D8"/>
    <w:rsid w:val="0043567E"/>
    <w:rsid w:val="00437874"/>
    <w:rsid w:val="00440C23"/>
    <w:rsid w:val="00442886"/>
    <w:rsid w:val="0044478A"/>
    <w:rsid w:val="00444E5C"/>
    <w:rsid w:val="004467FC"/>
    <w:rsid w:val="00450708"/>
    <w:rsid w:val="00450760"/>
    <w:rsid w:val="0045192D"/>
    <w:rsid w:val="00451CF2"/>
    <w:rsid w:val="004529AD"/>
    <w:rsid w:val="00465D6C"/>
    <w:rsid w:val="00465F62"/>
    <w:rsid w:val="00470A7F"/>
    <w:rsid w:val="00471052"/>
    <w:rsid w:val="00471213"/>
    <w:rsid w:val="00471806"/>
    <w:rsid w:val="0047191B"/>
    <w:rsid w:val="00472D7A"/>
    <w:rsid w:val="00480D12"/>
    <w:rsid w:val="004860DB"/>
    <w:rsid w:val="00487B08"/>
    <w:rsid w:val="00491626"/>
    <w:rsid w:val="004925C1"/>
    <w:rsid w:val="00495BF6"/>
    <w:rsid w:val="004A0140"/>
    <w:rsid w:val="004A0D11"/>
    <w:rsid w:val="004A2ABB"/>
    <w:rsid w:val="004A3878"/>
    <w:rsid w:val="004A65C5"/>
    <w:rsid w:val="004B25A9"/>
    <w:rsid w:val="004B2F03"/>
    <w:rsid w:val="004B362C"/>
    <w:rsid w:val="004B7C3C"/>
    <w:rsid w:val="004C1133"/>
    <w:rsid w:val="004C49F7"/>
    <w:rsid w:val="004C4E08"/>
    <w:rsid w:val="004C55EB"/>
    <w:rsid w:val="004C751F"/>
    <w:rsid w:val="004D5D68"/>
    <w:rsid w:val="004D7563"/>
    <w:rsid w:val="004D78DD"/>
    <w:rsid w:val="004E398B"/>
    <w:rsid w:val="004E4624"/>
    <w:rsid w:val="004F386D"/>
    <w:rsid w:val="004F423C"/>
    <w:rsid w:val="004F47D1"/>
    <w:rsid w:val="004F5ED6"/>
    <w:rsid w:val="00500842"/>
    <w:rsid w:val="00502422"/>
    <w:rsid w:val="00502892"/>
    <w:rsid w:val="00510A0D"/>
    <w:rsid w:val="00512AB0"/>
    <w:rsid w:val="00513076"/>
    <w:rsid w:val="00513DFA"/>
    <w:rsid w:val="0052794F"/>
    <w:rsid w:val="00527E8B"/>
    <w:rsid w:val="00530DF2"/>
    <w:rsid w:val="005328A7"/>
    <w:rsid w:val="0053455E"/>
    <w:rsid w:val="00536D19"/>
    <w:rsid w:val="005374CC"/>
    <w:rsid w:val="0054191A"/>
    <w:rsid w:val="00542334"/>
    <w:rsid w:val="005451F9"/>
    <w:rsid w:val="00546AA5"/>
    <w:rsid w:val="00550982"/>
    <w:rsid w:val="0055447C"/>
    <w:rsid w:val="00556C44"/>
    <w:rsid w:val="005647B7"/>
    <w:rsid w:val="005667F5"/>
    <w:rsid w:val="0056754B"/>
    <w:rsid w:val="00571E40"/>
    <w:rsid w:val="00573EE7"/>
    <w:rsid w:val="00574BC3"/>
    <w:rsid w:val="00576817"/>
    <w:rsid w:val="00590591"/>
    <w:rsid w:val="00592062"/>
    <w:rsid w:val="00592CA4"/>
    <w:rsid w:val="00597108"/>
    <w:rsid w:val="005A09AF"/>
    <w:rsid w:val="005A1BE3"/>
    <w:rsid w:val="005A25CB"/>
    <w:rsid w:val="005A26C7"/>
    <w:rsid w:val="005A5447"/>
    <w:rsid w:val="005A5589"/>
    <w:rsid w:val="005B19D3"/>
    <w:rsid w:val="005B1B9E"/>
    <w:rsid w:val="005B2768"/>
    <w:rsid w:val="005B5812"/>
    <w:rsid w:val="005B7352"/>
    <w:rsid w:val="005B785C"/>
    <w:rsid w:val="005C0B24"/>
    <w:rsid w:val="005C1CC1"/>
    <w:rsid w:val="005C30F0"/>
    <w:rsid w:val="005C428E"/>
    <w:rsid w:val="005C52CD"/>
    <w:rsid w:val="005C76CB"/>
    <w:rsid w:val="005D1EDA"/>
    <w:rsid w:val="005D4476"/>
    <w:rsid w:val="005D6713"/>
    <w:rsid w:val="005E28C2"/>
    <w:rsid w:val="005F3D7B"/>
    <w:rsid w:val="005F4ABE"/>
    <w:rsid w:val="005F4C13"/>
    <w:rsid w:val="005F652C"/>
    <w:rsid w:val="005F6A6C"/>
    <w:rsid w:val="005F7577"/>
    <w:rsid w:val="006017E6"/>
    <w:rsid w:val="006021BF"/>
    <w:rsid w:val="0060578A"/>
    <w:rsid w:val="00606189"/>
    <w:rsid w:val="00612283"/>
    <w:rsid w:val="00612E0A"/>
    <w:rsid w:val="00613B6E"/>
    <w:rsid w:val="00615FDE"/>
    <w:rsid w:val="006209FA"/>
    <w:rsid w:val="006221D5"/>
    <w:rsid w:val="00622B45"/>
    <w:rsid w:val="006242D2"/>
    <w:rsid w:val="00625A7B"/>
    <w:rsid w:val="006268DC"/>
    <w:rsid w:val="00631544"/>
    <w:rsid w:val="006335A8"/>
    <w:rsid w:val="00637A08"/>
    <w:rsid w:val="00641D24"/>
    <w:rsid w:val="0064275E"/>
    <w:rsid w:val="006434C6"/>
    <w:rsid w:val="0064521C"/>
    <w:rsid w:val="00645517"/>
    <w:rsid w:val="00651880"/>
    <w:rsid w:val="0065344C"/>
    <w:rsid w:val="0065479F"/>
    <w:rsid w:val="006558BD"/>
    <w:rsid w:val="006626EB"/>
    <w:rsid w:val="00665584"/>
    <w:rsid w:val="00670979"/>
    <w:rsid w:val="006731C3"/>
    <w:rsid w:val="00674A75"/>
    <w:rsid w:val="00674BAA"/>
    <w:rsid w:val="00676D2E"/>
    <w:rsid w:val="00684B47"/>
    <w:rsid w:val="00685CDC"/>
    <w:rsid w:val="006867C2"/>
    <w:rsid w:val="00686E24"/>
    <w:rsid w:val="00687516"/>
    <w:rsid w:val="00694B56"/>
    <w:rsid w:val="006A2B1C"/>
    <w:rsid w:val="006A3F6F"/>
    <w:rsid w:val="006A67DF"/>
    <w:rsid w:val="006B3DE5"/>
    <w:rsid w:val="006B5B57"/>
    <w:rsid w:val="006B646D"/>
    <w:rsid w:val="006B6676"/>
    <w:rsid w:val="006C5727"/>
    <w:rsid w:val="006C78C2"/>
    <w:rsid w:val="006D09AC"/>
    <w:rsid w:val="006D12D2"/>
    <w:rsid w:val="006D218C"/>
    <w:rsid w:val="006D2592"/>
    <w:rsid w:val="006D6C26"/>
    <w:rsid w:val="006D7863"/>
    <w:rsid w:val="006E1BE1"/>
    <w:rsid w:val="006E2583"/>
    <w:rsid w:val="006E7B44"/>
    <w:rsid w:val="006F09EC"/>
    <w:rsid w:val="006F22EE"/>
    <w:rsid w:val="006F3561"/>
    <w:rsid w:val="006F607A"/>
    <w:rsid w:val="00705027"/>
    <w:rsid w:val="00705EA9"/>
    <w:rsid w:val="00707D2E"/>
    <w:rsid w:val="00711DD1"/>
    <w:rsid w:val="00712490"/>
    <w:rsid w:val="00712912"/>
    <w:rsid w:val="00712BD3"/>
    <w:rsid w:val="00715769"/>
    <w:rsid w:val="00720EC9"/>
    <w:rsid w:val="0072111D"/>
    <w:rsid w:val="0072310D"/>
    <w:rsid w:val="00726E11"/>
    <w:rsid w:val="00727EEB"/>
    <w:rsid w:val="007301F7"/>
    <w:rsid w:val="007302A8"/>
    <w:rsid w:val="007318BC"/>
    <w:rsid w:val="00733411"/>
    <w:rsid w:val="00735295"/>
    <w:rsid w:val="0074393F"/>
    <w:rsid w:val="00744BB2"/>
    <w:rsid w:val="00745E05"/>
    <w:rsid w:val="00747053"/>
    <w:rsid w:val="00747A3D"/>
    <w:rsid w:val="007502DA"/>
    <w:rsid w:val="007507AE"/>
    <w:rsid w:val="00751496"/>
    <w:rsid w:val="00751F5D"/>
    <w:rsid w:val="0075275A"/>
    <w:rsid w:val="0075396D"/>
    <w:rsid w:val="00753F1C"/>
    <w:rsid w:val="0075529F"/>
    <w:rsid w:val="007569B7"/>
    <w:rsid w:val="00757CA0"/>
    <w:rsid w:val="00766326"/>
    <w:rsid w:val="007669E0"/>
    <w:rsid w:val="0077040E"/>
    <w:rsid w:val="00770A9C"/>
    <w:rsid w:val="00772304"/>
    <w:rsid w:val="00772A67"/>
    <w:rsid w:val="007768C5"/>
    <w:rsid w:val="007770F2"/>
    <w:rsid w:val="00777339"/>
    <w:rsid w:val="00782704"/>
    <w:rsid w:val="00782BA3"/>
    <w:rsid w:val="00787A39"/>
    <w:rsid w:val="00794B55"/>
    <w:rsid w:val="007A12F4"/>
    <w:rsid w:val="007A1CB4"/>
    <w:rsid w:val="007A2861"/>
    <w:rsid w:val="007A59C3"/>
    <w:rsid w:val="007B27FC"/>
    <w:rsid w:val="007B37A6"/>
    <w:rsid w:val="007B72A5"/>
    <w:rsid w:val="007C14CE"/>
    <w:rsid w:val="007C6021"/>
    <w:rsid w:val="007C6F1E"/>
    <w:rsid w:val="007C7390"/>
    <w:rsid w:val="007D0264"/>
    <w:rsid w:val="007D0875"/>
    <w:rsid w:val="007D1858"/>
    <w:rsid w:val="007D1E92"/>
    <w:rsid w:val="007D7D0B"/>
    <w:rsid w:val="007E4337"/>
    <w:rsid w:val="007F0F9E"/>
    <w:rsid w:val="007F1E6B"/>
    <w:rsid w:val="007F25D2"/>
    <w:rsid w:val="007F37E9"/>
    <w:rsid w:val="007F474D"/>
    <w:rsid w:val="007F4B81"/>
    <w:rsid w:val="00801442"/>
    <w:rsid w:val="00802E88"/>
    <w:rsid w:val="00803966"/>
    <w:rsid w:val="00805208"/>
    <w:rsid w:val="00805447"/>
    <w:rsid w:val="0080651C"/>
    <w:rsid w:val="008119E2"/>
    <w:rsid w:val="00812169"/>
    <w:rsid w:val="00812BDB"/>
    <w:rsid w:val="0081443B"/>
    <w:rsid w:val="008164A4"/>
    <w:rsid w:val="00816963"/>
    <w:rsid w:val="00817588"/>
    <w:rsid w:val="00817A65"/>
    <w:rsid w:val="008214A8"/>
    <w:rsid w:val="00823EA4"/>
    <w:rsid w:val="008276E3"/>
    <w:rsid w:val="00827C02"/>
    <w:rsid w:val="00832C38"/>
    <w:rsid w:val="00837FF4"/>
    <w:rsid w:val="00840064"/>
    <w:rsid w:val="00841738"/>
    <w:rsid w:val="00845022"/>
    <w:rsid w:val="0084515B"/>
    <w:rsid w:val="00847579"/>
    <w:rsid w:val="00851C9C"/>
    <w:rsid w:val="00853499"/>
    <w:rsid w:val="008541CC"/>
    <w:rsid w:val="00856EE3"/>
    <w:rsid w:val="00863403"/>
    <w:rsid w:val="0086422E"/>
    <w:rsid w:val="00864B70"/>
    <w:rsid w:val="00865527"/>
    <w:rsid w:val="00865AC9"/>
    <w:rsid w:val="00866FAA"/>
    <w:rsid w:val="008718CF"/>
    <w:rsid w:val="0087369B"/>
    <w:rsid w:val="008746F7"/>
    <w:rsid w:val="00876EBE"/>
    <w:rsid w:val="00877CBF"/>
    <w:rsid w:val="00881AA1"/>
    <w:rsid w:val="00883E57"/>
    <w:rsid w:val="00890041"/>
    <w:rsid w:val="008906DB"/>
    <w:rsid w:val="008979B3"/>
    <w:rsid w:val="00897BE5"/>
    <w:rsid w:val="008A04DD"/>
    <w:rsid w:val="008A6022"/>
    <w:rsid w:val="008B23C1"/>
    <w:rsid w:val="008B70F7"/>
    <w:rsid w:val="008C0F7B"/>
    <w:rsid w:val="008C2706"/>
    <w:rsid w:val="008C4434"/>
    <w:rsid w:val="008C54A8"/>
    <w:rsid w:val="008C5935"/>
    <w:rsid w:val="008C7BFB"/>
    <w:rsid w:val="008D4ABE"/>
    <w:rsid w:val="008E0610"/>
    <w:rsid w:val="008E1985"/>
    <w:rsid w:val="008E1AD9"/>
    <w:rsid w:val="008E33A0"/>
    <w:rsid w:val="008E5101"/>
    <w:rsid w:val="008E572A"/>
    <w:rsid w:val="008E5839"/>
    <w:rsid w:val="008E7B7C"/>
    <w:rsid w:val="008F087B"/>
    <w:rsid w:val="008F2052"/>
    <w:rsid w:val="008F205F"/>
    <w:rsid w:val="008F2313"/>
    <w:rsid w:val="008F3579"/>
    <w:rsid w:val="008F6902"/>
    <w:rsid w:val="009007F4"/>
    <w:rsid w:val="009049F6"/>
    <w:rsid w:val="0091494A"/>
    <w:rsid w:val="00914A7F"/>
    <w:rsid w:val="00915E58"/>
    <w:rsid w:val="00920F1F"/>
    <w:rsid w:val="0092107B"/>
    <w:rsid w:val="00922629"/>
    <w:rsid w:val="009235B7"/>
    <w:rsid w:val="009256B9"/>
    <w:rsid w:val="00926EF7"/>
    <w:rsid w:val="00931662"/>
    <w:rsid w:val="0093259C"/>
    <w:rsid w:val="009364D1"/>
    <w:rsid w:val="0094047A"/>
    <w:rsid w:val="0094057C"/>
    <w:rsid w:val="00943BE7"/>
    <w:rsid w:val="00945DEF"/>
    <w:rsid w:val="0094682C"/>
    <w:rsid w:val="00950CBB"/>
    <w:rsid w:val="009518EF"/>
    <w:rsid w:val="00951C21"/>
    <w:rsid w:val="00951C64"/>
    <w:rsid w:val="0095557C"/>
    <w:rsid w:val="0095697F"/>
    <w:rsid w:val="0096075B"/>
    <w:rsid w:val="00960CDB"/>
    <w:rsid w:val="00961332"/>
    <w:rsid w:val="00961A33"/>
    <w:rsid w:val="00961E10"/>
    <w:rsid w:val="00961F66"/>
    <w:rsid w:val="00963A9B"/>
    <w:rsid w:val="0096439B"/>
    <w:rsid w:val="00965C3D"/>
    <w:rsid w:val="009736AE"/>
    <w:rsid w:val="00973BA2"/>
    <w:rsid w:val="00976FBD"/>
    <w:rsid w:val="009823E2"/>
    <w:rsid w:val="00983906"/>
    <w:rsid w:val="00986F49"/>
    <w:rsid w:val="00992BF0"/>
    <w:rsid w:val="009972ED"/>
    <w:rsid w:val="009A13D4"/>
    <w:rsid w:val="009A2F09"/>
    <w:rsid w:val="009A6C25"/>
    <w:rsid w:val="009B07D8"/>
    <w:rsid w:val="009B3FC0"/>
    <w:rsid w:val="009B5499"/>
    <w:rsid w:val="009B59EF"/>
    <w:rsid w:val="009B70E1"/>
    <w:rsid w:val="009C0446"/>
    <w:rsid w:val="009C30F1"/>
    <w:rsid w:val="009C4EC9"/>
    <w:rsid w:val="009C5CA5"/>
    <w:rsid w:val="009C7778"/>
    <w:rsid w:val="009C7BE4"/>
    <w:rsid w:val="009D2A4B"/>
    <w:rsid w:val="009D4D20"/>
    <w:rsid w:val="009D604D"/>
    <w:rsid w:val="009D64BA"/>
    <w:rsid w:val="009E399A"/>
    <w:rsid w:val="009E39EC"/>
    <w:rsid w:val="009F0DBF"/>
    <w:rsid w:val="009F2900"/>
    <w:rsid w:val="009F61A4"/>
    <w:rsid w:val="00A00CAB"/>
    <w:rsid w:val="00A016FA"/>
    <w:rsid w:val="00A10C14"/>
    <w:rsid w:val="00A23DFA"/>
    <w:rsid w:val="00A23E16"/>
    <w:rsid w:val="00A25BF2"/>
    <w:rsid w:val="00A260C9"/>
    <w:rsid w:val="00A26483"/>
    <w:rsid w:val="00A27B8F"/>
    <w:rsid w:val="00A30965"/>
    <w:rsid w:val="00A30D63"/>
    <w:rsid w:val="00A34B6A"/>
    <w:rsid w:val="00A404DC"/>
    <w:rsid w:val="00A409AF"/>
    <w:rsid w:val="00A42BC8"/>
    <w:rsid w:val="00A507BA"/>
    <w:rsid w:val="00A559FE"/>
    <w:rsid w:val="00A56CE9"/>
    <w:rsid w:val="00A56E13"/>
    <w:rsid w:val="00A61988"/>
    <w:rsid w:val="00A62F2C"/>
    <w:rsid w:val="00A632AF"/>
    <w:rsid w:val="00A64604"/>
    <w:rsid w:val="00A64B7A"/>
    <w:rsid w:val="00A6774F"/>
    <w:rsid w:val="00A7258F"/>
    <w:rsid w:val="00A751A2"/>
    <w:rsid w:val="00A774C6"/>
    <w:rsid w:val="00A82988"/>
    <w:rsid w:val="00A860D7"/>
    <w:rsid w:val="00A870F4"/>
    <w:rsid w:val="00A87AD0"/>
    <w:rsid w:val="00A87D38"/>
    <w:rsid w:val="00A9240A"/>
    <w:rsid w:val="00A95827"/>
    <w:rsid w:val="00A95CF4"/>
    <w:rsid w:val="00A970B5"/>
    <w:rsid w:val="00A97BE3"/>
    <w:rsid w:val="00AA3A3B"/>
    <w:rsid w:val="00AA5FBD"/>
    <w:rsid w:val="00AA6814"/>
    <w:rsid w:val="00AA7F3A"/>
    <w:rsid w:val="00AB5DB9"/>
    <w:rsid w:val="00AC2285"/>
    <w:rsid w:val="00AC3932"/>
    <w:rsid w:val="00AC3B33"/>
    <w:rsid w:val="00AC54EC"/>
    <w:rsid w:val="00AC6864"/>
    <w:rsid w:val="00AC7CE5"/>
    <w:rsid w:val="00AD3DEC"/>
    <w:rsid w:val="00AD507C"/>
    <w:rsid w:val="00AE4179"/>
    <w:rsid w:val="00AF13E7"/>
    <w:rsid w:val="00AF1BE4"/>
    <w:rsid w:val="00AF3264"/>
    <w:rsid w:val="00AF5B8F"/>
    <w:rsid w:val="00AF6A9A"/>
    <w:rsid w:val="00B0257C"/>
    <w:rsid w:val="00B04DFF"/>
    <w:rsid w:val="00B06DBF"/>
    <w:rsid w:val="00B106B4"/>
    <w:rsid w:val="00B11D45"/>
    <w:rsid w:val="00B11EDD"/>
    <w:rsid w:val="00B1278E"/>
    <w:rsid w:val="00B17449"/>
    <w:rsid w:val="00B217FC"/>
    <w:rsid w:val="00B241EF"/>
    <w:rsid w:val="00B3393F"/>
    <w:rsid w:val="00B33B1E"/>
    <w:rsid w:val="00B42793"/>
    <w:rsid w:val="00B43398"/>
    <w:rsid w:val="00B4453A"/>
    <w:rsid w:val="00B479D1"/>
    <w:rsid w:val="00B54834"/>
    <w:rsid w:val="00B562CD"/>
    <w:rsid w:val="00B60831"/>
    <w:rsid w:val="00B622CC"/>
    <w:rsid w:val="00B629F3"/>
    <w:rsid w:val="00B64EE1"/>
    <w:rsid w:val="00B7011D"/>
    <w:rsid w:val="00B7447F"/>
    <w:rsid w:val="00B76D90"/>
    <w:rsid w:val="00B76E2F"/>
    <w:rsid w:val="00B77FCB"/>
    <w:rsid w:val="00B80E00"/>
    <w:rsid w:val="00B8335B"/>
    <w:rsid w:val="00B84A52"/>
    <w:rsid w:val="00B86999"/>
    <w:rsid w:val="00B9080E"/>
    <w:rsid w:val="00B92B9F"/>
    <w:rsid w:val="00B933F8"/>
    <w:rsid w:val="00B94CCA"/>
    <w:rsid w:val="00B97426"/>
    <w:rsid w:val="00B97E5A"/>
    <w:rsid w:val="00BA0668"/>
    <w:rsid w:val="00BA1260"/>
    <w:rsid w:val="00BA2236"/>
    <w:rsid w:val="00BA4703"/>
    <w:rsid w:val="00BB061A"/>
    <w:rsid w:val="00BB2B45"/>
    <w:rsid w:val="00BB44A3"/>
    <w:rsid w:val="00BC0F14"/>
    <w:rsid w:val="00BC23CB"/>
    <w:rsid w:val="00BC35EE"/>
    <w:rsid w:val="00BC47A6"/>
    <w:rsid w:val="00BD0666"/>
    <w:rsid w:val="00BD1251"/>
    <w:rsid w:val="00BD4319"/>
    <w:rsid w:val="00BD6AB8"/>
    <w:rsid w:val="00BD739C"/>
    <w:rsid w:val="00BE2AC6"/>
    <w:rsid w:val="00BE56BF"/>
    <w:rsid w:val="00BF03B4"/>
    <w:rsid w:val="00BF2BBD"/>
    <w:rsid w:val="00BF3D30"/>
    <w:rsid w:val="00BF55B6"/>
    <w:rsid w:val="00BF7231"/>
    <w:rsid w:val="00C022E0"/>
    <w:rsid w:val="00C04B6E"/>
    <w:rsid w:val="00C04F9A"/>
    <w:rsid w:val="00C10B23"/>
    <w:rsid w:val="00C1102C"/>
    <w:rsid w:val="00C11044"/>
    <w:rsid w:val="00C1336F"/>
    <w:rsid w:val="00C1563B"/>
    <w:rsid w:val="00C164B5"/>
    <w:rsid w:val="00C2417B"/>
    <w:rsid w:val="00C262A5"/>
    <w:rsid w:val="00C27EB1"/>
    <w:rsid w:val="00C31127"/>
    <w:rsid w:val="00C32002"/>
    <w:rsid w:val="00C327C2"/>
    <w:rsid w:val="00C32824"/>
    <w:rsid w:val="00C33A3A"/>
    <w:rsid w:val="00C33CE8"/>
    <w:rsid w:val="00C33F33"/>
    <w:rsid w:val="00C34C6D"/>
    <w:rsid w:val="00C36FA6"/>
    <w:rsid w:val="00C3735B"/>
    <w:rsid w:val="00C43018"/>
    <w:rsid w:val="00C458C3"/>
    <w:rsid w:val="00C47523"/>
    <w:rsid w:val="00C5374A"/>
    <w:rsid w:val="00C55759"/>
    <w:rsid w:val="00C60000"/>
    <w:rsid w:val="00C64414"/>
    <w:rsid w:val="00C70A03"/>
    <w:rsid w:val="00C71688"/>
    <w:rsid w:val="00C7349F"/>
    <w:rsid w:val="00C7389C"/>
    <w:rsid w:val="00C765CA"/>
    <w:rsid w:val="00C80557"/>
    <w:rsid w:val="00C835EF"/>
    <w:rsid w:val="00C84079"/>
    <w:rsid w:val="00C844CB"/>
    <w:rsid w:val="00C84647"/>
    <w:rsid w:val="00C931B9"/>
    <w:rsid w:val="00C9719F"/>
    <w:rsid w:val="00C979BD"/>
    <w:rsid w:val="00CA1A82"/>
    <w:rsid w:val="00CA3EB0"/>
    <w:rsid w:val="00CA6349"/>
    <w:rsid w:val="00CB0682"/>
    <w:rsid w:val="00CB67FA"/>
    <w:rsid w:val="00CC0EFC"/>
    <w:rsid w:val="00CC0F73"/>
    <w:rsid w:val="00CC3761"/>
    <w:rsid w:val="00CC410A"/>
    <w:rsid w:val="00CC4292"/>
    <w:rsid w:val="00CC623F"/>
    <w:rsid w:val="00CC6F79"/>
    <w:rsid w:val="00CD43CF"/>
    <w:rsid w:val="00CE18AE"/>
    <w:rsid w:val="00CE589B"/>
    <w:rsid w:val="00CE6234"/>
    <w:rsid w:val="00CE6DF7"/>
    <w:rsid w:val="00CE747A"/>
    <w:rsid w:val="00CE7F16"/>
    <w:rsid w:val="00CF00C6"/>
    <w:rsid w:val="00CF2B3B"/>
    <w:rsid w:val="00CF7A2C"/>
    <w:rsid w:val="00CF7FA6"/>
    <w:rsid w:val="00D0436B"/>
    <w:rsid w:val="00D14AF7"/>
    <w:rsid w:val="00D1606F"/>
    <w:rsid w:val="00D22549"/>
    <w:rsid w:val="00D234F0"/>
    <w:rsid w:val="00D2525E"/>
    <w:rsid w:val="00D31D2B"/>
    <w:rsid w:val="00D34004"/>
    <w:rsid w:val="00D439FC"/>
    <w:rsid w:val="00D43FC6"/>
    <w:rsid w:val="00D46510"/>
    <w:rsid w:val="00D5079E"/>
    <w:rsid w:val="00D54A90"/>
    <w:rsid w:val="00D603C0"/>
    <w:rsid w:val="00D63151"/>
    <w:rsid w:val="00D65D7A"/>
    <w:rsid w:val="00D6631F"/>
    <w:rsid w:val="00D741A6"/>
    <w:rsid w:val="00D75775"/>
    <w:rsid w:val="00D76754"/>
    <w:rsid w:val="00D770D5"/>
    <w:rsid w:val="00D80710"/>
    <w:rsid w:val="00D809A1"/>
    <w:rsid w:val="00D856D0"/>
    <w:rsid w:val="00D927CF"/>
    <w:rsid w:val="00D9393E"/>
    <w:rsid w:val="00D974B2"/>
    <w:rsid w:val="00DA093E"/>
    <w:rsid w:val="00DA5FFB"/>
    <w:rsid w:val="00DA7E60"/>
    <w:rsid w:val="00DB0819"/>
    <w:rsid w:val="00DB2C14"/>
    <w:rsid w:val="00DB439F"/>
    <w:rsid w:val="00DC0645"/>
    <w:rsid w:val="00DC118C"/>
    <w:rsid w:val="00DC1973"/>
    <w:rsid w:val="00DC4564"/>
    <w:rsid w:val="00DC5888"/>
    <w:rsid w:val="00DD4A98"/>
    <w:rsid w:val="00DE264C"/>
    <w:rsid w:val="00DE5248"/>
    <w:rsid w:val="00DE793C"/>
    <w:rsid w:val="00DE7A54"/>
    <w:rsid w:val="00DF1A41"/>
    <w:rsid w:val="00DF2004"/>
    <w:rsid w:val="00E01828"/>
    <w:rsid w:val="00E0225F"/>
    <w:rsid w:val="00E02F45"/>
    <w:rsid w:val="00E055CF"/>
    <w:rsid w:val="00E072DA"/>
    <w:rsid w:val="00E078BB"/>
    <w:rsid w:val="00E11092"/>
    <w:rsid w:val="00E13FAB"/>
    <w:rsid w:val="00E14041"/>
    <w:rsid w:val="00E1487F"/>
    <w:rsid w:val="00E15496"/>
    <w:rsid w:val="00E154EF"/>
    <w:rsid w:val="00E1717F"/>
    <w:rsid w:val="00E17E4B"/>
    <w:rsid w:val="00E2480D"/>
    <w:rsid w:val="00E305BF"/>
    <w:rsid w:val="00E3095E"/>
    <w:rsid w:val="00E33B8A"/>
    <w:rsid w:val="00E34479"/>
    <w:rsid w:val="00E35AF5"/>
    <w:rsid w:val="00E367C2"/>
    <w:rsid w:val="00E373C0"/>
    <w:rsid w:val="00E37659"/>
    <w:rsid w:val="00E4463D"/>
    <w:rsid w:val="00E44792"/>
    <w:rsid w:val="00E44D3D"/>
    <w:rsid w:val="00E47049"/>
    <w:rsid w:val="00E50605"/>
    <w:rsid w:val="00E51EF1"/>
    <w:rsid w:val="00E5567A"/>
    <w:rsid w:val="00E55C51"/>
    <w:rsid w:val="00E57A84"/>
    <w:rsid w:val="00E63AAF"/>
    <w:rsid w:val="00E64596"/>
    <w:rsid w:val="00E67672"/>
    <w:rsid w:val="00E763CA"/>
    <w:rsid w:val="00E804C6"/>
    <w:rsid w:val="00E81B39"/>
    <w:rsid w:val="00E83A52"/>
    <w:rsid w:val="00E83D26"/>
    <w:rsid w:val="00E84BCE"/>
    <w:rsid w:val="00E84F77"/>
    <w:rsid w:val="00E86D01"/>
    <w:rsid w:val="00E94F64"/>
    <w:rsid w:val="00E95CBE"/>
    <w:rsid w:val="00E96D79"/>
    <w:rsid w:val="00EA310B"/>
    <w:rsid w:val="00EB2FEF"/>
    <w:rsid w:val="00EB5D45"/>
    <w:rsid w:val="00EC2945"/>
    <w:rsid w:val="00EC4FB9"/>
    <w:rsid w:val="00EC7809"/>
    <w:rsid w:val="00EC787E"/>
    <w:rsid w:val="00ED36CA"/>
    <w:rsid w:val="00ED37E2"/>
    <w:rsid w:val="00ED4AAA"/>
    <w:rsid w:val="00EE05F1"/>
    <w:rsid w:val="00EE2639"/>
    <w:rsid w:val="00EE643C"/>
    <w:rsid w:val="00EF4590"/>
    <w:rsid w:val="00EF581C"/>
    <w:rsid w:val="00EF6801"/>
    <w:rsid w:val="00EF72BB"/>
    <w:rsid w:val="00F0470F"/>
    <w:rsid w:val="00F052B9"/>
    <w:rsid w:val="00F05442"/>
    <w:rsid w:val="00F10074"/>
    <w:rsid w:val="00F11038"/>
    <w:rsid w:val="00F12600"/>
    <w:rsid w:val="00F1329E"/>
    <w:rsid w:val="00F133C1"/>
    <w:rsid w:val="00F133E3"/>
    <w:rsid w:val="00F13B0B"/>
    <w:rsid w:val="00F1703B"/>
    <w:rsid w:val="00F33FF1"/>
    <w:rsid w:val="00F37154"/>
    <w:rsid w:val="00F448A0"/>
    <w:rsid w:val="00F46043"/>
    <w:rsid w:val="00F4671B"/>
    <w:rsid w:val="00F479F2"/>
    <w:rsid w:val="00F47AEB"/>
    <w:rsid w:val="00F52663"/>
    <w:rsid w:val="00F52F02"/>
    <w:rsid w:val="00F53914"/>
    <w:rsid w:val="00F546B7"/>
    <w:rsid w:val="00F54744"/>
    <w:rsid w:val="00F565C3"/>
    <w:rsid w:val="00F57D67"/>
    <w:rsid w:val="00F61FDF"/>
    <w:rsid w:val="00F6281D"/>
    <w:rsid w:val="00F65CC2"/>
    <w:rsid w:val="00F676C8"/>
    <w:rsid w:val="00F70DE2"/>
    <w:rsid w:val="00F71502"/>
    <w:rsid w:val="00F717B9"/>
    <w:rsid w:val="00F740A5"/>
    <w:rsid w:val="00F76D63"/>
    <w:rsid w:val="00F77E33"/>
    <w:rsid w:val="00F82C66"/>
    <w:rsid w:val="00F85B30"/>
    <w:rsid w:val="00F905E7"/>
    <w:rsid w:val="00F91405"/>
    <w:rsid w:val="00F930FB"/>
    <w:rsid w:val="00F93454"/>
    <w:rsid w:val="00F94F6E"/>
    <w:rsid w:val="00FA0CD4"/>
    <w:rsid w:val="00FA18F1"/>
    <w:rsid w:val="00FA2791"/>
    <w:rsid w:val="00FA349B"/>
    <w:rsid w:val="00FA4756"/>
    <w:rsid w:val="00FA544B"/>
    <w:rsid w:val="00FA616C"/>
    <w:rsid w:val="00FA6C63"/>
    <w:rsid w:val="00FB08C3"/>
    <w:rsid w:val="00FB0ED8"/>
    <w:rsid w:val="00FB3109"/>
    <w:rsid w:val="00FB381C"/>
    <w:rsid w:val="00FC1B71"/>
    <w:rsid w:val="00FC4AD3"/>
    <w:rsid w:val="00FD090C"/>
    <w:rsid w:val="00FD105C"/>
    <w:rsid w:val="00FD10F1"/>
    <w:rsid w:val="00FD2040"/>
    <w:rsid w:val="00FD2119"/>
    <w:rsid w:val="00FD4A52"/>
    <w:rsid w:val="00FD5887"/>
    <w:rsid w:val="00FE02B7"/>
    <w:rsid w:val="00FE234A"/>
    <w:rsid w:val="00FE25D4"/>
    <w:rsid w:val="00FE3010"/>
    <w:rsid w:val="00FF1BD9"/>
    <w:rsid w:val="00FF2933"/>
    <w:rsid w:val="00FF3882"/>
    <w:rsid w:val="00FF42ED"/>
    <w:rsid w:val="00FF4E70"/>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4DCF"/>
  <w15:chartTrackingRefBased/>
  <w15:docId w15:val="{F1B908A6-98B8-4366-B361-EF5CA7FB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C3B33"/>
    <w:pPr>
      <w:ind w:left="720"/>
      <w:contextualSpacing/>
    </w:pPr>
  </w:style>
  <w:style w:type="table" w:styleId="TableGrid">
    <w:name w:val="Table Grid"/>
    <w:basedOn w:val="TableNormal"/>
    <w:uiPriority w:val="59"/>
    <w:rsid w:val="00AC3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442"/>
    <w:rPr>
      <w:color w:val="0563C1" w:themeColor="hyperlink"/>
      <w:u w:val="single"/>
    </w:rPr>
  </w:style>
  <w:style w:type="paragraph" w:styleId="Header">
    <w:name w:val="header"/>
    <w:basedOn w:val="Normal"/>
    <w:link w:val="HeaderChar"/>
    <w:uiPriority w:val="99"/>
    <w:unhideWhenUsed/>
    <w:rsid w:val="0043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92"/>
  </w:style>
  <w:style w:type="paragraph" w:styleId="Footer">
    <w:name w:val="footer"/>
    <w:basedOn w:val="Normal"/>
    <w:link w:val="FooterChar"/>
    <w:uiPriority w:val="99"/>
    <w:unhideWhenUsed/>
    <w:rsid w:val="0043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92"/>
  </w:style>
  <w:style w:type="paragraph" w:customStyle="1" w:styleId="xmsolistparagraph">
    <w:name w:val="x_msolistparagraph"/>
    <w:basedOn w:val="Normal"/>
    <w:rsid w:val="00CE747A"/>
    <w:pPr>
      <w:spacing w:after="0" w:line="240" w:lineRule="auto"/>
      <w:ind w:left="720"/>
    </w:pPr>
    <w:rPr>
      <w:rFonts w:ascii="Calibri" w:hAnsi="Calibri" w:cs="Calibri"/>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C33A3A"/>
  </w:style>
  <w:style w:type="character" w:customStyle="1" w:styleId="normaltextrun">
    <w:name w:val="normaltextrun"/>
    <w:basedOn w:val="DefaultParagraphFont"/>
    <w:rsid w:val="00C33A3A"/>
  </w:style>
  <w:style w:type="paragraph" w:styleId="BalloonText">
    <w:name w:val="Balloon Text"/>
    <w:basedOn w:val="Normal"/>
    <w:link w:val="BalloonTextChar"/>
    <w:uiPriority w:val="99"/>
    <w:semiHidden/>
    <w:unhideWhenUsed/>
    <w:rsid w:val="00131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4C3"/>
    <w:rPr>
      <w:rFonts w:ascii="Segoe UI" w:hAnsi="Segoe UI" w:cs="Segoe UI"/>
      <w:sz w:val="18"/>
      <w:szCs w:val="18"/>
    </w:rPr>
  </w:style>
  <w:style w:type="character" w:styleId="CommentReference">
    <w:name w:val="annotation reference"/>
    <w:basedOn w:val="DefaultParagraphFont"/>
    <w:uiPriority w:val="99"/>
    <w:semiHidden/>
    <w:unhideWhenUsed/>
    <w:rsid w:val="001314C3"/>
    <w:rPr>
      <w:sz w:val="16"/>
      <w:szCs w:val="16"/>
    </w:rPr>
  </w:style>
  <w:style w:type="paragraph" w:styleId="CommentText">
    <w:name w:val="annotation text"/>
    <w:basedOn w:val="Normal"/>
    <w:link w:val="CommentTextChar"/>
    <w:uiPriority w:val="99"/>
    <w:semiHidden/>
    <w:unhideWhenUsed/>
    <w:rsid w:val="001314C3"/>
    <w:pPr>
      <w:spacing w:line="240" w:lineRule="auto"/>
    </w:pPr>
    <w:rPr>
      <w:sz w:val="20"/>
      <w:szCs w:val="20"/>
    </w:rPr>
  </w:style>
  <w:style w:type="character" w:customStyle="1" w:styleId="CommentTextChar">
    <w:name w:val="Comment Text Char"/>
    <w:basedOn w:val="DefaultParagraphFont"/>
    <w:link w:val="CommentText"/>
    <w:uiPriority w:val="99"/>
    <w:semiHidden/>
    <w:rsid w:val="001314C3"/>
    <w:rPr>
      <w:sz w:val="20"/>
      <w:szCs w:val="20"/>
    </w:rPr>
  </w:style>
  <w:style w:type="paragraph" w:styleId="CommentSubject">
    <w:name w:val="annotation subject"/>
    <w:basedOn w:val="CommentText"/>
    <w:next w:val="CommentText"/>
    <w:link w:val="CommentSubjectChar"/>
    <w:uiPriority w:val="99"/>
    <w:semiHidden/>
    <w:unhideWhenUsed/>
    <w:rsid w:val="001314C3"/>
    <w:rPr>
      <w:b/>
      <w:bCs/>
    </w:rPr>
  </w:style>
  <w:style w:type="character" w:customStyle="1" w:styleId="CommentSubjectChar">
    <w:name w:val="Comment Subject Char"/>
    <w:basedOn w:val="CommentTextChar"/>
    <w:link w:val="CommentSubject"/>
    <w:uiPriority w:val="99"/>
    <w:semiHidden/>
    <w:rsid w:val="001314C3"/>
    <w:rPr>
      <w:b/>
      <w:bCs/>
      <w:sz w:val="20"/>
      <w:szCs w:val="20"/>
    </w:rPr>
  </w:style>
  <w:style w:type="paragraph" w:styleId="Revision">
    <w:name w:val="Revision"/>
    <w:hidden/>
    <w:uiPriority w:val="99"/>
    <w:semiHidden/>
    <w:rsid w:val="00350682"/>
    <w:pPr>
      <w:spacing w:after="0" w:line="240" w:lineRule="auto"/>
    </w:pPr>
  </w:style>
  <w:style w:type="paragraph" w:styleId="FootnoteText">
    <w:name w:val="footnote text"/>
    <w:basedOn w:val="Normal"/>
    <w:link w:val="FootnoteTextChar"/>
    <w:uiPriority w:val="99"/>
    <w:semiHidden/>
    <w:unhideWhenUsed/>
    <w:rsid w:val="00A30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965"/>
    <w:rPr>
      <w:sz w:val="20"/>
      <w:szCs w:val="20"/>
    </w:rPr>
  </w:style>
  <w:style w:type="character" w:styleId="FootnoteReference">
    <w:name w:val="footnote reference"/>
    <w:basedOn w:val="DefaultParagraphFont"/>
    <w:uiPriority w:val="99"/>
    <w:semiHidden/>
    <w:unhideWhenUsed/>
    <w:rsid w:val="00A30965"/>
    <w:rPr>
      <w:vertAlign w:val="superscript"/>
    </w:rPr>
  </w:style>
  <w:style w:type="character" w:customStyle="1" w:styleId="textcell">
    <w:name w:val="textcell"/>
    <w:basedOn w:val="DefaultParagraphFont"/>
    <w:rsid w:val="003909CE"/>
  </w:style>
  <w:style w:type="character" w:customStyle="1" w:styleId="numbercell">
    <w:name w:val="numbercell"/>
    <w:basedOn w:val="DefaultParagraphFont"/>
    <w:rsid w:val="003909CE"/>
  </w:style>
  <w:style w:type="character" w:customStyle="1" w:styleId="eop">
    <w:name w:val="eop"/>
    <w:basedOn w:val="DefaultParagraphFont"/>
    <w:rsid w:val="006D6C26"/>
  </w:style>
  <w:style w:type="paragraph" w:customStyle="1" w:styleId="paragraph">
    <w:name w:val="paragraph"/>
    <w:basedOn w:val="Normal"/>
    <w:rsid w:val="006D6C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60672"/>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60672"/>
    <w:rPr>
      <w:rFonts w:ascii="Times New Roman" w:eastAsia="Times New Roman" w:hAnsi="Times New Roman" w:cs="Times New Roman"/>
      <w:szCs w:val="20"/>
    </w:rPr>
  </w:style>
  <w:style w:type="character" w:styleId="Strong">
    <w:name w:val="Strong"/>
    <w:basedOn w:val="DefaultParagraphFont"/>
    <w:uiPriority w:val="22"/>
    <w:qFormat/>
    <w:rsid w:val="00160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170">
      <w:bodyDiv w:val="1"/>
      <w:marLeft w:val="0"/>
      <w:marRight w:val="0"/>
      <w:marTop w:val="0"/>
      <w:marBottom w:val="0"/>
      <w:divBdr>
        <w:top w:val="none" w:sz="0" w:space="0" w:color="auto"/>
        <w:left w:val="none" w:sz="0" w:space="0" w:color="auto"/>
        <w:bottom w:val="none" w:sz="0" w:space="0" w:color="auto"/>
        <w:right w:val="none" w:sz="0" w:space="0" w:color="auto"/>
      </w:divBdr>
    </w:div>
    <w:div w:id="77793939">
      <w:bodyDiv w:val="1"/>
      <w:marLeft w:val="0"/>
      <w:marRight w:val="0"/>
      <w:marTop w:val="0"/>
      <w:marBottom w:val="0"/>
      <w:divBdr>
        <w:top w:val="none" w:sz="0" w:space="0" w:color="auto"/>
        <w:left w:val="none" w:sz="0" w:space="0" w:color="auto"/>
        <w:bottom w:val="none" w:sz="0" w:space="0" w:color="auto"/>
        <w:right w:val="none" w:sz="0" w:space="0" w:color="auto"/>
      </w:divBdr>
    </w:div>
    <w:div w:id="155390775">
      <w:bodyDiv w:val="1"/>
      <w:marLeft w:val="0"/>
      <w:marRight w:val="0"/>
      <w:marTop w:val="0"/>
      <w:marBottom w:val="0"/>
      <w:divBdr>
        <w:top w:val="none" w:sz="0" w:space="0" w:color="auto"/>
        <w:left w:val="none" w:sz="0" w:space="0" w:color="auto"/>
        <w:bottom w:val="none" w:sz="0" w:space="0" w:color="auto"/>
        <w:right w:val="none" w:sz="0" w:space="0" w:color="auto"/>
      </w:divBdr>
    </w:div>
    <w:div w:id="163013340">
      <w:bodyDiv w:val="1"/>
      <w:marLeft w:val="0"/>
      <w:marRight w:val="0"/>
      <w:marTop w:val="0"/>
      <w:marBottom w:val="0"/>
      <w:divBdr>
        <w:top w:val="none" w:sz="0" w:space="0" w:color="auto"/>
        <w:left w:val="none" w:sz="0" w:space="0" w:color="auto"/>
        <w:bottom w:val="none" w:sz="0" w:space="0" w:color="auto"/>
        <w:right w:val="none" w:sz="0" w:space="0" w:color="auto"/>
      </w:divBdr>
    </w:div>
    <w:div w:id="220411213">
      <w:bodyDiv w:val="1"/>
      <w:marLeft w:val="0"/>
      <w:marRight w:val="0"/>
      <w:marTop w:val="0"/>
      <w:marBottom w:val="0"/>
      <w:divBdr>
        <w:top w:val="none" w:sz="0" w:space="0" w:color="auto"/>
        <w:left w:val="none" w:sz="0" w:space="0" w:color="auto"/>
        <w:bottom w:val="none" w:sz="0" w:space="0" w:color="auto"/>
        <w:right w:val="none" w:sz="0" w:space="0" w:color="auto"/>
      </w:divBdr>
    </w:div>
    <w:div w:id="498276939">
      <w:bodyDiv w:val="1"/>
      <w:marLeft w:val="0"/>
      <w:marRight w:val="0"/>
      <w:marTop w:val="0"/>
      <w:marBottom w:val="0"/>
      <w:divBdr>
        <w:top w:val="none" w:sz="0" w:space="0" w:color="auto"/>
        <w:left w:val="none" w:sz="0" w:space="0" w:color="auto"/>
        <w:bottom w:val="none" w:sz="0" w:space="0" w:color="auto"/>
        <w:right w:val="none" w:sz="0" w:space="0" w:color="auto"/>
      </w:divBdr>
    </w:div>
    <w:div w:id="521162991">
      <w:bodyDiv w:val="1"/>
      <w:marLeft w:val="0"/>
      <w:marRight w:val="0"/>
      <w:marTop w:val="0"/>
      <w:marBottom w:val="0"/>
      <w:divBdr>
        <w:top w:val="none" w:sz="0" w:space="0" w:color="auto"/>
        <w:left w:val="none" w:sz="0" w:space="0" w:color="auto"/>
        <w:bottom w:val="none" w:sz="0" w:space="0" w:color="auto"/>
        <w:right w:val="none" w:sz="0" w:space="0" w:color="auto"/>
      </w:divBdr>
    </w:div>
    <w:div w:id="673265950">
      <w:bodyDiv w:val="1"/>
      <w:marLeft w:val="0"/>
      <w:marRight w:val="0"/>
      <w:marTop w:val="0"/>
      <w:marBottom w:val="0"/>
      <w:divBdr>
        <w:top w:val="none" w:sz="0" w:space="0" w:color="auto"/>
        <w:left w:val="none" w:sz="0" w:space="0" w:color="auto"/>
        <w:bottom w:val="none" w:sz="0" w:space="0" w:color="auto"/>
        <w:right w:val="none" w:sz="0" w:space="0" w:color="auto"/>
      </w:divBdr>
    </w:div>
    <w:div w:id="675574520">
      <w:bodyDiv w:val="1"/>
      <w:marLeft w:val="0"/>
      <w:marRight w:val="0"/>
      <w:marTop w:val="0"/>
      <w:marBottom w:val="0"/>
      <w:divBdr>
        <w:top w:val="none" w:sz="0" w:space="0" w:color="auto"/>
        <w:left w:val="none" w:sz="0" w:space="0" w:color="auto"/>
        <w:bottom w:val="none" w:sz="0" w:space="0" w:color="auto"/>
        <w:right w:val="none" w:sz="0" w:space="0" w:color="auto"/>
      </w:divBdr>
    </w:div>
    <w:div w:id="717974229">
      <w:bodyDiv w:val="1"/>
      <w:marLeft w:val="0"/>
      <w:marRight w:val="0"/>
      <w:marTop w:val="0"/>
      <w:marBottom w:val="0"/>
      <w:divBdr>
        <w:top w:val="none" w:sz="0" w:space="0" w:color="auto"/>
        <w:left w:val="none" w:sz="0" w:space="0" w:color="auto"/>
        <w:bottom w:val="none" w:sz="0" w:space="0" w:color="auto"/>
        <w:right w:val="none" w:sz="0" w:space="0" w:color="auto"/>
      </w:divBdr>
    </w:div>
    <w:div w:id="727143534">
      <w:bodyDiv w:val="1"/>
      <w:marLeft w:val="0"/>
      <w:marRight w:val="0"/>
      <w:marTop w:val="0"/>
      <w:marBottom w:val="0"/>
      <w:divBdr>
        <w:top w:val="none" w:sz="0" w:space="0" w:color="auto"/>
        <w:left w:val="none" w:sz="0" w:space="0" w:color="auto"/>
        <w:bottom w:val="none" w:sz="0" w:space="0" w:color="auto"/>
        <w:right w:val="none" w:sz="0" w:space="0" w:color="auto"/>
      </w:divBdr>
    </w:div>
    <w:div w:id="731579703">
      <w:bodyDiv w:val="1"/>
      <w:marLeft w:val="0"/>
      <w:marRight w:val="0"/>
      <w:marTop w:val="0"/>
      <w:marBottom w:val="0"/>
      <w:divBdr>
        <w:top w:val="none" w:sz="0" w:space="0" w:color="auto"/>
        <w:left w:val="none" w:sz="0" w:space="0" w:color="auto"/>
        <w:bottom w:val="none" w:sz="0" w:space="0" w:color="auto"/>
        <w:right w:val="none" w:sz="0" w:space="0" w:color="auto"/>
      </w:divBdr>
    </w:div>
    <w:div w:id="899294484">
      <w:bodyDiv w:val="1"/>
      <w:marLeft w:val="0"/>
      <w:marRight w:val="0"/>
      <w:marTop w:val="0"/>
      <w:marBottom w:val="0"/>
      <w:divBdr>
        <w:top w:val="none" w:sz="0" w:space="0" w:color="auto"/>
        <w:left w:val="none" w:sz="0" w:space="0" w:color="auto"/>
        <w:bottom w:val="none" w:sz="0" w:space="0" w:color="auto"/>
        <w:right w:val="none" w:sz="0" w:space="0" w:color="auto"/>
      </w:divBdr>
    </w:div>
    <w:div w:id="904072907">
      <w:bodyDiv w:val="1"/>
      <w:marLeft w:val="0"/>
      <w:marRight w:val="0"/>
      <w:marTop w:val="0"/>
      <w:marBottom w:val="0"/>
      <w:divBdr>
        <w:top w:val="none" w:sz="0" w:space="0" w:color="auto"/>
        <w:left w:val="none" w:sz="0" w:space="0" w:color="auto"/>
        <w:bottom w:val="none" w:sz="0" w:space="0" w:color="auto"/>
        <w:right w:val="none" w:sz="0" w:space="0" w:color="auto"/>
      </w:divBdr>
    </w:div>
    <w:div w:id="941104669">
      <w:bodyDiv w:val="1"/>
      <w:marLeft w:val="0"/>
      <w:marRight w:val="0"/>
      <w:marTop w:val="0"/>
      <w:marBottom w:val="0"/>
      <w:divBdr>
        <w:top w:val="none" w:sz="0" w:space="0" w:color="auto"/>
        <w:left w:val="none" w:sz="0" w:space="0" w:color="auto"/>
        <w:bottom w:val="none" w:sz="0" w:space="0" w:color="auto"/>
        <w:right w:val="none" w:sz="0" w:space="0" w:color="auto"/>
      </w:divBdr>
    </w:div>
    <w:div w:id="1017460336">
      <w:bodyDiv w:val="1"/>
      <w:marLeft w:val="0"/>
      <w:marRight w:val="0"/>
      <w:marTop w:val="0"/>
      <w:marBottom w:val="0"/>
      <w:divBdr>
        <w:top w:val="none" w:sz="0" w:space="0" w:color="auto"/>
        <w:left w:val="none" w:sz="0" w:space="0" w:color="auto"/>
        <w:bottom w:val="none" w:sz="0" w:space="0" w:color="auto"/>
        <w:right w:val="none" w:sz="0" w:space="0" w:color="auto"/>
      </w:divBdr>
    </w:div>
    <w:div w:id="1053189132">
      <w:bodyDiv w:val="1"/>
      <w:marLeft w:val="0"/>
      <w:marRight w:val="0"/>
      <w:marTop w:val="0"/>
      <w:marBottom w:val="0"/>
      <w:divBdr>
        <w:top w:val="none" w:sz="0" w:space="0" w:color="auto"/>
        <w:left w:val="none" w:sz="0" w:space="0" w:color="auto"/>
        <w:bottom w:val="none" w:sz="0" w:space="0" w:color="auto"/>
        <w:right w:val="none" w:sz="0" w:space="0" w:color="auto"/>
      </w:divBdr>
    </w:div>
    <w:div w:id="1121071935">
      <w:bodyDiv w:val="1"/>
      <w:marLeft w:val="0"/>
      <w:marRight w:val="0"/>
      <w:marTop w:val="0"/>
      <w:marBottom w:val="0"/>
      <w:divBdr>
        <w:top w:val="none" w:sz="0" w:space="0" w:color="auto"/>
        <w:left w:val="none" w:sz="0" w:space="0" w:color="auto"/>
        <w:bottom w:val="none" w:sz="0" w:space="0" w:color="auto"/>
        <w:right w:val="none" w:sz="0" w:space="0" w:color="auto"/>
      </w:divBdr>
    </w:div>
    <w:div w:id="1192382992">
      <w:bodyDiv w:val="1"/>
      <w:marLeft w:val="0"/>
      <w:marRight w:val="0"/>
      <w:marTop w:val="0"/>
      <w:marBottom w:val="0"/>
      <w:divBdr>
        <w:top w:val="none" w:sz="0" w:space="0" w:color="auto"/>
        <w:left w:val="none" w:sz="0" w:space="0" w:color="auto"/>
        <w:bottom w:val="none" w:sz="0" w:space="0" w:color="auto"/>
        <w:right w:val="none" w:sz="0" w:space="0" w:color="auto"/>
      </w:divBdr>
    </w:div>
    <w:div w:id="1317958532">
      <w:bodyDiv w:val="1"/>
      <w:marLeft w:val="0"/>
      <w:marRight w:val="0"/>
      <w:marTop w:val="0"/>
      <w:marBottom w:val="0"/>
      <w:divBdr>
        <w:top w:val="none" w:sz="0" w:space="0" w:color="auto"/>
        <w:left w:val="none" w:sz="0" w:space="0" w:color="auto"/>
        <w:bottom w:val="none" w:sz="0" w:space="0" w:color="auto"/>
        <w:right w:val="none" w:sz="0" w:space="0" w:color="auto"/>
      </w:divBdr>
    </w:div>
    <w:div w:id="1488092591">
      <w:bodyDiv w:val="1"/>
      <w:marLeft w:val="0"/>
      <w:marRight w:val="0"/>
      <w:marTop w:val="0"/>
      <w:marBottom w:val="0"/>
      <w:divBdr>
        <w:top w:val="none" w:sz="0" w:space="0" w:color="auto"/>
        <w:left w:val="none" w:sz="0" w:space="0" w:color="auto"/>
        <w:bottom w:val="none" w:sz="0" w:space="0" w:color="auto"/>
        <w:right w:val="none" w:sz="0" w:space="0" w:color="auto"/>
      </w:divBdr>
    </w:div>
    <w:div w:id="1523979865">
      <w:bodyDiv w:val="1"/>
      <w:marLeft w:val="0"/>
      <w:marRight w:val="0"/>
      <w:marTop w:val="0"/>
      <w:marBottom w:val="0"/>
      <w:divBdr>
        <w:top w:val="none" w:sz="0" w:space="0" w:color="auto"/>
        <w:left w:val="none" w:sz="0" w:space="0" w:color="auto"/>
        <w:bottom w:val="none" w:sz="0" w:space="0" w:color="auto"/>
        <w:right w:val="none" w:sz="0" w:space="0" w:color="auto"/>
      </w:divBdr>
    </w:div>
    <w:div w:id="1619793939">
      <w:bodyDiv w:val="1"/>
      <w:marLeft w:val="0"/>
      <w:marRight w:val="0"/>
      <w:marTop w:val="0"/>
      <w:marBottom w:val="0"/>
      <w:divBdr>
        <w:top w:val="none" w:sz="0" w:space="0" w:color="auto"/>
        <w:left w:val="none" w:sz="0" w:space="0" w:color="auto"/>
        <w:bottom w:val="none" w:sz="0" w:space="0" w:color="auto"/>
        <w:right w:val="none" w:sz="0" w:space="0" w:color="auto"/>
      </w:divBdr>
    </w:div>
    <w:div w:id="1698506932">
      <w:bodyDiv w:val="1"/>
      <w:marLeft w:val="0"/>
      <w:marRight w:val="0"/>
      <w:marTop w:val="0"/>
      <w:marBottom w:val="0"/>
      <w:divBdr>
        <w:top w:val="none" w:sz="0" w:space="0" w:color="auto"/>
        <w:left w:val="none" w:sz="0" w:space="0" w:color="auto"/>
        <w:bottom w:val="none" w:sz="0" w:space="0" w:color="auto"/>
        <w:right w:val="none" w:sz="0" w:space="0" w:color="auto"/>
      </w:divBdr>
    </w:div>
    <w:div w:id="1735666372">
      <w:bodyDiv w:val="1"/>
      <w:marLeft w:val="0"/>
      <w:marRight w:val="0"/>
      <w:marTop w:val="0"/>
      <w:marBottom w:val="0"/>
      <w:divBdr>
        <w:top w:val="none" w:sz="0" w:space="0" w:color="auto"/>
        <w:left w:val="none" w:sz="0" w:space="0" w:color="auto"/>
        <w:bottom w:val="none" w:sz="0" w:space="0" w:color="auto"/>
        <w:right w:val="none" w:sz="0" w:space="0" w:color="auto"/>
      </w:divBdr>
    </w:div>
    <w:div w:id="1739472103">
      <w:bodyDiv w:val="1"/>
      <w:marLeft w:val="0"/>
      <w:marRight w:val="0"/>
      <w:marTop w:val="0"/>
      <w:marBottom w:val="0"/>
      <w:divBdr>
        <w:top w:val="none" w:sz="0" w:space="0" w:color="auto"/>
        <w:left w:val="none" w:sz="0" w:space="0" w:color="auto"/>
        <w:bottom w:val="none" w:sz="0" w:space="0" w:color="auto"/>
        <w:right w:val="none" w:sz="0" w:space="0" w:color="auto"/>
      </w:divBdr>
    </w:div>
    <w:div w:id="1837501138">
      <w:bodyDiv w:val="1"/>
      <w:marLeft w:val="0"/>
      <w:marRight w:val="0"/>
      <w:marTop w:val="0"/>
      <w:marBottom w:val="0"/>
      <w:divBdr>
        <w:top w:val="none" w:sz="0" w:space="0" w:color="auto"/>
        <w:left w:val="none" w:sz="0" w:space="0" w:color="auto"/>
        <w:bottom w:val="none" w:sz="0" w:space="0" w:color="auto"/>
        <w:right w:val="none" w:sz="0" w:space="0" w:color="auto"/>
      </w:divBdr>
    </w:div>
    <w:div w:id="1840390690">
      <w:bodyDiv w:val="1"/>
      <w:marLeft w:val="0"/>
      <w:marRight w:val="0"/>
      <w:marTop w:val="0"/>
      <w:marBottom w:val="0"/>
      <w:divBdr>
        <w:top w:val="none" w:sz="0" w:space="0" w:color="auto"/>
        <w:left w:val="none" w:sz="0" w:space="0" w:color="auto"/>
        <w:bottom w:val="none" w:sz="0" w:space="0" w:color="auto"/>
        <w:right w:val="none" w:sz="0" w:space="0" w:color="auto"/>
      </w:divBdr>
    </w:div>
    <w:div w:id="1886484583">
      <w:bodyDiv w:val="1"/>
      <w:marLeft w:val="0"/>
      <w:marRight w:val="0"/>
      <w:marTop w:val="0"/>
      <w:marBottom w:val="0"/>
      <w:divBdr>
        <w:top w:val="none" w:sz="0" w:space="0" w:color="auto"/>
        <w:left w:val="none" w:sz="0" w:space="0" w:color="auto"/>
        <w:bottom w:val="none" w:sz="0" w:space="0" w:color="auto"/>
        <w:right w:val="none" w:sz="0" w:space="0" w:color="auto"/>
      </w:divBdr>
    </w:div>
    <w:div w:id="1939293511">
      <w:bodyDiv w:val="1"/>
      <w:marLeft w:val="0"/>
      <w:marRight w:val="0"/>
      <w:marTop w:val="0"/>
      <w:marBottom w:val="0"/>
      <w:divBdr>
        <w:top w:val="none" w:sz="0" w:space="0" w:color="auto"/>
        <w:left w:val="none" w:sz="0" w:space="0" w:color="auto"/>
        <w:bottom w:val="none" w:sz="0" w:space="0" w:color="auto"/>
        <w:right w:val="none" w:sz="0" w:space="0" w:color="auto"/>
      </w:divBdr>
    </w:div>
    <w:div w:id="2022245084">
      <w:bodyDiv w:val="1"/>
      <w:marLeft w:val="0"/>
      <w:marRight w:val="0"/>
      <w:marTop w:val="0"/>
      <w:marBottom w:val="0"/>
      <w:divBdr>
        <w:top w:val="none" w:sz="0" w:space="0" w:color="auto"/>
        <w:left w:val="none" w:sz="0" w:space="0" w:color="auto"/>
        <w:bottom w:val="none" w:sz="0" w:space="0" w:color="auto"/>
        <w:right w:val="none" w:sz="0" w:space="0" w:color="auto"/>
      </w:divBdr>
    </w:div>
    <w:div w:id="2079133235">
      <w:bodyDiv w:val="1"/>
      <w:marLeft w:val="0"/>
      <w:marRight w:val="0"/>
      <w:marTop w:val="0"/>
      <w:marBottom w:val="0"/>
      <w:divBdr>
        <w:top w:val="none" w:sz="0" w:space="0" w:color="auto"/>
        <w:left w:val="none" w:sz="0" w:space="0" w:color="auto"/>
        <w:bottom w:val="none" w:sz="0" w:space="0" w:color="auto"/>
        <w:right w:val="none" w:sz="0" w:space="0" w:color="auto"/>
      </w:divBdr>
    </w:div>
    <w:div w:id="20884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S_PRA_Public@b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88B1-3AC4-4263-813D-5B904AF3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7138</Words>
  <Characters>40692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Kaplan, Robin - BLS</cp:lastModifiedBy>
  <cp:revision>4</cp:revision>
  <dcterms:created xsi:type="dcterms:W3CDTF">2022-07-25T18:04:00Z</dcterms:created>
  <dcterms:modified xsi:type="dcterms:W3CDTF">2022-07-25T18:05:00Z</dcterms:modified>
</cp:coreProperties>
</file>