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C5164" w:rsidR="008A55AC" w:rsidP="004C5164" w:rsidRDefault="008A55AC" w14:paraId="7A4488CC" w14:textId="6406F6ED">
      <w:pPr>
        <w:jc w:val="center"/>
        <w:rPr>
          <w:rFonts w:ascii="Times New Roman" w:hAnsi="Times New Roman"/>
          <w:b/>
          <w:bCs/>
          <w:u w:val="single"/>
        </w:rPr>
      </w:pPr>
      <w:r w:rsidRPr="004C5164">
        <w:rPr>
          <w:rFonts w:ascii="Times New Roman" w:hAnsi="Times New Roman"/>
          <w:b/>
          <w:bCs/>
          <w:u w:val="single"/>
        </w:rPr>
        <w:t>Information Collection Request Supporting Statements: Part B</w:t>
      </w:r>
    </w:p>
    <w:p w:rsidRPr="004C5164" w:rsidR="008A55AC" w:rsidP="004C5164" w:rsidRDefault="008A55AC" w14:paraId="3240ED93" w14:textId="77777777">
      <w:pPr>
        <w:jc w:val="center"/>
        <w:rPr>
          <w:rFonts w:ascii="Times New Roman" w:hAnsi="Times New Roman"/>
          <w:b/>
          <w:bCs/>
          <w:u w:val="single"/>
        </w:rPr>
      </w:pPr>
      <w:r w:rsidRPr="004C5164">
        <w:rPr>
          <w:rFonts w:ascii="Times New Roman" w:hAnsi="Times New Roman"/>
          <w:b/>
          <w:bCs/>
          <w:u w:val="single"/>
        </w:rPr>
        <w:t>Evaluation of the Model Minimum Uniform Crash Criteria</w:t>
      </w:r>
    </w:p>
    <w:p w:rsidRPr="004C5164" w:rsidR="008A55AC" w:rsidP="004C5164" w:rsidRDefault="008A55AC" w14:paraId="7FE6F6CB" w14:textId="5F7F8BDC">
      <w:pPr>
        <w:jc w:val="center"/>
        <w:rPr>
          <w:rFonts w:ascii="Times New Roman" w:hAnsi="Times New Roman"/>
          <w:b/>
          <w:bCs/>
          <w:u w:val="single"/>
        </w:rPr>
      </w:pPr>
      <w:r w:rsidRPr="006B7EE8">
        <w:rPr>
          <w:rFonts w:ascii="Times New Roman" w:hAnsi="Times New Roman"/>
          <w:b/>
          <w:bCs/>
          <w:u w:val="single"/>
        </w:rPr>
        <w:t xml:space="preserve">OMB Control No. </w:t>
      </w:r>
      <w:r w:rsidRPr="006B7EE8" w:rsidR="006B7EE8">
        <w:rPr>
          <w:rFonts w:ascii="Times New Roman" w:hAnsi="Times New Roman"/>
          <w:b/>
          <w:bCs/>
          <w:u w:val="single"/>
        </w:rPr>
        <w:t>2127-XX</w:t>
      </w:r>
      <w:r w:rsidRPr="006B7EE8">
        <w:rPr>
          <w:rFonts w:ascii="Times New Roman" w:hAnsi="Times New Roman"/>
          <w:b/>
          <w:bCs/>
          <w:u w:val="single"/>
        </w:rPr>
        <w:t>XX</w:t>
      </w:r>
    </w:p>
    <w:p w:rsidRPr="004C5164" w:rsidR="008A55AC" w:rsidP="004C5164" w:rsidRDefault="008A55AC" w14:paraId="01B07CFC" w14:textId="0BFC35A0">
      <w:pPr>
        <w:jc w:val="center"/>
        <w:rPr>
          <w:rFonts w:ascii="Times New Roman" w:hAnsi="Times New Roman"/>
          <w:b/>
          <w:bCs/>
          <w:u w:val="single"/>
        </w:rPr>
      </w:pPr>
    </w:p>
    <w:p w:rsidRPr="008A55AC" w:rsidR="008A55AC" w:rsidP="008A55AC" w:rsidRDefault="008A55AC" w14:paraId="03DEBC4F" w14:textId="77777777">
      <w:pPr>
        <w:rPr>
          <w:rFonts w:ascii="Times New Roman" w:hAnsi="Times New Roman"/>
          <w:b/>
        </w:rPr>
      </w:pPr>
      <w:bookmarkStart w:name="_Hlk49938575" w:id="0"/>
      <w:r w:rsidRPr="008A55AC">
        <w:rPr>
          <w:rFonts w:ascii="Times New Roman" w:hAnsi="Times New Roman"/>
          <w:b/>
        </w:rPr>
        <w:t>Abstract</w:t>
      </w:r>
      <w:bookmarkStart w:name="_Hlk47077366" w:id="1"/>
      <w:r w:rsidRPr="008A55AC">
        <w:rPr>
          <w:rFonts w:ascii="Times New Roman" w:hAnsi="Times New Roman"/>
          <w:b/>
        </w:rPr>
        <w:t>:</w:t>
      </w:r>
      <w:r w:rsidRPr="008A55AC">
        <w:rPr>
          <w:rFonts w:ascii="Times New Roman" w:hAnsi="Times New Roman"/>
          <w:b/>
          <w:vertAlign w:val="superscript"/>
        </w:rPr>
        <w:footnoteReference w:id="1"/>
      </w:r>
      <w:bookmarkEnd w:id="1"/>
    </w:p>
    <w:bookmarkEnd w:id="0"/>
    <w:p w:rsidRPr="009743FE" w:rsidR="00C73D39" w:rsidP="009743FE" w:rsidRDefault="00C73D39" w14:paraId="268BE08D" w14:textId="18BD2D7E">
      <w:pPr>
        <w:rPr>
          <w:rFonts w:ascii="Times New Roman" w:hAnsi="Times New Roman"/>
        </w:rPr>
      </w:pPr>
      <w:r w:rsidRPr="009743FE">
        <w:rPr>
          <w:rFonts w:ascii="Times New Roman" w:hAnsi="Times New Roman"/>
        </w:rPr>
        <w:t>The National Highway Traffic Safety Administration (NHTSA) is seeking OMB approval to</w:t>
      </w:r>
      <w:r w:rsidR="009743FE">
        <w:rPr>
          <w:rFonts w:ascii="Times New Roman" w:hAnsi="Times New Roman"/>
        </w:rPr>
        <w:t xml:space="preserve"> </w:t>
      </w:r>
      <w:r w:rsidRPr="009743FE">
        <w:rPr>
          <w:rFonts w:ascii="Times New Roman" w:hAnsi="Times New Roman"/>
        </w:rPr>
        <w:t>conduct</w:t>
      </w:r>
      <w:r w:rsidR="009743FE">
        <w:rPr>
          <w:rFonts w:ascii="Times New Roman" w:hAnsi="Times New Roman"/>
        </w:rPr>
        <w:t xml:space="preserve"> </w:t>
      </w:r>
      <w:r w:rsidRPr="009743FE">
        <w:rPr>
          <w:rFonts w:ascii="Times New Roman" w:hAnsi="Times New Roman"/>
        </w:rPr>
        <w:t>a national</w:t>
      </w:r>
      <w:r w:rsidR="009743FE">
        <w:rPr>
          <w:rFonts w:ascii="Times New Roman" w:hAnsi="Times New Roman"/>
        </w:rPr>
        <w:t xml:space="preserve"> </w:t>
      </w:r>
      <w:r w:rsidRPr="009743FE">
        <w:rPr>
          <w:rFonts w:ascii="Times New Roman" w:hAnsi="Times New Roman"/>
        </w:rPr>
        <w:t>survey</w:t>
      </w:r>
      <w:r w:rsidR="009743FE">
        <w:rPr>
          <w:rFonts w:ascii="Times New Roman" w:hAnsi="Times New Roman"/>
        </w:rPr>
        <w:t xml:space="preserve"> </w:t>
      </w:r>
      <w:r w:rsidRPr="009743FE">
        <w:rPr>
          <w:rFonts w:ascii="Times New Roman" w:hAnsi="Times New Roman"/>
        </w:rPr>
        <w:t>of</w:t>
      </w:r>
      <w:r w:rsidR="009743FE">
        <w:rPr>
          <w:rFonts w:ascii="Times New Roman" w:hAnsi="Times New Roman"/>
        </w:rPr>
        <w:t xml:space="preserve"> </w:t>
      </w:r>
      <w:r w:rsidRPr="009743FE">
        <w:rPr>
          <w:rFonts w:ascii="Times New Roman" w:hAnsi="Times New Roman"/>
        </w:rPr>
        <w:t>active law enforcement officers. The purpose of the survey would be to</w:t>
      </w:r>
      <w:r w:rsidR="009743FE">
        <w:rPr>
          <w:rFonts w:ascii="Times New Roman" w:hAnsi="Times New Roman"/>
        </w:rPr>
        <w:t xml:space="preserve"> </w:t>
      </w:r>
      <w:r w:rsidRPr="009743FE">
        <w:rPr>
          <w:rFonts w:ascii="Times New Roman" w:hAnsi="Times New Roman"/>
        </w:rPr>
        <w:t>solicit officers’ opinions about</w:t>
      </w:r>
      <w:r w:rsidR="009743FE">
        <w:rPr>
          <w:rFonts w:ascii="Times New Roman" w:hAnsi="Times New Roman"/>
        </w:rPr>
        <w:t xml:space="preserve"> </w:t>
      </w:r>
      <w:r w:rsidRPr="009743FE">
        <w:rPr>
          <w:rFonts w:ascii="Times New Roman" w:hAnsi="Times New Roman"/>
        </w:rPr>
        <w:t>the</w:t>
      </w:r>
      <w:r w:rsidR="009743FE">
        <w:rPr>
          <w:rFonts w:ascii="Times New Roman" w:hAnsi="Times New Roman"/>
        </w:rPr>
        <w:t xml:space="preserve"> </w:t>
      </w:r>
      <w:r w:rsidRPr="009743FE">
        <w:rPr>
          <w:rFonts w:ascii="Times New Roman" w:hAnsi="Times New Roman"/>
        </w:rPr>
        <w:t>crash data variables</w:t>
      </w:r>
      <w:r w:rsidR="009743FE">
        <w:rPr>
          <w:rFonts w:ascii="Times New Roman" w:hAnsi="Times New Roman"/>
        </w:rPr>
        <w:t xml:space="preserve"> </w:t>
      </w:r>
      <w:r w:rsidRPr="009743FE">
        <w:rPr>
          <w:rFonts w:ascii="Times New Roman" w:hAnsi="Times New Roman"/>
        </w:rPr>
        <w:t>described in the</w:t>
      </w:r>
      <w:r w:rsidR="009743FE">
        <w:rPr>
          <w:rFonts w:ascii="Times New Roman" w:hAnsi="Times New Roman"/>
        </w:rPr>
        <w:t xml:space="preserve"> </w:t>
      </w:r>
      <w:r w:rsidRPr="009743FE">
        <w:rPr>
          <w:rFonts w:ascii="Times New Roman" w:hAnsi="Times New Roman"/>
        </w:rPr>
        <w:t>current fifth</w:t>
      </w:r>
      <w:r w:rsidR="009743FE">
        <w:rPr>
          <w:rFonts w:ascii="Times New Roman" w:hAnsi="Times New Roman"/>
        </w:rPr>
        <w:t xml:space="preserve"> </w:t>
      </w:r>
      <w:r w:rsidRPr="009743FE">
        <w:rPr>
          <w:rFonts w:ascii="Times New Roman" w:hAnsi="Times New Roman"/>
        </w:rPr>
        <w:t xml:space="preserve">edition of </w:t>
      </w:r>
      <w:r w:rsidRPr="00CE69C7">
        <w:rPr>
          <w:rFonts w:ascii="Times New Roman" w:hAnsi="Times New Roman"/>
        </w:rPr>
        <w:t>the</w:t>
      </w:r>
      <w:r w:rsidRPr="00CE69C7" w:rsidR="009743FE">
        <w:rPr>
          <w:rFonts w:ascii="Times New Roman" w:hAnsi="Times New Roman"/>
        </w:rPr>
        <w:t xml:space="preserve"> </w:t>
      </w:r>
      <w:hyperlink w:history="1" r:id="rId11">
        <w:r w:rsidRPr="00CE69C7">
          <w:rPr>
            <w:rStyle w:val="Hyperlink"/>
            <w:rFonts w:ascii="Times New Roman" w:hAnsi="Times New Roman"/>
          </w:rPr>
          <w:t>Model Minimum Uniform Crash Criteria</w:t>
        </w:r>
        <w:r w:rsidRPr="00CE69C7" w:rsidR="009743FE">
          <w:rPr>
            <w:rStyle w:val="Hyperlink"/>
            <w:rFonts w:ascii="Times New Roman" w:hAnsi="Times New Roman"/>
          </w:rPr>
          <w:t xml:space="preserve"> </w:t>
        </w:r>
        <w:r w:rsidRPr="00CE69C7">
          <w:rPr>
            <w:rStyle w:val="Hyperlink"/>
            <w:rFonts w:ascii="Times New Roman" w:hAnsi="Times New Roman"/>
          </w:rPr>
          <w:t>(MMUCC)</w:t>
        </w:r>
        <w:r w:rsidRPr="00CE69C7" w:rsidR="009743FE">
          <w:rPr>
            <w:rStyle w:val="Hyperlink"/>
            <w:rFonts w:ascii="Times New Roman" w:hAnsi="Times New Roman"/>
          </w:rPr>
          <w:t xml:space="preserve"> </w:t>
        </w:r>
        <w:r w:rsidRPr="00CE69C7">
          <w:rPr>
            <w:rStyle w:val="Hyperlink"/>
            <w:rFonts w:ascii="Times New Roman" w:hAnsi="Times New Roman"/>
          </w:rPr>
          <w:t>Guideline</w:t>
        </w:r>
        <w:r w:rsidR="00CE69C7">
          <w:rPr>
            <w:rStyle w:val="Hyperlink"/>
            <w:rFonts w:ascii="Times New Roman" w:hAnsi="Times New Roman"/>
          </w:rPr>
          <w:t xml:space="preserve"> </w:t>
        </w:r>
        <w:r w:rsidRPr="00CE69C7">
          <w:rPr>
            <w:rStyle w:val="Hyperlink"/>
            <w:rFonts w:ascii="Times New Roman" w:hAnsi="Times New Roman"/>
          </w:rPr>
          <w:t>(DOT HS 812 433, July 2017)</w:t>
        </w:r>
      </w:hyperlink>
      <w:r w:rsidR="00CE69C7">
        <w:rPr>
          <w:rFonts w:ascii="Times New Roman" w:hAnsi="Times New Roman"/>
        </w:rPr>
        <w:t xml:space="preserve"> </w:t>
      </w:r>
      <w:r w:rsidRPr="00CE69C7">
        <w:rPr>
          <w:rFonts w:ascii="Times New Roman" w:hAnsi="Times New Roman"/>
        </w:rPr>
        <w:t>as well as</w:t>
      </w:r>
      <w:r w:rsidR="00CE69C7">
        <w:rPr>
          <w:rFonts w:ascii="Times New Roman" w:hAnsi="Times New Roman"/>
        </w:rPr>
        <w:t xml:space="preserve"> </w:t>
      </w:r>
      <w:r w:rsidRPr="00CE69C7">
        <w:rPr>
          <w:rFonts w:ascii="Times New Roman" w:hAnsi="Times New Roman"/>
        </w:rPr>
        <w:t>to</w:t>
      </w:r>
      <w:r w:rsidR="00CE69C7">
        <w:rPr>
          <w:rFonts w:ascii="Times New Roman" w:hAnsi="Times New Roman"/>
        </w:rPr>
        <w:t xml:space="preserve"> </w:t>
      </w:r>
      <w:r w:rsidRPr="00CE69C7">
        <w:rPr>
          <w:rFonts w:ascii="Times New Roman" w:hAnsi="Times New Roman"/>
        </w:rPr>
        <w:t>test officers’ abilities to</w:t>
      </w:r>
      <w:r w:rsidR="00CE69C7">
        <w:rPr>
          <w:rFonts w:ascii="Times New Roman" w:hAnsi="Times New Roman"/>
        </w:rPr>
        <w:t xml:space="preserve"> </w:t>
      </w:r>
      <w:r w:rsidRPr="00CE69C7">
        <w:rPr>
          <w:rFonts w:ascii="Times New Roman" w:hAnsi="Times New Roman"/>
        </w:rPr>
        <w:t>accurately</w:t>
      </w:r>
      <w:r w:rsidR="00CE69C7">
        <w:rPr>
          <w:rFonts w:ascii="Times New Roman" w:hAnsi="Times New Roman"/>
        </w:rPr>
        <w:t xml:space="preserve"> </w:t>
      </w:r>
      <w:r w:rsidRPr="00CE69C7">
        <w:rPr>
          <w:rFonts w:ascii="Times New Roman" w:hAnsi="Times New Roman"/>
        </w:rPr>
        <w:t>report crash data using both existing MMUCC variables</w:t>
      </w:r>
      <w:r w:rsidR="00CE69C7">
        <w:rPr>
          <w:rFonts w:ascii="Times New Roman" w:hAnsi="Times New Roman"/>
        </w:rPr>
        <w:t xml:space="preserve"> </w:t>
      </w:r>
      <w:r w:rsidRPr="00CE69C7">
        <w:rPr>
          <w:rFonts w:ascii="Times New Roman" w:hAnsi="Times New Roman"/>
        </w:rPr>
        <w:t>and proposed</w:t>
      </w:r>
      <w:r w:rsidR="00CE69C7">
        <w:rPr>
          <w:rFonts w:ascii="Times New Roman" w:hAnsi="Times New Roman"/>
        </w:rPr>
        <w:t xml:space="preserve"> </w:t>
      </w:r>
      <w:r w:rsidRPr="00CE69C7">
        <w:rPr>
          <w:rFonts w:ascii="Times New Roman" w:hAnsi="Times New Roman"/>
        </w:rPr>
        <w:t>new or modified variables.</w:t>
      </w:r>
    </w:p>
    <w:p w:rsidRPr="009743FE" w:rsidR="00C73D39" w:rsidP="009743FE" w:rsidRDefault="00C73D39" w14:paraId="5F325956" w14:textId="77777777">
      <w:pPr>
        <w:rPr>
          <w:rFonts w:ascii="Times New Roman" w:hAnsi="Times New Roman"/>
        </w:rPr>
      </w:pPr>
    </w:p>
    <w:p w:rsidRPr="00A36A8E" w:rsidR="00C73D39" w:rsidP="00A36A8E" w:rsidRDefault="00C73D39" w14:paraId="299A2976" w14:textId="77777777">
      <w:pPr>
        <w:rPr>
          <w:rFonts w:ascii="Times New Roman" w:hAnsi="Times New Roman"/>
        </w:rPr>
      </w:pPr>
      <w:r w:rsidRPr="00A36A8E">
        <w:rPr>
          <w:rFonts w:ascii="Times New Roman" w:hAnsi="Times New Roman"/>
        </w:rPr>
        <w:t xml:space="preserve">The MMUCC guideline identifies a minimum set of motor vehicle crash data variables and their attributes that States should consider collecting and including in their </w:t>
      </w:r>
      <w:proofErr w:type="gramStart"/>
      <w:r w:rsidRPr="00A36A8E">
        <w:rPr>
          <w:rFonts w:ascii="Times New Roman" w:hAnsi="Times New Roman"/>
        </w:rPr>
        <w:t>State</w:t>
      </w:r>
      <w:proofErr w:type="gramEnd"/>
      <w:r w:rsidRPr="00A36A8E">
        <w:rPr>
          <w:rFonts w:ascii="Times New Roman" w:hAnsi="Times New Roman"/>
        </w:rPr>
        <w:t xml:space="preserve"> crash data systems. MMUCC is a voluntary, minimum set of standardized data variables for describing motor vehicle traffic crashes. MMUCC promotes data uniformity within the highway safety community by creating a foundation for State crash data systems to provide the information necessary to improve highway safety. The crash data is used to identify issues, determine highway safety messages and strategic communication campaigns, optimize the location of selective law enforcement, inform decision-makers of needed highway safety legislation, and evaluate the impact of highway safety countermeasures. NHTSA developed MMUCC with the Governors Highway Safety Association (GHSA) in 1998 and have regularly updated the guidelines together, with the most recent fifth edition published in 2017. </w:t>
      </w:r>
    </w:p>
    <w:p w:rsidRPr="00A36A8E" w:rsidR="00C73D39" w:rsidP="00A36A8E" w:rsidRDefault="00C73D39" w14:paraId="1A3558F4" w14:textId="77777777">
      <w:pPr>
        <w:rPr>
          <w:rFonts w:ascii="Times New Roman" w:hAnsi="Times New Roman"/>
        </w:rPr>
      </w:pPr>
    </w:p>
    <w:p w:rsidRPr="00A36A8E" w:rsidR="008A55AC" w:rsidP="00A36A8E" w:rsidRDefault="00C73D39" w14:paraId="65A20228" w14:textId="7C4DBBB9">
      <w:pPr>
        <w:rPr>
          <w:rFonts w:ascii="Times New Roman" w:hAnsi="Times New Roman"/>
        </w:rPr>
      </w:pPr>
      <w:r w:rsidRPr="00A36A8E">
        <w:rPr>
          <w:rFonts w:ascii="Times New Roman" w:hAnsi="Times New Roman"/>
        </w:rPr>
        <w:t>NHTSA intends to conduct this information collection to inform a committee of State experts as they meet to provide input into the content of the next edition of MMUCC. NHTSA will collect the information using online surveys and analyze it to identify problematic crash data elements and concepts. A discussion of the aggregate results of this research will be published as an appendix to the next edition of MMUCC. This is a new data collection that will be conducted once to inform the sixth edition of MMUCC. Responding to this data collection is voluntary and each participant will be provided an honorarium.</w:t>
      </w:r>
    </w:p>
    <w:p w:rsidRPr="00A36A8E" w:rsidR="00C73D39" w:rsidP="00A36A8E" w:rsidRDefault="00C73D39" w14:paraId="4D279096" w14:textId="77777777">
      <w:pPr>
        <w:rPr>
          <w:rFonts w:ascii="Times New Roman" w:hAnsi="Times New Roman"/>
        </w:rPr>
      </w:pPr>
    </w:p>
    <w:p w:rsidRPr="0083555F" w:rsidR="00875A42" w:rsidP="00875A42" w:rsidRDefault="00875A42" w14:paraId="1688139C" w14:textId="45379DE0">
      <w:pPr>
        <w:pStyle w:val="Heading1"/>
        <w:rPr>
          <w:rFonts w:ascii="Times New Roman" w:hAnsi="Times New Roman" w:cs="Times New Roman"/>
          <w:b/>
          <w:u w:val="none"/>
        </w:rPr>
      </w:pPr>
      <w:r w:rsidRPr="0083555F">
        <w:rPr>
          <w:rFonts w:ascii="Times New Roman" w:hAnsi="Times New Roman" w:cs="Times New Roman"/>
          <w:b/>
          <w:u w:val="none"/>
        </w:rPr>
        <w:t>B. COLLECTIONS OF INFORMATION EMPLOYING STATISTICAL METHODS</w:t>
      </w:r>
    </w:p>
    <w:p w:rsidRPr="0083555F" w:rsidR="00875A42" w:rsidP="00875A42" w:rsidRDefault="00875A42" w14:paraId="7D651405" w14:textId="77777777">
      <w:pPr>
        <w:tabs>
          <w:tab w:val="left" w:pos="-720"/>
          <w:tab w:val="left" w:pos="540"/>
          <w:tab w:val="left" w:pos="2880"/>
        </w:tabs>
        <w:rPr>
          <w:rFonts w:ascii="Times New Roman" w:hAnsi="Times New Roman"/>
        </w:rPr>
      </w:pPr>
    </w:p>
    <w:p w:rsidRPr="0083555F" w:rsidR="00875A42" w:rsidP="00875314" w:rsidRDefault="00875A42" w14:paraId="29BE078B" w14:textId="77777777">
      <w:pPr>
        <w:pStyle w:val="Level1"/>
        <w:numPr>
          <w:ilvl w:val="0"/>
          <w:numId w:val="34"/>
        </w:numPr>
        <w:tabs>
          <w:tab w:val="left" w:pos="-720"/>
        </w:tabs>
        <w:ind w:left="540" w:hanging="540"/>
        <w:rPr>
          <w:rFonts w:ascii="Times New Roman" w:hAnsi="Times New Roman"/>
          <w:b/>
        </w:rPr>
      </w:pPr>
      <w:r w:rsidRPr="0083555F">
        <w:rPr>
          <w:rFonts w:ascii="Times New Roman" w:hAnsi="Times New Roman"/>
          <w:b/>
        </w:rPr>
        <w:t>Describe the potential respondent universe and any sampling or other respondent selection methods to be used.</w:t>
      </w:r>
    </w:p>
    <w:p w:rsidRPr="007936AB" w:rsidR="004F1302" w:rsidP="007936AB" w:rsidRDefault="004F1302" w14:paraId="7A341F8E" w14:textId="35BEDAB8">
      <w:pPr>
        <w:rPr>
          <w:rFonts w:ascii="Times New Roman" w:hAnsi="Times New Roman"/>
        </w:rPr>
      </w:pPr>
    </w:p>
    <w:p w:rsidRPr="007936AB" w:rsidR="003D3DD2" w:rsidP="007936AB" w:rsidRDefault="00A82ABF" w14:paraId="75D991B8" w14:textId="453DD62D">
      <w:pPr>
        <w:rPr>
          <w:rFonts w:ascii="Times New Roman" w:hAnsi="Times New Roman"/>
        </w:rPr>
      </w:pPr>
      <w:r w:rsidRPr="007936AB">
        <w:rPr>
          <w:rFonts w:ascii="Times New Roman" w:hAnsi="Times New Roman"/>
        </w:rPr>
        <w:t>The goal of the E</w:t>
      </w:r>
      <w:r w:rsidRPr="007936AB" w:rsidR="003D3DD2">
        <w:rPr>
          <w:rFonts w:ascii="Times New Roman" w:hAnsi="Times New Roman"/>
        </w:rPr>
        <w:t>valuation of the Model Minimum Uniform Crash Criteria (MMUCC) Program</w:t>
      </w:r>
      <w:r w:rsidRPr="007936AB">
        <w:rPr>
          <w:rFonts w:ascii="Times New Roman" w:hAnsi="Times New Roman"/>
        </w:rPr>
        <w:t xml:space="preserve"> is to </w:t>
      </w:r>
      <w:r w:rsidRPr="007936AB" w:rsidR="007D0220">
        <w:rPr>
          <w:rFonts w:ascii="Times New Roman" w:hAnsi="Times New Roman"/>
        </w:rPr>
        <w:t>examine law enforcement o</w:t>
      </w:r>
      <w:r w:rsidRPr="007936AB">
        <w:rPr>
          <w:rFonts w:ascii="Times New Roman" w:hAnsi="Times New Roman"/>
        </w:rPr>
        <w:t>fficers (LEOs) beliefs and abilities to accurately collect crash data elements as outlined by the MMUCC. To this end, the target population</w:t>
      </w:r>
      <w:r w:rsidRPr="007936AB" w:rsidR="007D0220">
        <w:rPr>
          <w:rFonts w:ascii="Times New Roman" w:hAnsi="Times New Roman"/>
        </w:rPr>
        <w:t xml:space="preserve"> of this program</w:t>
      </w:r>
      <w:r w:rsidRPr="007936AB">
        <w:rPr>
          <w:rFonts w:ascii="Times New Roman" w:hAnsi="Times New Roman"/>
        </w:rPr>
        <w:t xml:space="preserve"> is </w:t>
      </w:r>
      <w:r w:rsidRPr="007936AB">
        <w:rPr>
          <w:rFonts w:ascii="Times New Roman" w:hAnsi="Times New Roman"/>
        </w:rPr>
        <w:lastRenderedPageBreak/>
        <w:t xml:space="preserve">the active law enforcement officers who complete crash reports as part of their regular duties. </w:t>
      </w:r>
    </w:p>
    <w:p w:rsidRPr="007936AB" w:rsidR="003D3DD2" w:rsidP="007936AB" w:rsidRDefault="003D3DD2" w14:paraId="08305179" w14:textId="29B73F36">
      <w:pPr>
        <w:rPr>
          <w:rFonts w:ascii="Times New Roman" w:hAnsi="Times New Roman"/>
        </w:rPr>
      </w:pPr>
    </w:p>
    <w:p w:rsidRPr="007936AB" w:rsidR="00A82ABF" w:rsidP="007936AB" w:rsidRDefault="00D12C3C" w14:paraId="7600C9BD" w14:textId="5F38B99B">
      <w:pPr>
        <w:rPr>
          <w:rFonts w:ascii="Times New Roman" w:hAnsi="Times New Roman"/>
        </w:rPr>
      </w:pPr>
      <w:r w:rsidRPr="007936AB">
        <w:rPr>
          <w:rFonts w:ascii="Times New Roman" w:hAnsi="Times New Roman"/>
        </w:rPr>
        <w:t>It is estimated that t</w:t>
      </w:r>
      <w:r w:rsidRPr="007936AB" w:rsidR="007D1ED0">
        <w:rPr>
          <w:rFonts w:ascii="Times New Roman" w:hAnsi="Times New Roman"/>
        </w:rPr>
        <w:t>here are 17,985 U.S. police agencies including City Police Departments, County Sheriff's Offices, State Police/Highway Patrol, and F</w:t>
      </w:r>
      <w:r w:rsidRPr="007936AB">
        <w:rPr>
          <w:rFonts w:ascii="Times New Roman" w:hAnsi="Times New Roman"/>
        </w:rPr>
        <w:t>ederal Law Enforcement Agencies, and</w:t>
      </w:r>
      <w:r w:rsidRPr="007936AB" w:rsidR="007D1ED0">
        <w:rPr>
          <w:rFonts w:ascii="Times New Roman" w:hAnsi="Times New Roman"/>
        </w:rPr>
        <w:t xml:space="preserve"> more than 800,000 sworn law enforcement officers now serving in the United States. </w:t>
      </w:r>
      <w:r w:rsidRPr="007936AB">
        <w:rPr>
          <w:rFonts w:ascii="Times New Roman" w:hAnsi="Times New Roman"/>
        </w:rPr>
        <w:t>Selecting a standalone probability sample of police jurisdictions (PJ) and</w:t>
      </w:r>
      <w:r w:rsidRPr="007936AB" w:rsidR="007D0220">
        <w:rPr>
          <w:rFonts w:ascii="Times New Roman" w:hAnsi="Times New Roman"/>
        </w:rPr>
        <w:t>/or</w:t>
      </w:r>
      <w:r w:rsidRPr="007936AB">
        <w:rPr>
          <w:rFonts w:ascii="Times New Roman" w:hAnsi="Times New Roman"/>
        </w:rPr>
        <w:t xml:space="preserve"> police officers is costly and time</w:t>
      </w:r>
      <w:r w:rsidRPr="007936AB" w:rsidR="000F26B0">
        <w:rPr>
          <w:rFonts w:ascii="Times New Roman" w:hAnsi="Times New Roman"/>
        </w:rPr>
        <w:t>-</w:t>
      </w:r>
      <w:r w:rsidRPr="007936AB">
        <w:rPr>
          <w:rFonts w:ascii="Times New Roman" w:hAnsi="Times New Roman"/>
        </w:rPr>
        <w:t xml:space="preserve">consuming hence infeasible for this program. Instead, NHTSA decided to use the infrastructure of NHTSA’s Crash Report Sampling System (CRSS). </w:t>
      </w:r>
    </w:p>
    <w:p w:rsidRPr="007936AB" w:rsidR="00A82ABF" w:rsidP="007936AB" w:rsidRDefault="00A82ABF" w14:paraId="2FBDF7D7" w14:textId="77777777">
      <w:pPr>
        <w:rPr>
          <w:rFonts w:ascii="Times New Roman" w:hAnsi="Times New Roman"/>
        </w:rPr>
      </w:pPr>
    </w:p>
    <w:p w:rsidRPr="007936AB" w:rsidR="00A80780" w:rsidP="007936AB" w:rsidRDefault="00D360F0" w14:paraId="6D315451" w14:textId="7CC58E2A">
      <w:pPr>
        <w:rPr>
          <w:rFonts w:ascii="Times New Roman" w:hAnsi="Times New Roman"/>
        </w:rPr>
      </w:pPr>
      <w:bookmarkStart w:name="_Hlk11075153" w:id="2"/>
      <w:bookmarkStart w:name="_Hlk11075180" w:id="3"/>
      <w:r w:rsidRPr="007936AB">
        <w:rPr>
          <w:rFonts w:ascii="Times New Roman" w:hAnsi="Times New Roman"/>
        </w:rPr>
        <w:t xml:space="preserve">CRSS is </w:t>
      </w:r>
      <w:r w:rsidRPr="007936AB" w:rsidR="006F3798">
        <w:rPr>
          <w:rFonts w:ascii="Times New Roman" w:hAnsi="Times New Roman"/>
        </w:rPr>
        <w:t xml:space="preserve">one of the major crash data collection systems in NHTSA. CRSS is </w:t>
      </w:r>
      <w:r w:rsidRPr="007936AB">
        <w:rPr>
          <w:rFonts w:ascii="Times New Roman" w:hAnsi="Times New Roman"/>
        </w:rPr>
        <w:t xml:space="preserve">a multi-stage </w:t>
      </w:r>
      <w:r w:rsidRPr="007936AB" w:rsidR="006F3798">
        <w:rPr>
          <w:rFonts w:ascii="Times New Roman" w:hAnsi="Times New Roman"/>
        </w:rPr>
        <w:t xml:space="preserve">complex survey of police crash reports. The primary sampling unit (PSU) of the CRSS is either a county or a group of counties. The secondary sampling unit (SSU) of the CRSS is either a PJ or a group of PJs. Since its redesign in 2016, CRSS’s annual estimates indicate </w:t>
      </w:r>
      <w:r w:rsidRPr="007936AB" w:rsidR="000F26B0">
        <w:rPr>
          <w:rFonts w:ascii="Times New Roman" w:hAnsi="Times New Roman"/>
        </w:rPr>
        <w:t xml:space="preserve">that </w:t>
      </w:r>
      <w:r w:rsidRPr="007936AB" w:rsidR="00936D97">
        <w:rPr>
          <w:rFonts w:ascii="Times New Roman" w:hAnsi="Times New Roman"/>
        </w:rPr>
        <w:t>both the CRSS PSU sample and the CRSS PJ sample perform</w:t>
      </w:r>
      <w:r w:rsidRPr="007936AB" w:rsidR="006F3798">
        <w:rPr>
          <w:rFonts w:ascii="Times New Roman" w:hAnsi="Times New Roman"/>
        </w:rPr>
        <w:t xml:space="preserve"> well. </w:t>
      </w:r>
    </w:p>
    <w:p w:rsidRPr="007936AB" w:rsidR="00A80780" w:rsidP="007936AB" w:rsidRDefault="00A80780" w14:paraId="63703A2A" w14:textId="77777777">
      <w:pPr>
        <w:rPr>
          <w:rFonts w:ascii="Times New Roman" w:hAnsi="Times New Roman"/>
        </w:rPr>
      </w:pPr>
    </w:p>
    <w:p w:rsidRPr="007936AB" w:rsidR="006F3798" w:rsidP="007936AB" w:rsidRDefault="00936D97" w14:paraId="09D48F70" w14:textId="41EBD685">
      <w:pPr>
        <w:rPr>
          <w:rFonts w:ascii="Times New Roman" w:hAnsi="Times New Roman"/>
        </w:rPr>
      </w:pPr>
      <w:r w:rsidRPr="007936AB">
        <w:rPr>
          <w:rFonts w:ascii="Times New Roman" w:hAnsi="Times New Roman"/>
        </w:rPr>
        <w:t xml:space="preserve">NHTSA decided to use the CRSS PSU and PJ sample for this program. </w:t>
      </w:r>
      <w:r w:rsidRPr="007936AB" w:rsidR="00A80780">
        <w:rPr>
          <w:rFonts w:ascii="Times New Roman" w:hAnsi="Times New Roman"/>
        </w:rPr>
        <w:t>NHTSA has established cooperation with the CRSS sampled PJs and both the CRSS PSU weights and PJ weights were created and well</w:t>
      </w:r>
      <w:r w:rsidRPr="007936AB" w:rsidR="000F26B0">
        <w:rPr>
          <w:rFonts w:ascii="Times New Roman" w:hAnsi="Times New Roman"/>
        </w:rPr>
        <w:t>-</w:t>
      </w:r>
      <w:r w:rsidRPr="007936AB" w:rsidR="00A80780">
        <w:rPr>
          <w:rFonts w:ascii="Times New Roman" w:hAnsi="Times New Roman"/>
        </w:rPr>
        <w:t xml:space="preserve">adjusted. From each sampled CRSS PJ, we plan to select a few police crash investigators for this program. In other words, this program is a three-stage complex survey of the police crash investigators. </w:t>
      </w:r>
    </w:p>
    <w:p w:rsidRPr="007936AB" w:rsidR="00936D97" w:rsidP="007936AB" w:rsidRDefault="00936D97" w14:paraId="4A2320D1" w14:textId="23019874">
      <w:pPr>
        <w:rPr>
          <w:rFonts w:ascii="Times New Roman" w:hAnsi="Times New Roman"/>
        </w:rPr>
      </w:pPr>
    </w:p>
    <w:p w:rsidRPr="007936AB" w:rsidR="00936D97" w:rsidP="007936AB" w:rsidRDefault="00936D97" w14:paraId="0F425F4E" w14:textId="12ADC37C">
      <w:pPr>
        <w:rPr>
          <w:rFonts w:ascii="Times New Roman" w:hAnsi="Times New Roman"/>
        </w:rPr>
      </w:pPr>
      <w:r w:rsidRPr="007936AB">
        <w:rPr>
          <w:rFonts w:ascii="Times New Roman" w:hAnsi="Times New Roman"/>
        </w:rPr>
        <w:t xml:space="preserve">In the following, we describe how the CRSS </w:t>
      </w:r>
      <w:proofErr w:type="gramStart"/>
      <w:r w:rsidRPr="007936AB" w:rsidR="0059487B">
        <w:rPr>
          <w:rFonts w:ascii="Times New Roman" w:hAnsi="Times New Roman"/>
        </w:rPr>
        <w:t>PSU</w:t>
      </w:r>
      <w:proofErr w:type="gramEnd"/>
      <w:r w:rsidRPr="007936AB" w:rsidR="0059487B">
        <w:rPr>
          <w:rFonts w:ascii="Times New Roman" w:hAnsi="Times New Roman"/>
        </w:rPr>
        <w:t xml:space="preserve"> and PJ </w:t>
      </w:r>
      <w:r w:rsidRPr="007936AB">
        <w:rPr>
          <w:rFonts w:ascii="Times New Roman" w:hAnsi="Times New Roman"/>
        </w:rPr>
        <w:t>sample</w:t>
      </w:r>
      <w:r w:rsidRPr="007936AB" w:rsidR="0059487B">
        <w:rPr>
          <w:rFonts w:ascii="Times New Roman" w:hAnsi="Times New Roman"/>
        </w:rPr>
        <w:t>s</w:t>
      </w:r>
      <w:r w:rsidRPr="007936AB">
        <w:rPr>
          <w:rFonts w:ascii="Times New Roman" w:hAnsi="Times New Roman"/>
        </w:rPr>
        <w:t xml:space="preserve"> were selected followed by a description of how we plan to select the police crash investigator sample. </w:t>
      </w:r>
    </w:p>
    <w:p w:rsidRPr="007936AB" w:rsidR="006F3798" w:rsidP="007936AB" w:rsidRDefault="006F3798" w14:paraId="26C8B8AA" w14:textId="3936AF08">
      <w:pPr>
        <w:rPr>
          <w:rFonts w:ascii="Times New Roman" w:hAnsi="Times New Roman"/>
        </w:rPr>
      </w:pPr>
    </w:p>
    <w:p w:rsidRPr="007936AB" w:rsidR="00FA3F2B" w:rsidP="007936AB" w:rsidRDefault="00FA3F2B" w14:paraId="36C7CD42" w14:textId="0F919080">
      <w:pPr>
        <w:rPr>
          <w:rFonts w:ascii="Times New Roman" w:hAnsi="Times New Roman"/>
        </w:rPr>
      </w:pPr>
      <w:r w:rsidRPr="007936AB">
        <w:rPr>
          <w:rFonts w:ascii="Times New Roman" w:hAnsi="Times New Roman"/>
        </w:rPr>
        <w:t xml:space="preserve">CRSS is a major record-based crash data collection system in NHTSA. CRSS is a multi-stage complex survey of police crash reports. </w:t>
      </w:r>
      <w:r w:rsidRPr="007936AB" w:rsidR="005018CE">
        <w:rPr>
          <w:rFonts w:ascii="Times New Roman" w:hAnsi="Times New Roman"/>
        </w:rPr>
        <w:t xml:space="preserve">The </w:t>
      </w:r>
      <w:r w:rsidRPr="007936AB">
        <w:rPr>
          <w:rFonts w:ascii="Times New Roman" w:hAnsi="Times New Roman"/>
        </w:rPr>
        <w:t xml:space="preserve">CRSS sample is comprised of PSU, PJ, and </w:t>
      </w:r>
      <w:r w:rsidRPr="007936AB" w:rsidR="003A5F52">
        <w:rPr>
          <w:rFonts w:ascii="Times New Roman" w:hAnsi="Times New Roman"/>
        </w:rPr>
        <w:t>police accident report (P</w:t>
      </w:r>
      <w:r w:rsidRPr="007936AB">
        <w:rPr>
          <w:rFonts w:ascii="Times New Roman" w:hAnsi="Times New Roman"/>
        </w:rPr>
        <w:t>AR</w:t>
      </w:r>
      <w:r w:rsidRPr="007936AB" w:rsidR="003A5F52">
        <w:rPr>
          <w:rFonts w:ascii="Times New Roman" w:hAnsi="Times New Roman"/>
        </w:rPr>
        <w:t>)</w:t>
      </w:r>
      <w:r w:rsidRPr="007936AB">
        <w:rPr>
          <w:rFonts w:ascii="Times New Roman" w:hAnsi="Times New Roman"/>
        </w:rPr>
        <w:t xml:space="preserve"> samples. </w:t>
      </w:r>
    </w:p>
    <w:p w:rsidRPr="007936AB" w:rsidR="00FA3F2B" w:rsidP="007936AB" w:rsidRDefault="00FA3F2B" w14:paraId="2A1A3056" w14:textId="77777777">
      <w:pPr>
        <w:rPr>
          <w:rFonts w:ascii="Times New Roman" w:hAnsi="Times New Roman"/>
        </w:rPr>
      </w:pPr>
    </w:p>
    <w:p w:rsidRPr="007936AB" w:rsidR="00FA3F2B" w:rsidP="007936AB" w:rsidRDefault="00FA3F2B" w14:paraId="77A0B116" w14:textId="5E612C5B">
      <w:pPr>
        <w:rPr>
          <w:rFonts w:ascii="Times New Roman" w:hAnsi="Times New Roman"/>
        </w:rPr>
      </w:pPr>
      <w:r w:rsidRPr="007936AB">
        <w:rPr>
          <w:rFonts w:ascii="Times New Roman" w:hAnsi="Times New Roman"/>
        </w:rPr>
        <w:t xml:space="preserve">The purpose of CRSS is to provide annual, nationally representative estimates of police-reported motor vehicle crashes as well as characteristics of these motor vehicle crashes. The police accident report (PAR) is the sole source of data for the CRSS. </w:t>
      </w:r>
      <w:r w:rsidRPr="007936AB" w:rsidR="00756498">
        <w:rPr>
          <w:rFonts w:ascii="Times New Roman" w:hAnsi="Times New Roman"/>
        </w:rPr>
        <w:t xml:space="preserve">The </w:t>
      </w:r>
      <w:r w:rsidRPr="007936AB">
        <w:rPr>
          <w:rFonts w:ascii="Times New Roman" w:hAnsi="Times New Roman"/>
        </w:rPr>
        <w:t xml:space="preserve">CRSS population is the set of police-reported motor vehicle crashes on a traffic-way (strata 2 – 10 of Table </w:t>
      </w:r>
      <w:r w:rsidRPr="007936AB" w:rsidR="00496C72">
        <w:rPr>
          <w:rFonts w:ascii="Times New Roman" w:hAnsi="Times New Roman"/>
        </w:rPr>
        <w:t>1</w:t>
      </w:r>
      <w:r w:rsidRPr="007936AB">
        <w:rPr>
          <w:rFonts w:ascii="Times New Roman" w:hAnsi="Times New Roman"/>
        </w:rPr>
        <w:t>).</w:t>
      </w:r>
    </w:p>
    <w:p w:rsidRPr="00FA3F2B" w:rsidR="00FA3F2B" w:rsidP="00FA3F2B" w:rsidRDefault="00FA3F2B" w14:paraId="6AB68902" w14:textId="77777777">
      <w:pPr>
        <w:tabs>
          <w:tab w:val="left" w:pos="-720"/>
          <w:tab w:val="left" w:pos="540"/>
          <w:tab w:val="left" w:pos="2880"/>
        </w:tabs>
        <w:rPr>
          <w:rFonts w:ascii="Times New Roman" w:hAnsi="Times New Roman" w:eastAsiaTheme="minorHAnsi"/>
          <w:b/>
          <w:sz w:val="20"/>
          <w:szCs w:val="20"/>
        </w:rPr>
      </w:pPr>
    </w:p>
    <w:p w:rsidRPr="00496C72" w:rsidR="00FA3F2B" w:rsidP="00FA3F2B" w:rsidRDefault="00FA3F2B" w14:paraId="77B300D8" w14:textId="0EC03935">
      <w:pPr>
        <w:tabs>
          <w:tab w:val="left" w:pos="-720"/>
          <w:tab w:val="left" w:pos="540"/>
          <w:tab w:val="left" w:pos="2880"/>
        </w:tabs>
        <w:rPr>
          <w:rFonts w:ascii="Times New Roman" w:hAnsi="Times New Roman" w:eastAsiaTheme="minorHAnsi"/>
          <w:b/>
        </w:rPr>
      </w:pPr>
      <w:r w:rsidRPr="00496C72">
        <w:rPr>
          <w:rFonts w:ascii="Times New Roman" w:hAnsi="Times New Roman" w:eastAsiaTheme="minorHAnsi"/>
          <w:b/>
        </w:rPr>
        <w:t xml:space="preserve">Table </w:t>
      </w:r>
      <w:r w:rsidRPr="00496C72" w:rsidR="00496C72">
        <w:rPr>
          <w:rFonts w:ascii="Times New Roman" w:hAnsi="Times New Roman" w:eastAsiaTheme="minorHAnsi"/>
          <w:b/>
        </w:rPr>
        <w:t>1</w:t>
      </w:r>
      <w:r w:rsidRPr="00496C72">
        <w:rPr>
          <w:rFonts w:ascii="Times New Roman" w:hAnsi="Times New Roman" w:eastAsiaTheme="minorHAnsi"/>
          <w:b/>
        </w:rPr>
        <w:t>.  CRSS PAR Strata, Target Sample Allocation, and Population Sizes</w:t>
      </w:r>
    </w:p>
    <w:tbl>
      <w:tblPr>
        <w:tblStyle w:val="TableWestatStandardFormat1"/>
        <w:tblW w:w="5051" w:type="pct"/>
        <w:jc w:val="center"/>
        <w:tblBorders>
          <w:top w:val="single" w:color="auto" w:sz="4" w:space="0"/>
          <w:left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74"/>
        <w:gridCol w:w="3512"/>
        <w:gridCol w:w="1710"/>
        <w:gridCol w:w="1800"/>
        <w:gridCol w:w="1349"/>
      </w:tblGrid>
      <w:tr w:rsidRPr="00496C72" w:rsidR="00FA3F2B" w:rsidTr="00A4067B" w14:paraId="4F4AA357"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69" w:type="pct"/>
            <w:tcBorders>
              <w:left w:val="single" w:color="auto" w:sz="4" w:space="0"/>
              <w:right w:val="single" w:color="auto" w:sz="4" w:space="0"/>
            </w:tcBorders>
            <w:shd w:val="clear" w:color="auto" w:fill="auto"/>
            <w:vAlign w:val="center"/>
          </w:tcPr>
          <w:p w:rsidRPr="00496C72" w:rsidR="00FA3F2B" w:rsidP="00FA3F2B" w:rsidRDefault="00FA3F2B" w14:paraId="2934469F" w14:textId="77777777">
            <w:pPr>
              <w:tabs>
                <w:tab w:val="left" w:pos="-720"/>
                <w:tab w:val="left" w:pos="540"/>
                <w:tab w:val="left" w:pos="2880"/>
              </w:tabs>
              <w:rPr>
                <w:rFonts w:ascii="Times New Roman" w:hAnsi="Times New Roman"/>
                <w:b/>
                <w:bCs/>
                <w:sz w:val="22"/>
                <w:szCs w:val="22"/>
              </w:rPr>
            </w:pPr>
            <w:r w:rsidRPr="00496C72">
              <w:rPr>
                <w:rFonts w:ascii="Times New Roman" w:hAnsi="Times New Roman"/>
                <w:b/>
                <w:bCs/>
                <w:sz w:val="22"/>
                <w:szCs w:val="22"/>
              </w:rPr>
              <w:t>CRSS</w:t>
            </w:r>
          </w:p>
          <w:p w:rsidRPr="00496C72" w:rsidR="00FA3F2B" w:rsidP="00FA3F2B" w:rsidRDefault="00FA3F2B" w14:paraId="558607D2" w14:textId="77777777">
            <w:pPr>
              <w:tabs>
                <w:tab w:val="left" w:pos="-720"/>
                <w:tab w:val="left" w:pos="540"/>
                <w:tab w:val="left" w:pos="2880"/>
              </w:tabs>
              <w:rPr>
                <w:rFonts w:ascii="Times New Roman" w:hAnsi="Times New Roman"/>
                <w:b/>
                <w:bCs/>
                <w:sz w:val="22"/>
                <w:szCs w:val="22"/>
              </w:rPr>
            </w:pPr>
            <w:r w:rsidRPr="00496C72">
              <w:rPr>
                <w:rFonts w:ascii="Times New Roman" w:hAnsi="Times New Roman"/>
                <w:b/>
                <w:bCs/>
                <w:sz w:val="22"/>
                <w:szCs w:val="22"/>
              </w:rPr>
              <w:t>PAR Stratum</w:t>
            </w:r>
          </w:p>
        </w:tc>
        <w:tc>
          <w:tcPr>
            <w:tcW w:w="1859" w:type="pct"/>
            <w:tcBorders>
              <w:left w:val="single" w:color="auto" w:sz="4" w:space="0"/>
              <w:right w:val="single" w:color="auto" w:sz="4" w:space="0"/>
            </w:tcBorders>
            <w:shd w:val="clear" w:color="auto" w:fill="auto"/>
            <w:vAlign w:val="center"/>
          </w:tcPr>
          <w:p w:rsidRPr="00496C72" w:rsidR="00FA3F2B" w:rsidP="00FA3F2B" w:rsidRDefault="00FA3F2B" w14:paraId="11E6D6C3" w14:textId="77777777">
            <w:pPr>
              <w:tabs>
                <w:tab w:val="left" w:pos="-720"/>
                <w:tab w:val="left" w:pos="540"/>
                <w:tab w:val="left" w:pos="2880"/>
              </w:tabs>
              <w:rPr>
                <w:rFonts w:ascii="Times New Roman" w:hAnsi="Times New Roman"/>
                <w:b/>
                <w:bCs/>
                <w:sz w:val="22"/>
                <w:szCs w:val="22"/>
              </w:rPr>
            </w:pPr>
            <w:r w:rsidRPr="00496C72">
              <w:rPr>
                <w:rFonts w:ascii="Times New Roman" w:hAnsi="Times New Roman"/>
                <w:b/>
                <w:bCs/>
                <w:sz w:val="22"/>
                <w:szCs w:val="22"/>
              </w:rPr>
              <w:t>Description</w:t>
            </w:r>
          </w:p>
        </w:tc>
        <w:tc>
          <w:tcPr>
            <w:tcW w:w="905" w:type="pct"/>
            <w:tcBorders>
              <w:left w:val="single" w:color="auto" w:sz="4" w:space="0"/>
              <w:right w:val="single" w:color="auto" w:sz="4" w:space="0"/>
            </w:tcBorders>
            <w:shd w:val="clear" w:color="auto" w:fill="auto"/>
            <w:vAlign w:val="center"/>
          </w:tcPr>
          <w:p w:rsidRPr="00496C72" w:rsidR="00FA3F2B" w:rsidP="00FA3F2B" w:rsidRDefault="00FA3F2B" w14:paraId="5FC9B7A7" w14:textId="6930322D">
            <w:pPr>
              <w:tabs>
                <w:tab w:val="left" w:pos="-720"/>
                <w:tab w:val="left" w:pos="540"/>
                <w:tab w:val="left" w:pos="2880"/>
              </w:tabs>
              <w:rPr>
                <w:rFonts w:ascii="Times New Roman" w:hAnsi="Times New Roman"/>
                <w:b/>
                <w:bCs/>
                <w:sz w:val="22"/>
                <w:szCs w:val="22"/>
              </w:rPr>
            </w:pPr>
            <w:r w:rsidRPr="00496C72">
              <w:rPr>
                <w:rFonts w:ascii="Times New Roman" w:hAnsi="Times New Roman"/>
                <w:b/>
                <w:bCs/>
                <w:sz w:val="22"/>
                <w:szCs w:val="22"/>
              </w:rPr>
              <w:t xml:space="preserve">Target </w:t>
            </w:r>
            <w:r w:rsidR="009C756D">
              <w:rPr>
                <w:rFonts w:ascii="Times New Roman" w:hAnsi="Times New Roman"/>
                <w:b/>
                <w:bCs/>
                <w:sz w:val="22"/>
                <w:szCs w:val="22"/>
              </w:rPr>
              <w:t xml:space="preserve">Percent of </w:t>
            </w:r>
            <w:r w:rsidRPr="00496C72">
              <w:rPr>
                <w:rFonts w:ascii="Times New Roman" w:hAnsi="Times New Roman"/>
                <w:b/>
                <w:bCs/>
                <w:sz w:val="22"/>
                <w:szCs w:val="22"/>
              </w:rPr>
              <w:t>Sample Allocation</w:t>
            </w:r>
          </w:p>
        </w:tc>
        <w:tc>
          <w:tcPr>
            <w:tcW w:w="953" w:type="pct"/>
            <w:tcBorders>
              <w:left w:val="single" w:color="auto" w:sz="4" w:space="0"/>
              <w:right w:val="single" w:color="auto" w:sz="4" w:space="0"/>
            </w:tcBorders>
            <w:shd w:val="clear" w:color="auto" w:fill="auto"/>
            <w:vAlign w:val="center"/>
          </w:tcPr>
          <w:p w:rsidRPr="00496C72" w:rsidR="00FA3F2B" w:rsidP="00FA3F2B" w:rsidRDefault="00FA3F2B" w14:paraId="58976014" w14:textId="77777777">
            <w:pPr>
              <w:tabs>
                <w:tab w:val="left" w:pos="-720"/>
                <w:tab w:val="left" w:pos="540"/>
                <w:tab w:val="left" w:pos="2880"/>
              </w:tabs>
              <w:rPr>
                <w:rFonts w:ascii="Times New Roman" w:hAnsi="Times New Roman"/>
                <w:b/>
                <w:bCs/>
                <w:sz w:val="22"/>
                <w:szCs w:val="22"/>
              </w:rPr>
            </w:pPr>
            <w:r w:rsidRPr="00496C72">
              <w:rPr>
                <w:rFonts w:ascii="Times New Roman" w:hAnsi="Times New Roman"/>
                <w:b/>
                <w:bCs/>
                <w:sz w:val="22"/>
                <w:szCs w:val="22"/>
              </w:rPr>
              <w:t>Estimated</w:t>
            </w:r>
          </w:p>
          <w:p w:rsidRPr="00496C72" w:rsidR="00FA3F2B" w:rsidP="00FA3F2B" w:rsidRDefault="00FA3F2B" w14:paraId="424DB402" w14:textId="77777777">
            <w:pPr>
              <w:tabs>
                <w:tab w:val="left" w:pos="-720"/>
                <w:tab w:val="left" w:pos="540"/>
                <w:tab w:val="left" w:pos="2880"/>
              </w:tabs>
              <w:rPr>
                <w:rFonts w:ascii="Times New Roman" w:hAnsi="Times New Roman"/>
                <w:b/>
                <w:bCs/>
                <w:sz w:val="22"/>
                <w:szCs w:val="22"/>
              </w:rPr>
            </w:pPr>
            <w:r w:rsidRPr="00496C72">
              <w:rPr>
                <w:rFonts w:ascii="Times New Roman" w:hAnsi="Times New Roman"/>
                <w:b/>
                <w:bCs/>
                <w:sz w:val="22"/>
                <w:szCs w:val="22"/>
              </w:rPr>
              <w:t xml:space="preserve">Population </w:t>
            </w:r>
          </w:p>
          <w:p w:rsidRPr="00496C72" w:rsidR="00FA3F2B" w:rsidP="00FA3F2B" w:rsidRDefault="00FA3F2B" w14:paraId="39FF9B46" w14:textId="77777777">
            <w:pPr>
              <w:tabs>
                <w:tab w:val="left" w:pos="-720"/>
                <w:tab w:val="left" w:pos="540"/>
                <w:tab w:val="left" w:pos="2880"/>
              </w:tabs>
              <w:rPr>
                <w:rFonts w:ascii="Times New Roman" w:hAnsi="Times New Roman"/>
                <w:b/>
                <w:bCs/>
                <w:sz w:val="22"/>
                <w:szCs w:val="22"/>
              </w:rPr>
            </w:pPr>
            <w:r w:rsidRPr="00496C72">
              <w:rPr>
                <w:rFonts w:ascii="Times New Roman" w:hAnsi="Times New Roman"/>
                <w:b/>
                <w:bCs/>
                <w:sz w:val="22"/>
                <w:szCs w:val="22"/>
              </w:rPr>
              <w:t xml:space="preserve">(GES </w:t>
            </w:r>
            <w:proofErr w:type="gramStart"/>
            <w:r w:rsidRPr="00496C72">
              <w:rPr>
                <w:rFonts w:ascii="Times New Roman" w:hAnsi="Times New Roman"/>
                <w:b/>
                <w:bCs/>
                <w:sz w:val="22"/>
                <w:szCs w:val="22"/>
              </w:rPr>
              <w:t>2011)</w:t>
            </w:r>
            <w:r w:rsidRPr="00A4067B">
              <w:rPr>
                <w:rFonts w:ascii="Times New Roman" w:hAnsi="Times New Roman"/>
                <w:sz w:val="22"/>
                <w:szCs w:val="22"/>
                <w:vertAlign w:val="superscript"/>
              </w:rPr>
              <w:t>*</w:t>
            </w:r>
            <w:proofErr w:type="gramEnd"/>
            <w:r w:rsidRPr="00A4067B">
              <w:rPr>
                <w:rFonts w:ascii="Times New Roman" w:hAnsi="Times New Roman"/>
                <w:sz w:val="22"/>
                <w:szCs w:val="22"/>
                <w:vertAlign w:val="superscript"/>
              </w:rPr>
              <w:t>***</w:t>
            </w:r>
          </w:p>
        </w:tc>
        <w:tc>
          <w:tcPr>
            <w:tcW w:w="714" w:type="pct"/>
            <w:tcBorders>
              <w:left w:val="single" w:color="auto" w:sz="4" w:space="0"/>
              <w:right w:val="single" w:color="auto" w:sz="4" w:space="0"/>
            </w:tcBorders>
            <w:shd w:val="clear" w:color="auto" w:fill="auto"/>
            <w:vAlign w:val="center"/>
          </w:tcPr>
          <w:p w:rsidRPr="00496C72" w:rsidR="00FA3F2B" w:rsidP="00FA3F2B" w:rsidRDefault="00FA3F2B" w14:paraId="1DF4B183" w14:textId="77777777">
            <w:pPr>
              <w:tabs>
                <w:tab w:val="left" w:pos="-720"/>
                <w:tab w:val="left" w:pos="540"/>
                <w:tab w:val="left" w:pos="2880"/>
              </w:tabs>
              <w:rPr>
                <w:rFonts w:ascii="Times New Roman" w:hAnsi="Times New Roman"/>
                <w:b/>
                <w:bCs/>
                <w:sz w:val="22"/>
                <w:szCs w:val="22"/>
              </w:rPr>
            </w:pPr>
            <w:r w:rsidRPr="00496C72">
              <w:rPr>
                <w:rFonts w:ascii="Times New Roman" w:hAnsi="Times New Roman"/>
                <w:b/>
                <w:bCs/>
                <w:sz w:val="22"/>
                <w:szCs w:val="22"/>
              </w:rPr>
              <w:t>Population Percent</w:t>
            </w:r>
          </w:p>
        </w:tc>
      </w:tr>
      <w:tr w:rsidRPr="00496C72" w:rsidR="00FA3F2B" w:rsidTr="00A4067B" w14:paraId="7F990EEF" w14:textId="77777777">
        <w:trPr>
          <w:cantSplit/>
          <w:jc w:val="center"/>
        </w:trPr>
        <w:tc>
          <w:tcPr>
            <w:tcW w:w="569" w:type="pct"/>
            <w:vAlign w:val="center"/>
          </w:tcPr>
          <w:p w:rsidRPr="00496C72" w:rsidR="00FA3F2B" w:rsidP="00FA3F2B" w:rsidRDefault="00FA3F2B" w14:paraId="7D6915A5" w14:textId="77777777">
            <w:pPr>
              <w:tabs>
                <w:tab w:val="left" w:pos="-720"/>
                <w:tab w:val="left" w:pos="540"/>
                <w:tab w:val="left" w:pos="2880"/>
              </w:tabs>
              <w:jc w:val="center"/>
              <w:rPr>
                <w:rFonts w:ascii="Times New Roman" w:hAnsi="Times New Roman"/>
                <w:sz w:val="22"/>
                <w:szCs w:val="22"/>
              </w:rPr>
            </w:pPr>
            <w:r w:rsidRPr="00496C72">
              <w:rPr>
                <w:rFonts w:ascii="Times New Roman" w:hAnsi="Times New Roman"/>
                <w:sz w:val="22"/>
                <w:szCs w:val="22"/>
              </w:rPr>
              <w:t>1</w:t>
            </w:r>
          </w:p>
        </w:tc>
        <w:tc>
          <w:tcPr>
            <w:tcW w:w="1859" w:type="pct"/>
          </w:tcPr>
          <w:p w:rsidRPr="00496C72" w:rsidR="00FA3F2B" w:rsidP="00FA3F2B" w:rsidRDefault="00FA3F2B" w14:paraId="4370615D" w14:textId="77777777">
            <w:pPr>
              <w:tabs>
                <w:tab w:val="left" w:pos="-720"/>
                <w:tab w:val="left" w:pos="540"/>
                <w:tab w:val="left" w:pos="2880"/>
              </w:tabs>
              <w:rPr>
                <w:rFonts w:ascii="Times New Roman" w:hAnsi="Times New Roman"/>
                <w:sz w:val="22"/>
                <w:szCs w:val="22"/>
              </w:rPr>
            </w:pPr>
            <w:r w:rsidRPr="00496C72">
              <w:rPr>
                <w:rFonts w:ascii="Times New Roman" w:hAnsi="Times New Roman"/>
                <w:sz w:val="22"/>
                <w:szCs w:val="22"/>
              </w:rPr>
              <w:t xml:space="preserve">An in-scope Not-in-Traffic Surveillance (NTS) crash (take </w:t>
            </w:r>
            <w:proofErr w:type="gramStart"/>
            <w:r w:rsidRPr="00496C72">
              <w:rPr>
                <w:rFonts w:ascii="Times New Roman" w:hAnsi="Times New Roman"/>
                <w:sz w:val="22"/>
                <w:szCs w:val="22"/>
              </w:rPr>
              <w:t>all)</w:t>
            </w:r>
            <w:r w:rsidRPr="00A4067B">
              <w:rPr>
                <w:rFonts w:ascii="Times New Roman" w:hAnsi="Times New Roman"/>
                <w:sz w:val="22"/>
                <w:szCs w:val="22"/>
                <w:vertAlign w:val="superscript"/>
              </w:rPr>
              <w:t>*</w:t>
            </w:r>
            <w:proofErr w:type="gramEnd"/>
          </w:p>
        </w:tc>
        <w:tc>
          <w:tcPr>
            <w:tcW w:w="905" w:type="pct"/>
            <w:vAlign w:val="center"/>
          </w:tcPr>
          <w:p w:rsidRPr="00496C72" w:rsidR="00FA3F2B" w:rsidP="00FA3F2B" w:rsidRDefault="00FA3F2B" w14:paraId="49540187" w14:textId="77777777">
            <w:pPr>
              <w:tabs>
                <w:tab w:val="left" w:pos="-720"/>
                <w:tab w:val="left" w:pos="540"/>
                <w:tab w:val="left" w:pos="2880"/>
              </w:tabs>
              <w:rPr>
                <w:rFonts w:ascii="Times New Roman" w:hAnsi="Times New Roman"/>
                <w:sz w:val="22"/>
                <w:szCs w:val="22"/>
              </w:rPr>
            </w:pPr>
          </w:p>
        </w:tc>
        <w:tc>
          <w:tcPr>
            <w:tcW w:w="953" w:type="pct"/>
            <w:vAlign w:val="center"/>
          </w:tcPr>
          <w:p w:rsidRPr="00496C72" w:rsidR="00FA3F2B" w:rsidP="00FA3F2B" w:rsidRDefault="00FA3F2B" w14:paraId="36CB8298" w14:textId="77777777">
            <w:pPr>
              <w:tabs>
                <w:tab w:val="left" w:pos="-720"/>
                <w:tab w:val="left" w:pos="540"/>
                <w:tab w:val="left" w:pos="2880"/>
              </w:tabs>
              <w:rPr>
                <w:rFonts w:ascii="Times New Roman" w:hAnsi="Times New Roman"/>
                <w:sz w:val="22"/>
                <w:szCs w:val="22"/>
              </w:rPr>
            </w:pPr>
          </w:p>
        </w:tc>
        <w:tc>
          <w:tcPr>
            <w:tcW w:w="714" w:type="pct"/>
            <w:vAlign w:val="center"/>
          </w:tcPr>
          <w:p w:rsidRPr="00496C72" w:rsidR="00FA3F2B" w:rsidP="00FA3F2B" w:rsidRDefault="00FA3F2B" w14:paraId="385DBFEF" w14:textId="77777777">
            <w:pPr>
              <w:tabs>
                <w:tab w:val="left" w:pos="-720"/>
                <w:tab w:val="left" w:pos="540"/>
                <w:tab w:val="left" w:pos="2880"/>
              </w:tabs>
              <w:rPr>
                <w:rFonts w:ascii="Times New Roman" w:hAnsi="Times New Roman"/>
                <w:sz w:val="22"/>
                <w:szCs w:val="22"/>
              </w:rPr>
            </w:pPr>
          </w:p>
        </w:tc>
      </w:tr>
      <w:tr w:rsidRPr="00496C72" w:rsidR="00FA3F2B" w:rsidTr="00A4067B" w14:paraId="602680F3" w14:textId="77777777">
        <w:trPr>
          <w:cantSplit/>
          <w:jc w:val="center"/>
        </w:trPr>
        <w:tc>
          <w:tcPr>
            <w:tcW w:w="569" w:type="pct"/>
            <w:vAlign w:val="center"/>
          </w:tcPr>
          <w:p w:rsidRPr="00496C72" w:rsidR="00FA3F2B" w:rsidP="00FA3F2B" w:rsidRDefault="00FA3F2B" w14:paraId="2DDEE23C" w14:textId="77777777">
            <w:pPr>
              <w:tabs>
                <w:tab w:val="left" w:pos="-720"/>
                <w:tab w:val="left" w:pos="540"/>
                <w:tab w:val="left" w:pos="2880"/>
              </w:tabs>
              <w:jc w:val="center"/>
              <w:rPr>
                <w:rFonts w:ascii="Times New Roman" w:hAnsi="Times New Roman"/>
                <w:sz w:val="22"/>
                <w:szCs w:val="22"/>
              </w:rPr>
            </w:pPr>
            <w:r w:rsidRPr="00496C72">
              <w:rPr>
                <w:rFonts w:ascii="Times New Roman" w:hAnsi="Times New Roman"/>
                <w:sz w:val="22"/>
                <w:szCs w:val="22"/>
              </w:rPr>
              <w:t>2</w:t>
            </w:r>
          </w:p>
        </w:tc>
        <w:tc>
          <w:tcPr>
            <w:tcW w:w="1859" w:type="pct"/>
          </w:tcPr>
          <w:p w:rsidRPr="00496C72" w:rsidR="00FA3F2B" w:rsidP="00FA3F2B" w:rsidRDefault="00FA3F2B" w14:paraId="5A99D191" w14:textId="77777777">
            <w:pPr>
              <w:tabs>
                <w:tab w:val="left" w:pos="-720"/>
                <w:tab w:val="left" w:pos="540"/>
                <w:tab w:val="left" w:pos="2880"/>
              </w:tabs>
              <w:rPr>
                <w:rFonts w:ascii="Times New Roman" w:hAnsi="Times New Roman"/>
                <w:sz w:val="22"/>
                <w:szCs w:val="22"/>
              </w:rPr>
            </w:pPr>
            <w:r w:rsidRPr="00496C72">
              <w:rPr>
                <w:rFonts w:ascii="Times New Roman" w:hAnsi="Times New Roman"/>
                <w:sz w:val="22"/>
                <w:szCs w:val="22"/>
              </w:rPr>
              <w:t>Crashes not in Stratum 1 in which:</w:t>
            </w:r>
          </w:p>
          <w:p w:rsidRPr="00496C72" w:rsidR="00FA3F2B" w:rsidP="00FA3F2B" w:rsidRDefault="00FA3F2B" w14:paraId="5A09833D" w14:textId="77777777">
            <w:pPr>
              <w:tabs>
                <w:tab w:val="left" w:pos="-720"/>
                <w:tab w:val="left" w:pos="540"/>
                <w:tab w:val="left" w:pos="2880"/>
              </w:tabs>
              <w:rPr>
                <w:rFonts w:ascii="Times New Roman" w:hAnsi="Times New Roman"/>
                <w:sz w:val="22"/>
                <w:szCs w:val="22"/>
              </w:rPr>
            </w:pPr>
            <w:r w:rsidRPr="00496C72">
              <w:rPr>
                <w:rFonts w:ascii="Times New Roman" w:hAnsi="Times New Roman"/>
                <w:sz w:val="22"/>
                <w:szCs w:val="22"/>
              </w:rPr>
              <w:t>Involves a killed or injured (includes injury severity unknown) non-motorist</w:t>
            </w:r>
          </w:p>
        </w:tc>
        <w:tc>
          <w:tcPr>
            <w:tcW w:w="905" w:type="pct"/>
            <w:vAlign w:val="center"/>
          </w:tcPr>
          <w:p w:rsidRPr="00496C72" w:rsidR="00FA3F2B" w:rsidP="00FA3F2B" w:rsidRDefault="00FA3F2B" w14:paraId="39FC93A7" w14:textId="77777777">
            <w:pPr>
              <w:tabs>
                <w:tab w:val="left" w:pos="-720"/>
                <w:tab w:val="left" w:pos="540"/>
                <w:tab w:val="left" w:pos="2880"/>
              </w:tabs>
              <w:jc w:val="center"/>
              <w:rPr>
                <w:rFonts w:ascii="Times New Roman" w:hAnsi="Times New Roman"/>
                <w:sz w:val="22"/>
                <w:szCs w:val="22"/>
              </w:rPr>
            </w:pPr>
            <w:r w:rsidRPr="00496C72">
              <w:rPr>
                <w:rFonts w:ascii="Times New Roman" w:hAnsi="Times New Roman"/>
                <w:sz w:val="22"/>
                <w:szCs w:val="22"/>
              </w:rPr>
              <w:t>9%</w:t>
            </w:r>
          </w:p>
        </w:tc>
        <w:tc>
          <w:tcPr>
            <w:tcW w:w="953" w:type="pct"/>
            <w:vAlign w:val="center"/>
          </w:tcPr>
          <w:p w:rsidRPr="00496C72" w:rsidR="00FA3F2B" w:rsidP="00FA3F2B" w:rsidRDefault="00FA3F2B" w14:paraId="29B93500" w14:textId="77777777">
            <w:pPr>
              <w:tabs>
                <w:tab w:val="left" w:pos="-720"/>
                <w:tab w:val="left" w:pos="540"/>
                <w:tab w:val="left" w:pos="2880"/>
              </w:tabs>
              <w:ind w:right="144"/>
              <w:jc w:val="right"/>
              <w:rPr>
                <w:rFonts w:ascii="Times New Roman" w:hAnsi="Times New Roman"/>
                <w:sz w:val="22"/>
                <w:szCs w:val="22"/>
              </w:rPr>
            </w:pPr>
            <w:r w:rsidRPr="00496C72">
              <w:rPr>
                <w:rFonts w:ascii="Times New Roman" w:hAnsi="Times New Roman"/>
                <w:sz w:val="22"/>
                <w:szCs w:val="22"/>
              </w:rPr>
              <w:t>119,579</w:t>
            </w:r>
          </w:p>
        </w:tc>
        <w:tc>
          <w:tcPr>
            <w:tcW w:w="714" w:type="pct"/>
            <w:vAlign w:val="center"/>
          </w:tcPr>
          <w:p w:rsidRPr="00496C72" w:rsidR="00FA3F2B" w:rsidP="00FA3F2B" w:rsidRDefault="00FA3F2B" w14:paraId="413317D8" w14:textId="77777777">
            <w:pPr>
              <w:tabs>
                <w:tab w:val="left" w:pos="-720"/>
                <w:tab w:val="left" w:pos="540"/>
                <w:tab w:val="left" w:pos="2880"/>
              </w:tabs>
              <w:jc w:val="center"/>
              <w:rPr>
                <w:rFonts w:ascii="Times New Roman" w:hAnsi="Times New Roman"/>
                <w:sz w:val="22"/>
                <w:szCs w:val="22"/>
              </w:rPr>
            </w:pPr>
            <w:r w:rsidRPr="00496C72">
              <w:rPr>
                <w:rFonts w:ascii="Times New Roman" w:hAnsi="Times New Roman"/>
                <w:sz w:val="22"/>
                <w:szCs w:val="22"/>
              </w:rPr>
              <w:t>2.2%</w:t>
            </w:r>
          </w:p>
        </w:tc>
      </w:tr>
      <w:tr w:rsidRPr="00496C72" w:rsidR="00FA3F2B" w:rsidTr="00A4067B" w14:paraId="1D0F25BA" w14:textId="77777777">
        <w:trPr>
          <w:cantSplit/>
          <w:jc w:val="center"/>
        </w:trPr>
        <w:tc>
          <w:tcPr>
            <w:tcW w:w="569" w:type="pct"/>
            <w:vAlign w:val="center"/>
          </w:tcPr>
          <w:p w:rsidRPr="00496C72" w:rsidR="00FA3F2B" w:rsidP="00FA3F2B" w:rsidRDefault="00FA3F2B" w14:paraId="402DCF0E" w14:textId="77777777">
            <w:pPr>
              <w:tabs>
                <w:tab w:val="left" w:pos="-720"/>
                <w:tab w:val="left" w:pos="540"/>
                <w:tab w:val="left" w:pos="2880"/>
              </w:tabs>
              <w:jc w:val="center"/>
              <w:rPr>
                <w:rFonts w:ascii="Times New Roman" w:hAnsi="Times New Roman"/>
                <w:sz w:val="22"/>
                <w:szCs w:val="22"/>
              </w:rPr>
            </w:pPr>
            <w:r w:rsidRPr="00496C72">
              <w:rPr>
                <w:rFonts w:ascii="Times New Roman" w:hAnsi="Times New Roman"/>
                <w:sz w:val="22"/>
                <w:szCs w:val="22"/>
              </w:rPr>
              <w:t>3</w:t>
            </w:r>
          </w:p>
        </w:tc>
        <w:tc>
          <w:tcPr>
            <w:tcW w:w="1859" w:type="pct"/>
          </w:tcPr>
          <w:p w:rsidRPr="00496C72" w:rsidR="00FA3F2B" w:rsidP="00FA3F2B" w:rsidRDefault="00FA3F2B" w14:paraId="386D31B1" w14:textId="222F283B">
            <w:pPr>
              <w:tabs>
                <w:tab w:val="left" w:pos="-720"/>
                <w:tab w:val="left" w:pos="540"/>
                <w:tab w:val="left" w:pos="2880"/>
              </w:tabs>
              <w:rPr>
                <w:rFonts w:ascii="Times New Roman" w:hAnsi="Times New Roman"/>
                <w:sz w:val="22"/>
                <w:szCs w:val="22"/>
              </w:rPr>
            </w:pPr>
            <w:r w:rsidRPr="00496C72">
              <w:rPr>
                <w:rFonts w:ascii="Times New Roman" w:hAnsi="Times New Roman"/>
                <w:sz w:val="22"/>
                <w:szCs w:val="22"/>
              </w:rPr>
              <w:t>Crashes not in Stratum 1</w:t>
            </w:r>
            <w:r w:rsidR="00CC1710">
              <w:rPr>
                <w:rFonts w:ascii="Times New Roman" w:hAnsi="Times New Roman"/>
                <w:sz w:val="22"/>
                <w:szCs w:val="22"/>
              </w:rPr>
              <w:t>-</w:t>
            </w:r>
            <w:r w:rsidRPr="00496C72">
              <w:rPr>
                <w:rFonts w:ascii="Times New Roman" w:hAnsi="Times New Roman"/>
                <w:sz w:val="22"/>
                <w:szCs w:val="22"/>
              </w:rPr>
              <w:t>2 in which:</w:t>
            </w:r>
          </w:p>
          <w:p w:rsidRPr="00496C72" w:rsidR="00FA3F2B" w:rsidP="00FA3F2B" w:rsidRDefault="00FA3F2B" w14:paraId="50181277" w14:textId="77777777">
            <w:pPr>
              <w:tabs>
                <w:tab w:val="left" w:pos="-720"/>
                <w:tab w:val="left" w:pos="540"/>
                <w:tab w:val="left" w:pos="2880"/>
              </w:tabs>
              <w:rPr>
                <w:rFonts w:ascii="Times New Roman" w:hAnsi="Times New Roman"/>
                <w:sz w:val="22"/>
                <w:szCs w:val="22"/>
              </w:rPr>
            </w:pPr>
            <w:r w:rsidRPr="00496C72">
              <w:rPr>
                <w:rFonts w:ascii="Times New Roman" w:hAnsi="Times New Roman"/>
                <w:sz w:val="22"/>
                <w:szCs w:val="22"/>
              </w:rPr>
              <w:t>Involves a killed or injured (includes injury severity unknown) motorcycle or moped rider</w:t>
            </w:r>
          </w:p>
        </w:tc>
        <w:tc>
          <w:tcPr>
            <w:tcW w:w="905" w:type="pct"/>
            <w:vAlign w:val="center"/>
          </w:tcPr>
          <w:p w:rsidRPr="00496C72" w:rsidR="00FA3F2B" w:rsidP="00FA3F2B" w:rsidRDefault="00FA3F2B" w14:paraId="46893DCA" w14:textId="77777777">
            <w:pPr>
              <w:tabs>
                <w:tab w:val="left" w:pos="-720"/>
                <w:tab w:val="left" w:pos="540"/>
                <w:tab w:val="left" w:pos="2880"/>
              </w:tabs>
              <w:jc w:val="center"/>
              <w:rPr>
                <w:rFonts w:ascii="Times New Roman" w:hAnsi="Times New Roman"/>
                <w:sz w:val="22"/>
                <w:szCs w:val="22"/>
              </w:rPr>
            </w:pPr>
            <w:r w:rsidRPr="00496C72">
              <w:rPr>
                <w:rFonts w:ascii="Times New Roman" w:hAnsi="Times New Roman"/>
                <w:sz w:val="22"/>
                <w:szCs w:val="22"/>
              </w:rPr>
              <w:t>6%</w:t>
            </w:r>
          </w:p>
        </w:tc>
        <w:tc>
          <w:tcPr>
            <w:tcW w:w="953" w:type="pct"/>
            <w:vAlign w:val="center"/>
          </w:tcPr>
          <w:p w:rsidRPr="00496C72" w:rsidR="00FA3F2B" w:rsidP="00FA3F2B" w:rsidRDefault="00FA3F2B" w14:paraId="1A145111" w14:textId="77777777">
            <w:pPr>
              <w:tabs>
                <w:tab w:val="left" w:pos="-720"/>
                <w:tab w:val="left" w:pos="540"/>
                <w:tab w:val="left" w:pos="2880"/>
              </w:tabs>
              <w:ind w:right="144"/>
              <w:jc w:val="right"/>
              <w:rPr>
                <w:rFonts w:ascii="Times New Roman" w:hAnsi="Times New Roman"/>
                <w:sz w:val="22"/>
                <w:szCs w:val="22"/>
              </w:rPr>
            </w:pPr>
            <w:r w:rsidRPr="00496C72">
              <w:rPr>
                <w:rFonts w:ascii="Times New Roman" w:hAnsi="Times New Roman"/>
                <w:sz w:val="22"/>
                <w:szCs w:val="22"/>
              </w:rPr>
              <w:t>76,513</w:t>
            </w:r>
          </w:p>
        </w:tc>
        <w:tc>
          <w:tcPr>
            <w:tcW w:w="714" w:type="pct"/>
            <w:vAlign w:val="center"/>
          </w:tcPr>
          <w:p w:rsidRPr="00496C72" w:rsidR="00FA3F2B" w:rsidP="00FA3F2B" w:rsidRDefault="00FA3F2B" w14:paraId="1876B51F" w14:textId="77777777">
            <w:pPr>
              <w:tabs>
                <w:tab w:val="left" w:pos="-720"/>
                <w:tab w:val="left" w:pos="540"/>
                <w:tab w:val="left" w:pos="2880"/>
              </w:tabs>
              <w:jc w:val="center"/>
              <w:rPr>
                <w:rFonts w:ascii="Times New Roman" w:hAnsi="Times New Roman"/>
                <w:sz w:val="22"/>
                <w:szCs w:val="22"/>
              </w:rPr>
            </w:pPr>
            <w:r w:rsidRPr="00496C72">
              <w:rPr>
                <w:rFonts w:ascii="Times New Roman" w:hAnsi="Times New Roman"/>
                <w:sz w:val="22"/>
                <w:szCs w:val="22"/>
              </w:rPr>
              <w:t>1.4%</w:t>
            </w:r>
          </w:p>
        </w:tc>
      </w:tr>
      <w:tr w:rsidRPr="00496C72" w:rsidR="00FA3F2B" w:rsidTr="00A4067B" w14:paraId="726AB09B" w14:textId="77777777">
        <w:trPr>
          <w:cantSplit/>
          <w:jc w:val="center"/>
        </w:trPr>
        <w:tc>
          <w:tcPr>
            <w:tcW w:w="569" w:type="pct"/>
            <w:vAlign w:val="center"/>
            <w:hideMark/>
          </w:tcPr>
          <w:p w:rsidRPr="00496C72" w:rsidR="00FA3F2B" w:rsidP="00FA3F2B" w:rsidRDefault="00FA3F2B" w14:paraId="692724A3" w14:textId="77777777">
            <w:pPr>
              <w:tabs>
                <w:tab w:val="left" w:pos="-720"/>
                <w:tab w:val="left" w:pos="540"/>
                <w:tab w:val="left" w:pos="2880"/>
              </w:tabs>
              <w:jc w:val="center"/>
              <w:rPr>
                <w:rFonts w:ascii="Times New Roman" w:hAnsi="Times New Roman"/>
                <w:sz w:val="22"/>
                <w:szCs w:val="22"/>
              </w:rPr>
            </w:pPr>
            <w:r w:rsidRPr="00496C72">
              <w:rPr>
                <w:rFonts w:ascii="Times New Roman" w:hAnsi="Times New Roman"/>
                <w:sz w:val="22"/>
                <w:szCs w:val="22"/>
              </w:rPr>
              <w:lastRenderedPageBreak/>
              <w:t>4</w:t>
            </w:r>
          </w:p>
        </w:tc>
        <w:tc>
          <w:tcPr>
            <w:tcW w:w="1859" w:type="pct"/>
            <w:hideMark/>
          </w:tcPr>
          <w:p w:rsidRPr="00496C72" w:rsidR="00FA3F2B" w:rsidP="00FA3F2B" w:rsidRDefault="00FA3F2B" w14:paraId="1DB579C7" w14:textId="77777777">
            <w:pPr>
              <w:tabs>
                <w:tab w:val="left" w:pos="-720"/>
                <w:tab w:val="left" w:pos="540"/>
                <w:tab w:val="left" w:pos="2880"/>
              </w:tabs>
              <w:rPr>
                <w:rFonts w:ascii="Times New Roman" w:hAnsi="Times New Roman"/>
                <w:sz w:val="22"/>
                <w:szCs w:val="22"/>
              </w:rPr>
            </w:pPr>
            <w:r w:rsidRPr="00496C72">
              <w:rPr>
                <w:rFonts w:ascii="Times New Roman" w:hAnsi="Times New Roman"/>
                <w:sz w:val="22"/>
                <w:szCs w:val="22"/>
              </w:rPr>
              <w:t>Crashes not in Stratum 1-3 in which:</w:t>
            </w:r>
          </w:p>
          <w:p w:rsidRPr="00496C72" w:rsidR="00FA3F2B" w:rsidP="00FA3F2B" w:rsidRDefault="00FA3F2B" w14:paraId="560D84BC" w14:textId="77777777">
            <w:pPr>
              <w:tabs>
                <w:tab w:val="left" w:pos="-720"/>
                <w:tab w:val="left" w:pos="540"/>
                <w:tab w:val="left" w:pos="2880"/>
              </w:tabs>
              <w:rPr>
                <w:rFonts w:ascii="Times New Roman" w:hAnsi="Times New Roman"/>
                <w:sz w:val="22"/>
                <w:szCs w:val="22"/>
              </w:rPr>
            </w:pPr>
            <w:r w:rsidRPr="00496C72">
              <w:rPr>
                <w:rFonts w:ascii="Times New Roman" w:hAnsi="Times New Roman"/>
                <w:sz w:val="22"/>
                <w:szCs w:val="22"/>
              </w:rPr>
              <w:t>At least one occupant of a late model year passenger vehicle</w:t>
            </w:r>
            <w:r w:rsidRPr="00A4067B">
              <w:rPr>
                <w:rFonts w:ascii="Times New Roman" w:hAnsi="Times New Roman"/>
                <w:sz w:val="22"/>
                <w:szCs w:val="22"/>
                <w:vertAlign w:val="superscript"/>
              </w:rPr>
              <w:t>**</w:t>
            </w:r>
            <w:r w:rsidRPr="00496C72">
              <w:rPr>
                <w:rFonts w:ascii="Times New Roman" w:hAnsi="Times New Roman"/>
                <w:sz w:val="22"/>
                <w:szCs w:val="22"/>
              </w:rPr>
              <w:t xml:space="preserve"> is killed or incapacitated</w:t>
            </w:r>
          </w:p>
        </w:tc>
        <w:tc>
          <w:tcPr>
            <w:tcW w:w="905" w:type="pct"/>
            <w:vAlign w:val="center"/>
            <w:hideMark/>
          </w:tcPr>
          <w:p w:rsidRPr="00496C72" w:rsidR="00FA3F2B" w:rsidP="00FA3F2B" w:rsidRDefault="00FA3F2B" w14:paraId="5FA9F809" w14:textId="77777777">
            <w:pPr>
              <w:tabs>
                <w:tab w:val="left" w:pos="-720"/>
                <w:tab w:val="left" w:pos="540"/>
                <w:tab w:val="left" w:pos="2880"/>
              </w:tabs>
              <w:jc w:val="center"/>
              <w:rPr>
                <w:rFonts w:ascii="Times New Roman" w:hAnsi="Times New Roman"/>
                <w:sz w:val="22"/>
                <w:szCs w:val="22"/>
              </w:rPr>
            </w:pPr>
            <w:r w:rsidRPr="00496C72">
              <w:rPr>
                <w:rFonts w:ascii="Times New Roman" w:hAnsi="Times New Roman"/>
                <w:sz w:val="22"/>
                <w:szCs w:val="22"/>
              </w:rPr>
              <w:t>4%</w:t>
            </w:r>
          </w:p>
        </w:tc>
        <w:tc>
          <w:tcPr>
            <w:tcW w:w="953" w:type="pct"/>
            <w:vAlign w:val="center"/>
          </w:tcPr>
          <w:p w:rsidRPr="00496C72" w:rsidR="00FA3F2B" w:rsidP="00FA3F2B" w:rsidRDefault="00FA3F2B" w14:paraId="169D6603" w14:textId="77777777">
            <w:pPr>
              <w:tabs>
                <w:tab w:val="left" w:pos="-720"/>
                <w:tab w:val="left" w:pos="540"/>
                <w:tab w:val="left" w:pos="2880"/>
              </w:tabs>
              <w:ind w:right="144"/>
              <w:jc w:val="right"/>
              <w:rPr>
                <w:rFonts w:ascii="Times New Roman" w:hAnsi="Times New Roman"/>
                <w:sz w:val="22"/>
                <w:szCs w:val="22"/>
              </w:rPr>
            </w:pPr>
            <w:r w:rsidRPr="00496C72">
              <w:rPr>
                <w:rFonts w:ascii="Times New Roman" w:hAnsi="Times New Roman"/>
                <w:sz w:val="22"/>
                <w:szCs w:val="22"/>
              </w:rPr>
              <w:t>22,272</w:t>
            </w:r>
          </w:p>
        </w:tc>
        <w:tc>
          <w:tcPr>
            <w:tcW w:w="714" w:type="pct"/>
            <w:vAlign w:val="center"/>
            <w:hideMark/>
          </w:tcPr>
          <w:p w:rsidRPr="00496C72" w:rsidR="00FA3F2B" w:rsidP="00FA3F2B" w:rsidRDefault="00FA3F2B" w14:paraId="2F5F346B" w14:textId="77777777">
            <w:pPr>
              <w:tabs>
                <w:tab w:val="left" w:pos="-720"/>
                <w:tab w:val="left" w:pos="540"/>
                <w:tab w:val="left" w:pos="2880"/>
              </w:tabs>
              <w:jc w:val="center"/>
              <w:rPr>
                <w:rFonts w:ascii="Times New Roman" w:hAnsi="Times New Roman"/>
                <w:sz w:val="22"/>
                <w:szCs w:val="22"/>
              </w:rPr>
            </w:pPr>
            <w:r w:rsidRPr="00496C72">
              <w:rPr>
                <w:rFonts w:ascii="Times New Roman" w:hAnsi="Times New Roman"/>
                <w:sz w:val="22"/>
                <w:szCs w:val="22"/>
              </w:rPr>
              <w:t>0.42%</w:t>
            </w:r>
          </w:p>
        </w:tc>
      </w:tr>
      <w:tr w:rsidRPr="00496C72" w:rsidR="00FA3F2B" w:rsidTr="00A4067B" w14:paraId="70980D52" w14:textId="77777777">
        <w:trPr>
          <w:cantSplit/>
          <w:jc w:val="center"/>
        </w:trPr>
        <w:tc>
          <w:tcPr>
            <w:tcW w:w="569" w:type="pct"/>
            <w:vAlign w:val="center"/>
            <w:hideMark/>
          </w:tcPr>
          <w:p w:rsidRPr="00496C72" w:rsidR="00FA3F2B" w:rsidP="00FA3F2B" w:rsidRDefault="00FA3F2B" w14:paraId="02060BF2" w14:textId="77777777">
            <w:pPr>
              <w:tabs>
                <w:tab w:val="left" w:pos="-720"/>
                <w:tab w:val="left" w:pos="540"/>
                <w:tab w:val="left" w:pos="2880"/>
              </w:tabs>
              <w:jc w:val="center"/>
              <w:rPr>
                <w:rFonts w:ascii="Times New Roman" w:hAnsi="Times New Roman"/>
                <w:sz w:val="22"/>
                <w:szCs w:val="22"/>
              </w:rPr>
            </w:pPr>
            <w:r w:rsidRPr="00496C72">
              <w:rPr>
                <w:rFonts w:ascii="Times New Roman" w:hAnsi="Times New Roman"/>
                <w:sz w:val="22"/>
                <w:szCs w:val="22"/>
              </w:rPr>
              <w:t>5</w:t>
            </w:r>
          </w:p>
        </w:tc>
        <w:tc>
          <w:tcPr>
            <w:tcW w:w="1859" w:type="pct"/>
            <w:hideMark/>
          </w:tcPr>
          <w:p w:rsidRPr="00496C72" w:rsidR="00FA3F2B" w:rsidP="00FA3F2B" w:rsidRDefault="00FA3F2B" w14:paraId="3D04EA1A" w14:textId="77777777">
            <w:pPr>
              <w:tabs>
                <w:tab w:val="left" w:pos="-720"/>
                <w:tab w:val="left" w:pos="540"/>
                <w:tab w:val="left" w:pos="2880"/>
              </w:tabs>
              <w:rPr>
                <w:rFonts w:ascii="Times New Roman" w:hAnsi="Times New Roman"/>
                <w:sz w:val="22"/>
                <w:szCs w:val="22"/>
              </w:rPr>
            </w:pPr>
            <w:r w:rsidRPr="00496C72">
              <w:rPr>
                <w:rFonts w:ascii="Times New Roman" w:hAnsi="Times New Roman"/>
                <w:sz w:val="22"/>
                <w:szCs w:val="22"/>
              </w:rPr>
              <w:t>Crashes not in Stratum 1-4 in which:</w:t>
            </w:r>
          </w:p>
          <w:p w:rsidRPr="00496C72" w:rsidR="00FA3F2B" w:rsidP="00FA3F2B" w:rsidRDefault="00FA3F2B" w14:paraId="0095C137" w14:textId="77777777">
            <w:pPr>
              <w:tabs>
                <w:tab w:val="left" w:pos="-720"/>
                <w:tab w:val="left" w:pos="540"/>
                <w:tab w:val="left" w:pos="2880"/>
              </w:tabs>
              <w:rPr>
                <w:rFonts w:ascii="Times New Roman" w:hAnsi="Times New Roman"/>
                <w:sz w:val="22"/>
                <w:szCs w:val="22"/>
              </w:rPr>
            </w:pPr>
            <w:r w:rsidRPr="00496C72">
              <w:rPr>
                <w:rFonts w:ascii="Times New Roman" w:hAnsi="Times New Roman"/>
                <w:sz w:val="22"/>
                <w:szCs w:val="22"/>
              </w:rPr>
              <w:t>At least one occupant of an older passenger vehicle</w:t>
            </w:r>
            <w:r w:rsidRPr="00A4067B">
              <w:rPr>
                <w:rFonts w:ascii="Times New Roman" w:hAnsi="Times New Roman"/>
                <w:sz w:val="22"/>
                <w:szCs w:val="22"/>
                <w:vertAlign w:val="superscript"/>
              </w:rPr>
              <w:t>***</w:t>
            </w:r>
            <w:r w:rsidRPr="00496C72">
              <w:rPr>
                <w:rFonts w:ascii="Times New Roman" w:hAnsi="Times New Roman"/>
                <w:sz w:val="22"/>
                <w:szCs w:val="22"/>
              </w:rPr>
              <w:t xml:space="preserve"> is killed or incapacitated</w:t>
            </w:r>
          </w:p>
        </w:tc>
        <w:tc>
          <w:tcPr>
            <w:tcW w:w="905" w:type="pct"/>
            <w:vAlign w:val="center"/>
            <w:hideMark/>
          </w:tcPr>
          <w:p w:rsidRPr="00496C72" w:rsidR="00FA3F2B" w:rsidP="00FA3F2B" w:rsidRDefault="00FA3F2B" w14:paraId="0C221654" w14:textId="77777777">
            <w:pPr>
              <w:tabs>
                <w:tab w:val="left" w:pos="-720"/>
                <w:tab w:val="left" w:pos="540"/>
                <w:tab w:val="left" w:pos="2880"/>
              </w:tabs>
              <w:jc w:val="center"/>
              <w:rPr>
                <w:rFonts w:ascii="Times New Roman" w:hAnsi="Times New Roman"/>
                <w:sz w:val="22"/>
                <w:szCs w:val="22"/>
              </w:rPr>
            </w:pPr>
            <w:r w:rsidRPr="00496C72">
              <w:rPr>
                <w:rFonts w:ascii="Times New Roman" w:hAnsi="Times New Roman"/>
                <w:sz w:val="22"/>
                <w:szCs w:val="22"/>
              </w:rPr>
              <w:t>7%</w:t>
            </w:r>
          </w:p>
        </w:tc>
        <w:tc>
          <w:tcPr>
            <w:tcW w:w="953" w:type="pct"/>
            <w:vAlign w:val="center"/>
          </w:tcPr>
          <w:p w:rsidRPr="00496C72" w:rsidR="00FA3F2B" w:rsidP="00FA3F2B" w:rsidRDefault="00FA3F2B" w14:paraId="12BF429A" w14:textId="77777777">
            <w:pPr>
              <w:tabs>
                <w:tab w:val="left" w:pos="-720"/>
                <w:tab w:val="left" w:pos="540"/>
                <w:tab w:val="left" w:pos="2880"/>
              </w:tabs>
              <w:ind w:right="144"/>
              <w:jc w:val="right"/>
              <w:rPr>
                <w:rFonts w:ascii="Times New Roman" w:hAnsi="Times New Roman"/>
                <w:sz w:val="22"/>
                <w:szCs w:val="22"/>
              </w:rPr>
            </w:pPr>
            <w:r w:rsidRPr="00496C72">
              <w:rPr>
                <w:rFonts w:ascii="Times New Roman" w:hAnsi="Times New Roman"/>
                <w:sz w:val="22"/>
                <w:szCs w:val="22"/>
              </w:rPr>
              <w:t>84,659</w:t>
            </w:r>
          </w:p>
        </w:tc>
        <w:tc>
          <w:tcPr>
            <w:tcW w:w="714" w:type="pct"/>
            <w:vAlign w:val="center"/>
            <w:hideMark/>
          </w:tcPr>
          <w:p w:rsidRPr="00496C72" w:rsidR="00FA3F2B" w:rsidP="00FA3F2B" w:rsidRDefault="00FA3F2B" w14:paraId="4E6AC1C2" w14:textId="77777777">
            <w:pPr>
              <w:tabs>
                <w:tab w:val="left" w:pos="-720"/>
                <w:tab w:val="left" w:pos="540"/>
                <w:tab w:val="left" w:pos="2880"/>
              </w:tabs>
              <w:jc w:val="center"/>
              <w:rPr>
                <w:rFonts w:ascii="Times New Roman" w:hAnsi="Times New Roman"/>
                <w:sz w:val="22"/>
                <w:szCs w:val="22"/>
              </w:rPr>
            </w:pPr>
            <w:r w:rsidRPr="00496C72">
              <w:rPr>
                <w:rFonts w:ascii="Times New Roman" w:hAnsi="Times New Roman"/>
                <w:sz w:val="22"/>
                <w:szCs w:val="22"/>
              </w:rPr>
              <w:t>1.6%</w:t>
            </w:r>
          </w:p>
        </w:tc>
      </w:tr>
      <w:tr w:rsidRPr="00496C72" w:rsidR="00FA3F2B" w:rsidTr="00A4067B" w14:paraId="4F2CE337" w14:textId="77777777">
        <w:trPr>
          <w:cantSplit/>
          <w:jc w:val="center"/>
        </w:trPr>
        <w:tc>
          <w:tcPr>
            <w:tcW w:w="569" w:type="pct"/>
            <w:vAlign w:val="center"/>
            <w:hideMark/>
          </w:tcPr>
          <w:p w:rsidRPr="00496C72" w:rsidR="00FA3F2B" w:rsidP="00FA3F2B" w:rsidRDefault="00FA3F2B" w14:paraId="14440338" w14:textId="77777777">
            <w:pPr>
              <w:tabs>
                <w:tab w:val="left" w:pos="-720"/>
                <w:tab w:val="left" w:pos="540"/>
                <w:tab w:val="left" w:pos="2880"/>
              </w:tabs>
              <w:jc w:val="center"/>
              <w:rPr>
                <w:rFonts w:ascii="Times New Roman" w:hAnsi="Times New Roman"/>
                <w:sz w:val="22"/>
                <w:szCs w:val="22"/>
              </w:rPr>
            </w:pPr>
            <w:r w:rsidRPr="00496C72">
              <w:rPr>
                <w:rFonts w:ascii="Times New Roman" w:hAnsi="Times New Roman"/>
                <w:sz w:val="22"/>
                <w:szCs w:val="22"/>
              </w:rPr>
              <w:t>6</w:t>
            </w:r>
          </w:p>
        </w:tc>
        <w:tc>
          <w:tcPr>
            <w:tcW w:w="1859" w:type="pct"/>
            <w:hideMark/>
          </w:tcPr>
          <w:p w:rsidRPr="00496C72" w:rsidR="00FA3F2B" w:rsidP="00FA3F2B" w:rsidRDefault="00FA3F2B" w14:paraId="103C3BB6" w14:textId="77777777">
            <w:pPr>
              <w:tabs>
                <w:tab w:val="left" w:pos="-720"/>
                <w:tab w:val="left" w:pos="540"/>
                <w:tab w:val="left" w:pos="2880"/>
              </w:tabs>
              <w:rPr>
                <w:rFonts w:ascii="Times New Roman" w:hAnsi="Times New Roman"/>
                <w:sz w:val="22"/>
                <w:szCs w:val="22"/>
              </w:rPr>
            </w:pPr>
            <w:r w:rsidRPr="00496C72">
              <w:rPr>
                <w:rFonts w:ascii="Times New Roman" w:hAnsi="Times New Roman"/>
                <w:sz w:val="22"/>
                <w:szCs w:val="22"/>
              </w:rPr>
              <w:t>Crashes not in Stratum 1-5 in which:</w:t>
            </w:r>
          </w:p>
          <w:p w:rsidRPr="00496C72" w:rsidR="00FA3F2B" w:rsidP="00FA3F2B" w:rsidRDefault="009C756D" w14:paraId="71CB69B7" w14:textId="06271FF3">
            <w:pPr>
              <w:tabs>
                <w:tab w:val="left" w:pos="-720"/>
                <w:tab w:val="left" w:pos="540"/>
                <w:tab w:val="left" w:pos="2880"/>
              </w:tabs>
              <w:rPr>
                <w:rFonts w:ascii="Times New Roman" w:hAnsi="Times New Roman"/>
                <w:sz w:val="22"/>
                <w:szCs w:val="22"/>
              </w:rPr>
            </w:pPr>
            <w:r>
              <w:rPr>
                <w:rFonts w:ascii="Times New Roman" w:hAnsi="Times New Roman"/>
                <w:sz w:val="22"/>
                <w:szCs w:val="22"/>
              </w:rPr>
              <w:t>A</w:t>
            </w:r>
            <w:r w:rsidRPr="00496C72" w:rsidR="00FA3F2B">
              <w:rPr>
                <w:rFonts w:ascii="Times New Roman" w:hAnsi="Times New Roman"/>
                <w:sz w:val="22"/>
                <w:szCs w:val="22"/>
              </w:rPr>
              <w:t>t least one occupant of a late model year passenger vehicle</w:t>
            </w:r>
            <w:r w:rsidRPr="00A4067B" w:rsidR="00FA3F2B">
              <w:rPr>
                <w:rFonts w:ascii="Times New Roman" w:hAnsi="Times New Roman"/>
                <w:sz w:val="22"/>
                <w:szCs w:val="22"/>
                <w:vertAlign w:val="superscript"/>
              </w:rPr>
              <w:t>**</w:t>
            </w:r>
            <w:r w:rsidRPr="00496C72" w:rsidR="00FA3F2B">
              <w:rPr>
                <w:rFonts w:ascii="Times New Roman" w:hAnsi="Times New Roman"/>
                <w:sz w:val="22"/>
                <w:szCs w:val="22"/>
              </w:rPr>
              <w:t xml:space="preserve"> is injured (including injury severity unknown)</w:t>
            </w:r>
          </w:p>
        </w:tc>
        <w:tc>
          <w:tcPr>
            <w:tcW w:w="905" w:type="pct"/>
            <w:vAlign w:val="center"/>
            <w:hideMark/>
          </w:tcPr>
          <w:p w:rsidRPr="00496C72" w:rsidR="00FA3F2B" w:rsidP="00FA3F2B" w:rsidRDefault="00FA3F2B" w14:paraId="23A37EF4" w14:textId="77777777">
            <w:pPr>
              <w:tabs>
                <w:tab w:val="left" w:pos="-720"/>
                <w:tab w:val="left" w:pos="540"/>
                <w:tab w:val="left" w:pos="2880"/>
              </w:tabs>
              <w:jc w:val="center"/>
              <w:rPr>
                <w:rFonts w:ascii="Times New Roman" w:hAnsi="Times New Roman"/>
                <w:sz w:val="22"/>
                <w:szCs w:val="22"/>
              </w:rPr>
            </w:pPr>
            <w:r w:rsidRPr="00496C72">
              <w:rPr>
                <w:rFonts w:ascii="Times New Roman" w:hAnsi="Times New Roman"/>
                <w:sz w:val="22"/>
                <w:szCs w:val="22"/>
              </w:rPr>
              <w:t>14%</w:t>
            </w:r>
          </w:p>
        </w:tc>
        <w:tc>
          <w:tcPr>
            <w:tcW w:w="953" w:type="pct"/>
            <w:vAlign w:val="center"/>
          </w:tcPr>
          <w:p w:rsidRPr="00496C72" w:rsidR="00FA3F2B" w:rsidP="00FA3F2B" w:rsidRDefault="00FA3F2B" w14:paraId="524A18A7" w14:textId="77777777">
            <w:pPr>
              <w:tabs>
                <w:tab w:val="left" w:pos="-720"/>
                <w:tab w:val="left" w:pos="540"/>
                <w:tab w:val="left" w:pos="2880"/>
              </w:tabs>
              <w:ind w:right="144"/>
              <w:jc w:val="right"/>
              <w:rPr>
                <w:rFonts w:ascii="Times New Roman" w:hAnsi="Times New Roman"/>
                <w:sz w:val="22"/>
                <w:szCs w:val="22"/>
              </w:rPr>
            </w:pPr>
            <w:r w:rsidRPr="00496C72">
              <w:rPr>
                <w:rFonts w:ascii="Times New Roman" w:hAnsi="Times New Roman"/>
                <w:sz w:val="22"/>
                <w:szCs w:val="22"/>
              </w:rPr>
              <w:t>330,619</w:t>
            </w:r>
          </w:p>
        </w:tc>
        <w:tc>
          <w:tcPr>
            <w:tcW w:w="714" w:type="pct"/>
            <w:vAlign w:val="center"/>
            <w:hideMark/>
          </w:tcPr>
          <w:p w:rsidRPr="00496C72" w:rsidR="00FA3F2B" w:rsidP="00FA3F2B" w:rsidRDefault="00FA3F2B" w14:paraId="7FA0997A" w14:textId="77777777">
            <w:pPr>
              <w:tabs>
                <w:tab w:val="left" w:pos="-720"/>
                <w:tab w:val="left" w:pos="540"/>
                <w:tab w:val="left" w:pos="2880"/>
              </w:tabs>
              <w:jc w:val="center"/>
              <w:rPr>
                <w:rFonts w:ascii="Times New Roman" w:hAnsi="Times New Roman"/>
                <w:sz w:val="22"/>
                <w:szCs w:val="22"/>
              </w:rPr>
            </w:pPr>
            <w:r w:rsidRPr="00496C72">
              <w:rPr>
                <w:rFonts w:ascii="Times New Roman" w:hAnsi="Times New Roman"/>
                <w:sz w:val="22"/>
                <w:szCs w:val="22"/>
              </w:rPr>
              <w:t>6.2%</w:t>
            </w:r>
          </w:p>
        </w:tc>
      </w:tr>
      <w:tr w:rsidRPr="00496C72" w:rsidR="00FA3F2B" w:rsidTr="00A4067B" w14:paraId="2DB6C9B6" w14:textId="77777777">
        <w:trPr>
          <w:cantSplit/>
          <w:jc w:val="center"/>
        </w:trPr>
        <w:tc>
          <w:tcPr>
            <w:tcW w:w="569" w:type="pct"/>
            <w:vAlign w:val="center"/>
            <w:hideMark/>
          </w:tcPr>
          <w:p w:rsidRPr="00496C72" w:rsidR="00FA3F2B" w:rsidP="00FA3F2B" w:rsidRDefault="00FA3F2B" w14:paraId="0815A59A" w14:textId="77777777">
            <w:pPr>
              <w:tabs>
                <w:tab w:val="left" w:pos="-720"/>
                <w:tab w:val="left" w:pos="540"/>
                <w:tab w:val="left" w:pos="2880"/>
              </w:tabs>
              <w:jc w:val="center"/>
              <w:rPr>
                <w:rFonts w:ascii="Times New Roman" w:hAnsi="Times New Roman"/>
                <w:sz w:val="22"/>
                <w:szCs w:val="22"/>
              </w:rPr>
            </w:pPr>
            <w:r w:rsidRPr="00496C72">
              <w:rPr>
                <w:rFonts w:ascii="Times New Roman" w:hAnsi="Times New Roman"/>
                <w:sz w:val="22"/>
                <w:szCs w:val="22"/>
              </w:rPr>
              <w:t>7</w:t>
            </w:r>
          </w:p>
        </w:tc>
        <w:tc>
          <w:tcPr>
            <w:tcW w:w="1859" w:type="pct"/>
            <w:hideMark/>
          </w:tcPr>
          <w:p w:rsidRPr="00496C72" w:rsidR="00FA3F2B" w:rsidP="00FA3F2B" w:rsidRDefault="00FA3F2B" w14:paraId="417EB8A5" w14:textId="77777777">
            <w:pPr>
              <w:tabs>
                <w:tab w:val="left" w:pos="-720"/>
                <w:tab w:val="left" w:pos="540"/>
                <w:tab w:val="left" w:pos="2880"/>
              </w:tabs>
              <w:rPr>
                <w:rFonts w:ascii="Times New Roman" w:hAnsi="Times New Roman"/>
                <w:sz w:val="22"/>
                <w:szCs w:val="22"/>
              </w:rPr>
            </w:pPr>
            <w:r w:rsidRPr="00496C72">
              <w:rPr>
                <w:rFonts w:ascii="Times New Roman" w:hAnsi="Times New Roman"/>
                <w:sz w:val="22"/>
                <w:szCs w:val="22"/>
              </w:rPr>
              <w:t>Crashes not in Stratum 1-6 in which:</w:t>
            </w:r>
          </w:p>
          <w:p w:rsidRPr="00496C72" w:rsidR="00FA3F2B" w:rsidP="00FA3F2B" w:rsidRDefault="009C756D" w14:paraId="357E7885" w14:textId="26016FD1">
            <w:pPr>
              <w:tabs>
                <w:tab w:val="left" w:pos="-720"/>
                <w:tab w:val="left" w:pos="540"/>
                <w:tab w:val="left" w:pos="2880"/>
              </w:tabs>
              <w:rPr>
                <w:rFonts w:ascii="Times New Roman" w:hAnsi="Times New Roman"/>
                <w:sz w:val="22"/>
                <w:szCs w:val="22"/>
              </w:rPr>
            </w:pPr>
            <w:r>
              <w:rPr>
                <w:rFonts w:ascii="Times New Roman" w:hAnsi="Times New Roman"/>
                <w:sz w:val="22"/>
                <w:szCs w:val="22"/>
              </w:rPr>
              <w:t>I</w:t>
            </w:r>
            <w:r w:rsidRPr="00496C72" w:rsidR="00FA3F2B">
              <w:rPr>
                <w:rFonts w:ascii="Times New Roman" w:hAnsi="Times New Roman"/>
                <w:sz w:val="22"/>
                <w:szCs w:val="22"/>
              </w:rPr>
              <w:t>nvolved at least one medium or heavy truck or bus (includes school bus, transit bus, and motor coach) with GVWR 10,000 lbs. or more</w:t>
            </w:r>
          </w:p>
        </w:tc>
        <w:tc>
          <w:tcPr>
            <w:tcW w:w="905" w:type="pct"/>
            <w:vAlign w:val="center"/>
            <w:hideMark/>
          </w:tcPr>
          <w:p w:rsidRPr="00496C72" w:rsidR="00FA3F2B" w:rsidP="00FA3F2B" w:rsidRDefault="00FA3F2B" w14:paraId="4FE25358" w14:textId="77777777">
            <w:pPr>
              <w:tabs>
                <w:tab w:val="left" w:pos="-720"/>
                <w:tab w:val="left" w:pos="540"/>
                <w:tab w:val="left" w:pos="2880"/>
              </w:tabs>
              <w:jc w:val="center"/>
              <w:rPr>
                <w:rFonts w:ascii="Times New Roman" w:hAnsi="Times New Roman"/>
                <w:sz w:val="22"/>
                <w:szCs w:val="22"/>
              </w:rPr>
            </w:pPr>
            <w:r w:rsidRPr="00496C72">
              <w:rPr>
                <w:rFonts w:ascii="Times New Roman" w:hAnsi="Times New Roman"/>
                <w:sz w:val="22"/>
                <w:szCs w:val="22"/>
              </w:rPr>
              <w:t>6%</w:t>
            </w:r>
          </w:p>
        </w:tc>
        <w:tc>
          <w:tcPr>
            <w:tcW w:w="953" w:type="pct"/>
            <w:vAlign w:val="center"/>
          </w:tcPr>
          <w:p w:rsidRPr="00496C72" w:rsidR="00FA3F2B" w:rsidP="00FA3F2B" w:rsidRDefault="00FA3F2B" w14:paraId="38A42652" w14:textId="77777777">
            <w:pPr>
              <w:tabs>
                <w:tab w:val="left" w:pos="-720"/>
                <w:tab w:val="left" w:pos="540"/>
                <w:tab w:val="left" w:pos="2880"/>
              </w:tabs>
              <w:ind w:right="144"/>
              <w:jc w:val="right"/>
              <w:rPr>
                <w:rFonts w:ascii="Times New Roman" w:hAnsi="Times New Roman"/>
                <w:sz w:val="22"/>
                <w:szCs w:val="22"/>
              </w:rPr>
            </w:pPr>
            <w:r w:rsidRPr="00496C72">
              <w:rPr>
                <w:rFonts w:ascii="Times New Roman" w:hAnsi="Times New Roman"/>
                <w:sz w:val="22"/>
                <w:szCs w:val="22"/>
              </w:rPr>
              <w:t>302,781</w:t>
            </w:r>
          </w:p>
        </w:tc>
        <w:tc>
          <w:tcPr>
            <w:tcW w:w="714" w:type="pct"/>
            <w:vAlign w:val="center"/>
            <w:hideMark/>
          </w:tcPr>
          <w:p w:rsidRPr="00496C72" w:rsidR="00FA3F2B" w:rsidP="00FA3F2B" w:rsidRDefault="00FA3F2B" w14:paraId="0C5ED8FB" w14:textId="77777777">
            <w:pPr>
              <w:tabs>
                <w:tab w:val="left" w:pos="-720"/>
                <w:tab w:val="left" w:pos="540"/>
                <w:tab w:val="left" w:pos="2880"/>
              </w:tabs>
              <w:jc w:val="center"/>
              <w:rPr>
                <w:rFonts w:ascii="Times New Roman" w:hAnsi="Times New Roman"/>
                <w:sz w:val="22"/>
                <w:szCs w:val="22"/>
              </w:rPr>
            </w:pPr>
            <w:r w:rsidRPr="00496C72">
              <w:rPr>
                <w:rFonts w:ascii="Times New Roman" w:hAnsi="Times New Roman"/>
                <w:sz w:val="22"/>
                <w:szCs w:val="22"/>
              </w:rPr>
              <w:t>5.7%</w:t>
            </w:r>
          </w:p>
        </w:tc>
      </w:tr>
      <w:tr w:rsidRPr="00496C72" w:rsidR="00FA3F2B" w:rsidTr="00A4067B" w14:paraId="02363F32" w14:textId="77777777">
        <w:trPr>
          <w:cantSplit/>
          <w:jc w:val="center"/>
        </w:trPr>
        <w:tc>
          <w:tcPr>
            <w:tcW w:w="569" w:type="pct"/>
            <w:vAlign w:val="center"/>
            <w:hideMark/>
          </w:tcPr>
          <w:p w:rsidRPr="00496C72" w:rsidR="00FA3F2B" w:rsidP="00FA3F2B" w:rsidRDefault="00FA3F2B" w14:paraId="58650B41" w14:textId="77777777">
            <w:pPr>
              <w:tabs>
                <w:tab w:val="left" w:pos="-720"/>
                <w:tab w:val="left" w:pos="540"/>
                <w:tab w:val="left" w:pos="2880"/>
              </w:tabs>
              <w:jc w:val="center"/>
              <w:rPr>
                <w:rFonts w:ascii="Times New Roman" w:hAnsi="Times New Roman"/>
                <w:sz w:val="22"/>
                <w:szCs w:val="22"/>
              </w:rPr>
            </w:pPr>
            <w:r w:rsidRPr="00496C72">
              <w:rPr>
                <w:rFonts w:ascii="Times New Roman" w:hAnsi="Times New Roman"/>
                <w:sz w:val="22"/>
                <w:szCs w:val="22"/>
              </w:rPr>
              <w:t>8</w:t>
            </w:r>
          </w:p>
        </w:tc>
        <w:tc>
          <w:tcPr>
            <w:tcW w:w="1859" w:type="pct"/>
            <w:hideMark/>
          </w:tcPr>
          <w:p w:rsidRPr="00496C72" w:rsidR="00FA3F2B" w:rsidP="00FA3F2B" w:rsidRDefault="00FA3F2B" w14:paraId="376DA909" w14:textId="77777777">
            <w:pPr>
              <w:tabs>
                <w:tab w:val="left" w:pos="-720"/>
                <w:tab w:val="left" w:pos="540"/>
                <w:tab w:val="left" w:pos="2880"/>
              </w:tabs>
              <w:rPr>
                <w:rFonts w:ascii="Times New Roman" w:hAnsi="Times New Roman"/>
                <w:sz w:val="22"/>
                <w:szCs w:val="22"/>
              </w:rPr>
            </w:pPr>
            <w:r w:rsidRPr="00496C72">
              <w:rPr>
                <w:rFonts w:ascii="Times New Roman" w:hAnsi="Times New Roman"/>
                <w:sz w:val="22"/>
                <w:szCs w:val="22"/>
              </w:rPr>
              <w:t>Crashes not in Stratum 1-7 in which:</w:t>
            </w:r>
          </w:p>
          <w:p w:rsidRPr="00496C72" w:rsidR="00FA3F2B" w:rsidP="00FA3F2B" w:rsidRDefault="009C756D" w14:paraId="04FA91BE" w14:textId="202B63CB">
            <w:pPr>
              <w:tabs>
                <w:tab w:val="left" w:pos="-720"/>
                <w:tab w:val="left" w:pos="540"/>
                <w:tab w:val="left" w:pos="2880"/>
              </w:tabs>
              <w:rPr>
                <w:rFonts w:ascii="Times New Roman" w:hAnsi="Times New Roman"/>
                <w:sz w:val="22"/>
                <w:szCs w:val="22"/>
              </w:rPr>
            </w:pPr>
            <w:r>
              <w:rPr>
                <w:rFonts w:ascii="Times New Roman" w:hAnsi="Times New Roman"/>
                <w:sz w:val="22"/>
                <w:szCs w:val="22"/>
              </w:rPr>
              <w:t>A</w:t>
            </w:r>
            <w:r w:rsidRPr="00496C72" w:rsidR="00FA3F2B">
              <w:rPr>
                <w:rFonts w:ascii="Times New Roman" w:hAnsi="Times New Roman"/>
                <w:sz w:val="22"/>
                <w:szCs w:val="22"/>
              </w:rPr>
              <w:t>t least one occupant of an older passenger vehicle</w:t>
            </w:r>
            <w:r w:rsidRPr="00A4067B" w:rsidR="00FA3F2B">
              <w:rPr>
                <w:rFonts w:ascii="Times New Roman" w:hAnsi="Times New Roman"/>
                <w:sz w:val="22"/>
                <w:szCs w:val="22"/>
                <w:vertAlign w:val="superscript"/>
              </w:rPr>
              <w:t>***</w:t>
            </w:r>
            <w:r w:rsidRPr="00496C72" w:rsidR="00FA3F2B">
              <w:rPr>
                <w:rFonts w:ascii="Times New Roman" w:hAnsi="Times New Roman"/>
                <w:sz w:val="22"/>
                <w:szCs w:val="22"/>
              </w:rPr>
              <w:t xml:space="preserve"> is injured (including injury severity unknown)</w:t>
            </w:r>
          </w:p>
        </w:tc>
        <w:tc>
          <w:tcPr>
            <w:tcW w:w="905" w:type="pct"/>
            <w:vAlign w:val="center"/>
            <w:hideMark/>
          </w:tcPr>
          <w:p w:rsidRPr="00496C72" w:rsidR="00FA3F2B" w:rsidP="00FA3F2B" w:rsidRDefault="00FA3F2B" w14:paraId="1BB5E6D7" w14:textId="77777777">
            <w:pPr>
              <w:tabs>
                <w:tab w:val="left" w:pos="-720"/>
                <w:tab w:val="left" w:pos="540"/>
                <w:tab w:val="left" w:pos="2880"/>
              </w:tabs>
              <w:jc w:val="center"/>
              <w:rPr>
                <w:rFonts w:ascii="Times New Roman" w:hAnsi="Times New Roman"/>
                <w:sz w:val="22"/>
                <w:szCs w:val="22"/>
              </w:rPr>
            </w:pPr>
            <w:r w:rsidRPr="00496C72">
              <w:rPr>
                <w:rFonts w:ascii="Times New Roman" w:hAnsi="Times New Roman"/>
                <w:sz w:val="22"/>
                <w:szCs w:val="22"/>
              </w:rPr>
              <w:t>12%</w:t>
            </w:r>
          </w:p>
        </w:tc>
        <w:tc>
          <w:tcPr>
            <w:tcW w:w="953" w:type="pct"/>
            <w:vAlign w:val="center"/>
          </w:tcPr>
          <w:p w:rsidRPr="00496C72" w:rsidR="00FA3F2B" w:rsidP="00FA3F2B" w:rsidRDefault="00FA3F2B" w14:paraId="2C657E27" w14:textId="77777777">
            <w:pPr>
              <w:tabs>
                <w:tab w:val="left" w:pos="-720"/>
                <w:tab w:val="left" w:pos="540"/>
                <w:tab w:val="left" w:pos="2880"/>
              </w:tabs>
              <w:ind w:right="144"/>
              <w:jc w:val="right"/>
              <w:rPr>
                <w:rFonts w:ascii="Times New Roman" w:hAnsi="Times New Roman"/>
                <w:sz w:val="22"/>
                <w:szCs w:val="22"/>
              </w:rPr>
            </w:pPr>
            <w:r w:rsidRPr="00496C72">
              <w:rPr>
                <w:rFonts w:ascii="Times New Roman" w:hAnsi="Times New Roman"/>
                <w:sz w:val="22"/>
                <w:szCs w:val="22"/>
              </w:rPr>
              <w:t>800,390</w:t>
            </w:r>
          </w:p>
        </w:tc>
        <w:tc>
          <w:tcPr>
            <w:tcW w:w="714" w:type="pct"/>
            <w:vAlign w:val="center"/>
            <w:hideMark/>
          </w:tcPr>
          <w:p w:rsidRPr="00496C72" w:rsidR="00FA3F2B" w:rsidP="00FA3F2B" w:rsidRDefault="00FA3F2B" w14:paraId="4CA572E9" w14:textId="77777777">
            <w:pPr>
              <w:tabs>
                <w:tab w:val="left" w:pos="-720"/>
                <w:tab w:val="left" w:pos="540"/>
                <w:tab w:val="left" w:pos="2880"/>
              </w:tabs>
              <w:jc w:val="center"/>
              <w:rPr>
                <w:rFonts w:ascii="Times New Roman" w:hAnsi="Times New Roman"/>
                <w:sz w:val="22"/>
                <w:szCs w:val="22"/>
              </w:rPr>
            </w:pPr>
            <w:r w:rsidRPr="00496C72">
              <w:rPr>
                <w:rFonts w:ascii="Times New Roman" w:hAnsi="Times New Roman"/>
                <w:sz w:val="22"/>
                <w:szCs w:val="22"/>
              </w:rPr>
              <w:t>15.0%</w:t>
            </w:r>
          </w:p>
        </w:tc>
      </w:tr>
      <w:tr w:rsidRPr="00496C72" w:rsidR="00FA3F2B" w:rsidTr="00A4067B" w14:paraId="37EEF4D0" w14:textId="77777777">
        <w:trPr>
          <w:cantSplit/>
          <w:jc w:val="center"/>
        </w:trPr>
        <w:tc>
          <w:tcPr>
            <w:tcW w:w="569" w:type="pct"/>
            <w:vAlign w:val="center"/>
            <w:hideMark/>
          </w:tcPr>
          <w:p w:rsidRPr="00496C72" w:rsidR="00FA3F2B" w:rsidP="00FA3F2B" w:rsidRDefault="00FA3F2B" w14:paraId="76231FE0" w14:textId="77777777">
            <w:pPr>
              <w:tabs>
                <w:tab w:val="left" w:pos="-720"/>
                <w:tab w:val="left" w:pos="540"/>
                <w:tab w:val="left" w:pos="2880"/>
              </w:tabs>
              <w:jc w:val="center"/>
              <w:rPr>
                <w:rFonts w:ascii="Times New Roman" w:hAnsi="Times New Roman"/>
                <w:sz w:val="22"/>
                <w:szCs w:val="22"/>
              </w:rPr>
            </w:pPr>
            <w:r w:rsidRPr="00496C72">
              <w:rPr>
                <w:rFonts w:ascii="Times New Roman" w:hAnsi="Times New Roman"/>
                <w:sz w:val="22"/>
                <w:szCs w:val="22"/>
              </w:rPr>
              <w:t>9.</w:t>
            </w:r>
          </w:p>
        </w:tc>
        <w:tc>
          <w:tcPr>
            <w:tcW w:w="1859" w:type="pct"/>
            <w:vAlign w:val="center"/>
            <w:hideMark/>
          </w:tcPr>
          <w:p w:rsidRPr="00496C72" w:rsidR="00FA3F2B" w:rsidP="00FA3F2B" w:rsidRDefault="00FA3F2B" w14:paraId="3C8AD5DB" w14:textId="77777777">
            <w:pPr>
              <w:tabs>
                <w:tab w:val="left" w:pos="-720"/>
                <w:tab w:val="left" w:pos="540"/>
                <w:tab w:val="left" w:pos="2880"/>
              </w:tabs>
              <w:rPr>
                <w:rFonts w:ascii="Times New Roman" w:hAnsi="Times New Roman"/>
                <w:sz w:val="22"/>
                <w:szCs w:val="22"/>
              </w:rPr>
            </w:pPr>
            <w:r w:rsidRPr="00496C72">
              <w:rPr>
                <w:rFonts w:ascii="Times New Roman" w:hAnsi="Times New Roman"/>
                <w:sz w:val="22"/>
                <w:szCs w:val="22"/>
              </w:rPr>
              <w:t>Crashes not in Stratum 1-8 in which:</w:t>
            </w:r>
          </w:p>
          <w:p w:rsidRPr="00496C72" w:rsidR="00FA3F2B" w:rsidP="009C756D" w:rsidRDefault="009C756D" w14:paraId="05BBBC44" w14:textId="46B90EB3">
            <w:pPr>
              <w:tabs>
                <w:tab w:val="left" w:pos="-720"/>
                <w:tab w:val="left" w:pos="540"/>
                <w:tab w:val="left" w:pos="2880"/>
              </w:tabs>
              <w:rPr>
                <w:rFonts w:ascii="Times New Roman" w:hAnsi="Times New Roman"/>
                <w:sz w:val="22"/>
                <w:szCs w:val="22"/>
              </w:rPr>
            </w:pPr>
            <w:r>
              <w:rPr>
                <w:rFonts w:ascii="Times New Roman" w:hAnsi="Times New Roman"/>
                <w:sz w:val="22"/>
                <w:szCs w:val="22"/>
              </w:rPr>
              <w:t>I</w:t>
            </w:r>
            <w:r w:rsidRPr="00496C72" w:rsidR="00FA3F2B">
              <w:rPr>
                <w:rFonts w:ascii="Times New Roman" w:hAnsi="Times New Roman"/>
                <w:sz w:val="22"/>
                <w:szCs w:val="22"/>
              </w:rPr>
              <w:t>nvolved at least one late model year passenger vehicle</w:t>
            </w:r>
            <w:r w:rsidRPr="00A4067B" w:rsidR="00FA3F2B">
              <w:rPr>
                <w:rFonts w:ascii="Times New Roman" w:hAnsi="Times New Roman"/>
                <w:sz w:val="22"/>
                <w:szCs w:val="22"/>
                <w:vertAlign w:val="superscript"/>
              </w:rPr>
              <w:t>**</w:t>
            </w:r>
            <w:r>
              <w:rPr>
                <w:rFonts w:ascii="Times New Roman" w:hAnsi="Times New Roman"/>
                <w:sz w:val="22"/>
                <w:szCs w:val="22"/>
              </w:rPr>
              <w:t xml:space="preserve"> and n</w:t>
            </w:r>
            <w:r w:rsidRPr="00496C72" w:rsidR="00FA3F2B">
              <w:rPr>
                <w:rFonts w:ascii="Times New Roman" w:hAnsi="Times New Roman"/>
                <w:sz w:val="22"/>
                <w:szCs w:val="22"/>
              </w:rPr>
              <w:t>o person in the crash is killed or injured</w:t>
            </w:r>
          </w:p>
        </w:tc>
        <w:tc>
          <w:tcPr>
            <w:tcW w:w="905" w:type="pct"/>
            <w:vAlign w:val="center"/>
            <w:hideMark/>
          </w:tcPr>
          <w:p w:rsidRPr="00496C72" w:rsidR="00FA3F2B" w:rsidP="00FA3F2B" w:rsidRDefault="00FA3F2B" w14:paraId="0E323341" w14:textId="77777777">
            <w:pPr>
              <w:tabs>
                <w:tab w:val="left" w:pos="-720"/>
                <w:tab w:val="left" w:pos="540"/>
                <w:tab w:val="left" w:pos="2880"/>
              </w:tabs>
              <w:jc w:val="center"/>
              <w:rPr>
                <w:rFonts w:ascii="Times New Roman" w:hAnsi="Times New Roman"/>
                <w:sz w:val="22"/>
                <w:szCs w:val="22"/>
              </w:rPr>
            </w:pPr>
            <w:r w:rsidRPr="00496C72">
              <w:rPr>
                <w:rFonts w:ascii="Times New Roman" w:hAnsi="Times New Roman"/>
                <w:sz w:val="22"/>
                <w:szCs w:val="22"/>
              </w:rPr>
              <w:t>22%</w:t>
            </w:r>
          </w:p>
        </w:tc>
        <w:tc>
          <w:tcPr>
            <w:tcW w:w="953" w:type="pct"/>
            <w:vAlign w:val="center"/>
          </w:tcPr>
          <w:p w:rsidRPr="00496C72" w:rsidR="00FA3F2B" w:rsidP="00FA3F2B" w:rsidRDefault="00FA3F2B" w14:paraId="36E50115" w14:textId="77777777">
            <w:pPr>
              <w:tabs>
                <w:tab w:val="left" w:pos="-720"/>
                <w:tab w:val="left" w:pos="540"/>
                <w:tab w:val="left" w:pos="2880"/>
              </w:tabs>
              <w:ind w:right="144"/>
              <w:jc w:val="right"/>
              <w:rPr>
                <w:rFonts w:ascii="Times New Roman" w:hAnsi="Times New Roman"/>
                <w:sz w:val="22"/>
                <w:szCs w:val="22"/>
              </w:rPr>
            </w:pPr>
            <w:r w:rsidRPr="00496C72">
              <w:rPr>
                <w:rFonts w:ascii="Times New Roman" w:hAnsi="Times New Roman"/>
                <w:sz w:val="22"/>
                <w:szCs w:val="22"/>
              </w:rPr>
              <w:t>1,511,371</w:t>
            </w:r>
          </w:p>
        </w:tc>
        <w:tc>
          <w:tcPr>
            <w:tcW w:w="714" w:type="pct"/>
            <w:vAlign w:val="center"/>
            <w:hideMark/>
          </w:tcPr>
          <w:p w:rsidRPr="00496C72" w:rsidR="00FA3F2B" w:rsidP="00FA3F2B" w:rsidRDefault="00FA3F2B" w14:paraId="0A674C83" w14:textId="77777777">
            <w:pPr>
              <w:tabs>
                <w:tab w:val="left" w:pos="-720"/>
                <w:tab w:val="left" w:pos="540"/>
                <w:tab w:val="left" w:pos="2880"/>
              </w:tabs>
              <w:jc w:val="center"/>
              <w:rPr>
                <w:rFonts w:ascii="Times New Roman" w:hAnsi="Times New Roman"/>
                <w:sz w:val="22"/>
                <w:szCs w:val="22"/>
              </w:rPr>
            </w:pPr>
            <w:r w:rsidRPr="00496C72">
              <w:rPr>
                <w:rFonts w:ascii="Times New Roman" w:hAnsi="Times New Roman"/>
                <w:sz w:val="22"/>
                <w:szCs w:val="22"/>
              </w:rPr>
              <w:t>28.4%</w:t>
            </w:r>
          </w:p>
        </w:tc>
      </w:tr>
      <w:tr w:rsidRPr="00496C72" w:rsidR="00FA3F2B" w:rsidTr="00A4067B" w14:paraId="177DF909" w14:textId="77777777">
        <w:trPr>
          <w:cantSplit/>
          <w:jc w:val="center"/>
        </w:trPr>
        <w:tc>
          <w:tcPr>
            <w:tcW w:w="569" w:type="pct"/>
            <w:vAlign w:val="center"/>
            <w:hideMark/>
          </w:tcPr>
          <w:p w:rsidRPr="00496C72" w:rsidR="00FA3F2B" w:rsidP="00FA3F2B" w:rsidRDefault="00FA3F2B" w14:paraId="6532A461" w14:textId="77777777">
            <w:pPr>
              <w:tabs>
                <w:tab w:val="left" w:pos="-720"/>
                <w:tab w:val="left" w:pos="540"/>
                <w:tab w:val="left" w:pos="2880"/>
              </w:tabs>
              <w:jc w:val="center"/>
              <w:rPr>
                <w:rFonts w:ascii="Times New Roman" w:hAnsi="Times New Roman"/>
                <w:sz w:val="22"/>
                <w:szCs w:val="22"/>
              </w:rPr>
            </w:pPr>
            <w:r w:rsidRPr="00496C72">
              <w:rPr>
                <w:rFonts w:ascii="Times New Roman" w:hAnsi="Times New Roman"/>
                <w:sz w:val="22"/>
                <w:szCs w:val="22"/>
              </w:rPr>
              <w:t>10</w:t>
            </w:r>
          </w:p>
        </w:tc>
        <w:tc>
          <w:tcPr>
            <w:tcW w:w="1859" w:type="pct"/>
            <w:vAlign w:val="center"/>
            <w:hideMark/>
          </w:tcPr>
          <w:p w:rsidRPr="00496C72" w:rsidR="00FA3F2B" w:rsidP="00FA3F2B" w:rsidRDefault="00FA3F2B" w14:paraId="62D90EC1" w14:textId="77777777">
            <w:pPr>
              <w:tabs>
                <w:tab w:val="left" w:pos="-720"/>
                <w:tab w:val="left" w:pos="540"/>
                <w:tab w:val="left" w:pos="2880"/>
              </w:tabs>
              <w:rPr>
                <w:rFonts w:ascii="Times New Roman" w:hAnsi="Times New Roman"/>
                <w:sz w:val="22"/>
                <w:szCs w:val="22"/>
              </w:rPr>
            </w:pPr>
            <w:r w:rsidRPr="00496C72">
              <w:rPr>
                <w:rFonts w:ascii="Times New Roman" w:hAnsi="Times New Roman"/>
                <w:sz w:val="22"/>
                <w:szCs w:val="22"/>
              </w:rPr>
              <w:t>Crashes not in Stratum 1-9:</w:t>
            </w:r>
          </w:p>
          <w:p w:rsidRPr="00496C72" w:rsidR="00FA3F2B" w:rsidP="00FA3F2B" w:rsidRDefault="00FA3F2B" w14:paraId="3C17E312" w14:textId="77777777">
            <w:pPr>
              <w:tabs>
                <w:tab w:val="left" w:pos="-720"/>
                <w:tab w:val="left" w:pos="540"/>
                <w:tab w:val="left" w:pos="2880"/>
              </w:tabs>
              <w:rPr>
                <w:rFonts w:ascii="Times New Roman" w:hAnsi="Times New Roman"/>
                <w:sz w:val="22"/>
                <w:szCs w:val="22"/>
              </w:rPr>
            </w:pPr>
            <w:r w:rsidRPr="00496C72">
              <w:rPr>
                <w:rFonts w:ascii="Times New Roman" w:hAnsi="Times New Roman"/>
                <w:sz w:val="22"/>
                <w:szCs w:val="22"/>
              </w:rPr>
              <w:t>This includes mostly PDO crashes involving a non-motorist, motorcycle, moped, and passenger vehicles that are not late model year</w:t>
            </w:r>
            <w:r w:rsidRPr="00A4067B">
              <w:rPr>
                <w:rFonts w:ascii="Times New Roman" w:hAnsi="Times New Roman"/>
                <w:sz w:val="22"/>
                <w:szCs w:val="22"/>
                <w:vertAlign w:val="superscript"/>
              </w:rPr>
              <w:t>**</w:t>
            </w:r>
            <w:r w:rsidRPr="00496C72">
              <w:rPr>
                <w:rFonts w:ascii="Times New Roman" w:hAnsi="Times New Roman"/>
                <w:sz w:val="22"/>
                <w:szCs w:val="22"/>
              </w:rPr>
              <w:t xml:space="preserve"> and any crashes not classified in strata 1-9.</w:t>
            </w:r>
          </w:p>
        </w:tc>
        <w:tc>
          <w:tcPr>
            <w:tcW w:w="905" w:type="pct"/>
            <w:vAlign w:val="center"/>
          </w:tcPr>
          <w:p w:rsidRPr="00496C72" w:rsidR="00FA3F2B" w:rsidP="00FA3F2B" w:rsidRDefault="00FA3F2B" w14:paraId="7B6F0506" w14:textId="77777777">
            <w:pPr>
              <w:tabs>
                <w:tab w:val="left" w:pos="-720"/>
                <w:tab w:val="left" w:pos="540"/>
                <w:tab w:val="left" w:pos="2880"/>
              </w:tabs>
              <w:jc w:val="center"/>
              <w:rPr>
                <w:rFonts w:ascii="Times New Roman" w:hAnsi="Times New Roman"/>
                <w:sz w:val="22"/>
                <w:szCs w:val="22"/>
              </w:rPr>
            </w:pPr>
            <w:r w:rsidRPr="00496C72">
              <w:rPr>
                <w:rFonts w:ascii="Times New Roman" w:hAnsi="Times New Roman"/>
                <w:sz w:val="22"/>
                <w:szCs w:val="22"/>
              </w:rPr>
              <w:t>20%</w:t>
            </w:r>
          </w:p>
        </w:tc>
        <w:tc>
          <w:tcPr>
            <w:tcW w:w="953" w:type="pct"/>
            <w:vAlign w:val="center"/>
          </w:tcPr>
          <w:p w:rsidRPr="00496C72" w:rsidR="00FA3F2B" w:rsidP="00FA3F2B" w:rsidRDefault="00FA3F2B" w14:paraId="6D20AF10" w14:textId="77777777">
            <w:pPr>
              <w:tabs>
                <w:tab w:val="left" w:pos="-720"/>
                <w:tab w:val="left" w:pos="540"/>
                <w:tab w:val="left" w:pos="2880"/>
              </w:tabs>
              <w:ind w:right="144"/>
              <w:jc w:val="right"/>
              <w:rPr>
                <w:rFonts w:ascii="Times New Roman" w:hAnsi="Times New Roman"/>
                <w:sz w:val="22"/>
                <w:szCs w:val="22"/>
              </w:rPr>
            </w:pPr>
            <w:r w:rsidRPr="00496C72">
              <w:rPr>
                <w:rFonts w:ascii="Times New Roman" w:hAnsi="Times New Roman"/>
                <w:sz w:val="22"/>
                <w:szCs w:val="22"/>
              </w:rPr>
              <w:t>2,078,263</w:t>
            </w:r>
          </w:p>
        </w:tc>
        <w:tc>
          <w:tcPr>
            <w:tcW w:w="714" w:type="pct"/>
            <w:vAlign w:val="center"/>
            <w:hideMark/>
          </w:tcPr>
          <w:p w:rsidRPr="00496C72" w:rsidR="00FA3F2B" w:rsidP="00FA3F2B" w:rsidRDefault="00FA3F2B" w14:paraId="19E8EAA2" w14:textId="77777777">
            <w:pPr>
              <w:tabs>
                <w:tab w:val="left" w:pos="-720"/>
                <w:tab w:val="left" w:pos="540"/>
                <w:tab w:val="left" w:pos="2880"/>
              </w:tabs>
              <w:jc w:val="center"/>
              <w:rPr>
                <w:rFonts w:ascii="Times New Roman" w:hAnsi="Times New Roman"/>
                <w:sz w:val="22"/>
                <w:szCs w:val="22"/>
              </w:rPr>
            </w:pPr>
            <w:r w:rsidRPr="00496C72">
              <w:rPr>
                <w:rFonts w:ascii="Times New Roman" w:hAnsi="Times New Roman"/>
                <w:sz w:val="22"/>
                <w:szCs w:val="22"/>
              </w:rPr>
              <w:t>39.0%</w:t>
            </w:r>
          </w:p>
        </w:tc>
      </w:tr>
    </w:tbl>
    <w:p w:rsidRPr="00496C72" w:rsidR="00FA3F2B" w:rsidP="00A4067B" w:rsidRDefault="00FA3F2B" w14:paraId="56C779E0" w14:textId="50EF7F31">
      <w:pPr>
        <w:tabs>
          <w:tab w:val="left" w:pos="-720"/>
          <w:tab w:val="left" w:pos="360"/>
          <w:tab w:val="left" w:pos="540"/>
          <w:tab w:val="left" w:pos="2880"/>
        </w:tabs>
        <w:rPr>
          <w:rFonts w:ascii="Times New Roman" w:hAnsi="Times New Roman" w:eastAsiaTheme="minorHAnsi"/>
        </w:rPr>
      </w:pPr>
      <w:r w:rsidRPr="00A4067B">
        <w:rPr>
          <w:rFonts w:ascii="Times New Roman" w:hAnsi="Times New Roman" w:eastAsiaTheme="minorHAnsi"/>
          <w:vertAlign w:val="superscript"/>
        </w:rPr>
        <w:t>*</w:t>
      </w:r>
      <w:r w:rsidRPr="00496C72">
        <w:rPr>
          <w:rFonts w:ascii="Times New Roman" w:hAnsi="Times New Roman" w:eastAsiaTheme="minorHAnsi"/>
        </w:rPr>
        <w:t xml:space="preserve"> </w:t>
      </w:r>
      <w:r w:rsidR="00A4067B">
        <w:rPr>
          <w:rFonts w:ascii="Times New Roman" w:hAnsi="Times New Roman" w:eastAsiaTheme="minorHAnsi"/>
        </w:rPr>
        <w:tab/>
      </w:r>
      <w:r w:rsidRPr="00496C72">
        <w:rPr>
          <w:rFonts w:ascii="Times New Roman" w:hAnsi="Times New Roman" w:eastAsiaTheme="minorHAnsi"/>
        </w:rPr>
        <w:t>NTS cases are not in the scope of CRSS. They are set aside for NTS analysis.</w:t>
      </w:r>
    </w:p>
    <w:p w:rsidRPr="00496C72" w:rsidR="00FA3F2B" w:rsidP="00A4067B" w:rsidRDefault="00FA3F2B" w14:paraId="3D9B7BA3" w14:textId="40CC26CC">
      <w:pPr>
        <w:tabs>
          <w:tab w:val="left" w:pos="-720"/>
          <w:tab w:val="left" w:pos="360"/>
          <w:tab w:val="left" w:pos="540"/>
          <w:tab w:val="left" w:pos="2880"/>
        </w:tabs>
        <w:rPr>
          <w:rFonts w:ascii="Times New Roman" w:hAnsi="Times New Roman" w:eastAsiaTheme="minorHAnsi"/>
        </w:rPr>
      </w:pPr>
      <w:r w:rsidRPr="00A4067B">
        <w:rPr>
          <w:rFonts w:ascii="Times New Roman" w:hAnsi="Times New Roman" w:eastAsiaTheme="minorHAnsi"/>
          <w:vertAlign w:val="superscript"/>
        </w:rPr>
        <w:t>**</w:t>
      </w:r>
      <w:r w:rsidRPr="00496C72">
        <w:rPr>
          <w:rFonts w:ascii="Times New Roman" w:hAnsi="Times New Roman" w:eastAsiaTheme="minorHAnsi"/>
        </w:rPr>
        <w:t xml:space="preserve"> </w:t>
      </w:r>
      <w:r w:rsidR="00A4067B">
        <w:rPr>
          <w:rFonts w:ascii="Times New Roman" w:hAnsi="Times New Roman" w:eastAsiaTheme="minorHAnsi"/>
        </w:rPr>
        <w:tab/>
      </w:r>
      <w:r w:rsidRPr="00496C72">
        <w:rPr>
          <w:rFonts w:ascii="Times New Roman" w:hAnsi="Times New Roman" w:eastAsiaTheme="minorHAnsi"/>
        </w:rPr>
        <w:t>Late model year passenger vehicle: passenger vehicle that are 4 years old or newer.</w:t>
      </w:r>
    </w:p>
    <w:p w:rsidRPr="00496C72" w:rsidR="00FA3F2B" w:rsidP="00A4067B" w:rsidRDefault="00FA3F2B" w14:paraId="10E30052" w14:textId="72F93BD2">
      <w:pPr>
        <w:tabs>
          <w:tab w:val="left" w:pos="-720"/>
          <w:tab w:val="left" w:pos="360"/>
          <w:tab w:val="left" w:pos="540"/>
          <w:tab w:val="left" w:pos="2880"/>
        </w:tabs>
        <w:rPr>
          <w:rFonts w:ascii="Times New Roman" w:hAnsi="Times New Roman" w:eastAsiaTheme="minorHAnsi"/>
        </w:rPr>
      </w:pPr>
      <w:r w:rsidRPr="00A4067B">
        <w:rPr>
          <w:rFonts w:ascii="Times New Roman" w:hAnsi="Times New Roman" w:eastAsiaTheme="minorHAnsi"/>
          <w:vertAlign w:val="superscript"/>
        </w:rPr>
        <w:t>***</w:t>
      </w:r>
      <w:r w:rsidRPr="00496C72">
        <w:rPr>
          <w:rFonts w:ascii="Times New Roman" w:hAnsi="Times New Roman" w:eastAsiaTheme="minorHAnsi"/>
        </w:rPr>
        <w:t xml:space="preserve"> </w:t>
      </w:r>
      <w:r w:rsidR="00A4067B">
        <w:rPr>
          <w:rFonts w:ascii="Times New Roman" w:hAnsi="Times New Roman" w:eastAsiaTheme="minorHAnsi"/>
        </w:rPr>
        <w:tab/>
      </w:r>
      <w:r w:rsidRPr="00496C72">
        <w:rPr>
          <w:rFonts w:ascii="Times New Roman" w:hAnsi="Times New Roman" w:eastAsiaTheme="minorHAnsi"/>
        </w:rPr>
        <w:t>Older passenger vehicle: passenger vehicle that are 5 years old or older.</w:t>
      </w:r>
    </w:p>
    <w:p w:rsidRPr="00496C72" w:rsidR="00FA3F2B" w:rsidP="00A4067B" w:rsidRDefault="00FA3F2B" w14:paraId="6F90170A" w14:textId="61F5784A">
      <w:pPr>
        <w:tabs>
          <w:tab w:val="left" w:pos="-720"/>
          <w:tab w:val="left" w:pos="360"/>
          <w:tab w:val="left" w:pos="540"/>
          <w:tab w:val="left" w:pos="2880"/>
        </w:tabs>
        <w:rPr>
          <w:rFonts w:ascii="Times New Roman" w:hAnsi="Times New Roman" w:eastAsiaTheme="minorHAnsi"/>
        </w:rPr>
      </w:pPr>
      <w:r w:rsidRPr="00A4067B">
        <w:rPr>
          <w:rFonts w:ascii="Times New Roman" w:hAnsi="Times New Roman" w:eastAsiaTheme="minorHAnsi"/>
          <w:vertAlign w:val="superscript"/>
        </w:rPr>
        <w:t>****</w:t>
      </w:r>
      <w:r w:rsidR="00A4067B">
        <w:rPr>
          <w:rFonts w:ascii="Times New Roman" w:hAnsi="Times New Roman" w:eastAsiaTheme="minorHAnsi"/>
        </w:rPr>
        <w:tab/>
      </w:r>
      <w:r w:rsidRPr="00496C72">
        <w:rPr>
          <w:rFonts w:ascii="Times New Roman" w:hAnsi="Times New Roman" w:eastAsiaTheme="minorHAnsi"/>
        </w:rPr>
        <w:t xml:space="preserve">2011 GES estimates were the most recent estimates at the time of the CRSS sample </w:t>
      </w:r>
      <w:r w:rsidR="009C756D">
        <w:rPr>
          <w:rFonts w:ascii="Times New Roman" w:hAnsi="Times New Roman" w:eastAsiaTheme="minorHAnsi"/>
        </w:rPr>
        <w:t>re</w:t>
      </w:r>
      <w:r w:rsidRPr="00496C72">
        <w:rPr>
          <w:rFonts w:ascii="Times New Roman" w:hAnsi="Times New Roman" w:eastAsiaTheme="minorHAnsi"/>
        </w:rPr>
        <w:t>design</w:t>
      </w:r>
      <w:r w:rsidR="009C756D">
        <w:rPr>
          <w:rFonts w:ascii="Times New Roman" w:hAnsi="Times New Roman" w:eastAsiaTheme="minorHAnsi"/>
        </w:rPr>
        <w:t xml:space="preserve"> in 2016</w:t>
      </w:r>
      <w:r w:rsidRPr="00496C72">
        <w:rPr>
          <w:rFonts w:ascii="Times New Roman" w:hAnsi="Times New Roman" w:eastAsiaTheme="minorHAnsi"/>
        </w:rPr>
        <w:t>.</w:t>
      </w:r>
    </w:p>
    <w:p w:rsidRPr="00496C72" w:rsidR="00FA3F2B" w:rsidP="00FA3F2B" w:rsidRDefault="00FA3F2B" w14:paraId="05D0BEE4" w14:textId="77777777">
      <w:pPr>
        <w:widowControl/>
        <w:autoSpaceDE/>
        <w:autoSpaceDN/>
        <w:adjustRightInd/>
        <w:rPr>
          <w:rFonts w:ascii="Times New Roman" w:hAnsi="Times New Roman" w:eastAsiaTheme="minorHAnsi"/>
        </w:rPr>
      </w:pPr>
    </w:p>
    <w:p w:rsidRPr="00496C72" w:rsidR="00FA3F2B" w:rsidP="00FA3F2B" w:rsidRDefault="00FA3F2B" w14:paraId="3437E5CE" w14:textId="77C85559">
      <w:pPr>
        <w:widowControl/>
        <w:autoSpaceDE/>
        <w:autoSpaceDN/>
        <w:adjustRightInd/>
        <w:rPr>
          <w:rFonts w:ascii="Times New Roman" w:hAnsi="Times New Roman" w:eastAsiaTheme="minorHAnsi"/>
        </w:rPr>
      </w:pPr>
      <w:r w:rsidRPr="00496C72">
        <w:rPr>
          <w:rFonts w:ascii="Times New Roman" w:hAnsi="Times New Roman" w:eastAsiaTheme="minorHAnsi"/>
        </w:rPr>
        <w:t xml:space="preserve">The estimated CRSS population size (strata 2–10 of Table </w:t>
      </w:r>
      <w:r w:rsidR="00DF04A5">
        <w:rPr>
          <w:rFonts w:ascii="Times New Roman" w:hAnsi="Times New Roman" w:eastAsiaTheme="minorHAnsi"/>
        </w:rPr>
        <w:t>1</w:t>
      </w:r>
      <w:r w:rsidRPr="00496C72">
        <w:rPr>
          <w:rFonts w:ascii="Times New Roman" w:hAnsi="Times New Roman" w:eastAsiaTheme="minorHAnsi"/>
        </w:rPr>
        <w:t>) was about 6.7 million in 2019. CRSS selects a sample from the population through a stratified multi-stage cluster scheme as follows:</w:t>
      </w:r>
    </w:p>
    <w:p w:rsidRPr="00496C72" w:rsidR="00FA3F2B" w:rsidP="00FA3F2B" w:rsidRDefault="00FA3F2B" w14:paraId="5F77D36B" w14:textId="77777777">
      <w:pPr>
        <w:tabs>
          <w:tab w:val="left" w:pos="-720"/>
          <w:tab w:val="left" w:pos="540"/>
          <w:tab w:val="left" w:pos="2880"/>
        </w:tabs>
        <w:rPr>
          <w:rFonts w:ascii="Times New Roman" w:hAnsi="Times New Roman" w:eastAsiaTheme="minorHAnsi"/>
        </w:rPr>
      </w:pPr>
    </w:p>
    <w:p w:rsidRPr="00716EB1" w:rsidR="00FA3F2B" w:rsidP="00FA3F2B" w:rsidRDefault="00FA3F2B" w14:paraId="12F6A9EF" w14:textId="77777777">
      <w:pPr>
        <w:tabs>
          <w:tab w:val="left" w:pos="-720"/>
          <w:tab w:val="left" w:pos="540"/>
          <w:tab w:val="left" w:pos="2880"/>
        </w:tabs>
        <w:spacing w:after="120"/>
        <w:rPr>
          <w:rFonts w:ascii="Times New Roman" w:hAnsi="Times New Roman" w:eastAsiaTheme="minorHAnsi"/>
          <w:b/>
          <w:bCs/>
        </w:rPr>
      </w:pPr>
      <w:r w:rsidRPr="00716EB1">
        <w:rPr>
          <w:rFonts w:ascii="Times New Roman" w:hAnsi="Times New Roman" w:eastAsiaTheme="minorHAnsi"/>
          <w:b/>
          <w:bCs/>
        </w:rPr>
        <w:t>First Stage (PSU Sampling)</w:t>
      </w:r>
    </w:p>
    <w:p w:rsidRPr="00716EB1" w:rsidR="00FA3F2B" w:rsidP="00FA3F2B" w:rsidRDefault="00FA3F2B" w14:paraId="1BE1E52E" w14:textId="3A45F74F">
      <w:pPr>
        <w:tabs>
          <w:tab w:val="left" w:pos="-720"/>
          <w:tab w:val="left" w:pos="540"/>
          <w:tab w:val="left" w:pos="2880"/>
        </w:tabs>
        <w:rPr>
          <w:rFonts w:ascii="Times New Roman" w:hAnsi="Times New Roman" w:eastAsiaTheme="minorHAnsi"/>
        </w:rPr>
      </w:pPr>
      <w:r w:rsidRPr="00716EB1">
        <w:rPr>
          <w:rFonts w:ascii="Times New Roman" w:hAnsi="Times New Roman" w:eastAsiaTheme="minorHAnsi"/>
        </w:rPr>
        <w:t xml:space="preserve">The country is divided into geographic units called Primary Sampling Units (PSUs). A PSU is a county or group of counties and serves as a cluster. PSUs were formed as groups of adjacent </w:t>
      </w:r>
      <w:r w:rsidRPr="00716EB1">
        <w:rPr>
          <w:rFonts w:ascii="Times New Roman" w:hAnsi="Times New Roman" w:eastAsiaTheme="minorHAnsi"/>
        </w:rPr>
        <w:lastRenderedPageBreak/>
        <w:t xml:space="preserve">counties subject to a minimum measure of size (MOS) condition to ensure enough cases will be sampled from each PSU and weights are approximately equal within each PAR stratum defined in Table </w:t>
      </w:r>
      <w:r w:rsidR="00DF04A5">
        <w:rPr>
          <w:rFonts w:ascii="Times New Roman" w:hAnsi="Times New Roman" w:eastAsiaTheme="minorHAnsi"/>
        </w:rPr>
        <w:t>1</w:t>
      </w:r>
      <w:r w:rsidRPr="00716EB1">
        <w:rPr>
          <w:rFonts w:ascii="Times New Roman" w:hAnsi="Times New Roman" w:eastAsiaTheme="minorHAnsi"/>
        </w:rPr>
        <w:t>. The CRSS PSU MOS was defined as:</w:t>
      </w:r>
    </w:p>
    <w:p w:rsidRPr="00716EB1" w:rsidR="00FA3F2B" w:rsidP="00FA3F2B" w:rsidRDefault="00FA3F2B" w14:paraId="4421E7C2" w14:textId="77777777">
      <w:pPr>
        <w:tabs>
          <w:tab w:val="left" w:pos="-720"/>
          <w:tab w:val="left" w:pos="540"/>
          <w:tab w:val="left" w:pos="2880"/>
        </w:tabs>
        <w:rPr>
          <w:rFonts w:ascii="Times New Roman" w:hAnsi="Times New Roman" w:eastAsiaTheme="minorHAnsi"/>
        </w:rPr>
      </w:pPr>
    </w:p>
    <w:p w:rsidRPr="00716EB1" w:rsidR="00FA3F2B" w:rsidP="009D4B38" w:rsidRDefault="003245A6" w14:paraId="63C4D358" w14:textId="6486DEEE">
      <w:pPr>
        <w:tabs>
          <w:tab w:val="left" w:pos="-720"/>
          <w:tab w:val="left" w:pos="540"/>
          <w:tab w:val="left" w:pos="990"/>
          <w:tab w:val="left" w:pos="2880"/>
        </w:tabs>
        <w:ind w:left="360"/>
        <w:jc w:val="center"/>
        <w:rPr>
          <w:rFonts w:ascii="Times New Roman" w:hAnsi="Times New Roman" w:eastAsiaTheme="minorHAnsi"/>
        </w:rPr>
      </w:pPr>
      <m:oMathPara>
        <m:oMathParaPr>
          <m:jc m:val="center"/>
        </m:oMathParaPr>
        <m:oMath>
          <m:sSub>
            <m:sSubPr>
              <m:ctrlPr>
                <w:rPr>
                  <w:rFonts w:ascii="Cambria Math" w:hAnsi="Cambria Math" w:eastAsiaTheme="minorHAnsi"/>
                </w:rPr>
              </m:ctrlPr>
            </m:sSubPr>
            <m:e>
              <m:r>
                <m:rPr>
                  <m:sty m:val="p"/>
                </m:rPr>
                <w:rPr>
                  <w:rFonts w:ascii="Cambria Math" w:hAnsi="Cambria Math" w:eastAsiaTheme="minorHAnsi"/>
                </w:rPr>
                <m:t>MOS</m:t>
              </m:r>
            </m:e>
            <m:sub>
              <m:r>
                <m:rPr>
                  <m:sty m:val="p"/>
                </m:rPr>
                <w:rPr>
                  <w:rFonts w:ascii="Cambria Math" w:hAnsi="Cambria Math" w:eastAsiaTheme="minorHAnsi"/>
                </w:rPr>
                <m:t>i</m:t>
              </m:r>
            </m:sub>
          </m:sSub>
          <m:r>
            <m:rPr>
              <m:sty m:val="p"/>
            </m:rPr>
            <w:rPr>
              <w:rFonts w:ascii="Cambria Math" w:hAnsi="Cambria Math" w:eastAsiaTheme="minorHAnsi"/>
            </w:rPr>
            <m:t>=</m:t>
          </m:r>
          <m:nary>
            <m:naryPr>
              <m:chr m:val="∑"/>
              <m:limLoc m:val="undOvr"/>
              <m:ctrlPr>
                <w:rPr>
                  <w:rFonts w:ascii="Cambria Math" w:hAnsi="Cambria Math" w:eastAsiaTheme="minorHAnsi"/>
                </w:rPr>
              </m:ctrlPr>
            </m:naryPr>
            <m:sub>
              <m:r>
                <m:rPr>
                  <m:sty m:val="p"/>
                </m:rPr>
                <w:rPr>
                  <w:rFonts w:ascii="Cambria Math" w:hAnsi="Cambria Math" w:eastAsiaTheme="minorHAnsi"/>
                </w:rPr>
                <m:t>s=2</m:t>
              </m:r>
            </m:sub>
            <m:sup>
              <m:r>
                <m:rPr>
                  <m:sty m:val="p"/>
                </m:rPr>
                <w:rPr>
                  <w:rFonts w:ascii="Cambria Math" w:hAnsi="Cambria Math" w:eastAsiaTheme="minorHAnsi"/>
                </w:rPr>
                <m:t>10</m:t>
              </m:r>
            </m:sup>
            <m:e>
              <m:f>
                <m:fPr>
                  <m:ctrlPr>
                    <w:rPr>
                      <w:rFonts w:ascii="Cambria Math" w:hAnsi="Cambria Math" w:eastAsiaTheme="minorHAnsi"/>
                    </w:rPr>
                  </m:ctrlPr>
                </m:fPr>
                <m:num>
                  <m:sSub>
                    <m:sSubPr>
                      <m:ctrlPr>
                        <w:rPr>
                          <w:rFonts w:ascii="Cambria Math" w:hAnsi="Cambria Math" w:eastAsiaTheme="minorHAnsi"/>
                        </w:rPr>
                      </m:ctrlPr>
                    </m:sSubPr>
                    <m:e>
                      <m:r>
                        <m:rPr>
                          <m:sty m:val="p"/>
                        </m:rPr>
                        <w:rPr>
                          <w:rFonts w:ascii="Cambria Math" w:hAnsi="Cambria Math" w:eastAsiaTheme="minorHAnsi"/>
                        </w:rPr>
                        <m:t>n</m:t>
                      </m:r>
                    </m:e>
                    <m:sub>
                      <m:r>
                        <m:rPr>
                          <m:sty m:val="p"/>
                        </m:rPr>
                        <w:rPr>
                          <w:rFonts w:ascii="Cambria Math" w:hAnsi="Cambria Math" w:eastAsiaTheme="minorHAnsi"/>
                        </w:rPr>
                        <m:t>++s</m:t>
                      </m:r>
                    </m:sub>
                  </m:sSub>
                </m:num>
                <m:den>
                  <m:r>
                    <m:rPr>
                      <m:sty m:val="p"/>
                    </m:rPr>
                    <w:rPr>
                      <w:rFonts w:ascii="Cambria Math" w:hAnsi="Cambria Math" w:eastAsiaTheme="minorHAnsi"/>
                    </w:rPr>
                    <m:t>n</m:t>
                  </m:r>
                </m:den>
              </m:f>
            </m:e>
          </m:nary>
          <m:f>
            <m:fPr>
              <m:ctrlPr>
                <w:rPr>
                  <w:rFonts w:ascii="Cambria Math" w:hAnsi="Cambria Math" w:eastAsiaTheme="minorHAnsi"/>
                </w:rPr>
              </m:ctrlPr>
            </m:fPr>
            <m:num>
              <m:sSub>
                <m:sSubPr>
                  <m:ctrlPr>
                    <w:rPr>
                      <w:rFonts w:ascii="Cambria Math" w:hAnsi="Cambria Math" w:eastAsiaTheme="minorHAnsi"/>
                    </w:rPr>
                  </m:ctrlPr>
                </m:sSubPr>
                <m:e>
                  <m:r>
                    <m:rPr>
                      <m:sty m:val="p"/>
                    </m:rPr>
                    <w:rPr>
                      <w:rFonts w:ascii="Cambria Math" w:hAnsi="Cambria Math" w:eastAsiaTheme="minorHAnsi"/>
                    </w:rPr>
                    <m:t>N</m:t>
                  </m:r>
                </m:e>
                <m:sub>
                  <m:r>
                    <m:rPr>
                      <m:sty m:val="p"/>
                    </m:rPr>
                    <w:rPr>
                      <w:rFonts w:ascii="Cambria Math" w:hAnsi="Cambria Math" w:eastAsiaTheme="minorHAnsi"/>
                    </w:rPr>
                    <m:t>i+s</m:t>
                  </m:r>
                </m:sub>
              </m:sSub>
            </m:num>
            <m:den>
              <m:sSub>
                <m:sSubPr>
                  <m:ctrlPr>
                    <w:rPr>
                      <w:rFonts w:ascii="Cambria Math" w:hAnsi="Cambria Math" w:eastAsiaTheme="minorHAnsi"/>
                    </w:rPr>
                  </m:ctrlPr>
                </m:sSubPr>
                <m:e>
                  <m:r>
                    <m:rPr>
                      <m:sty m:val="p"/>
                    </m:rPr>
                    <w:rPr>
                      <w:rFonts w:ascii="Cambria Math" w:hAnsi="Cambria Math" w:eastAsiaTheme="minorHAnsi"/>
                    </w:rPr>
                    <m:t>N</m:t>
                  </m:r>
                </m:e>
                <m:sub>
                  <m:r>
                    <m:rPr>
                      <m:sty m:val="p"/>
                    </m:rPr>
                    <w:rPr>
                      <w:rFonts w:ascii="Cambria Math" w:hAnsi="Cambria Math" w:eastAsiaTheme="minorHAnsi"/>
                    </w:rPr>
                    <m:t>++s</m:t>
                  </m:r>
                </m:sub>
              </m:sSub>
            </m:den>
          </m:f>
        </m:oMath>
      </m:oMathPara>
    </w:p>
    <w:p w:rsidRPr="00716EB1" w:rsidR="00FA3F2B" w:rsidP="00FA3F2B" w:rsidRDefault="00FA3F2B" w14:paraId="10ECB6F5" w14:textId="77777777">
      <w:pPr>
        <w:tabs>
          <w:tab w:val="left" w:pos="-720"/>
          <w:tab w:val="left" w:pos="540"/>
          <w:tab w:val="left" w:pos="990"/>
          <w:tab w:val="left" w:pos="2880"/>
        </w:tabs>
        <w:rPr>
          <w:rFonts w:ascii="Times New Roman" w:hAnsi="Times New Roman" w:eastAsiaTheme="minorHAnsi"/>
        </w:rPr>
      </w:pPr>
      <w:proofErr w:type="gramStart"/>
      <w:r w:rsidRPr="00716EB1">
        <w:rPr>
          <w:rFonts w:ascii="Times New Roman" w:hAnsi="Times New Roman" w:eastAsiaTheme="minorHAnsi"/>
        </w:rPr>
        <w:t>where</w:t>
      </w:r>
      <w:proofErr w:type="gramEnd"/>
    </w:p>
    <w:p w:rsidRPr="00716EB1" w:rsidR="00FA3F2B" w:rsidP="00FA3F2B" w:rsidRDefault="00FA3F2B" w14:paraId="64337C44" w14:textId="4C4198CC">
      <w:pPr>
        <w:tabs>
          <w:tab w:val="left" w:pos="-720"/>
          <w:tab w:val="left" w:pos="540"/>
          <w:tab w:val="left" w:pos="990"/>
          <w:tab w:val="left" w:pos="2880"/>
        </w:tabs>
        <w:ind w:left="540"/>
        <w:rPr>
          <w:rFonts w:ascii="Times New Roman" w:hAnsi="Times New Roman" w:eastAsiaTheme="minorHAnsi"/>
        </w:rPr>
      </w:pPr>
      <m:oMath>
        <m:r>
          <m:rPr>
            <m:sty m:val="p"/>
          </m:rPr>
          <w:rPr>
            <w:rFonts w:ascii="Cambria Math" w:hAnsi="Cambria Math" w:eastAsiaTheme="minorHAnsi"/>
          </w:rPr>
          <m:t>s</m:t>
        </m:r>
      </m:oMath>
      <w:r w:rsidRPr="00716EB1">
        <w:rPr>
          <w:rFonts w:ascii="Times New Roman" w:hAnsi="Times New Roman" w:eastAsiaTheme="minorHAnsi"/>
        </w:rPr>
        <w:t xml:space="preserve">       = the PAR stratum defined in Table </w:t>
      </w:r>
      <w:r w:rsidR="00DF04A5">
        <w:rPr>
          <w:rFonts w:ascii="Times New Roman" w:hAnsi="Times New Roman" w:eastAsiaTheme="minorHAnsi"/>
        </w:rPr>
        <w:t>1</w:t>
      </w:r>
      <w:r w:rsidRPr="00716EB1">
        <w:rPr>
          <w:rFonts w:ascii="Times New Roman" w:hAnsi="Times New Roman" w:eastAsiaTheme="minorHAnsi"/>
        </w:rPr>
        <w:t xml:space="preserve">. </w:t>
      </w:r>
    </w:p>
    <w:p w:rsidRPr="00716EB1" w:rsidR="00FA3F2B" w:rsidP="00FA3F2B" w:rsidRDefault="00FA3F2B" w14:paraId="26331D70" w14:textId="77777777">
      <w:pPr>
        <w:tabs>
          <w:tab w:val="left" w:pos="-720"/>
          <w:tab w:val="left" w:pos="540"/>
          <w:tab w:val="left" w:pos="990"/>
          <w:tab w:val="left" w:pos="2880"/>
        </w:tabs>
        <w:ind w:left="540"/>
        <w:rPr>
          <w:rFonts w:ascii="Times New Roman" w:hAnsi="Times New Roman" w:eastAsiaTheme="minorHAnsi"/>
        </w:rPr>
      </w:pPr>
      <m:oMath>
        <m:r>
          <m:rPr>
            <m:sty m:val="p"/>
          </m:rPr>
          <w:rPr>
            <w:rFonts w:ascii="Cambria Math" w:hAnsi="Cambria Math" w:eastAsiaTheme="minorHAnsi"/>
          </w:rPr>
          <m:t xml:space="preserve">n </m:t>
        </m:r>
      </m:oMath>
      <w:r w:rsidRPr="00716EB1">
        <w:rPr>
          <w:rFonts w:ascii="Times New Roman" w:hAnsi="Times New Roman" w:eastAsiaTheme="minorHAnsi"/>
        </w:rPr>
        <w:t xml:space="preserve">      = the desired total sample size of crashes </w:t>
      </w:r>
    </w:p>
    <w:p w:rsidRPr="00716EB1" w:rsidR="00FA3F2B" w:rsidP="00FA3F2B" w:rsidRDefault="003245A6" w14:paraId="11FD1846" w14:textId="77777777">
      <w:pPr>
        <w:tabs>
          <w:tab w:val="left" w:pos="-720"/>
          <w:tab w:val="left" w:pos="540"/>
          <w:tab w:val="left" w:pos="990"/>
          <w:tab w:val="left" w:pos="2880"/>
        </w:tabs>
        <w:ind w:left="540"/>
        <w:rPr>
          <w:rFonts w:ascii="Times New Roman" w:hAnsi="Times New Roman" w:eastAsiaTheme="minorHAnsi"/>
        </w:rPr>
      </w:pPr>
      <m:oMath>
        <m:sSub>
          <m:sSubPr>
            <m:ctrlPr>
              <w:rPr>
                <w:rFonts w:ascii="Cambria Math" w:hAnsi="Cambria Math" w:eastAsiaTheme="minorHAnsi"/>
              </w:rPr>
            </m:ctrlPr>
          </m:sSubPr>
          <m:e>
            <m:r>
              <m:rPr>
                <m:sty m:val="p"/>
              </m:rPr>
              <w:rPr>
                <w:rFonts w:ascii="Cambria Math" w:hAnsi="Cambria Math" w:eastAsiaTheme="minorHAnsi"/>
              </w:rPr>
              <m:t>n</m:t>
            </m:r>
          </m:e>
          <m:sub>
            <m:r>
              <m:rPr>
                <m:sty m:val="p"/>
              </m:rPr>
              <w:rPr>
                <w:rFonts w:ascii="Cambria Math" w:hAnsi="Cambria Math" w:eastAsiaTheme="minorHAnsi"/>
              </w:rPr>
              <m:t>++s</m:t>
            </m:r>
          </m:sub>
        </m:sSub>
      </m:oMath>
      <w:r w:rsidRPr="00716EB1" w:rsidR="00FA3F2B">
        <w:rPr>
          <w:rFonts w:ascii="Times New Roman" w:hAnsi="Times New Roman" w:eastAsiaTheme="minorHAnsi"/>
        </w:rPr>
        <w:t xml:space="preserve"> = the desired sample size of crashes in the PAR stratum </w:t>
      </w:r>
      <m:oMath>
        <m:r>
          <m:rPr>
            <m:sty m:val="p"/>
          </m:rPr>
          <w:rPr>
            <w:rFonts w:ascii="Cambria Math" w:hAnsi="Cambria Math" w:eastAsiaTheme="minorHAnsi"/>
          </w:rPr>
          <m:t>s</m:t>
        </m:r>
      </m:oMath>
    </w:p>
    <w:p w:rsidRPr="00716EB1" w:rsidR="00FA3F2B" w:rsidP="00FA3F2B" w:rsidRDefault="003245A6" w14:paraId="3598ECF4" w14:textId="77777777">
      <w:pPr>
        <w:tabs>
          <w:tab w:val="left" w:pos="-720"/>
          <w:tab w:val="left" w:pos="540"/>
          <w:tab w:val="left" w:pos="990"/>
          <w:tab w:val="left" w:pos="2880"/>
        </w:tabs>
        <w:ind w:left="540"/>
        <w:rPr>
          <w:rFonts w:ascii="Times New Roman" w:hAnsi="Times New Roman" w:eastAsiaTheme="minorHAnsi"/>
        </w:rPr>
      </w:pPr>
      <m:oMath>
        <m:sSub>
          <m:sSubPr>
            <m:ctrlPr>
              <w:rPr>
                <w:rFonts w:ascii="Cambria Math" w:hAnsi="Cambria Math" w:eastAsiaTheme="minorHAnsi"/>
              </w:rPr>
            </m:ctrlPr>
          </m:sSubPr>
          <m:e>
            <m:r>
              <m:rPr>
                <m:sty m:val="p"/>
              </m:rPr>
              <w:rPr>
                <w:rFonts w:ascii="Cambria Math" w:hAnsi="Cambria Math" w:eastAsiaTheme="minorHAnsi"/>
              </w:rPr>
              <m:t>N</m:t>
            </m:r>
          </m:e>
          <m:sub>
            <m:r>
              <m:rPr>
                <m:sty m:val="p"/>
              </m:rPr>
              <w:rPr>
                <w:rFonts w:ascii="Cambria Math" w:hAnsi="Cambria Math" w:eastAsiaTheme="minorHAnsi"/>
              </w:rPr>
              <m:t>++s</m:t>
            </m:r>
          </m:sub>
        </m:sSub>
      </m:oMath>
      <w:r w:rsidRPr="00716EB1" w:rsidR="00FA3F2B">
        <w:rPr>
          <w:rFonts w:ascii="Times New Roman" w:hAnsi="Times New Roman" w:eastAsiaTheme="minorHAnsi"/>
        </w:rPr>
        <w:t xml:space="preserve"> = the estimated population count of crashes in the PAR stratum </w:t>
      </w:r>
      <m:oMath>
        <m:r>
          <m:rPr>
            <m:sty m:val="p"/>
          </m:rPr>
          <w:rPr>
            <w:rFonts w:ascii="Cambria Math" w:hAnsi="Cambria Math" w:eastAsiaTheme="minorHAnsi"/>
          </w:rPr>
          <m:t>s</m:t>
        </m:r>
      </m:oMath>
    </w:p>
    <w:p w:rsidRPr="00716EB1" w:rsidR="00FA3F2B" w:rsidP="00FA3F2B" w:rsidRDefault="003245A6" w14:paraId="46C716F8" w14:textId="77777777">
      <w:pPr>
        <w:tabs>
          <w:tab w:val="left" w:pos="-720"/>
          <w:tab w:val="left" w:pos="540"/>
          <w:tab w:val="left" w:pos="990"/>
          <w:tab w:val="left" w:pos="2880"/>
        </w:tabs>
        <w:ind w:left="540"/>
        <w:rPr>
          <w:rFonts w:ascii="Times New Roman" w:hAnsi="Times New Roman" w:eastAsiaTheme="minorHAnsi"/>
        </w:rPr>
      </w:pPr>
      <m:oMath>
        <m:sSub>
          <m:sSubPr>
            <m:ctrlPr>
              <w:rPr>
                <w:rFonts w:ascii="Cambria Math" w:hAnsi="Cambria Math" w:eastAsiaTheme="minorHAnsi"/>
              </w:rPr>
            </m:ctrlPr>
          </m:sSubPr>
          <m:e>
            <m:r>
              <m:rPr>
                <m:sty m:val="p"/>
              </m:rPr>
              <w:rPr>
                <w:rFonts w:ascii="Cambria Math" w:hAnsi="Cambria Math" w:eastAsiaTheme="minorHAnsi"/>
              </w:rPr>
              <m:t>N</m:t>
            </m:r>
          </m:e>
          <m:sub>
            <m:r>
              <m:rPr>
                <m:sty m:val="p"/>
              </m:rPr>
              <w:rPr>
                <w:rFonts w:ascii="Cambria Math" w:hAnsi="Cambria Math" w:eastAsiaTheme="minorHAnsi"/>
              </w:rPr>
              <m:t>i+s</m:t>
            </m:r>
          </m:sub>
        </m:sSub>
      </m:oMath>
      <w:r w:rsidRPr="00716EB1" w:rsidR="00FA3F2B">
        <w:rPr>
          <w:rFonts w:ascii="Times New Roman" w:hAnsi="Times New Roman" w:eastAsiaTheme="minorHAnsi"/>
        </w:rPr>
        <w:t xml:space="preserve"> = the estimated population count of crashes in the PAR stratum </w:t>
      </w:r>
      <m:oMath>
        <m:r>
          <m:rPr>
            <m:sty m:val="p"/>
          </m:rPr>
          <w:rPr>
            <w:rFonts w:ascii="Cambria Math" w:hAnsi="Cambria Math" w:eastAsiaTheme="minorHAnsi"/>
          </w:rPr>
          <m:t>s</m:t>
        </m:r>
      </m:oMath>
      <w:r w:rsidRPr="00716EB1" w:rsidR="00FA3F2B">
        <w:rPr>
          <w:rFonts w:ascii="Times New Roman" w:hAnsi="Times New Roman" w:eastAsiaTheme="minorHAnsi"/>
        </w:rPr>
        <w:t xml:space="preserve"> and PSU </w:t>
      </w:r>
      <m:oMath>
        <m:r>
          <m:rPr>
            <m:sty m:val="p"/>
          </m:rPr>
          <w:rPr>
            <w:rFonts w:ascii="Cambria Math" w:hAnsi="Cambria Math" w:eastAsiaTheme="minorHAnsi"/>
          </w:rPr>
          <m:t>i</m:t>
        </m:r>
      </m:oMath>
      <w:r w:rsidRPr="00716EB1" w:rsidR="00FA3F2B">
        <w:rPr>
          <w:rFonts w:ascii="Times New Roman" w:hAnsi="Times New Roman" w:eastAsiaTheme="minorHAnsi"/>
        </w:rPr>
        <w:t>.</w:t>
      </w:r>
    </w:p>
    <w:p w:rsidRPr="00716EB1" w:rsidR="00FA3F2B" w:rsidP="00FA3F2B" w:rsidRDefault="00FA3F2B" w14:paraId="5EC90920" w14:textId="77777777">
      <w:pPr>
        <w:tabs>
          <w:tab w:val="left" w:pos="-720"/>
          <w:tab w:val="left" w:pos="540"/>
          <w:tab w:val="left" w:pos="990"/>
          <w:tab w:val="left" w:pos="2880"/>
        </w:tabs>
        <w:ind w:left="360"/>
        <w:rPr>
          <w:rFonts w:ascii="Times New Roman" w:hAnsi="Times New Roman" w:eastAsiaTheme="minorHAnsi"/>
        </w:rPr>
      </w:pPr>
    </w:p>
    <w:p w:rsidRPr="00716EB1" w:rsidR="00FA3F2B" w:rsidP="00FA3F2B" w:rsidRDefault="00FA3F2B" w14:paraId="616FF314" w14:textId="7901D19E">
      <w:pPr>
        <w:tabs>
          <w:tab w:val="left" w:pos="-720"/>
          <w:tab w:val="left" w:pos="540"/>
          <w:tab w:val="left" w:pos="990"/>
          <w:tab w:val="left" w:pos="2880"/>
        </w:tabs>
        <w:rPr>
          <w:rFonts w:ascii="Times New Roman" w:hAnsi="Times New Roman" w:eastAsiaTheme="minorHAnsi"/>
        </w:rPr>
      </w:pPr>
      <w:r w:rsidRPr="00716EB1">
        <w:rPr>
          <w:rFonts w:ascii="Times New Roman" w:hAnsi="Times New Roman" w:eastAsiaTheme="minorHAnsi"/>
        </w:rPr>
        <w:t xml:space="preserve">In the formula, </w:t>
      </w:r>
      <m:oMath>
        <m:f>
          <m:fPr>
            <m:type m:val="lin"/>
            <m:ctrlPr>
              <w:rPr>
                <w:rFonts w:ascii="Cambria Math" w:hAnsi="Cambria Math" w:eastAsiaTheme="minorHAnsi"/>
              </w:rPr>
            </m:ctrlPr>
          </m:fPr>
          <m:num>
            <m:sSub>
              <m:sSubPr>
                <m:ctrlPr>
                  <w:rPr>
                    <w:rFonts w:ascii="Cambria Math" w:hAnsi="Cambria Math" w:eastAsiaTheme="minorHAnsi"/>
                  </w:rPr>
                </m:ctrlPr>
              </m:sSubPr>
              <m:e>
                <m:r>
                  <m:rPr>
                    <m:sty m:val="p"/>
                  </m:rPr>
                  <w:rPr>
                    <w:rFonts w:ascii="Cambria Math" w:hAnsi="Cambria Math" w:eastAsiaTheme="minorHAnsi"/>
                  </w:rPr>
                  <m:t>n</m:t>
                </m:r>
              </m:e>
              <m:sub>
                <m:r>
                  <m:rPr>
                    <m:sty m:val="p"/>
                  </m:rPr>
                  <w:rPr>
                    <w:rFonts w:ascii="Cambria Math" w:hAnsi="Cambria Math" w:eastAsiaTheme="minorHAnsi"/>
                  </w:rPr>
                  <m:t>++s</m:t>
                </m:r>
              </m:sub>
            </m:sSub>
          </m:num>
          <m:den>
            <m:r>
              <m:rPr>
                <m:sty m:val="p"/>
              </m:rPr>
              <w:rPr>
                <w:rFonts w:ascii="Cambria Math" w:hAnsi="Cambria Math" w:eastAsiaTheme="minorHAnsi"/>
              </w:rPr>
              <m:t>n</m:t>
            </m:r>
          </m:den>
        </m:f>
      </m:oMath>
      <w:r w:rsidRPr="00716EB1">
        <w:rPr>
          <w:rFonts w:ascii="Times New Roman" w:hAnsi="Times New Roman" w:eastAsiaTheme="minorHAnsi"/>
        </w:rPr>
        <w:t xml:space="preserve"> is the desired PAR strata sample allocation (the “Target Percent of Sample Allocation” column in Table </w:t>
      </w:r>
      <w:r w:rsidR="00DF04A5">
        <w:rPr>
          <w:rFonts w:ascii="Times New Roman" w:hAnsi="Times New Roman" w:eastAsiaTheme="minorHAnsi"/>
        </w:rPr>
        <w:t>1</w:t>
      </w:r>
      <w:r w:rsidR="009C756D">
        <w:rPr>
          <w:rFonts w:ascii="Times New Roman" w:hAnsi="Times New Roman" w:eastAsiaTheme="minorHAnsi"/>
        </w:rPr>
        <w:t>)</w:t>
      </w:r>
      <w:r w:rsidR="00DF04A5">
        <w:rPr>
          <w:rFonts w:ascii="Times New Roman" w:hAnsi="Times New Roman" w:eastAsiaTheme="minorHAnsi"/>
        </w:rPr>
        <w:t xml:space="preserve"> </w:t>
      </w:r>
      <w:r w:rsidRPr="00716EB1">
        <w:rPr>
          <w:rFonts w:ascii="Times New Roman" w:hAnsi="Times New Roman" w:eastAsiaTheme="minorHAnsi"/>
        </w:rPr>
        <w:t xml:space="preserve">and </w:t>
      </w:r>
      <m:oMath>
        <m:f>
          <m:fPr>
            <m:type m:val="lin"/>
            <m:ctrlPr>
              <w:rPr>
                <w:rFonts w:ascii="Cambria Math" w:hAnsi="Cambria Math" w:eastAsiaTheme="minorHAnsi"/>
              </w:rPr>
            </m:ctrlPr>
          </m:fPr>
          <m:num>
            <m:sSub>
              <m:sSubPr>
                <m:ctrlPr>
                  <w:rPr>
                    <w:rFonts w:ascii="Cambria Math" w:hAnsi="Cambria Math" w:eastAsiaTheme="minorHAnsi"/>
                  </w:rPr>
                </m:ctrlPr>
              </m:sSubPr>
              <m:e>
                <m:r>
                  <m:rPr>
                    <m:sty m:val="p"/>
                  </m:rPr>
                  <w:rPr>
                    <w:rFonts w:ascii="Cambria Math" w:hAnsi="Cambria Math" w:eastAsiaTheme="minorHAnsi"/>
                  </w:rPr>
                  <m:t>N</m:t>
                </m:r>
              </m:e>
              <m:sub>
                <m:r>
                  <m:rPr>
                    <m:sty m:val="p"/>
                  </m:rPr>
                  <w:rPr>
                    <w:rFonts w:ascii="Cambria Math" w:hAnsi="Cambria Math" w:eastAsiaTheme="minorHAnsi"/>
                  </w:rPr>
                  <m:t>i+s</m:t>
                </m:r>
              </m:sub>
            </m:sSub>
          </m:num>
          <m:den>
            <m:sSub>
              <m:sSubPr>
                <m:ctrlPr>
                  <w:rPr>
                    <w:rFonts w:ascii="Cambria Math" w:hAnsi="Cambria Math" w:eastAsiaTheme="minorHAnsi"/>
                  </w:rPr>
                </m:ctrlPr>
              </m:sSubPr>
              <m:e>
                <m:r>
                  <m:rPr>
                    <m:sty m:val="p"/>
                  </m:rPr>
                  <w:rPr>
                    <w:rFonts w:ascii="Cambria Math" w:hAnsi="Cambria Math" w:eastAsiaTheme="minorHAnsi"/>
                  </w:rPr>
                  <m:t>N</m:t>
                </m:r>
              </m:e>
              <m:sub>
                <m:r>
                  <m:rPr>
                    <m:sty m:val="p"/>
                  </m:rPr>
                  <w:rPr>
                    <w:rFonts w:ascii="Cambria Math" w:hAnsi="Cambria Math" w:eastAsiaTheme="minorHAnsi"/>
                  </w:rPr>
                  <m:t>++s</m:t>
                </m:r>
              </m:sub>
            </m:sSub>
          </m:den>
        </m:f>
      </m:oMath>
      <w:r w:rsidRPr="00716EB1">
        <w:rPr>
          <w:rFonts w:ascii="Times New Roman" w:hAnsi="Times New Roman" w:eastAsiaTheme="minorHAnsi"/>
        </w:rPr>
        <w:t xml:space="preserve"> is the relative estimated population counts of PSU </w:t>
      </w:r>
      <m:oMath>
        <m:r>
          <m:rPr>
            <m:sty m:val="p"/>
          </m:rPr>
          <w:rPr>
            <w:rFonts w:ascii="Cambria Math" w:hAnsi="Cambria Math" w:eastAsiaTheme="minorHAnsi"/>
          </w:rPr>
          <m:t>i</m:t>
        </m:r>
      </m:oMath>
      <w:r w:rsidRPr="00716EB1">
        <w:rPr>
          <w:rFonts w:ascii="Times New Roman" w:hAnsi="Times New Roman" w:eastAsiaTheme="minorHAnsi"/>
        </w:rPr>
        <w:t xml:space="preserve"> for PAR stratum </w:t>
      </w:r>
      <m:oMath>
        <m:r>
          <m:rPr>
            <m:sty m:val="p"/>
          </m:rPr>
          <w:rPr>
            <w:rFonts w:ascii="Cambria Math" w:hAnsi="Cambria Math" w:eastAsiaTheme="minorHAnsi"/>
          </w:rPr>
          <m:t>s</m:t>
        </m:r>
      </m:oMath>
      <w:r w:rsidRPr="00716EB1">
        <w:rPr>
          <w:rFonts w:ascii="Times New Roman" w:hAnsi="Times New Roman" w:eastAsiaTheme="minorHAnsi"/>
        </w:rPr>
        <w:t>. In this way, a PSU with a larger h</w:t>
      </w:r>
      <w:proofErr w:type="spellStart"/>
      <w:r w:rsidRPr="00716EB1">
        <w:rPr>
          <w:rFonts w:ascii="Times New Roman" w:hAnsi="Times New Roman" w:eastAsiaTheme="minorHAnsi"/>
        </w:rPr>
        <w:t>igh</w:t>
      </w:r>
      <w:proofErr w:type="spellEnd"/>
      <w:r w:rsidRPr="00716EB1">
        <w:rPr>
          <w:rFonts w:ascii="Times New Roman" w:hAnsi="Times New Roman" w:eastAsiaTheme="minorHAnsi"/>
        </w:rPr>
        <w:t xml:space="preserve"> interest (as defined by the oversampled PAR strata defined in Table </w:t>
      </w:r>
      <w:r w:rsidR="00DF04A5">
        <w:rPr>
          <w:rFonts w:ascii="Times New Roman" w:hAnsi="Times New Roman" w:eastAsiaTheme="minorHAnsi"/>
        </w:rPr>
        <w:t>1</w:t>
      </w:r>
      <w:r w:rsidRPr="00716EB1">
        <w:rPr>
          <w:rFonts w:ascii="Times New Roman" w:hAnsi="Times New Roman" w:eastAsiaTheme="minorHAnsi"/>
        </w:rPr>
        <w:t xml:space="preserve">) combination of estimated population counts of all PAR strata has a </w:t>
      </w:r>
      <w:proofErr w:type="gramStart"/>
      <w:r w:rsidRPr="00716EB1">
        <w:rPr>
          <w:rFonts w:ascii="Times New Roman" w:hAnsi="Times New Roman" w:eastAsiaTheme="minorHAnsi"/>
        </w:rPr>
        <w:t>larger MOS.</w:t>
      </w:r>
      <w:proofErr w:type="gramEnd"/>
      <w:r w:rsidRPr="00716EB1">
        <w:rPr>
          <w:rFonts w:ascii="Times New Roman" w:hAnsi="Times New Roman" w:eastAsiaTheme="minorHAnsi"/>
        </w:rPr>
        <w:t xml:space="preserve">  </w:t>
      </w:r>
    </w:p>
    <w:p w:rsidRPr="00716EB1" w:rsidR="00FA3F2B" w:rsidP="00FA3F2B" w:rsidRDefault="00FA3F2B" w14:paraId="1ECD3A08" w14:textId="77777777">
      <w:pPr>
        <w:tabs>
          <w:tab w:val="left" w:pos="-720"/>
          <w:tab w:val="left" w:pos="540"/>
          <w:tab w:val="left" w:pos="990"/>
          <w:tab w:val="left" w:pos="2880"/>
        </w:tabs>
        <w:rPr>
          <w:rFonts w:ascii="Times New Roman" w:hAnsi="Times New Roman" w:eastAsiaTheme="minorHAnsi"/>
        </w:rPr>
      </w:pPr>
    </w:p>
    <w:p w:rsidRPr="00716EB1" w:rsidR="00FA3F2B" w:rsidP="00FA3F2B" w:rsidRDefault="00FA3F2B" w14:paraId="423810BC" w14:textId="21525F7C">
      <w:pPr>
        <w:tabs>
          <w:tab w:val="left" w:pos="-720"/>
          <w:tab w:val="left" w:pos="540"/>
          <w:tab w:val="left" w:pos="990"/>
          <w:tab w:val="left" w:pos="2880"/>
        </w:tabs>
        <w:rPr>
          <w:rFonts w:ascii="Times New Roman" w:hAnsi="Times New Roman" w:eastAsiaTheme="minorHAnsi"/>
        </w:rPr>
      </w:pPr>
      <w:r w:rsidRPr="00716EB1">
        <w:rPr>
          <w:rFonts w:ascii="Times New Roman" w:hAnsi="Times New Roman" w:eastAsiaTheme="minorHAnsi"/>
        </w:rPr>
        <w:t>PSU formation respects U</w:t>
      </w:r>
      <w:r w:rsidR="000F26B0">
        <w:rPr>
          <w:rFonts w:ascii="Times New Roman" w:hAnsi="Times New Roman" w:eastAsiaTheme="minorHAnsi"/>
        </w:rPr>
        <w:t>.</w:t>
      </w:r>
      <w:r w:rsidRPr="00716EB1">
        <w:rPr>
          <w:rFonts w:ascii="Times New Roman" w:hAnsi="Times New Roman" w:eastAsiaTheme="minorHAnsi"/>
        </w:rPr>
        <w:t>S</w:t>
      </w:r>
      <w:r w:rsidR="000F26B0">
        <w:rPr>
          <w:rFonts w:ascii="Times New Roman" w:hAnsi="Times New Roman" w:eastAsiaTheme="minorHAnsi"/>
        </w:rPr>
        <w:t>.</w:t>
      </w:r>
      <w:r w:rsidRPr="00716EB1">
        <w:rPr>
          <w:rFonts w:ascii="Times New Roman" w:hAnsi="Times New Roman" w:eastAsiaTheme="minorHAnsi"/>
        </w:rPr>
        <w:t xml:space="preserve"> Census region and urbanicity boundaries. While 23 outlying counties in Alaska and three counties in Hawaii were excluded, the rest of the country is included in the PSU frame. There are 707 CRSS PSUs in the PSU frame.</w:t>
      </w:r>
    </w:p>
    <w:p w:rsidRPr="00716EB1" w:rsidR="00FA3F2B" w:rsidP="00FA3F2B" w:rsidRDefault="00FA3F2B" w14:paraId="7BE6CF3D" w14:textId="77777777">
      <w:pPr>
        <w:tabs>
          <w:tab w:val="left" w:pos="-720"/>
          <w:tab w:val="left" w:pos="540"/>
          <w:tab w:val="left" w:pos="990"/>
          <w:tab w:val="left" w:pos="2880"/>
        </w:tabs>
        <w:rPr>
          <w:rFonts w:ascii="Times New Roman" w:hAnsi="Times New Roman" w:eastAsiaTheme="minorHAnsi"/>
        </w:rPr>
      </w:pPr>
    </w:p>
    <w:p w:rsidRPr="00716EB1" w:rsidR="00FA3F2B" w:rsidP="00FA3F2B" w:rsidRDefault="00FA3F2B" w14:paraId="60A95A48" w14:textId="379D1BF5">
      <w:pPr>
        <w:tabs>
          <w:tab w:val="left" w:pos="-720"/>
          <w:tab w:val="left" w:pos="540"/>
          <w:tab w:val="left" w:pos="990"/>
          <w:tab w:val="left" w:pos="2880"/>
        </w:tabs>
        <w:rPr>
          <w:rFonts w:ascii="Times New Roman" w:hAnsi="Times New Roman" w:eastAsiaTheme="minorHAnsi"/>
        </w:rPr>
      </w:pPr>
      <w:r w:rsidRPr="00716EB1">
        <w:rPr>
          <w:rFonts w:ascii="Times New Roman" w:hAnsi="Times New Roman" w:eastAsiaTheme="minorHAnsi"/>
        </w:rPr>
        <w:t xml:space="preserve">The PSU frame was then stratified into eight primary PSU strata by two variables – </w:t>
      </w:r>
      <w:r w:rsidR="00A644FF">
        <w:rPr>
          <w:rFonts w:ascii="Times New Roman" w:hAnsi="Times New Roman" w:eastAsiaTheme="minorHAnsi"/>
        </w:rPr>
        <w:t xml:space="preserve">Census </w:t>
      </w:r>
      <w:r w:rsidRPr="00716EB1">
        <w:rPr>
          <w:rFonts w:ascii="Times New Roman" w:hAnsi="Times New Roman" w:eastAsiaTheme="minorHAnsi"/>
        </w:rPr>
        <w:t xml:space="preserve">region (Northeast, West, South, and Midwest) and urbanicity (urban and rural). Within each primary stratum, PSUs were further stratified by </w:t>
      </w:r>
      <w:r w:rsidR="00DF04A5">
        <w:rPr>
          <w:rFonts w:ascii="Times New Roman" w:hAnsi="Times New Roman" w:eastAsiaTheme="minorHAnsi"/>
        </w:rPr>
        <w:t>s</w:t>
      </w:r>
      <w:r w:rsidRPr="00716EB1">
        <w:rPr>
          <w:rFonts w:ascii="Times New Roman" w:hAnsi="Times New Roman" w:eastAsiaTheme="minorHAnsi"/>
        </w:rPr>
        <w:t xml:space="preserve">econdary stratification variables such as vehicle miles traveled, crash rate, truck miles traveled, and crash rate by road type. PSUs with similar characteristics were grouped into secondary strata with approximately equal MOS sizes. Secondary strata groupings were also based on minimizing the between-PSU variance within a stratum. As the result, 50 PSU strata were formed as indicated in Table </w:t>
      </w:r>
      <w:r w:rsidR="00984211">
        <w:rPr>
          <w:rFonts w:ascii="Times New Roman" w:hAnsi="Times New Roman" w:eastAsiaTheme="minorHAnsi"/>
        </w:rPr>
        <w:t>2</w:t>
      </w:r>
      <w:r w:rsidRPr="00716EB1">
        <w:rPr>
          <w:rFonts w:ascii="Times New Roman" w:hAnsi="Times New Roman" w:eastAsiaTheme="minorHAnsi"/>
        </w:rPr>
        <w:t>.</w:t>
      </w:r>
    </w:p>
    <w:p w:rsidRPr="00716EB1" w:rsidR="00FA3F2B" w:rsidP="00FA3F2B" w:rsidRDefault="00FA3F2B" w14:paraId="5BF97790" w14:textId="77777777">
      <w:pPr>
        <w:widowControl/>
        <w:autoSpaceDE/>
        <w:autoSpaceDN/>
        <w:adjustRightInd/>
        <w:rPr>
          <w:rFonts w:ascii="Times New Roman" w:hAnsi="Times New Roman" w:eastAsiaTheme="minorHAnsi"/>
          <w:b/>
        </w:rPr>
      </w:pPr>
    </w:p>
    <w:p w:rsidRPr="00716EB1" w:rsidR="00FA3F2B" w:rsidP="00FA3F2B" w:rsidRDefault="00FA3F2B" w14:paraId="0C6CAF60" w14:textId="3FE8FAD3">
      <w:pPr>
        <w:widowControl/>
        <w:autoSpaceDE/>
        <w:autoSpaceDN/>
        <w:adjustRightInd/>
        <w:rPr>
          <w:rFonts w:ascii="Times New Roman" w:hAnsi="Times New Roman" w:eastAsiaTheme="minorHAnsi"/>
          <w:b/>
        </w:rPr>
      </w:pPr>
      <w:r w:rsidRPr="00716EB1">
        <w:rPr>
          <w:rFonts w:ascii="Times New Roman" w:hAnsi="Times New Roman" w:eastAsiaTheme="minorHAnsi"/>
          <w:b/>
        </w:rPr>
        <w:t xml:space="preserve">Table </w:t>
      </w:r>
      <w:r w:rsidR="00984211">
        <w:rPr>
          <w:rFonts w:ascii="Times New Roman" w:hAnsi="Times New Roman" w:eastAsiaTheme="minorHAnsi"/>
          <w:b/>
        </w:rPr>
        <w:t>2</w:t>
      </w:r>
      <w:r w:rsidRPr="00716EB1">
        <w:rPr>
          <w:rFonts w:ascii="Times New Roman" w:hAnsi="Times New Roman" w:eastAsiaTheme="minorHAnsi"/>
          <w:b/>
        </w:rPr>
        <w:t>.  CRSS PSU Strata, PSU Population Counts, and Sample Size</w:t>
      </w:r>
    </w:p>
    <w:tbl>
      <w:tblPr>
        <w:tblW w:w="495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30" w:type="dxa"/>
          <w:right w:w="30" w:type="dxa"/>
        </w:tblCellMar>
        <w:tblLook w:val="0000" w:firstRow="0" w:lastRow="0" w:firstColumn="0" w:lastColumn="0" w:noHBand="0" w:noVBand="0"/>
      </w:tblPr>
      <w:tblGrid>
        <w:gridCol w:w="900"/>
        <w:gridCol w:w="623"/>
        <w:gridCol w:w="797"/>
        <w:gridCol w:w="832"/>
        <w:gridCol w:w="632"/>
        <w:gridCol w:w="632"/>
        <w:gridCol w:w="986"/>
        <w:gridCol w:w="899"/>
        <w:gridCol w:w="810"/>
        <w:gridCol w:w="721"/>
        <w:gridCol w:w="728"/>
        <w:gridCol w:w="706"/>
      </w:tblGrid>
      <w:tr w:rsidRPr="00FA3F2B" w:rsidR="00FA3F2B" w:rsidTr="00FA3F2B" w14:paraId="0603B9B8" w14:textId="77777777">
        <w:trPr>
          <w:cantSplit/>
          <w:trHeight w:val="202"/>
        </w:trPr>
        <w:tc>
          <w:tcPr>
            <w:tcW w:w="486" w:type="pct"/>
            <w:vMerge w:val="restart"/>
            <w:shd w:val="clear" w:color="auto" w:fill="D9D9D9" w:themeFill="background1" w:themeFillShade="D9"/>
            <w:vAlign w:val="center"/>
          </w:tcPr>
          <w:p w:rsidRPr="00FA3F2B" w:rsidR="00FA3F2B" w:rsidP="00FA3F2B" w:rsidRDefault="00FA3F2B" w14:paraId="4090A41B" w14:textId="77777777">
            <w:pPr>
              <w:jc w:val="center"/>
              <w:rPr>
                <w:rFonts w:ascii="Times New Roman" w:hAnsi="Times New Roman" w:eastAsiaTheme="minorHAnsi"/>
                <w:b/>
                <w:sz w:val="16"/>
                <w:szCs w:val="16"/>
              </w:rPr>
            </w:pPr>
            <w:r w:rsidRPr="00FA3F2B">
              <w:rPr>
                <w:rFonts w:ascii="Times New Roman" w:hAnsi="Times New Roman" w:eastAsiaTheme="minorHAnsi"/>
                <w:b/>
                <w:sz w:val="16"/>
                <w:szCs w:val="16"/>
              </w:rPr>
              <w:t>PRIMARY STRATA</w:t>
            </w:r>
          </w:p>
        </w:tc>
        <w:tc>
          <w:tcPr>
            <w:tcW w:w="336" w:type="pct"/>
            <w:vMerge w:val="restart"/>
            <w:shd w:val="clear" w:color="auto" w:fill="D9D9D9" w:themeFill="background1" w:themeFillShade="D9"/>
            <w:vAlign w:val="center"/>
          </w:tcPr>
          <w:p w:rsidRPr="00FA3F2B" w:rsidR="00FA3F2B" w:rsidP="00FA3F2B" w:rsidRDefault="00FA3F2B" w14:paraId="07F47C6C" w14:textId="77777777">
            <w:pPr>
              <w:jc w:val="center"/>
              <w:rPr>
                <w:rFonts w:ascii="Times New Roman" w:hAnsi="Times New Roman" w:eastAsiaTheme="minorHAnsi"/>
                <w:b/>
                <w:sz w:val="16"/>
                <w:szCs w:val="16"/>
              </w:rPr>
            </w:pPr>
            <w:r w:rsidRPr="00FA3F2B">
              <w:rPr>
                <w:rFonts w:ascii="Times New Roman" w:hAnsi="Times New Roman" w:eastAsiaTheme="minorHAnsi"/>
                <w:b/>
                <w:sz w:val="16"/>
                <w:szCs w:val="16"/>
              </w:rPr>
              <w:t>STRATID</w:t>
            </w:r>
            <w:r w:rsidRPr="00A644FF">
              <w:rPr>
                <w:rFonts w:ascii="Times New Roman" w:hAnsi="Times New Roman" w:eastAsiaTheme="minorHAnsi"/>
                <w:sz w:val="20"/>
                <w:szCs w:val="20"/>
                <w:vertAlign w:val="superscript"/>
              </w:rPr>
              <w:t>*</w:t>
            </w:r>
          </w:p>
        </w:tc>
        <w:tc>
          <w:tcPr>
            <w:tcW w:w="879" w:type="pct"/>
            <w:gridSpan w:val="2"/>
            <w:shd w:val="clear" w:color="auto" w:fill="D9D9D9" w:themeFill="background1" w:themeFillShade="D9"/>
            <w:vAlign w:val="center"/>
          </w:tcPr>
          <w:p w:rsidRPr="00FA3F2B" w:rsidR="00FA3F2B" w:rsidP="00FA3F2B" w:rsidRDefault="00FA3F2B" w14:paraId="49560231" w14:textId="77777777">
            <w:pPr>
              <w:jc w:val="center"/>
              <w:rPr>
                <w:rFonts w:ascii="Times New Roman" w:hAnsi="Times New Roman" w:eastAsiaTheme="minorHAnsi"/>
                <w:b/>
                <w:sz w:val="16"/>
                <w:szCs w:val="16"/>
              </w:rPr>
            </w:pPr>
            <w:r w:rsidRPr="00FA3F2B">
              <w:rPr>
                <w:rFonts w:ascii="Times New Roman" w:hAnsi="Times New Roman" w:eastAsiaTheme="minorHAnsi"/>
                <w:b/>
                <w:sz w:val="16"/>
                <w:szCs w:val="16"/>
              </w:rPr>
              <w:t>VMT_RATE_IMP</w:t>
            </w:r>
            <w:r w:rsidRPr="00A644FF">
              <w:rPr>
                <w:rFonts w:ascii="Times New Roman" w:hAnsi="Times New Roman" w:eastAsiaTheme="minorHAnsi"/>
                <w:bCs/>
                <w:sz w:val="16"/>
                <w:szCs w:val="16"/>
                <w:vertAlign w:val="superscript"/>
              </w:rPr>
              <w:t>**</w:t>
            </w:r>
          </w:p>
        </w:tc>
        <w:tc>
          <w:tcPr>
            <w:tcW w:w="682" w:type="pct"/>
            <w:gridSpan w:val="2"/>
            <w:shd w:val="clear" w:color="auto" w:fill="D9D9D9" w:themeFill="background1" w:themeFillShade="D9"/>
            <w:vAlign w:val="center"/>
          </w:tcPr>
          <w:p w:rsidRPr="00FA3F2B" w:rsidR="00FA3F2B" w:rsidP="00FA3F2B" w:rsidRDefault="00FA3F2B" w14:paraId="039EEC2B" w14:textId="77777777">
            <w:pPr>
              <w:jc w:val="center"/>
              <w:rPr>
                <w:rFonts w:ascii="Times New Roman" w:hAnsi="Times New Roman" w:eastAsiaTheme="minorHAnsi"/>
                <w:b/>
                <w:sz w:val="16"/>
                <w:szCs w:val="16"/>
              </w:rPr>
            </w:pPr>
            <w:r w:rsidRPr="00FA3F2B">
              <w:rPr>
                <w:rFonts w:ascii="Times New Roman" w:hAnsi="Times New Roman" w:eastAsiaTheme="minorHAnsi"/>
                <w:b/>
                <w:sz w:val="16"/>
                <w:szCs w:val="16"/>
              </w:rPr>
              <w:t>TOT_CRASH</w:t>
            </w:r>
          </w:p>
          <w:p w:rsidRPr="00FA3F2B" w:rsidR="00FA3F2B" w:rsidP="00FA3F2B" w:rsidRDefault="00FA3F2B" w14:paraId="02D6E359" w14:textId="77777777">
            <w:pPr>
              <w:jc w:val="center"/>
              <w:rPr>
                <w:rFonts w:ascii="Times New Roman" w:hAnsi="Times New Roman" w:eastAsiaTheme="minorHAnsi"/>
                <w:b/>
                <w:sz w:val="16"/>
                <w:szCs w:val="16"/>
              </w:rPr>
            </w:pPr>
            <w:r w:rsidRPr="00FA3F2B">
              <w:rPr>
                <w:rFonts w:ascii="Times New Roman" w:hAnsi="Times New Roman" w:eastAsiaTheme="minorHAnsi"/>
                <w:b/>
                <w:sz w:val="16"/>
                <w:szCs w:val="16"/>
              </w:rPr>
              <w:t>_RATE</w:t>
            </w:r>
            <w:r w:rsidRPr="00A644FF">
              <w:rPr>
                <w:rFonts w:ascii="Times New Roman" w:hAnsi="Times New Roman" w:eastAsiaTheme="minorHAnsi"/>
                <w:bCs/>
                <w:sz w:val="16"/>
                <w:szCs w:val="16"/>
                <w:vertAlign w:val="superscript"/>
              </w:rPr>
              <w:t>**</w:t>
            </w:r>
          </w:p>
        </w:tc>
        <w:tc>
          <w:tcPr>
            <w:tcW w:w="1017" w:type="pct"/>
            <w:gridSpan w:val="2"/>
            <w:shd w:val="clear" w:color="auto" w:fill="D9D9D9" w:themeFill="background1" w:themeFillShade="D9"/>
            <w:vAlign w:val="center"/>
          </w:tcPr>
          <w:p w:rsidRPr="00FA3F2B" w:rsidR="00FA3F2B" w:rsidP="00FA3F2B" w:rsidRDefault="00FA3F2B" w14:paraId="08DC89E1" w14:textId="77777777">
            <w:pPr>
              <w:jc w:val="center"/>
              <w:rPr>
                <w:rFonts w:ascii="Times New Roman" w:hAnsi="Times New Roman" w:eastAsiaTheme="minorHAnsi"/>
                <w:b/>
                <w:sz w:val="16"/>
                <w:szCs w:val="16"/>
              </w:rPr>
            </w:pPr>
            <w:r w:rsidRPr="00FA3F2B">
              <w:rPr>
                <w:rFonts w:ascii="Times New Roman" w:hAnsi="Times New Roman" w:eastAsiaTheme="minorHAnsi"/>
                <w:b/>
                <w:sz w:val="16"/>
                <w:szCs w:val="16"/>
              </w:rPr>
              <w:t>TRK_MI_RATE</w:t>
            </w:r>
            <w:r w:rsidRPr="00A644FF">
              <w:rPr>
                <w:rFonts w:ascii="Times New Roman" w:hAnsi="Times New Roman" w:eastAsiaTheme="minorHAnsi"/>
                <w:bCs/>
                <w:sz w:val="16"/>
                <w:szCs w:val="16"/>
                <w:vertAlign w:val="superscript"/>
              </w:rPr>
              <w:t>**</w:t>
            </w:r>
          </w:p>
        </w:tc>
        <w:tc>
          <w:tcPr>
            <w:tcW w:w="826" w:type="pct"/>
            <w:gridSpan w:val="2"/>
            <w:shd w:val="clear" w:color="auto" w:fill="D9D9D9" w:themeFill="background1" w:themeFillShade="D9"/>
            <w:vAlign w:val="center"/>
          </w:tcPr>
          <w:p w:rsidRPr="00FA3F2B" w:rsidR="00FA3F2B" w:rsidP="00FA3F2B" w:rsidRDefault="00FA3F2B" w14:paraId="0FA2273A" w14:textId="77777777">
            <w:pPr>
              <w:jc w:val="center"/>
              <w:rPr>
                <w:rFonts w:ascii="Times New Roman" w:hAnsi="Times New Roman" w:eastAsiaTheme="minorHAnsi"/>
                <w:b/>
                <w:sz w:val="16"/>
                <w:szCs w:val="16"/>
              </w:rPr>
            </w:pPr>
            <w:r w:rsidRPr="00FA3F2B">
              <w:rPr>
                <w:rFonts w:ascii="Times New Roman" w:hAnsi="Times New Roman" w:eastAsiaTheme="minorHAnsi"/>
                <w:b/>
                <w:sz w:val="16"/>
                <w:szCs w:val="16"/>
              </w:rPr>
              <w:t>ROAD_TYPE</w:t>
            </w:r>
          </w:p>
          <w:p w:rsidRPr="00FA3F2B" w:rsidR="00FA3F2B" w:rsidP="00FA3F2B" w:rsidRDefault="00FA3F2B" w14:paraId="5AC7A62A" w14:textId="77777777">
            <w:pPr>
              <w:jc w:val="center"/>
              <w:rPr>
                <w:rFonts w:ascii="Times New Roman" w:hAnsi="Times New Roman" w:eastAsiaTheme="minorHAnsi"/>
                <w:b/>
                <w:sz w:val="16"/>
                <w:szCs w:val="16"/>
              </w:rPr>
            </w:pPr>
            <w:r w:rsidRPr="00FA3F2B">
              <w:rPr>
                <w:rFonts w:ascii="Times New Roman" w:hAnsi="Times New Roman" w:eastAsiaTheme="minorHAnsi"/>
                <w:b/>
                <w:sz w:val="16"/>
                <w:szCs w:val="16"/>
              </w:rPr>
              <w:t>_RATE</w:t>
            </w:r>
            <w:r w:rsidRPr="00A644FF">
              <w:rPr>
                <w:rFonts w:ascii="Times New Roman" w:hAnsi="Times New Roman" w:eastAsiaTheme="minorHAnsi"/>
                <w:bCs/>
                <w:sz w:val="16"/>
                <w:szCs w:val="16"/>
                <w:vertAlign w:val="superscript"/>
              </w:rPr>
              <w:t>**</w:t>
            </w:r>
          </w:p>
        </w:tc>
        <w:tc>
          <w:tcPr>
            <w:tcW w:w="393" w:type="pct"/>
            <w:vMerge w:val="restart"/>
            <w:shd w:val="clear" w:color="auto" w:fill="D9D9D9" w:themeFill="background1" w:themeFillShade="D9"/>
            <w:vAlign w:val="center"/>
          </w:tcPr>
          <w:p w:rsidRPr="00FA3F2B" w:rsidR="00FA3F2B" w:rsidP="00FA3F2B" w:rsidRDefault="00FA3F2B" w14:paraId="383E7C80" w14:textId="77777777">
            <w:pPr>
              <w:jc w:val="center"/>
              <w:rPr>
                <w:rFonts w:ascii="Times New Roman" w:hAnsi="Times New Roman" w:eastAsiaTheme="minorHAnsi"/>
                <w:b/>
                <w:sz w:val="16"/>
                <w:szCs w:val="16"/>
              </w:rPr>
            </w:pPr>
            <w:r w:rsidRPr="00FA3F2B">
              <w:rPr>
                <w:rFonts w:ascii="Times New Roman" w:hAnsi="Times New Roman" w:eastAsiaTheme="minorHAnsi"/>
                <w:b/>
                <w:sz w:val="16"/>
                <w:szCs w:val="16"/>
              </w:rPr>
              <w:t>Number of PSUs</w:t>
            </w:r>
          </w:p>
        </w:tc>
        <w:tc>
          <w:tcPr>
            <w:tcW w:w="381" w:type="pct"/>
            <w:vMerge w:val="restart"/>
            <w:shd w:val="clear" w:color="auto" w:fill="D9D9D9" w:themeFill="background1" w:themeFillShade="D9"/>
            <w:vAlign w:val="center"/>
          </w:tcPr>
          <w:p w:rsidRPr="00FA3F2B" w:rsidR="00FA3F2B" w:rsidP="00FA3F2B" w:rsidRDefault="00FA3F2B" w14:paraId="503B178F" w14:textId="77777777">
            <w:pPr>
              <w:jc w:val="center"/>
              <w:rPr>
                <w:rFonts w:ascii="Times New Roman" w:hAnsi="Times New Roman" w:eastAsiaTheme="minorHAnsi"/>
                <w:b/>
                <w:sz w:val="16"/>
                <w:szCs w:val="16"/>
              </w:rPr>
            </w:pPr>
            <w:r w:rsidRPr="00FA3F2B">
              <w:rPr>
                <w:rFonts w:ascii="Times New Roman" w:hAnsi="Times New Roman" w:eastAsiaTheme="minorHAnsi"/>
                <w:b/>
                <w:sz w:val="16"/>
                <w:szCs w:val="16"/>
              </w:rPr>
              <w:t>PSU Sample Size</w:t>
            </w:r>
          </w:p>
        </w:tc>
      </w:tr>
      <w:tr w:rsidRPr="00FA3F2B" w:rsidR="00FA3F2B" w:rsidTr="00FA3F2B" w14:paraId="3823D582" w14:textId="77777777">
        <w:trPr>
          <w:cantSplit/>
          <w:trHeight w:val="202"/>
        </w:trPr>
        <w:tc>
          <w:tcPr>
            <w:tcW w:w="486" w:type="pct"/>
            <w:vMerge/>
            <w:shd w:val="clear" w:color="auto" w:fill="AFBED7"/>
          </w:tcPr>
          <w:p w:rsidRPr="00FA3F2B" w:rsidR="00FA3F2B" w:rsidP="00FA3F2B" w:rsidRDefault="00FA3F2B" w14:paraId="57F8897B" w14:textId="77777777">
            <w:pPr>
              <w:jc w:val="center"/>
              <w:rPr>
                <w:rFonts w:ascii="Times New Roman" w:hAnsi="Times New Roman" w:eastAsiaTheme="minorHAnsi"/>
                <w:sz w:val="16"/>
                <w:szCs w:val="16"/>
              </w:rPr>
            </w:pPr>
          </w:p>
        </w:tc>
        <w:tc>
          <w:tcPr>
            <w:tcW w:w="336" w:type="pct"/>
            <w:vMerge/>
            <w:shd w:val="clear" w:color="auto" w:fill="AFBED7"/>
          </w:tcPr>
          <w:p w:rsidRPr="00FA3F2B" w:rsidR="00FA3F2B" w:rsidP="00FA3F2B" w:rsidRDefault="00FA3F2B" w14:paraId="74BF1204" w14:textId="77777777">
            <w:pPr>
              <w:jc w:val="center"/>
              <w:rPr>
                <w:rFonts w:ascii="Times New Roman" w:hAnsi="Times New Roman" w:eastAsiaTheme="minorHAnsi"/>
                <w:sz w:val="16"/>
                <w:szCs w:val="16"/>
              </w:rPr>
            </w:pPr>
          </w:p>
        </w:tc>
        <w:tc>
          <w:tcPr>
            <w:tcW w:w="430" w:type="pct"/>
            <w:shd w:val="clear" w:color="auto" w:fill="D9D9D9" w:themeFill="background1" w:themeFillShade="D9"/>
            <w:vAlign w:val="center"/>
          </w:tcPr>
          <w:p w:rsidRPr="00FA3F2B" w:rsidR="00FA3F2B" w:rsidP="00FA3F2B" w:rsidRDefault="00FA3F2B" w14:paraId="61231797" w14:textId="77777777">
            <w:pPr>
              <w:jc w:val="center"/>
              <w:rPr>
                <w:rFonts w:ascii="Times New Roman" w:hAnsi="Times New Roman" w:eastAsiaTheme="minorHAnsi"/>
                <w:b/>
                <w:sz w:val="16"/>
                <w:szCs w:val="16"/>
              </w:rPr>
            </w:pPr>
            <w:r w:rsidRPr="00FA3F2B">
              <w:rPr>
                <w:rFonts w:ascii="Times New Roman" w:hAnsi="Times New Roman" w:eastAsiaTheme="minorHAnsi"/>
                <w:b/>
                <w:sz w:val="16"/>
                <w:szCs w:val="16"/>
              </w:rPr>
              <w:t>Upper</w:t>
            </w:r>
          </w:p>
        </w:tc>
        <w:tc>
          <w:tcPr>
            <w:tcW w:w="449" w:type="pct"/>
            <w:shd w:val="clear" w:color="auto" w:fill="D9D9D9" w:themeFill="background1" w:themeFillShade="D9"/>
            <w:vAlign w:val="center"/>
          </w:tcPr>
          <w:p w:rsidRPr="00FA3F2B" w:rsidR="00FA3F2B" w:rsidP="00FA3F2B" w:rsidRDefault="00FA3F2B" w14:paraId="1A4CEAAD" w14:textId="77777777">
            <w:pPr>
              <w:jc w:val="center"/>
              <w:rPr>
                <w:rFonts w:ascii="Times New Roman" w:hAnsi="Times New Roman" w:eastAsiaTheme="minorHAnsi"/>
                <w:b/>
                <w:sz w:val="16"/>
                <w:szCs w:val="16"/>
              </w:rPr>
            </w:pPr>
            <w:r w:rsidRPr="00FA3F2B">
              <w:rPr>
                <w:rFonts w:ascii="Times New Roman" w:hAnsi="Times New Roman" w:eastAsiaTheme="minorHAnsi"/>
                <w:b/>
                <w:sz w:val="16"/>
                <w:szCs w:val="16"/>
              </w:rPr>
              <w:t>Lower</w:t>
            </w:r>
          </w:p>
        </w:tc>
        <w:tc>
          <w:tcPr>
            <w:tcW w:w="341" w:type="pct"/>
            <w:shd w:val="clear" w:color="auto" w:fill="D9D9D9" w:themeFill="background1" w:themeFillShade="D9"/>
            <w:vAlign w:val="center"/>
          </w:tcPr>
          <w:p w:rsidRPr="00FA3F2B" w:rsidR="00FA3F2B" w:rsidP="00FA3F2B" w:rsidRDefault="00FA3F2B" w14:paraId="13D3BB21" w14:textId="77777777">
            <w:pPr>
              <w:jc w:val="center"/>
              <w:rPr>
                <w:rFonts w:ascii="Times New Roman" w:hAnsi="Times New Roman" w:eastAsiaTheme="minorHAnsi"/>
                <w:b/>
                <w:sz w:val="16"/>
                <w:szCs w:val="16"/>
              </w:rPr>
            </w:pPr>
            <w:r w:rsidRPr="00FA3F2B">
              <w:rPr>
                <w:rFonts w:ascii="Times New Roman" w:hAnsi="Times New Roman" w:eastAsiaTheme="minorHAnsi"/>
                <w:b/>
                <w:sz w:val="16"/>
                <w:szCs w:val="16"/>
              </w:rPr>
              <w:t>Upper</w:t>
            </w:r>
          </w:p>
        </w:tc>
        <w:tc>
          <w:tcPr>
            <w:tcW w:w="341" w:type="pct"/>
            <w:shd w:val="clear" w:color="auto" w:fill="D9D9D9" w:themeFill="background1" w:themeFillShade="D9"/>
            <w:vAlign w:val="center"/>
          </w:tcPr>
          <w:p w:rsidRPr="00FA3F2B" w:rsidR="00FA3F2B" w:rsidP="00FA3F2B" w:rsidRDefault="00FA3F2B" w14:paraId="3CBE9105" w14:textId="77777777">
            <w:pPr>
              <w:jc w:val="center"/>
              <w:rPr>
                <w:rFonts w:ascii="Times New Roman" w:hAnsi="Times New Roman" w:eastAsiaTheme="minorHAnsi"/>
                <w:b/>
                <w:sz w:val="16"/>
                <w:szCs w:val="16"/>
              </w:rPr>
            </w:pPr>
            <w:r w:rsidRPr="00FA3F2B">
              <w:rPr>
                <w:rFonts w:ascii="Times New Roman" w:hAnsi="Times New Roman" w:eastAsiaTheme="minorHAnsi"/>
                <w:b/>
                <w:sz w:val="16"/>
                <w:szCs w:val="16"/>
              </w:rPr>
              <w:t>Lower</w:t>
            </w:r>
          </w:p>
        </w:tc>
        <w:tc>
          <w:tcPr>
            <w:tcW w:w="532" w:type="pct"/>
            <w:shd w:val="clear" w:color="auto" w:fill="D9D9D9" w:themeFill="background1" w:themeFillShade="D9"/>
            <w:vAlign w:val="center"/>
          </w:tcPr>
          <w:p w:rsidRPr="00FA3F2B" w:rsidR="00FA3F2B" w:rsidP="00FA3F2B" w:rsidRDefault="00FA3F2B" w14:paraId="75CE30D9" w14:textId="77777777">
            <w:pPr>
              <w:jc w:val="center"/>
              <w:rPr>
                <w:rFonts w:ascii="Times New Roman" w:hAnsi="Times New Roman" w:eastAsiaTheme="minorHAnsi"/>
                <w:b/>
                <w:sz w:val="16"/>
                <w:szCs w:val="16"/>
              </w:rPr>
            </w:pPr>
            <w:r w:rsidRPr="00FA3F2B">
              <w:rPr>
                <w:rFonts w:ascii="Times New Roman" w:hAnsi="Times New Roman" w:eastAsiaTheme="minorHAnsi"/>
                <w:b/>
                <w:sz w:val="16"/>
                <w:szCs w:val="16"/>
              </w:rPr>
              <w:t>Upper</w:t>
            </w:r>
          </w:p>
        </w:tc>
        <w:tc>
          <w:tcPr>
            <w:tcW w:w="485" w:type="pct"/>
            <w:shd w:val="clear" w:color="auto" w:fill="D9D9D9" w:themeFill="background1" w:themeFillShade="D9"/>
            <w:vAlign w:val="center"/>
          </w:tcPr>
          <w:p w:rsidRPr="00FA3F2B" w:rsidR="00FA3F2B" w:rsidP="00FA3F2B" w:rsidRDefault="00FA3F2B" w14:paraId="0234F257" w14:textId="77777777">
            <w:pPr>
              <w:jc w:val="center"/>
              <w:rPr>
                <w:rFonts w:ascii="Times New Roman" w:hAnsi="Times New Roman" w:eastAsiaTheme="minorHAnsi"/>
                <w:b/>
                <w:sz w:val="16"/>
                <w:szCs w:val="16"/>
              </w:rPr>
            </w:pPr>
            <w:r w:rsidRPr="00FA3F2B">
              <w:rPr>
                <w:rFonts w:ascii="Times New Roman" w:hAnsi="Times New Roman" w:eastAsiaTheme="minorHAnsi"/>
                <w:b/>
                <w:sz w:val="16"/>
                <w:szCs w:val="16"/>
              </w:rPr>
              <w:t>Lower</w:t>
            </w:r>
          </w:p>
        </w:tc>
        <w:tc>
          <w:tcPr>
            <w:tcW w:w="437" w:type="pct"/>
            <w:shd w:val="clear" w:color="auto" w:fill="D9D9D9" w:themeFill="background1" w:themeFillShade="D9"/>
            <w:vAlign w:val="center"/>
          </w:tcPr>
          <w:p w:rsidRPr="00FA3F2B" w:rsidR="00FA3F2B" w:rsidP="00FA3F2B" w:rsidRDefault="00FA3F2B" w14:paraId="4441B0AC" w14:textId="77777777">
            <w:pPr>
              <w:jc w:val="center"/>
              <w:rPr>
                <w:rFonts w:ascii="Times New Roman" w:hAnsi="Times New Roman" w:eastAsiaTheme="minorHAnsi"/>
                <w:b/>
                <w:sz w:val="16"/>
                <w:szCs w:val="16"/>
              </w:rPr>
            </w:pPr>
            <w:r w:rsidRPr="00FA3F2B">
              <w:rPr>
                <w:rFonts w:ascii="Times New Roman" w:hAnsi="Times New Roman" w:eastAsiaTheme="minorHAnsi"/>
                <w:b/>
                <w:sz w:val="16"/>
                <w:szCs w:val="16"/>
              </w:rPr>
              <w:t>Upper</w:t>
            </w:r>
          </w:p>
        </w:tc>
        <w:tc>
          <w:tcPr>
            <w:tcW w:w="389" w:type="pct"/>
            <w:shd w:val="clear" w:color="auto" w:fill="D9D9D9" w:themeFill="background1" w:themeFillShade="D9"/>
            <w:vAlign w:val="center"/>
          </w:tcPr>
          <w:p w:rsidRPr="00FA3F2B" w:rsidR="00FA3F2B" w:rsidP="00FA3F2B" w:rsidRDefault="00FA3F2B" w14:paraId="272391C0" w14:textId="77777777">
            <w:pPr>
              <w:jc w:val="center"/>
              <w:rPr>
                <w:rFonts w:ascii="Times New Roman" w:hAnsi="Times New Roman" w:eastAsiaTheme="minorHAnsi"/>
                <w:b/>
                <w:sz w:val="16"/>
                <w:szCs w:val="16"/>
              </w:rPr>
            </w:pPr>
            <w:r w:rsidRPr="00FA3F2B">
              <w:rPr>
                <w:rFonts w:ascii="Times New Roman" w:hAnsi="Times New Roman" w:eastAsiaTheme="minorHAnsi"/>
                <w:b/>
                <w:sz w:val="16"/>
                <w:szCs w:val="16"/>
              </w:rPr>
              <w:t>Lower</w:t>
            </w:r>
          </w:p>
        </w:tc>
        <w:tc>
          <w:tcPr>
            <w:tcW w:w="393" w:type="pct"/>
            <w:vMerge/>
            <w:shd w:val="clear" w:color="auto" w:fill="AFBED7"/>
          </w:tcPr>
          <w:p w:rsidRPr="00FA3F2B" w:rsidR="00FA3F2B" w:rsidP="00FA3F2B" w:rsidRDefault="00FA3F2B" w14:paraId="1A9B465F" w14:textId="77777777">
            <w:pPr>
              <w:jc w:val="center"/>
              <w:rPr>
                <w:rFonts w:ascii="Times New Roman" w:hAnsi="Times New Roman" w:eastAsiaTheme="minorHAnsi"/>
                <w:sz w:val="16"/>
                <w:szCs w:val="16"/>
              </w:rPr>
            </w:pPr>
          </w:p>
        </w:tc>
        <w:tc>
          <w:tcPr>
            <w:tcW w:w="381" w:type="pct"/>
            <w:vMerge/>
            <w:shd w:val="clear" w:color="auto" w:fill="AFBED7"/>
          </w:tcPr>
          <w:p w:rsidRPr="00FA3F2B" w:rsidR="00FA3F2B" w:rsidP="00FA3F2B" w:rsidRDefault="00FA3F2B" w14:paraId="51E77943" w14:textId="77777777">
            <w:pPr>
              <w:jc w:val="center"/>
              <w:rPr>
                <w:rFonts w:ascii="Times New Roman" w:hAnsi="Times New Roman" w:eastAsiaTheme="minorHAnsi"/>
                <w:sz w:val="16"/>
                <w:szCs w:val="16"/>
              </w:rPr>
            </w:pPr>
          </w:p>
        </w:tc>
      </w:tr>
      <w:tr w:rsidRPr="00FA3F2B" w:rsidR="00FA3F2B" w:rsidTr="00FA3F2B" w14:paraId="7DE50C5E" w14:textId="77777777">
        <w:trPr>
          <w:cantSplit/>
          <w:trHeight w:val="202"/>
        </w:trPr>
        <w:tc>
          <w:tcPr>
            <w:tcW w:w="486" w:type="pct"/>
          </w:tcPr>
          <w:p w:rsidRPr="00FA3F2B" w:rsidR="00FA3F2B" w:rsidP="00FA3F2B" w:rsidRDefault="00FA3F2B" w14:paraId="51C2B1B8"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1</w:t>
            </w:r>
          </w:p>
        </w:tc>
        <w:tc>
          <w:tcPr>
            <w:tcW w:w="336" w:type="pct"/>
          </w:tcPr>
          <w:p w:rsidRPr="00FA3F2B" w:rsidR="00FA3F2B" w:rsidP="00FA3F2B" w:rsidRDefault="00FA3F2B" w14:paraId="3528C359"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101</w:t>
            </w:r>
          </w:p>
        </w:tc>
        <w:tc>
          <w:tcPr>
            <w:tcW w:w="430" w:type="pct"/>
          </w:tcPr>
          <w:p w:rsidRPr="00FA3F2B" w:rsidR="00FA3F2B" w:rsidP="00FA3F2B" w:rsidRDefault="00FA3F2B" w14:paraId="77DB0F8F"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1801</w:t>
            </w:r>
          </w:p>
        </w:tc>
        <w:tc>
          <w:tcPr>
            <w:tcW w:w="449" w:type="pct"/>
          </w:tcPr>
          <w:p w:rsidRPr="00FA3F2B" w:rsidR="00FA3F2B" w:rsidP="00FA3F2B" w:rsidRDefault="00FA3F2B" w14:paraId="29F0E62C"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341" w:type="pct"/>
          </w:tcPr>
          <w:p w:rsidRPr="00FA3F2B" w:rsidR="00FA3F2B" w:rsidP="00FA3F2B" w:rsidRDefault="00FA3F2B" w14:paraId="19BAFE54" w14:textId="77777777">
            <w:pPr>
              <w:widowControl/>
              <w:tabs>
                <w:tab w:val="decimal" w:pos="199"/>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41" w:type="pct"/>
          </w:tcPr>
          <w:p w:rsidRPr="00FA3F2B" w:rsidR="00FA3F2B" w:rsidP="00FA3F2B" w:rsidRDefault="00FA3F2B" w14:paraId="35BB95E9"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532" w:type="pct"/>
          </w:tcPr>
          <w:p w:rsidRPr="00FA3F2B" w:rsidR="00FA3F2B" w:rsidP="00FA3F2B" w:rsidRDefault="00FA3F2B" w14:paraId="7872EABA" w14:textId="77777777">
            <w:pPr>
              <w:widowControl/>
              <w:tabs>
                <w:tab w:val="decimal" w:pos="86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485" w:type="pct"/>
          </w:tcPr>
          <w:p w:rsidRPr="00FA3F2B" w:rsidR="00FA3F2B" w:rsidP="00FA3F2B" w:rsidRDefault="00FA3F2B" w14:paraId="6BA3CEAA" w14:textId="77777777">
            <w:pPr>
              <w:widowControl/>
              <w:tabs>
                <w:tab w:val="decimal" w:pos="77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437" w:type="pct"/>
          </w:tcPr>
          <w:p w:rsidRPr="00FA3F2B" w:rsidR="00FA3F2B" w:rsidP="00FA3F2B" w:rsidRDefault="00FA3F2B" w14:paraId="063C3B95" w14:textId="77777777">
            <w:pPr>
              <w:widowControl/>
              <w:tabs>
                <w:tab w:val="decimal" w:pos="68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359</w:t>
            </w:r>
          </w:p>
        </w:tc>
        <w:tc>
          <w:tcPr>
            <w:tcW w:w="389" w:type="pct"/>
          </w:tcPr>
          <w:p w:rsidRPr="00FA3F2B" w:rsidR="00FA3F2B" w:rsidP="00FA3F2B" w:rsidRDefault="00FA3F2B" w14:paraId="4FC6854A" w14:textId="77777777">
            <w:pPr>
              <w:widowControl/>
              <w:tabs>
                <w:tab w:val="decimal" w:pos="49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393" w:type="pct"/>
          </w:tcPr>
          <w:p w:rsidRPr="00FA3F2B" w:rsidR="00FA3F2B" w:rsidP="00FA3F2B" w:rsidRDefault="00FA3F2B" w14:paraId="0DF450A3"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5</w:t>
            </w:r>
          </w:p>
        </w:tc>
        <w:tc>
          <w:tcPr>
            <w:tcW w:w="381" w:type="pct"/>
          </w:tcPr>
          <w:p w:rsidRPr="00FA3F2B" w:rsidR="00FA3F2B" w:rsidP="00FA3F2B" w:rsidRDefault="00FA3F2B" w14:paraId="70C62E24"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w:t>
            </w:r>
          </w:p>
        </w:tc>
      </w:tr>
      <w:tr w:rsidRPr="00FA3F2B" w:rsidR="00FA3F2B" w:rsidTr="00FA3F2B" w14:paraId="428255EA" w14:textId="77777777">
        <w:trPr>
          <w:cantSplit/>
          <w:trHeight w:val="202"/>
        </w:trPr>
        <w:tc>
          <w:tcPr>
            <w:tcW w:w="486" w:type="pct"/>
          </w:tcPr>
          <w:p w:rsidRPr="00FA3F2B" w:rsidR="00FA3F2B" w:rsidP="00FA3F2B" w:rsidRDefault="00FA3F2B" w14:paraId="57186490"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1</w:t>
            </w:r>
          </w:p>
        </w:tc>
        <w:tc>
          <w:tcPr>
            <w:tcW w:w="336" w:type="pct"/>
          </w:tcPr>
          <w:p w:rsidRPr="00FA3F2B" w:rsidR="00FA3F2B" w:rsidP="00FA3F2B" w:rsidRDefault="00FA3F2B" w14:paraId="5DD6D03D"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102</w:t>
            </w:r>
          </w:p>
        </w:tc>
        <w:tc>
          <w:tcPr>
            <w:tcW w:w="430" w:type="pct"/>
          </w:tcPr>
          <w:p w:rsidRPr="00FA3F2B" w:rsidR="00FA3F2B" w:rsidP="00FA3F2B" w:rsidRDefault="00FA3F2B" w14:paraId="14FF8B88"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4064</w:t>
            </w:r>
          </w:p>
        </w:tc>
        <w:tc>
          <w:tcPr>
            <w:tcW w:w="449" w:type="pct"/>
          </w:tcPr>
          <w:p w:rsidRPr="00FA3F2B" w:rsidR="00FA3F2B" w:rsidP="00FA3F2B" w:rsidRDefault="00FA3F2B" w14:paraId="2A988BF1"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1801</w:t>
            </w:r>
          </w:p>
        </w:tc>
        <w:tc>
          <w:tcPr>
            <w:tcW w:w="341" w:type="pct"/>
          </w:tcPr>
          <w:p w:rsidRPr="00FA3F2B" w:rsidR="00FA3F2B" w:rsidP="00FA3F2B" w:rsidRDefault="00FA3F2B" w14:paraId="393D647C" w14:textId="77777777">
            <w:pPr>
              <w:widowControl/>
              <w:tabs>
                <w:tab w:val="decimal" w:pos="199"/>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41" w:type="pct"/>
          </w:tcPr>
          <w:p w:rsidRPr="00FA3F2B" w:rsidR="00FA3F2B" w:rsidP="00FA3F2B" w:rsidRDefault="00FA3F2B" w14:paraId="0344AAEA"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532" w:type="pct"/>
          </w:tcPr>
          <w:p w:rsidRPr="00FA3F2B" w:rsidR="00FA3F2B" w:rsidP="00FA3F2B" w:rsidRDefault="00FA3F2B" w14:paraId="7C5D7985" w14:textId="77777777">
            <w:pPr>
              <w:widowControl/>
              <w:tabs>
                <w:tab w:val="decimal" w:pos="86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485" w:type="pct"/>
          </w:tcPr>
          <w:p w:rsidRPr="00FA3F2B" w:rsidR="00FA3F2B" w:rsidP="00FA3F2B" w:rsidRDefault="00FA3F2B" w14:paraId="290BCB19" w14:textId="77777777">
            <w:pPr>
              <w:widowControl/>
              <w:tabs>
                <w:tab w:val="decimal" w:pos="77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437" w:type="pct"/>
          </w:tcPr>
          <w:p w:rsidRPr="00FA3F2B" w:rsidR="00FA3F2B" w:rsidP="00FA3F2B" w:rsidRDefault="00FA3F2B" w14:paraId="447B3827" w14:textId="77777777">
            <w:pPr>
              <w:widowControl/>
              <w:tabs>
                <w:tab w:val="decimal" w:pos="68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359</w:t>
            </w:r>
          </w:p>
        </w:tc>
        <w:tc>
          <w:tcPr>
            <w:tcW w:w="389" w:type="pct"/>
          </w:tcPr>
          <w:p w:rsidRPr="00FA3F2B" w:rsidR="00FA3F2B" w:rsidP="00FA3F2B" w:rsidRDefault="00FA3F2B" w14:paraId="4626013E" w14:textId="77777777">
            <w:pPr>
              <w:widowControl/>
              <w:tabs>
                <w:tab w:val="decimal" w:pos="49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393" w:type="pct"/>
          </w:tcPr>
          <w:p w:rsidRPr="00FA3F2B" w:rsidR="00FA3F2B" w:rsidP="00FA3F2B" w:rsidRDefault="00FA3F2B" w14:paraId="3B0A6F88"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5</w:t>
            </w:r>
          </w:p>
        </w:tc>
        <w:tc>
          <w:tcPr>
            <w:tcW w:w="381" w:type="pct"/>
          </w:tcPr>
          <w:p w:rsidRPr="00FA3F2B" w:rsidR="00FA3F2B" w:rsidP="00FA3F2B" w:rsidRDefault="00FA3F2B" w14:paraId="1A657D3D"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w:t>
            </w:r>
          </w:p>
        </w:tc>
      </w:tr>
      <w:tr w:rsidRPr="00FA3F2B" w:rsidR="00FA3F2B" w:rsidTr="00FA3F2B" w14:paraId="1E0E4036" w14:textId="77777777">
        <w:trPr>
          <w:cantSplit/>
          <w:trHeight w:val="202"/>
        </w:trPr>
        <w:tc>
          <w:tcPr>
            <w:tcW w:w="486" w:type="pct"/>
          </w:tcPr>
          <w:p w:rsidRPr="00FA3F2B" w:rsidR="00FA3F2B" w:rsidP="00FA3F2B" w:rsidRDefault="00FA3F2B" w14:paraId="1D26DA29"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1</w:t>
            </w:r>
          </w:p>
        </w:tc>
        <w:tc>
          <w:tcPr>
            <w:tcW w:w="336" w:type="pct"/>
          </w:tcPr>
          <w:p w:rsidRPr="00FA3F2B" w:rsidR="00FA3F2B" w:rsidP="00FA3F2B" w:rsidRDefault="00FA3F2B" w14:paraId="768C1CCD"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103</w:t>
            </w:r>
          </w:p>
        </w:tc>
        <w:tc>
          <w:tcPr>
            <w:tcW w:w="430" w:type="pct"/>
          </w:tcPr>
          <w:p w:rsidRPr="00FA3F2B" w:rsidR="00FA3F2B" w:rsidP="00FA3F2B" w:rsidRDefault="00FA3F2B" w14:paraId="7839D05E"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7159</w:t>
            </w:r>
          </w:p>
        </w:tc>
        <w:tc>
          <w:tcPr>
            <w:tcW w:w="449" w:type="pct"/>
          </w:tcPr>
          <w:p w:rsidRPr="00FA3F2B" w:rsidR="00FA3F2B" w:rsidP="00FA3F2B" w:rsidRDefault="00FA3F2B" w14:paraId="5CFB9591"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4064</w:t>
            </w:r>
          </w:p>
        </w:tc>
        <w:tc>
          <w:tcPr>
            <w:tcW w:w="341" w:type="pct"/>
          </w:tcPr>
          <w:p w:rsidRPr="00FA3F2B" w:rsidR="00FA3F2B" w:rsidP="00FA3F2B" w:rsidRDefault="00FA3F2B" w14:paraId="3AA5B969" w14:textId="77777777">
            <w:pPr>
              <w:widowControl/>
              <w:tabs>
                <w:tab w:val="decimal" w:pos="199"/>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41" w:type="pct"/>
          </w:tcPr>
          <w:p w:rsidRPr="00FA3F2B" w:rsidR="00FA3F2B" w:rsidP="00FA3F2B" w:rsidRDefault="00FA3F2B" w14:paraId="02C6D3E7"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532" w:type="pct"/>
          </w:tcPr>
          <w:p w:rsidRPr="00FA3F2B" w:rsidR="00FA3F2B" w:rsidP="00FA3F2B" w:rsidRDefault="00FA3F2B" w14:paraId="20BC07D5" w14:textId="77777777">
            <w:pPr>
              <w:widowControl/>
              <w:tabs>
                <w:tab w:val="decimal" w:pos="86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485" w:type="pct"/>
          </w:tcPr>
          <w:p w:rsidRPr="00FA3F2B" w:rsidR="00FA3F2B" w:rsidP="00FA3F2B" w:rsidRDefault="00FA3F2B" w14:paraId="688531B9" w14:textId="77777777">
            <w:pPr>
              <w:widowControl/>
              <w:tabs>
                <w:tab w:val="decimal" w:pos="77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437" w:type="pct"/>
          </w:tcPr>
          <w:p w:rsidRPr="00FA3F2B" w:rsidR="00FA3F2B" w:rsidP="00FA3F2B" w:rsidRDefault="00FA3F2B" w14:paraId="58D171A7" w14:textId="77777777">
            <w:pPr>
              <w:widowControl/>
              <w:tabs>
                <w:tab w:val="decimal" w:pos="68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359</w:t>
            </w:r>
          </w:p>
        </w:tc>
        <w:tc>
          <w:tcPr>
            <w:tcW w:w="389" w:type="pct"/>
          </w:tcPr>
          <w:p w:rsidRPr="00FA3F2B" w:rsidR="00FA3F2B" w:rsidP="00FA3F2B" w:rsidRDefault="00FA3F2B" w14:paraId="7601FFA3" w14:textId="77777777">
            <w:pPr>
              <w:widowControl/>
              <w:tabs>
                <w:tab w:val="decimal" w:pos="49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393" w:type="pct"/>
          </w:tcPr>
          <w:p w:rsidRPr="00FA3F2B" w:rsidR="00FA3F2B" w:rsidP="00FA3F2B" w:rsidRDefault="00FA3F2B" w14:paraId="45B9069A"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8</w:t>
            </w:r>
          </w:p>
        </w:tc>
        <w:tc>
          <w:tcPr>
            <w:tcW w:w="381" w:type="pct"/>
          </w:tcPr>
          <w:p w:rsidRPr="00FA3F2B" w:rsidR="00FA3F2B" w:rsidP="00FA3F2B" w:rsidRDefault="00FA3F2B" w14:paraId="663F1B7C"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w:t>
            </w:r>
          </w:p>
        </w:tc>
      </w:tr>
      <w:tr w:rsidRPr="00FA3F2B" w:rsidR="00FA3F2B" w:rsidTr="00FA3F2B" w14:paraId="08293958" w14:textId="77777777">
        <w:trPr>
          <w:cantSplit/>
          <w:trHeight w:val="202"/>
        </w:trPr>
        <w:tc>
          <w:tcPr>
            <w:tcW w:w="486" w:type="pct"/>
          </w:tcPr>
          <w:p w:rsidRPr="00FA3F2B" w:rsidR="00FA3F2B" w:rsidP="00FA3F2B" w:rsidRDefault="00FA3F2B" w14:paraId="23C21B21"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1</w:t>
            </w:r>
          </w:p>
        </w:tc>
        <w:tc>
          <w:tcPr>
            <w:tcW w:w="336" w:type="pct"/>
          </w:tcPr>
          <w:p w:rsidRPr="00FA3F2B" w:rsidR="00FA3F2B" w:rsidP="00FA3F2B" w:rsidRDefault="00FA3F2B" w14:paraId="68978DB6"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104</w:t>
            </w:r>
          </w:p>
        </w:tc>
        <w:tc>
          <w:tcPr>
            <w:tcW w:w="430" w:type="pct"/>
          </w:tcPr>
          <w:p w:rsidRPr="00FA3F2B" w:rsidR="00FA3F2B" w:rsidP="00FA3F2B" w:rsidRDefault="00FA3F2B" w14:paraId="19247F52"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5791</w:t>
            </w:r>
          </w:p>
        </w:tc>
        <w:tc>
          <w:tcPr>
            <w:tcW w:w="449" w:type="pct"/>
          </w:tcPr>
          <w:p w:rsidRPr="00FA3F2B" w:rsidR="00FA3F2B" w:rsidP="00FA3F2B" w:rsidRDefault="00FA3F2B" w14:paraId="28353E76"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341" w:type="pct"/>
          </w:tcPr>
          <w:p w:rsidRPr="00FA3F2B" w:rsidR="00FA3F2B" w:rsidP="00FA3F2B" w:rsidRDefault="00FA3F2B" w14:paraId="1DAA0E42" w14:textId="77777777">
            <w:pPr>
              <w:widowControl/>
              <w:tabs>
                <w:tab w:val="decimal" w:pos="199"/>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0.028</w:t>
            </w:r>
          </w:p>
        </w:tc>
        <w:tc>
          <w:tcPr>
            <w:tcW w:w="341" w:type="pct"/>
          </w:tcPr>
          <w:p w:rsidRPr="00FA3F2B" w:rsidR="00FA3F2B" w:rsidP="00FA3F2B" w:rsidRDefault="00FA3F2B" w14:paraId="1FF1C834"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532" w:type="pct"/>
          </w:tcPr>
          <w:p w:rsidRPr="00FA3F2B" w:rsidR="00FA3F2B" w:rsidP="00FA3F2B" w:rsidRDefault="00FA3F2B" w14:paraId="199A3EA5" w14:textId="77777777">
            <w:pPr>
              <w:widowControl/>
              <w:tabs>
                <w:tab w:val="decimal" w:pos="86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153756</w:t>
            </w:r>
          </w:p>
        </w:tc>
        <w:tc>
          <w:tcPr>
            <w:tcW w:w="485" w:type="pct"/>
          </w:tcPr>
          <w:p w:rsidRPr="00FA3F2B" w:rsidR="00FA3F2B" w:rsidP="00FA3F2B" w:rsidRDefault="00FA3F2B" w14:paraId="4D620BEB" w14:textId="77777777">
            <w:pPr>
              <w:widowControl/>
              <w:tabs>
                <w:tab w:val="decimal" w:pos="77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437" w:type="pct"/>
          </w:tcPr>
          <w:p w:rsidRPr="00FA3F2B" w:rsidR="00FA3F2B" w:rsidP="00FA3F2B" w:rsidRDefault="00FA3F2B" w14:paraId="45701741" w14:textId="77777777">
            <w:pPr>
              <w:widowControl/>
              <w:tabs>
                <w:tab w:val="decimal" w:pos="68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2175</w:t>
            </w:r>
          </w:p>
        </w:tc>
        <w:tc>
          <w:tcPr>
            <w:tcW w:w="389" w:type="pct"/>
          </w:tcPr>
          <w:p w:rsidRPr="00FA3F2B" w:rsidR="00FA3F2B" w:rsidP="00FA3F2B" w:rsidRDefault="00FA3F2B" w14:paraId="7838ED21" w14:textId="77777777">
            <w:pPr>
              <w:widowControl/>
              <w:tabs>
                <w:tab w:val="decimal" w:pos="49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359</w:t>
            </w:r>
          </w:p>
        </w:tc>
        <w:tc>
          <w:tcPr>
            <w:tcW w:w="393" w:type="pct"/>
          </w:tcPr>
          <w:p w:rsidRPr="00FA3F2B" w:rsidR="00FA3F2B" w:rsidP="00FA3F2B" w:rsidRDefault="00FA3F2B" w14:paraId="3AEE06FF"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6</w:t>
            </w:r>
          </w:p>
        </w:tc>
        <w:tc>
          <w:tcPr>
            <w:tcW w:w="381" w:type="pct"/>
          </w:tcPr>
          <w:p w:rsidRPr="00FA3F2B" w:rsidR="00FA3F2B" w:rsidP="00FA3F2B" w:rsidRDefault="00FA3F2B" w14:paraId="588F2FCA"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w:t>
            </w:r>
          </w:p>
        </w:tc>
      </w:tr>
      <w:tr w:rsidRPr="00FA3F2B" w:rsidR="00FA3F2B" w:rsidTr="00FA3F2B" w14:paraId="1E87DABC" w14:textId="77777777">
        <w:trPr>
          <w:cantSplit/>
          <w:trHeight w:val="202"/>
        </w:trPr>
        <w:tc>
          <w:tcPr>
            <w:tcW w:w="486" w:type="pct"/>
          </w:tcPr>
          <w:p w:rsidRPr="00FA3F2B" w:rsidR="00FA3F2B" w:rsidP="00FA3F2B" w:rsidRDefault="00FA3F2B" w14:paraId="30899A18"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1</w:t>
            </w:r>
          </w:p>
        </w:tc>
        <w:tc>
          <w:tcPr>
            <w:tcW w:w="336" w:type="pct"/>
          </w:tcPr>
          <w:p w:rsidRPr="00FA3F2B" w:rsidR="00FA3F2B" w:rsidP="00FA3F2B" w:rsidRDefault="00FA3F2B" w14:paraId="29E95C3E"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105</w:t>
            </w:r>
          </w:p>
        </w:tc>
        <w:tc>
          <w:tcPr>
            <w:tcW w:w="430" w:type="pct"/>
          </w:tcPr>
          <w:p w:rsidRPr="00FA3F2B" w:rsidR="00FA3F2B" w:rsidP="00FA3F2B" w:rsidRDefault="00FA3F2B" w14:paraId="788481F9"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8040</w:t>
            </w:r>
          </w:p>
        </w:tc>
        <w:tc>
          <w:tcPr>
            <w:tcW w:w="449" w:type="pct"/>
          </w:tcPr>
          <w:p w:rsidRPr="00FA3F2B" w:rsidR="00FA3F2B" w:rsidP="00FA3F2B" w:rsidRDefault="00FA3F2B" w14:paraId="0E7B2A4A"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5791</w:t>
            </w:r>
          </w:p>
        </w:tc>
        <w:tc>
          <w:tcPr>
            <w:tcW w:w="341" w:type="pct"/>
          </w:tcPr>
          <w:p w:rsidRPr="00FA3F2B" w:rsidR="00FA3F2B" w:rsidP="00FA3F2B" w:rsidRDefault="00FA3F2B" w14:paraId="2612240A" w14:textId="77777777">
            <w:pPr>
              <w:widowControl/>
              <w:tabs>
                <w:tab w:val="decimal" w:pos="199"/>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0.028</w:t>
            </w:r>
          </w:p>
        </w:tc>
        <w:tc>
          <w:tcPr>
            <w:tcW w:w="341" w:type="pct"/>
          </w:tcPr>
          <w:p w:rsidRPr="00FA3F2B" w:rsidR="00FA3F2B" w:rsidP="00FA3F2B" w:rsidRDefault="00FA3F2B" w14:paraId="20FD4E3B"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532" w:type="pct"/>
          </w:tcPr>
          <w:p w:rsidRPr="00FA3F2B" w:rsidR="00FA3F2B" w:rsidP="00FA3F2B" w:rsidRDefault="00FA3F2B" w14:paraId="30AEE28F" w14:textId="77777777">
            <w:pPr>
              <w:widowControl/>
              <w:tabs>
                <w:tab w:val="decimal" w:pos="86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153756</w:t>
            </w:r>
          </w:p>
        </w:tc>
        <w:tc>
          <w:tcPr>
            <w:tcW w:w="485" w:type="pct"/>
          </w:tcPr>
          <w:p w:rsidRPr="00FA3F2B" w:rsidR="00FA3F2B" w:rsidP="00FA3F2B" w:rsidRDefault="00FA3F2B" w14:paraId="40365979" w14:textId="77777777">
            <w:pPr>
              <w:widowControl/>
              <w:tabs>
                <w:tab w:val="decimal" w:pos="77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437" w:type="pct"/>
          </w:tcPr>
          <w:p w:rsidRPr="00FA3F2B" w:rsidR="00FA3F2B" w:rsidP="00FA3F2B" w:rsidRDefault="00FA3F2B" w14:paraId="0013426A" w14:textId="77777777">
            <w:pPr>
              <w:widowControl/>
              <w:tabs>
                <w:tab w:val="decimal" w:pos="68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2175</w:t>
            </w:r>
          </w:p>
        </w:tc>
        <w:tc>
          <w:tcPr>
            <w:tcW w:w="389" w:type="pct"/>
          </w:tcPr>
          <w:p w:rsidRPr="00FA3F2B" w:rsidR="00FA3F2B" w:rsidP="00FA3F2B" w:rsidRDefault="00FA3F2B" w14:paraId="7DE78C9C" w14:textId="77777777">
            <w:pPr>
              <w:widowControl/>
              <w:tabs>
                <w:tab w:val="decimal" w:pos="49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359</w:t>
            </w:r>
          </w:p>
        </w:tc>
        <w:tc>
          <w:tcPr>
            <w:tcW w:w="393" w:type="pct"/>
          </w:tcPr>
          <w:p w:rsidRPr="00FA3F2B" w:rsidR="00FA3F2B" w:rsidP="00FA3F2B" w:rsidRDefault="00FA3F2B" w14:paraId="370A2E0A"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7</w:t>
            </w:r>
          </w:p>
        </w:tc>
        <w:tc>
          <w:tcPr>
            <w:tcW w:w="381" w:type="pct"/>
          </w:tcPr>
          <w:p w:rsidRPr="00FA3F2B" w:rsidR="00FA3F2B" w:rsidP="00FA3F2B" w:rsidRDefault="00FA3F2B" w14:paraId="1C95165E"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w:t>
            </w:r>
          </w:p>
        </w:tc>
      </w:tr>
      <w:tr w:rsidRPr="00FA3F2B" w:rsidR="00FA3F2B" w:rsidTr="00FA3F2B" w14:paraId="39E17D4A" w14:textId="77777777">
        <w:trPr>
          <w:cantSplit/>
          <w:trHeight w:val="202"/>
        </w:trPr>
        <w:tc>
          <w:tcPr>
            <w:tcW w:w="486" w:type="pct"/>
          </w:tcPr>
          <w:p w:rsidRPr="00FA3F2B" w:rsidR="00FA3F2B" w:rsidP="00FA3F2B" w:rsidRDefault="00FA3F2B" w14:paraId="5CDF15D1"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1</w:t>
            </w:r>
          </w:p>
        </w:tc>
        <w:tc>
          <w:tcPr>
            <w:tcW w:w="336" w:type="pct"/>
          </w:tcPr>
          <w:p w:rsidRPr="00FA3F2B" w:rsidR="00FA3F2B" w:rsidP="00FA3F2B" w:rsidRDefault="00FA3F2B" w14:paraId="7554E39D"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106</w:t>
            </w:r>
          </w:p>
        </w:tc>
        <w:tc>
          <w:tcPr>
            <w:tcW w:w="430" w:type="pct"/>
          </w:tcPr>
          <w:p w:rsidRPr="00FA3F2B" w:rsidR="00FA3F2B" w:rsidP="00FA3F2B" w:rsidRDefault="00FA3F2B" w14:paraId="54AD056E"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449" w:type="pct"/>
          </w:tcPr>
          <w:p w:rsidRPr="00FA3F2B" w:rsidR="00FA3F2B" w:rsidP="00FA3F2B" w:rsidRDefault="00FA3F2B" w14:paraId="0CB62F7F"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41" w:type="pct"/>
          </w:tcPr>
          <w:p w:rsidRPr="00FA3F2B" w:rsidR="00FA3F2B" w:rsidP="00FA3F2B" w:rsidRDefault="00FA3F2B" w14:paraId="4448C925" w14:textId="77777777">
            <w:pPr>
              <w:widowControl/>
              <w:tabs>
                <w:tab w:val="decimal" w:pos="199"/>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0.028</w:t>
            </w:r>
          </w:p>
        </w:tc>
        <w:tc>
          <w:tcPr>
            <w:tcW w:w="341" w:type="pct"/>
          </w:tcPr>
          <w:p w:rsidRPr="00FA3F2B" w:rsidR="00FA3F2B" w:rsidP="00FA3F2B" w:rsidRDefault="00FA3F2B" w14:paraId="37595826"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532" w:type="pct"/>
          </w:tcPr>
          <w:p w:rsidRPr="00FA3F2B" w:rsidR="00FA3F2B" w:rsidP="00FA3F2B" w:rsidRDefault="00FA3F2B" w14:paraId="79977D1F" w14:textId="77777777">
            <w:pPr>
              <w:widowControl/>
              <w:tabs>
                <w:tab w:val="decimal" w:pos="86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249918</w:t>
            </w:r>
          </w:p>
        </w:tc>
        <w:tc>
          <w:tcPr>
            <w:tcW w:w="485" w:type="pct"/>
          </w:tcPr>
          <w:p w:rsidRPr="00FA3F2B" w:rsidR="00FA3F2B" w:rsidP="00FA3F2B" w:rsidRDefault="00FA3F2B" w14:paraId="43A80DDD" w14:textId="77777777">
            <w:pPr>
              <w:widowControl/>
              <w:tabs>
                <w:tab w:val="decimal" w:pos="77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153756</w:t>
            </w:r>
          </w:p>
        </w:tc>
        <w:tc>
          <w:tcPr>
            <w:tcW w:w="437" w:type="pct"/>
          </w:tcPr>
          <w:p w:rsidRPr="00FA3F2B" w:rsidR="00FA3F2B" w:rsidP="00FA3F2B" w:rsidRDefault="00FA3F2B" w14:paraId="2128BE04" w14:textId="77777777">
            <w:pPr>
              <w:widowControl/>
              <w:tabs>
                <w:tab w:val="decimal" w:pos="68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2175</w:t>
            </w:r>
          </w:p>
        </w:tc>
        <w:tc>
          <w:tcPr>
            <w:tcW w:w="389" w:type="pct"/>
          </w:tcPr>
          <w:p w:rsidRPr="00FA3F2B" w:rsidR="00FA3F2B" w:rsidP="00FA3F2B" w:rsidRDefault="00FA3F2B" w14:paraId="330E540E" w14:textId="77777777">
            <w:pPr>
              <w:widowControl/>
              <w:tabs>
                <w:tab w:val="decimal" w:pos="49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359</w:t>
            </w:r>
          </w:p>
        </w:tc>
        <w:tc>
          <w:tcPr>
            <w:tcW w:w="393" w:type="pct"/>
          </w:tcPr>
          <w:p w:rsidRPr="00FA3F2B" w:rsidR="00FA3F2B" w:rsidP="00FA3F2B" w:rsidRDefault="00FA3F2B" w14:paraId="47BB6431"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7</w:t>
            </w:r>
          </w:p>
        </w:tc>
        <w:tc>
          <w:tcPr>
            <w:tcW w:w="381" w:type="pct"/>
          </w:tcPr>
          <w:p w:rsidRPr="00FA3F2B" w:rsidR="00FA3F2B" w:rsidP="00FA3F2B" w:rsidRDefault="00FA3F2B" w14:paraId="7AFF9419"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w:t>
            </w:r>
          </w:p>
        </w:tc>
      </w:tr>
      <w:tr w:rsidRPr="00FA3F2B" w:rsidR="00FA3F2B" w:rsidTr="00FA3F2B" w14:paraId="19572443" w14:textId="77777777">
        <w:trPr>
          <w:cantSplit/>
          <w:trHeight w:val="202"/>
        </w:trPr>
        <w:tc>
          <w:tcPr>
            <w:tcW w:w="486" w:type="pct"/>
          </w:tcPr>
          <w:p w:rsidRPr="00FA3F2B" w:rsidR="00FA3F2B" w:rsidP="00FA3F2B" w:rsidRDefault="00FA3F2B" w14:paraId="1A90639D"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1</w:t>
            </w:r>
          </w:p>
        </w:tc>
        <w:tc>
          <w:tcPr>
            <w:tcW w:w="336" w:type="pct"/>
          </w:tcPr>
          <w:p w:rsidRPr="00FA3F2B" w:rsidR="00FA3F2B" w:rsidP="00FA3F2B" w:rsidRDefault="00FA3F2B" w14:paraId="304A4ECF"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107</w:t>
            </w:r>
          </w:p>
        </w:tc>
        <w:tc>
          <w:tcPr>
            <w:tcW w:w="430" w:type="pct"/>
          </w:tcPr>
          <w:p w:rsidRPr="00FA3F2B" w:rsidR="00FA3F2B" w:rsidP="00FA3F2B" w:rsidRDefault="00FA3F2B" w14:paraId="2DBE2DB2"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449" w:type="pct"/>
          </w:tcPr>
          <w:p w:rsidRPr="00FA3F2B" w:rsidR="00FA3F2B" w:rsidP="00FA3F2B" w:rsidRDefault="00FA3F2B" w14:paraId="73EBDEFA"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41" w:type="pct"/>
          </w:tcPr>
          <w:p w:rsidRPr="00FA3F2B" w:rsidR="00FA3F2B" w:rsidP="00FA3F2B" w:rsidRDefault="00FA3F2B" w14:paraId="3AD60A71" w14:textId="77777777">
            <w:pPr>
              <w:widowControl/>
              <w:tabs>
                <w:tab w:val="decimal" w:pos="199"/>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0.028</w:t>
            </w:r>
          </w:p>
        </w:tc>
        <w:tc>
          <w:tcPr>
            <w:tcW w:w="341" w:type="pct"/>
          </w:tcPr>
          <w:p w:rsidRPr="00FA3F2B" w:rsidR="00FA3F2B" w:rsidP="00FA3F2B" w:rsidRDefault="00FA3F2B" w14:paraId="405B6100"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532" w:type="pct"/>
          </w:tcPr>
          <w:p w:rsidRPr="00FA3F2B" w:rsidR="00FA3F2B" w:rsidP="00FA3F2B" w:rsidRDefault="00FA3F2B" w14:paraId="0CA50F93" w14:textId="77777777">
            <w:pPr>
              <w:widowControl/>
              <w:tabs>
                <w:tab w:val="decimal" w:pos="86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591241</w:t>
            </w:r>
          </w:p>
        </w:tc>
        <w:tc>
          <w:tcPr>
            <w:tcW w:w="485" w:type="pct"/>
          </w:tcPr>
          <w:p w:rsidRPr="00FA3F2B" w:rsidR="00FA3F2B" w:rsidP="00FA3F2B" w:rsidRDefault="00FA3F2B" w14:paraId="33533453" w14:textId="77777777">
            <w:pPr>
              <w:widowControl/>
              <w:tabs>
                <w:tab w:val="decimal" w:pos="77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249918</w:t>
            </w:r>
          </w:p>
        </w:tc>
        <w:tc>
          <w:tcPr>
            <w:tcW w:w="437" w:type="pct"/>
          </w:tcPr>
          <w:p w:rsidRPr="00FA3F2B" w:rsidR="00FA3F2B" w:rsidP="00FA3F2B" w:rsidRDefault="00FA3F2B" w14:paraId="1A0B174A" w14:textId="77777777">
            <w:pPr>
              <w:widowControl/>
              <w:tabs>
                <w:tab w:val="decimal" w:pos="68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2175</w:t>
            </w:r>
          </w:p>
        </w:tc>
        <w:tc>
          <w:tcPr>
            <w:tcW w:w="389" w:type="pct"/>
          </w:tcPr>
          <w:p w:rsidRPr="00FA3F2B" w:rsidR="00FA3F2B" w:rsidP="00FA3F2B" w:rsidRDefault="00FA3F2B" w14:paraId="36894222" w14:textId="77777777">
            <w:pPr>
              <w:widowControl/>
              <w:tabs>
                <w:tab w:val="decimal" w:pos="49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359</w:t>
            </w:r>
          </w:p>
        </w:tc>
        <w:tc>
          <w:tcPr>
            <w:tcW w:w="393" w:type="pct"/>
          </w:tcPr>
          <w:p w:rsidRPr="00FA3F2B" w:rsidR="00FA3F2B" w:rsidP="00FA3F2B" w:rsidRDefault="00FA3F2B" w14:paraId="4ABADA6F"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7</w:t>
            </w:r>
          </w:p>
        </w:tc>
        <w:tc>
          <w:tcPr>
            <w:tcW w:w="381" w:type="pct"/>
          </w:tcPr>
          <w:p w:rsidRPr="00FA3F2B" w:rsidR="00FA3F2B" w:rsidP="00FA3F2B" w:rsidRDefault="00FA3F2B" w14:paraId="7D5AA41F"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w:t>
            </w:r>
          </w:p>
        </w:tc>
      </w:tr>
      <w:tr w:rsidRPr="00FA3F2B" w:rsidR="00FA3F2B" w:rsidTr="00FA3F2B" w14:paraId="28A3AF8A" w14:textId="77777777">
        <w:trPr>
          <w:cantSplit/>
          <w:trHeight w:val="202"/>
        </w:trPr>
        <w:tc>
          <w:tcPr>
            <w:tcW w:w="486" w:type="pct"/>
          </w:tcPr>
          <w:p w:rsidRPr="00FA3F2B" w:rsidR="00FA3F2B" w:rsidP="00FA3F2B" w:rsidRDefault="00FA3F2B" w14:paraId="3F16E080"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1</w:t>
            </w:r>
          </w:p>
        </w:tc>
        <w:tc>
          <w:tcPr>
            <w:tcW w:w="336" w:type="pct"/>
          </w:tcPr>
          <w:p w:rsidRPr="00FA3F2B" w:rsidR="00FA3F2B" w:rsidP="00FA3F2B" w:rsidRDefault="00FA3F2B" w14:paraId="6BAF773F"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108</w:t>
            </w:r>
          </w:p>
        </w:tc>
        <w:tc>
          <w:tcPr>
            <w:tcW w:w="430" w:type="pct"/>
          </w:tcPr>
          <w:p w:rsidRPr="00FA3F2B" w:rsidR="00FA3F2B" w:rsidP="00FA3F2B" w:rsidRDefault="00FA3F2B" w14:paraId="457EA98B"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449" w:type="pct"/>
          </w:tcPr>
          <w:p w:rsidRPr="00FA3F2B" w:rsidR="00FA3F2B" w:rsidP="00FA3F2B" w:rsidRDefault="00FA3F2B" w14:paraId="273B0480"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41" w:type="pct"/>
          </w:tcPr>
          <w:p w:rsidRPr="00FA3F2B" w:rsidR="00FA3F2B" w:rsidP="00FA3F2B" w:rsidRDefault="00FA3F2B" w14:paraId="1E287586" w14:textId="77777777">
            <w:pPr>
              <w:widowControl/>
              <w:tabs>
                <w:tab w:val="decimal" w:pos="199"/>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0.039</w:t>
            </w:r>
          </w:p>
        </w:tc>
        <w:tc>
          <w:tcPr>
            <w:tcW w:w="341" w:type="pct"/>
          </w:tcPr>
          <w:p w:rsidRPr="00FA3F2B" w:rsidR="00FA3F2B" w:rsidP="00FA3F2B" w:rsidRDefault="00FA3F2B" w14:paraId="1131530D"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0.028</w:t>
            </w:r>
          </w:p>
        </w:tc>
        <w:tc>
          <w:tcPr>
            <w:tcW w:w="532" w:type="pct"/>
          </w:tcPr>
          <w:p w:rsidRPr="00FA3F2B" w:rsidR="00FA3F2B" w:rsidP="00FA3F2B" w:rsidRDefault="00FA3F2B" w14:paraId="2C4BC422" w14:textId="77777777">
            <w:pPr>
              <w:widowControl/>
              <w:tabs>
                <w:tab w:val="decimal" w:pos="86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485" w:type="pct"/>
          </w:tcPr>
          <w:p w:rsidRPr="00FA3F2B" w:rsidR="00FA3F2B" w:rsidP="00FA3F2B" w:rsidRDefault="00FA3F2B" w14:paraId="71B01ED8" w14:textId="77777777">
            <w:pPr>
              <w:widowControl/>
              <w:tabs>
                <w:tab w:val="decimal" w:pos="77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437" w:type="pct"/>
          </w:tcPr>
          <w:p w:rsidRPr="00FA3F2B" w:rsidR="00FA3F2B" w:rsidP="00FA3F2B" w:rsidRDefault="00FA3F2B" w14:paraId="0C9C4426" w14:textId="77777777">
            <w:pPr>
              <w:widowControl/>
              <w:tabs>
                <w:tab w:val="decimal" w:pos="68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2175</w:t>
            </w:r>
          </w:p>
        </w:tc>
        <w:tc>
          <w:tcPr>
            <w:tcW w:w="389" w:type="pct"/>
          </w:tcPr>
          <w:p w:rsidRPr="00FA3F2B" w:rsidR="00FA3F2B" w:rsidP="00FA3F2B" w:rsidRDefault="00FA3F2B" w14:paraId="61EF2D0F" w14:textId="77777777">
            <w:pPr>
              <w:widowControl/>
              <w:tabs>
                <w:tab w:val="decimal" w:pos="49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359</w:t>
            </w:r>
          </w:p>
        </w:tc>
        <w:tc>
          <w:tcPr>
            <w:tcW w:w="393" w:type="pct"/>
          </w:tcPr>
          <w:p w:rsidRPr="00FA3F2B" w:rsidR="00FA3F2B" w:rsidP="00FA3F2B" w:rsidRDefault="00FA3F2B" w14:paraId="2FA08EB0"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11</w:t>
            </w:r>
          </w:p>
        </w:tc>
        <w:tc>
          <w:tcPr>
            <w:tcW w:w="381" w:type="pct"/>
          </w:tcPr>
          <w:p w:rsidRPr="00FA3F2B" w:rsidR="00FA3F2B" w:rsidP="00FA3F2B" w:rsidRDefault="00FA3F2B" w14:paraId="3D8EC18A"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w:t>
            </w:r>
          </w:p>
        </w:tc>
      </w:tr>
      <w:tr w:rsidRPr="00FA3F2B" w:rsidR="00FA3F2B" w:rsidTr="00FA3F2B" w14:paraId="4DE7CC03" w14:textId="77777777">
        <w:trPr>
          <w:cantSplit/>
          <w:trHeight w:val="202"/>
        </w:trPr>
        <w:tc>
          <w:tcPr>
            <w:tcW w:w="486" w:type="pct"/>
          </w:tcPr>
          <w:p w:rsidRPr="00FA3F2B" w:rsidR="00FA3F2B" w:rsidP="00FA3F2B" w:rsidRDefault="00FA3F2B" w14:paraId="2A9203E5"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w:t>
            </w:r>
          </w:p>
        </w:tc>
        <w:tc>
          <w:tcPr>
            <w:tcW w:w="336" w:type="pct"/>
          </w:tcPr>
          <w:p w:rsidRPr="00FA3F2B" w:rsidR="00FA3F2B" w:rsidP="00FA3F2B" w:rsidRDefault="00FA3F2B" w14:paraId="3EAC3BF6"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201</w:t>
            </w:r>
          </w:p>
        </w:tc>
        <w:tc>
          <w:tcPr>
            <w:tcW w:w="430" w:type="pct"/>
          </w:tcPr>
          <w:p w:rsidRPr="00FA3F2B" w:rsidR="00FA3F2B" w:rsidP="00FA3F2B" w:rsidRDefault="00FA3F2B" w14:paraId="7085290D"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449" w:type="pct"/>
          </w:tcPr>
          <w:p w:rsidRPr="00FA3F2B" w:rsidR="00FA3F2B" w:rsidP="00FA3F2B" w:rsidRDefault="00FA3F2B" w14:paraId="3F84CC03"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41" w:type="pct"/>
          </w:tcPr>
          <w:p w:rsidRPr="00FA3F2B" w:rsidR="00FA3F2B" w:rsidP="00FA3F2B" w:rsidRDefault="00FA3F2B" w14:paraId="64936555" w14:textId="77777777">
            <w:pPr>
              <w:widowControl/>
              <w:tabs>
                <w:tab w:val="decimal" w:pos="199"/>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41" w:type="pct"/>
          </w:tcPr>
          <w:p w:rsidRPr="00FA3F2B" w:rsidR="00FA3F2B" w:rsidP="00FA3F2B" w:rsidRDefault="00FA3F2B" w14:paraId="05A34A58"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532" w:type="pct"/>
          </w:tcPr>
          <w:p w:rsidRPr="00FA3F2B" w:rsidR="00FA3F2B" w:rsidP="00FA3F2B" w:rsidRDefault="00FA3F2B" w14:paraId="6467CAFD" w14:textId="77777777">
            <w:pPr>
              <w:widowControl/>
              <w:tabs>
                <w:tab w:val="decimal" w:pos="86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236701</w:t>
            </w:r>
          </w:p>
        </w:tc>
        <w:tc>
          <w:tcPr>
            <w:tcW w:w="485" w:type="pct"/>
          </w:tcPr>
          <w:p w:rsidRPr="00FA3F2B" w:rsidR="00FA3F2B" w:rsidP="00FA3F2B" w:rsidRDefault="00FA3F2B" w14:paraId="7CE32E83" w14:textId="77777777">
            <w:pPr>
              <w:widowControl/>
              <w:tabs>
                <w:tab w:val="decimal" w:pos="77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437" w:type="pct"/>
          </w:tcPr>
          <w:p w:rsidRPr="00FA3F2B" w:rsidR="00FA3F2B" w:rsidP="00FA3F2B" w:rsidRDefault="00FA3F2B" w14:paraId="327C594B" w14:textId="77777777">
            <w:pPr>
              <w:widowControl/>
              <w:tabs>
                <w:tab w:val="decimal" w:pos="68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89" w:type="pct"/>
          </w:tcPr>
          <w:p w:rsidRPr="00FA3F2B" w:rsidR="00FA3F2B" w:rsidP="00FA3F2B" w:rsidRDefault="00FA3F2B" w14:paraId="677A55E7" w14:textId="77777777">
            <w:pPr>
              <w:widowControl/>
              <w:tabs>
                <w:tab w:val="decimal" w:pos="49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93" w:type="pct"/>
          </w:tcPr>
          <w:p w:rsidRPr="00FA3F2B" w:rsidR="00FA3F2B" w:rsidP="00FA3F2B" w:rsidRDefault="00FA3F2B" w14:paraId="5B3E7FF1"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22</w:t>
            </w:r>
          </w:p>
        </w:tc>
        <w:tc>
          <w:tcPr>
            <w:tcW w:w="381" w:type="pct"/>
          </w:tcPr>
          <w:p w:rsidRPr="00FA3F2B" w:rsidR="00FA3F2B" w:rsidP="00FA3F2B" w:rsidRDefault="00FA3F2B" w14:paraId="07BF3884"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w:t>
            </w:r>
          </w:p>
        </w:tc>
      </w:tr>
      <w:tr w:rsidRPr="00FA3F2B" w:rsidR="00FA3F2B" w:rsidTr="00FA3F2B" w14:paraId="104178D6" w14:textId="77777777">
        <w:trPr>
          <w:cantSplit/>
          <w:trHeight w:val="202"/>
        </w:trPr>
        <w:tc>
          <w:tcPr>
            <w:tcW w:w="486" w:type="pct"/>
          </w:tcPr>
          <w:p w:rsidRPr="00FA3F2B" w:rsidR="00FA3F2B" w:rsidP="00FA3F2B" w:rsidRDefault="00FA3F2B" w14:paraId="508A616F"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w:t>
            </w:r>
          </w:p>
        </w:tc>
        <w:tc>
          <w:tcPr>
            <w:tcW w:w="336" w:type="pct"/>
          </w:tcPr>
          <w:p w:rsidRPr="00FA3F2B" w:rsidR="00FA3F2B" w:rsidP="00FA3F2B" w:rsidRDefault="00FA3F2B" w14:paraId="67C8D110"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202</w:t>
            </w:r>
          </w:p>
        </w:tc>
        <w:tc>
          <w:tcPr>
            <w:tcW w:w="430" w:type="pct"/>
          </w:tcPr>
          <w:p w:rsidRPr="00FA3F2B" w:rsidR="00FA3F2B" w:rsidP="00FA3F2B" w:rsidRDefault="00FA3F2B" w14:paraId="1E0948AD"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449" w:type="pct"/>
          </w:tcPr>
          <w:p w:rsidRPr="00FA3F2B" w:rsidR="00FA3F2B" w:rsidP="00FA3F2B" w:rsidRDefault="00FA3F2B" w14:paraId="6535E3F8"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41" w:type="pct"/>
          </w:tcPr>
          <w:p w:rsidRPr="00FA3F2B" w:rsidR="00FA3F2B" w:rsidP="00FA3F2B" w:rsidRDefault="00FA3F2B" w14:paraId="5F779A1A" w14:textId="77777777">
            <w:pPr>
              <w:widowControl/>
              <w:tabs>
                <w:tab w:val="decimal" w:pos="199"/>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41" w:type="pct"/>
          </w:tcPr>
          <w:p w:rsidRPr="00FA3F2B" w:rsidR="00FA3F2B" w:rsidP="00FA3F2B" w:rsidRDefault="00FA3F2B" w14:paraId="0A5FBEB3"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532" w:type="pct"/>
          </w:tcPr>
          <w:p w:rsidRPr="00FA3F2B" w:rsidR="00FA3F2B" w:rsidP="00FA3F2B" w:rsidRDefault="00FA3F2B" w14:paraId="1623980B" w14:textId="77777777">
            <w:pPr>
              <w:widowControl/>
              <w:tabs>
                <w:tab w:val="decimal" w:pos="86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1027526</w:t>
            </w:r>
          </w:p>
        </w:tc>
        <w:tc>
          <w:tcPr>
            <w:tcW w:w="485" w:type="pct"/>
          </w:tcPr>
          <w:p w:rsidRPr="00FA3F2B" w:rsidR="00FA3F2B" w:rsidP="00FA3F2B" w:rsidRDefault="00FA3F2B" w14:paraId="6E8CAE9E" w14:textId="77777777">
            <w:pPr>
              <w:widowControl/>
              <w:tabs>
                <w:tab w:val="decimal" w:pos="77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236701</w:t>
            </w:r>
          </w:p>
        </w:tc>
        <w:tc>
          <w:tcPr>
            <w:tcW w:w="437" w:type="pct"/>
          </w:tcPr>
          <w:p w:rsidRPr="00FA3F2B" w:rsidR="00FA3F2B" w:rsidP="00FA3F2B" w:rsidRDefault="00FA3F2B" w14:paraId="2613CE53" w14:textId="77777777">
            <w:pPr>
              <w:widowControl/>
              <w:tabs>
                <w:tab w:val="decimal" w:pos="68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89" w:type="pct"/>
          </w:tcPr>
          <w:p w:rsidRPr="00FA3F2B" w:rsidR="00FA3F2B" w:rsidP="00FA3F2B" w:rsidRDefault="00FA3F2B" w14:paraId="60DF016B" w14:textId="77777777">
            <w:pPr>
              <w:widowControl/>
              <w:tabs>
                <w:tab w:val="decimal" w:pos="49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93" w:type="pct"/>
          </w:tcPr>
          <w:p w:rsidRPr="00FA3F2B" w:rsidR="00FA3F2B" w:rsidP="00FA3F2B" w:rsidRDefault="00FA3F2B" w14:paraId="664659B5"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22</w:t>
            </w:r>
          </w:p>
        </w:tc>
        <w:tc>
          <w:tcPr>
            <w:tcW w:w="381" w:type="pct"/>
          </w:tcPr>
          <w:p w:rsidRPr="00FA3F2B" w:rsidR="00FA3F2B" w:rsidP="00FA3F2B" w:rsidRDefault="00FA3F2B" w14:paraId="33EC6DEA"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w:t>
            </w:r>
          </w:p>
        </w:tc>
      </w:tr>
      <w:tr w:rsidRPr="00FA3F2B" w:rsidR="00FA3F2B" w:rsidTr="00FA3F2B" w14:paraId="484FD1D7" w14:textId="77777777">
        <w:trPr>
          <w:cantSplit/>
          <w:trHeight w:val="202"/>
        </w:trPr>
        <w:tc>
          <w:tcPr>
            <w:tcW w:w="486" w:type="pct"/>
          </w:tcPr>
          <w:p w:rsidRPr="00FA3F2B" w:rsidR="00FA3F2B" w:rsidP="00FA3F2B" w:rsidRDefault="00FA3F2B" w14:paraId="3AC56084"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3</w:t>
            </w:r>
          </w:p>
        </w:tc>
        <w:tc>
          <w:tcPr>
            <w:tcW w:w="336" w:type="pct"/>
          </w:tcPr>
          <w:p w:rsidRPr="00FA3F2B" w:rsidR="00FA3F2B" w:rsidP="00FA3F2B" w:rsidRDefault="00FA3F2B" w14:paraId="41147953"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301</w:t>
            </w:r>
          </w:p>
        </w:tc>
        <w:tc>
          <w:tcPr>
            <w:tcW w:w="430" w:type="pct"/>
          </w:tcPr>
          <w:p w:rsidRPr="00FA3F2B" w:rsidR="00FA3F2B" w:rsidP="00FA3F2B" w:rsidRDefault="00FA3F2B" w14:paraId="497F4908"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4135</w:t>
            </w:r>
          </w:p>
        </w:tc>
        <w:tc>
          <w:tcPr>
            <w:tcW w:w="449" w:type="pct"/>
          </w:tcPr>
          <w:p w:rsidRPr="00FA3F2B" w:rsidR="00FA3F2B" w:rsidP="00FA3F2B" w:rsidRDefault="00FA3F2B" w14:paraId="3321969E"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341" w:type="pct"/>
          </w:tcPr>
          <w:p w:rsidRPr="00FA3F2B" w:rsidR="00FA3F2B" w:rsidP="00FA3F2B" w:rsidRDefault="00FA3F2B" w14:paraId="2A9BF5A7" w14:textId="77777777">
            <w:pPr>
              <w:widowControl/>
              <w:tabs>
                <w:tab w:val="decimal" w:pos="199"/>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41" w:type="pct"/>
          </w:tcPr>
          <w:p w:rsidRPr="00FA3F2B" w:rsidR="00FA3F2B" w:rsidP="00FA3F2B" w:rsidRDefault="00FA3F2B" w14:paraId="3C2BE1BB"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532" w:type="pct"/>
          </w:tcPr>
          <w:p w:rsidRPr="00FA3F2B" w:rsidR="00FA3F2B" w:rsidP="00FA3F2B" w:rsidRDefault="00FA3F2B" w14:paraId="7A7FA982" w14:textId="77777777">
            <w:pPr>
              <w:widowControl/>
              <w:tabs>
                <w:tab w:val="decimal" w:pos="86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45709</w:t>
            </w:r>
          </w:p>
        </w:tc>
        <w:tc>
          <w:tcPr>
            <w:tcW w:w="485" w:type="pct"/>
          </w:tcPr>
          <w:p w:rsidRPr="00FA3F2B" w:rsidR="00FA3F2B" w:rsidP="00FA3F2B" w:rsidRDefault="00FA3F2B" w14:paraId="0E96D39F" w14:textId="77777777">
            <w:pPr>
              <w:widowControl/>
              <w:tabs>
                <w:tab w:val="decimal" w:pos="77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437" w:type="pct"/>
          </w:tcPr>
          <w:p w:rsidRPr="00FA3F2B" w:rsidR="00FA3F2B" w:rsidP="00FA3F2B" w:rsidRDefault="00FA3F2B" w14:paraId="4B4123BF" w14:textId="77777777">
            <w:pPr>
              <w:widowControl/>
              <w:tabs>
                <w:tab w:val="decimal" w:pos="68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89" w:type="pct"/>
          </w:tcPr>
          <w:p w:rsidRPr="00FA3F2B" w:rsidR="00FA3F2B" w:rsidP="00FA3F2B" w:rsidRDefault="00FA3F2B" w14:paraId="1D053DF1" w14:textId="77777777">
            <w:pPr>
              <w:widowControl/>
              <w:tabs>
                <w:tab w:val="decimal" w:pos="49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93" w:type="pct"/>
          </w:tcPr>
          <w:p w:rsidRPr="00FA3F2B" w:rsidR="00FA3F2B" w:rsidP="00FA3F2B" w:rsidRDefault="00FA3F2B" w14:paraId="6D25FB13"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3</w:t>
            </w:r>
          </w:p>
        </w:tc>
        <w:tc>
          <w:tcPr>
            <w:tcW w:w="381" w:type="pct"/>
          </w:tcPr>
          <w:p w:rsidRPr="00FA3F2B" w:rsidR="00FA3F2B" w:rsidP="00FA3F2B" w:rsidRDefault="00FA3F2B" w14:paraId="651DEE67"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w:t>
            </w:r>
          </w:p>
        </w:tc>
      </w:tr>
      <w:tr w:rsidRPr="00FA3F2B" w:rsidR="00FA3F2B" w:rsidTr="00FA3F2B" w14:paraId="7A3C575D" w14:textId="77777777">
        <w:trPr>
          <w:cantSplit/>
          <w:trHeight w:val="202"/>
        </w:trPr>
        <w:tc>
          <w:tcPr>
            <w:tcW w:w="486" w:type="pct"/>
          </w:tcPr>
          <w:p w:rsidRPr="00FA3F2B" w:rsidR="00FA3F2B" w:rsidP="00FA3F2B" w:rsidRDefault="00FA3F2B" w14:paraId="3931F894"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3</w:t>
            </w:r>
          </w:p>
        </w:tc>
        <w:tc>
          <w:tcPr>
            <w:tcW w:w="336" w:type="pct"/>
          </w:tcPr>
          <w:p w:rsidRPr="00FA3F2B" w:rsidR="00FA3F2B" w:rsidP="00FA3F2B" w:rsidRDefault="00FA3F2B" w14:paraId="4D1A0694"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302</w:t>
            </w:r>
          </w:p>
        </w:tc>
        <w:tc>
          <w:tcPr>
            <w:tcW w:w="430" w:type="pct"/>
          </w:tcPr>
          <w:p w:rsidRPr="00FA3F2B" w:rsidR="00FA3F2B" w:rsidP="00FA3F2B" w:rsidRDefault="00FA3F2B" w14:paraId="7A7B3A2C"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7465</w:t>
            </w:r>
          </w:p>
        </w:tc>
        <w:tc>
          <w:tcPr>
            <w:tcW w:w="449" w:type="pct"/>
          </w:tcPr>
          <w:p w:rsidRPr="00FA3F2B" w:rsidR="00FA3F2B" w:rsidP="00FA3F2B" w:rsidRDefault="00FA3F2B" w14:paraId="6473A517"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4135</w:t>
            </w:r>
          </w:p>
        </w:tc>
        <w:tc>
          <w:tcPr>
            <w:tcW w:w="341" w:type="pct"/>
          </w:tcPr>
          <w:p w:rsidRPr="00FA3F2B" w:rsidR="00FA3F2B" w:rsidP="00FA3F2B" w:rsidRDefault="00FA3F2B" w14:paraId="43914DFB" w14:textId="77777777">
            <w:pPr>
              <w:widowControl/>
              <w:tabs>
                <w:tab w:val="decimal" w:pos="199"/>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41" w:type="pct"/>
          </w:tcPr>
          <w:p w:rsidRPr="00FA3F2B" w:rsidR="00FA3F2B" w:rsidP="00FA3F2B" w:rsidRDefault="00FA3F2B" w14:paraId="38695BDE"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532" w:type="pct"/>
          </w:tcPr>
          <w:p w:rsidRPr="00FA3F2B" w:rsidR="00FA3F2B" w:rsidP="00FA3F2B" w:rsidRDefault="00FA3F2B" w14:paraId="3CF62AA4" w14:textId="77777777">
            <w:pPr>
              <w:widowControl/>
              <w:tabs>
                <w:tab w:val="decimal" w:pos="86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45709</w:t>
            </w:r>
          </w:p>
        </w:tc>
        <w:tc>
          <w:tcPr>
            <w:tcW w:w="485" w:type="pct"/>
          </w:tcPr>
          <w:p w:rsidRPr="00FA3F2B" w:rsidR="00FA3F2B" w:rsidP="00FA3F2B" w:rsidRDefault="00FA3F2B" w14:paraId="4ACEAAFF" w14:textId="77777777">
            <w:pPr>
              <w:widowControl/>
              <w:tabs>
                <w:tab w:val="decimal" w:pos="77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437" w:type="pct"/>
          </w:tcPr>
          <w:p w:rsidRPr="00FA3F2B" w:rsidR="00FA3F2B" w:rsidP="00FA3F2B" w:rsidRDefault="00FA3F2B" w14:paraId="7582D52C" w14:textId="77777777">
            <w:pPr>
              <w:widowControl/>
              <w:tabs>
                <w:tab w:val="decimal" w:pos="68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89" w:type="pct"/>
          </w:tcPr>
          <w:p w:rsidRPr="00FA3F2B" w:rsidR="00FA3F2B" w:rsidP="00FA3F2B" w:rsidRDefault="00FA3F2B" w14:paraId="3738DF56" w14:textId="77777777">
            <w:pPr>
              <w:widowControl/>
              <w:tabs>
                <w:tab w:val="decimal" w:pos="49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93" w:type="pct"/>
          </w:tcPr>
          <w:p w:rsidRPr="00FA3F2B" w:rsidR="00FA3F2B" w:rsidP="00FA3F2B" w:rsidRDefault="00FA3F2B" w14:paraId="1BDCC4E1"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8</w:t>
            </w:r>
          </w:p>
        </w:tc>
        <w:tc>
          <w:tcPr>
            <w:tcW w:w="381" w:type="pct"/>
          </w:tcPr>
          <w:p w:rsidRPr="00FA3F2B" w:rsidR="00FA3F2B" w:rsidP="00FA3F2B" w:rsidRDefault="00FA3F2B" w14:paraId="7F79AF05"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w:t>
            </w:r>
          </w:p>
        </w:tc>
      </w:tr>
      <w:tr w:rsidRPr="00FA3F2B" w:rsidR="00FA3F2B" w:rsidTr="00FA3F2B" w14:paraId="1E4860B7" w14:textId="77777777">
        <w:trPr>
          <w:cantSplit/>
          <w:trHeight w:val="202"/>
        </w:trPr>
        <w:tc>
          <w:tcPr>
            <w:tcW w:w="486" w:type="pct"/>
          </w:tcPr>
          <w:p w:rsidRPr="00FA3F2B" w:rsidR="00FA3F2B" w:rsidP="00FA3F2B" w:rsidRDefault="00FA3F2B" w14:paraId="77F0710F"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3</w:t>
            </w:r>
          </w:p>
        </w:tc>
        <w:tc>
          <w:tcPr>
            <w:tcW w:w="336" w:type="pct"/>
          </w:tcPr>
          <w:p w:rsidRPr="00FA3F2B" w:rsidR="00FA3F2B" w:rsidP="00FA3F2B" w:rsidRDefault="00FA3F2B" w14:paraId="5E2E4A67"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303</w:t>
            </w:r>
          </w:p>
        </w:tc>
        <w:tc>
          <w:tcPr>
            <w:tcW w:w="430" w:type="pct"/>
          </w:tcPr>
          <w:p w:rsidRPr="00FA3F2B" w:rsidR="00FA3F2B" w:rsidP="00FA3F2B" w:rsidRDefault="00FA3F2B" w14:paraId="30E9384C"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9898</w:t>
            </w:r>
          </w:p>
        </w:tc>
        <w:tc>
          <w:tcPr>
            <w:tcW w:w="449" w:type="pct"/>
          </w:tcPr>
          <w:p w:rsidRPr="00FA3F2B" w:rsidR="00FA3F2B" w:rsidP="00FA3F2B" w:rsidRDefault="00FA3F2B" w14:paraId="7E217E24"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7465</w:t>
            </w:r>
          </w:p>
        </w:tc>
        <w:tc>
          <w:tcPr>
            <w:tcW w:w="341" w:type="pct"/>
          </w:tcPr>
          <w:p w:rsidRPr="00FA3F2B" w:rsidR="00FA3F2B" w:rsidP="00FA3F2B" w:rsidRDefault="00FA3F2B" w14:paraId="65F136AB" w14:textId="77777777">
            <w:pPr>
              <w:widowControl/>
              <w:tabs>
                <w:tab w:val="decimal" w:pos="199"/>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41" w:type="pct"/>
          </w:tcPr>
          <w:p w:rsidRPr="00FA3F2B" w:rsidR="00FA3F2B" w:rsidP="00FA3F2B" w:rsidRDefault="00FA3F2B" w14:paraId="71CB273E"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532" w:type="pct"/>
          </w:tcPr>
          <w:p w:rsidRPr="00FA3F2B" w:rsidR="00FA3F2B" w:rsidP="00FA3F2B" w:rsidRDefault="00FA3F2B" w14:paraId="19AD6FA9" w14:textId="77777777">
            <w:pPr>
              <w:widowControl/>
              <w:tabs>
                <w:tab w:val="decimal" w:pos="86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45709</w:t>
            </w:r>
          </w:p>
        </w:tc>
        <w:tc>
          <w:tcPr>
            <w:tcW w:w="485" w:type="pct"/>
          </w:tcPr>
          <w:p w:rsidRPr="00FA3F2B" w:rsidR="00FA3F2B" w:rsidP="00FA3F2B" w:rsidRDefault="00FA3F2B" w14:paraId="2DA15CDE" w14:textId="77777777">
            <w:pPr>
              <w:widowControl/>
              <w:tabs>
                <w:tab w:val="decimal" w:pos="77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437" w:type="pct"/>
          </w:tcPr>
          <w:p w:rsidRPr="00FA3F2B" w:rsidR="00FA3F2B" w:rsidP="00FA3F2B" w:rsidRDefault="00FA3F2B" w14:paraId="22748C83" w14:textId="77777777">
            <w:pPr>
              <w:widowControl/>
              <w:tabs>
                <w:tab w:val="decimal" w:pos="68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89" w:type="pct"/>
          </w:tcPr>
          <w:p w:rsidRPr="00FA3F2B" w:rsidR="00FA3F2B" w:rsidP="00FA3F2B" w:rsidRDefault="00FA3F2B" w14:paraId="6C3F4B96" w14:textId="77777777">
            <w:pPr>
              <w:widowControl/>
              <w:tabs>
                <w:tab w:val="decimal" w:pos="49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93" w:type="pct"/>
          </w:tcPr>
          <w:p w:rsidRPr="00FA3F2B" w:rsidR="00FA3F2B" w:rsidP="00FA3F2B" w:rsidRDefault="00FA3F2B" w14:paraId="5343BD11"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10</w:t>
            </w:r>
          </w:p>
        </w:tc>
        <w:tc>
          <w:tcPr>
            <w:tcW w:w="381" w:type="pct"/>
          </w:tcPr>
          <w:p w:rsidRPr="00FA3F2B" w:rsidR="00FA3F2B" w:rsidP="00FA3F2B" w:rsidRDefault="00FA3F2B" w14:paraId="68B90D84"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w:t>
            </w:r>
          </w:p>
        </w:tc>
      </w:tr>
      <w:tr w:rsidRPr="00FA3F2B" w:rsidR="00FA3F2B" w:rsidTr="00FA3F2B" w14:paraId="3DE6487A" w14:textId="77777777">
        <w:trPr>
          <w:cantSplit/>
          <w:trHeight w:val="202"/>
        </w:trPr>
        <w:tc>
          <w:tcPr>
            <w:tcW w:w="486" w:type="pct"/>
          </w:tcPr>
          <w:p w:rsidRPr="00FA3F2B" w:rsidR="00FA3F2B" w:rsidP="00FA3F2B" w:rsidRDefault="00FA3F2B" w14:paraId="59B30533"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3</w:t>
            </w:r>
          </w:p>
        </w:tc>
        <w:tc>
          <w:tcPr>
            <w:tcW w:w="336" w:type="pct"/>
          </w:tcPr>
          <w:p w:rsidRPr="00FA3F2B" w:rsidR="00FA3F2B" w:rsidP="00FA3F2B" w:rsidRDefault="00FA3F2B" w14:paraId="43DB629F"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304</w:t>
            </w:r>
          </w:p>
        </w:tc>
        <w:tc>
          <w:tcPr>
            <w:tcW w:w="430" w:type="pct"/>
          </w:tcPr>
          <w:p w:rsidRPr="00FA3F2B" w:rsidR="00FA3F2B" w:rsidP="00FA3F2B" w:rsidRDefault="00FA3F2B" w14:paraId="52635995"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449" w:type="pct"/>
          </w:tcPr>
          <w:p w:rsidRPr="00FA3F2B" w:rsidR="00FA3F2B" w:rsidP="00FA3F2B" w:rsidRDefault="00FA3F2B" w14:paraId="48709194"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41" w:type="pct"/>
          </w:tcPr>
          <w:p w:rsidRPr="00FA3F2B" w:rsidR="00FA3F2B" w:rsidP="00FA3F2B" w:rsidRDefault="00FA3F2B" w14:paraId="218DBC8D" w14:textId="77777777">
            <w:pPr>
              <w:widowControl/>
              <w:tabs>
                <w:tab w:val="decimal" w:pos="199"/>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41" w:type="pct"/>
          </w:tcPr>
          <w:p w:rsidRPr="00FA3F2B" w:rsidR="00FA3F2B" w:rsidP="00FA3F2B" w:rsidRDefault="00FA3F2B" w14:paraId="55872245"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532" w:type="pct"/>
          </w:tcPr>
          <w:p w:rsidRPr="00FA3F2B" w:rsidR="00FA3F2B" w:rsidP="00FA3F2B" w:rsidRDefault="00FA3F2B" w14:paraId="3C3AA1FC" w14:textId="77777777">
            <w:pPr>
              <w:widowControl/>
              <w:tabs>
                <w:tab w:val="decimal" w:pos="86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102554</w:t>
            </w:r>
          </w:p>
        </w:tc>
        <w:tc>
          <w:tcPr>
            <w:tcW w:w="485" w:type="pct"/>
          </w:tcPr>
          <w:p w:rsidRPr="00FA3F2B" w:rsidR="00FA3F2B" w:rsidP="00FA3F2B" w:rsidRDefault="00FA3F2B" w14:paraId="3065101F" w14:textId="77777777">
            <w:pPr>
              <w:widowControl/>
              <w:tabs>
                <w:tab w:val="decimal" w:pos="77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45709</w:t>
            </w:r>
          </w:p>
        </w:tc>
        <w:tc>
          <w:tcPr>
            <w:tcW w:w="437" w:type="pct"/>
          </w:tcPr>
          <w:p w:rsidRPr="00FA3F2B" w:rsidR="00FA3F2B" w:rsidP="00FA3F2B" w:rsidRDefault="00FA3F2B" w14:paraId="30284B5B" w14:textId="77777777">
            <w:pPr>
              <w:widowControl/>
              <w:tabs>
                <w:tab w:val="decimal" w:pos="68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89" w:type="pct"/>
          </w:tcPr>
          <w:p w:rsidRPr="00FA3F2B" w:rsidR="00FA3F2B" w:rsidP="00FA3F2B" w:rsidRDefault="00FA3F2B" w14:paraId="14DFB096" w14:textId="77777777">
            <w:pPr>
              <w:widowControl/>
              <w:tabs>
                <w:tab w:val="decimal" w:pos="49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93" w:type="pct"/>
          </w:tcPr>
          <w:p w:rsidRPr="00FA3F2B" w:rsidR="00FA3F2B" w:rsidP="00FA3F2B" w:rsidRDefault="00FA3F2B" w14:paraId="64862BC1"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11</w:t>
            </w:r>
          </w:p>
        </w:tc>
        <w:tc>
          <w:tcPr>
            <w:tcW w:w="381" w:type="pct"/>
          </w:tcPr>
          <w:p w:rsidRPr="00FA3F2B" w:rsidR="00FA3F2B" w:rsidP="00FA3F2B" w:rsidRDefault="00FA3F2B" w14:paraId="0A496CF9"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w:t>
            </w:r>
          </w:p>
        </w:tc>
      </w:tr>
      <w:tr w:rsidRPr="00FA3F2B" w:rsidR="00FA3F2B" w:rsidTr="00FA3F2B" w14:paraId="08509DA2" w14:textId="77777777">
        <w:trPr>
          <w:cantSplit/>
          <w:trHeight w:val="202"/>
        </w:trPr>
        <w:tc>
          <w:tcPr>
            <w:tcW w:w="486" w:type="pct"/>
          </w:tcPr>
          <w:p w:rsidRPr="00FA3F2B" w:rsidR="00FA3F2B" w:rsidP="00FA3F2B" w:rsidRDefault="00FA3F2B" w14:paraId="467736C1"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lastRenderedPageBreak/>
              <w:t>3</w:t>
            </w:r>
          </w:p>
        </w:tc>
        <w:tc>
          <w:tcPr>
            <w:tcW w:w="336" w:type="pct"/>
          </w:tcPr>
          <w:p w:rsidRPr="00FA3F2B" w:rsidR="00FA3F2B" w:rsidP="00FA3F2B" w:rsidRDefault="00FA3F2B" w14:paraId="667C5A0F"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305</w:t>
            </w:r>
          </w:p>
        </w:tc>
        <w:tc>
          <w:tcPr>
            <w:tcW w:w="430" w:type="pct"/>
          </w:tcPr>
          <w:p w:rsidRPr="00FA3F2B" w:rsidR="00FA3F2B" w:rsidP="00FA3F2B" w:rsidRDefault="00FA3F2B" w14:paraId="4B97EA62"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4444</w:t>
            </w:r>
          </w:p>
        </w:tc>
        <w:tc>
          <w:tcPr>
            <w:tcW w:w="449" w:type="pct"/>
          </w:tcPr>
          <w:p w:rsidRPr="00FA3F2B" w:rsidR="00FA3F2B" w:rsidP="00FA3F2B" w:rsidRDefault="00FA3F2B" w14:paraId="1E0791E3"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341" w:type="pct"/>
          </w:tcPr>
          <w:p w:rsidRPr="00FA3F2B" w:rsidR="00FA3F2B" w:rsidP="00FA3F2B" w:rsidRDefault="00FA3F2B" w14:paraId="2374749A" w14:textId="77777777">
            <w:pPr>
              <w:widowControl/>
              <w:tabs>
                <w:tab w:val="decimal" w:pos="199"/>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41" w:type="pct"/>
          </w:tcPr>
          <w:p w:rsidRPr="00FA3F2B" w:rsidR="00FA3F2B" w:rsidP="00FA3F2B" w:rsidRDefault="00FA3F2B" w14:paraId="45AA0832"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532" w:type="pct"/>
          </w:tcPr>
          <w:p w:rsidRPr="00FA3F2B" w:rsidR="00FA3F2B" w:rsidP="00FA3F2B" w:rsidRDefault="00FA3F2B" w14:paraId="27092E3F" w14:textId="77777777">
            <w:pPr>
              <w:widowControl/>
              <w:tabs>
                <w:tab w:val="decimal" w:pos="86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339758</w:t>
            </w:r>
          </w:p>
        </w:tc>
        <w:tc>
          <w:tcPr>
            <w:tcW w:w="485" w:type="pct"/>
          </w:tcPr>
          <w:p w:rsidRPr="00FA3F2B" w:rsidR="00FA3F2B" w:rsidP="00FA3F2B" w:rsidRDefault="00FA3F2B" w14:paraId="263FF6B0" w14:textId="77777777">
            <w:pPr>
              <w:widowControl/>
              <w:tabs>
                <w:tab w:val="decimal" w:pos="77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102554</w:t>
            </w:r>
          </w:p>
        </w:tc>
        <w:tc>
          <w:tcPr>
            <w:tcW w:w="437" w:type="pct"/>
          </w:tcPr>
          <w:p w:rsidRPr="00FA3F2B" w:rsidR="00FA3F2B" w:rsidP="00FA3F2B" w:rsidRDefault="00FA3F2B" w14:paraId="7EE78291" w14:textId="77777777">
            <w:pPr>
              <w:widowControl/>
              <w:tabs>
                <w:tab w:val="decimal" w:pos="68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89" w:type="pct"/>
          </w:tcPr>
          <w:p w:rsidRPr="00FA3F2B" w:rsidR="00FA3F2B" w:rsidP="00FA3F2B" w:rsidRDefault="00FA3F2B" w14:paraId="12890391" w14:textId="77777777">
            <w:pPr>
              <w:widowControl/>
              <w:tabs>
                <w:tab w:val="decimal" w:pos="49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93" w:type="pct"/>
          </w:tcPr>
          <w:p w:rsidRPr="00FA3F2B" w:rsidR="00FA3F2B" w:rsidP="00FA3F2B" w:rsidRDefault="00FA3F2B" w14:paraId="2D5A9423"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13</w:t>
            </w:r>
          </w:p>
        </w:tc>
        <w:tc>
          <w:tcPr>
            <w:tcW w:w="381" w:type="pct"/>
          </w:tcPr>
          <w:p w:rsidRPr="00FA3F2B" w:rsidR="00FA3F2B" w:rsidP="00FA3F2B" w:rsidRDefault="00FA3F2B" w14:paraId="06F1E0FA"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w:t>
            </w:r>
          </w:p>
        </w:tc>
      </w:tr>
      <w:tr w:rsidRPr="00FA3F2B" w:rsidR="00FA3F2B" w:rsidTr="00FA3F2B" w14:paraId="7A97FD7C" w14:textId="77777777">
        <w:trPr>
          <w:cantSplit/>
          <w:trHeight w:val="202"/>
        </w:trPr>
        <w:tc>
          <w:tcPr>
            <w:tcW w:w="486" w:type="pct"/>
          </w:tcPr>
          <w:p w:rsidRPr="00FA3F2B" w:rsidR="00FA3F2B" w:rsidP="00FA3F2B" w:rsidRDefault="00FA3F2B" w14:paraId="17BBF5EB"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3</w:t>
            </w:r>
          </w:p>
        </w:tc>
        <w:tc>
          <w:tcPr>
            <w:tcW w:w="336" w:type="pct"/>
          </w:tcPr>
          <w:p w:rsidRPr="00FA3F2B" w:rsidR="00FA3F2B" w:rsidP="00FA3F2B" w:rsidRDefault="00FA3F2B" w14:paraId="20D5F657"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306</w:t>
            </w:r>
          </w:p>
        </w:tc>
        <w:tc>
          <w:tcPr>
            <w:tcW w:w="430" w:type="pct"/>
          </w:tcPr>
          <w:p w:rsidRPr="00FA3F2B" w:rsidR="00FA3F2B" w:rsidP="00FA3F2B" w:rsidRDefault="00FA3F2B" w14:paraId="4B582366"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6003</w:t>
            </w:r>
          </w:p>
        </w:tc>
        <w:tc>
          <w:tcPr>
            <w:tcW w:w="449" w:type="pct"/>
          </w:tcPr>
          <w:p w:rsidRPr="00FA3F2B" w:rsidR="00FA3F2B" w:rsidP="00FA3F2B" w:rsidRDefault="00FA3F2B" w14:paraId="0F52D7F3"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4444</w:t>
            </w:r>
          </w:p>
        </w:tc>
        <w:tc>
          <w:tcPr>
            <w:tcW w:w="341" w:type="pct"/>
          </w:tcPr>
          <w:p w:rsidRPr="00FA3F2B" w:rsidR="00FA3F2B" w:rsidP="00FA3F2B" w:rsidRDefault="00FA3F2B" w14:paraId="78333B39" w14:textId="77777777">
            <w:pPr>
              <w:widowControl/>
              <w:tabs>
                <w:tab w:val="decimal" w:pos="199"/>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41" w:type="pct"/>
          </w:tcPr>
          <w:p w:rsidRPr="00FA3F2B" w:rsidR="00FA3F2B" w:rsidP="00FA3F2B" w:rsidRDefault="00FA3F2B" w14:paraId="6073F184"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532" w:type="pct"/>
          </w:tcPr>
          <w:p w:rsidRPr="00FA3F2B" w:rsidR="00FA3F2B" w:rsidP="00FA3F2B" w:rsidRDefault="00FA3F2B" w14:paraId="5B053FE0" w14:textId="77777777">
            <w:pPr>
              <w:widowControl/>
              <w:tabs>
                <w:tab w:val="decimal" w:pos="86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339758</w:t>
            </w:r>
          </w:p>
        </w:tc>
        <w:tc>
          <w:tcPr>
            <w:tcW w:w="485" w:type="pct"/>
          </w:tcPr>
          <w:p w:rsidRPr="00FA3F2B" w:rsidR="00FA3F2B" w:rsidP="00FA3F2B" w:rsidRDefault="00FA3F2B" w14:paraId="737055EE" w14:textId="77777777">
            <w:pPr>
              <w:widowControl/>
              <w:tabs>
                <w:tab w:val="decimal" w:pos="77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102554</w:t>
            </w:r>
          </w:p>
        </w:tc>
        <w:tc>
          <w:tcPr>
            <w:tcW w:w="437" w:type="pct"/>
          </w:tcPr>
          <w:p w:rsidRPr="00FA3F2B" w:rsidR="00FA3F2B" w:rsidP="00FA3F2B" w:rsidRDefault="00FA3F2B" w14:paraId="379D7855" w14:textId="77777777">
            <w:pPr>
              <w:widowControl/>
              <w:tabs>
                <w:tab w:val="decimal" w:pos="68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89" w:type="pct"/>
          </w:tcPr>
          <w:p w:rsidRPr="00FA3F2B" w:rsidR="00FA3F2B" w:rsidP="00FA3F2B" w:rsidRDefault="00FA3F2B" w14:paraId="2F1E2BDF" w14:textId="77777777">
            <w:pPr>
              <w:widowControl/>
              <w:tabs>
                <w:tab w:val="decimal" w:pos="49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93" w:type="pct"/>
          </w:tcPr>
          <w:p w:rsidRPr="00FA3F2B" w:rsidR="00FA3F2B" w:rsidP="00FA3F2B" w:rsidRDefault="00FA3F2B" w14:paraId="3385DF6E"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11</w:t>
            </w:r>
          </w:p>
        </w:tc>
        <w:tc>
          <w:tcPr>
            <w:tcW w:w="381" w:type="pct"/>
          </w:tcPr>
          <w:p w:rsidRPr="00FA3F2B" w:rsidR="00FA3F2B" w:rsidP="00FA3F2B" w:rsidRDefault="00FA3F2B" w14:paraId="31D95B80"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w:t>
            </w:r>
          </w:p>
        </w:tc>
      </w:tr>
      <w:tr w:rsidRPr="00FA3F2B" w:rsidR="00FA3F2B" w:rsidTr="00FA3F2B" w14:paraId="13C7C507" w14:textId="77777777">
        <w:trPr>
          <w:cantSplit/>
          <w:trHeight w:val="202"/>
        </w:trPr>
        <w:tc>
          <w:tcPr>
            <w:tcW w:w="486" w:type="pct"/>
          </w:tcPr>
          <w:p w:rsidRPr="00FA3F2B" w:rsidR="00FA3F2B" w:rsidP="00FA3F2B" w:rsidRDefault="00FA3F2B" w14:paraId="33E482E5"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3</w:t>
            </w:r>
          </w:p>
        </w:tc>
        <w:tc>
          <w:tcPr>
            <w:tcW w:w="336" w:type="pct"/>
          </w:tcPr>
          <w:p w:rsidRPr="00FA3F2B" w:rsidR="00FA3F2B" w:rsidP="00FA3F2B" w:rsidRDefault="00FA3F2B" w14:paraId="607E66FA"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307</w:t>
            </w:r>
          </w:p>
        </w:tc>
        <w:tc>
          <w:tcPr>
            <w:tcW w:w="430" w:type="pct"/>
          </w:tcPr>
          <w:p w:rsidRPr="00FA3F2B" w:rsidR="00FA3F2B" w:rsidP="00FA3F2B" w:rsidRDefault="00FA3F2B" w14:paraId="6C417237"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11618</w:t>
            </w:r>
          </w:p>
        </w:tc>
        <w:tc>
          <w:tcPr>
            <w:tcW w:w="449" w:type="pct"/>
          </w:tcPr>
          <w:p w:rsidRPr="00FA3F2B" w:rsidR="00FA3F2B" w:rsidP="00FA3F2B" w:rsidRDefault="00FA3F2B" w14:paraId="25C78950"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6003</w:t>
            </w:r>
          </w:p>
        </w:tc>
        <w:tc>
          <w:tcPr>
            <w:tcW w:w="341" w:type="pct"/>
          </w:tcPr>
          <w:p w:rsidRPr="00FA3F2B" w:rsidR="00FA3F2B" w:rsidP="00FA3F2B" w:rsidRDefault="00FA3F2B" w14:paraId="72EB9A1A" w14:textId="77777777">
            <w:pPr>
              <w:widowControl/>
              <w:tabs>
                <w:tab w:val="decimal" w:pos="199"/>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41" w:type="pct"/>
          </w:tcPr>
          <w:p w:rsidRPr="00FA3F2B" w:rsidR="00FA3F2B" w:rsidP="00FA3F2B" w:rsidRDefault="00FA3F2B" w14:paraId="5383C1B1"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532" w:type="pct"/>
          </w:tcPr>
          <w:p w:rsidRPr="00FA3F2B" w:rsidR="00FA3F2B" w:rsidP="00FA3F2B" w:rsidRDefault="00FA3F2B" w14:paraId="00AA9306" w14:textId="77777777">
            <w:pPr>
              <w:widowControl/>
              <w:tabs>
                <w:tab w:val="decimal" w:pos="86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339758</w:t>
            </w:r>
          </w:p>
        </w:tc>
        <w:tc>
          <w:tcPr>
            <w:tcW w:w="485" w:type="pct"/>
          </w:tcPr>
          <w:p w:rsidRPr="00FA3F2B" w:rsidR="00FA3F2B" w:rsidP="00FA3F2B" w:rsidRDefault="00FA3F2B" w14:paraId="2AD6F9FD" w14:textId="77777777">
            <w:pPr>
              <w:widowControl/>
              <w:tabs>
                <w:tab w:val="decimal" w:pos="77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102554</w:t>
            </w:r>
          </w:p>
        </w:tc>
        <w:tc>
          <w:tcPr>
            <w:tcW w:w="437" w:type="pct"/>
          </w:tcPr>
          <w:p w:rsidRPr="00FA3F2B" w:rsidR="00FA3F2B" w:rsidP="00FA3F2B" w:rsidRDefault="00FA3F2B" w14:paraId="14412A38" w14:textId="77777777">
            <w:pPr>
              <w:widowControl/>
              <w:tabs>
                <w:tab w:val="decimal" w:pos="68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89" w:type="pct"/>
          </w:tcPr>
          <w:p w:rsidRPr="00FA3F2B" w:rsidR="00FA3F2B" w:rsidP="00FA3F2B" w:rsidRDefault="00FA3F2B" w14:paraId="22FD5404" w14:textId="77777777">
            <w:pPr>
              <w:widowControl/>
              <w:tabs>
                <w:tab w:val="decimal" w:pos="49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93" w:type="pct"/>
          </w:tcPr>
          <w:p w:rsidRPr="00FA3F2B" w:rsidR="00FA3F2B" w:rsidP="00FA3F2B" w:rsidRDefault="00FA3F2B" w14:paraId="6B8CD8FB"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10</w:t>
            </w:r>
          </w:p>
        </w:tc>
        <w:tc>
          <w:tcPr>
            <w:tcW w:w="381" w:type="pct"/>
          </w:tcPr>
          <w:p w:rsidRPr="00FA3F2B" w:rsidR="00FA3F2B" w:rsidP="00FA3F2B" w:rsidRDefault="00FA3F2B" w14:paraId="156D0E3C"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w:t>
            </w:r>
          </w:p>
        </w:tc>
      </w:tr>
      <w:tr w:rsidRPr="00FA3F2B" w:rsidR="00FA3F2B" w:rsidTr="00FA3F2B" w14:paraId="5B52EC6D" w14:textId="77777777">
        <w:trPr>
          <w:cantSplit/>
          <w:trHeight w:val="202"/>
        </w:trPr>
        <w:tc>
          <w:tcPr>
            <w:tcW w:w="486" w:type="pct"/>
          </w:tcPr>
          <w:p w:rsidRPr="00FA3F2B" w:rsidR="00FA3F2B" w:rsidP="00FA3F2B" w:rsidRDefault="00FA3F2B" w14:paraId="71DE5DFB"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4</w:t>
            </w:r>
          </w:p>
        </w:tc>
        <w:tc>
          <w:tcPr>
            <w:tcW w:w="336" w:type="pct"/>
          </w:tcPr>
          <w:p w:rsidRPr="00FA3F2B" w:rsidR="00FA3F2B" w:rsidP="00FA3F2B" w:rsidRDefault="00FA3F2B" w14:paraId="7AC8481D"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401</w:t>
            </w:r>
          </w:p>
        </w:tc>
        <w:tc>
          <w:tcPr>
            <w:tcW w:w="430" w:type="pct"/>
          </w:tcPr>
          <w:p w:rsidRPr="00FA3F2B" w:rsidR="00FA3F2B" w:rsidP="00FA3F2B" w:rsidRDefault="00FA3F2B" w14:paraId="708369F5"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449" w:type="pct"/>
          </w:tcPr>
          <w:p w:rsidRPr="00FA3F2B" w:rsidR="00FA3F2B" w:rsidP="00FA3F2B" w:rsidRDefault="00FA3F2B" w14:paraId="7C84CBB8"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41" w:type="pct"/>
          </w:tcPr>
          <w:p w:rsidRPr="00FA3F2B" w:rsidR="00FA3F2B" w:rsidP="00FA3F2B" w:rsidRDefault="00FA3F2B" w14:paraId="0D884B75" w14:textId="77777777">
            <w:pPr>
              <w:widowControl/>
              <w:tabs>
                <w:tab w:val="decimal" w:pos="199"/>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41" w:type="pct"/>
          </w:tcPr>
          <w:p w:rsidRPr="00FA3F2B" w:rsidR="00FA3F2B" w:rsidP="00FA3F2B" w:rsidRDefault="00FA3F2B" w14:paraId="40C3737D"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532" w:type="pct"/>
          </w:tcPr>
          <w:p w:rsidRPr="00FA3F2B" w:rsidR="00FA3F2B" w:rsidP="00FA3F2B" w:rsidRDefault="00FA3F2B" w14:paraId="25324DCA" w14:textId="77777777">
            <w:pPr>
              <w:widowControl/>
              <w:tabs>
                <w:tab w:val="decimal" w:pos="86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66171</w:t>
            </w:r>
          </w:p>
        </w:tc>
        <w:tc>
          <w:tcPr>
            <w:tcW w:w="485" w:type="pct"/>
          </w:tcPr>
          <w:p w:rsidRPr="00FA3F2B" w:rsidR="00FA3F2B" w:rsidP="00FA3F2B" w:rsidRDefault="00FA3F2B" w14:paraId="15DF0DE2" w14:textId="77777777">
            <w:pPr>
              <w:widowControl/>
              <w:tabs>
                <w:tab w:val="decimal" w:pos="77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437" w:type="pct"/>
          </w:tcPr>
          <w:p w:rsidRPr="00FA3F2B" w:rsidR="00FA3F2B" w:rsidP="00FA3F2B" w:rsidRDefault="00FA3F2B" w14:paraId="2924663A" w14:textId="77777777">
            <w:pPr>
              <w:widowControl/>
              <w:tabs>
                <w:tab w:val="decimal" w:pos="68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4345</w:t>
            </w:r>
          </w:p>
        </w:tc>
        <w:tc>
          <w:tcPr>
            <w:tcW w:w="389" w:type="pct"/>
          </w:tcPr>
          <w:p w:rsidRPr="00FA3F2B" w:rsidR="00FA3F2B" w:rsidP="00FA3F2B" w:rsidRDefault="00FA3F2B" w14:paraId="747291B7" w14:textId="77777777">
            <w:pPr>
              <w:widowControl/>
              <w:tabs>
                <w:tab w:val="decimal" w:pos="49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393" w:type="pct"/>
          </w:tcPr>
          <w:p w:rsidRPr="00FA3F2B" w:rsidR="00FA3F2B" w:rsidP="00FA3F2B" w:rsidRDefault="00FA3F2B" w14:paraId="6A4D00BB"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28</w:t>
            </w:r>
          </w:p>
        </w:tc>
        <w:tc>
          <w:tcPr>
            <w:tcW w:w="381" w:type="pct"/>
          </w:tcPr>
          <w:p w:rsidRPr="00FA3F2B" w:rsidR="00FA3F2B" w:rsidP="00FA3F2B" w:rsidRDefault="00FA3F2B" w14:paraId="2721EB77"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w:t>
            </w:r>
          </w:p>
        </w:tc>
      </w:tr>
      <w:tr w:rsidRPr="00FA3F2B" w:rsidR="00FA3F2B" w:rsidTr="00FA3F2B" w14:paraId="2FB1678A" w14:textId="77777777">
        <w:trPr>
          <w:cantSplit/>
          <w:trHeight w:val="202"/>
        </w:trPr>
        <w:tc>
          <w:tcPr>
            <w:tcW w:w="486" w:type="pct"/>
          </w:tcPr>
          <w:p w:rsidRPr="00FA3F2B" w:rsidR="00FA3F2B" w:rsidP="00FA3F2B" w:rsidRDefault="00FA3F2B" w14:paraId="1744F448"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4</w:t>
            </w:r>
          </w:p>
        </w:tc>
        <w:tc>
          <w:tcPr>
            <w:tcW w:w="336" w:type="pct"/>
          </w:tcPr>
          <w:p w:rsidRPr="00FA3F2B" w:rsidR="00FA3F2B" w:rsidP="00FA3F2B" w:rsidRDefault="00FA3F2B" w14:paraId="4B5C2A19"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402</w:t>
            </w:r>
          </w:p>
        </w:tc>
        <w:tc>
          <w:tcPr>
            <w:tcW w:w="430" w:type="pct"/>
          </w:tcPr>
          <w:p w:rsidRPr="00FA3F2B" w:rsidR="00FA3F2B" w:rsidP="00FA3F2B" w:rsidRDefault="00FA3F2B" w14:paraId="29C7E6E9"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6045</w:t>
            </w:r>
          </w:p>
        </w:tc>
        <w:tc>
          <w:tcPr>
            <w:tcW w:w="449" w:type="pct"/>
          </w:tcPr>
          <w:p w:rsidRPr="00FA3F2B" w:rsidR="00FA3F2B" w:rsidP="00FA3F2B" w:rsidRDefault="00FA3F2B" w14:paraId="74F24CB6"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341" w:type="pct"/>
          </w:tcPr>
          <w:p w:rsidRPr="00FA3F2B" w:rsidR="00FA3F2B" w:rsidP="00FA3F2B" w:rsidRDefault="00FA3F2B" w14:paraId="0E75DAAE" w14:textId="77777777">
            <w:pPr>
              <w:widowControl/>
              <w:tabs>
                <w:tab w:val="decimal" w:pos="199"/>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41" w:type="pct"/>
          </w:tcPr>
          <w:p w:rsidRPr="00FA3F2B" w:rsidR="00FA3F2B" w:rsidP="00FA3F2B" w:rsidRDefault="00FA3F2B" w14:paraId="5A5302BA"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532" w:type="pct"/>
          </w:tcPr>
          <w:p w:rsidRPr="00FA3F2B" w:rsidR="00FA3F2B" w:rsidP="00FA3F2B" w:rsidRDefault="00FA3F2B" w14:paraId="3D9C7848" w14:textId="77777777">
            <w:pPr>
              <w:widowControl/>
              <w:tabs>
                <w:tab w:val="decimal" w:pos="86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565025</w:t>
            </w:r>
          </w:p>
        </w:tc>
        <w:tc>
          <w:tcPr>
            <w:tcW w:w="485" w:type="pct"/>
          </w:tcPr>
          <w:p w:rsidRPr="00FA3F2B" w:rsidR="00FA3F2B" w:rsidP="00FA3F2B" w:rsidRDefault="00FA3F2B" w14:paraId="36BF2C69" w14:textId="77777777">
            <w:pPr>
              <w:widowControl/>
              <w:tabs>
                <w:tab w:val="decimal" w:pos="77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66171</w:t>
            </w:r>
          </w:p>
        </w:tc>
        <w:tc>
          <w:tcPr>
            <w:tcW w:w="437" w:type="pct"/>
          </w:tcPr>
          <w:p w:rsidRPr="00FA3F2B" w:rsidR="00FA3F2B" w:rsidP="00FA3F2B" w:rsidRDefault="00FA3F2B" w14:paraId="5F179235" w14:textId="77777777">
            <w:pPr>
              <w:widowControl/>
              <w:tabs>
                <w:tab w:val="decimal" w:pos="68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4345</w:t>
            </w:r>
          </w:p>
        </w:tc>
        <w:tc>
          <w:tcPr>
            <w:tcW w:w="389" w:type="pct"/>
          </w:tcPr>
          <w:p w:rsidRPr="00FA3F2B" w:rsidR="00FA3F2B" w:rsidP="00FA3F2B" w:rsidRDefault="00FA3F2B" w14:paraId="2650E1D5" w14:textId="77777777">
            <w:pPr>
              <w:widowControl/>
              <w:tabs>
                <w:tab w:val="decimal" w:pos="49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393" w:type="pct"/>
          </w:tcPr>
          <w:p w:rsidRPr="00FA3F2B" w:rsidR="00FA3F2B" w:rsidP="00FA3F2B" w:rsidRDefault="00FA3F2B" w14:paraId="07F47569"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27</w:t>
            </w:r>
          </w:p>
        </w:tc>
        <w:tc>
          <w:tcPr>
            <w:tcW w:w="381" w:type="pct"/>
          </w:tcPr>
          <w:p w:rsidRPr="00FA3F2B" w:rsidR="00FA3F2B" w:rsidP="00FA3F2B" w:rsidRDefault="00FA3F2B" w14:paraId="4848E621"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w:t>
            </w:r>
          </w:p>
        </w:tc>
      </w:tr>
      <w:tr w:rsidRPr="00FA3F2B" w:rsidR="00FA3F2B" w:rsidTr="00FA3F2B" w14:paraId="77B4A33F" w14:textId="77777777">
        <w:trPr>
          <w:cantSplit/>
          <w:trHeight w:val="202"/>
        </w:trPr>
        <w:tc>
          <w:tcPr>
            <w:tcW w:w="486" w:type="pct"/>
          </w:tcPr>
          <w:p w:rsidRPr="00FA3F2B" w:rsidR="00FA3F2B" w:rsidP="00FA3F2B" w:rsidRDefault="00FA3F2B" w14:paraId="43DDF405"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4</w:t>
            </w:r>
          </w:p>
        </w:tc>
        <w:tc>
          <w:tcPr>
            <w:tcW w:w="336" w:type="pct"/>
          </w:tcPr>
          <w:p w:rsidRPr="00FA3F2B" w:rsidR="00FA3F2B" w:rsidP="00FA3F2B" w:rsidRDefault="00FA3F2B" w14:paraId="34E74A52"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403</w:t>
            </w:r>
          </w:p>
        </w:tc>
        <w:tc>
          <w:tcPr>
            <w:tcW w:w="430" w:type="pct"/>
          </w:tcPr>
          <w:p w:rsidRPr="00FA3F2B" w:rsidR="00FA3F2B" w:rsidP="00FA3F2B" w:rsidRDefault="00FA3F2B" w14:paraId="281AF1D9"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11623</w:t>
            </w:r>
          </w:p>
        </w:tc>
        <w:tc>
          <w:tcPr>
            <w:tcW w:w="449" w:type="pct"/>
          </w:tcPr>
          <w:p w:rsidRPr="00FA3F2B" w:rsidR="00FA3F2B" w:rsidP="00FA3F2B" w:rsidRDefault="00FA3F2B" w14:paraId="2CBCE54E"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6045</w:t>
            </w:r>
          </w:p>
        </w:tc>
        <w:tc>
          <w:tcPr>
            <w:tcW w:w="341" w:type="pct"/>
          </w:tcPr>
          <w:p w:rsidRPr="00FA3F2B" w:rsidR="00FA3F2B" w:rsidP="00FA3F2B" w:rsidRDefault="00FA3F2B" w14:paraId="65B5A226" w14:textId="77777777">
            <w:pPr>
              <w:widowControl/>
              <w:tabs>
                <w:tab w:val="decimal" w:pos="199"/>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41" w:type="pct"/>
          </w:tcPr>
          <w:p w:rsidRPr="00FA3F2B" w:rsidR="00FA3F2B" w:rsidP="00FA3F2B" w:rsidRDefault="00FA3F2B" w14:paraId="041A6A38"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532" w:type="pct"/>
          </w:tcPr>
          <w:p w:rsidRPr="00FA3F2B" w:rsidR="00FA3F2B" w:rsidP="00FA3F2B" w:rsidRDefault="00FA3F2B" w14:paraId="046994BA" w14:textId="77777777">
            <w:pPr>
              <w:widowControl/>
              <w:tabs>
                <w:tab w:val="decimal" w:pos="86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565025</w:t>
            </w:r>
          </w:p>
        </w:tc>
        <w:tc>
          <w:tcPr>
            <w:tcW w:w="485" w:type="pct"/>
          </w:tcPr>
          <w:p w:rsidRPr="00FA3F2B" w:rsidR="00FA3F2B" w:rsidP="00FA3F2B" w:rsidRDefault="00FA3F2B" w14:paraId="617B67C1" w14:textId="77777777">
            <w:pPr>
              <w:widowControl/>
              <w:tabs>
                <w:tab w:val="decimal" w:pos="77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66171</w:t>
            </w:r>
          </w:p>
        </w:tc>
        <w:tc>
          <w:tcPr>
            <w:tcW w:w="437" w:type="pct"/>
          </w:tcPr>
          <w:p w:rsidRPr="00FA3F2B" w:rsidR="00FA3F2B" w:rsidP="00FA3F2B" w:rsidRDefault="00FA3F2B" w14:paraId="56483C31" w14:textId="77777777">
            <w:pPr>
              <w:widowControl/>
              <w:tabs>
                <w:tab w:val="decimal" w:pos="68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4345</w:t>
            </w:r>
          </w:p>
        </w:tc>
        <w:tc>
          <w:tcPr>
            <w:tcW w:w="389" w:type="pct"/>
          </w:tcPr>
          <w:p w:rsidRPr="00FA3F2B" w:rsidR="00FA3F2B" w:rsidP="00FA3F2B" w:rsidRDefault="00FA3F2B" w14:paraId="2C39FEEA" w14:textId="77777777">
            <w:pPr>
              <w:widowControl/>
              <w:tabs>
                <w:tab w:val="decimal" w:pos="49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393" w:type="pct"/>
          </w:tcPr>
          <w:p w:rsidRPr="00FA3F2B" w:rsidR="00FA3F2B" w:rsidP="00FA3F2B" w:rsidRDefault="00FA3F2B" w14:paraId="47F52C0D"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25</w:t>
            </w:r>
          </w:p>
        </w:tc>
        <w:tc>
          <w:tcPr>
            <w:tcW w:w="381" w:type="pct"/>
          </w:tcPr>
          <w:p w:rsidRPr="00FA3F2B" w:rsidR="00FA3F2B" w:rsidP="00FA3F2B" w:rsidRDefault="00FA3F2B" w14:paraId="23A7CEC8"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w:t>
            </w:r>
          </w:p>
        </w:tc>
      </w:tr>
      <w:tr w:rsidRPr="00FA3F2B" w:rsidR="00FA3F2B" w:rsidTr="00FA3F2B" w14:paraId="56369F7C" w14:textId="77777777">
        <w:trPr>
          <w:cantSplit/>
          <w:trHeight w:val="202"/>
        </w:trPr>
        <w:tc>
          <w:tcPr>
            <w:tcW w:w="486" w:type="pct"/>
          </w:tcPr>
          <w:p w:rsidRPr="00FA3F2B" w:rsidR="00FA3F2B" w:rsidP="00FA3F2B" w:rsidRDefault="00FA3F2B" w14:paraId="67E7AADC"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4</w:t>
            </w:r>
          </w:p>
        </w:tc>
        <w:tc>
          <w:tcPr>
            <w:tcW w:w="336" w:type="pct"/>
          </w:tcPr>
          <w:p w:rsidRPr="00FA3F2B" w:rsidR="00FA3F2B" w:rsidP="00FA3F2B" w:rsidRDefault="00FA3F2B" w14:paraId="3D92A73E"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404</w:t>
            </w:r>
          </w:p>
        </w:tc>
        <w:tc>
          <w:tcPr>
            <w:tcW w:w="430" w:type="pct"/>
          </w:tcPr>
          <w:p w:rsidRPr="00FA3F2B" w:rsidR="00FA3F2B" w:rsidP="00FA3F2B" w:rsidRDefault="00FA3F2B" w14:paraId="3E26CFE3"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449" w:type="pct"/>
          </w:tcPr>
          <w:p w:rsidRPr="00FA3F2B" w:rsidR="00FA3F2B" w:rsidP="00FA3F2B" w:rsidRDefault="00FA3F2B" w14:paraId="7202138D"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41" w:type="pct"/>
          </w:tcPr>
          <w:p w:rsidRPr="00FA3F2B" w:rsidR="00FA3F2B" w:rsidP="00FA3F2B" w:rsidRDefault="00FA3F2B" w14:paraId="54B4EB21" w14:textId="77777777">
            <w:pPr>
              <w:widowControl/>
              <w:tabs>
                <w:tab w:val="decimal" w:pos="199"/>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41" w:type="pct"/>
          </w:tcPr>
          <w:p w:rsidRPr="00FA3F2B" w:rsidR="00FA3F2B" w:rsidP="00FA3F2B" w:rsidRDefault="00FA3F2B" w14:paraId="3BAD21D6"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532" w:type="pct"/>
          </w:tcPr>
          <w:p w:rsidRPr="00FA3F2B" w:rsidR="00FA3F2B" w:rsidP="00FA3F2B" w:rsidRDefault="00FA3F2B" w14:paraId="7BF7E834" w14:textId="77777777">
            <w:pPr>
              <w:widowControl/>
              <w:tabs>
                <w:tab w:val="decimal" w:pos="86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485" w:type="pct"/>
          </w:tcPr>
          <w:p w:rsidRPr="00FA3F2B" w:rsidR="00FA3F2B" w:rsidP="00FA3F2B" w:rsidRDefault="00FA3F2B" w14:paraId="70940E72" w14:textId="77777777">
            <w:pPr>
              <w:widowControl/>
              <w:tabs>
                <w:tab w:val="decimal" w:pos="77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437" w:type="pct"/>
          </w:tcPr>
          <w:p w:rsidRPr="00FA3F2B" w:rsidR="00FA3F2B" w:rsidP="00FA3F2B" w:rsidRDefault="00FA3F2B" w14:paraId="7AFB197B" w14:textId="77777777">
            <w:pPr>
              <w:widowControl/>
              <w:tabs>
                <w:tab w:val="decimal" w:pos="68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17641</w:t>
            </w:r>
          </w:p>
        </w:tc>
        <w:tc>
          <w:tcPr>
            <w:tcW w:w="389" w:type="pct"/>
          </w:tcPr>
          <w:p w:rsidRPr="00FA3F2B" w:rsidR="00FA3F2B" w:rsidP="00FA3F2B" w:rsidRDefault="00FA3F2B" w14:paraId="0E0D7D72" w14:textId="77777777">
            <w:pPr>
              <w:widowControl/>
              <w:tabs>
                <w:tab w:val="decimal" w:pos="49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4345</w:t>
            </w:r>
          </w:p>
        </w:tc>
        <w:tc>
          <w:tcPr>
            <w:tcW w:w="393" w:type="pct"/>
          </w:tcPr>
          <w:p w:rsidRPr="00FA3F2B" w:rsidR="00FA3F2B" w:rsidP="00FA3F2B" w:rsidRDefault="00FA3F2B" w14:paraId="36923856"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30</w:t>
            </w:r>
          </w:p>
        </w:tc>
        <w:tc>
          <w:tcPr>
            <w:tcW w:w="381" w:type="pct"/>
          </w:tcPr>
          <w:p w:rsidRPr="00FA3F2B" w:rsidR="00FA3F2B" w:rsidP="00FA3F2B" w:rsidRDefault="00FA3F2B" w14:paraId="2287FE61"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w:t>
            </w:r>
          </w:p>
        </w:tc>
      </w:tr>
      <w:tr w:rsidRPr="00FA3F2B" w:rsidR="00FA3F2B" w:rsidTr="00FA3F2B" w14:paraId="2A7B8C8E" w14:textId="77777777">
        <w:trPr>
          <w:cantSplit/>
          <w:trHeight w:val="202"/>
        </w:trPr>
        <w:tc>
          <w:tcPr>
            <w:tcW w:w="486" w:type="pct"/>
          </w:tcPr>
          <w:p w:rsidRPr="00FA3F2B" w:rsidR="00FA3F2B" w:rsidP="00FA3F2B" w:rsidRDefault="00FA3F2B" w14:paraId="0891467F"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5</w:t>
            </w:r>
          </w:p>
        </w:tc>
        <w:tc>
          <w:tcPr>
            <w:tcW w:w="336" w:type="pct"/>
          </w:tcPr>
          <w:p w:rsidRPr="00FA3F2B" w:rsidR="00FA3F2B" w:rsidP="00FA3F2B" w:rsidRDefault="00FA3F2B" w14:paraId="484A1F92"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501</w:t>
            </w:r>
          </w:p>
        </w:tc>
        <w:tc>
          <w:tcPr>
            <w:tcW w:w="430" w:type="pct"/>
          </w:tcPr>
          <w:p w:rsidRPr="00FA3F2B" w:rsidR="00FA3F2B" w:rsidP="00FA3F2B" w:rsidRDefault="00FA3F2B" w14:paraId="5EAA0F09"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3620</w:t>
            </w:r>
          </w:p>
        </w:tc>
        <w:tc>
          <w:tcPr>
            <w:tcW w:w="449" w:type="pct"/>
          </w:tcPr>
          <w:p w:rsidRPr="00FA3F2B" w:rsidR="00FA3F2B" w:rsidP="00FA3F2B" w:rsidRDefault="00FA3F2B" w14:paraId="3D0FB4CC"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341" w:type="pct"/>
          </w:tcPr>
          <w:p w:rsidRPr="00FA3F2B" w:rsidR="00FA3F2B" w:rsidP="00FA3F2B" w:rsidRDefault="00FA3F2B" w14:paraId="1E97B880" w14:textId="77777777">
            <w:pPr>
              <w:widowControl/>
              <w:tabs>
                <w:tab w:val="decimal" w:pos="199"/>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0.048</w:t>
            </w:r>
          </w:p>
        </w:tc>
        <w:tc>
          <w:tcPr>
            <w:tcW w:w="341" w:type="pct"/>
          </w:tcPr>
          <w:p w:rsidRPr="00FA3F2B" w:rsidR="00FA3F2B" w:rsidP="00FA3F2B" w:rsidRDefault="00FA3F2B" w14:paraId="3D8DB76E"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532" w:type="pct"/>
          </w:tcPr>
          <w:p w:rsidRPr="00FA3F2B" w:rsidR="00FA3F2B" w:rsidP="00FA3F2B" w:rsidRDefault="00FA3F2B" w14:paraId="00C2C1E5" w14:textId="77777777">
            <w:pPr>
              <w:widowControl/>
              <w:tabs>
                <w:tab w:val="decimal" w:pos="86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125590</w:t>
            </w:r>
          </w:p>
        </w:tc>
        <w:tc>
          <w:tcPr>
            <w:tcW w:w="485" w:type="pct"/>
          </w:tcPr>
          <w:p w:rsidRPr="00FA3F2B" w:rsidR="00FA3F2B" w:rsidP="00FA3F2B" w:rsidRDefault="00FA3F2B" w14:paraId="4A9513E1" w14:textId="77777777">
            <w:pPr>
              <w:widowControl/>
              <w:tabs>
                <w:tab w:val="decimal" w:pos="77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437" w:type="pct"/>
          </w:tcPr>
          <w:p w:rsidRPr="00FA3F2B" w:rsidR="00FA3F2B" w:rsidP="00FA3F2B" w:rsidRDefault="00FA3F2B" w14:paraId="54288697" w14:textId="77777777">
            <w:pPr>
              <w:widowControl/>
              <w:tabs>
                <w:tab w:val="decimal" w:pos="68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89" w:type="pct"/>
          </w:tcPr>
          <w:p w:rsidRPr="00FA3F2B" w:rsidR="00FA3F2B" w:rsidP="00FA3F2B" w:rsidRDefault="00FA3F2B" w14:paraId="31C02AB8" w14:textId="77777777">
            <w:pPr>
              <w:widowControl/>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93" w:type="pct"/>
          </w:tcPr>
          <w:p w:rsidRPr="00FA3F2B" w:rsidR="00FA3F2B" w:rsidP="00FA3F2B" w:rsidRDefault="00FA3F2B" w14:paraId="3433A2D8"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5</w:t>
            </w:r>
          </w:p>
        </w:tc>
        <w:tc>
          <w:tcPr>
            <w:tcW w:w="381" w:type="pct"/>
          </w:tcPr>
          <w:p w:rsidRPr="00FA3F2B" w:rsidR="00FA3F2B" w:rsidP="00FA3F2B" w:rsidRDefault="00FA3F2B" w14:paraId="3BFB15AE"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w:t>
            </w:r>
          </w:p>
        </w:tc>
      </w:tr>
      <w:tr w:rsidRPr="00FA3F2B" w:rsidR="00FA3F2B" w:rsidTr="00FA3F2B" w14:paraId="2F2B57F6" w14:textId="77777777">
        <w:trPr>
          <w:cantSplit/>
          <w:trHeight w:val="202"/>
        </w:trPr>
        <w:tc>
          <w:tcPr>
            <w:tcW w:w="486" w:type="pct"/>
          </w:tcPr>
          <w:p w:rsidRPr="00FA3F2B" w:rsidR="00FA3F2B" w:rsidP="00FA3F2B" w:rsidRDefault="00FA3F2B" w14:paraId="60CBDCFB"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5</w:t>
            </w:r>
          </w:p>
        </w:tc>
        <w:tc>
          <w:tcPr>
            <w:tcW w:w="336" w:type="pct"/>
          </w:tcPr>
          <w:p w:rsidRPr="00FA3F2B" w:rsidR="00FA3F2B" w:rsidP="00FA3F2B" w:rsidRDefault="00FA3F2B" w14:paraId="07E96845"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502</w:t>
            </w:r>
          </w:p>
        </w:tc>
        <w:tc>
          <w:tcPr>
            <w:tcW w:w="430" w:type="pct"/>
          </w:tcPr>
          <w:p w:rsidRPr="00FA3F2B" w:rsidR="00FA3F2B" w:rsidP="00FA3F2B" w:rsidRDefault="00FA3F2B" w14:paraId="2051E5CD"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4530</w:t>
            </w:r>
          </w:p>
        </w:tc>
        <w:tc>
          <w:tcPr>
            <w:tcW w:w="449" w:type="pct"/>
          </w:tcPr>
          <w:p w:rsidRPr="00FA3F2B" w:rsidR="00FA3F2B" w:rsidP="00FA3F2B" w:rsidRDefault="00FA3F2B" w14:paraId="00E9AEEF"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3620</w:t>
            </w:r>
          </w:p>
        </w:tc>
        <w:tc>
          <w:tcPr>
            <w:tcW w:w="341" w:type="pct"/>
          </w:tcPr>
          <w:p w:rsidRPr="00FA3F2B" w:rsidR="00FA3F2B" w:rsidP="00FA3F2B" w:rsidRDefault="00FA3F2B" w14:paraId="1FE8C8EA" w14:textId="77777777">
            <w:pPr>
              <w:widowControl/>
              <w:tabs>
                <w:tab w:val="decimal" w:pos="199"/>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0.048</w:t>
            </w:r>
          </w:p>
        </w:tc>
        <w:tc>
          <w:tcPr>
            <w:tcW w:w="341" w:type="pct"/>
          </w:tcPr>
          <w:p w:rsidRPr="00FA3F2B" w:rsidR="00FA3F2B" w:rsidP="00FA3F2B" w:rsidRDefault="00FA3F2B" w14:paraId="4070746D"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532" w:type="pct"/>
          </w:tcPr>
          <w:p w:rsidRPr="00FA3F2B" w:rsidR="00FA3F2B" w:rsidP="00FA3F2B" w:rsidRDefault="00FA3F2B" w14:paraId="352F6083" w14:textId="77777777">
            <w:pPr>
              <w:widowControl/>
              <w:tabs>
                <w:tab w:val="decimal" w:pos="86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125590</w:t>
            </w:r>
          </w:p>
        </w:tc>
        <w:tc>
          <w:tcPr>
            <w:tcW w:w="485" w:type="pct"/>
          </w:tcPr>
          <w:p w:rsidRPr="00FA3F2B" w:rsidR="00FA3F2B" w:rsidP="00FA3F2B" w:rsidRDefault="00FA3F2B" w14:paraId="75965AC0" w14:textId="77777777">
            <w:pPr>
              <w:widowControl/>
              <w:tabs>
                <w:tab w:val="decimal" w:pos="77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437" w:type="pct"/>
          </w:tcPr>
          <w:p w:rsidRPr="00FA3F2B" w:rsidR="00FA3F2B" w:rsidP="00FA3F2B" w:rsidRDefault="00FA3F2B" w14:paraId="24247DCC" w14:textId="77777777">
            <w:pPr>
              <w:widowControl/>
              <w:tabs>
                <w:tab w:val="decimal" w:pos="68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89" w:type="pct"/>
          </w:tcPr>
          <w:p w:rsidRPr="00FA3F2B" w:rsidR="00FA3F2B" w:rsidP="00FA3F2B" w:rsidRDefault="00FA3F2B" w14:paraId="26FAD34D" w14:textId="77777777">
            <w:pPr>
              <w:widowControl/>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93" w:type="pct"/>
          </w:tcPr>
          <w:p w:rsidRPr="00FA3F2B" w:rsidR="00FA3F2B" w:rsidP="00FA3F2B" w:rsidRDefault="00FA3F2B" w14:paraId="7F8902CA"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8</w:t>
            </w:r>
          </w:p>
        </w:tc>
        <w:tc>
          <w:tcPr>
            <w:tcW w:w="381" w:type="pct"/>
          </w:tcPr>
          <w:p w:rsidRPr="00FA3F2B" w:rsidR="00FA3F2B" w:rsidP="00FA3F2B" w:rsidRDefault="00FA3F2B" w14:paraId="463D0D12"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w:t>
            </w:r>
          </w:p>
        </w:tc>
      </w:tr>
      <w:tr w:rsidRPr="00FA3F2B" w:rsidR="00FA3F2B" w:rsidTr="00FA3F2B" w14:paraId="6D849D5C" w14:textId="77777777">
        <w:trPr>
          <w:cantSplit/>
          <w:trHeight w:val="202"/>
        </w:trPr>
        <w:tc>
          <w:tcPr>
            <w:tcW w:w="486" w:type="pct"/>
          </w:tcPr>
          <w:p w:rsidRPr="00FA3F2B" w:rsidR="00FA3F2B" w:rsidP="00FA3F2B" w:rsidRDefault="00FA3F2B" w14:paraId="2CDA4BD7"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5</w:t>
            </w:r>
          </w:p>
        </w:tc>
        <w:tc>
          <w:tcPr>
            <w:tcW w:w="336" w:type="pct"/>
          </w:tcPr>
          <w:p w:rsidRPr="00FA3F2B" w:rsidR="00FA3F2B" w:rsidP="00FA3F2B" w:rsidRDefault="00FA3F2B" w14:paraId="4D9C37EB"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03</w:t>
            </w:r>
          </w:p>
        </w:tc>
        <w:tc>
          <w:tcPr>
            <w:tcW w:w="430" w:type="pct"/>
          </w:tcPr>
          <w:p w:rsidRPr="00FA3F2B" w:rsidR="00FA3F2B" w:rsidP="00FA3F2B" w:rsidRDefault="00FA3F2B" w14:paraId="7D1A10C7"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4951</w:t>
            </w:r>
          </w:p>
        </w:tc>
        <w:tc>
          <w:tcPr>
            <w:tcW w:w="449" w:type="pct"/>
          </w:tcPr>
          <w:p w:rsidRPr="00FA3F2B" w:rsidR="00FA3F2B" w:rsidP="00FA3F2B" w:rsidRDefault="00FA3F2B" w14:paraId="6C029D66"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4530</w:t>
            </w:r>
          </w:p>
        </w:tc>
        <w:tc>
          <w:tcPr>
            <w:tcW w:w="341" w:type="pct"/>
          </w:tcPr>
          <w:p w:rsidRPr="00FA3F2B" w:rsidR="00FA3F2B" w:rsidP="00FA3F2B" w:rsidRDefault="00FA3F2B" w14:paraId="3B5D3CAE" w14:textId="77777777">
            <w:pPr>
              <w:widowControl/>
              <w:tabs>
                <w:tab w:val="decimal" w:pos="199"/>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0.048</w:t>
            </w:r>
          </w:p>
        </w:tc>
        <w:tc>
          <w:tcPr>
            <w:tcW w:w="341" w:type="pct"/>
          </w:tcPr>
          <w:p w:rsidRPr="00FA3F2B" w:rsidR="00FA3F2B" w:rsidP="00FA3F2B" w:rsidRDefault="00FA3F2B" w14:paraId="02EDA4F9"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532" w:type="pct"/>
          </w:tcPr>
          <w:p w:rsidRPr="00FA3F2B" w:rsidR="00FA3F2B" w:rsidP="00FA3F2B" w:rsidRDefault="00FA3F2B" w14:paraId="71DE9C0D" w14:textId="77777777">
            <w:pPr>
              <w:widowControl/>
              <w:tabs>
                <w:tab w:val="decimal" w:pos="86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125590</w:t>
            </w:r>
          </w:p>
        </w:tc>
        <w:tc>
          <w:tcPr>
            <w:tcW w:w="485" w:type="pct"/>
          </w:tcPr>
          <w:p w:rsidRPr="00FA3F2B" w:rsidR="00FA3F2B" w:rsidP="00FA3F2B" w:rsidRDefault="00FA3F2B" w14:paraId="04159664" w14:textId="77777777">
            <w:pPr>
              <w:widowControl/>
              <w:tabs>
                <w:tab w:val="decimal" w:pos="77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437" w:type="pct"/>
          </w:tcPr>
          <w:p w:rsidRPr="00FA3F2B" w:rsidR="00FA3F2B" w:rsidP="00FA3F2B" w:rsidRDefault="00FA3F2B" w14:paraId="4B372184" w14:textId="77777777">
            <w:pPr>
              <w:widowControl/>
              <w:tabs>
                <w:tab w:val="decimal" w:pos="68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89" w:type="pct"/>
          </w:tcPr>
          <w:p w:rsidRPr="00FA3F2B" w:rsidR="00FA3F2B" w:rsidP="00FA3F2B" w:rsidRDefault="00FA3F2B" w14:paraId="1D0D9EB8" w14:textId="77777777">
            <w:pPr>
              <w:widowControl/>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93" w:type="pct"/>
          </w:tcPr>
          <w:p w:rsidRPr="00FA3F2B" w:rsidR="00FA3F2B" w:rsidP="00FA3F2B" w:rsidRDefault="00FA3F2B" w14:paraId="2E8EC38C"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6</w:t>
            </w:r>
          </w:p>
        </w:tc>
        <w:tc>
          <w:tcPr>
            <w:tcW w:w="381" w:type="pct"/>
          </w:tcPr>
          <w:p w:rsidRPr="00FA3F2B" w:rsidR="00FA3F2B" w:rsidP="00FA3F2B" w:rsidRDefault="00FA3F2B" w14:paraId="35F0AF5F"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w:t>
            </w:r>
          </w:p>
        </w:tc>
      </w:tr>
      <w:tr w:rsidRPr="00FA3F2B" w:rsidR="00FA3F2B" w:rsidTr="00FA3F2B" w14:paraId="3AB4DD14" w14:textId="77777777">
        <w:trPr>
          <w:cantSplit/>
          <w:trHeight w:val="202"/>
        </w:trPr>
        <w:tc>
          <w:tcPr>
            <w:tcW w:w="486" w:type="pct"/>
          </w:tcPr>
          <w:p w:rsidRPr="00FA3F2B" w:rsidR="00FA3F2B" w:rsidP="00FA3F2B" w:rsidRDefault="00FA3F2B" w14:paraId="1395C810"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5</w:t>
            </w:r>
          </w:p>
        </w:tc>
        <w:tc>
          <w:tcPr>
            <w:tcW w:w="336" w:type="pct"/>
          </w:tcPr>
          <w:p w:rsidRPr="00FA3F2B" w:rsidR="00FA3F2B" w:rsidP="00FA3F2B" w:rsidRDefault="00FA3F2B" w14:paraId="7428C82E"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504</w:t>
            </w:r>
          </w:p>
        </w:tc>
        <w:tc>
          <w:tcPr>
            <w:tcW w:w="430" w:type="pct"/>
          </w:tcPr>
          <w:p w:rsidRPr="00FA3F2B" w:rsidR="00FA3F2B" w:rsidP="00FA3F2B" w:rsidRDefault="00FA3F2B" w14:paraId="5B9479A8"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5016</w:t>
            </w:r>
          </w:p>
        </w:tc>
        <w:tc>
          <w:tcPr>
            <w:tcW w:w="449" w:type="pct"/>
          </w:tcPr>
          <w:p w:rsidRPr="00FA3F2B" w:rsidR="00FA3F2B" w:rsidP="00FA3F2B" w:rsidRDefault="00FA3F2B" w14:paraId="6A0C0010"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4951</w:t>
            </w:r>
          </w:p>
        </w:tc>
        <w:tc>
          <w:tcPr>
            <w:tcW w:w="341" w:type="pct"/>
          </w:tcPr>
          <w:p w:rsidRPr="00FA3F2B" w:rsidR="00FA3F2B" w:rsidP="00FA3F2B" w:rsidRDefault="00FA3F2B" w14:paraId="696B6470" w14:textId="77777777">
            <w:pPr>
              <w:widowControl/>
              <w:tabs>
                <w:tab w:val="decimal" w:pos="199"/>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0.048</w:t>
            </w:r>
          </w:p>
        </w:tc>
        <w:tc>
          <w:tcPr>
            <w:tcW w:w="341" w:type="pct"/>
          </w:tcPr>
          <w:p w:rsidRPr="00FA3F2B" w:rsidR="00FA3F2B" w:rsidP="00FA3F2B" w:rsidRDefault="00FA3F2B" w14:paraId="57F91BD7"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532" w:type="pct"/>
          </w:tcPr>
          <w:p w:rsidRPr="00FA3F2B" w:rsidR="00FA3F2B" w:rsidP="00FA3F2B" w:rsidRDefault="00FA3F2B" w14:paraId="0AADEA50" w14:textId="77777777">
            <w:pPr>
              <w:widowControl/>
              <w:tabs>
                <w:tab w:val="decimal" w:pos="86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125590</w:t>
            </w:r>
          </w:p>
        </w:tc>
        <w:tc>
          <w:tcPr>
            <w:tcW w:w="485" w:type="pct"/>
          </w:tcPr>
          <w:p w:rsidRPr="00FA3F2B" w:rsidR="00FA3F2B" w:rsidP="00FA3F2B" w:rsidRDefault="00FA3F2B" w14:paraId="4D02C56B" w14:textId="77777777">
            <w:pPr>
              <w:widowControl/>
              <w:tabs>
                <w:tab w:val="decimal" w:pos="77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437" w:type="pct"/>
          </w:tcPr>
          <w:p w:rsidRPr="00FA3F2B" w:rsidR="00FA3F2B" w:rsidP="00FA3F2B" w:rsidRDefault="00FA3F2B" w14:paraId="7E5C8936" w14:textId="77777777">
            <w:pPr>
              <w:widowControl/>
              <w:tabs>
                <w:tab w:val="decimal" w:pos="68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89" w:type="pct"/>
          </w:tcPr>
          <w:p w:rsidRPr="00FA3F2B" w:rsidR="00FA3F2B" w:rsidP="00FA3F2B" w:rsidRDefault="00FA3F2B" w14:paraId="3F08D9AC" w14:textId="77777777">
            <w:pPr>
              <w:widowControl/>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93" w:type="pct"/>
          </w:tcPr>
          <w:p w:rsidRPr="00FA3F2B" w:rsidR="00FA3F2B" w:rsidP="00FA3F2B" w:rsidRDefault="00FA3F2B" w14:paraId="51937B77"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3</w:t>
            </w:r>
          </w:p>
        </w:tc>
        <w:tc>
          <w:tcPr>
            <w:tcW w:w="381" w:type="pct"/>
          </w:tcPr>
          <w:p w:rsidRPr="00FA3F2B" w:rsidR="00FA3F2B" w:rsidP="00FA3F2B" w:rsidRDefault="00FA3F2B" w14:paraId="21F47839"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w:t>
            </w:r>
          </w:p>
        </w:tc>
      </w:tr>
      <w:tr w:rsidRPr="00FA3F2B" w:rsidR="00FA3F2B" w:rsidTr="00FA3F2B" w14:paraId="4C342A95" w14:textId="77777777">
        <w:trPr>
          <w:cantSplit/>
          <w:trHeight w:val="202"/>
        </w:trPr>
        <w:tc>
          <w:tcPr>
            <w:tcW w:w="486" w:type="pct"/>
          </w:tcPr>
          <w:p w:rsidRPr="00FA3F2B" w:rsidR="00FA3F2B" w:rsidP="00FA3F2B" w:rsidRDefault="00FA3F2B" w14:paraId="47920ED9"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5</w:t>
            </w:r>
          </w:p>
        </w:tc>
        <w:tc>
          <w:tcPr>
            <w:tcW w:w="336" w:type="pct"/>
          </w:tcPr>
          <w:p w:rsidRPr="00FA3F2B" w:rsidR="00FA3F2B" w:rsidP="00FA3F2B" w:rsidRDefault="00FA3F2B" w14:paraId="495078B8"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505</w:t>
            </w:r>
          </w:p>
        </w:tc>
        <w:tc>
          <w:tcPr>
            <w:tcW w:w="430" w:type="pct"/>
          </w:tcPr>
          <w:p w:rsidRPr="00FA3F2B" w:rsidR="00FA3F2B" w:rsidP="00FA3F2B" w:rsidRDefault="00FA3F2B" w14:paraId="2F33F52D"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5277</w:t>
            </w:r>
          </w:p>
        </w:tc>
        <w:tc>
          <w:tcPr>
            <w:tcW w:w="449" w:type="pct"/>
          </w:tcPr>
          <w:p w:rsidRPr="00FA3F2B" w:rsidR="00FA3F2B" w:rsidP="00FA3F2B" w:rsidRDefault="00FA3F2B" w14:paraId="77517A03"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5016</w:t>
            </w:r>
          </w:p>
        </w:tc>
        <w:tc>
          <w:tcPr>
            <w:tcW w:w="341" w:type="pct"/>
          </w:tcPr>
          <w:p w:rsidRPr="00FA3F2B" w:rsidR="00FA3F2B" w:rsidP="00FA3F2B" w:rsidRDefault="00FA3F2B" w14:paraId="0BC2CDEA" w14:textId="77777777">
            <w:pPr>
              <w:widowControl/>
              <w:tabs>
                <w:tab w:val="decimal" w:pos="199"/>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0.048</w:t>
            </w:r>
          </w:p>
        </w:tc>
        <w:tc>
          <w:tcPr>
            <w:tcW w:w="341" w:type="pct"/>
          </w:tcPr>
          <w:p w:rsidRPr="00FA3F2B" w:rsidR="00FA3F2B" w:rsidP="00FA3F2B" w:rsidRDefault="00FA3F2B" w14:paraId="4B623132"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532" w:type="pct"/>
          </w:tcPr>
          <w:p w:rsidRPr="00FA3F2B" w:rsidR="00FA3F2B" w:rsidP="00FA3F2B" w:rsidRDefault="00FA3F2B" w14:paraId="110624EE" w14:textId="77777777">
            <w:pPr>
              <w:widowControl/>
              <w:tabs>
                <w:tab w:val="decimal" w:pos="86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125590</w:t>
            </w:r>
          </w:p>
        </w:tc>
        <w:tc>
          <w:tcPr>
            <w:tcW w:w="485" w:type="pct"/>
          </w:tcPr>
          <w:p w:rsidRPr="00FA3F2B" w:rsidR="00FA3F2B" w:rsidP="00FA3F2B" w:rsidRDefault="00FA3F2B" w14:paraId="33C3892A" w14:textId="77777777">
            <w:pPr>
              <w:widowControl/>
              <w:tabs>
                <w:tab w:val="decimal" w:pos="77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437" w:type="pct"/>
          </w:tcPr>
          <w:p w:rsidRPr="00FA3F2B" w:rsidR="00FA3F2B" w:rsidP="00FA3F2B" w:rsidRDefault="00FA3F2B" w14:paraId="6F71EDC4" w14:textId="77777777">
            <w:pPr>
              <w:widowControl/>
              <w:tabs>
                <w:tab w:val="decimal" w:pos="68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89" w:type="pct"/>
          </w:tcPr>
          <w:p w:rsidRPr="00FA3F2B" w:rsidR="00FA3F2B" w:rsidP="00FA3F2B" w:rsidRDefault="00FA3F2B" w14:paraId="00BB6C6C" w14:textId="77777777">
            <w:pPr>
              <w:widowControl/>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93" w:type="pct"/>
          </w:tcPr>
          <w:p w:rsidRPr="00FA3F2B" w:rsidR="00FA3F2B" w:rsidP="00FA3F2B" w:rsidRDefault="00FA3F2B" w14:paraId="313B1439"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5</w:t>
            </w:r>
          </w:p>
        </w:tc>
        <w:tc>
          <w:tcPr>
            <w:tcW w:w="381" w:type="pct"/>
          </w:tcPr>
          <w:p w:rsidRPr="00FA3F2B" w:rsidR="00FA3F2B" w:rsidP="00FA3F2B" w:rsidRDefault="00FA3F2B" w14:paraId="42838FE5"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w:t>
            </w:r>
          </w:p>
        </w:tc>
      </w:tr>
      <w:tr w:rsidRPr="00FA3F2B" w:rsidR="00FA3F2B" w:rsidTr="00FA3F2B" w14:paraId="6DC2025D" w14:textId="77777777">
        <w:trPr>
          <w:cantSplit/>
          <w:trHeight w:val="202"/>
        </w:trPr>
        <w:tc>
          <w:tcPr>
            <w:tcW w:w="486" w:type="pct"/>
          </w:tcPr>
          <w:p w:rsidRPr="00FA3F2B" w:rsidR="00FA3F2B" w:rsidP="00FA3F2B" w:rsidRDefault="00FA3F2B" w14:paraId="085264F5"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5</w:t>
            </w:r>
          </w:p>
        </w:tc>
        <w:tc>
          <w:tcPr>
            <w:tcW w:w="336" w:type="pct"/>
          </w:tcPr>
          <w:p w:rsidRPr="00FA3F2B" w:rsidR="00FA3F2B" w:rsidP="00FA3F2B" w:rsidRDefault="00FA3F2B" w14:paraId="5BF7C1C6"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506</w:t>
            </w:r>
          </w:p>
        </w:tc>
        <w:tc>
          <w:tcPr>
            <w:tcW w:w="430" w:type="pct"/>
          </w:tcPr>
          <w:p w:rsidRPr="00FA3F2B" w:rsidR="00FA3F2B" w:rsidP="00FA3F2B" w:rsidRDefault="00FA3F2B" w14:paraId="4AD1C0AA"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5746</w:t>
            </w:r>
          </w:p>
        </w:tc>
        <w:tc>
          <w:tcPr>
            <w:tcW w:w="449" w:type="pct"/>
          </w:tcPr>
          <w:p w:rsidRPr="00FA3F2B" w:rsidR="00FA3F2B" w:rsidP="00FA3F2B" w:rsidRDefault="00FA3F2B" w14:paraId="6BD91DA3"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5277</w:t>
            </w:r>
          </w:p>
        </w:tc>
        <w:tc>
          <w:tcPr>
            <w:tcW w:w="341" w:type="pct"/>
          </w:tcPr>
          <w:p w:rsidRPr="00FA3F2B" w:rsidR="00FA3F2B" w:rsidP="00FA3F2B" w:rsidRDefault="00FA3F2B" w14:paraId="0352D4EE" w14:textId="77777777">
            <w:pPr>
              <w:widowControl/>
              <w:tabs>
                <w:tab w:val="decimal" w:pos="199"/>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0.048</w:t>
            </w:r>
          </w:p>
        </w:tc>
        <w:tc>
          <w:tcPr>
            <w:tcW w:w="341" w:type="pct"/>
          </w:tcPr>
          <w:p w:rsidRPr="00FA3F2B" w:rsidR="00FA3F2B" w:rsidP="00FA3F2B" w:rsidRDefault="00FA3F2B" w14:paraId="1BBF525B"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532" w:type="pct"/>
          </w:tcPr>
          <w:p w:rsidRPr="00FA3F2B" w:rsidR="00FA3F2B" w:rsidP="00FA3F2B" w:rsidRDefault="00FA3F2B" w14:paraId="15C720C4" w14:textId="77777777">
            <w:pPr>
              <w:widowControl/>
              <w:tabs>
                <w:tab w:val="decimal" w:pos="86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125590</w:t>
            </w:r>
          </w:p>
        </w:tc>
        <w:tc>
          <w:tcPr>
            <w:tcW w:w="485" w:type="pct"/>
          </w:tcPr>
          <w:p w:rsidRPr="00FA3F2B" w:rsidR="00FA3F2B" w:rsidP="00FA3F2B" w:rsidRDefault="00FA3F2B" w14:paraId="1340B00F" w14:textId="77777777">
            <w:pPr>
              <w:widowControl/>
              <w:tabs>
                <w:tab w:val="decimal" w:pos="77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437" w:type="pct"/>
          </w:tcPr>
          <w:p w:rsidRPr="00FA3F2B" w:rsidR="00FA3F2B" w:rsidP="00FA3F2B" w:rsidRDefault="00FA3F2B" w14:paraId="33AEF369" w14:textId="77777777">
            <w:pPr>
              <w:widowControl/>
              <w:tabs>
                <w:tab w:val="decimal" w:pos="68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89" w:type="pct"/>
          </w:tcPr>
          <w:p w:rsidRPr="00FA3F2B" w:rsidR="00FA3F2B" w:rsidP="00FA3F2B" w:rsidRDefault="00FA3F2B" w14:paraId="59BCD351" w14:textId="77777777">
            <w:pPr>
              <w:widowControl/>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93" w:type="pct"/>
          </w:tcPr>
          <w:p w:rsidRPr="00FA3F2B" w:rsidR="00FA3F2B" w:rsidP="00FA3F2B" w:rsidRDefault="00FA3F2B" w14:paraId="3C03B1E7"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6</w:t>
            </w:r>
          </w:p>
        </w:tc>
        <w:tc>
          <w:tcPr>
            <w:tcW w:w="381" w:type="pct"/>
          </w:tcPr>
          <w:p w:rsidRPr="00FA3F2B" w:rsidR="00FA3F2B" w:rsidP="00FA3F2B" w:rsidRDefault="00FA3F2B" w14:paraId="74CCBED6"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w:t>
            </w:r>
          </w:p>
        </w:tc>
      </w:tr>
      <w:tr w:rsidRPr="00FA3F2B" w:rsidR="00FA3F2B" w:rsidTr="00FA3F2B" w14:paraId="5A62E35C" w14:textId="77777777">
        <w:trPr>
          <w:cantSplit/>
          <w:trHeight w:val="202"/>
        </w:trPr>
        <w:tc>
          <w:tcPr>
            <w:tcW w:w="486" w:type="pct"/>
          </w:tcPr>
          <w:p w:rsidRPr="00FA3F2B" w:rsidR="00FA3F2B" w:rsidP="00FA3F2B" w:rsidRDefault="00FA3F2B" w14:paraId="46E195E8"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5</w:t>
            </w:r>
          </w:p>
        </w:tc>
        <w:tc>
          <w:tcPr>
            <w:tcW w:w="336" w:type="pct"/>
          </w:tcPr>
          <w:p w:rsidRPr="00FA3F2B" w:rsidR="00FA3F2B" w:rsidP="00FA3F2B" w:rsidRDefault="00FA3F2B" w14:paraId="5740C351"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507</w:t>
            </w:r>
          </w:p>
        </w:tc>
        <w:tc>
          <w:tcPr>
            <w:tcW w:w="430" w:type="pct"/>
          </w:tcPr>
          <w:p w:rsidRPr="00FA3F2B" w:rsidR="00FA3F2B" w:rsidP="00FA3F2B" w:rsidRDefault="00FA3F2B" w14:paraId="6A91D2B0"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6399</w:t>
            </w:r>
          </w:p>
        </w:tc>
        <w:tc>
          <w:tcPr>
            <w:tcW w:w="449" w:type="pct"/>
          </w:tcPr>
          <w:p w:rsidRPr="00FA3F2B" w:rsidR="00FA3F2B" w:rsidP="00FA3F2B" w:rsidRDefault="00FA3F2B" w14:paraId="774CA916"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5746</w:t>
            </w:r>
          </w:p>
        </w:tc>
        <w:tc>
          <w:tcPr>
            <w:tcW w:w="341" w:type="pct"/>
          </w:tcPr>
          <w:p w:rsidRPr="00FA3F2B" w:rsidR="00FA3F2B" w:rsidP="00FA3F2B" w:rsidRDefault="00FA3F2B" w14:paraId="52FFBA8F" w14:textId="77777777">
            <w:pPr>
              <w:widowControl/>
              <w:tabs>
                <w:tab w:val="decimal" w:pos="199"/>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0.048</w:t>
            </w:r>
          </w:p>
        </w:tc>
        <w:tc>
          <w:tcPr>
            <w:tcW w:w="341" w:type="pct"/>
          </w:tcPr>
          <w:p w:rsidRPr="00FA3F2B" w:rsidR="00FA3F2B" w:rsidP="00FA3F2B" w:rsidRDefault="00FA3F2B" w14:paraId="37A4ECAC"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532" w:type="pct"/>
          </w:tcPr>
          <w:p w:rsidRPr="00FA3F2B" w:rsidR="00FA3F2B" w:rsidP="00FA3F2B" w:rsidRDefault="00FA3F2B" w14:paraId="4D184B77" w14:textId="77777777">
            <w:pPr>
              <w:widowControl/>
              <w:tabs>
                <w:tab w:val="decimal" w:pos="86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125590</w:t>
            </w:r>
          </w:p>
        </w:tc>
        <w:tc>
          <w:tcPr>
            <w:tcW w:w="485" w:type="pct"/>
          </w:tcPr>
          <w:p w:rsidRPr="00FA3F2B" w:rsidR="00FA3F2B" w:rsidP="00FA3F2B" w:rsidRDefault="00FA3F2B" w14:paraId="3813EAEC" w14:textId="77777777">
            <w:pPr>
              <w:widowControl/>
              <w:tabs>
                <w:tab w:val="decimal" w:pos="77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437" w:type="pct"/>
          </w:tcPr>
          <w:p w:rsidRPr="00FA3F2B" w:rsidR="00FA3F2B" w:rsidP="00FA3F2B" w:rsidRDefault="00FA3F2B" w14:paraId="6F283FA4" w14:textId="77777777">
            <w:pPr>
              <w:widowControl/>
              <w:tabs>
                <w:tab w:val="decimal" w:pos="68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89" w:type="pct"/>
          </w:tcPr>
          <w:p w:rsidRPr="00FA3F2B" w:rsidR="00FA3F2B" w:rsidP="00FA3F2B" w:rsidRDefault="00FA3F2B" w14:paraId="761E6399" w14:textId="77777777">
            <w:pPr>
              <w:widowControl/>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93" w:type="pct"/>
          </w:tcPr>
          <w:p w:rsidRPr="00FA3F2B" w:rsidR="00FA3F2B" w:rsidP="00FA3F2B" w:rsidRDefault="00FA3F2B" w14:paraId="06DFC984"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5</w:t>
            </w:r>
          </w:p>
        </w:tc>
        <w:tc>
          <w:tcPr>
            <w:tcW w:w="381" w:type="pct"/>
          </w:tcPr>
          <w:p w:rsidRPr="00FA3F2B" w:rsidR="00FA3F2B" w:rsidP="00FA3F2B" w:rsidRDefault="00FA3F2B" w14:paraId="524273D7"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w:t>
            </w:r>
          </w:p>
        </w:tc>
      </w:tr>
      <w:tr w:rsidRPr="00FA3F2B" w:rsidR="00FA3F2B" w:rsidTr="00FA3F2B" w14:paraId="0761327D" w14:textId="77777777">
        <w:trPr>
          <w:cantSplit/>
          <w:trHeight w:val="202"/>
        </w:trPr>
        <w:tc>
          <w:tcPr>
            <w:tcW w:w="486" w:type="pct"/>
          </w:tcPr>
          <w:p w:rsidRPr="00FA3F2B" w:rsidR="00FA3F2B" w:rsidP="00FA3F2B" w:rsidRDefault="00FA3F2B" w14:paraId="1EB91B9D"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5</w:t>
            </w:r>
          </w:p>
        </w:tc>
        <w:tc>
          <w:tcPr>
            <w:tcW w:w="336" w:type="pct"/>
          </w:tcPr>
          <w:p w:rsidRPr="00FA3F2B" w:rsidR="00FA3F2B" w:rsidP="00FA3F2B" w:rsidRDefault="00FA3F2B" w14:paraId="3E650BAF"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508</w:t>
            </w:r>
          </w:p>
        </w:tc>
        <w:tc>
          <w:tcPr>
            <w:tcW w:w="430" w:type="pct"/>
          </w:tcPr>
          <w:p w:rsidRPr="00FA3F2B" w:rsidR="00FA3F2B" w:rsidP="00FA3F2B" w:rsidRDefault="00FA3F2B" w14:paraId="457E1483"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12826</w:t>
            </w:r>
          </w:p>
        </w:tc>
        <w:tc>
          <w:tcPr>
            <w:tcW w:w="449" w:type="pct"/>
          </w:tcPr>
          <w:p w:rsidRPr="00FA3F2B" w:rsidR="00FA3F2B" w:rsidP="00FA3F2B" w:rsidRDefault="00FA3F2B" w14:paraId="10E5BA90"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6399</w:t>
            </w:r>
          </w:p>
        </w:tc>
        <w:tc>
          <w:tcPr>
            <w:tcW w:w="341" w:type="pct"/>
          </w:tcPr>
          <w:p w:rsidRPr="00FA3F2B" w:rsidR="00FA3F2B" w:rsidP="00FA3F2B" w:rsidRDefault="00FA3F2B" w14:paraId="5832D90A" w14:textId="77777777">
            <w:pPr>
              <w:widowControl/>
              <w:tabs>
                <w:tab w:val="decimal" w:pos="199"/>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0.048</w:t>
            </w:r>
          </w:p>
        </w:tc>
        <w:tc>
          <w:tcPr>
            <w:tcW w:w="341" w:type="pct"/>
          </w:tcPr>
          <w:p w:rsidRPr="00FA3F2B" w:rsidR="00FA3F2B" w:rsidP="00FA3F2B" w:rsidRDefault="00FA3F2B" w14:paraId="31BD2D59"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532" w:type="pct"/>
          </w:tcPr>
          <w:p w:rsidRPr="00FA3F2B" w:rsidR="00FA3F2B" w:rsidP="00FA3F2B" w:rsidRDefault="00FA3F2B" w14:paraId="41818B92" w14:textId="77777777">
            <w:pPr>
              <w:widowControl/>
              <w:tabs>
                <w:tab w:val="decimal" w:pos="86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125590</w:t>
            </w:r>
          </w:p>
        </w:tc>
        <w:tc>
          <w:tcPr>
            <w:tcW w:w="485" w:type="pct"/>
          </w:tcPr>
          <w:p w:rsidRPr="00FA3F2B" w:rsidR="00FA3F2B" w:rsidP="00FA3F2B" w:rsidRDefault="00FA3F2B" w14:paraId="21D42A85" w14:textId="77777777">
            <w:pPr>
              <w:widowControl/>
              <w:tabs>
                <w:tab w:val="decimal" w:pos="77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437" w:type="pct"/>
          </w:tcPr>
          <w:p w:rsidRPr="00FA3F2B" w:rsidR="00FA3F2B" w:rsidP="00FA3F2B" w:rsidRDefault="00FA3F2B" w14:paraId="636FF8EC" w14:textId="77777777">
            <w:pPr>
              <w:widowControl/>
              <w:tabs>
                <w:tab w:val="decimal" w:pos="68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89" w:type="pct"/>
          </w:tcPr>
          <w:p w:rsidRPr="00FA3F2B" w:rsidR="00FA3F2B" w:rsidP="00FA3F2B" w:rsidRDefault="00FA3F2B" w14:paraId="59AD4FF2" w14:textId="77777777">
            <w:pPr>
              <w:widowControl/>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93" w:type="pct"/>
          </w:tcPr>
          <w:p w:rsidRPr="00FA3F2B" w:rsidR="00FA3F2B" w:rsidP="00FA3F2B" w:rsidRDefault="00FA3F2B" w14:paraId="68E0EB6D"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8</w:t>
            </w:r>
          </w:p>
        </w:tc>
        <w:tc>
          <w:tcPr>
            <w:tcW w:w="381" w:type="pct"/>
          </w:tcPr>
          <w:p w:rsidRPr="00FA3F2B" w:rsidR="00FA3F2B" w:rsidP="00FA3F2B" w:rsidRDefault="00FA3F2B" w14:paraId="17B49FBF"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w:t>
            </w:r>
          </w:p>
        </w:tc>
      </w:tr>
      <w:tr w:rsidRPr="00FA3F2B" w:rsidR="00FA3F2B" w:rsidTr="00FA3F2B" w14:paraId="20799F53" w14:textId="77777777">
        <w:trPr>
          <w:cantSplit/>
          <w:trHeight w:val="202"/>
        </w:trPr>
        <w:tc>
          <w:tcPr>
            <w:tcW w:w="486" w:type="pct"/>
          </w:tcPr>
          <w:p w:rsidRPr="00FA3F2B" w:rsidR="00FA3F2B" w:rsidP="00FA3F2B" w:rsidRDefault="00FA3F2B" w14:paraId="36DA9F8E"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5</w:t>
            </w:r>
          </w:p>
        </w:tc>
        <w:tc>
          <w:tcPr>
            <w:tcW w:w="336" w:type="pct"/>
          </w:tcPr>
          <w:p w:rsidRPr="00FA3F2B" w:rsidR="00FA3F2B" w:rsidP="00FA3F2B" w:rsidRDefault="00FA3F2B" w14:paraId="7C27E2A0"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509</w:t>
            </w:r>
          </w:p>
        </w:tc>
        <w:tc>
          <w:tcPr>
            <w:tcW w:w="430" w:type="pct"/>
          </w:tcPr>
          <w:p w:rsidRPr="00FA3F2B" w:rsidR="00FA3F2B" w:rsidP="00FA3F2B" w:rsidRDefault="00FA3F2B" w14:paraId="212DFE60"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5641</w:t>
            </w:r>
          </w:p>
        </w:tc>
        <w:tc>
          <w:tcPr>
            <w:tcW w:w="449" w:type="pct"/>
          </w:tcPr>
          <w:p w:rsidRPr="00FA3F2B" w:rsidR="00FA3F2B" w:rsidP="00FA3F2B" w:rsidRDefault="00FA3F2B" w14:paraId="7C84723A"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341" w:type="pct"/>
          </w:tcPr>
          <w:p w:rsidRPr="00FA3F2B" w:rsidR="00FA3F2B" w:rsidP="00FA3F2B" w:rsidRDefault="00FA3F2B" w14:paraId="001F149C" w14:textId="77777777">
            <w:pPr>
              <w:widowControl/>
              <w:tabs>
                <w:tab w:val="decimal" w:pos="199"/>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0.048</w:t>
            </w:r>
          </w:p>
        </w:tc>
        <w:tc>
          <w:tcPr>
            <w:tcW w:w="341" w:type="pct"/>
          </w:tcPr>
          <w:p w:rsidRPr="00FA3F2B" w:rsidR="00FA3F2B" w:rsidP="00FA3F2B" w:rsidRDefault="00FA3F2B" w14:paraId="436649C3"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532" w:type="pct"/>
          </w:tcPr>
          <w:p w:rsidRPr="00FA3F2B" w:rsidR="00FA3F2B" w:rsidP="00FA3F2B" w:rsidRDefault="00FA3F2B" w14:paraId="4628944F" w14:textId="77777777">
            <w:pPr>
              <w:widowControl/>
              <w:tabs>
                <w:tab w:val="decimal" w:pos="86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210430</w:t>
            </w:r>
          </w:p>
        </w:tc>
        <w:tc>
          <w:tcPr>
            <w:tcW w:w="485" w:type="pct"/>
          </w:tcPr>
          <w:p w:rsidRPr="00FA3F2B" w:rsidR="00FA3F2B" w:rsidP="00FA3F2B" w:rsidRDefault="00FA3F2B" w14:paraId="1DCE7417" w14:textId="77777777">
            <w:pPr>
              <w:widowControl/>
              <w:tabs>
                <w:tab w:val="decimal" w:pos="77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125590</w:t>
            </w:r>
          </w:p>
        </w:tc>
        <w:tc>
          <w:tcPr>
            <w:tcW w:w="437" w:type="pct"/>
          </w:tcPr>
          <w:p w:rsidRPr="00FA3F2B" w:rsidR="00FA3F2B" w:rsidP="00FA3F2B" w:rsidRDefault="00FA3F2B" w14:paraId="14486495" w14:textId="77777777">
            <w:pPr>
              <w:widowControl/>
              <w:tabs>
                <w:tab w:val="decimal" w:pos="68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89" w:type="pct"/>
          </w:tcPr>
          <w:p w:rsidRPr="00FA3F2B" w:rsidR="00FA3F2B" w:rsidP="00FA3F2B" w:rsidRDefault="00FA3F2B" w14:paraId="384773E2" w14:textId="77777777">
            <w:pPr>
              <w:widowControl/>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93" w:type="pct"/>
          </w:tcPr>
          <w:p w:rsidRPr="00FA3F2B" w:rsidR="00FA3F2B" w:rsidP="00FA3F2B" w:rsidRDefault="00FA3F2B" w14:paraId="28357115"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6</w:t>
            </w:r>
          </w:p>
        </w:tc>
        <w:tc>
          <w:tcPr>
            <w:tcW w:w="381" w:type="pct"/>
          </w:tcPr>
          <w:p w:rsidRPr="00FA3F2B" w:rsidR="00FA3F2B" w:rsidP="00FA3F2B" w:rsidRDefault="00FA3F2B" w14:paraId="253FED26"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w:t>
            </w:r>
          </w:p>
        </w:tc>
      </w:tr>
      <w:tr w:rsidRPr="00FA3F2B" w:rsidR="00FA3F2B" w:rsidTr="00FA3F2B" w14:paraId="58B6ACFB" w14:textId="77777777">
        <w:trPr>
          <w:cantSplit/>
          <w:trHeight w:val="202"/>
        </w:trPr>
        <w:tc>
          <w:tcPr>
            <w:tcW w:w="486" w:type="pct"/>
            <w:shd w:val="clear" w:color="auto" w:fill="auto"/>
            <w:noWrap/>
            <w:hideMark/>
          </w:tcPr>
          <w:p w:rsidRPr="00FA3F2B" w:rsidR="00FA3F2B" w:rsidP="00FA3F2B" w:rsidRDefault="00FA3F2B" w14:paraId="74E208CB"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5</w:t>
            </w:r>
          </w:p>
        </w:tc>
        <w:tc>
          <w:tcPr>
            <w:tcW w:w="336" w:type="pct"/>
          </w:tcPr>
          <w:p w:rsidRPr="00FA3F2B" w:rsidR="00FA3F2B" w:rsidP="00FA3F2B" w:rsidRDefault="00FA3F2B" w14:paraId="1E784531"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510</w:t>
            </w:r>
          </w:p>
        </w:tc>
        <w:tc>
          <w:tcPr>
            <w:tcW w:w="430" w:type="pct"/>
          </w:tcPr>
          <w:p w:rsidRPr="00FA3F2B" w:rsidR="00FA3F2B" w:rsidP="00FA3F2B" w:rsidRDefault="00FA3F2B" w14:paraId="07031C94"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8348</w:t>
            </w:r>
          </w:p>
        </w:tc>
        <w:tc>
          <w:tcPr>
            <w:tcW w:w="449" w:type="pct"/>
          </w:tcPr>
          <w:p w:rsidRPr="00FA3F2B" w:rsidR="00FA3F2B" w:rsidP="00FA3F2B" w:rsidRDefault="00FA3F2B" w14:paraId="1D6C20F3"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5641</w:t>
            </w:r>
          </w:p>
        </w:tc>
        <w:tc>
          <w:tcPr>
            <w:tcW w:w="341" w:type="pct"/>
          </w:tcPr>
          <w:p w:rsidRPr="00FA3F2B" w:rsidR="00FA3F2B" w:rsidP="00FA3F2B" w:rsidRDefault="00FA3F2B" w14:paraId="5838D32E" w14:textId="77777777">
            <w:pPr>
              <w:widowControl/>
              <w:tabs>
                <w:tab w:val="decimal" w:pos="199"/>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0.048</w:t>
            </w:r>
          </w:p>
        </w:tc>
        <w:tc>
          <w:tcPr>
            <w:tcW w:w="341" w:type="pct"/>
          </w:tcPr>
          <w:p w:rsidRPr="00FA3F2B" w:rsidR="00FA3F2B" w:rsidP="00FA3F2B" w:rsidRDefault="00FA3F2B" w14:paraId="170A81CD"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532" w:type="pct"/>
          </w:tcPr>
          <w:p w:rsidRPr="00FA3F2B" w:rsidR="00FA3F2B" w:rsidP="00FA3F2B" w:rsidRDefault="00FA3F2B" w14:paraId="09225324" w14:textId="77777777">
            <w:pPr>
              <w:widowControl/>
              <w:tabs>
                <w:tab w:val="decimal" w:pos="86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210430</w:t>
            </w:r>
          </w:p>
        </w:tc>
        <w:tc>
          <w:tcPr>
            <w:tcW w:w="485" w:type="pct"/>
          </w:tcPr>
          <w:p w:rsidRPr="00FA3F2B" w:rsidR="00FA3F2B" w:rsidP="00FA3F2B" w:rsidRDefault="00FA3F2B" w14:paraId="04DC525D" w14:textId="77777777">
            <w:pPr>
              <w:widowControl/>
              <w:tabs>
                <w:tab w:val="decimal" w:pos="77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125590</w:t>
            </w:r>
          </w:p>
        </w:tc>
        <w:tc>
          <w:tcPr>
            <w:tcW w:w="437" w:type="pct"/>
          </w:tcPr>
          <w:p w:rsidRPr="00FA3F2B" w:rsidR="00FA3F2B" w:rsidP="00FA3F2B" w:rsidRDefault="00FA3F2B" w14:paraId="13507BCD" w14:textId="77777777">
            <w:pPr>
              <w:widowControl/>
              <w:tabs>
                <w:tab w:val="decimal" w:pos="68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89" w:type="pct"/>
          </w:tcPr>
          <w:p w:rsidRPr="00FA3F2B" w:rsidR="00FA3F2B" w:rsidP="00FA3F2B" w:rsidRDefault="00FA3F2B" w14:paraId="11AA1BED" w14:textId="77777777">
            <w:pPr>
              <w:widowControl/>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93" w:type="pct"/>
          </w:tcPr>
          <w:p w:rsidRPr="00FA3F2B" w:rsidR="00FA3F2B" w:rsidP="00FA3F2B" w:rsidRDefault="00FA3F2B" w14:paraId="45FE0C45"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7</w:t>
            </w:r>
          </w:p>
        </w:tc>
        <w:tc>
          <w:tcPr>
            <w:tcW w:w="381" w:type="pct"/>
          </w:tcPr>
          <w:p w:rsidRPr="00FA3F2B" w:rsidR="00FA3F2B" w:rsidP="00FA3F2B" w:rsidRDefault="00FA3F2B" w14:paraId="3E297D3F"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w:t>
            </w:r>
          </w:p>
        </w:tc>
      </w:tr>
      <w:tr w:rsidRPr="00FA3F2B" w:rsidR="00FA3F2B" w:rsidTr="00FA3F2B" w14:paraId="72B2389B" w14:textId="77777777">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rsidRPr="00FA3F2B" w:rsidR="00FA3F2B" w:rsidP="00FA3F2B" w:rsidRDefault="00FA3F2B" w14:paraId="731703E1"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5</w:t>
            </w:r>
          </w:p>
        </w:tc>
        <w:tc>
          <w:tcPr>
            <w:tcW w:w="336" w:type="pct"/>
          </w:tcPr>
          <w:p w:rsidRPr="00FA3F2B" w:rsidR="00FA3F2B" w:rsidP="00FA3F2B" w:rsidRDefault="00FA3F2B" w14:paraId="54FCC1C1"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511</w:t>
            </w:r>
          </w:p>
        </w:tc>
        <w:tc>
          <w:tcPr>
            <w:tcW w:w="430" w:type="pct"/>
          </w:tcPr>
          <w:p w:rsidRPr="00FA3F2B" w:rsidR="00FA3F2B" w:rsidP="00FA3F2B" w:rsidRDefault="00FA3F2B" w14:paraId="7FA1DC0E" w14:textId="77777777">
            <w:pPr>
              <w:widowControl/>
              <w:autoSpaceDE/>
              <w:autoSpaceDN/>
              <w:adjustRightInd/>
              <w:ind w:right="-30"/>
              <w:jc w:val="right"/>
              <w:rPr>
                <w:rFonts w:ascii="Times New Roman" w:hAnsi="Times New Roman" w:eastAsiaTheme="minorHAnsi"/>
                <w:sz w:val="16"/>
                <w:szCs w:val="16"/>
              </w:rPr>
            </w:pPr>
            <w:r w:rsidRPr="00FA3F2B">
              <w:rPr>
                <w:rFonts w:ascii="Times New Roman" w:hAnsi="Times New Roman" w:eastAsiaTheme="minorHAnsi"/>
                <w:sz w:val="16"/>
                <w:szCs w:val="16"/>
              </w:rPr>
              <w:t>13892</w:t>
            </w:r>
          </w:p>
        </w:tc>
        <w:tc>
          <w:tcPr>
            <w:tcW w:w="449" w:type="pct"/>
          </w:tcPr>
          <w:p w:rsidRPr="00FA3F2B" w:rsidR="00FA3F2B" w:rsidP="00FA3F2B" w:rsidRDefault="00FA3F2B" w14:paraId="7F840835"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8348</w:t>
            </w:r>
          </w:p>
        </w:tc>
        <w:tc>
          <w:tcPr>
            <w:tcW w:w="341" w:type="pct"/>
          </w:tcPr>
          <w:p w:rsidRPr="00FA3F2B" w:rsidR="00FA3F2B" w:rsidP="00FA3F2B" w:rsidRDefault="00FA3F2B" w14:paraId="073BD4AA"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0.048</w:t>
            </w:r>
          </w:p>
        </w:tc>
        <w:tc>
          <w:tcPr>
            <w:tcW w:w="341" w:type="pct"/>
          </w:tcPr>
          <w:p w:rsidRPr="00FA3F2B" w:rsidR="00FA3F2B" w:rsidP="00FA3F2B" w:rsidRDefault="00FA3F2B" w14:paraId="1D5A3788"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532" w:type="pct"/>
          </w:tcPr>
          <w:p w:rsidRPr="00FA3F2B" w:rsidR="00FA3F2B" w:rsidP="00FA3F2B" w:rsidRDefault="00FA3F2B" w14:paraId="2911119B" w14:textId="77777777">
            <w:pPr>
              <w:widowControl/>
              <w:autoSpaceDE/>
              <w:autoSpaceDN/>
              <w:adjustRightInd/>
              <w:jc w:val="right"/>
              <w:rPr>
                <w:rFonts w:ascii="Times New Roman" w:hAnsi="Times New Roman" w:eastAsiaTheme="minorHAnsi"/>
                <w:sz w:val="16"/>
                <w:szCs w:val="16"/>
              </w:rPr>
            </w:pPr>
            <w:r w:rsidRPr="00FA3F2B">
              <w:rPr>
                <w:rFonts w:ascii="Times New Roman" w:hAnsi="Times New Roman" w:eastAsiaTheme="minorHAnsi"/>
                <w:sz w:val="16"/>
                <w:szCs w:val="16"/>
              </w:rPr>
              <w:t>210430</w:t>
            </w:r>
          </w:p>
        </w:tc>
        <w:tc>
          <w:tcPr>
            <w:tcW w:w="485" w:type="pct"/>
          </w:tcPr>
          <w:p w:rsidRPr="00FA3F2B" w:rsidR="00FA3F2B" w:rsidP="00FA3F2B" w:rsidRDefault="00FA3F2B" w14:paraId="0EDD3FCD" w14:textId="77777777">
            <w:pPr>
              <w:widowControl/>
              <w:autoSpaceDE/>
              <w:autoSpaceDN/>
              <w:adjustRightInd/>
              <w:jc w:val="right"/>
              <w:rPr>
                <w:rFonts w:ascii="Times New Roman" w:hAnsi="Times New Roman" w:eastAsiaTheme="minorHAnsi"/>
                <w:sz w:val="16"/>
                <w:szCs w:val="16"/>
              </w:rPr>
            </w:pPr>
            <w:r w:rsidRPr="00FA3F2B">
              <w:rPr>
                <w:rFonts w:ascii="Times New Roman" w:hAnsi="Times New Roman" w:eastAsiaTheme="minorHAnsi"/>
                <w:sz w:val="16"/>
                <w:szCs w:val="16"/>
              </w:rPr>
              <w:t>125590</w:t>
            </w:r>
          </w:p>
        </w:tc>
        <w:tc>
          <w:tcPr>
            <w:tcW w:w="437" w:type="pct"/>
          </w:tcPr>
          <w:p w:rsidRPr="00FA3F2B" w:rsidR="00FA3F2B" w:rsidP="00FA3F2B" w:rsidRDefault="00FA3F2B" w14:paraId="58E562CE"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89" w:type="pct"/>
          </w:tcPr>
          <w:p w:rsidRPr="00FA3F2B" w:rsidR="00FA3F2B" w:rsidP="00FA3F2B" w:rsidRDefault="00FA3F2B" w14:paraId="730C4FAD"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93" w:type="pct"/>
          </w:tcPr>
          <w:p w:rsidRPr="00FA3F2B" w:rsidR="00FA3F2B" w:rsidP="00FA3F2B" w:rsidRDefault="00FA3F2B" w14:paraId="3A598DB1"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10</w:t>
            </w:r>
          </w:p>
        </w:tc>
        <w:tc>
          <w:tcPr>
            <w:tcW w:w="381" w:type="pct"/>
          </w:tcPr>
          <w:p w:rsidRPr="00FA3F2B" w:rsidR="00FA3F2B" w:rsidP="00FA3F2B" w:rsidRDefault="00FA3F2B" w14:paraId="189DA43B"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w:t>
            </w:r>
          </w:p>
        </w:tc>
      </w:tr>
      <w:tr w:rsidRPr="00FA3F2B" w:rsidR="00FA3F2B" w:rsidTr="00FA3F2B" w14:paraId="23C9C875" w14:textId="77777777">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rsidRPr="00FA3F2B" w:rsidR="00FA3F2B" w:rsidP="00FA3F2B" w:rsidRDefault="00FA3F2B" w14:paraId="3A3295F5"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5</w:t>
            </w:r>
          </w:p>
        </w:tc>
        <w:tc>
          <w:tcPr>
            <w:tcW w:w="336" w:type="pct"/>
          </w:tcPr>
          <w:p w:rsidRPr="00FA3F2B" w:rsidR="00FA3F2B" w:rsidP="00FA3F2B" w:rsidRDefault="00FA3F2B" w14:paraId="41AFB763"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512</w:t>
            </w:r>
          </w:p>
        </w:tc>
        <w:tc>
          <w:tcPr>
            <w:tcW w:w="430" w:type="pct"/>
          </w:tcPr>
          <w:p w:rsidRPr="00FA3F2B" w:rsidR="00FA3F2B" w:rsidP="00FA3F2B" w:rsidRDefault="00FA3F2B" w14:paraId="0D1B3393" w14:textId="77777777">
            <w:pPr>
              <w:widowControl/>
              <w:tabs>
                <w:tab w:val="decimal" w:pos="686"/>
              </w:tabs>
              <w:autoSpaceDE/>
              <w:autoSpaceDN/>
              <w:adjustRightInd/>
              <w:jc w:val="right"/>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449" w:type="pct"/>
          </w:tcPr>
          <w:p w:rsidRPr="00FA3F2B" w:rsidR="00FA3F2B" w:rsidP="00FA3F2B" w:rsidRDefault="00FA3F2B" w14:paraId="67964360"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41" w:type="pct"/>
          </w:tcPr>
          <w:p w:rsidRPr="00FA3F2B" w:rsidR="00FA3F2B" w:rsidP="00FA3F2B" w:rsidRDefault="00FA3F2B" w14:paraId="0AA3A3D4"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0.048</w:t>
            </w:r>
          </w:p>
        </w:tc>
        <w:tc>
          <w:tcPr>
            <w:tcW w:w="341" w:type="pct"/>
          </w:tcPr>
          <w:p w:rsidRPr="00FA3F2B" w:rsidR="00FA3F2B" w:rsidP="00FA3F2B" w:rsidRDefault="00FA3F2B" w14:paraId="42D0A959"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532" w:type="pct"/>
          </w:tcPr>
          <w:p w:rsidRPr="00FA3F2B" w:rsidR="00FA3F2B" w:rsidP="00FA3F2B" w:rsidRDefault="00FA3F2B" w14:paraId="59FD910C" w14:textId="77777777">
            <w:pPr>
              <w:widowControl/>
              <w:autoSpaceDE/>
              <w:autoSpaceDN/>
              <w:adjustRightInd/>
              <w:jc w:val="right"/>
              <w:rPr>
                <w:rFonts w:ascii="Times New Roman" w:hAnsi="Times New Roman" w:eastAsiaTheme="minorHAnsi"/>
                <w:sz w:val="16"/>
                <w:szCs w:val="16"/>
              </w:rPr>
            </w:pPr>
            <w:r w:rsidRPr="00FA3F2B">
              <w:rPr>
                <w:rFonts w:ascii="Times New Roman" w:hAnsi="Times New Roman" w:eastAsiaTheme="minorHAnsi"/>
                <w:sz w:val="16"/>
                <w:szCs w:val="16"/>
              </w:rPr>
              <w:t>358684</w:t>
            </w:r>
          </w:p>
        </w:tc>
        <w:tc>
          <w:tcPr>
            <w:tcW w:w="485" w:type="pct"/>
          </w:tcPr>
          <w:p w:rsidRPr="00FA3F2B" w:rsidR="00FA3F2B" w:rsidP="00FA3F2B" w:rsidRDefault="00FA3F2B" w14:paraId="6FB271C4" w14:textId="77777777">
            <w:pPr>
              <w:widowControl/>
              <w:autoSpaceDE/>
              <w:autoSpaceDN/>
              <w:adjustRightInd/>
              <w:jc w:val="right"/>
              <w:rPr>
                <w:rFonts w:ascii="Times New Roman" w:hAnsi="Times New Roman" w:eastAsiaTheme="minorHAnsi"/>
                <w:sz w:val="16"/>
                <w:szCs w:val="16"/>
              </w:rPr>
            </w:pPr>
            <w:r w:rsidRPr="00FA3F2B">
              <w:rPr>
                <w:rFonts w:ascii="Times New Roman" w:hAnsi="Times New Roman" w:eastAsiaTheme="minorHAnsi"/>
                <w:sz w:val="16"/>
                <w:szCs w:val="16"/>
              </w:rPr>
              <w:t>210430</w:t>
            </w:r>
          </w:p>
        </w:tc>
        <w:tc>
          <w:tcPr>
            <w:tcW w:w="437" w:type="pct"/>
          </w:tcPr>
          <w:p w:rsidRPr="00FA3F2B" w:rsidR="00FA3F2B" w:rsidP="00FA3F2B" w:rsidRDefault="00FA3F2B" w14:paraId="2BC36870" w14:textId="77777777">
            <w:pPr>
              <w:widowControl/>
              <w:autoSpaceDE/>
              <w:autoSpaceDN/>
              <w:adjustRightInd/>
              <w:jc w:val="right"/>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89" w:type="pct"/>
          </w:tcPr>
          <w:p w:rsidRPr="00FA3F2B" w:rsidR="00FA3F2B" w:rsidP="00FA3F2B" w:rsidRDefault="00FA3F2B" w14:paraId="028A4A76" w14:textId="77777777">
            <w:pPr>
              <w:widowControl/>
              <w:autoSpaceDE/>
              <w:autoSpaceDN/>
              <w:adjustRightInd/>
              <w:jc w:val="right"/>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93" w:type="pct"/>
          </w:tcPr>
          <w:p w:rsidRPr="00FA3F2B" w:rsidR="00FA3F2B" w:rsidP="00FA3F2B" w:rsidRDefault="00FA3F2B" w14:paraId="0E574612"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8</w:t>
            </w:r>
          </w:p>
        </w:tc>
        <w:tc>
          <w:tcPr>
            <w:tcW w:w="381" w:type="pct"/>
          </w:tcPr>
          <w:p w:rsidRPr="00FA3F2B" w:rsidR="00FA3F2B" w:rsidP="00FA3F2B" w:rsidRDefault="00FA3F2B" w14:paraId="4527D2AB"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w:t>
            </w:r>
          </w:p>
        </w:tc>
      </w:tr>
      <w:tr w:rsidRPr="00FA3F2B" w:rsidR="00FA3F2B" w:rsidTr="00FA3F2B" w14:paraId="260CB3C4" w14:textId="77777777">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rsidRPr="00FA3F2B" w:rsidR="00FA3F2B" w:rsidP="00FA3F2B" w:rsidRDefault="00FA3F2B" w14:paraId="0F1BFE48"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5</w:t>
            </w:r>
          </w:p>
        </w:tc>
        <w:tc>
          <w:tcPr>
            <w:tcW w:w="336" w:type="pct"/>
          </w:tcPr>
          <w:p w:rsidRPr="00FA3F2B" w:rsidR="00FA3F2B" w:rsidP="00FA3F2B" w:rsidRDefault="00FA3F2B" w14:paraId="3FF6D876"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513</w:t>
            </w:r>
          </w:p>
        </w:tc>
        <w:tc>
          <w:tcPr>
            <w:tcW w:w="430" w:type="pct"/>
          </w:tcPr>
          <w:p w:rsidRPr="00FA3F2B" w:rsidR="00FA3F2B" w:rsidP="00FA3F2B" w:rsidRDefault="00FA3F2B" w14:paraId="7BDB0B91" w14:textId="77777777">
            <w:pPr>
              <w:widowControl/>
              <w:tabs>
                <w:tab w:val="decimal" w:pos="686"/>
              </w:tabs>
              <w:autoSpaceDE/>
              <w:autoSpaceDN/>
              <w:adjustRightInd/>
              <w:jc w:val="right"/>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449" w:type="pct"/>
          </w:tcPr>
          <w:p w:rsidRPr="00FA3F2B" w:rsidR="00FA3F2B" w:rsidP="00FA3F2B" w:rsidRDefault="00FA3F2B" w14:paraId="1D57BEAD"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41" w:type="pct"/>
          </w:tcPr>
          <w:p w:rsidRPr="00FA3F2B" w:rsidR="00FA3F2B" w:rsidP="00FA3F2B" w:rsidRDefault="00FA3F2B" w14:paraId="4A3AB635"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0.048</w:t>
            </w:r>
          </w:p>
        </w:tc>
        <w:tc>
          <w:tcPr>
            <w:tcW w:w="341" w:type="pct"/>
          </w:tcPr>
          <w:p w:rsidRPr="00FA3F2B" w:rsidR="00FA3F2B" w:rsidP="00FA3F2B" w:rsidRDefault="00FA3F2B" w14:paraId="496CF468"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532" w:type="pct"/>
          </w:tcPr>
          <w:p w:rsidRPr="00FA3F2B" w:rsidR="00FA3F2B" w:rsidP="00FA3F2B" w:rsidRDefault="00FA3F2B" w14:paraId="73E91BDC" w14:textId="77777777">
            <w:pPr>
              <w:widowControl/>
              <w:autoSpaceDE/>
              <w:autoSpaceDN/>
              <w:adjustRightInd/>
              <w:jc w:val="right"/>
              <w:rPr>
                <w:rFonts w:ascii="Times New Roman" w:hAnsi="Times New Roman" w:eastAsiaTheme="minorHAnsi"/>
                <w:sz w:val="16"/>
                <w:szCs w:val="16"/>
              </w:rPr>
            </w:pPr>
            <w:r w:rsidRPr="00FA3F2B">
              <w:rPr>
                <w:rFonts w:ascii="Times New Roman" w:hAnsi="Times New Roman" w:eastAsiaTheme="minorHAnsi"/>
                <w:sz w:val="16"/>
                <w:szCs w:val="16"/>
              </w:rPr>
              <w:t>877546</w:t>
            </w:r>
          </w:p>
        </w:tc>
        <w:tc>
          <w:tcPr>
            <w:tcW w:w="485" w:type="pct"/>
          </w:tcPr>
          <w:p w:rsidRPr="00FA3F2B" w:rsidR="00FA3F2B" w:rsidP="00FA3F2B" w:rsidRDefault="00FA3F2B" w14:paraId="50DEBE35" w14:textId="77777777">
            <w:pPr>
              <w:widowControl/>
              <w:autoSpaceDE/>
              <w:autoSpaceDN/>
              <w:adjustRightInd/>
              <w:jc w:val="right"/>
              <w:rPr>
                <w:rFonts w:ascii="Times New Roman" w:hAnsi="Times New Roman" w:eastAsiaTheme="minorHAnsi"/>
                <w:sz w:val="16"/>
                <w:szCs w:val="16"/>
              </w:rPr>
            </w:pPr>
            <w:r w:rsidRPr="00FA3F2B">
              <w:rPr>
                <w:rFonts w:ascii="Times New Roman" w:hAnsi="Times New Roman" w:eastAsiaTheme="minorHAnsi"/>
                <w:sz w:val="16"/>
                <w:szCs w:val="16"/>
              </w:rPr>
              <w:t>358684</w:t>
            </w:r>
          </w:p>
        </w:tc>
        <w:tc>
          <w:tcPr>
            <w:tcW w:w="437" w:type="pct"/>
          </w:tcPr>
          <w:p w:rsidRPr="00FA3F2B" w:rsidR="00FA3F2B" w:rsidP="00FA3F2B" w:rsidRDefault="00FA3F2B" w14:paraId="0C33D7B1" w14:textId="77777777">
            <w:pPr>
              <w:widowControl/>
              <w:autoSpaceDE/>
              <w:autoSpaceDN/>
              <w:adjustRightInd/>
              <w:jc w:val="right"/>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89" w:type="pct"/>
          </w:tcPr>
          <w:p w:rsidRPr="00FA3F2B" w:rsidR="00FA3F2B" w:rsidP="00FA3F2B" w:rsidRDefault="00FA3F2B" w14:paraId="3BE64C03" w14:textId="77777777">
            <w:pPr>
              <w:widowControl/>
              <w:autoSpaceDE/>
              <w:autoSpaceDN/>
              <w:adjustRightInd/>
              <w:jc w:val="right"/>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93" w:type="pct"/>
          </w:tcPr>
          <w:p w:rsidRPr="00FA3F2B" w:rsidR="00FA3F2B" w:rsidP="00FA3F2B" w:rsidRDefault="00FA3F2B" w14:paraId="0CFED719"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13</w:t>
            </w:r>
          </w:p>
        </w:tc>
        <w:tc>
          <w:tcPr>
            <w:tcW w:w="381" w:type="pct"/>
          </w:tcPr>
          <w:p w:rsidRPr="00FA3F2B" w:rsidR="00FA3F2B" w:rsidP="00FA3F2B" w:rsidRDefault="00FA3F2B" w14:paraId="278EA2EA"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w:t>
            </w:r>
          </w:p>
        </w:tc>
      </w:tr>
      <w:tr w:rsidRPr="00FA3F2B" w:rsidR="00FA3F2B" w:rsidTr="00FA3F2B" w14:paraId="6E8E3925" w14:textId="77777777">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rsidRPr="00FA3F2B" w:rsidR="00FA3F2B" w:rsidP="00FA3F2B" w:rsidRDefault="00FA3F2B" w14:paraId="505927FD"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5</w:t>
            </w:r>
          </w:p>
        </w:tc>
        <w:tc>
          <w:tcPr>
            <w:tcW w:w="336" w:type="pct"/>
          </w:tcPr>
          <w:p w:rsidRPr="00FA3F2B" w:rsidR="00FA3F2B" w:rsidP="00FA3F2B" w:rsidRDefault="00FA3F2B" w14:paraId="0760012F"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514</w:t>
            </w:r>
          </w:p>
        </w:tc>
        <w:tc>
          <w:tcPr>
            <w:tcW w:w="430" w:type="pct"/>
          </w:tcPr>
          <w:p w:rsidRPr="00FA3F2B" w:rsidR="00FA3F2B" w:rsidP="00FA3F2B" w:rsidRDefault="00FA3F2B" w14:paraId="091A2D9D" w14:textId="77777777">
            <w:pPr>
              <w:widowControl/>
              <w:tabs>
                <w:tab w:val="decimal" w:pos="686"/>
              </w:tabs>
              <w:autoSpaceDE/>
              <w:autoSpaceDN/>
              <w:adjustRightInd/>
              <w:jc w:val="right"/>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449" w:type="pct"/>
          </w:tcPr>
          <w:p w:rsidRPr="00FA3F2B" w:rsidR="00FA3F2B" w:rsidP="00FA3F2B" w:rsidRDefault="00FA3F2B" w14:paraId="4C5482BA"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41" w:type="pct"/>
          </w:tcPr>
          <w:p w:rsidRPr="00FA3F2B" w:rsidR="00FA3F2B" w:rsidP="00FA3F2B" w:rsidRDefault="00FA3F2B" w14:paraId="6127F73B"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0.085</w:t>
            </w:r>
          </w:p>
        </w:tc>
        <w:tc>
          <w:tcPr>
            <w:tcW w:w="341" w:type="pct"/>
          </w:tcPr>
          <w:p w:rsidRPr="00FA3F2B" w:rsidR="00FA3F2B" w:rsidP="00FA3F2B" w:rsidRDefault="00FA3F2B" w14:paraId="55446E38"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0.048</w:t>
            </w:r>
          </w:p>
        </w:tc>
        <w:tc>
          <w:tcPr>
            <w:tcW w:w="532" w:type="pct"/>
          </w:tcPr>
          <w:p w:rsidRPr="00FA3F2B" w:rsidR="00FA3F2B" w:rsidP="00FA3F2B" w:rsidRDefault="00FA3F2B" w14:paraId="3D4547BD" w14:textId="77777777">
            <w:pPr>
              <w:widowControl/>
              <w:tabs>
                <w:tab w:val="decimal" w:pos="78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485" w:type="pct"/>
          </w:tcPr>
          <w:p w:rsidRPr="00FA3F2B" w:rsidR="00FA3F2B" w:rsidP="00FA3F2B" w:rsidRDefault="00FA3F2B" w14:paraId="25DDFEFE" w14:textId="77777777">
            <w:pPr>
              <w:widowControl/>
              <w:tabs>
                <w:tab w:val="decimal" w:pos="790"/>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437" w:type="pct"/>
          </w:tcPr>
          <w:p w:rsidRPr="00FA3F2B" w:rsidR="00FA3F2B" w:rsidP="00FA3F2B" w:rsidRDefault="00FA3F2B" w14:paraId="508C2E3D" w14:textId="77777777">
            <w:pPr>
              <w:widowControl/>
              <w:tabs>
                <w:tab w:val="decimal" w:pos="63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89" w:type="pct"/>
          </w:tcPr>
          <w:p w:rsidRPr="00FA3F2B" w:rsidR="00FA3F2B" w:rsidP="00FA3F2B" w:rsidRDefault="00FA3F2B" w14:paraId="2CD6BD71" w14:textId="77777777">
            <w:pPr>
              <w:widowControl/>
              <w:tabs>
                <w:tab w:val="decimal" w:pos="497"/>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93" w:type="pct"/>
          </w:tcPr>
          <w:p w:rsidRPr="00FA3F2B" w:rsidR="00FA3F2B" w:rsidP="00FA3F2B" w:rsidRDefault="00FA3F2B" w14:paraId="452E6560"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17</w:t>
            </w:r>
          </w:p>
        </w:tc>
        <w:tc>
          <w:tcPr>
            <w:tcW w:w="381" w:type="pct"/>
          </w:tcPr>
          <w:p w:rsidRPr="00FA3F2B" w:rsidR="00FA3F2B" w:rsidP="00FA3F2B" w:rsidRDefault="00FA3F2B" w14:paraId="1FF3FF1A"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w:t>
            </w:r>
          </w:p>
        </w:tc>
      </w:tr>
      <w:tr w:rsidRPr="00FA3F2B" w:rsidR="00FA3F2B" w:rsidTr="00FA3F2B" w14:paraId="3114163D" w14:textId="77777777">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rsidRPr="00FA3F2B" w:rsidR="00FA3F2B" w:rsidP="00FA3F2B" w:rsidRDefault="00FA3F2B" w14:paraId="61334331"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6</w:t>
            </w:r>
          </w:p>
        </w:tc>
        <w:tc>
          <w:tcPr>
            <w:tcW w:w="336" w:type="pct"/>
          </w:tcPr>
          <w:p w:rsidRPr="00FA3F2B" w:rsidR="00FA3F2B" w:rsidP="00FA3F2B" w:rsidRDefault="00FA3F2B" w14:paraId="06A5874B"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601</w:t>
            </w:r>
          </w:p>
        </w:tc>
        <w:tc>
          <w:tcPr>
            <w:tcW w:w="430" w:type="pct"/>
          </w:tcPr>
          <w:p w:rsidRPr="00FA3F2B" w:rsidR="00FA3F2B" w:rsidP="00FA3F2B" w:rsidRDefault="00FA3F2B" w14:paraId="17440F95" w14:textId="77777777">
            <w:pPr>
              <w:widowControl/>
              <w:tabs>
                <w:tab w:val="decimal" w:pos="686"/>
              </w:tabs>
              <w:autoSpaceDE/>
              <w:autoSpaceDN/>
              <w:adjustRightInd/>
              <w:jc w:val="right"/>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449" w:type="pct"/>
          </w:tcPr>
          <w:p w:rsidRPr="00FA3F2B" w:rsidR="00FA3F2B" w:rsidP="00FA3F2B" w:rsidRDefault="00FA3F2B" w14:paraId="2916779C"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41" w:type="pct"/>
          </w:tcPr>
          <w:p w:rsidRPr="00FA3F2B" w:rsidR="00FA3F2B" w:rsidP="00FA3F2B" w:rsidRDefault="00FA3F2B" w14:paraId="5DF76327"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41" w:type="pct"/>
          </w:tcPr>
          <w:p w:rsidRPr="00FA3F2B" w:rsidR="00FA3F2B" w:rsidP="00FA3F2B" w:rsidRDefault="00FA3F2B" w14:paraId="76A3B3F2"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532" w:type="pct"/>
          </w:tcPr>
          <w:p w:rsidRPr="00FA3F2B" w:rsidR="00FA3F2B" w:rsidP="00FA3F2B" w:rsidRDefault="00FA3F2B" w14:paraId="013B3085" w14:textId="77777777">
            <w:pPr>
              <w:widowControl/>
              <w:tabs>
                <w:tab w:val="decimal" w:pos="78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49854</w:t>
            </w:r>
          </w:p>
        </w:tc>
        <w:tc>
          <w:tcPr>
            <w:tcW w:w="485" w:type="pct"/>
          </w:tcPr>
          <w:p w:rsidRPr="00FA3F2B" w:rsidR="00FA3F2B" w:rsidP="00FA3F2B" w:rsidRDefault="00FA3F2B" w14:paraId="56C11D7B" w14:textId="77777777">
            <w:pPr>
              <w:widowControl/>
              <w:tabs>
                <w:tab w:val="decimal" w:pos="790"/>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437" w:type="pct"/>
          </w:tcPr>
          <w:p w:rsidRPr="00FA3F2B" w:rsidR="00FA3F2B" w:rsidP="00FA3F2B" w:rsidRDefault="00FA3F2B" w14:paraId="4994D63E" w14:textId="77777777">
            <w:pPr>
              <w:widowControl/>
              <w:tabs>
                <w:tab w:val="decimal" w:pos="63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89" w:type="pct"/>
          </w:tcPr>
          <w:p w:rsidRPr="00FA3F2B" w:rsidR="00FA3F2B" w:rsidP="00FA3F2B" w:rsidRDefault="00FA3F2B" w14:paraId="6DEBF6AA" w14:textId="77777777">
            <w:pPr>
              <w:widowControl/>
              <w:tabs>
                <w:tab w:val="decimal" w:pos="497"/>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93" w:type="pct"/>
          </w:tcPr>
          <w:p w:rsidRPr="00FA3F2B" w:rsidR="00FA3F2B" w:rsidP="00FA3F2B" w:rsidRDefault="00FA3F2B" w14:paraId="1062D86A"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35</w:t>
            </w:r>
          </w:p>
        </w:tc>
        <w:tc>
          <w:tcPr>
            <w:tcW w:w="381" w:type="pct"/>
          </w:tcPr>
          <w:p w:rsidRPr="00FA3F2B" w:rsidR="00FA3F2B" w:rsidP="00FA3F2B" w:rsidRDefault="00FA3F2B" w14:paraId="3B150957"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w:t>
            </w:r>
          </w:p>
        </w:tc>
      </w:tr>
      <w:tr w:rsidRPr="00FA3F2B" w:rsidR="00FA3F2B" w:rsidTr="00FA3F2B" w14:paraId="537E7CA3" w14:textId="77777777">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rsidRPr="00FA3F2B" w:rsidR="00FA3F2B" w:rsidP="00FA3F2B" w:rsidRDefault="00FA3F2B" w14:paraId="6AA5EE83"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6</w:t>
            </w:r>
          </w:p>
        </w:tc>
        <w:tc>
          <w:tcPr>
            <w:tcW w:w="336" w:type="pct"/>
          </w:tcPr>
          <w:p w:rsidRPr="00FA3F2B" w:rsidR="00FA3F2B" w:rsidP="00FA3F2B" w:rsidRDefault="00FA3F2B" w14:paraId="7ABBF4F2"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602</w:t>
            </w:r>
          </w:p>
        </w:tc>
        <w:tc>
          <w:tcPr>
            <w:tcW w:w="430" w:type="pct"/>
          </w:tcPr>
          <w:p w:rsidRPr="00FA3F2B" w:rsidR="00FA3F2B" w:rsidP="00FA3F2B" w:rsidRDefault="00FA3F2B" w14:paraId="17B0F48F" w14:textId="77777777">
            <w:pPr>
              <w:widowControl/>
              <w:autoSpaceDE/>
              <w:autoSpaceDN/>
              <w:adjustRightInd/>
              <w:ind w:right="-30"/>
              <w:jc w:val="right"/>
              <w:rPr>
                <w:rFonts w:ascii="Times New Roman" w:hAnsi="Times New Roman" w:eastAsiaTheme="minorHAnsi"/>
                <w:sz w:val="16"/>
                <w:szCs w:val="16"/>
              </w:rPr>
            </w:pPr>
            <w:r w:rsidRPr="00FA3F2B">
              <w:rPr>
                <w:rFonts w:ascii="Times New Roman" w:hAnsi="Times New Roman" w:eastAsiaTheme="minorHAnsi"/>
                <w:sz w:val="16"/>
                <w:szCs w:val="16"/>
              </w:rPr>
              <w:t>6353</w:t>
            </w:r>
          </w:p>
        </w:tc>
        <w:tc>
          <w:tcPr>
            <w:tcW w:w="449" w:type="pct"/>
          </w:tcPr>
          <w:p w:rsidRPr="00FA3F2B" w:rsidR="00FA3F2B" w:rsidP="00FA3F2B" w:rsidRDefault="00FA3F2B" w14:paraId="7AA2C32D"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341" w:type="pct"/>
          </w:tcPr>
          <w:p w:rsidRPr="00FA3F2B" w:rsidR="00FA3F2B" w:rsidP="00FA3F2B" w:rsidRDefault="00FA3F2B" w14:paraId="51267C26"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41" w:type="pct"/>
          </w:tcPr>
          <w:p w:rsidRPr="00FA3F2B" w:rsidR="00FA3F2B" w:rsidP="00FA3F2B" w:rsidRDefault="00FA3F2B" w14:paraId="4C759FBC"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532" w:type="pct"/>
          </w:tcPr>
          <w:p w:rsidRPr="00FA3F2B" w:rsidR="00FA3F2B" w:rsidP="00FA3F2B" w:rsidRDefault="00FA3F2B" w14:paraId="577DD8A5" w14:textId="77777777">
            <w:pPr>
              <w:widowControl/>
              <w:autoSpaceDE/>
              <w:autoSpaceDN/>
              <w:adjustRightInd/>
              <w:jc w:val="right"/>
              <w:rPr>
                <w:rFonts w:ascii="Times New Roman" w:hAnsi="Times New Roman" w:eastAsiaTheme="minorHAnsi"/>
                <w:sz w:val="16"/>
                <w:szCs w:val="16"/>
              </w:rPr>
            </w:pPr>
            <w:r w:rsidRPr="00FA3F2B">
              <w:rPr>
                <w:rFonts w:ascii="Times New Roman" w:hAnsi="Times New Roman" w:eastAsiaTheme="minorHAnsi"/>
                <w:sz w:val="16"/>
                <w:szCs w:val="16"/>
              </w:rPr>
              <w:t>162415</w:t>
            </w:r>
          </w:p>
        </w:tc>
        <w:tc>
          <w:tcPr>
            <w:tcW w:w="485" w:type="pct"/>
          </w:tcPr>
          <w:p w:rsidRPr="00FA3F2B" w:rsidR="00FA3F2B" w:rsidP="00FA3F2B" w:rsidRDefault="00FA3F2B" w14:paraId="11ED1A9F" w14:textId="77777777">
            <w:pPr>
              <w:widowControl/>
              <w:autoSpaceDE/>
              <w:autoSpaceDN/>
              <w:adjustRightInd/>
              <w:jc w:val="right"/>
              <w:rPr>
                <w:rFonts w:ascii="Times New Roman" w:hAnsi="Times New Roman" w:eastAsiaTheme="minorHAnsi"/>
                <w:sz w:val="16"/>
                <w:szCs w:val="16"/>
              </w:rPr>
            </w:pPr>
            <w:r w:rsidRPr="00FA3F2B">
              <w:rPr>
                <w:rFonts w:ascii="Times New Roman" w:hAnsi="Times New Roman" w:eastAsiaTheme="minorHAnsi"/>
                <w:sz w:val="16"/>
                <w:szCs w:val="16"/>
              </w:rPr>
              <w:t>49854</w:t>
            </w:r>
          </w:p>
        </w:tc>
        <w:tc>
          <w:tcPr>
            <w:tcW w:w="437" w:type="pct"/>
          </w:tcPr>
          <w:p w:rsidRPr="00FA3F2B" w:rsidR="00FA3F2B" w:rsidP="00FA3F2B" w:rsidRDefault="00FA3F2B" w14:paraId="5022EFB9"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89" w:type="pct"/>
          </w:tcPr>
          <w:p w:rsidRPr="00FA3F2B" w:rsidR="00FA3F2B" w:rsidP="00FA3F2B" w:rsidRDefault="00FA3F2B" w14:paraId="67535B41"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93" w:type="pct"/>
          </w:tcPr>
          <w:p w:rsidRPr="00FA3F2B" w:rsidR="00FA3F2B" w:rsidP="00FA3F2B" w:rsidRDefault="00FA3F2B" w14:paraId="03E0BEA8"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34</w:t>
            </w:r>
          </w:p>
        </w:tc>
        <w:tc>
          <w:tcPr>
            <w:tcW w:w="381" w:type="pct"/>
          </w:tcPr>
          <w:p w:rsidRPr="00FA3F2B" w:rsidR="00FA3F2B" w:rsidP="00FA3F2B" w:rsidRDefault="00FA3F2B" w14:paraId="5FFEF80A"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w:t>
            </w:r>
          </w:p>
        </w:tc>
      </w:tr>
      <w:tr w:rsidRPr="00FA3F2B" w:rsidR="00FA3F2B" w:rsidTr="00FA3F2B" w14:paraId="57B3EBD0" w14:textId="77777777">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rsidRPr="00FA3F2B" w:rsidR="00FA3F2B" w:rsidP="00FA3F2B" w:rsidRDefault="00FA3F2B" w14:paraId="36804D5C"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6</w:t>
            </w:r>
          </w:p>
        </w:tc>
        <w:tc>
          <w:tcPr>
            <w:tcW w:w="336" w:type="pct"/>
          </w:tcPr>
          <w:p w:rsidRPr="00FA3F2B" w:rsidR="00FA3F2B" w:rsidP="00FA3F2B" w:rsidRDefault="00FA3F2B" w14:paraId="73249B95"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603</w:t>
            </w:r>
          </w:p>
        </w:tc>
        <w:tc>
          <w:tcPr>
            <w:tcW w:w="430" w:type="pct"/>
          </w:tcPr>
          <w:p w:rsidRPr="00FA3F2B" w:rsidR="00FA3F2B" w:rsidP="00FA3F2B" w:rsidRDefault="00FA3F2B" w14:paraId="5E71A92D" w14:textId="77777777">
            <w:pPr>
              <w:widowControl/>
              <w:autoSpaceDE/>
              <w:autoSpaceDN/>
              <w:adjustRightInd/>
              <w:ind w:right="-30"/>
              <w:jc w:val="right"/>
              <w:rPr>
                <w:rFonts w:ascii="Times New Roman" w:hAnsi="Times New Roman" w:eastAsiaTheme="minorHAnsi"/>
                <w:sz w:val="16"/>
                <w:szCs w:val="16"/>
              </w:rPr>
            </w:pPr>
            <w:r w:rsidRPr="00FA3F2B">
              <w:rPr>
                <w:rFonts w:ascii="Times New Roman" w:hAnsi="Times New Roman" w:eastAsiaTheme="minorHAnsi"/>
                <w:sz w:val="16"/>
                <w:szCs w:val="16"/>
              </w:rPr>
              <w:t>14415</w:t>
            </w:r>
          </w:p>
        </w:tc>
        <w:tc>
          <w:tcPr>
            <w:tcW w:w="449" w:type="pct"/>
          </w:tcPr>
          <w:p w:rsidRPr="00FA3F2B" w:rsidR="00FA3F2B" w:rsidP="00FA3F2B" w:rsidRDefault="00FA3F2B" w14:paraId="4973FB8A"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6353</w:t>
            </w:r>
          </w:p>
        </w:tc>
        <w:tc>
          <w:tcPr>
            <w:tcW w:w="341" w:type="pct"/>
          </w:tcPr>
          <w:p w:rsidRPr="00FA3F2B" w:rsidR="00FA3F2B" w:rsidP="00FA3F2B" w:rsidRDefault="00FA3F2B" w14:paraId="0185AEF5"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41" w:type="pct"/>
          </w:tcPr>
          <w:p w:rsidRPr="00FA3F2B" w:rsidR="00FA3F2B" w:rsidP="00FA3F2B" w:rsidRDefault="00FA3F2B" w14:paraId="0095ADF9"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532" w:type="pct"/>
          </w:tcPr>
          <w:p w:rsidRPr="00FA3F2B" w:rsidR="00FA3F2B" w:rsidP="00FA3F2B" w:rsidRDefault="00FA3F2B" w14:paraId="093FC915" w14:textId="77777777">
            <w:pPr>
              <w:widowControl/>
              <w:autoSpaceDE/>
              <w:autoSpaceDN/>
              <w:adjustRightInd/>
              <w:jc w:val="right"/>
              <w:rPr>
                <w:rFonts w:ascii="Times New Roman" w:hAnsi="Times New Roman" w:eastAsiaTheme="minorHAnsi"/>
                <w:sz w:val="16"/>
                <w:szCs w:val="16"/>
              </w:rPr>
            </w:pPr>
            <w:r w:rsidRPr="00FA3F2B">
              <w:rPr>
                <w:rFonts w:ascii="Times New Roman" w:hAnsi="Times New Roman" w:eastAsiaTheme="minorHAnsi"/>
                <w:sz w:val="16"/>
                <w:szCs w:val="16"/>
              </w:rPr>
              <w:t>162415</w:t>
            </w:r>
          </w:p>
        </w:tc>
        <w:tc>
          <w:tcPr>
            <w:tcW w:w="485" w:type="pct"/>
          </w:tcPr>
          <w:p w:rsidRPr="00FA3F2B" w:rsidR="00FA3F2B" w:rsidP="00FA3F2B" w:rsidRDefault="00FA3F2B" w14:paraId="6F11DC44" w14:textId="77777777">
            <w:pPr>
              <w:widowControl/>
              <w:autoSpaceDE/>
              <w:autoSpaceDN/>
              <w:adjustRightInd/>
              <w:jc w:val="right"/>
              <w:rPr>
                <w:rFonts w:ascii="Times New Roman" w:hAnsi="Times New Roman" w:eastAsiaTheme="minorHAnsi"/>
                <w:sz w:val="16"/>
                <w:szCs w:val="16"/>
              </w:rPr>
            </w:pPr>
            <w:r w:rsidRPr="00FA3F2B">
              <w:rPr>
                <w:rFonts w:ascii="Times New Roman" w:hAnsi="Times New Roman" w:eastAsiaTheme="minorHAnsi"/>
                <w:sz w:val="16"/>
                <w:szCs w:val="16"/>
              </w:rPr>
              <w:t>49854</w:t>
            </w:r>
          </w:p>
        </w:tc>
        <w:tc>
          <w:tcPr>
            <w:tcW w:w="437" w:type="pct"/>
          </w:tcPr>
          <w:p w:rsidRPr="00FA3F2B" w:rsidR="00FA3F2B" w:rsidP="00FA3F2B" w:rsidRDefault="00FA3F2B" w14:paraId="1B3BFFA8"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89" w:type="pct"/>
          </w:tcPr>
          <w:p w:rsidRPr="00FA3F2B" w:rsidR="00FA3F2B" w:rsidP="00FA3F2B" w:rsidRDefault="00FA3F2B" w14:paraId="67CBA094"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93" w:type="pct"/>
          </w:tcPr>
          <w:p w:rsidRPr="00FA3F2B" w:rsidR="00FA3F2B" w:rsidP="00FA3F2B" w:rsidRDefault="00FA3F2B" w14:paraId="09DC31B9"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35</w:t>
            </w:r>
          </w:p>
        </w:tc>
        <w:tc>
          <w:tcPr>
            <w:tcW w:w="381" w:type="pct"/>
          </w:tcPr>
          <w:p w:rsidRPr="00FA3F2B" w:rsidR="00FA3F2B" w:rsidP="00FA3F2B" w:rsidRDefault="00FA3F2B" w14:paraId="5F6C4585"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w:t>
            </w:r>
          </w:p>
        </w:tc>
      </w:tr>
      <w:tr w:rsidRPr="00FA3F2B" w:rsidR="00FA3F2B" w:rsidTr="00FA3F2B" w14:paraId="4199AAF1" w14:textId="77777777">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rsidRPr="00FA3F2B" w:rsidR="00FA3F2B" w:rsidP="00FA3F2B" w:rsidRDefault="00FA3F2B" w14:paraId="2C6A6501"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6</w:t>
            </w:r>
          </w:p>
        </w:tc>
        <w:tc>
          <w:tcPr>
            <w:tcW w:w="336" w:type="pct"/>
          </w:tcPr>
          <w:p w:rsidRPr="00FA3F2B" w:rsidR="00FA3F2B" w:rsidP="00FA3F2B" w:rsidRDefault="00FA3F2B" w14:paraId="08B1940F"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604</w:t>
            </w:r>
          </w:p>
        </w:tc>
        <w:tc>
          <w:tcPr>
            <w:tcW w:w="430" w:type="pct"/>
          </w:tcPr>
          <w:p w:rsidRPr="00FA3F2B" w:rsidR="00FA3F2B" w:rsidP="00FA3F2B" w:rsidRDefault="00FA3F2B" w14:paraId="1F89BBDF" w14:textId="77777777">
            <w:pPr>
              <w:widowControl/>
              <w:autoSpaceDE/>
              <w:autoSpaceDN/>
              <w:adjustRightInd/>
              <w:ind w:right="-30"/>
              <w:jc w:val="right"/>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449" w:type="pct"/>
          </w:tcPr>
          <w:p w:rsidRPr="00FA3F2B" w:rsidR="00FA3F2B" w:rsidP="00FA3F2B" w:rsidRDefault="00FA3F2B" w14:paraId="01F92B3D"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41" w:type="pct"/>
          </w:tcPr>
          <w:p w:rsidRPr="00FA3F2B" w:rsidR="00FA3F2B" w:rsidP="00FA3F2B" w:rsidRDefault="00FA3F2B" w14:paraId="4EFC72BD"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41" w:type="pct"/>
          </w:tcPr>
          <w:p w:rsidRPr="00FA3F2B" w:rsidR="00FA3F2B" w:rsidP="00FA3F2B" w:rsidRDefault="00FA3F2B" w14:paraId="45CAA39D"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532" w:type="pct"/>
          </w:tcPr>
          <w:p w:rsidRPr="00FA3F2B" w:rsidR="00FA3F2B" w:rsidP="00FA3F2B" w:rsidRDefault="00FA3F2B" w14:paraId="09F39E8C" w14:textId="77777777">
            <w:pPr>
              <w:widowControl/>
              <w:autoSpaceDE/>
              <w:autoSpaceDN/>
              <w:adjustRightInd/>
              <w:jc w:val="right"/>
              <w:rPr>
                <w:rFonts w:ascii="Times New Roman" w:hAnsi="Times New Roman" w:eastAsiaTheme="minorHAnsi"/>
                <w:sz w:val="16"/>
                <w:szCs w:val="16"/>
              </w:rPr>
            </w:pPr>
            <w:r w:rsidRPr="00FA3F2B">
              <w:rPr>
                <w:rFonts w:ascii="Times New Roman" w:hAnsi="Times New Roman" w:eastAsiaTheme="minorHAnsi"/>
                <w:sz w:val="16"/>
                <w:szCs w:val="16"/>
              </w:rPr>
              <w:t>250190</w:t>
            </w:r>
          </w:p>
        </w:tc>
        <w:tc>
          <w:tcPr>
            <w:tcW w:w="485" w:type="pct"/>
          </w:tcPr>
          <w:p w:rsidRPr="00FA3F2B" w:rsidR="00FA3F2B" w:rsidP="00FA3F2B" w:rsidRDefault="00FA3F2B" w14:paraId="62161289" w14:textId="77777777">
            <w:pPr>
              <w:widowControl/>
              <w:autoSpaceDE/>
              <w:autoSpaceDN/>
              <w:adjustRightInd/>
              <w:jc w:val="right"/>
              <w:rPr>
                <w:rFonts w:ascii="Times New Roman" w:hAnsi="Times New Roman" w:eastAsiaTheme="minorHAnsi"/>
                <w:sz w:val="16"/>
                <w:szCs w:val="16"/>
              </w:rPr>
            </w:pPr>
            <w:r w:rsidRPr="00FA3F2B">
              <w:rPr>
                <w:rFonts w:ascii="Times New Roman" w:hAnsi="Times New Roman" w:eastAsiaTheme="minorHAnsi"/>
                <w:sz w:val="16"/>
                <w:szCs w:val="16"/>
              </w:rPr>
              <w:t>162415</w:t>
            </w:r>
          </w:p>
        </w:tc>
        <w:tc>
          <w:tcPr>
            <w:tcW w:w="437" w:type="pct"/>
          </w:tcPr>
          <w:p w:rsidRPr="00FA3F2B" w:rsidR="00FA3F2B" w:rsidP="00FA3F2B" w:rsidRDefault="00FA3F2B" w14:paraId="03D1FC06"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89" w:type="pct"/>
          </w:tcPr>
          <w:p w:rsidRPr="00FA3F2B" w:rsidR="00FA3F2B" w:rsidP="00FA3F2B" w:rsidRDefault="00FA3F2B" w14:paraId="29BE1506"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93" w:type="pct"/>
          </w:tcPr>
          <w:p w:rsidRPr="00FA3F2B" w:rsidR="00FA3F2B" w:rsidP="00FA3F2B" w:rsidRDefault="00FA3F2B" w14:paraId="7C394C69"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33</w:t>
            </w:r>
          </w:p>
        </w:tc>
        <w:tc>
          <w:tcPr>
            <w:tcW w:w="381" w:type="pct"/>
          </w:tcPr>
          <w:p w:rsidRPr="00FA3F2B" w:rsidR="00FA3F2B" w:rsidP="00FA3F2B" w:rsidRDefault="00FA3F2B" w14:paraId="3D35520E"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w:t>
            </w:r>
          </w:p>
        </w:tc>
      </w:tr>
      <w:tr w:rsidRPr="00FA3F2B" w:rsidR="00FA3F2B" w:rsidTr="00FA3F2B" w14:paraId="7FD59265" w14:textId="77777777">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rsidRPr="00FA3F2B" w:rsidR="00FA3F2B" w:rsidP="00FA3F2B" w:rsidRDefault="00FA3F2B" w14:paraId="3F3FC0CF"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6</w:t>
            </w:r>
          </w:p>
        </w:tc>
        <w:tc>
          <w:tcPr>
            <w:tcW w:w="336" w:type="pct"/>
          </w:tcPr>
          <w:p w:rsidRPr="00FA3F2B" w:rsidR="00FA3F2B" w:rsidP="00FA3F2B" w:rsidRDefault="00FA3F2B" w14:paraId="0BD49633"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605</w:t>
            </w:r>
          </w:p>
        </w:tc>
        <w:tc>
          <w:tcPr>
            <w:tcW w:w="430" w:type="pct"/>
          </w:tcPr>
          <w:p w:rsidRPr="00FA3F2B" w:rsidR="00FA3F2B" w:rsidP="00FA3F2B" w:rsidRDefault="00FA3F2B" w14:paraId="7592E390" w14:textId="77777777">
            <w:pPr>
              <w:widowControl/>
              <w:autoSpaceDE/>
              <w:autoSpaceDN/>
              <w:adjustRightInd/>
              <w:ind w:right="-30"/>
              <w:jc w:val="right"/>
              <w:rPr>
                <w:rFonts w:ascii="Times New Roman" w:hAnsi="Times New Roman" w:eastAsiaTheme="minorHAnsi"/>
                <w:sz w:val="16"/>
                <w:szCs w:val="16"/>
              </w:rPr>
            </w:pPr>
            <w:r w:rsidRPr="00FA3F2B">
              <w:rPr>
                <w:rFonts w:ascii="Times New Roman" w:hAnsi="Times New Roman" w:eastAsiaTheme="minorHAnsi"/>
                <w:sz w:val="16"/>
                <w:szCs w:val="16"/>
              </w:rPr>
              <w:t>5693</w:t>
            </w:r>
          </w:p>
        </w:tc>
        <w:tc>
          <w:tcPr>
            <w:tcW w:w="449" w:type="pct"/>
          </w:tcPr>
          <w:p w:rsidRPr="00FA3F2B" w:rsidR="00FA3F2B" w:rsidP="00FA3F2B" w:rsidRDefault="00FA3F2B" w14:paraId="1F30FEA1"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341" w:type="pct"/>
          </w:tcPr>
          <w:p w:rsidRPr="00FA3F2B" w:rsidR="00FA3F2B" w:rsidP="00FA3F2B" w:rsidRDefault="00FA3F2B" w14:paraId="35A52EF2"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41" w:type="pct"/>
          </w:tcPr>
          <w:p w:rsidRPr="00FA3F2B" w:rsidR="00FA3F2B" w:rsidP="00FA3F2B" w:rsidRDefault="00FA3F2B" w14:paraId="1D06C632"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532" w:type="pct"/>
          </w:tcPr>
          <w:p w:rsidRPr="00FA3F2B" w:rsidR="00FA3F2B" w:rsidP="00FA3F2B" w:rsidRDefault="00FA3F2B" w14:paraId="27EE1C32" w14:textId="77777777">
            <w:pPr>
              <w:widowControl/>
              <w:autoSpaceDE/>
              <w:autoSpaceDN/>
              <w:adjustRightInd/>
              <w:jc w:val="right"/>
              <w:rPr>
                <w:rFonts w:ascii="Times New Roman" w:hAnsi="Times New Roman" w:eastAsiaTheme="minorHAnsi"/>
                <w:sz w:val="16"/>
                <w:szCs w:val="16"/>
              </w:rPr>
            </w:pPr>
            <w:r w:rsidRPr="00FA3F2B">
              <w:rPr>
                <w:rFonts w:ascii="Times New Roman" w:hAnsi="Times New Roman" w:eastAsiaTheme="minorHAnsi"/>
                <w:sz w:val="16"/>
                <w:szCs w:val="16"/>
              </w:rPr>
              <w:t>1156242</w:t>
            </w:r>
          </w:p>
        </w:tc>
        <w:tc>
          <w:tcPr>
            <w:tcW w:w="485" w:type="pct"/>
          </w:tcPr>
          <w:p w:rsidRPr="00FA3F2B" w:rsidR="00FA3F2B" w:rsidP="00FA3F2B" w:rsidRDefault="00FA3F2B" w14:paraId="74BC6E32" w14:textId="77777777">
            <w:pPr>
              <w:widowControl/>
              <w:autoSpaceDE/>
              <w:autoSpaceDN/>
              <w:adjustRightInd/>
              <w:jc w:val="right"/>
              <w:rPr>
                <w:rFonts w:ascii="Times New Roman" w:hAnsi="Times New Roman" w:eastAsiaTheme="minorHAnsi"/>
                <w:sz w:val="16"/>
                <w:szCs w:val="16"/>
              </w:rPr>
            </w:pPr>
            <w:r w:rsidRPr="00FA3F2B">
              <w:rPr>
                <w:rFonts w:ascii="Times New Roman" w:hAnsi="Times New Roman" w:eastAsiaTheme="minorHAnsi"/>
                <w:sz w:val="16"/>
                <w:szCs w:val="16"/>
              </w:rPr>
              <w:t>250190</w:t>
            </w:r>
          </w:p>
        </w:tc>
        <w:tc>
          <w:tcPr>
            <w:tcW w:w="437" w:type="pct"/>
          </w:tcPr>
          <w:p w:rsidRPr="00FA3F2B" w:rsidR="00FA3F2B" w:rsidP="00FA3F2B" w:rsidRDefault="00FA3F2B" w14:paraId="7BDC71AA"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89" w:type="pct"/>
          </w:tcPr>
          <w:p w:rsidRPr="00FA3F2B" w:rsidR="00FA3F2B" w:rsidP="00FA3F2B" w:rsidRDefault="00FA3F2B" w14:paraId="5301908D"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93" w:type="pct"/>
          </w:tcPr>
          <w:p w:rsidRPr="00FA3F2B" w:rsidR="00FA3F2B" w:rsidP="00FA3F2B" w:rsidRDefault="00FA3F2B" w14:paraId="7E134C8F"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35</w:t>
            </w:r>
          </w:p>
        </w:tc>
        <w:tc>
          <w:tcPr>
            <w:tcW w:w="381" w:type="pct"/>
          </w:tcPr>
          <w:p w:rsidRPr="00FA3F2B" w:rsidR="00FA3F2B" w:rsidP="00FA3F2B" w:rsidRDefault="00FA3F2B" w14:paraId="456CF3E6"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w:t>
            </w:r>
          </w:p>
        </w:tc>
      </w:tr>
      <w:tr w:rsidRPr="00FA3F2B" w:rsidR="00FA3F2B" w:rsidTr="00FA3F2B" w14:paraId="27135564" w14:textId="77777777">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rsidRPr="00FA3F2B" w:rsidR="00FA3F2B" w:rsidP="00FA3F2B" w:rsidRDefault="00FA3F2B" w14:paraId="3F5E36B6"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6</w:t>
            </w:r>
          </w:p>
        </w:tc>
        <w:tc>
          <w:tcPr>
            <w:tcW w:w="336" w:type="pct"/>
          </w:tcPr>
          <w:p w:rsidRPr="00FA3F2B" w:rsidR="00FA3F2B" w:rsidP="00FA3F2B" w:rsidRDefault="00FA3F2B" w14:paraId="1C65AE13"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606</w:t>
            </w:r>
          </w:p>
        </w:tc>
        <w:tc>
          <w:tcPr>
            <w:tcW w:w="430" w:type="pct"/>
          </w:tcPr>
          <w:p w:rsidRPr="00FA3F2B" w:rsidR="00FA3F2B" w:rsidP="00FA3F2B" w:rsidRDefault="00FA3F2B" w14:paraId="03D3CD19" w14:textId="77777777">
            <w:pPr>
              <w:widowControl/>
              <w:autoSpaceDE/>
              <w:autoSpaceDN/>
              <w:adjustRightInd/>
              <w:ind w:right="-30"/>
              <w:jc w:val="right"/>
              <w:rPr>
                <w:rFonts w:ascii="Times New Roman" w:hAnsi="Times New Roman" w:eastAsiaTheme="minorHAnsi"/>
                <w:sz w:val="16"/>
                <w:szCs w:val="16"/>
              </w:rPr>
            </w:pPr>
            <w:r w:rsidRPr="00FA3F2B">
              <w:rPr>
                <w:rFonts w:ascii="Times New Roman" w:hAnsi="Times New Roman" w:eastAsiaTheme="minorHAnsi"/>
                <w:sz w:val="16"/>
                <w:szCs w:val="16"/>
              </w:rPr>
              <w:t>16271</w:t>
            </w:r>
          </w:p>
        </w:tc>
        <w:tc>
          <w:tcPr>
            <w:tcW w:w="449" w:type="pct"/>
          </w:tcPr>
          <w:p w:rsidRPr="00FA3F2B" w:rsidR="00FA3F2B" w:rsidP="00FA3F2B" w:rsidRDefault="00FA3F2B" w14:paraId="6F6FE26A"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5693</w:t>
            </w:r>
          </w:p>
        </w:tc>
        <w:tc>
          <w:tcPr>
            <w:tcW w:w="341" w:type="pct"/>
          </w:tcPr>
          <w:p w:rsidRPr="00FA3F2B" w:rsidR="00FA3F2B" w:rsidP="00FA3F2B" w:rsidRDefault="00FA3F2B" w14:paraId="324DEE66"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41" w:type="pct"/>
          </w:tcPr>
          <w:p w:rsidRPr="00FA3F2B" w:rsidR="00FA3F2B" w:rsidP="00FA3F2B" w:rsidRDefault="00FA3F2B" w14:paraId="72BF9C7D"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532" w:type="pct"/>
          </w:tcPr>
          <w:p w:rsidRPr="00FA3F2B" w:rsidR="00FA3F2B" w:rsidP="00FA3F2B" w:rsidRDefault="00FA3F2B" w14:paraId="3BE354A8" w14:textId="77777777">
            <w:pPr>
              <w:widowControl/>
              <w:autoSpaceDE/>
              <w:autoSpaceDN/>
              <w:adjustRightInd/>
              <w:jc w:val="right"/>
              <w:rPr>
                <w:rFonts w:ascii="Times New Roman" w:hAnsi="Times New Roman" w:eastAsiaTheme="minorHAnsi"/>
                <w:sz w:val="16"/>
                <w:szCs w:val="16"/>
              </w:rPr>
            </w:pPr>
            <w:r w:rsidRPr="00FA3F2B">
              <w:rPr>
                <w:rFonts w:ascii="Times New Roman" w:hAnsi="Times New Roman" w:eastAsiaTheme="minorHAnsi"/>
                <w:sz w:val="16"/>
                <w:szCs w:val="16"/>
              </w:rPr>
              <w:t>1156242</w:t>
            </w:r>
          </w:p>
        </w:tc>
        <w:tc>
          <w:tcPr>
            <w:tcW w:w="485" w:type="pct"/>
          </w:tcPr>
          <w:p w:rsidRPr="00FA3F2B" w:rsidR="00FA3F2B" w:rsidP="00FA3F2B" w:rsidRDefault="00FA3F2B" w14:paraId="1B338494" w14:textId="77777777">
            <w:pPr>
              <w:widowControl/>
              <w:autoSpaceDE/>
              <w:autoSpaceDN/>
              <w:adjustRightInd/>
              <w:jc w:val="right"/>
              <w:rPr>
                <w:rFonts w:ascii="Times New Roman" w:hAnsi="Times New Roman" w:eastAsiaTheme="minorHAnsi"/>
                <w:sz w:val="16"/>
                <w:szCs w:val="16"/>
              </w:rPr>
            </w:pPr>
            <w:r w:rsidRPr="00FA3F2B">
              <w:rPr>
                <w:rFonts w:ascii="Times New Roman" w:hAnsi="Times New Roman" w:eastAsiaTheme="minorHAnsi"/>
                <w:sz w:val="16"/>
                <w:szCs w:val="16"/>
              </w:rPr>
              <w:t>250190</w:t>
            </w:r>
          </w:p>
        </w:tc>
        <w:tc>
          <w:tcPr>
            <w:tcW w:w="437" w:type="pct"/>
          </w:tcPr>
          <w:p w:rsidRPr="00FA3F2B" w:rsidR="00FA3F2B" w:rsidP="00FA3F2B" w:rsidRDefault="00FA3F2B" w14:paraId="2271E98D"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89" w:type="pct"/>
          </w:tcPr>
          <w:p w:rsidRPr="00FA3F2B" w:rsidR="00FA3F2B" w:rsidP="00FA3F2B" w:rsidRDefault="00FA3F2B" w14:paraId="07197A27"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93" w:type="pct"/>
          </w:tcPr>
          <w:p w:rsidRPr="00FA3F2B" w:rsidR="00FA3F2B" w:rsidP="00FA3F2B" w:rsidRDefault="00FA3F2B" w14:paraId="776FD8EC"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35</w:t>
            </w:r>
          </w:p>
        </w:tc>
        <w:tc>
          <w:tcPr>
            <w:tcW w:w="381" w:type="pct"/>
          </w:tcPr>
          <w:p w:rsidRPr="00FA3F2B" w:rsidR="00FA3F2B" w:rsidP="00FA3F2B" w:rsidRDefault="00FA3F2B" w14:paraId="18E1BCC3"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w:t>
            </w:r>
          </w:p>
        </w:tc>
      </w:tr>
      <w:tr w:rsidRPr="00FA3F2B" w:rsidR="00FA3F2B" w:rsidTr="00FA3F2B" w14:paraId="4CF39C49" w14:textId="77777777">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rsidRPr="00FA3F2B" w:rsidR="00FA3F2B" w:rsidP="00FA3F2B" w:rsidRDefault="00FA3F2B" w14:paraId="2BBF9AEC"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7</w:t>
            </w:r>
          </w:p>
        </w:tc>
        <w:tc>
          <w:tcPr>
            <w:tcW w:w="336" w:type="pct"/>
          </w:tcPr>
          <w:p w:rsidRPr="00FA3F2B" w:rsidR="00FA3F2B" w:rsidP="00FA3F2B" w:rsidRDefault="00FA3F2B" w14:paraId="70A70F0C"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700</w:t>
            </w:r>
          </w:p>
        </w:tc>
        <w:tc>
          <w:tcPr>
            <w:tcW w:w="430" w:type="pct"/>
          </w:tcPr>
          <w:p w:rsidRPr="00FA3F2B" w:rsidR="00FA3F2B" w:rsidP="00FA3F2B" w:rsidRDefault="00FA3F2B" w14:paraId="53F92BDB" w14:textId="77777777">
            <w:pPr>
              <w:widowControl/>
              <w:tabs>
                <w:tab w:val="decimal" w:pos="612"/>
              </w:tabs>
              <w:autoSpaceDE/>
              <w:autoSpaceDN/>
              <w:adjustRightInd/>
              <w:ind w:right="-30"/>
              <w:jc w:val="right"/>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449" w:type="pct"/>
          </w:tcPr>
          <w:p w:rsidRPr="00FA3F2B" w:rsidR="00FA3F2B" w:rsidP="00FA3F2B" w:rsidRDefault="00FA3F2B" w14:paraId="19144B00"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41" w:type="pct"/>
          </w:tcPr>
          <w:p w:rsidRPr="00FA3F2B" w:rsidR="00FA3F2B" w:rsidP="00FA3F2B" w:rsidRDefault="00FA3F2B" w14:paraId="3A8DFBB1"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41" w:type="pct"/>
          </w:tcPr>
          <w:p w:rsidRPr="00FA3F2B" w:rsidR="00FA3F2B" w:rsidP="00FA3F2B" w:rsidRDefault="00FA3F2B" w14:paraId="73FD9415"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532" w:type="pct"/>
          </w:tcPr>
          <w:p w:rsidRPr="00FA3F2B" w:rsidR="00FA3F2B" w:rsidP="00FA3F2B" w:rsidRDefault="00FA3F2B" w14:paraId="6226E136" w14:textId="77777777">
            <w:pPr>
              <w:widowControl/>
              <w:tabs>
                <w:tab w:val="decimal" w:pos="78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485" w:type="pct"/>
          </w:tcPr>
          <w:p w:rsidRPr="00FA3F2B" w:rsidR="00FA3F2B" w:rsidP="00FA3F2B" w:rsidRDefault="00FA3F2B" w14:paraId="089AD0ED" w14:textId="77777777">
            <w:pPr>
              <w:widowControl/>
              <w:tabs>
                <w:tab w:val="decimal" w:pos="790"/>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437" w:type="pct"/>
          </w:tcPr>
          <w:p w:rsidRPr="00FA3F2B" w:rsidR="00FA3F2B" w:rsidP="00FA3F2B" w:rsidRDefault="00FA3F2B" w14:paraId="364DD4B0" w14:textId="77777777">
            <w:pPr>
              <w:widowControl/>
              <w:tabs>
                <w:tab w:val="decimal" w:pos="63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89" w:type="pct"/>
          </w:tcPr>
          <w:p w:rsidRPr="00FA3F2B" w:rsidR="00FA3F2B" w:rsidP="00FA3F2B" w:rsidRDefault="00FA3F2B" w14:paraId="62E52D71" w14:textId="77777777">
            <w:pPr>
              <w:widowControl/>
              <w:tabs>
                <w:tab w:val="decimal" w:pos="497"/>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93" w:type="pct"/>
          </w:tcPr>
          <w:p w:rsidRPr="00FA3F2B" w:rsidR="00FA3F2B" w:rsidP="00FA3F2B" w:rsidRDefault="00FA3F2B" w14:paraId="0D0D2929"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1</w:t>
            </w:r>
          </w:p>
        </w:tc>
        <w:tc>
          <w:tcPr>
            <w:tcW w:w="381" w:type="pct"/>
          </w:tcPr>
          <w:p w:rsidRPr="00FA3F2B" w:rsidR="00FA3F2B" w:rsidP="00FA3F2B" w:rsidRDefault="00FA3F2B" w14:paraId="4CF0CCF4"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1</w:t>
            </w:r>
          </w:p>
        </w:tc>
      </w:tr>
      <w:tr w:rsidRPr="00FA3F2B" w:rsidR="00FA3F2B" w:rsidTr="00FA3F2B" w14:paraId="2D24E474" w14:textId="77777777">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rsidRPr="00FA3F2B" w:rsidR="00FA3F2B" w:rsidP="00FA3F2B" w:rsidRDefault="00FA3F2B" w14:paraId="38BF68B9"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7</w:t>
            </w:r>
          </w:p>
        </w:tc>
        <w:tc>
          <w:tcPr>
            <w:tcW w:w="336" w:type="pct"/>
          </w:tcPr>
          <w:p w:rsidRPr="00FA3F2B" w:rsidR="00FA3F2B" w:rsidP="00FA3F2B" w:rsidRDefault="00FA3F2B" w14:paraId="222150A2"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701</w:t>
            </w:r>
          </w:p>
        </w:tc>
        <w:tc>
          <w:tcPr>
            <w:tcW w:w="430" w:type="pct"/>
          </w:tcPr>
          <w:p w:rsidRPr="00FA3F2B" w:rsidR="00FA3F2B" w:rsidP="00FA3F2B" w:rsidRDefault="00FA3F2B" w14:paraId="731F1F01" w14:textId="77777777">
            <w:pPr>
              <w:widowControl/>
              <w:tabs>
                <w:tab w:val="decimal" w:pos="612"/>
              </w:tabs>
              <w:autoSpaceDE/>
              <w:autoSpaceDN/>
              <w:adjustRightInd/>
              <w:ind w:right="-30"/>
              <w:jc w:val="right"/>
              <w:rPr>
                <w:rFonts w:ascii="Times New Roman" w:hAnsi="Times New Roman" w:eastAsiaTheme="minorHAnsi"/>
                <w:sz w:val="16"/>
                <w:szCs w:val="16"/>
              </w:rPr>
            </w:pPr>
            <w:r w:rsidRPr="00FA3F2B">
              <w:rPr>
                <w:rFonts w:ascii="Times New Roman" w:hAnsi="Times New Roman" w:eastAsiaTheme="minorHAnsi"/>
                <w:sz w:val="16"/>
                <w:szCs w:val="16"/>
              </w:rPr>
              <w:t>6477</w:t>
            </w:r>
          </w:p>
        </w:tc>
        <w:tc>
          <w:tcPr>
            <w:tcW w:w="449" w:type="pct"/>
          </w:tcPr>
          <w:p w:rsidRPr="00FA3F2B" w:rsidR="00FA3F2B" w:rsidP="00FA3F2B" w:rsidRDefault="00FA3F2B" w14:paraId="0BF5667F"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341" w:type="pct"/>
          </w:tcPr>
          <w:p w:rsidRPr="00FA3F2B" w:rsidR="00FA3F2B" w:rsidP="00FA3F2B" w:rsidRDefault="00FA3F2B" w14:paraId="6069D6CC"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0.027</w:t>
            </w:r>
          </w:p>
        </w:tc>
        <w:tc>
          <w:tcPr>
            <w:tcW w:w="341" w:type="pct"/>
          </w:tcPr>
          <w:p w:rsidRPr="00FA3F2B" w:rsidR="00FA3F2B" w:rsidP="00FA3F2B" w:rsidRDefault="00FA3F2B" w14:paraId="576246F2"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532" w:type="pct"/>
          </w:tcPr>
          <w:p w:rsidRPr="00FA3F2B" w:rsidR="00FA3F2B" w:rsidP="00FA3F2B" w:rsidRDefault="00FA3F2B" w14:paraId="70488EE6" w14:textId="77777777">
            <w:pPr>
              <w:widowControl/>
              <w:tabs>
                <w:tab w:val="decimal" w:pos="78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104522</w:t>
            </w:r>
          </w:p>
        </w:tc>
        <w:tc>
          <w:tcPr>
            <w:tcW w:w="485" w:type="pct"/>
          </w:tcPr>
          <w:p w:rsidRPr="00FA3F2B" w:rsidR="00FA3F2B" w:rsidP="00FA3F2B" w:rsidRDefault="00FA3F2B" w14:paraId="2A9EF75B" w14:textId="77777777">
            <w:pPr>
              <w:widowControl/>
              <w:tabs>
                <w:tab w:val="decimal" w:pos="790"/>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437" w:type="pct"/>
          </w:tcPr>
          <w:p w:rsidRPr="00FA3F2B" w:rsidR="00FA3F2B" w:rsidP="00FA3F2B" w:rsidRDefault="00FA3F2B" w14:paraId="2F8423D1" w14:textId="77777777">
            <w:pPr>
              <w:widowControl/>
              <w:tabs>
                <w:tab w:val="decimal" w:pos="63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89" w:type="pct"/>
          </w:tcPr>
          <w:p w:rsidRPr="00FA3F2B" w:rsidR="00FA3F2B" w:rsidP="00FA3F2B" w:rsidRDefault="00FA3F2B" w14:paraId="7B5EE6E2" w14:textId="77777777">
            <w:pPr>
              <w:widowControl/>
              <w:tabs>
                <w:tab w:val="decimal" w:pos="497"/>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93" w:type="pct"/>
          </w:tcPr>
          <w:p w:rsidRPr="00FA3F2B" w:rsidR="00FA3F2B" w:rsidP="00FA3F2B" w:rsidRDefault="00FA3F2B" w14:paraId="02CC63C4"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7</w:t>
            </w:r>
          </w:p>
        </w:tc>
        <w:tc>
          <w:tcPr>
            <w:tcW w:w="381" w:type="pct"/>
          </w:tcPr>
          <w:p w:rsidRPr="00FA3F2B" w:rsidR="00FA3F2B" w:rsidP="00FA3F2B" w:rsidRDefault="00FA3F2B" w14:paraId="761C0CD3"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w:t>
            </w:r>
          </w:p>
        </w:tc>
      </w:tr>
      <w:tr w:rsidRPr="00FA3F2B" w:rsidR="00FA3F2B" w:rsidTr="00FA3F2B" w14:paraId="782F19E5" w14:textId="77777777">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rsidRPr="00FA3F2B" w:rsidR="00FA3F2B" w:rsidP="00FA3F2B" w:rsidRDefault="00FA3F2B" w14:paraId="7B5D12F9"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7</w:t>
            </w:r>
          </w:p>
        </w:tc>
        <w:tc>
          <w:tcPr>
            <w:tcW w:w="336" w:type="pct"/>
          </w:tcPr>
          <w:p w:rsidRPr="00FA3F2B" w:rsidR="00FA3F2B" w:rsidP="00FA3F2B" w:rsidRDefault="00FA3F2B" w14:paraId="3CADDCAF"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702</w:t>
            </w:r>
          </w:p>
        </w:tc>
        <w:tc>
          <w:tcPr>
            <w:tcW w:w="430" w:type="pct"/>
          </w:tcPr>
          <w:p w:rsidRPr="00FA3F2B" w:rsidR="00FA3F2B" w:rsidP="00FA3F2B" w:rsidRDefault="00FA3F2B" w14:paraId="74F7F3B9" w14:textId="77777777">
            <w:pPr>
              <w:widowControl/>
              <w:tabs>
                <w:tab w:val="decimal" w:pos="612"/>
              </w:tabs>
              <w:autoSpaceDE/>
              <w:autoSpaceDN/>
              <w:adjustRightInd/>
              <w:ind w:right="-30"/>
              <w:jc w:val="right"/>
              <w:rPr>
                <w:rFonts w:ascii="Times New Roman" w:hAnsi="Times New Roman" w:eastAsiaTheme="minorHAnsi"/>
                <w:sz w:val="16"/>
                <w:szCs w:val="16"/>
              </w:rPr>
            </w:pPr>
            <w:r w:rsidRPr="00FA3F2B">
              <w:rPr>
                <w:rFonts w:ascii="Times New Roman" w:hAnsi="Times New Roman" w:eastAsiaTheme="minorHAnsi"/>
                <w:sz w:val="16"/>
                <w:szCs w:val="16"/>
              </w:rPr>
              <w:t>6921</w:t>
            </w:r>
          </w:p>
        </w:tc>
        <w:tc>
          <w:tcPr>
            <w:tcW w:w="449" w:type="pct"/>
          </w:tcPr>
          <w:p w:rsidRPr="00FA3F2B" w:rsidR="00FA3F2B" w:rsidP="00FA3F2B" w:rsidRDefault="00FA3F2B" w14:paraId="674DEB5A"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6477</w:t>
            </w:r>
          </w:p>
        </w:tc>
        <w:tc>
          <w:tcPr>
            <w:tcW w:w="341" w:type="pct"/>
          </w:tcPr>
          <w:p w:rsidRPr="00FA3F2B" w:rsidR="00FA3F2B" w:rsidP="00FA3F2B" w:rsidRDefault="00FA3F2B" w14:paraId="334AD24F"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0.027</w:t>
            </w:r>
          </w:p>
        </w:tc>
        <w:tc>
          <w:tcPr>
            <w:tcW w:w="341" w:type="pct"/>
          </w:tcPr>
          <w:p w:rsidRPr="00FA3F2B" w:rsidR="00FA3F2B" w:rsidP="00FA3F2B" w:rsidRDefault="00FA3F2B" w14:paraId="5872E8C7"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532" w:type="pct"/>
          </w:tcPr>
          <w:p w:rsidRPr="00FA3F2B" w:rsidR="00FA3F2B" w:rsidP="00FA3F2B" w:rsidRDefault="00FA3F2B" w14:paraId="4B591074" w14:textId="77777777">
            <w:pPr>
              <w:widowControl/>
              <w:tabs>
                <w:tab w:val="decimal" w:pos="78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104522</w:t>
            </w:r>
          </w:p>
        </w:tc>
        <w:tc>
          <w:tcPr>
            <w:tcW w:w="485" w:type="pct"/>
          </w:tcPr>
          <w:p w:rsidRPr="00FA3F2B" w:rsidR="00FA3F2B" w:rsidP="00FA3F2B" w:rsidRDefault="00FA3F2B" w14:paraId="32D91D24" w14:textId="77777777">
            <w:pPr>
              <w:widowControl/>
              <w:tabs>
                <w:tab w:val="decimal" w:pos="790"/>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437" w:type="pct"/>
          </w:tcPr>
          <w:p w:rsidRPr="00FA3F2B" w:rsidR="00FA3F2B" w:rsidP="00FA3F2B" w:rsidRDefault="00FA3F2B" w14:paraId="4E3FB03D" w14:textId="77777777">
            <w:pPr>
              <w:widowControl/>
              <w:tabs>
                <w:tab w:val="decimal" w:pos="63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89" w:type="pct"/>
          </w:tcPr>
          <w:p w:rsidRPr="00FA3F2B" w:rsidR="00FA3F2B" w:rsidP="00FA3F2B" w:rsidRDefault="00FA3F2B" w14:paraId="7C58FCE8" w14:textId="77777777">
            <w:pPr>
              <w:widowControl/>
              <w:tabs>
                <w:tab w:val="decimal" w:pos="497"/>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93" w:type="pct"/>
          </w:tcPr>
          <w:p w:rsidRPr="00FA3F2B" w:rsidR="00FA3F2B" w:rsidP="00FA3F2B" w:rsidRDefault="00FA3F2B" w14:paraId="7CEB4DEF"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4</w:t>
            </w:r>
          </w:p>
        </w:tc>
        <w:tc>
          <w:tcPr>
            <w:tcW w:w="381" w:type="pct"/>
          </w:tcPr>
          <w:p w:rsidRPr="00FA3F2B" w:rsidR="00FA3F2B" w:rsidP="00FA3F2B" w:rsidRDefault="00FA3F2B" w14:paraId="6A19BB30"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w:t>
            </w:r>
          </w:p>
        </w:tc>
      </w:tr>
      <w:tr w:rsidRPr="00FA3F2B" w:rsidR="00FA3F2B" w:rsidTr="00FA3F2B" w14:paraId="35C4363B" w14:textId="77777777">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rsidRPr="00FA3F2B" w:rsidR="00FA3F2B" w:rsidP="00FA3F2B" w:rsidRDefault="00FA3F2B" w14:paraId="420150E4"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7</w:t>
            </w:r>
          </w:p>
        </w:tc>
        <w:tc>
          <w:tcPr>
            <w:tcW w:w="336" w:type="pct"/>
          </w:tcPr>
          <w:p w:rsidRPr="00FA3F2B" w:rsidR="00FA3F2B" w:rsidP="00FA3F2B" w:rsidRDefault="00FA3F2B" w14:paraId="4789077B"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703</w:t>
            </w:r>
          </w:p>
        </w:tc>
        <w:tc>
          <w:tcPr>
            <w:tcW w:w="430" w:type="pct"/>
          </w:tcPr>
          <w:p w:rsidRPr="00FA3F2B" w:rsidR="00FA3F2B" w:rsidP="00FA3F2B" w:rsidRDefault="00FA3F2B" w14:paraId="6EF0CC8D" w14:textId="77777777">
            <w:pPr>
              <w:widowControl/>
              <w:tabs>
                <w:tab w:val="decimal" w:pos="612"/>
              </w:tabs>
              <w:autoSpaceDE/>
              <w:autoSpaceDN/>
              <w:adjustRightInd/>
              <w:ind w:right="-30"/>
              <w:jc w:val="right"/>
              <w:rPr>
                <w:rFonts w:ascii="Times New Roman" w:hAnsi="Times New Roman" w:eastAsiaTheme="minorHAnsi"/>
                <w:sz w:val="16"/>
                <w:szCs w:val="16"/>
              </w:rPr>
            </w:pPr>
            <w:r w:rsidRPr="00FA3F2B">
              <w:rPr>
                <w:rFonts w:ascii="Times New Roman" w:hAnsi="Times New Roman" w:eastAsiaTheme="minorHAnsi"/>
                <w:sz w:val="16"/>
                <w:szCs w:val="16"/>
              </w:rPr>
              <w:t>7861</w:t>
            </w:r>
          </w:p>
        </w:tc>
        <w:tc>
          <w:tcPr>
            <w:tcW w:w="449" w:type="pct"/>
          </w:tcPr>
          <w:p w:rsidRPr="00FA3F2B" w:rsidR="00FA3F2B" w:rsidP="00FA3F2B" w:rsidRDefault="00FA3F2B" w14:paraId="26E43961"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6921</w:t>
            </w:r>
          </w:p>
        </w:tc>
        <w:tc>
          <w:tcPr>
            <w:tcW w:w="341" w:type="pct"/>
          </w:tcPr>
          <w:p w:rsidRPr="00FA3F2B" w:rsidR="00FA3F2B" w:rsidP="00FA3F2B" w:rsidRDefault="00FA3F2B" w14:paraId="1C7A1755"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0.027</w:t>
            </w:r>
          </w:p>
        </w:tc>
        <w:tc>
          <w:tcPr>
            <w:tcW w:w="341" w:type="pct"/>
          </w:tcPr>
          <w:p w:rsidRPr="00FA3F2B" w:rsidR="00FA3F2B" w:rsidP="00FA3F2B" w:rsidRDefault="00FA3F2B" w14:paraId="12DDCA3C"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532" w:type="pct"/>
          </w:tcPr>
          <w:p w:rsidRPr="00FA3F2B" w:rsidR="00FA3F2B" w:rsidP="00FA3F2B" w:rsidRDefault="00FA3F2B" w14:paraId="61A415AB" w14:textId="77777777">
            <w:pPr>
              <w:widowControl/>
              <w:tabs>
                <w:tab w:val="decimal" w:pos="78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104522</w:t>
            </w:r>
          </w:p>
        </w:tc>
        <w:tc>
          <w:tcPr>
            <w:tcW w:w="485" w:type="pct"/>
          </w:tcPr>
          <w:p w:rsidRPr="00FA3F2B" w:rsidR="00FA3F2B" w:rsidP="00FA3F2B" w:rsidRDefault="00FA3F2B" w14:paraId="6EE031F6" w14:textId="77777777">
            <w:pPr>
              <w:widowControl/>
              <w:tabs>
                <w:tab w:val="decimal" w:pos="790"/>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437" w:type="pct"/>
          </w:tcPr>
          <w:p w:rsidRPr="00FA3F2B" w:rsidR="00FA3F2B" w:rsidP="00FA3F2B" w:rsidRDefault="00FA3F2B" w14:paraId="29E99956" w14:textId="77777777">
            <w:pPr>
              <w:widowControl/>
              <w:tabs>
                <w:tab w:val="decimal" w:pos="63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89" w:type="pct"/>
          </w:tcPr>
          <w:p w:rsidRPr="00FA3F2B" w:rsidR="00FA3F2B" w:rsidP="00FA3F2B" w:rsidRDefault="00FA3F2B" w14:paraId="01AC5289" w14:textId="77777777">
            <w:pPr>
              <w:widowControl/>
              <w:tabs>
                <w:tab w:val="decimal" w:pos="497"/>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93" w:type="pct"/>
          </w:tcPr>
          <w:p w:rsidRPr="00FA3F2B" w:rsidR="00FA3F2B" w:rsidP="00FA3F2B" w:rsidRDefault="00FA3F2B" w14:paraId="4AE70086"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5</w:t>
            </w:r>
          </w:p>
        </w:tc>
        <w:tc>
          <w:tcPr>
            <w:tcW w:w="381" w:type="pct"/>
          </w:tcPr>
          <w:p w:rsidRPr="00FA3F2B" w:rsidR="00FA3F2B" w:rsidP="00FA3F2B" w:rsidRDefault="00FA3F2B" w14:paraId="1B0BFBB6"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w:t>
            </w:r>
          </w:p>
        </w:tc>
      </w:tr>
      <w:tr w:rsidRPr="00FA3F2B" w:rsidR="00FA3F2B" w:rsidTr="00FA3F2B" w14:paraId="2AD7BA1D" w14:textId="77777777">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rsidRPr="00FA3F2B" w:rsidR="00FA3F2B" w:rsidP="00FA3F2B" w:rsidRDefault="00FA3F2B" w14:paraId="4361495A"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7</w:t>
            </w:r>
          </w:p>
        </w:tc>
        <w:tc>
          <w:tcPr>
            <w:tcW w:w="336" w:type="pct"/>
          </w:tcPr>
          <w:p w:rsidRPr="00FA3F2B" w:rsidR="00FA3F2B" w:rsidP="00FA3F2B" w:rsidRDefault="00FA3F2B" w14:paraId="0647EC52"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704</w:t>
            </w:r>
          </w:p>
        </w:tc>
        <w:tc>
          <w:tcPr>
            <w:tcW w:w="430" w:type="pct"/>
          </w:tcPr>
          <w:p w:rsidRPr="00FA3F2B" w:rsidR="00FA3F2B" w:rsidP="00FA3F2B" w:rsidRDefault="00FA3F2B" w14:paraId="1041CB7A" w14:textId="77777777">
            <w:pPr>
              <w:widowControl/>
              <w:autoSpaceDE/>
              <w:autoSpaceDN/>
              <w:adjustRightInd/>
              <w:ind w:right="-30"/>
              <w:jc w:val="right"/>
              <w:rPr>
                <w:rFonts w:ascii="Times New Roman" w:hAnsi="Times New Roman" w:eastAsiaTheme="minorHAnsi"/>
                <w:sz w:val="16"/>
                <w:szCs w:val="16"/>
              </w:rPr>
            </w:pPr>
            <w:r w:rsidRPr="00FA3F2B">
              <w:rPr>
                <w:rFonts w:ascii="Times New Roman" w:hAnsi="Times New Roman" w:eastAsiaTheme="minorHAnsi"/>
                <w:sz w:val="16"/>
                <w:szCs w:val="16"/>
              </w:rPr>
              <w:t>5137</w:t>
            </w:r>
          </w:p>
        </w:tc>
        <w:tc>
          <w:tcPr>
            <w:tcW w:w="449" w:type="pct"/>
          </w:tcPr>
          <w:p w:rsidRPr="00FA3F2B" w:rsidR="00FA3F2B" w:rsidP="00FA3F2B" w:rsidRDefault="00FA3F2B" w14:paraId="4727B7F3"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341" w:type="pct"/>
          </w:tcPr>
          <w:p w:rsidRPr="00FA3F2B" w:rsidR="00FA3F2B" w:rsidP="00FA3F2B" w:rsidRDefault="00FA3F2B" w14:paraId="59C8BAB2"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0.027</w:t>
            </w:r>
          </w:p>
        </w:tc>
        <w:tc>
          <w:tcPr>
            <w:tcW w:w="341" w:type="pct"/>
          </w:tcPr>
          <w:p w:rsidRPr="00FA3F2B" w:rsidR="00FA3F2B" w:rsidP="00FA3F2B" w:rsidRDefault="00FA3F2B" w14:paraId="04AF1B34"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532" w:type="pct"/>
          </w:tcPr>
          <w:p w:rsidRPr="00FA3F2B" w:rsidR="00FA3F2B" w:rsidP="00FA3F2B" w:rsidRDefault="00FA3F2B" w14:paraId="4CB359E1" w14:textId="77777777">
            <w:pPr>
              <w:widowControl/>
              <w:autoSpaceDE/>
              <w:autoSpaceDN/>
              <w:adjustRightInd/>
              <w:jc w:val="right"/>
              <w:rPr>
                <w:rFonts w:ascii="Times New Roman" w:hAnsi="Times New Roman" w:eastAsiaTheme="minorHAnsi"/>
                <w:sz w:val="16"/>
                <w:szCs w:val="16"/>
              </w:rPr>
            </w:pPr>
            <w:r w:rsidRPr="00FA3F2B">
              <w:rPr>
                <w:rFonts w:ascii="Times New Roman" w:hAnsi="Times New Roman" w:eastAsiaTheme="minorHAnsi"/>
                <w:sz w:val="16"/>
                <w:szCs w:val="16"/>
              </w:rPr>
              <w:t>249358</w:t>
            </w:r>
          </w:p>
        </w:tc>
        <w:tc>
          <w:tcPr>
            <w:tcW w:w="485" w:type="pct"/>
          </w:tcPr>
          <w:p w:rsidRPr="00FA3F2B" w:rsidR="00FA3F2B" w:rsidP="00FA3F2B" w:rsidRDefault="00FA3F2B" w14:paraId="178BEB3A" w14:textId="77777777">
            <w:pPr>
              <w:widowControl/>
              <w:autoSpaceDE/>
              <w:autoSpaceDN/>
              <w:adjustRightInd/>
              <w:jc w:val="right"/>
              <w:rPr>
                <w:rFonts w:ascii="Times New Roman" w:hAnsi="Times New Roman" w:eastAsiaTheme="minorHAnsi"/>
                <w:sz w:val="16"/>
                <w:szCs w:val="16"/>
              </w:rPr>
            </w:pPr>
            <w:r w:rsidRPr="00FA3F2B">
              <w:rPr>
                <w:rFonts w:ascii="Times New Roman" w:hAnsi="Times New Roman" w:eastAsiaTheme="minorHAnsi"/>
                <w:sz w:val="16"/>
                <w:szCs w:val="16"/>
              </w:rPr>
              <w:t>104522</w:t>
            </w:r>
          </w:p>
        </w:tc>
        <w:tc>
          <w:tcPr>
            <w:tcW w:w="437" w:type="pct"/>
          </w:tcPr>
          <w:p w:rsidRPr="00FA3F2B" w:rsidR="00FA3F2B" w:rsidP="00FA3F2B" w:rsidRDefault="00FA3F2B" w14:paraId="6DCBC56B"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89" w:type="pct"/>
          </w:tcPr>
          <w:p w:rsidRPr="00FA3F2B" w:rsidR="00FA3F2B" w:rsidP="00FA3F2B" w:rsidRDefault="00FA3F2B" w14:paraId="3D61804C"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93" w:type="pct"/>
          </w:tcPr>
          <w:p w:rsidRPr="00FA3F2B" w:rsidR="00FA3F2B" w:rsidP="00FA3F2B" w:rsidRDefault="00FA3F2B" w14:paraId="6083C923"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3</w:t>
            </w:r>
          </w:p>
        </w:tc>
        <w:tc>
          <w:tcPr>
            <w:tcW w:w="381" w:type="pct"/>
          </w:tcPr>
          <w:p w:rsidRPr="00FA3F2B" w:rsidR="00FA3F2B" w:rsidP="00FA3F2B" w:rsidRDefault="00FA3F2B" w14:paraId="3AC82246"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w:t>
            </w:r>
          </w:p>
        </w:tc>
      </w:tr>
      <w:tr w:rsidRPr="00FA3F2B" w:rsidR="00FA3F2B" w:rsidTr="00FA3F2B" w14:paraId="0B5ADCDB" w14:textId="77777777">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rsidRPr="00FA3F2B" w:rsidR="00FA3F2B" w:rsidP="00FA3F2B" w:rsidRDefault="00FA3F2B" w14:paraId="310BA67B"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7</w:t>
            </w:r>
          </w:p>
        </w:tc>
        <w:tc>
          <w:tcPr>
            <w:tcW w:w="336" w:type="pct"/>
          </w:tcPr>
          <w:p w:rsidRPr="00FA3F2B" w:rsidR="00FA3F2B" w:rsidP="00FA3F2B" w:rsidRDefault="00FA3F2B" w14:paraId="26FE7C26"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705</w:t>
            </w:r>
          </w:p>
        </w:tc>
        <w:tc>
          <w:tcPr>
            <w:tcW w:w="430" w:type="pct"/>
          </w:tcPr>
          <w:p w:rsidRPr="00FA3F2B" w:rsidR="00FA3F2B" w:rsidP="00FA3F2B" w:rsidRDefault="00FA3F2B" w14:paraId="0BED91E1" w14:textId="77777777">
            <w:pPr>
              <w:widowControl/>
              <w:autoSpaceDE/>
              <w:autoSpaceDN/>
              <w:adjustRightInd/>
              <w:ind w:right="-30"/>
              <w:jc w:val="right"/>
              <w:rPr>
                <w:rFonts w:ascii="Times New Roman" w:hAnsi="Times New Roman" w:eastAsiaTheme="minorHAnsi"/>
                <w:sz w:val="16"/>
                <w:szCs w:val="16"/>
              </w:rPr>
            </w:pPr>
            <w:r w:rsidRPr="00FA3F2B">
              <w:rPr>
                <w:rFonts w:ascii="Times New Roman" w:hAnsi="Times New Roman" w:eastAsiaTheme="minorHAnsi"/>
                <w:sz w:val="16"/>
                <w:szCs w:val="16"/>
              </w:rPr>
              <w:t>8070</w:t>
            </w:r>
          </w:p>
        </w:tc>
        <w:tc>
          <w:tcPr>
            <w:tcW w:w="449" w:type="pct"/>
          </w:tcPr>
          <w:p w:rsidRPr="00FA3F2B" w:rsidR="00FA3F2B" w:rsidP="00FA3F2B" w:rsidRDefault="00FA3F2B" w14:paraId="34021093"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5137</w:t>
            </w:r>
          </w:p>
        </w:tc>
        <w:tc>
          <w:tcPr>
            <w:tcW w:w="341" w:type="pct"/>
          </w:tcPr>
          <w:p w:rsidRPr="00FA3F2B" w:rsidR="00FA3F2B" w:rsidP="00FA3F2B" w:rsidRDefault="00FA3F2B" w14:paraId="4E4294D8"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0.027</w:t>
            </w:r>
          </w:p>
        </w:tc>
        <w:tc>
          <w:tcPr>
            <w:tcW w:w="341" w:type="pct"/>
          </w:tcPr>
          <w:p w:rsidRPr="00FA3F2B" w:rsidR="00FA3F2B" w:rsidP="00FA3F2B" w:rsidRDefault="00FA3F2B" w14:paraId="6B54FA35"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532" w:type="pct"/>
          </w:tcPr>
          <w:p w:rsidRPr="00FA3F2B" w:rsidR="00FA3F2B" w:rsidP="00FA3F2B" w:rsidRDefault="00FA3F2B" w14:paraId="360FB7FE" w14:textId="77777777">
            <w:pPr>
              <w:widowControl/>
              <w:autoSpaceDE/>
              <w:autoSpaceDN/>
              <w:adjustRightInd/>
              <w:jc w:val="right"/>
              <w:rPr>
                <w:rFonts w:ascii="Times New Roman" w:hAnsi="Times New Roman" w:eastAsiaTheme="minorHAnsi"/>
                <w:sz w:val="16"/>
                <w:szCs w:val="16"/>
              </w:rPr>
            </w:pPr>
            <w:r w:rsidRPr="00FA3F2B">
              <w:rPr>
                <w:rFonts w:ascii="Times New Roman" w:hAnsi="Times New Roman" w:eastAsiaTheme="minorHAnsi"/>
                <w:sz w:val="16"/>
                <w:szCs w:val="16"/>
              </w:rPr>
              <w:t>249358</w:t>
            </w:r>
          </w:p>
        </w:tc>
        <w:tc>
          <w:tcPr>
            <w:tcW w:w="485" w:type="pct"/>
          </w:tcPr>
          <w:p w:rsidRPr="00FA3F2B" w:rsidR="00FA3F2B" w:rsidP="00FA3F2B" w:rsidRDefault="00FA3F2B" w14:paraId="1412651E" w14:textId="77777777">
            <w:pPr>
              <w:widowControl/>
              <w:autoSpaceDE/>
              <w:autoSpaceDN/>
              <w:adjustRightInd/>
              <w:jc w:val="right"/>
              <w:rPr>
                <w:rFonts w:ascii="Times New Roman" w:hAnsi="Times New Roman" w:eastAsiaTheme="minorHAnsi"/>
                <w:sz w:val="16"/>
                <w:szCs w:val="16"/>
              </w:rPr>
            </w:pPr>
            <w:r w:rsidRPr="00FA3F2B">
              <w:rPr>
                <w:rFonts w:ascii="Times New Roman" w:hAnsi="Times New Roman" w:eastAsiaTheme="minorHAnsi"/>
                <w:sz w:val="16"/>
                <w:szCs w:val="16"/>
              </w:rPr>
              <w:t>104522</w:t>
            </w:r>
          </w:p>
        </w:tc>
        <w:tc>
          <w:tcPr>
            <w:tcW w:w="437" w:type="pct"/>
          </w:tcPr>
          <w:p w:rsidRPr="00FA3F2B" w:rsidR="00FA3F2B" w:rsidP="00FA3F2B" w:rsidRDefault="00FA3F2B" w14:paraId="20BDDB36"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89" w:type="pct"/>
          </w:tcPr>
          <w:p w:rsidRPr="00FA3F2B" w:rsidR="00FA3F2B" w:rsidP="00FA3F2B" w:rsidRDefault="00FA3F2B" w14:paraId="2E8F59A5"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93" w:type="pct"/>
          </w:tcPr>
          <w:p w:rsidRPr="00FA3F2B" w:rsidR="00FA3F2B" w:rsidP="00FA3F2B" w:rsidRDefault="00FA3F2B" w14:paraId="4C6EDD2B"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10</w:t>
            </w:r>
          </w:p>
        </w:tc>
        <w:tc>
          <w:tcPr>
            <w:tcW w:w="381" w:type="pct"/>
          </w:tcPr>
          <w:p w:rsidRPr="00FA3F2B" w:rsidR="00FA3F2B" w:rsidP="00FA3F2B" w:rsidRDefault="00FA3F2B" w14:paraId="5427865F"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w:t>
            </w:r>
          </w:p>
        </w:tc>
      </w:tr>
      <w:tr w:rsidRPr="00FA3F2B" w:rsidR="00FA3F2B" w:rsidTr="00FA3F2B" w14:paraId="4CAE130A" w14:textId="77777777">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rsidRPr="00FA3F2B" w:rsidR="00FA3F2B" w:rsidP="00FA3F2B" w:rsidRDefault="00FA3F2B" w14:paraId="37D77814"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7</w:t>
            </w:r>
          </w:p>
        </w:tc>
        <w:tc>
          <w:tcPr>
            <w:tcW w:w="336" w:type="pct"/>
          </w:tcPr>
          <w:p w:rsidRPr="00FA3F2B" w:rsidR="00FA3F2B" w:rsidP="00FA3F2B" w:rsidRDefault="00FA3F2B" w14:paraId="60266BC8"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706</w:t>
            </w:r>
          </w:p>
        </w:tc>
        <w:tc>
          <w:tcPr>
            <w:tcW w:w="430" w:type="pct"/>
          </w:tcPr>
          <w:p w:rsidRPr="00FA3F2B" w:rsidR="00FA3F2B" w:rsidP="00FA3F2B" w:rsidRDefault="00FA3F2B" w14:paraId="3D01D3AA" w14:textId="77777777">
            <w:pPr>
              <w:widowControl/>
              <w:autoSpaceDE/>
              <w:autoSpaceDN/>
              <w:adjustRightInd/>
              <w:ind w:right="-30"/>
              <w:jc w:val="right"/>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449" w:type="pct"/>
          </w:tcPr>
          <w:p w:rsidRPr="00FA3F2B" w:rsidR="00FA3F2B" w:rsidP="00FA3F2B" w:rsidRDefault="00FA3F2B" w14:paraId="0A21EBD7"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41" w:type="pct"/>
          </w:tcPr>
          <w:p w:rsidRPr="00FA3F2B" w:rsidR="00FA3F2B" w:rsidP="00FA3F2B" w:rsidRDefault="00FA3F2B" w14:paraId="52614ABB"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0.048</w:t>
            </w:r>
          </w:p>
        </w:tc>
        <w:tc>
          <w:tcPr>
            <w:tcW w:w="341" w:type="pct"/>
          </w:tcPr>
          <w:p w:rsidRPr="00FA3F2B" w:rsidR="00FA3F2B" w:rsidP="00FA3F2B" w:rsidRDefault="00FA3F2B" w14:paraId="797CC78A"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0.027</w:t>
            </w:r>
          </w:p>
        </w:tc>
        <w:tc>
          <w:tcPr>
            <w:tcW w:w="532" w:type="pct"/>
          </w:tcPr>
          <w:p w:rsidRPr="00FA3F2B" w:rsidR="00FA3F2B" w:rsidP="00FA3F2B" w:rsidRDefault="00FA3F2B" w14:paraId="42FFF0A5" w14:textId="77777777">
            <w:pPr>
              <w:widowControl/>
              <w:autoSpaceDE/>
              <w:autoSpaceDN/>
              <w:adjustRightInd/>
              <w:jc w:val="right"/>
              <w:rPr>
                <w:rFonts w:ascii="Times New Roman" w:hAnsi="Times New Roman" w:eastAsiaTheme="minorHAnsi"/>
                <w:sz w:val="16"/>
                <w:szCs w:val="16"/>
              </w:rPr>
            </w:pPr>
            <w:r w:rsidRPr="00FA3F2B">
              <w:rPr>
                <w:rFonts w:ascii="Times New Roman" w:hAnsi="Times New Roman" w:eastAsiaTheme="minorHAnsi"/>
                <w:sz w:val="16"/>
                <w:szCs w:val="16"/>
              </w:rPr>
              <w:t>92716</w:t>
            </w:r>
          </w:p>
        </w:tc>
        <w:tc>
          <w:tcPr>
            <w:tcW w:w="485" w:type="pct"/>
          </w:tcPr>
          <w:p w:rsidRPr="00FA3F2B" w:rsidR="00FA3F2B" w:rsidP="00FA3F2B" w:rsidRDefault="00FA3F2B" w14:paraId="6FBFB8FD" w14:textId="77777777">
            <w:pPr>
              <w:widowControl/>
              <w:autoSpaceDE/>
              <w:autoSpaceDN/>
              <w:adjustRightInd/>
              <w:jc w:val="right"/>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437" w:type="pct"/>
          </w:tcPr>
          <w:p w:rsidRPr="00FA3F2B" w:rsidR="00FA3F2B" w:rsidP="00FA3F2B" w:rsidRDefault="00FA3F2B" w14:paraId="2928B3F4"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89" w:type="pct"/>
          </w:tcPr>
          <w:p w:rsidRPr="00FA3F2B" w:rsidR="00FA3F2B" w:rsidP="00FA3F2B" w:rsidRDefault="00FA3F2B" w14:paraId="198C5CCD"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93" w:type="pct"/>
          </w:tcPr>
          <w:p w:rsidRPr="00FA3F2B" w:rsidR="00FA3F2B" w:rsidP="00FA3F2B" w:rsidRDefault="00FA3F2B" w14:paraId="38D0F10D"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9</w:t>
            </w:r>
          </w:p>
        </w:tc>
        <w:tc>
          <w:tcPr>
            <w:tcW w:w="381" w:type="pct"/>
          </w:tcPr>
          <w:p w:rsidRPr="00FA3F2B" w:rsidR="00FA3F2B" w:rsidP="00FA3F2B" w:rsidRDefault="00FA3F2B" w14:paraId="42BC4BA0"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w:t>
            </w:r>
          </w:p>
        </w:tc>
      </w:tr>
      <w:tr w:rsidRPr="00FA3F2B" w:rsidR="00FA3F2B" w:rsidTr="00FA3F2B" w14:paraId="36F7BB57" w14:textId="77777777">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rsidRPr="00FA3F2B" w:rsidR="00FA3F2B" w:rsidP="00FA3F2B" w:rsidRDefault="00FA3F2B" w14:paraId="4D1D3F46"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7</w:t>
            </w:r>
          </w:p>
        </w:tc>
        <w:tc>
          <w:tcPr>
            <w:tcW w:w="336" w:type="pct"/>
          </w:tcPr>
          <w:p w:rsidRPr="00FA3F2B" w:rsidR="00FA3F2B" w:rsidP="00FA3F2B" w:rsidRDefault="00FA3F2B" w14:paraId="761135B2"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707</w:t>
            </w:r>
          </w:p>
        </w:tc>
        <w:tc>
          <w:tcPr>
            <w:tcW w:w="430" w:type="pct"/>
          </w:tcPr>
          <w:p w:rsidRPr="00FA3F2B" w:rsidR="00FA3F2B" w:rsidP="00FA3F2B" w:rsidRDefault="00FA3F2B" w14:paraId="0D45E2A1" w14:textId="77777777">
            <w:pPr>
              <w:widowControl/>
              <w:autoSpaceDE/>
              <w:autoSpaceDN/>
              <w:adjustRightInd/>
              <w:ind w:right="-30"/>
              <w:jc w:val="right"/>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449" w:type="pct"/>
          </w:tcPr>
          <w:p w:rsidRPr="00FA3F2B" w:rsidR="00FA3F2B" w:rsidP="00FA3F2B" w:rsidRDefault="00FA3F2B" w14:paraId="4D1402CB"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41" w:type="pct"/>
          </w:tcPr>
          <w:p w:rsidRPr="00FA3F2B" w:rsidR="00FA3F2B" w:rsidP="00FA3F2B" w:rsidRDefault="00FA3F2B" w14:paraId="13BC0A74"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0.048</w:t>
            </w:r>
          </w:p>
        </w:tc>
        <w:tc>
          <w:tcPr>
            <w:tcW w:w="341" w:type="pct"/>
          </w:tcPr>
          <w:p w:rsidRPr="00FA3F2B" w:rsidR="00FA3F2B" w:rsidP="00FA3F2B" w:rsidRDefault="00FA3F2B" w14:paraId="2FE9BC6A"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0.027</w:t>
            </w:r>
          </w:p>
        </w:tc>
        <w:tc>
          <w:tcPr>
            <w:tcW w:w="532" w:type="pct"/>
          </w:tcPr>
          <w:p w:rsidRPr="00FA3F2B" w:rsidR="00FA3F2B" w:rsidP="00FA3F2B" w:rsidRDefault="00FA3F2B" w14:paraId="34EDF1CB" w14:textId="77777777">
            <w:pPr>
              <w:widowControl/>
              <w:autoSpaceDE/>
              <w:autoSpaceDN/>
              <w:adjustRightInd/>
              <w:jc w:val="right"/>
              <w:rPr>
                <w:rFonts w:ascii="Times New Roman" w:hAnsi="Times New Roman" w:eastAsiaTheme="minorHAnsi"/>
                <w:sz w:val="16"/>
                <w:szCs w:val="16"/>
              </w:rPr>
            </w:pPr>
            <w:r w:rsidRPr="00FA3F2B">
              <w:rPr>
                <w:rFonts w:ascii="Times New Roman" w:hAnsi="Times New Roman" w:eastAsiaTheme="minorHAnsi"/>
                <w:sz w:val="16"/>
                <w:szCs w:val="16"/>
              </w:rPr>
              <w:t>186409</w:t>
            </w:r>
          </w:p>
        </w:tc>
        <w:tc>
          <w:tcPr>
            <w:tcW w:w="485" w:type="pct"/>
          </w:tcPr>
          <w:p w:rsidRPr="00FA3F2B" w:rsidR="00FA3F2B" w:rsidP="00FA3F2B" w:rsidRDefault="00FA3F2B" w14:paraId="2761D6EF" w14:textId="77777777">
            <w:pPr>
              <w:widowControl/>
              <w:autoSpaceDE/>
              <w:autoSpaceDN/>
              <w:adjustRightInd/>
              <w:jc w:val="right"/>
              <w:rPr>
                <w:rFonts w:ascii="Times New Roman" w:hAnsi="Times New Roman" w:eastAsiaTheme="minorHAnsi"/>
                <w:sz w:val="16"/>
                <w:szCs w:val="16"/>
              </w:rPr>
            </w:pPr>
            <w:r w:rsidRPr="00FA3F2B">
              <w:rPr>
                <w:rFonts w:ascii="Times New Roman" w:hAnsi="Times New Roman" w:eastAsiaTheme="minorHAnsi"/>
                <w:sz w:val="16"/>
                <w:szCs w:val="16"/>
              </w:rPr>
              <w:t>92716</w:t>
            </w:r>
          </w:p>
        </w:tc>
        <w:tc>
          <w:tcPr>
            <w:tcW w:w="437" w:type="pct"/>
          </w:tcPr>
          <w:p w:rsidRPr="00FA3F2B" w:rsidR="00FA3F2B" w:rsidP="00FA3F2B" w:rsidRDefault="00FA3F2B" w14:paraId="6F7F4EA9"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89" w:type="pct"/>
          </w:tcPr>
          <w:p w:rsidRPr="00FA3F2B" w:rsidR="00FA3F2B" w:rsidP="00FA3F2B" w:rsidRDefault="00FA3F2B" w14:paraId="01F9A04F"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93" w:type="pct"/>
          </w:tcPr>
          <w:p w:rsidRPr="00FA3F2B" w:rsidR="00FA3F2B" w:rsidP="00FA3F2B" w:rsidRDefault="00FA3F2B" w14:paraId="6087B45D"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7</w:t>
            </w:r>
          </w:p>
        </w:tc>
        <w:tc>
          <w:tcPr>
            <w:tcW w:w="381" w:type="pct"/>
          </w:tcPr>
          <w:p w:rsidRPr="00FA3F2B" w:rsidR="00FA3F2B" w:rsidP="00FA3F2B" w:rsidRDefault="00FA3F2B" w14:paraId="511F406F"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w:t>
            </w:r>
          </w:p>
        </w:tc>
      </w:tr>
      <w:tr w:rsidRPr="00FA3F2B" w:rsidR="00FA3F2B" w:rsidTr="00FA3F2B" w14:paraId="555229AD" w14:textId="77777777">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rsidRPr="00FA3F2B" w:rsidR="00FA3F2B" w:rsidP="00FA3F2B" w:rsidRDefault="00FA3F2B" w14:paraId="58DACA5A"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8</w:t>
            </w:r>
          </w:p>
        </w:tc>
        <w:tc>
          <w:tcPr>
            <w:tcW w:w="336" w:type="pct"/>
          </w:tcPr>
          <w:p w:rsidRPr="00FA3F2B" w:rsidR="00FA3F2B" w:rsidP="00FA3F2B" w:rsidRDefault="00FA3F2B" w14:paraId="5C91BF0D"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801</w:t>
            </w:r>
          </w:p>
        </w:tc>
        <w:tc>
          <w:tcPr>
            <w:tcW w:w="430" w:type="pct"/>
          </w:tcPr>
          <w:p w:rsidRPr="00FA3F2B" w:rsidR="00FA3F2B" w:rsidP="00FA3F2B" w:rsidRDefault="00FA3F2B" w14:paraId="5E5B4630" w14:textId="77777777">
            <w:pPr>
              <w:widowControl/>
              <w:tabs>
                <w:tab w:val="decimal" w:pos="612"/>
              </w:tabs>
              <w:autoSpaceDE/>
              <w:autoSpaceDN/>
              <w:adjustRightInd/>
              <w:ind w:right="-30"/>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449" w:type="pct"/>
          </w:tcPr>
          <w:p w:rsidRPr="00FA3F2B" w:rsidR="00FA3F2B" w:rsidP="00FA3F2B" w:rsidRDefault="00FA3F2B" w14:paraId="6EA091ED"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41" w:type="pct"/>
          </w:tcPr>
          <w:p w:rsidRPr="00FA3F2B" w:rsidR="00FA3F2B" w:rsidP="00FA3F2B" w:rsidRDefault="00FA3F2B" w14:paraId="210B1FEB"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41" w:type="pct"/>
          </w:tcPr>
          <w:p w:rsidRPr="00FA3F2B" w:rsidR="00FA3F2B" w:rsidP="00FA3F2B" w:rsidRDefault="00FA3F2B" w14:paraId="42D446B9"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532" w:type="pct"/>
          </w:tcPr>
          <w:p w:rsidRPr="00FA3F2B" w:rsidR="00FA3F2B" w:rsidP="00FA3F2B" w:rsidRDefault="00FA3F2B" w14:paraId="64AA0491" w14:textId="77777777">
            <w:pPr>
              <w:widowControl/>
              <w:tabs>
                <w:tab w:val="decimal" w:pos="78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485" w:type="pct"/>
          </w:tcPr>
          <w:p w:rsidRPr="00FA3F2B" w:rsidR="00FA3F2B" w:rsidP="00FA3F2B" w:rsidRDefault="00FA3F2B" w14:paraId="697E14F3" w14:textId="77777777">
            <w:pPr>
              <w:widowControl/>
              <w:tabs>
                <w:tab w:val="decimal" w:pos="790"/>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437" w:type="pct"/>
          </w:tcPr>
          <w:p w:rsidRPr="00FA3F2B" w:rsidR="00FA3F2B" w:rsidP="00FA3F2B" w:rsidRDefault="00FA3F2B" w14:paraId="24F6AC29" w14:textId="77777777">
            <w:pPr>
              <w:widowControl/>
              <w:tabs>
                <w:tab w:val="decimal" w:pos="63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3938</w:t>
            </w:r>
          </w:p>
        </w:tc>
        <w:tc>
          <w:tcPr>
            <w:tcW w:w="389" w:type="pct"/>
          </w:tcPr>
          <w:p w:rsidRPr="00FA3F2B" w:rsidR="00FA3F2B" w:rsidP="00FA3F2B" w:rsidRDefault="00FA3F2B" w14:paraId="26375A5E" w14:textId="77777777">
            <w:pPr>
              <w:widowControl/>
              <w:tabs>
                <w:tab w:val="decimal" w:pos="497"/>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0</w:t>
            </w:r>
          </w:p>
        </w:tc>
        <w:tc>
          <w:tcPr>
            <w:tcW w:w="393" w:type="pct"/>
          </w:tcPr>
          <w:p w:rsidRPr="00FA3F2B" w:rsidR="00FA3F2B" w:rsidP="00FA3F2B" w:rsidRDefault="00FA3F2B" w14:paraId="349287D7"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30</w:t>
            </w:r>
          </w:p>
        </w:tc>
        <w:tc>
          <w:tcPr>
            <w:tcW w:w="381" w:type="pct"/>
          </w:tcPr>
          <w:p w:rsidRPr="00FA3F2B" w:rsidR="00FA3F2B" w:rsidP="00FA3F2B" w:rsidRDefault="00FA3F2B" w14:paraId="747205B7"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w:t>
            </w:r>
          </w:p>
        </w:tc>
      </w:tr>
      <w:tr w:rsidRPr="00FA3F2B" w:rsidR="00FA3F2B" w:rsidTr="00FA3F2B" w14:paraId="6AECB803" w14:textId="77777777">
        <w:tblPrEx>
          <w:tblCellMar>
            <w:left w:w="108" w:type="dxa"/>
            <w:right w:w="108" w:type="dxa"/>
          </w:tblCellMar>
          <w:tblLook w:val="04A0" w:firstRow="1" w:lastRow="0" w:firstColumn="1" w:lastColumn="0" w:noHBand="0" w:noVBand="1"/>
        </w:tblPrEx>
        <w:trPr>
          <w:cantSplit/>
          <w:trHeight w:val="202"/>
        </w:trPr>
        <w:tc>
          <w:tcPr>
            <w:tcW w:w="486" w:type="pct"/>
            <w:shd w:val="clear" w:color="auto" w:fill="auto"/>
            <w:noWrap/>
            <w:hideMark/>
          </w:tcPr>
          <w:p w:rsidRPr="00FA3F2B" w:rsidR="00FA3F2B" w:rsidP="00FA3F2B" w:rsidRDefault="00FA3F2B" w14:paraId="4C15B6C7"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8</w:t>
            </w:r>
          </w:p>
        </w:tc>
        <w:tc>
          <w:tcPr>
            <w:tcW w:w="336" w:type="pct"/>
          </w:tcPr>
          <w:p w:rsidRPr="00FA3F2B" w:rsidR="00FA3F2B" w:rsidP="00FA3F2B" w:rsidRDefault="00FA3F2B" w14:paraId="7811BD77"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802</w:t>
            </w:r>
          </w:p>
        </w:tc>
        <w:tc>
          <w:tcPr>
            <w:tcW w:w="430" w:type="pct"/>
          </w:tcPr>
          <w:p w:rsidRPr="00FA3F2B" w:rsidR="00FA3F2B" w:rsidP="00FA3F2B" w:rsidRDefault="00FA3F2B" w14:paraId="5B9E81E1" w14:textId="77777777">
            <w:pPr>
              <w:widowControl/>
              <w:tabs>
                <w:tab w:val="decimal" w:pos="612"/>
              </w:tabs>
              <w:autoSpaceDE/>
              <w:autoSpaceDN/>
              <w:adjustRightInd/>
              <w:ind w:right="-30"/>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449" w:type="pct"/>
          </w:tcPr>
          <w:p w:rsidRPr="00FA3F2B" w:rsidR="00FA3F2B" w:rsidP="00FA3F2B" w:rsidRDefault="00FA3F2B" w14:paraId="6AE9741F" w14:textId="77777777">
            <w:pPr>
              <w:widowControl/>
              <w:tabs>
                <w:tab w:val="decimal" w:pos="686"/>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41" w:type="pct"/>
          </w:tcPr>
          <w:p w:rsidRPr="00FA3F2B" w:rsidR="00FA3F2B" w:rsidP="00FA3F2B" w:rsidRDefault="00FA3F2B" w14:paraId="1918ABDF"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341" w:type="pct"/>
          </w:tcPr>
          <w:p w:rsidRPr="00FA3F2B" w:rsidR="00FA3F2B" w:rsidP="00FA3F2B" w:rsidRDefault="00FA3F2B" w14:paraId="62863EFC"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532" w:type="pct"/>
          </w:tcPr>
          <w:p w:rsidRPr="00FA3F2B" w:rsidR="00FA3F2B" w:rsidP="00FA3F2B" w:rsidRDefault="00FA3F2B" w14:paraId="532B337F" w14:textId="77777777">
            <w:pPr>
              <w:widowControl/>
              <w:tabs>
                <w:tab w:val="decimal" w:pos="782"/>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485" w:type="pct"/>
          </w:tcPr>
          <w:p w:rsidRPr="00FA3F2B" w:rsidR="00FA3F2B" w:rsidP="00FA3F2B" w:rsidRDefault="00FA3F2B" w14:paraId="3B6362D5" w14:textId="77777777">
            <w:pPr>
              <w:widowControl/>
              <w:tabs>
                <w:tab w:val="decimal" w:pos="790"/>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 </w:t>
            </w:r>
          </w:p>
        </w:tc>
        <w:tc>
          <w:tcPr>
            <w:tcW w:w="437" w:type="pct"/>
          </w:tcPr>
          <w:p w:rsidRPr="00FA3F2B" w:rsidR="00FA3F2B" w:rsidP="00FA3F2B" w:rsidRDefault="00FA3F2B" w14:paraId="6ED35B18" w14:textId="77777777">
            <w:pPr>
              <w:widowControl/>
              <w:tabs>
                <w:tab w:val="decimal" w:pos="633"/>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18292</w:t>
            </w:r>
          </w:p>
        </w:tc>
        <w:tc>
          <w:tcPr>
            <w:tcW w:w="389" w:type="pct"/>
          </w:tcPr>
          <w:p w:rsidRPr="00FA3F2B" w:rsidR="00FA3F2B" w:rsidP="00FA3F2B" w:rsidRDefault="00FA3F2B" w14:paraId="3D5AA021" w14:textId="77777777">
            <w:pPr>
              <w:widowControl/>
              <w:tabs>
                <w:tab w:val="decimal" w:pos="497"/>
              </w:tabs>
              <w:autoSpaceDE/>
              <w:autoSpaceDN/>
              <w:adjustRightInd/>
              <w:rPr>
                <w:rFonts w:ascii="Times New Roman" w:hAnsi="Times New Roman" w:eastAsiaTheme="minorHAnsi"/>
                <w:sz w:val="16"/>
                <w:szCs w:val="16"/>
              </w:rPr>
            </w:pPr>
            <w:r w:rsidRPr="00FA3F2B">
              <w:rPr>
                <w:rFonts w:ascii="Times New Roman" w:hAnsi="Times New Roman" w:eastAsiaTheme="minorHAnsi"/>
                <w:sz w:val="16"/>
                <w:szCs w:val="16"/>
              </w:rPr>
              <w:t>3938</w:t>
            </w:r>
          </w:p>
        </w:tc>
        <w:tc>
          <w:tcPr>
            <w:tcW w:w="393" w:type="pct"/>
          </w:tcPr>
          <w:p w:rsidRPr="00FA3F2B" w:rsidR="00FA3F2B" w:rsidP="00FA3F2B" w:rsidRDefault="00FA3F2B" w14:paraId="58BDE7EE"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41</w:t>
            </w:r>
          </w:p>
        </w:tc>
        <w:tc>
          <w:tcPr>
            <w:tcW w:w="381" w:type="pct"/>
          </w:tcPr>
          <w:p w:rsidRPr="00FA3F2B" w:rsidR="00FA3F2B" w:rsidP="00FA3F2B" w:rsidRDefault="00FA3F2B" w14:paraId="08777C6B" w14:textId="77777777">
            <w:pPr>
              <w:widowControl/>
              <w:autoSpaceDE/>
              <w:autoSpaceDN/>
              <w:adjustRightInd/>
              <w:jc w:val="center"/>
              <w:rPr>
                <w:rFonts w:ascii="Times New Roman" w:hAnsi="Times New Roman" w:eastAsiaTheme="minorHAnsi"/>
                <w:sz w:val="16"/>
                <w:szCs w:val="16"/>
              </w:rPr>
            </w:pPr>
            <w:r w:rsidRPr="00FA3F2B">
              <w:rPr>
                <w:rFonts w:ascii="Times New Roman" w:hAnsi="Times New Roman" w:eastAsiaTheme="minorHAnsi"/>
                <w:sz w:val="16"/>
                <w:szCs w:val="16"/>
              </w:rPr>
              <w:t>2</w:t>
            </w:r>
          </w:p>
        </w:tc>
      </w:tr>
    </w:tbl>
    <w:p w:rsidRPr="00181F2A" w:rsidR="00FA3F2B" w:rsidP="00A644FF" w:rsidRDefault="00FA3F2B" w14:paraId="165C2C33" w14:textId="670D26E6">
      <w:pPr>
        <w:widowControl/>
        <w:tabs>
          <w:tab w:val="left" w:pos="180"/>
        </w:tabs>
        <w:autoSpaceDE/>
        <w:autoSpaceDN/>
        <w:adjustRightInd/>
        <w:spacing w:after="200" w:line="276" w:lineRule="auto"/>
        <w:rPr>
          <w:rFonts w:ascii="Times New Roman" w:hAnsi="Times New Roman" w:eastAsiaTheme="minorHAnsi"/>
          <w:sz w:val="20"/>
          <w:szCs w:val="20"/>
        </w:rPr>
      </w:pPr>
      <w:r w:rsidRPr="00181F2A">
        <w:rPr>
          <w:rFonts w:ascii="Times New Roman" w:hAnsi="Times New Roman" w:eastAsiaTheme="minorHAnsi"/>
          <w:sz w:val="20"/>
          <w:szCs w:val="20"/>
          <w:vertAlign w:val="superscript"/>
        </w:rPr>
        <w:t>*</w:t>
      </w:r>
      <w:r w:rsidRPr="00181F2A">
        <w:rPr>
          <w:rFonts w:ascii="Times New Roman" w:hAnsi="Times New Roman" w:eastAsiaTheme="minorHAnsi"/>
          <w:sz w:val="20"/>
          <w:szCs w:val="20"/>
        </w:rPr>
        <w:t xml:space="preserve"> </w:t>
      </w:r>
      <w:r w:rsidRPr="00181F2A" w:rsidR="00A644FF">
        <w:rPr>
          <w:rFonts w:ascii="Times New Roman" w:hAnsi="Times New Roman" w:eastAsiaTheme="minorHAnsi"/>
          <w:sz w:val="20"/>
          <w:szCs w:val="20"/>
        </w:rPr>
        <w:tab/>
      </w:r>
      <w:r w:rsidRPr="00181F2A">
        <w:rPr>
          <w:rFonts w:ascii="Times New Roman" w:hAnsi="Times New Roman" w:eastAsiaTheme="minorHAnsi"/>
          <w:sz w:val="20"/>
          <w:szCs w:val="20"/>
        </w:rPr>
        <w:t xml:space="preserve">STRATID: Secondary PSU ID. </w:t>
      </w:r>
      <w:r w:rsidRPr="00181F2A">
        <w:rPr>
          <w:rFonts w:ascii="Times New Roman" w:hAnsi="Times New Roman" w:eastAsiaTheme="minorHAnsi"/>
          <w:sz w:val="20"/>
          <w:szCs w:val="20"/>
        </w:rPr>
        <w:br/>
      </w:r>
      <w:r w:rsidRPr="00181F2A">
        <w:rPr>
          <w:rFonts w:ascii="Times New Roman" w:hAnsi="Times New Roman" w:eastAsiaTheme="minorHAnsi"/>
          <w:sz w:val="20"/>
          <w:szCs w:val="20"/>
          <w:vertAlign w:val="superscript"/>
        </w:rPr>
        <w:t>**</w:t>
      </w:r>
      <w:r w:rsidRPr="00181F2A" w:rsidR="00A644FF">
        <w:rPr>
          <w:rFonts w:ascii="Times New Roman" w:hAnsi="Times New Roman" w:eastAsiaTheme="minorHAnsi"/>
          <w:sz w:val="20"/>
          <w:szCs w:val="20"/>
        </w:rPr>
        <w:tab/>
      </w:r>
      <w:r w:rsidRPr="00181F2A">
        <w:rPr>
          <w:rFonts w:ascii="Times New Roman" w:hAnsi="Times New Roman" w:eastAsiaTheme="minorHAnsi"/>
          <w:sz w:val="20"/>
          <w:szCs w:val="20"/>
        </w:rPr>
        <w:t xml:space="preserve">VMT_RATE_IMP = imputed vehicle miles traveled / (PSU MOS×1,000,000). </w:t>
      </w:r>
      <w:r w:rsidRPr="00181F2A">
        <w:rPr>
          <w:rFonts w:ascii="Times New Roman" w:hAnsi="Times New Roman" w:eastAsiaTheme="minorHAnsi"/>
          <w:sz w:val="20"/>
          <w:szCs w:val="20"/>
        </w:rPr>
        <w:br/>
        <w:t xml:space="preserve"> </w:t>
      </w:r>
      <w:r w:rsidRPr="00181F2A" w:rsidR="00A644FF">
        <w:rPr>
          <w:rFonts w:ascii="Times New Roman" w:hAnsi="Times New Roman" w:eastAsiaTheme="minorHAnsi"/>
          <w:sz w:val="20"/>
          <w:szCs w:val="20"/>
        </w:rPr>
        <w:tab/>
      </w:r>
      <w:r w:rsidRPr="00181F2A">
        <w:rPr>
          <w:rFonts w:ascii="Times New Roman" w:hAnsi="Times New Roman" w:eastAsiaTheme="minorHAnsi"/>
          <w:sz w:val="20"/>
          <w:szCs w:val="20"/>
        </w:rPr>
        <w:t xml:space="preserve">TOT_CRASH_RATE = (imputed 2008 injury crashes + imputed 2008 PDO crashes + 2007-2011 average fatal </w:t>
      </w:r>
      <w:r w:rsidRPr="00181F2A">
        <w:rPr>
          <w:rFonts w:ascii="Times New Roman" w:hAnsi="Times New Roman" w:eastAsiaTheme="minorHAnsi"/>
          <w:sz w:val="20"/>
          <w:szCs w:val="20"/>
        </w:rPr>
        <w:br/>
        <w:t xml:space="preserve"> </w:t>
      </w:r>
      <w:r w:rsidRPr="00181F2A" w:rsidR="00A644FF">
        <w:rPr>
          <w:rFonts w:ascii="Times New Roman" w:hAnsi="Times New Roman" w:eastAsiaTheme="minorHAnsi"/>
          <w:sz w:val="20"/>
          <w:szCs w:val="20"/>
        </w:rPr>
        <w:tab/>
      </w:r>
      <w:r w:rsidRPr="00181F2A">
        <w:rPr>
          <w:rFonts w:ascii="Times New Roman" w:hAnsi="Times New Roman" w:eastAsiaTheme="minorHAnsi"/>
          <w:sz w:val="20"/>
          <w:szCs w:val="20"/>
        </w:rPr>
        <w:t xml:space="preserve">crashes) / (PSU MOS×1,000,000). </w:t>
      </w:r>
      <w:r w:rsidRPr="00181F2A">
        <w:rPr>
          <w:rFonts w:ascii="Times New Roman" w:hAnsi="Times New Roman" w:eastAsiaTheme="minorHAnsi"/>
          <w:sz w:val="20"/>
          <w:szCs w:val="20"/>
        </w:rPr>
        <w:br/>
        <w:t xml:space="preserve">    TRK_MI_RATE = Total truck miles / (PSU MOS×1,000,000). </w:t>
      </w:r>
      <w:r w:rsidRPr="00181F2A">
        <w:rPr>
          <w:rFonts w:ascii="Times New Roman" w:hAnsi="Times New Roman" w:eastAsiaTheme="minorHAnsi"/>
          <w:sz w:val="20"/>
          <w:szCs w:val="20"/>
        </w:rPr>
        <w:br/>
        <w:t xml:space="preserve">    ROAD_TYPE_RATE = (primary road miles + secondary road miles) / (PSU MOS×1,000,000). </w:t>
      </w:r>
    </w:p>
    <w:p w:rsidRPr="00716EB1" w:rsidR="00FA3F2B" w:rsidP="00FA3F2B" w:rsidRDefault="00FA3F2B" w14:paraId="69186396" w14:textId="580D1041">
      <w:pPr>
        <w:tabs>
          <w:tab w:val="left" w:pos="-720"/>
          <w:tab w:val="left" w:pos="540"/>
          <w:tab w:val="left" w:pos="990"/>
          <w:tab w:val="left" w:pos="2880"/>
        </w:tabs>
        <w:rPr>
          <w:rFonts w:ascii="Times New Roman" w:hAnsi="Times New Roman" w:eastAsiaTheme="minorHAnsi"/>
        </w:rPr>
      </w:pPr>
      <w:r w:rsidRPr="00716EB1">
        <w:rPr>
          <w:rFonts w:ascii="Times New Roman" w:hAnsi="Times New Roman" w:eastAsiaTheme="minorHAnsi"/>
        </w:rPr>
        <w:t xml:space="preserve">A major challenge of the CRSS sample design is the uncertainty of the future operational budget. Due to unknown future funding levels and the need for a stable PSU sample, NHTSA implemented a scalable PSU sample, which allows for the PSU sample size to be decreased or increased with minimum impact to the existing PSU sample and for the selection probabilities to be tracked. To this end, a multi-phase sampling method was used to select the CRSS PSU sample by selecting a sequence of nested PSU samples. In this method, a PSU sample larger than what is </w:t>
      </w:r>
      <w:r w:rsidRPr="00716EB1" w:rsidR="00DF04A5">
        <w:rPr>
          <w:rFonts w:ascii="Times New Roman" w:hAnsi="Times New Roman" w:eastAsiaTheme="minorHAnsi"/>
        </w:rPr>
        <w:t>needed</w:t>
      </w:r>
      <w:r w:rsidRPr="00716EB1">
        <w:rPr>
          <w:rFonts w:ascii="Times New Roman" w:hAnsi="Times New Roman" w:eastAsiaTheme="minorHAnsi"/>
        </w:rPr>
        <w:t xml:space="preserve"> is selected during the first phase of the PSU sample. From the first phase of the PSU sample, a smaller subset of the PSU sample is selected as the second phase of the PSU sample. From the second phase of the PSU sample, another smaller third phase of the PSU sample is selected. This process is continued until the PSU sample size reaches unacceptable levels. In this way, a sequence of nested PSU samples is obtained. Each of these PSU samples is a probability </w:t>
      </w:r>
      <w:r w:rsidRPr="00716EB1">
        <w:rPr>
          <w:rFonts w:ascii="Times New Roman" w:hAnsi="Times New Roman" w:eastAsiaTheme="minorHAnsi"/>
        </w:rPr>
        <w:lastRenderedPageBreak/>
        <w:t xml:space="preserve">sample and can be used for data collection (see Figure 2). </w:t>
      </w:r>
      <w:r w:rsidR="00DF04A5">
        <w:rPr>
          <w:rFonts w:ascii="Times New Roman" w:hAnsi="Times New Roman" w:eastAsiaTheme="minorHAnsi"/>
        </w:rPr>
        <w:t>A</w:t>
      </w:r>
      <w:r w:rsidRPr="00716EB1">
        <w:rPr>
          <w:rFonts w:ascii="Times New Roman" w:hAnsi="Times New Roman" w:eastAsiaTheme="minorHAnsi"/>
        </w:rPr>
        <w:t>ccording to the prevailing budget level, a sample with the appropriate sample size is picked from the nested sequence. This allows us to easily track the selection probabilities and minimizes changes to the existing PSU sample.</w:t>
      </w:r>
    </w:p>
    <w:p w:rsidRPr="00716EB1" w:rsidR="00FA3F2B" w:rsidP="00FA3F2B" w:rsidRDefault="00FA3F2B" w14:paraId="67B16122" w14:textId="77777777">
      <w:pPr>
        <w:tabs>
          <w:tab w:val="left" w:pos="-720"/>
          <w:tab w:val="left" w:pos="540"/>
          <w:tab w:val="left" w:pos="990"/>
          <w:tab w:val="left" w:pos="2880"/>
        </w:tabs>
        <w:ind w:left="360"/>
        <w:rPr>
          <w:rFonts w:ascii="Times New Roman" w:hAnsi="Times New Roman" w:eastAsiaTheme="minorHAnsi"/>
        </w:rPr>
      </w:pPr>
    </w:p>
    <w:p w:rsidRPr="00716EB1" w:rsidR="00FA3F2B" w:rsidP="00FA3F2B" w:rsidRDefault="00FA3F2B" w14:paraId="1AE847EB" w14:textId="77777777">
      <w:pPr>
        <w:tabs>
          <w:tab w:val="left" w:pos="-720"/>
          <w:tab w:val="left" w:pos="540"/>
          <w:tab w:val="left" w:pos="990"/>
          <w:tab w:val="left" w:pos="2880"/>
        </w:tabs>
        <w:spacing w:after="120"/>
        <w:ind w:left="360"/>
        <w:jc w:val="center"/>
        <w:rPr>
          <w:rFonts w:ascii="Times New Roman" w:hAnsi="Times New Roman" w:eastAsiaTheme="minorHAnsi"/>
          <w:b/>
        </w:rPr>
      </w:pPr>
      <w:r w:rsidRPr="00716EB1">
        <w:rPr>
          <w:rFonts w:ascii="Times New Roman" w:hAnsi="Times New Roman" w:eastAsiaTheme="minorHAnsi"/>
          <w:b/>
        </w:rPr>
        <w:t>Figure 2.  Nested PSU Samples for CRSS</w:t>
      </w:r>
    </w:p>
    <w:p w:rsidRPr="00FA3F2B" w:rsidR="00FA3F2B" w:rsidP="00FA3F2B" w:rsidRDefault="00FA3F2B" w14:paraId="5C1BD1CB" w14:textId="77777777">
      <w:pPr>
        <w:spacing w:line="360" w:lineRule="auto"/>
        <w:rPr>
          <w:rFonts w:ascii="Times New Roman" w:hAnsi="Times New Roman" w:eastAsiaTheme="minorHAnsi"/>
          <w:sz w:val="20"/>
          <w:szCs w:val="20"/>
        </w:rPr>
      </w:pPr>
      <w:r w:rsidRPr="00FA3F2B">
        <w:rPr>
          <w:rFonts w:ascii="Times New Roman" w:hAnsi="Times New Roman" w:eastAsiaTheme="minorHAnsi"/>
          <w:noProof/>
          <w:sz w:val="20"/>
          <w:szCs w:val="20"/>
        </w:rPr>
        <w:drawing>
          <wp:inline distT="0" distB="0" distL="0" distR="0" wp14:anchorId="48886F33" wp14:editId="337766A0">
            <wp:extent cx="6115050" cy="3228975"/>
            <wp:effectExtent l="0" t="0" r="0" b="2857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Pr="00DF04A5" w:rsidR="00FA3F2B" w:rsidP="00FA3F2B" w:rsidRDefault="00FA3F2B" w14:paraId="324C4744" w14:textId="78938329">
      <w:pPr>
        <w:widowControl/>
        <w:autoSpaceDE/>
        <w:autoSpaceDN/>
        <w:adjustRightInd/>
        <w:rPr>
          <w:rFonts w:ascii="Times New Roman" w:hAnsi="Times New Roman" w:eastAsiaTheme="minorHAnsi"/>
        </w:rPr>
      </w:pPr>
      <w:r w:rsidRPr="00DF04A5">
        <w:rPr>
          <w:rFonts w:ascii="Times New Roman" w:hAnsi="Times New Roman" w:eastAsiaTheme="minorHAnsi"/>
        </w:rPr>
        <w:t xml:space="preserve">For the CRSS, five PSU samples were selected under the five scenarios. Table </w:t>
      </w:r>
      <w:r w:rsidR="00EE59F7">
        <w:rPr>
          <w:rFonts w:ascii="Times New Roman" w:hAnsi="Times New Roman" w:eastAsiaTheme="minorHAnsi"/>
        </w:rPr>
        <w:t>3</w:t>
      </w:r>
      <w:r w:rsidRPr="00DF04A5">
        <w:rPr>
          <w:rFonts w:ascii="Times New Roman" w:hAnsi="Times New Roman" w:eastAsiaTheme="minorHAnsi"/>
        </w:rPr>
        <w:t xml:space="preserve"> summarizes the number of PSU strata and sampled PSUs for the CRSS PSU sample scenarios. </w:t>
      </w:r>
    </w:p>
    <w:p w:rsidRPr="00DF04A5" w:rsidR="00FA3F2B" w:rsidP="00FA3F2B" w:rsidRDefault="00FA3F2B" w14:paraId="3356D279" w14:textId="77777777">
      <w:pPr>
        <w:tabs>
          <w:tab w:val="left" w:pos="-720"/>
          <w:tab w:val="left" w:pos="540"/>
          <w:tab w:val="left" w:pos="990"/>
          <w:tab w:val="left" w:pos="2880"/>
        </w:tabs>
        <w:ind w:left="360"/>
        <w:rPr>
          <w:rFonts w:ascii="Times New Roman" w:hAnsi="Times New Roman" w:eastAsiaTheme="minorHAnsi"/>
        </w:rPr>
      </w:pPr>
    </w:p>
    <w:p w:rsidRPr="00DF04A5" w:rsidR="00FA3F2B" w:rsidP="00FA3F2B" w:rsidRDefault="00FA3F2B" w14:paraId="24D52C79" w14:textId="18E95E62">
      <w:pPr>
        <w:tabs>
          <w:tab w:val="left" w:pos="-720"/>
          <w:tab w:val="left" w:pos="540"/>
          <w:tab w:val="left" w:pos="990"/>
          <w:tab w:val="left" w:pos="2880"/>
        </w:tabs>
        <w:rPr>
          <w:rFonts w:ascii="Times New Roman" w:hAnsi="Times New Roman" w:eastAsiaTheme="minorHAnsi"/>
          <w:b/>
        </w:rPr>
      </w:pPr>
      <w:r w:rsidRPr="00DF04A5">
        <w:rPr>
          <w:rFonts w:ascii="Times New Roman" w:hAnsi="Times New Roman" w:eastAsiaTheme="minorHAnsi"/>
          <w:b/>
        </w:rPr>
        <w:t xml:space="preserve">Table </w:t>
      </w:r>
      <w:r w:rsidR="00EE59F7">
        <w:rPr>
          <w:rFonts w:ascii="Times New Roman" w:hAnsi="Times New Roman" w:eastAsiaTheme="minorHAnsi"/>
          <w:b/>
        </w:rPr>
        <w:t>3</w:t>
      </w:r>
      <w:r w:rsidRPr="00DF04A5">
        <w:rPr>
          <w:rFonts w:ascii="Times New Roman" w:hAnsi="Times New Roman" w:eastAsiaTheme="minorHAnsi"/>
          <w:b/>
        </w:rPr>
        <w:t>.  CRSS PSU Sample Scenarios: Number of Strata and Sample Size</w:t>
      </w:r>
    </w:p>
    <w:tbl>
      <w:tblPr>
        <w:tblStyle w:val="StandardTableFormat11"/>
        <w:tblW w:w="5000" w:type="pct"/>
        <w:tblInd w:w="-5" w:type="dxa"/>
        <w:tblLook w:val="04A0" w:firstRow="1" w:lastRow="0" w:firstColumn="1" w:lastColumn="0" w:noHBand="0" w:noVBand="1"/>
      </w:tblPr>
      <w:tblGrid>
        <w:gridCol w:w="1348"/>
        <w:gridCol w:w="1532"/>
        <w:gridCol w:w="2339"/>
        <w:gridCol w:w="2162"/>
        <w:gridCol w:w="1969"/>
      </w:tblGrid>
      <w:tr w:rsidRPr="00DF04A5" w:rsidR="00FA3F2B" w:rsidTr="00FA3F2B" w14:paraId="5EF2E4F6" w14:textId="77777777">
        <w:trPr>
          <w:tblHeader/>
        </w:trPr>
        <w:tc>
          <w:tcPr>
            <w:tcW w:w="721" w:type="pct"/>
            <w:shd w:val="clear" w:color="auto" w:fill="auto"/>
            <w:vAlign w:val="center"/>
            <w:hideMark/>
          </w:tcPr>
          <w:p w:rsidRPr="00DF04A5" w:rsidR="00FA3F2B" w:rsidP="00FA3F2B" w:rsidRDefault="00FA3F2B" w14:paraId="2117E07F" w14:textId="77777777">
            <w:pPr>
              <w:keepNext/>
              <w:spacing w:line="240" w:lineRule="atLeast"/>
              <w:jc w:val="center"/>
              <w:rPr>
                <w:rFonts w:ascii="Times New Roman" w:hAnsi="Times New Roman" w:eastAsiaTheme="minorHAnsi"/>
                <w:b/>
              </w:rPr>
            </w:pPr>
            <w:r w:rsidRPr="00DF04A5">
              <w:rPr>
                <w:rFonts w:ascii="Times New Roman" w:hAnsi="Times New Roman" w:eastAsiaTheme="minorHAnsi"/>
                <w:b/>
              </w:rPr>
              <w:t>Scenario</w:t>
            </w:r>
          </w:p>
        </w:tc>
        <w:tc>
          <w:tcPr>
            <w:tcW w:w="819" w:type="pct"/>
            <w:shd w:val="clear" w:color="auto" w:fill="auto"/>
            <w:vAlign w:val="center"/>
            <w:hideMark/>
          </w:tcPr>
          <w:p w:rsidRPr="00DF04A5" w:rsidR="00FA3F2B" w:rsidP="00FA3F2B" w:rsidRDefault="00FA3F2B" w14:paraId="2C0C2701" w14:textId="77777777">
            <w:pPr>
              <w:keepNext/>
              <w:spacing w:line="240" w:lineRule="atLeast"/>
              <w:jc w:val="center"/>
              <w:rPr>
                <w:rFonts w:ascii="Times New Roman" w:hAnsi="Times New Roman" w:eastAsiaTheme="minorHAnsi"/>
                <w:b/>
              </w:rPr>
            </w:pPr>
            <w:r w:rsidRPr="00DF04A5">
              <w:rPr>
                <w:rFonts w:ascii="Times New Roman" w:hAnsi="Times New Roman" w:eastAsiaTheme="minorHAnsi"/>
                <w:b/>
              </w:rPr>
              <w:t>Number of PSU Strata</w:t>
            </w:r>
          </w:p>
        </w:tc>
        <w:tc>
          <w:tcPr>
            <w:tcW w:w="1251" w:type="pct"/>
            <w:shd w:val="clear" w:color="auto" w:fill="auto"/>
          </w:tcPr>
          <w:p w:rsidRPr="00DF04A5" w:rsidR="00FA3F2B" w:rsidP="00FA3F2B" w:rsidRDefault="00FA3F2B" w14:paraId="6941140C" w14:textId="77777777">
            <w:pPr>
              <w:keepNext/>
              <w:spacing w:line="240" w:lineRule="atLeast"/>
              <w:jc w:val="center"/>
              <w:rPr>
                <w:rFonts w:ascii="Times New Roman" w:hAnsi="Times New Roman" w:eastAsiaTheme="minorHAnsi"/>
                <w:b/>
              </w:rPr>
            </w:pPr>
            <w:r w:rsidRPr="00DF04A5">
              <w:rPr>
                <w:rFonts w:ascii="Times New Roman" w:hAnsi="Times New Roman" w:eastAsiaTheme="minorHAnsi"/>
                <w:b/>
              </w:rPr>
              <w:t>Number of Sampled Non-certainty PSUs</w:t>
            </w:r>
          </w:p>
        </w:tc>
        <w:tc>
          <w:tcPr>
            <w:tcW w:w="1156" w:type="pct"/>
            <w:shd w:val="clear" w:color="auto" w:fill="auto"/>
          </w:tcPr>
          <w:p w:rsidRPr="00DF04A5" w:rsidR="00FA3F2B" w:rsidP="00FA3F2B" w:rsidRDefault="00FA3F2B" w14:paraId="00AB0387" w14:textId="77777777">
            <w:pPr>
              <w:keepNext/>
              <w:spacing w:line="240" w:lineRule="atLeast"/>
              <w:jc w:val="center"/>
              <w:rPr>
                <w:rFonts w:ascii="Times New Roman" w:hAnsi="Times New Roman" w:eastAsiaTheme="minorHAnsi"/>
                <w:b/>
              </w:rPr>
            </w:pPr>
            <w:r w:rsidRPr="00DF04A5">
              <w:rPr>
                <w:rFonts w:ascii="Times New Roman" w:hAnsi="Times New Roman" w:eastAsiaTheme="minorHAnsi"/>
                <w:b/>
              </w:rPr>
              <w:t>Number of Sampled Certainty PSUs</w:t>
            </w:r>
          </w:p>
        </w:tc>
        <w:tc>
          <w:tcPr>
            <w:tcW w:w="1053" w:type="pct"/>
            <w:shd w:val="clear" w:color="auto" w:fill="auto"/>
          </w:tcPr>
          <w:p w:rsidRPr="00DF04A5" w:rsidR="00FA3F2B" w:rsidP="00FA3F2B" w:rsidRDefault="00FA3F2B" w14:paraId="3BB30C7D" w14:textId="77777777">
            <w:pPr>
              <w:keepNext/>
              <w:spacing w:line="240" w:lineRule="atLeast"/>
              <w:jc w:val="center"/>
              <w:rPr>
                <w:rFonts w:ascii="Times New Roman" w:hAnsi="Times New Roman" w:eastAsiaTheme="minorHAnsi"/>
                <w:b/>
              </w:rPr>
            </w:pPr>
            <w:r w:rsidRPr="00DF04A5">
              <w:rPr>
                <w:rFonts w:ascii="Times New Roman" w:hAnsi="Times New Roman" w:eastAsiaTheme="minorHAnsi"/>
                <w:b/>
              </w:rPr>
              <w:t>Total Number of Sampled PSUs</w:t>
            </w:r>
          </w:p>
        </w:tc>
      </w:tr>
      <w:tr w:rsidRPr="00DF04A5" w:rsidR="00FA3F2B" w:rsidTr="00FA3F2B" w14:paraId="17A37ADA" w14:textId="77777777">
        <w:tc>
          <w:tcPr>
            <w:tcW w:w="721" w:type="pct"/>
            <w:vAlign w:val="center"/>
            <w:hideMark/>
          </w:tcPr>
          <w:p w:rsidRPr="00DF04A5" w:rsidR="00FA3F2B" w:rsidP="00FA3F2B" w:rsidRDefault="00FA3F2B" w14:paraId="27469699" w14:textId="77777777">
            <w:pPr>
              <w:spacing w:line="240" w:lineRule="atLeast"/>
              <w:jc w:val="center"/>
              <w:rPr>
                <w:rFonts w:ascii="Times New Roman" w:hAnsi="Times New Roman" w:eastAsiaTheme="minorHAnsi"/>
              </w:rPr>
            </w:pPr>
            <w:r w:rsidRPr="00DF04A5">
              <w:rPr>
                <w:rFonts w:ascii="Times New Roman" w:hAnsi="Times New Roman" w:eastAsiaTheme="minorHAnsi"/>
              </w:rPr>
              <w:t>1</w:t>
            </w:r>
          </w:p>
        </w:tc>
        <w:tc>
          <w:tcPr>
            <w:tcW w:w="819" w:type="pct"/>
            <w:vAlign w:val="center"/>
            <w:hideMark/>
          </w:tcPr>
          <w:p w:rsidRPr="00DF04A5" w:rsidR="00FA3F2B" w:rsidP="00FA3F2B" w:rsidRDefault="00FA3F2B" w14:paraId="5A0C2E44" w14:textId="77777777">
            <w:pPr>
              <w:spacing w:line="240" w:lineRule="atLeast"/>
              <w:jc w:val="center"/>
              <w:rPr>
                <w:rFonts w:ascii="Times New Roman" w:hAnsi="Times New Roman" w:eastAsiaTheme="minorHAnsi"/>
              </w:rPr>
            </w:pPr>
            <w:r w:rsidRPr="00DF04A5">
              <w:rPr>
                <w:rFonts w:ascii="Times New Roman" w:hAnsi="Times New Roman" w:eastAsiaTheme="minorHAnsi"/>
              </w:rPr>
              <w:t>50</w:t>
            </w:r>
          </w:p>
        </w:tc>
        <w:tc>
          <w:tcPr>
            <w:tcW w:w="1251" w:type="pct"/>
          </w:tcPr>
          <w:p w:rsidRPr="00DF04A5" w:rsidR="00FA3F2B" w:rsidP="00FA3F2B" w:rsidRDefault="00FA3F2B" w14:paraId="2057D9DF" w14:textId="77777777">
            <w:pPr>
              <w:spacing w:line="240" w:lineRule="atLeast"/>
              <w:jc w:val="center"/>
              <w:rPr>
                <w:rFonts w:ascii="Times New Roman" w:hAnsi="Times New Roman" w:eastAsiaTheme="minorHAnsi"/>
              </w:rPr>
            </w:pPr>
            <w:r w:rsidRPr="00DF04A5">
              <w:rPr>
                <w:rFonts w:ascii="Times New Roman" w:hAnsi="Times New Roman" w:eastAsiaTheme="minorHAnsi"/>
              </w:rPr>
              <w:t>97</w:t>
            </w:r>
          </w:p>
        </w:tc>
        <w:tc>
          <w:tcPr>
            <w:tcW w:w="1156" w:type="pct"/>
          </w:tcPr>
          <w:p w:rsidRPr="00DF04A5" w:rsidR="00FA3F2B" w:rsidP="00FA3F2B" w:rsidRDefault="00FA3F2B" w14:paraId="654DFA74" w14:textId="77777777">
            <w:pPr>
              <w:spacing w:line="240" w:lineRule="atLeast"/>
              <w:jc w:val="center"/>
              <w:rPr>
                <w:rFonts w:ascii="Times New Roman" w:hAnsi="Times New Roman" w:eastAsiaTheme="minorHAnsi"/>
              </w:rPr>
            </w:pPr>
            <w:r w:rsidRPr="00DF04A5">
              <w:rPr>
                <w:rFonts w:ascii="Times New Roman" w:hAnsi="Times New Roman" w:eastAsiaTheme="minorHAnsi"/>
              </w:rPr>
              <w:t>4</w:t>
            </w:r>
          </w:p>
        </w:tc>
        <w:tc>
          <w:tcPr>
            <w:tcW w:w="1053" w:type="pct"/>
          </w:tcPr>
          <w:p w:rsidRPr="00DF04A5" w:rsidR="00FA3F2B" w:rsidP="00FA3F2B" w:rsidRDefault="00FA3F2B" w14:paraId="7B8E280D" w14:textId="77777777">
            <w:pPr>
              <w:spacing w:line="240" w:lineRule="atLeast"/>
              <w:jc w:val="center"/>
              <w:rPr>
                <w:rFonts w:ascii="Times New Roman" w:hAnsi="Times New Roman" w:eastAsiaTheme="minorHAnsi"/>
              </w:rPr>
            </w:pPr>
            <w:r w:rsidRPr="00DF04A5">
              <w:rPr>
                <w:rFonts w:ascii="Times New Roman" w:hAnsi="Times New Roman" w:eastAsiaTheme="minorHAnsi"/>
              </w:rPr>
              <w:t>101</w:t>
            </w:r>
          </w:p>
        </w:tc>
      </w:tr>
      <w:tr w:rsidRPr="00DF04A5" w:rsidR="00FA3F2B" w:rsidTr="00FA3F2B" w14:paraId="25D3CBAB" w14:textId="77777777">
        <w:tc>
          <w:tcPr>
            <w:tcW w:w="721" w:type="pct"/>
            <w:vAlign w:val="center"/>
            <w:hideMark/>
          </w:tcPr>
          <w:p w:rsidRPr="00DF04A5" w:rsidR="00FA3F2B" w:rsidP="00FA3F2B" w:rsidRDefault="00FA3F2B" w14:paraId="75ACC80C" w14:textId="77777777">
            <w:pPr>
              <w:spacing w:line="240" w:lineRule="atLeast"/>
              <w:jc w:val="center"/>
              <w:rPr>
                <w:rFonts w:ascii="Times New Roman" w:hAnsi="Times New Roman" w:eastAsiaTheme="minorHAnsi"/>
              </w:rPr>
            </w:pPr>
            <w:r w:rsidRPr="00DF04A5">
              <w:rPr>
                <w:rFonts w:ascii="Times New Roman" w:hAnsi="Times New Roman" w:eastAsiaTheme="minorHAnsi"/>
              </w:rPr>
              <w:t>2</w:t>
            </w:r>
          </w:p>
        </w:tc>
        <w:tc>
          <w:tcPr>
            <w:tcW w:w="819" w:type="pct"/>
            <w:vAlign w:val="center"/>
            <w:hideMark/>
          </w:tcPr>
          <w:p w:rsidRPr="00DF04A5" w:rsidR="00FA3F2B" w:rsidP="00FA3F2B" w:rsidRDefault="00FA3F2B" w14:paraId="00835FD0" w14:textId="77777777">
            <w:pPr>
              <w:spacing w:line="240" w:lineRule="atLeast"/>
              <w:jc w:val="center"/>
              <w:rPr>
                <w:rFonts w:ascii="Times New Roman" w:hAnsi="Times New Roman" w:eastAsiaTheme="minorHAnsi"/>
              </w:rPr>
            </w:pPr>
            <w:r w:rsidRPr="00DF04A5">
              <w:rPr>
                <w:rFonts w:ascii="Times New Roman" w:hAnsi="Times New Roman" w:eastAsiaTheme="minorHAnsi"/>
              </w:rPr>
              <w:t>37</w:t>
            </w:r>
          </w:p>
        </w:tc>
        <w:tc>
          <w:tcPr>
            <w:tcW w:w="1251" w:type="pct"/>
          </w:tcPr>
          <w:p w:rsidRPr="00DF04A5" w:rsidR="00FA3F2B" w:rsidP="00FA3F2B" w:rsidRDefault="00FA3F2B" w14:paraId="4AFF4DF5" w14:textId="77777777">
            <w:pPr>
              <w:spacing w:line="240" w:lineRule="atLeast"/>
              <w:jc w:val="center"/>
              <w:rPr>
                <w:rFonts w:ascii="Times New Roman" w:hAnsi="Times New Roman" w:eastAsiaTheme="minorHAnsi"/>
              </w:rPr>
            </w:pPr>
            <w:r w:rsidRPr="00DF04A5">
              <w:rPr>
                <w:rFonts w:ascii="Times New Roman" w:hAnsi="Times New Roman" w:eastAsiaTheme="minorHAnsi"/>
              </w:rPr>
              <w:t>74</w:t>
            </w:r>
          </w:p>
        </w:tc>
        <w:tc>
          <w:tcPr>
            <w:tcW w:w="1156" w:type="pct"/>
          </w:tcPr>
          <w:p w:rsidRPr="00DF04A5" w:rsidR="00FA3F2B" w:rsidP="00FA3F2B" w:rsidRDefault="00FA3F2B" w14:paraId="3F5E8DF7" w14:textId="77777777">
            <w:pPr>
              <w:spacing w:line="240" w:lineRule="atLeast"/>
              <w:jc w:val="center"/>
              <w:rPr>
                <w:rFonts w:ascii="Times New Roman" w:hAnsi="Times New Roman" w:eastAsiaTheme="minorHAnsi"/>
              </w:rPr>
            </w:pPr>
            <w:r w:rsidRPr="00DF04A5">
              <w:rPr>
                <w:rFonts w:ascii="Times New Roman" w:hAnsi="Times New Roman" w:eastAsiaTheme="minorHAnsi"/>
              </w:rPr>
              <w:t>1</w:t>
            </w:r>
          </w:p>
        </w:tc>
        <w:tc>
          <w:tcPr>
            <w:tcW w:w="1053" w:type="pct"/>
          </w:tcPr>
          <w:p w:rsidRPr="00DF04A5" w:rsidR="00FA3F2B" w:rsidP="00FA3F2B" w:rsidRDefault="00FA3F2B" w14:paraId="2979197E" w14:textId="77777777">
            <w:pPr>
              <w:spacing w:line="240" w:lineRule="atLeast"/>
              <w:jc w:val="center"/>
              <w:rPr>
                <w:rFonts w:ascii="Times New Roman" w:hAnsi="Times New Roman" w:eastAsiaTheme="minorHAnsi"/>
              </w:rPr>
            </w:pPr>
            <w:r w:rsidRPr="00DF04A5">
              <w:rPr>
                <w:rFonts w:ascii="Times New Roman" w:hAnsi="Times New Roman" w:eastAsiaTheme="minorHAnsi"/>
              </w:rPr>
              <w:t>75</w:t>
            </w:r>
          </w:p>
        </w:tc>
      </w:tr>
      <w:tr w:rsidRPr="00DF04A5" w:rsidR="00FA3F2B" w:rsidTr="00FA3F2B" w14:paraId="39398463" w14:textId="77777777">
        <w:tc>
          <w:tcPr>
            <w:tcW w:w="721" w:type="pct"/>
            <w:vAlign w:val="center"/>
            <w:hideMark/>
          </w:tcPr>
          <w:p w:rsidRPr="00DF04A5" w:rsidR="00FA3F2B" w:rsidP="00FA3F2B" w:rsidRDefault="00FA3F2B" w14:paraId="4939313E" w14:textId="77777777">
            <w:pPr>
              <w:spacing w:line="240" w:lineRule="atLeast"/>
              <w:jc w:val="center"/>
              <w:rPr>
                <w:rFonts w:ascii="Times New Roman" w:hAnsi="Times New Roman" w:eastAsiaTheme="minorHAnsi"/>
              </w:rPr>
            </w:pPr>
            <w:r w:rsidRPr="00DF04A5">
              <w:rPr>
                <w:rFonts w:ascii="Times New Roman" w:hAnsi="Times New Roman" w:eastAsiaTheme="minorHAnsi"/>
              </w:rPr>
              <w:t>3</w:t>
            </w:r>
          </w:p>
        </w:tc>
        <w:tc>
          <w:tcPr>
            <w:tcW w:w="819" w:type="pct"/>
            <w:vAlign w:val="center"/>
            <w:hideMark/>
          </w:tcPr>
          <w:p w:rsidRPr="00DF04A5" w:rsidR="00FA3F2B" w:rsidP="00FA3F2B" w:rsidRDefault="00FA3F2B" w14:paraId="3222F45C" w14:textId="77777777">
            <w:pPr>
              <w:spacing w:line="240" w:lineRule="atLeast"/>
              <w:jc w:val="center"/>
              <w:rPr>
                <w:rFonts w:ascii="Times New Roman" w:hAnsi="Times New Roman" w:eastAsiaTheme="minorHAnsi"/>
              </w:rPr>
            </w:pPr>
            <w:r w:rsidRPr="00DF04A5">
              <w:rPr>
                <w:rFonts w:ascii="Times New Roman" w:hAnsi="Times New Roman" w:eastAsiaTheme="minorHAnsi"/>
              </w:rPr>
              <w:t>25</w:t>
            </w:r>
          </w:p>
        </w:tc>
        <w:tc>
          <w:tcPr>
            <w:tcW w:w="1251" w:type="pct"/>
          </w:tcPr>
          <w:p w:rsidRPr="00DF04A5" w:rsidR="00FA3F2B" w:rsidP="00FA3F2B" w:rsidRDefault="00FA3F2B" w14:paraId="0205494A" w14:textId="77777777">
            <w:pPr>
              <w:spacing w:line="240" w:lineRule="atLeast"/>
              <w:jc w:val="center"/>
              <w:rPr>
                <w:rFonts w:ascii="Times New Roman" w:hAnsi="Times New Roman" w:eastAsiaTheme="minorHAnsi"/>
              </w:rPr>
            </w:pPr>
            <w:r w:rsidRPr="00DF04A5">
              <w:rPr>
                <w:rFonts w:ascii="Times New Roman" w:hAnsi="Times New Roman" w:eastAsiaTheme="minorHAnsi"/>
              </w:rPr>
              <w:t>50</w:t>
            </w:r>
          </w:p>
        </w:tc>
        <w:tc>
          <w:tcPr>
            <w:tcW w:w="1156" w:type="pct"/>
          </w:tcPr>
          <w:p w:rsidRPr="00DF04A5" w:rsidR="00FA3F2B" w:rsidP="00FA3F2B" w:rsidRDefault="00FA3F2B" w14:paraId="1FD94386" w14:textId="77777777">
            <w:pPr>
              <w:spacing w:line="240" w:lineRule="atLeast"/>
              <w:jc w:val="center"/>
              <w:rPr>
                <w:rFonts w:ascii="Times New Roman" w:hAnsi="Times New Roman" w:eastAsiaTheme="minorHAnsi"/>
              </w:rPr>
            </w:pPr>
            <w:r w:rsidRPr="00DF04A5">
              <w:rPr>
                <w:rFonts w:ascii="Times New Roman" w:hAnsi="Times New Roman" w:eastAsiaTheme="minorHAnsi"/>
              </w:rPr>
              <w:t>1</w:t>
            </w:r>
          </w:p>
        </w:tc>
        <w:tc>
          <w:tcPr>
            <w:tcW w:w="1053" w:type="pct"/>
          </w:tcPr>
          <w:p w:rsidRPr="00DF04A5" w:rsidR="00FA3F2B" w:rsidP="00FA3F2B" w:rsidRDefault="00FA3F2B" w14:paraId="6D002287" w14:textId="77777777">
            <w:pPr>
              <w:spacing w:line="240" w:lineRule="atLeast"/>
              <w:jc w:val="center"/>
              <w:rPr>
                <w:rFonts w:ascii="Times New Roman" w:hAnsi="Times New Roman" w:eastAsiaTheme="minorHAnsi"/>
              </w:rPr>
            </w:pPr>
            <w:r w:rsidRPr="00DF04A5">
              <w:rPr>
                <w:rFonts w:ascii="Times New Roman" w:hAnsi="Times New Roman" w:eastAsiaTheme="minorHAnsi"/>
              </w:rPr>
              <w:t>51</w:t>
            </w:r>
          </w:p>
        </w:tc>
      </w:tr>
      <w:tr w:rsidRPr="00DF04A5" w:rsidR="00FA3F2B" w:rsidTr="00FA3F2B" w14:paraId="21DF78C2" w14:textId="77777777">
        <w:tc>
          <w:tcPr>
            <w:tcW w:w="721" w:type="pct"/>
            <w:vAlign w:val="center"/>
            <w:hideMark/>
          </w:tcPr>
          <w:p w:rsidRPr="00DF04A5" w:rsidR="00FA3F2B" w:rsidP="00FA3F2B" w:rsidRDefault="00FA3F2B" w14:paraId="6E98A0CE" w14:textId="77777777">
            <w:pPr>
              <w:spacing w:line="240" w:lineRule="atLeast"/>
              <w:jc w:val="center"/>
              <w:rPr>
                <w:rFonts w:ascii="Times New Roman" w:hAnsi="Times New Roman" w:eastAsiaTheme="minorHAnsi"/>
              </w:rPr>
            </w:pPr>
            <w:r w:rsidRPr="00DF04A5">
              <w:rPr>
                <w:rFonts w:ascii="Times New Roman" w:hAnsi="Times New Roman" w:eastAsiaTheme="minorHAnsi"/>
              </w:rPr>
              <w:t>4</w:t>
            </w:r>
          </w:p>
        </w:tc>
        <w:tc>
          <w:tcPr>
            <w:tcW w:w="819" w:type="pct"/>
            <w:vAlign w:val="center"/>
            <w:hideMark/>
          </w:tcPr>
          <w:p w:rsidRPr="00DF04A5" w:rsidR="00FA3F2B" w:rsidP="00FA3F2B" w:rsidRDefault="00FA3F2B" w14:paraId="705DECAE" w14:textId="77777777">
            <w:pPr>
              <w:spacing w:line="240" w:lineRule="atLeast"/>
              <w:jc w:val="center"/>
              <w:rPr>
                <w:rFonts w:ascii="Times New Roman" w:hAnsi="Times New Roman" w:eastAsiaTheme="minorHAnsi"/>
              </w:rPr>
            </w:pPr>
            <w:r w:rsidRPr="00DF04A5">
              <w:rPr>
                <w:rFonts w:ascii="Times New Roman" w:hAnsi="Times New Roman" w:eastAsiaTheme="minorHAnsi"/>
              </w:rPr>
              <w:t>12</w:t>
            </w:r>
          </w:p>
        </w:tc>
        <w:tc>
          <w:tcPr>
            <w:tcW w:w="1251" w:type="pct"/>
          </w:tcPr>
          <w:p w:rsidRPr="00DF04A5" w:rsidR="00FA3F2B" w:rsidP="00FA3F2B" w:rsidRDefault="00FA3F2B" w14:paraId="5E4DB423" w14:textId="77777777">
            <w:pPr>
              <w:spacing w:line="240" w:lineRule="atLeast"/>
              <w:jc w:val="center"/>
              <w:rPr>
                <w:rFonts w:ascii="Times New Roman" w:hAnsi="Times New Roman" w:eastAsiaTheme="minorHAnsi"/>
              </w:rPr>
            </w:pPr>
            <w:r w:rsidRPr="00DF04A5">
              <w:rPr>
                <w:rFonts w:ascii="Times New Roman" w:hAnsi="Times New Roman" w:eastAsiaTheme="minorHAnsi"/>
              </w:rPr>
              <w:t>24</w:t>
            </w:r>
          </w:p>
        </w:tc>
        <w:tc>
          <w:tcPr>
            <w:tcW w:w="1156" w:type="pct"/>
          </w:tcPr>
          <w:p w:rsidRPr="00DF04A5" w:rsidR="00FA3F2B" w:rsidP="00FA3F2B" w:rsidRDefault="00FA3F2B" w14:paraId="66049654" w14:textId="77777777">
            <w:pPr>
              <w:spacing w:line="240" w:lineRule="atLeast"/>
              <w:jc w:val="center"/>
              <w:rPr>
                <w:rFonts w:ascii="Times New Roman" w:hAnsi="Times New Roman" w:eastAsiaTheme="minorHAnsi"/>
              </w:rPr>
            </w:pPr>
            <w:r w:rsidRPr="00DF04A5">
              <w:rPr>
                <w:rFonts w:ascii="Times New Roman" w:hAnsi="Times New Roman" w:eastAsiaTheme="minorHAnsi"/>
              </w:rPr>
              <w:t>0</w:t>
            </w:r>
          </w:p>
        </w:tc>
        <w:tc>
          <w:tcPr>
            <w:tcW w:w="1053" w:type="pct"/>
          </w:tcPr>
          <w:p w:rsidRPr="00DF04A5" w:rsidR="00FA3F2B" w:rsidP="00FA3F2B" w:rsidRDefault="00FA3F2B" w14:paraId="5907F8C5" w14:textId="77777777">
            <w:pPr>
              <w:spacing w:line="240" w:lineRule="atLeast"/>
              <w:jc w:val="center"/>
              <w:rPr>
                <w:rFonts w:ascii="Times New Roman" w:hAnsi="Times New Roman" w:eastAsiaTheme="minorHAnsi"/>
              </w:rPr>
            </w:pPr>
            <w:r w:rsidRPr="00DF04A5">
              <w:rPr>
                <w:rFonts w:ascii="Times New Roman" w:hAnsi="Times New Roman" w:eastAsiaTheme="minorHAnsi"/>
              </w:rPr>
              <w:t>24</w:t>
            </w:r>
          </w:p>
        </w:tc>
      </w:tr>
      <w:tr w:rsidRPr="00DF04A5" w:rsidR="00FA3F2B" w:rsidTr="00FA3F2B" w14:paraId="1C27B42F" w14:textId="77777777">
        <w:tc>
          <w:tcPr>
            <w:tcW w:w="721" w:type="pct"/>
            <w:vAlign w:val="center"/>
            <w:hideMark/>
          </w:tcPr>
          <w:p w:rsidRPr="00DF04A5" w:rsidR="00FA3F2B" w:rsidP="00FA3F2B" w:rsidRDefault="00FA3F2B" w14:paraId="15286021" w14:textId="77777777">
            <w:pPr>
              <w:spacing w:line="240" w:lineRule="atLeast"/>
              <w:jc w:val="center"/>
              <w:rPr>
                <w:rFonts w:ascii="Times New Roman" w:hAnsi="Times New Roman" w:eastAsiaTheme="minorHAnsi"/>
              </w:rPr>
            </w:pPr>
            <w:r w:rsidRPr="00DF04A5">
              <w:rPr>
                <w:rFonts w:ascii="Times New Roman" w:hAnsi="Times New Roman" w:eastAsiaTheme="minorHAnsi"/>
              </w:rPr>
              <w:t>5</w:t>
            </w:r>
          </w:p>
        </w:tc>
        <w:tc>
          <w:tcPr>
            <w:tcW w:w="819" w:type="pct"/>
            <w:vAlign w:val="center"/>
            <w:hideMark/>
          </w:tcPr>
          <w:p w:rsidRPr="00DF04A5" w:rsidR="00FA3F2B" w:rsidP="00FA3F2B" w:rsidRDefault="00FA3F2B" w14:paraId="48FC8790" w14:textId="77777777">
            <w:pPr>
              <w:spacing w:line="240" w:lineRule="atLeast"/>
              <w:jc w:val="center"/>
              <w:rPr>
                <w:rFonts w:ascii="Times New Roman" w:hAnsi="Times New Roman" w:eastAsiaTheme="minorHAnsi"/>
              </w:rPr>
            </w:pPr>
            <w:r w:rsidRPr="00DF04A5">
              <w:rPr>
                <w:rFonts w:ascii="Times New Roman" w:hAnsi="Times New Roman" w:eastAsiaTheme="minorHAnsi"/>
              </w:rPr>
              <w:t>8</w:t>
            </w:r>
          </w:p>
        </w:tc>
        <w:tc>
          <w:tcPr>
            <w:tcW w:w="1251" w:type="pct"/>
          </w:tcPr>
          <w:p w:rsidRPr="00DF04A5" w:rsidR="00FA3F2B" w:rsidP="00FA3F2B" w:rsidRDefault="00FA3F2B" w14:paraId="1AE97449" w14:textId="77777777">
            <w:pPr>
              <w:spacing w:line="240" w:lineRule="atLeast"/>
              <w:jc w:val="center"/>
              <w:rPr>
                <w:rFonts w:ascii="Times New Roman" w:hAnsi="Times New Roman" w:eastAsiaTheme="minorHAnsi"/>
              </w:rPr>
            </w:pPr>
            <w:r w:rsidRPr="00DF04A5">
              <w:rPr>
                <w:rFonts w:ascii="Times New Roman" w:hAnsi="Times New Roman" w:eastAsiaTheme="minorHAnsi"/>
              </w:rPr>
              <w:t>16</w:t>
            </w:r>
          </w:p>
        </w:tc>
        <w:tc>
          <w:tcPr>
            <w:tcW w:w="1156" w:type="pct"/>
          </w:tcPr>
          <w:p w:rsidRPr="00DF04A5" w:rsidR="00FA3F2B" w:rsidP="00FA3F2B" w:rsidRDefault="00FA3F2B" w14:paraId="091EC740" w14:textId="77777777">
            <w:pPr>
              <w:spacing w:line="240" w:lineRule="atLeast"/>
              <w:jc w:val="center"/>
              <w:rPr>
                <w:rFonts w:ascii="Times New Roman" w:hAnsi="Times New Roman" w:eastAsiaTheme="minorHAnsi"/>
              </w:rPr>
            </w:pPr>
            <w:r w:rsidRPr="00DF04A5">
              <w:rPr>
                <w:rFonts w:ascii="Times New Roman" w:hAnsi="Times New Roman" w:eastAsiaTheme="minorHAnsi"/>
              </w:rPr>
              <w:t>0</w:t>
            </w:r>
          </w:p>
        </w:tc>
        <w:tc>
          <w:tcPr>
            <w:tcW w:w="1053" w:type="pct"/>
          </w:tcPr>
          <w:p w:rsidRPr="00DF04A5" w:rsidR="00FA3F2B" w:rsidP="00FA3F2B" w:rsidRDefault="00FA3F2B" w14:paraId="7CCE9499" w14:textId="77777777">
            <w:pPr>
              <w:spacing w:line="240" w:lineRule="atLeast"/>
              <w:jc w:val="center"/>
              <w:rPr>
                <w:rFonts w:ascii="Times New Roman" w:hAnsi="Times New Roman" w:eastAsiaTheme="minorHAnsi"/>
              </w:rPr>
            </w:pPr>
            <w:r w:rsidRPr="00DF04A5">
              <w:rPr>
                <w:rFonts w:ascii="Times New Roman" w:hAnsi="Times New Roman" w:eastAsiaTheme="minorHAnsi"/>
              </w:rPr>
              <w:t>16</w:t>
            </w:r>
          </w:p>
        </w:tc>
      </w:tr>
    </w:tbl>
    <w:p w:rsidRPr="00DF04A5" w:rsidR="00FA3F2B" w:rsidP="00FA3F2B" w:rsidRDefault="00FA3F2B" w14:paraId="3A3839A1" w14:textId="77777777">
      <w:pPr>
        <w:tabs>
          <w:tab w:val="left" w:pos="-720"/>
          <w:tab w:val="left" w:pos="540"/>
          <w:tab w:val="left" w:pos="990"/>
          <w:tab w:val="left" w:pos="2880"/>
        </w:tabs>
        <w:ind w:left="360"/>
        <w:rPr>
          <w:rFonts w:ascii="Times New Roman" w:hAnsi="Times New Roman" w:eastAsiaTheme="minorHAnsi"/>
        </w:rPr>
      </w:pPr>
    </w:p>
    <w:p w:rsidRPr="00DF04A5" w:rsidR="00FA3F2B" w:rsidP="00FA3F2B" w:rsidRDefault="00FA3F2B" w14:paraId="1A07A511" w14:textId="77777777">
      <w:pPr>
        <w:tabs>
          <w:tab w:val="left" w:pos="-720"/>
          <w:tab w:val="left" w:pos="540"/>
          <w:tab w:val="left" w:pos="990"/>
          <w:tab w:val="left" w:pos="2880"/>
        </w:tabs>
        <w:rPr>
          <w:rFonts w:ascii="Times New Roman" w:hAnsi="Times New Roman" w:eastAsiaTheme="minorHAnsi"/>
        </w:rPr>
      </w:pPr>
      <w:r w:rsidRPr="00DF04A5">
        <w:rPr>
          <w:rFonts w:ascii="Times New Roman" w:hAnsi="Times New Roman" w:eastAsiaTheme="minorHAnsi"/>
        </w:rPr>
        <w:t>For scenario 1, with a sample size of 100 and without stratification, one PSU was identified as a certainty PSU by the condition:</w:t>
      </w:r>
    </w:p>
    <w:p w:rsidRPr="00DF04A5" w:rsidR="00FA3F2B" w:rsidP="00FA3F2B" w:rsidRDefault="00FA3F2B" w14:paraId="32542CE8" w14:textId="77777777">
      <w:pPr>
        <w:tabs>
          <w:tab w:val="left" w:pos="-720"/>
          <w:tab w:val="left" w:pos="540"/>
          <w:tab w:val="left" w:pos="990"/>
          <w:tab w:val="left" w:pos="2880"/>
        </w:tabs>
        <w:rPr>
          <w:rFonts w:ascii="Times New Roman" w:hAnsi="Times New Roman" w:eastAsiaTheme="minorHAnsi"/>
        </w:rPr>
      </w:pPr>
    </w:p>
    <w:p w:rsidRPr="00EE59F7" w:rsidR="00FA3F2B" w:rsidP="002D0E5E" w:rsidRDefault="003245A6" w14:paraId="624B8ECE" w14:textId="5AAEE327">
      <w:pPr>
        <w:spacing w:line="360" w:lineRule="auto"/>
        <w:jc w:val="center"/>
        <w:rPr>
          <w:rFonts w:ascii="Times New Roman" w:hAnsi="Times New Roman" w:eastAsiaTheme="minorHAnsi"/>
          <w:sz w:val="22"/>
          <w:szCs w:val="22"/>
        </w:rPr>
      </w:pPr>
      <m:oMathPara>
        <m:oMath>
          <m:sSub>
            <m:sSubPr>
              <m:ctrlPr>
                <w:rPr>
                  <w:rFonts w:ascii="Cambria Math" w:hAnsi="Cambria Math" w:eastAsiaTheme="minorHAnsi"/>
                  <w:sz w:val="22"/>
                  <w:szCs w:val="22"/>
                </w:rPr>
              </m:ctrlPr>
            </m:sSubPr>
            <m:e>
              <m:r>
                <m:rPr>
                  <m:sty m:val="p"/>
                </m:rPr>
                <w:rPr>
                  <w:rFonts w:ascii="Cambria Math" w:hAnsi="Cambria Math" w:eastAsiaTheme="minorHAnsi"/>
                  <w:sz w:val="22"/>
                  <w:szCs w:val="22"/>
                </w:rPr>
                <m:t>π</m:t>
              </m:r>
            </m:e>
            <m:sub>
              <m:r>
                <m:rPr>
                  <m:sty m:val="p"/>
                </m:rPr>
                <w:rPr>
                  <w:rFonts w:ascii="Cambria Math" w:hAnsi="Cambria Math" w:eastAsiaTheme="minorHAnsi"/>
                  <w:sz w:val="22"/>
                  <w:szCs w:val="22"/>
                </w:rPr>
                <m:t>i</m:t>
              </m:r>
            </m:sub>
          </m:sSub>
          <m:r>
            <m:rPr>
              <m:sty m:val="p"/>
            </m:rPr>
            <w:rPr>
              <w:rFonts w:ascii="Cambria Math" w:hAnsi="Cambria Math" w:eastAsiaTheme="minorHAnsi"/>
              <w:sz w:val="22"/>
              <w:szCs w:val="22"/>
            </w:rPr>
            <m:t>=</m:t>
          </m:r>
          <m:f>
            <m:fPr>
              <m:ctrlPr>
                <w:rPr>
                  <w:rFonts w:ascii="Cambria Math" w:hAnsi="Cambria Math" w:eastAsiaTheme="minorHAnsi"/>
                  <w:sz w:val="22"/>
                  <w:szCs w:val="22"/>
                </w:rPr>
              </m:ctrlPr>
            </m:fPr>
            <m:num>
              <m:r>
                <m:rPr>
                  <m:sty m:val="p"/>
                </m:rPr>
                <w:rPr>
                  <w:rFonts w:ascii="Cambria Math" w:hAnsi="Cambria Math" w:eastAsiaTheme="minorHAnsi"/>
                  <w:sz w:val="22"/>
                  <w:szCs w:val="22"/>
                </w:rPr>
                <m:t>100*</m:t>
              </m:r>
              <m:sSub>
                <m:sSubPr>
                  <m:ctrlPr>
                    <w:rPr>
                      <w:rFonts w:ascii="Cambria Math" w:hAnsi="Cambria Math" w:eastAsiaTheme="minorHAnsi"/>
                      <w:sz w:val="22"/>
                      <w:szCs w:val="22"/>
                    </w:rPr>
                  </m:ctrlPr>
                </m:sSubPr>
                <m:e>
                  <m:r>
                    <m:rPr>
                      <m:sty m:val="p"/>
                    </m:rPr>
                    <w:rPr>
                      <w:rFonts w:ascii="Cambria Math" w:hAnsi="Cambria Math" w:eastAsiaTheme="minorHAnsi"/>
                      <w:sz w:val="22"/>
                      <w:szCs w:val="22"/>
                    </w:rPr>
                    <m:t>MOS</m:t>
                  </m:r>
                </m:e>
                <m:sub>
                  <m:r>
                    <m:rPr>
                      <m:sty m:val="p"/>
                    </m:rPr>
                    <w:rPr>
                      <w:rFonts w:ascii="Cambria Math" w:hAnsi="Cambria Math" w:eastAsiaTheme="minorHAnsi"/>
                      <w:sz w:val="22"/>
                      <w:szCs w:val="22"/>
                    </w:rPr>
                    <m:t>i</m:t>
                  </m:r>
                </m:sub>
              </m:sSub>
            </m:num>
            <m:den>
              <m:nary>
                <m:naryPr>
                  <m:chr m:val="∑"/>
                  <m:limLoc m:val="subSup"/>
                  <m:ctrlPr>
                    <w:rPr>
                      <w:rFonts w:ascii="Cambria Math" w:hAnsi="Cambria Math" w:eastAsiaTheme="minorHAnsi"/>
                      <w:sz w:val="22"/>
                      <w:szCs w:val="22"/>
                    </w:rPr>
                  </m:ctrlPr>
                </m:naryPr>
                <m:sub>
                  <m:r>
                    <m:rPr>
                      <m:sty m:val="p"/>
                    </m:rPr>
                    <w:rPr>
                      <w:rFonts w:ascii="Cambria Math" w:hAnsi="Cambria Math" w:eastAsiaTheme="minorHAnsi"/>
                      <w:sz w:val="22"/>
                      <w:szCs w:val="22"/>
                    </w:rPr>
                    <m:t>i=1</m:t>
                  </m:r>
                </m:sub>
                <m:sup>
                  <m:r>
                    <m:rPr>
                      <m:sty m:val="p"/>
                    </m:rPr>
                    <w:rPr>
                      <w:rFonts w:ascii="Cambria Math" w:hAnsi="Cambria Math" w:eastAsiaTheme="minorHAnsi"/>
                      <w:sz w:val="22"/>
                      <w:szCs w:val="22"/>
                    </w:rPr>
                    <m:t>N</m:t>
                  </m:r>
                </m:sup>
                <m:e>
                  <m:sSub>
                    <m:sSubPr>
                      <m:ctrlPr>
                        <w:rPr>
                          <w:rFonts w:ascii="Cambria Math" w:hAnsi="Cambria Math" w:eastAsiaTheme="minorHAnsi"/>
                          <w:sz w:val="22"/>
                          <w:szCs w:val="22"/>
                        </w:rPr>
                      </m:ctrlPr>
                    </m:sSubPr>
                    <m:e>
                      <m:r>
                        <m:rPr>
                          <m:sty m:val="p"/>
                        </m:rPr>
                        <w:rPr>
                          <w:rFonts w:ascii="Cambria Math" w:hAnsi="Cambria Math" w:eastAsiaTheme="minorHAnsi"/>
                          <w:sz w:val="22"/>
                          <w:szCs w:val="22"/>
                        </w:rPr>
                        <m:t>MOS</m:t>
                      </m:r>
                    </m:e>
                    <m:sub>
                      <m:r>
                        <m:rPr>
                          <m:sty m:val="p"/>
                        </m:rPr>
                        <w:rPr>
                          <w:rFonts w:ascii="Cambria Math" w:hAnsi="Cambria Math" w:eastAsiaTheme="minorHAnsi"/>
                          <w:sz w:val="22"/>
                          <w:szCs w:val="22"/>
                        </w:rPr>
                        <m:t>i</m:t>
                      </m:r>
                    </m:sub>
                  </m:sSub>
                </m:e>
              </m:nary>
            </m:den>
          </m:f>
          <m:r>
            <w:rPr>
              <w:rFonts w:ascii="Cambria Math" w:hAnsi="Cambria Math" w:eastAsiaTheme="minorHAnsi"/>
              <w:sz w:val="22"/>
              <w:szCs w:val="22"/>
            </w:rPr>
            <m:t>≥1</m:t>
          </m:r>
        </m:oMath>
      </m:oMathPara>
    </w:p>
    <w:p w:rsidRPr="00DF04A5" w:rsidR="00FA3F2B" w:rsidP="00FA3F2B" w:rsidRDefault="00FA3F2B" w14:paraId="07B25C77" w14:textId="77777777">
      <w:pPr>
        <w:tabs>
          <w:tab w:val="left" w:pos="-720"/>
          <w:tab w:val="left" w:pos="540"/>
          <w:tab w:val="left" w:pos="990"/>
          <w:tab w:val="left" w:pos="2880"/>
        </w:tabs>
        <w:rPr>
          <w:rFonts w:ascii="Times New Roman" w:hAnsi="Times New Roman" w:eastAsiaTheme="minorHAnsi"/>
        </w:rPr>
      </w:pPr>
    </w:p>
    <w:p w:rsidRPr="00DF04A5" w:rsidR="00FA3F2B" w:rsidP="00FA3F2B" w:rsidRDefault="00FA3F2B" w14:paraId="6091FCB9" w14:textId="07BD12C7">
      <w:pPr>
        <w:tabs>
          <w:tab w:val="left" w:pos="-720"/>
          <w:tab w:val="left" w:pos="540"/>
          <w:tab w:val="left" w:pos="990"/>
          <w:tab w:val="left" w:pos="2880"/>
        </w:tabs>
        <w:rPr>
          <w:rFonts w:ascii="Times New Roman" w:hAnsi="Times New Roman" w:eastAsiaTheme="minorHAnsi"/>
        </w:rPr>
      </w:pPr>
      <w:r w:rsidRPr="00DF04A5">
        <w:rPr>
          <w:rFonts w:ascii="Times New Roman" w:hAnsi="Times New Roman" w:eastAsiaTheme="minorHAnsi"/>
        </w:rPr>
        <w:t xml:space="preserve">Let N be the total number of PSUs in the PSU frame and </w:t>
      </w:r>
      <w:proofErr w:type="spellStart"/>
      <w:r w:rsidRPr="00DF04A5">
        <w:rPr>
          <w:rFonts w:ascii="Times New Roman" w:hAnsi="Times New Roman" w:eastAsiaTheme="minorHAnsi"/>
        </w:rPr>
        <w:t>i</w:t>
      </w:r>
      <w:proofErr w:type="spellEnd"/>
      <w:r w:rsidRPr="00DF04A5">
        <w:rPr>
          <w:rFonts w:ascii="Times New Roman" w:hAnsi="Times New Roman" w:eastAsiaTheme="minorHAnsi"/>
        </w:rPr>
        <w:t xml:space="preserve"> be an index for a PSU. The certainty </w:t>
      </w:r>
      <w:r w:rsidRPr="00DF04A5">
        <w:rPr>
          <w:rFonts w:ascii="Times New Roman" w:hAnsi="Times New Roman" w:eastAsiaTheme="minorHAnsi"/>
        </w:rPr>
        <w:lastRenderedPageBreak/>
        <w:t>PSU was selected with certainty</w:t>
      </w:r>
      <w:r w:rsidRPr="00DF04A5">
        <w:rPr>
          <w:rFonts w:ascii="Times New Roman" w:hAnsi="Times New Roman" w:eastAsiaTheme="minorHAnsi"/>
          <w:vertAlign w:val="superscript"/>
        </w:rPr>
        <w:footnoteReference w:id="2"/>
      </w:r>
      <w:r w:rsidRPr="00DF04A5">
        <w:rPr>
          <w:rFonts w:ascii="Times New Roman" w:hAnsi="Times New Roman" w:eastAsiaTheme="minorHAnsi"/>
        </w:rPr>
        <w:t xml:space="preserve"> and set aside. Then two PSUs were selected using proportional to size (PPS) sampling from each of the 50 scenario-1 strata. With a sample size of two for each PSU stratum, three PSUs were identified as certainty PSUs from three of the 50 scenario-1 strata by the condition: </w:t>
      </w:r>
    </w:p>
    <w:p w:rsidRPr="00DF04A5" w:rsidR="00FA3F2B" w:rsidP="00FA3F2B" w:rsidRDefault="00FA3F2B" w14:paraId="5B992796" w14:textId="77777777">
      <w:pPr>
        <w:tabs>
          <w:tab w:val="left" w:pos="-720"/>
          <w:tab w:val="left" w:pos="540"/>
          <w:tab w:val="left" w:pos="990"/>
          <w:tab w:val="left" w:pos="2880"/>
        </w:tabs>
        <w:rPr>
          <w:rFonts w:ascii="Times New Roman" w:hAnsi="Times New Roman" w:eastAsiaTheme="minorHAnsi"/>
        </w:rPr>
      </w:pPr>
    </w:p>
    <w:p w:rsidRPr="00DF04A5" w:rsidR="00FA3F2B" w:rsidP="002D0E5E" w:rsidRDefault="003245A6" w14:paraId="1D90924A" w14:textId="48B5604A">
      <w:pPr>
        <w:spacing w:line="360" w:lineRule="auto"/>
        <w:jc w:val="center"/>
        <w:rPr>
          <w:rFonts w:ascii="Times New Roman" w:hAnsi="Times New Roman" w:eastAsiaTheme="minorHAnsi"/>
        </w:rPr>
      </w:pPr>
      <m:oMathPara>
        <m:oMath>
          <m:sSub>
            <m:sSubPr>
              <m:ctrlPr>
                <w:rPr>
                  <w:rFonts w:ascii="Cambria Math" w:hAnsi="Cambria Math" w:eastAsiaTheme="minorHAnsi"/>
                </w:rPr>
              </m:ctrlPr>
            </m:sSubPr>
            <m:e>
              <m:r>
                <m:rPr>
                  <m:sty m:val="p"/>
                </m:rPr>
                <w:rPr>
                  <w:rFonts w:ascii="Cambria Math" w:hAnsi="Cambria Math" w:eastAsiaTheme="minorHAnsi"/>
                </w:rPr>
                <m:t>π</m:t>
              </m:r>
            </m:e>
            <m:sub>
              <m:r>
                <m:rPr>
                  <m:sty m:val="p"/>
                </m:rPr>
                <w:rPr>
                  <w:rFonts w:ascii="Cambria Math" w:hAnsi="Cambria Math" w:eastAsiaTheme="minorHAnsi"/>
                </w:rPr>
                <m:t>hi</m:t>
              </m:r>
            </m:sub>
          </m:sSub>
          <m:r>
            <m:rPr>
              <m:sty m:val="p"/>
            </m:rPr>
            <w:rPr>
              <w:rFonts w:ascii="Cambria Math" w:hAnsi="Cambria Math" w:eastAsiaTheme="minorHAnsi"/>
            </w:rPr>
            <m:t>=</m:t>
          </m:r>
          <m:f>
            <m:fPr>
              <m:ctrlPr>
                <w:rPr>
                  <w:rFonts w:ascii="Cambria Math" w:hAnsi="Cambria Math" w:eastAsiaTheme="minorHAnsi"/>
                </w:rPr>
              </m:ctrlPr>
            </m:fPr>
            <m:num>
              <m:r>
                <m:rPr>
                  <m:sty m:val="p"/>
                </m:rPr>
                <w:rPr>
                  <w:rFonts w:ascii="Cambria Math" w:hAnsi="Cambria Math" w:eastAsiaTheme="minorHAnsi"/>
                </w:rPr>
                <m:t>2*</m:t>
              </m:r>
              <m:sSub>
                <m:sSubPr>
                  <m:ctrlPr>
                    <w:rPr>
                      <w:rFonts w:ascii="Cambria Math" w:hAnsi="Cambria Math" w:eastAsiaTheme="minorHAnsi"/>
                    </w:rPr>
                  </m:ctrlPr>
                </m:sSubPr>
                <m:e>
                  <m:r>
                    <m:rPr>
                      <m:sty m:val="p"/>
                    </m:rPr>
                    <w:rPr>
                      <w:rFonts w:ascii="Cambria Math" w:hAnsi="Cambria Math" w:eastAsiaTheme="minorHAnsi"/>
                    </w:rPr>
                    <m:t>MOS</m:t>
                  </m:r>
                </m:e>
                <m:sub>
                  <m:r>
                    <m:rPr>
                      <m:sty m:val="p"/>
                    </m:rPr>
                    <w:rPr>
                      <w:rFonts w:ascii="Cambria Math" w:hAnsi="Cambria Math" w:eastAsiaTheme="minorHAnsi"/>
                    </w:rPr>
                    <m:t>hi</m:t>
                  </m:r>
                </m:sub>
              </m:sSub>
            </m:num>
            <m:den>
              <m:nary>
                <m:naryPr>
                  <m:chr m:val="∑"/>
                  <m:limLoc m:val="subSup"/>
                  <m:ctrlPr>
                    <w:rPr>
                      <w:rFonts w:ascii="Cambria Math" w:hAnsi="Cambria Math" w:eastAsiaTheme="minorHAnsi"/>
                    </w:rPr>
                  </m:ctrlPr>
                </m:naryPr>
                <m:sub>
                  <m:r>
                    <m:rPr>
                      <m:sty m:val="p"/>
                    </m:rPr>
                    <w:rPr>
                      <w:rFonts w:ascii="Cambria Math" w:hAnsi="Cambria Math" w:eastAsiaTheme="minorHAnsi"/>
                    </w:rPr>
                    <m:t>i=1</m:t>
                  </m:r>
                </m:sub>
                <m:sup>
                  <m:sSub>
                    <m:sSubPr>
                      <m:ctrlPr>
                        <w:rPr>
                          <w:rFonts w:ascii="Cambria Math" w:hAnsi="Cambria Math" w:eastAsiaTheme="minorHAnsi"/>
                        </w:rPr>
                      </m:ctrlPr>
                    </m:sSubPr>
                    <m:e>
                      <m:r>
                        <m:rPr>
                          <m:sty m:val="p"/>
                        </m:rPr>
                        <w:rPr>
                          <w:rFonts w:ascii="Cambria Math" w:hAnsi="Cambria Math" w:eastAsiaTheme="minorHAnsi"/>
                        </w:rPr>
                        <m:t>N</m:t>
                      </m:r>
                    </m:e>
                    <m:sub>
                      <m:r>
                        <m:rPr>
                          <m:sty m:val="p"/>
                        </m:rPr>
                        <w:rPr>
                          <w:rFonts w:ascii="Cambria Math" w:hAnsi="Cambria Math" w:eastAsiaTheme="minorHAnsi"/>
                        </w:rPr>
                        <m:t>h</m:t>
                      </m:r>
                    </m:sub>
                  </m:sSub>
                </m:sup>
                <m:e>
                  <m:sSub>
                    <m:sSubPr>
                      <m:ctrlPr>
                        <w:rPr>
                          <w:rFonts w:ascii="Cambria Math" w:hAnsi="Cambria Math" w:eastAsiaTheme="minorHAnsi"/>
                        </w:rPr>
                      </m:ctrlPr>
                    </m:sSubPr>
                    <m:e>
                      <m:r>
                        <m:rPr>
                          <m:sty m:val="p"/>
                        </m:rPr>
                        <w:rPr>
                          <w:rFonts w:ascii="Cambria Math" w:hAnsi="Cambria Math" w:eastAsiaTheme="minorHAnsi"/>
                        </w:rPr>
                        <m:t>MOS</m:t>
                      </m:r>
                    </m:e>
                    <m:sub>
                      <m:r>
                        <m:rPr>
                          <m:sty m:val="p"/>
                        </m:rPr>
                        <w:rPr>
                          <w:rFonts w:ascii="Cambria Math" w:hAnsi="Cambria Math" w:eastAsiaTheme="minorHAnsi"/>
                        </w:rPr>
                        <m:t>hi</m:t>
                      </m:r>
                    </m:sub>
                  </m:sSub>
                </m:e>
              </m:nary>
            </m:den>
          </m:f>
          <m:r>
            <w:rPr>
              <w:rFonts w:ascii="Cambria Math" w:hAnsi="Cambria Math" w:eastAsiaTheme="minorHAnsi"/>
            </w:rPr>
            <m:t>≥1</m:t>
          </m:r>
        </m:oMath>
      </m:oMathPara>
    </w:p>
    <w:p w:rsidRPr="00DF04A5" w:rsidR="00FA3F2B" w:rsidP="00FA3F2B" w:rsidRDefault="00FA3F2B" w14:paraId="4E48F0D5" w14:textId="77777777">
      <w:pPr>
        <w:tabs>
          <w:tab w:val="left" w:pos="-720"/>
          <w:tab w:val="left" w:pos="540"/>
          <w:tab w:val="left" w:pos="990"/>
          <w:tab w:val="left" w:pos="2880"/>
        </w:tabs>
        <w:rPr>
          <w:rFonts w:ascii="Times New Roman" w:hAnsi="Times New Roman" w:eastAsiaTheme="minorHAnsi"/>
        </w:rPr>
      </w:pPr>
    </w:p>
    <w:p w:rsidRPr="00DF04A5" w:rsidR="00FA3F2B" w:rsidP="00FA3F2B" w:rsidRDefault="00FA3F2B" w14:paraId="5F4BEDF3" w14:textId="5F1BD7EA">
      <w:pPr>
        <w:tabs>
          <w:tab w:val="left" w:pos="-720"/>
          <w:tab w:val="left" w:pos="540"/>
          <w:tab w:val="left" w:pos="990"/>
          <w:tab w:val="left" w:pos="2880"/>
        </w:tabs>
        <w:rPr>
          <w:rFonts w:ascii="Times New Roman" w:hAnsi="Times New Roman" w:eastAsiaTheme="minorHAnsi"/>
        </w:rPr>
      </w:pPr>
      <w:r w:rsidRPr="00DF04A5">
        <w:rPr>
          <w:rFonts w:ascii="Times New Roman" w:hAnsi="Times New Roman" w:eastAsiaTheme="minorHAnsi"/>
        </w:rPr>
        <w:t xml:space="preserve">Let </w:t>
      </w:r>
      <m:oMath>
        <m:sSub>
          <m:sSubPr>
            <m:ctrlPr>
              <w:rPr>
                <w:rFonts w:ascii="Cambria Math" w:hAnsi="Cambria Math" w:eastAsiaTheme="minorHAnsi"/>
                <w:iCs/>
              </w:rPr>
            </m:ctrlPr>
          </m:sSubPr>
          <m:e>
            <m:r>
              <m:rPr>
                <m:sty m:val="p"/>
              </m:rPr>
              <w:rPr>
                <w:rFonts w:ascii="Cambria Math" w:hAnsi="Cambria Math" w:eastAsiaTheme="minorHAnsi"/>
              </w:rPr>
              <m:t>N</m:t>
            </m:r>
          </m:e>
          <m:sub>
            <m:r>
              <m:rPr>
                <m:sty m:val="p"/>
              </m:rPr>
              <w:rPr>
                <w:rFonts w:ascii="Cambria Math" w:hAnsi="Cambria Math" w:eastAsiaTheme="minorHAnsi"/>
              </w:rPr>
              <m:t>h</m:t>
            </m:r>
          </m:sub>
        </m:sSub>
      </m:oMath>
      <w:r w:rsidRPr="00DF04A5">
        <w:rPr>
          <w:rFonts w:ascii="Times New Roman" w:hAnsi="Times New Roman" w:eastAsiaTheme="minorHAnsi"/>
        </w:rPr>
        <w:t xml:space="preserve"> be the total number of PSUs in stratum </w:t>
      </w:r>
      <m:oMath>
        <m:r>
          <m:rPr>
            <m:sty m:val="p"/>
          </m:rPr>
          <w:rPr>
            <w:rFonts w:ascii="Cambria Math" w:hAnsi="Cambria Math" w:eastAsiaTheme="minorHAnsi"/>
          </w:rPr>
          <m:t>h</m:t>
        </m:r>
      </m:oMath>
      <w:r w:rsidRPr="00DF04A5">
        <w:rPr>
          <w:rFonts w:ascii="Times New Roman" w:hAnsi="Times New Roman" w:eastAsiaTheme="minorHAnsi"/>
        </w:rPr>
        <w:t>. The certainty PSUs were selected with certainty and set aside. The corresponding stratum PSU sample size was reduced by one. Then a PPS sample of non-certainty PSUs was selected using the revised PSU stratum sample size.</w:t>
      </w:r>
    </w:p>
    <w:p w:rsidRPr="00DF04A5" w:rsidR="00FA3F2B" w:rsidP="00FA3F2B" w:rsidRDefault="00FA3F2B" w14:paraId="7EF4638F" w14:textId="77777777">
      <w:pPr>
        <w:tabs>
          <w:tab w:val="left" w:pos="-720"/>
          <w:tab w:val="left" w:pos="540"/>
          <w:tab w:val="left" w:pos="990"/>
          <w:tab w:val="left" w:pos="2880"/>
        </w:tabs>
        <w:rPr>
          <w:rFonts w:ascii="Times New Roman" w:hAnsi="Times New Roman" w:eastAsiaTheme="minorHAnsi"/>
        </w:rPr>
      </w:pPr>
    </w:p>
    <w:p w:rsidRPr="00DF04A5" w:rsidR="00FA3F2B" w:rsidP="00FA3F2B" w:rsidRDefault="00FA3F2B" w14:paraId="009C4E74" w14:textId="591AAC41">
      <w:pPr>
        <w:tabs>
          <w:tab w:val="left" w:pos="-720"/>
          <w:tab w:val="left" w:pos="540"/>
          <w:tab w:val="left" w:pos="990"/>
          <w:tab w:val="left" w:pos="2880"/>
        </w:tabs>
        <w:rPr>
          <w:rFonts w:ascii="Times New Roman" w:hAnsi="Times New Roman" w:eastAsiaTheme="minorHAnsi"/>
        </w:rPr>
      </w:pPr>
      <w:r w:rsidRPr="00DF04A5">
        <w:rPr>
          <w:rFonts w:ascii="Times New Roman" w:hAnsi="Times New Roman" w:eastAsiaTheme="minorHAnsi"/>
        </w:rPr>
        <w:t>Scenario-1 sample has 101 PSUs. For a non-certainty PSU, the selection probability is:</w:t>
      </w:r>
    </w:p>
    <w:p w:rsidRPr="00DF04A5" w:rsidR="00FA3F2B" w:rsidP="00FA3F2B" w:rsidRDefault="00FA3F2B" w14:paraId="077A6208" w14:textId="77777777">
      <w:pPr>
        <w:tabs>
          <w:tab w:val="left" w:pos="-720"/>
          <w:tab w:val="left" w:pos="540"/>
          <w:tab w:val="left" w:pos="990"/>
          <w:tab w:val="left" w:pos="2880"/>
        </w:tabs>
        <w:rPr>
          <w:rFonts w:ascii="Times New Roman" w:hAnsi="Times New Roman" w:eastAsiaTheme="minorHAnsi"/>
        </w:rPr>
      </w:pPr>
    </w:p>
    <w:p w:rsidRPr="00DF04A5" w:rsidR="00FA3F2B" w:rsidP="007E2E9F" w:rsidRDefault="003245A6" w14:paraId="7D0F6E9F" w14:textId="4634AAC7">
      <w:pPr>
        <w:spacing w:line="360" w:lineRule="auto"/>
        <w:jc w:val="center"/>
        <w:rPr>
          <w:rFonts w:ascii="Times New Roman" w:hAnsi="Times New Roman" w:eastAsiaTheme="minorHAnsi"/>
        </w:rPr>
      </w:pPr>
      <m:oMathPara>
        <m:oMath>
          <m:sSub>
            <m:sSubPr>
              <m:ctrlPr>
                <w:rPr>
                  <w:rFonts w:ascii="Cambria Math" w:hAnsi="Cambria Math" w:eastAsiaTheme="minorHAnsi"/>
                </w:rPr>
              </m:ctrlPr>
            </m:sSubPr>
            <m:e>
              <m:r>
                <m:rPr>
                  <m:sty m:val="p"/>
                </m:rPr>
                <w:rPr>
                  <w:rFonts w:ascii="Cambria Math" w:hAnsi="Cambria Math" w:eastAsiaTheme="minorHAnsi"/>
                </w:rPr>
                <m:t>π</m:t>
              </m:r>
            </m:e>
            <m:sub>
              <m:r>
                <m:rPr>
                  <m:sty m:val="p"/>
                </m:rPr>
                <w:rPr>
                  <w:rFonts w:ascii="Cambria Math" w:hAnsi="Cambria Math" w:eastAsiaTheme="minorHAnsi"/>
                </w:rPr>
                <m:t>hi</m:t>
              </m:r>
            </m:sub>
          </m:sSub>
          <m:r>
            <m:rPr>
              <m:sty m:val="p"/>
            </m:rPr>
            <w:rPr>
              <w:rFonts w:ascii="Cambria Math" w:hAnsi="Cambria Math" w:eastAsiaTheme="minorHAnsi"/>
            </w:rPr>
            <m:t>=</m:t>
          </m:r>
          <m:f>
            <m:fPr>
              <m:ctrlPr>
                <w:rPr>
                  <w:rFonts w:ascii="Cambria Math" w:hAnsi="Cambria Math" w:eastAsiaTheme="minorHAnsi"/>
                </w:rPr>
              </m:ctrlPr>
            </m:fPr>
            <m:num>
              <m:sSub>
                <m:sSubPr>
                  <m:ctrlPr>
                    <w:rPr>
                      <w:rFonts w:ascii="Cambria Math" w:hAnsi="Cambria Math" w:eastAsiaTheme="minorHAnsi"/>
                    </w:rPr>
                  </m:ctrlPr>
                </m:sSubPr>
                <m:e>
                  <m:r>
                    <w:rPr>
                      <w:rFonts w:ascii="Cambria Math" w:hAnsi="Cambria Math" w:eastAsiaTheme="minorHAnsi"/>
                    </w:rPr>
                    <m:t>n</m:t>
                  </m:r>
                </m:e>
                <m:sub>
                  <m:r>
                    <w:rPr>
                      <w:rFonts w:ascii="Cambria Math" w:hAnsi="Cambria Math" w:eastAsiaTheme="minorHAnsi"/>
                    </w:rPr>
                    <m:t>hi</m:t>
                  </m:r>
                </m:sub>
              </m:sSub>
              <m:sSub>
                <m:sSubPr>
                  <m:ctrlPr>
                    <w:rPr>
                      <w:rFonts w:ascii="Cambria Math" w:hAnsi="Cambria Math" w:eastAsiaTheme="minorHAnsi"/>
                    </w:rPr>
                  </m:ctrlPr>
                </m:sSubPr>
                <m:e>
                  <m:r>
                    <m:rPr>
                      <m:sty m:val="p"/>
                    </m:rPr>
                    <w:rPr>
                      <w:rFonts w:ascii="Cambria Math" w:hAnsi="Cambria Math" w:eastAsiaTheme="minorHAnsi"/>
                    </w:rPr>
                    <m:t>MOS</m:t>
                  </m:r>
                </m:e>
                <m:sub>
                  <m:r>
                    <m:rPr>
                      <m:sty m:val="p"/>
                    </m:rPr>
                    <w:rPr>
                      <w:rFonts w:ascii="Cambria Math" w:hAnsi="Cambria Math" w:eastAsiaTheme="minorHAnsi"/>
                    </w:rPr>
                    <m:t>hi</m:t>
                  </m:r>
                </m:sub>
              </m:sSub>
            </m:num>
            <m:den>
              <m:nary>
                <m:naryPr>
                  <m:chr m:val="∑"/>
                  <m:limLoc m:val="subSup"/>
                  <m:ctrlPr>
                    <w:rPr>
                      <w:rFonts w:ascii="Cambria Math" w:hAnsi="Cambria Math" w:eastAsiaTheme="minorHAnsi"/>
                    </w:rPr>
                  </m:ctrlPr>
                </m:naryPr>
                <m:sub>
                  <m:r>
                    <m:rPr>
                      <m:sty m:val="p"/>
                    </m:rPr>
                    <w:rPr>
                      <w:rFonts w:ascii="Cambria Math" w:hAnsi="Cambria Math" w:eastAsiaTheme="minorHAnsi"/>
                    </w:rPr>
                    <m:t>i=1</m:t>
                  </m:r>
                </m:sub>
                <m:sup>
                  <m:sSub>
                    <m:sSubPr>
                      <m:ctrlPr>
                        <w:rPr>
                          <w:rFonts w:ascii="Cambria Math" w:hAnsi="Cambria Math" w:eastAsiaTheme="minorHAnsi"/>
                        </w:rPr>
                      </m:ctrlPr>
                    </m:sSubPr>
                    <m:e>
                      <m:r>
                        <m:rPr>
                          <m:sty m:val="p"/>
                        </m:rPr>
                        <w:rPr>
                          <w:rFonts w:ascii="Cambria Math" w:hAnsi="Cambria Math" w:eastAsiaTheme="minorHAnsi"/>
                        </w:rPr>
                        <m:t>N</m:t>
                      </m:r>
                    </m:e>
                    <m:sub>
                      <m:r>
                        <m:rPr>
                          <m:sty m:val="p"/>
                        </m:rPr>
                        <w:rPr>
                          <w:rFonts w:ascii="Cambria Math" w:hAnsi="Cambria Math" w:eastAsiaTheme="minorHAnsi"/>
                        </w:rPr>
                        <m:t>h</m:t>
                      </m:r>
                    </m:sub>
                  </m:sSub>
                </m:sup>
                <m:e>
                  <m:sSub>
                    <m:sSubPr>
                      <m:ctrlPr>
                        <w:rPr>
                          <w:rFonts w:ascii="Cambria Math" w:hAnsi="Cambria Math" w:eastAsiaTheme="minorHAnsi"/>
                        </w:rPr>
                      </m:ctrlPr>
                    </m:sSubPr>
                    <m:e>
                      <m:r>
                        <m:rPr>
                          <m:sty m:val="p"/>
                        </m:rPr>
                        <w:rPr>
                          <w:rFonts w:ascii="Cambria Math" w:hAnsi="Cambria Math" w:eastAsiaTheme="minorHAnsi"/>
                        </w:rPr>
                        <m:t>MOS</m:t>
                      </m:r>
                    </m:e>
                    <m:sub>
                      <m:r>
                        <m:rPr>
                          <m:sty m:val="p"/>
                        </m:rPr>
                        <w:rPr>
                          <w:rFonts w:ascii="Cambria Math" w:hAnsi="Cambria Math" w:eastAsiaTheme="minorHAnsi"/>
                        </w:rPr>
                        <m:t>hi</m:t>
                      </m:r>
                    </m:sub>
                  </m:sSub>
                </m:e>
              </m:nary>
            </m:den>
          </m:f>
        </m:oMath>
      </m:oMathPara>
    </w:p>
    <w:p w:rsidRPr="00DF04A5" w:rsidR="00FA3F2B" w:rsidP="00FA3F2B" w:rsidRDefault="00FA3F2B" w14:paraId="5413CB6D" w14:textId="77777777">
      <w:pPr>
        <w:tabs>
          <w:tab w:val="left" w:pos="-720"/>
          <w:tab w:val="left" w:pos="540"/>
          <w:tab w:val="left" w:pos="990"/>
          <w:tab w:val="left" w:pos="2880"/>
        </w:tabs>
        <w:rPr>
          <w:rFonts w:ascii="Times New Roman" w:hAnsi="Times New Roman" w:eastAsiaTheme="minorHAnsi"/>
        </w:rPr>
      </w:pPr>
    </w:p>
    <w:p w:rsidRPr="00DF04A5" w:rsidR="00FA3F2B" w:rsidP="00FA3F2B" w:rsidRDefault="00FA3F2B" w14:paraId="166FE7FF" w14:textId="77777777">
      <w:pPr>
        <w:tabs>
          <w:tab w:val="left" w:pos="-720"/>
          <w:tab w:val="left" w:pos="540"/>
          <w:tab w:val="left" w:pos="990"/>
          <w:tab w:val="left" w:pos="2880"/>
        </w:tabs>
        <w:rPr>
          <w:rFonts w:ascii="Times New Roman" w:hAnsi="Times New Roman" w:eastAsiaTheme="minorHAnsi"/>
        </w:rPr>
      </w:pPr>
      <w:r w:rsidRPr="00DF04A5">
        <w:rPr>
          <w:rFonts w:ascii="Times New Roman" w:hAnsi="Times New Roman" w:eastAsiaTheme="minorHAnsi"/>
        </w:rPr>
        <w:t xml:space="preserve">Let </w:t>
      </w:r>
      <m:oMath>
        <m:sSub>
          <m:sSubPr>
            <m:ctrlPr>
              <w:rPr>
                <w:rFonts w:ascii="Cambria Math" w:hAnsi="Cambria Math" w:eastAsiaTheme="minorHAnsi"/>
              </w:rPr>
            </m:ctrlPr>
          </m:sSubPr>
          <m:e>
            <m:r>
              <m:rPr>
                <m:sty m:val="p"/>
              </m:rPr>
              <w:rPr>
                <w:rFonts w:ascii="Cambria Math" w:hAnsi="Cambria Math" w:eastAsiaTheme="minorHAnsi"/>
              </w:rPr>
              <m:t>n</m:t>
            </m:r>
          </m:e>
          <m:sub>
            <m:r>
              <m:rPr>
                <m:sty m:val="p"/>
              </m:rPr>
              <w:rPr>
                <w:rFonts w:ascii="Cambria Math" w:hAnsi="Cambria Math" w:eastAsiaTheme="minorHAnsi"/>
              </w:rPr>
              <m:t>h</m:t>
            </m:r>
          </m:sub>
        </m:sSub>
      </m:oMath>
      <w:r w:rsidRPr="00DF04A5">
        <w:rPr>
          <w:rFonts w:ascii="Times New Roman" w:hAnsi="Times New Roman" w:eastAsiaTheme="minorHAnsi"/>
        </w:rPr>
        <w:t xml:space="preserve"> be the non-certainty PSU sample size for PSU stratum </w:t>
      </w:r>
      <m:oMath>
        <m:r>
          <m:rPr>
            <m:sty m:val="p"/>
          </m:rPr>
          <w:rPr>
            <w:rFonts w:ascii="Cambria Math" w:hAnsi="Cambria Math" w:eastAsiaTheme="minorHAnsi"/>
          </w:rPr>
          <m:t>h</m:t>
        </m:r>
      </m:oMath>
      <w:r w:rsidRPr="00DF04A5">
        <w:rPr>
          <w:rFonts w:ascii="Times New Roman" w:hAnsi="Times New Roman" w:eastAsiaTheme="minorHAnsi"/>
        </w:rPr>
        <w:t>.</w:t>
      </w:r>
    </w:p>
    <w:p w:rsidRPr="00DF04A5" w:rsidR="00FA3F2B" w:rsidP="00FA3F2B" w:rsidRDefault="00FA3F2B" w14:paraId="5E23DB7B" w14:textId="77777777">
      <w:pPr>
        <w:tabs>
          <w:tab w:val="left" w:pos="-720"/>
          <w:tab w:val="left" w:pos="540"/>
          <w:tab w:val="left" w:pos="990"/>
          <w:tab w:val="left" w:pos="2880"/>
        </w:tabs>
        <w:rPr>
          <w:rFonts w:ascii="Times New Roman" w:hAnsi="Times New Roman" w:eastAsiaTheme="minorHAnsi"/>
        </w:rPr>
      </w:pPr>
    </w:p>
    <w:p w:rsidRPr="00DF04A5" w:rsidR="00FA3F2B" w:rsidP="00FA3F2B" w:rsidRDefault="00FA3F2B" w14:paraId="20A7E037" w14:textId="6C3D5102">
      <w:pPr>
        <w:tabs>
          <w:tab w:val="left" w:pos="-720"/>
          <w:tab w:val="left" w:pos="540"/>
          <w:tab w:val="left" w:pos="990"/>
          <w:tab w:val="left" w:pos="2880"/>
        </w:tabs>
        <w:rPr>
          <w:rFonts w:ascii="Times New Roman" w:hAnsi="Times New Roman" w:eastAsiaTheme="minorHAnsi"/>
        </w:rPr>
      </w:pPr>
      <w:r w:rsidRPr="00DF04A5">
        <w:rPr>
          <w:rFonts w:ascii="Times New Roman" w:hAnsi="Times New Roman" w:eastAsiaTheme="minorHAnsi"/>
        </w:rPr>
        <w:t>For scenario</w:t>
      </w:r>
      <w:r w:rsidR="00181F2A">
        <w:rPr>
          <w:rFonts w:ascii="Times New Roman" w:hAnsi="Times New Roman" w:eastAsiaTheme="minorHAnsi"/>
        </w:rPr>
        <w:t xml:space="preserve"> </w:t>
      </w:r>
      <w:r w:rsidRPr="00DF04A5">
        <w:rPr>
          <w:rFonts w:ascii="Times New Roman" w:hAnsi="Times New Roman" w:eastAsiaTheme="minorHAnsi"/>
        </w:rPr>
        <w:t xml:space="preserve">2, with a sample size of 74 and without stratification, one PSU was identified as a certainty PSU and was set aside. Then 13 of the scenario-1 strata were collapsed with other strata to form the 37 scenario-2 PSU strata. The collapsing of strata follows the following rules: </w:t>
      </w:r>
    </w:p>
    <w:p w:rsidRPr="00DF04A5" w:rsidR="00FA3F2B" w:rsidP="00FA3F2B" w:rsidRDefault="00FA3F2B" w14:paraId="63517259" w14:textId="77777777">
      <w:pPr>
        <w:tabs>
          <w:tab w:val="left" w:pos="-720"/>
          <w:tab w:val="left" w:pos="540"/>
          <w:tab w:val="left" w:pos="990"/>
          <w:tab w:val="left" w:pos="2880"/>
        </w:tabs>
        <w:rPr>
          <w:rFonts w:ascii="Times New Roman" w:hAnsi="Times New Roman" w:eastAsiaTheme="minorHAnsi"/>
        </w:rPr>
      </w:pPr>
    </w:p>
    <w:p w:rsidRPr="00DF04A5" w:rsidR="00FA3F2B" w:rsidP="00FA3F2B" w:rsidRDefault="00FA3F2B" w14:paraId="469CAE67" w14:textId="40281124">
      <w:pPr>
        <w:numPr>
          <w:ilvl w:val="0"/>
          <w:numId w:val="28"/>
        </w:numPr>
        <w:tabs>
          <w:tab w:val="left" w:pos="-720"/>
          <w:tab w:val="left" w:pos="540"/>
          <w:tab w:val="left" w:pos="990"/>
          <w:tab w:val="left" w:pos="2880"/>
        </w:tabs>
        <w:ind w:left="900"/>
        <w:rPr>
          <w:rFonts w:ascii="Times New Roman" w:hAnsi="Times New Roman" w:eastAsiaTheme="minorHAnsi"/>
        </w:rPr>
      </w:pPr>
      <w:r w:rsidRPr="00DF04A5">
        <w:rPr>
          <w:rFonts w:ascii="Times New Roman" w:hAnsi="Times New Roman" w:eastAsiaTheme="minorHAnsi"/>
        </w:rPr>
        <w:t xml:space="preserve">Only the secondary strata in the same primary stratum can be </w:t>
      </w:r>
      <w:r w:rsidRPr="00DF04A5" w:rsidR="00021E4F">
        <w:rPr>
          <w:rFonts w:ascii="Times New Roman" w:hAnsi="Times New Roman" w:eastAsiaTheme="minorHAnsi"/>
        </w:rPr>
        <w:t>collapsed.</w:t>
      </w:r>
    </w:p>
    <w:p w:rsidRPr="00DF04A5" w:rsidR="00FA3F2B" w:rsidP="00FA3F2B" w:rsidRDefault="00FA3F2B" w14:paraId="03DB78BE" w14:textId="725E1CB6">
      <w:pPr>
        <w:numPr>
          <w:ilvl w:val="0"/>
          <w:numId w:val="28"/>
        </w:numPr>
        <w:tabs>
          <w:tab w:val="left" w:pos="-720"/>
          <w:tab w:val="left" w:pos="540"/>
          <w:tab w:val="left" w:pos="990"/>
          <w:tab w:val="left" w:pos="2880"/>
        </w:tabs>
        <w:ind w:left="900"/>
        <w:rPr>
          <w:rFonts w:ascii="Times New Roman" w:hAnsi="Times New Roman" w:eastAsiaTheme="minorHAnsi"/>
        </w:rPr>
      </w:pPr>
      <w:r w:rsidRPr="00DF04A5">
        <w:rPr>
          <w:rFonts w:ascii="Times New Roman" w:hAnsi="Times New Roman" w:eastAsiaTheme="minorHAnsi"/>
        </w:rPr>
        <w:t xml:space="preserve">Only the contiguous secondary strata can be </w:t>
      </w:r>
      <w:r w:rsidRPr="00DF04A5" w:rsidR="00021E4F">
        <w:rPr>
          <w:rFonts w:ascii="Times New Roman" w:hAnsi="Times New Roman" w:eastAsiaTheme="minorHAnsi"/>
        </w:rPr>
        <w:t>collapsed.</w:t>
      </w:r>
      <w:r w:rsidRPr="00DF04A5">
        <w:rPr>
          <w:rFonts w:ascii="Times New Roman" w:hAnsi="Times New Roman" w:eastAsiaTheme="minorHAnsi"/>
        </w:rPr>
        <w:t xml:space="preserve"> </w:t>
      </w:r>
    </w:p>
    <w:p w:rsidRPr="00DF04A5" w:rsidR="00FA3F2B" w:rsidP="00FA3F2B" w:rsidRDefault="00FA3F2B" w14:paraId="15B3C3E7" w14:textId="77777777">
      <w:pPr>
        <w:numPr>
          <w:ilvl w:val="0"/>
          <w:numId w:val="28"/>
        </w:numPr>
        <w:tabs>
          <w:tab w:val="left" w:pos="-720"/>
          <w:tab w:val="left" w:pos="540"/>
          <w:tab w:val="left" w:pos="990"/>
          <w:tab w:val="left" w:pos="2880"/>
        </w:tabs>
        <w:ind w:left="900"/>
        <w:rPr>
          <w:rFonts w:ascii="Times New Roman" w:hAnsi="Times New Roman" w:eastAsiaTheme="minorHAnsi"/>
        </w:rPr>
      </w:pPr>
      <w:r w:rsidRPr="00DF04A5">
        <w:rPr>
          <w:rFonts w:ascii="Times New Roman" w:hAnsi="Times New Roman" w:eastAsiaTheme="minorHAnsi"/>
        </w:rPr>
        <w:t xml:space="preserve">The resulting strata has a similar stratum total MOS within each primary stratum.  </w:t>
      </w:r>
    </w:p>
    <w:p w:rsidRPr="00DF04A5" w:rsidR="00FA3F2B" w:rsidP="00FA3F2B" w:rsidRDefault="00FA3F2B" w14:paraId="2C6F3535" w14:textId="77777777">
      <w:pPr>
        <w:tabs>
          <w:tab w:val="left" w:pos="-720"/>
          <w:tab w:val="left" w:pos="540"/>
          <w:tab w:val="left" w:pos="990"/>
          <w:tab w:val="left" w:pos="2880"/>
        </w:tabs>
        <w:rPr>
          <w:rFonts w:ascii="Times New Roman" w:hAnsi="Times New Roman" w:eastAsiaTheme="minorHAnsi"/>
        </w:rPr>
      </w:pPr>
    </w:p>
    <w:p w:rsidRPr="00DF04A5" w:rsidR="00FA3F2B" w:rsidP="00FA3F2B" w:rsidRDefault="00FA3F2B" w14:paraId="41590640" w14:textId="006F9B97">
      <w:pPr>
        <w:tabs>
          <w:tab w:val="left" w:pos="-720"/>
          <w:tab w:val="left" w:pos="540"/>
          <w:tab w:val="left" w:pos="990"/>
          <w:tab w:val="left" w:pos="2880"/>
        </w:tabs>
        <w:rPr>
          <w:rFonts w:ascii="Times New Roman" w:hAnsi="Times New Roman" w:eastAsiaTheme="minorHAnsi"/>
        </w:rPr>
      </w:pPr>
      <w:r w:rsidRPr="00DF04A5">
        <w:rPr>
          <w:rFonts w:ascii="Times New Roman" w:hAnsi="Times New Roman" w:eastAsiaTheme="minorHAnsi"/>
        </w:rPr>
        <w:t>In each of the scenario-2 stratum, the sampled scenario-1 PSUs were treated as the sampling frame. Each PSU was assigned a new MOS equal to its scenario-1 stratum total MOS. Then two PSUs were selected from each scenario-2 stratum using PPS sampling based on the new MOS. In this way, the resulting selection probability of the scenario-2 PSU is still PPS selection probability. Other scenario samples were selected in a similar way.</w:t>
      </w:r>
    </w:p>
    <w:p w:rsidRPr="00DF04A5" w:rsidR="00FA3F2B" w:rsidP="00FA3F2B" w:rsidRDefault="00FA3F2B" w14:paraId="0F51907B" w14:textId="77777777">
      <w:pPr>
        <w:tabs>
          <w:tab w:val="left" w:pos="-720"/>
          <w:tab w:val="left" w:pos="540"/>
          <w:tab w:val="left" w:pos="990"/>
          <w:tab w:val="left" w:pos="2880"/>
        </w:tabs>
        <w:rPr>
          <w:rFonts w:ascii="Times New Roman" w:hAnsi="Times New Roman" w:eastAsiaTheme="minorHAnsi"/>
        </w:rPr>
      </w:pPr>
    </w:p>
    <w:p w:rsidRPr="00DF04A5" w:rsidR="00FA3F2B" w:rsidP="00FA3F2B" w:rsidRDefault="00FA3F2B" w14:paraId="4720803F" w14:textId="77777777">
      <w:pPr>
        <w:tabs>
          <w:tab w:val="left" w:pos="-720"/>
          <w:tab w:val="left" w:pos="540"/>
          <w:tab w:val="left" w:pos="990"/>
          <w:tab w:val="left" w:pos="2880"/>
        </w:tabs>
        <w:rPr>
          <w:rFonts w:ascii="Times New Roman" w:hAnsi="Times New Roman" w:eastAsiaTheme="minorHAnsi"/>
        </w:rPr>
      </w:pPr>
      <w:r w:rsidRPr="00DF04A5">
        <w:rPr>
          <w:rFonts w:ascii="Times New Roman" w:hAnsi="Times New Roman" w:eastAsiaTheme="minorHAnsi"/>
        </w:rPr>
        <w:t xml:space="preserve">The current CRSS PSU sample size is 61 (between scenarios 2 and 3) with 60 responding PSUs and one non-responding PSU. </w:t>
      </w:r>
    </w:p>
    <w:p w:rsidRPr="00DF04A5" w:rsidR="00FA3F2B" w:rsidP="00FA3F2B" w:rsidRDefault="00FA3F2B" w14:paraId="44E4C841" w14:textId="77777777">
      <w:pPr>
        <w:tabs>
          <w:tab w:val="left" w:pos="-720"/>
          <w:tab w:val="left" w:pos="540"/>
          <w:tab w:val="left" w:pos="990"/>
          <w:tab w:val="left" w:pos="2880"/>
        </w:tabs>
        <w:ind w:left="360"/>
        <w:rPr>
          <w:rFonts w:ascii="Times New Roman" w:hAnsi="Times New Roman" w:eastAsiaTheme="minorHAnsi"/>
        </w:rPr>
      </w:pPr>
    </w:p>
    <w:p w:rsidRPr="00DF04A5" w:rsidR="00FA3F2B" w:rsidP="00FA3F2B" w:rsidRDefault="00FA3F2B" w14:paraId="17E33783" w14:textId="77777777">
      <w:pPr>
        <w:tabs>
          <w:tab w:val="left" w:pos="-720"/>
          <w:tab w:val="left" w:pos="540"/>
          <w:tab w:val="left" w:pos="2880"/>
        </w:tabs>
        <w:spacing w:after="120"/>
        <w:rPr>
          <w:rFonts w:ascii="Times New Roman" w:hAnsi="Times New Roman" w:eastAsiaTheme="minorHAnsi"/>
          <w:b/>
          <w:bCs/>
        </w:rPr>
      </w:pPr>
      <w:r w:rsidRPr="00DF04A5">
        <w:rPr>
          <w:rFonts w:ascii="Times New Roman" w:hAnsi="Times New Roman" w:eastAsiaTheme="minorHAnsi"/>
          <w:b/>
          <w:bCs/>
        </w:rPr>
        <w:t>Second Stage (PJ Sampling)</w:t>
      </w:r>
    </w:p>
    <w:p w:rsidRPr="00DF04A5" w:rsidR="00FA3F2B" w:rsidP="00FA3F2B" w:rsidRDefault="00FA3F2B" w14:paraId="02D56486" w14:textId="303472E2">
      <w:pPr>
        <w:tabs>
          <w:tab w:val="left" w:pos="-720"/>
          <w:tab w:val="left" w:pos="540"/>
          <w:tab w:val="left" w:pos="2880"/>
        </w:tabs>
        <w:rPr>
          <w:rFonts w:ascii="Times New Roman" w:hAnsi="Times New Roman" w:eastAsiaTheme="minorHAnsi"/>
        </w:rPr>
      </w:pPr>
      <w:r w:rsidRPr="00DF04A5">
        <w:rPr>
          <w:rFonts w:ascii="Times New Roman" w:hAnsi="Times New Roman" w:eastAsiaTheme="minorHAnsi"/>
        </w:rPr>
        <w:lastRenderedPageBreak/>
        <w:t xml:space="preserve">The secondary sampling units (SSU) of CRSS are police jurisdictions. Within each PSU, PARs are stratified by the police jurisdictions (PJ) where PARs are </w:t>
      </w:r>
      <w:proofErr w:type="gramStart"/>
      <w:r w:rsidRPr="00DF04A5">
        <w:rPr>
          <w:rFonts w:ascii="Times New Roman" w:hAnsi="Times New Roman" w:eastAsiaTheme="minorHAnsi"/>
        </w:rPr>
        <w:t>available</w:t>
      </w:r>
      <w:proofErr w:type="gramEnd"/>
      <w:r w:rsidRPr="00DF04A5">
        <w:rPr>
          <w:rFonts w:ascii="Times New Roman" w:hAnsi="Times New Roman" w:eastAsiaTheme="minorHAnsi"/>
        </w:rPr>
        <w:t xml:space="preserve"> and PJs become the second stage sampling units. A composite MOS is assigned to each PJ in the selected PSUs. </w:t>
      </w:r>
      <w:proofErr w:type="gramStart"/>
      <w:r w:rsidRPr="00DF04A5">
        <w:rPr>
          <w:rFonts w:ascii="Times New Roman" w:hAnsi="Times New Roman" w:eastAsiaTheme="minorHAnsi"/>
        </w:rPr>
        <w:t>Similar to</w:t>
      </w:r>
      <w:proofErr w:type="gramEnd"/>
      <w:r w:rsidRPr="00DF04A5">
        <w:rPr>
          <w:rFonts w:ascii="Times New Roman" w:hAnsi="Times New Roman" w:eastAsiaTheme="minorHAnsi"/>
        </w:rPr>
        <w:t xml:space="preserve"> the PSU MOS definition, it is sensible to assign larger selection probabilities to PJs with more high interest crashes as defined by the oversampled strata in Table </w:t>
      </w:r>
      <w:r w:rsidRPr="00DF04A5" w:rsidR="00DF04A5">
        <w:rPr>
          <w:rFonts w:ascii="Times New Roman" w:hAnsi="Times New Roman" w:eastAsiaTheme="minorHAnsi"/>
        </w:rPr>
        <w:t>1</w:t>
      </w:r>
      <w:r w:rsidRPr="00DF04A5">
        <w:rPr>
          <w:rFonts w:ascii="Times New Roman" w:hAnsi="Times New Roman" w:eastAsiaTheme="minorHAnsi"/>
        </w:rPr>
        <w:t xml:space="preserve">. For each PJ in the selected PSUs, crash counts from the 9 PAR strata in Table </w:t>
      </w:r>
      <w:r w:rsidRPr="00DF04A5" w:rsidR="00DF04A5">
        <w:rPr>
          <w:rFonts w:ascii="Times New Roman" w:hAnsi="Times New Roman" w:eastAsiaTheme="minorHAnsi"/>
        </w:rPr>
        <w:t>1</w:t>
      </w:r>
      <w:r w:rsidRPr="00DF04A5">
        <w:rPr>
          <w:rFonts w:ascii="Times New Roman" w:hAnsi="Times New Roman" w:eastAsiaTheme="minorHAnsi"/>
        </w:rPr>
        <w:t xml:space="preserve"> (Stratum 2-10) were estimated from the information collected from the PJs in the selected PSUs. For PJ </w:t>
      </w:r>
      <m:oMath>
        <m:r>
          <m:rPr>
            <m:sty m:val="p"/>
          </m:rPr>
          <w:rPr>
            <w:rFonts w:ascii="Cambria Math" w:hAnsi="Cambria Math" w:eastAsiaTheme="minorHAnsi"/>
          </w:rPr>
          <m:t>j</m:t>
        </m:r>
      </m:oMath>
      <w:r w:rsidRPr="00DF04A5">
        <w:rPr>
          <w:rFonts w:ascii="Times New Roman" w:hAnsi="Times New Roman" w:eastAsiaTheme="minorHAnsi"/>
        </w:rPr>
        <w:t xml:space="preserve"> in the PJ frame within the sampled PSU </w:t>
      </w:r>
      <m:oMath>
        <m:r>
          <m:rPr>
            <m:sty m:val="p"/>
          </m:rPr>
          <w:rPr>
            <w:rFonts w:ascii="Cambria Math" w:hAnsi="Cambria Math" w:eastAsiaTheme="minorHAnsi"/>
          </w:rPr>
          <m:t>i</m:t>
        </m:r>
      </m:oMath>
      <w:r w:rsidRPr="00DF04A5">
        <w:rPr>
          <w:rFonts w:ascii="Times New Roman" w:hAnsi="Times New Roman" w:eastAsiaTheme="minorHAnsi"/>
        </w:rPr>
        <w:t>, the composite SSU MOS is defined as the following:</w:t>
      </w:r>
    </w:p>
    <w:p w:rsidRPr="00DF04A5" w:rsidR="00FA3F2B" w:rsidP="00FA3F2B" w:rsidRDefault="00FA3F2B" w14:paraId="4F7E2A8B" w14:textId="77777777">
      <w:pPr>
        <w:tabs>
          <w:tab w:val="left" w:pos="-720"/>
          <w:tab w:val="left" w:pos="540"/>
          <w:tab w:val="left" w:pos="2880"/>
        </w:tabs>
        <w:rPr>
          <w:rFonts w:ascii="Times New Roman" w:hAnsi="Times New Roman" w:eastAsiaTheme="minorHAnsi"/>
        </w:rPr>
      </w:pPr>
    </w:p>
    <w:p w:rsidRPr="00DF04A5" w:rsidR="00FA3F2B" w:rsidP="00E901E2" w:rsidRDefault="003245A6" w14:paraId="3632E360" w14:textId="4E26607A">
      <w:pPr>
        <w:tabs>
          <w:tab w:val="left" w:pos="-720"/>
          <w:tab w:val="left" w:pos="540"/>
          <w:tab w:val="left" w:pos="990"/>
          <w:tab w:val="left" w:pos="2880"/>
        </w:tabs>
        <w:ind w:left="360"/>
        <w:jc w:val="center"/>
        <w:rPr>
          <w:rFonts w:ascii="Times New Roman" w:hAnsi="Times New Roman" w:eastAsiaTheme="minorHAnsi"/>
        </w:rPr>
      </w:pPr>
      <m:oMathPara>
        <m:oMath>
          <m:sSub>
            <m:sSubPr>
              <m:ctrlPr>
                <w:rPr>
                  <w:rFonts w:ascii="Cambria Math" w:hAnsi="Cambria Math" w:eastAsiaTheme="minorHAnsi"/>
                </w:rPr>
              </m:ctrlPr>
            </m:sSubPr>
            <m:e>
              <m:r>
                <m:rPr>
                  <m:sty m:val="p"/>
                </m:rPr>
                <w:rPr>
                  <w:rFonts w:ascii="Cambria Math" w:hAnsi="Cambria Math" w:eastAsiaTheme="minorHAnsi"/>
                </w:rPr>
                <m:t>MOS</m:t>
              </m:r>
            </m:e>
            <m:sub>
              <m:r>
                <m:rPr>
                  <m:sty m:val="p"/>
                </m:rPr>
                <w:rPr>
                  <w:rFonts w:ascii="Cambria Math" w:hAnsi="Cambria Math" w:eastAsiaTheme="minorHAnsi"/>
                </w:rPr>
                <m:t>j|i</m:t>
              </m:r>
            </m:sub>
          </m:sSub>
          <m:r>
            <m:rPr>
              <m:sty m:val="p"/>
            </m:rPr>
            <w:rPr>
              <w:rFonts w:ascii="Cambria Math" w:hAnsi="Cambria Math" w:eastAsiaTheme="minorHAnsi"/>
            </w:rPr>
            <m:t>=</m:t>
          </m:r>
          <m:nary>
            <m:naryPr>
              <m:chr m:val="∑"/>
              <m:limLoc m:val="undOvr"/>
              <m:ctrlPr>
                <w:rPr>
                  <w:rFonts w:ascii="Cambria Math" w:hAnsi="Cambria Math" w:eastAsiaTheme="minorHAnsi"/>
                </w:rPr>
              </m:ctrlPr>
            </m:naryPr>
            <m:sub>
              <m:r>
                <m:rPr>
                  <m:sty m:val="p"/>
                </m:rPr>
                <w:rPr>
                  <w:rFonts w:ascii="Cambria Math" w:hAnsi="Cambria Math" w:eastAsiaTheme="minorHAnsi"/>
                </w:rPr>
                <m:t>k=2</m:t>
              </m:r>
            </m:sub>
            <m:sup>
              <m:r>
                <m:rPr>
                  <m:sty m:val="p"/>
                </m:rPr>
                <w:rPr>
                  <w:rFonts w:ascii="Cambria Math" w:hAnsi="Cambria Math" w:eastAsiaTheme="minorHAnsi"/>
                </w:rPr>
                <m:t>10</m:t>
              </m:r>
            </m:sup>
            <m:e>
              <m:f>
                <m:fPr>
                  <m:ctrlPr>
                    <w:rPr>
                      <w:rFonts w:ascii="Cambria Math" w:hAnsi="Cambria Math" w:eastAsiaTheme="minorHAnsi"/>
                    </w:rPr>
                  </m:ctrlPr>
                </m:fPr>
                <m:num>
                  <m:sSub>
                    <m:sSubPr>
                      <m:ctrlPr>
                        <w:rPr>
                          <w:rFonts w:ascii="Cambria Math" w:hAnsi="Cambria Math" w:eastAsiaTheme="minorHAnsi"/>
                        </w:rPr>
                      </m:ctrlPr>
                    </m:sSubPr>
                    <m:e>
                      <m:r>
                        <m:rPr>
                          <m:sty m:val="p"/>
                        </m:rPr>
                        <w:rPr>
                          <w:rFonts w:ascii="Cambria Math" w:hAnsi="Cambria Math" w:eastAsiaTheme="minorHAnsi"/>
                        </w:rPr>
                        <m:t>n</m:t>
                      </m:r>
                    </m:e>
                    <m:sub>
                      <m:r>
                        <m:rPr>
                          <m:sty m:val="p"/>
                        </m:rPr>
                        <w:rPr>
                          <w:rFonts w:ascii="Cambria Math" w:hAnsi="Cambria Math" w:eastAsiaTheme="minorHAnsi"/>
                        </w:rPr>
                        <m:t>++s</m:t>
                      </m:r>
                    </m:sub>
                  </m:sSub>
                </m:num>
                <m:den>
                  <m:r>
                    <m:rPr>
                      <m:sty m:val="p"/>
                    </m:rPr>
                    <w:rPr>
                      <w:rFonts w:ascii="Cambria Math" w:hAnsi="Cambria Math" w:eastAsiaTheme="minorHAnsi"/>
                    </w:rPr>
                    <m:t>n</m:t>
                  </m:r>
                </m:den>
              </m:f>
            </m:e>
          </m:nary>
          <m:f>
            <m:fPr>
              <m:ctrlPr>
                <w:rPr>
                  <w:rFonts w:ascii="Cambria Math" w:hAnsi="Cambria Math" w:eastAsiaTheme="minorHAnsi"/>
                </w:rPr>
              </m:ctrlPr>
            </m:fPr>
            <m:num>
              <m:sSub>
                <m:sSubPr>
                  <m:ctrlPr>
                    <w:rPr>
                      <w:rFonts w:ascii="Cambria Math" w:hAnsi="Cambria Math" w:eastAsiaTheme="minorHAnsi"/>
                    </w:rPr>
                  </m:ctrlPr>
                </m:sSubPr>
                <m:e>
                  <m:r>
                    <m:rPr>
                      <m:sty m:val="p"/>
                    </m:rPr>
                    <w:rPr>
                      <w:rFonts w:ascii="Cambria Math" w:hAnsi="Cambria Math" w:eastAsiaTheme="minorHAnsi"/>
                    </w:rPr>
                    <m:t>N</m:t>
                  </m:r>
                </m:e>
                <m:sub>
                  <m:r>
                    <m:rPr>
                      <m:sty m:val="p"/>
                    </m:rPr>
                    <w:rPr>
                      <w:rFonts w:ascii="Cambria Math" w:hAnsi="Cambria Math" w:eastAsiaTheme="minorHAnsi"/>
                    </w:rPr>
                    <m:t>ijs</m:t>
                  </m:r>
                </m:sub>
              </m:sSub>
            </m:num>
            <m:den>
              <m:sSub>
                <m:sSubPr>
                  <m:ctrlPr>
                    <w:rPr>
                      <w:rFonts w:ascii="Cambria Math" w:hAnsi="Cambria Math" w:eastAsiaTheme="minorHAnsi"/>
                    </w:rPr>
                  </m:ctrlPr>
                </m:sSubPr>
                <m:e>
                  <m:r>
                    <m:rPr>
                      <m:sty m:val="p"/>
                    </m:rPr>
                    <w:rPr>
                      <w:rFonts w:ascii="Cambria Math" w:hAnsi="Cambria Math" w:eastAsiaTheme="minorHAnsi"/>
                    </w:rPr>
                    <m:t>N</m:t>
                  </m:r>
                </m:e>
                <m:sub>
                  <m:r>
                    <m:rPr>
                      <m:sty m:val="p"/>
                    </m:rPr>
                    <w:rPr>
                      <w:rFonts w:ascii="Cambria Math" w:hAnsi="Cambria Math" w:eastAsiaTheme="minorHAnsi"/>
                    </w:rPr>
                    <m:t>++s</m:t>
                  </m:r>
                </m:sub>
              </m:sSub>
            </m:den>
          </m:f>
        </m:oMath>
      </m:oMathPara>
    </w:p>
    <w:p w:rsidRPr="00DF04A5" w:rsidR="00FA3F2B" w:rsidP="00FA3F2B" w:rsidRDefault="00FA3F2B" w14:paraId="5949B24A" w14:textId="77777777">
      <w:pPr>
        <w:tabs>
          <w:tab w:val="left" w:pos="-720"/>
          <w:tab w:val="left" w:pos="540"/>
          <w:tab w:val="left" w:pos="990"/>
          <w:tab w:val="left" w:pos="2880"/>
        </w:tabs>
        <w:rPr>
          <w:rFonts w:ascii="Times New Roman" w:hAnsi="Times New Roman" w:eastAsiaTheme="minorHAnsi"/>
        </w:rPr>
      </w:pPr>
      <w:proofErr w:type="gramStart"/>
      <w:r w:rsidRPr="00DF04A5">
        <w:rPr>
          <w:rFonts w:ascii="Times New Roman" w:hAnsi="Times New Roman" w:eastAsiaTheme="minorHAnsi"/>
        </w:rPr>
        <w:t>where</w:t>
      </w:r>
      <w:proofErr w:type="gramEnd"/>
    </w:p>
    <w:p w:rsidRPr="00DF04A5" w:rsidR="00FA3F2B" w:rsidP="00FA3F2B" w:rsidRDefault="00FA3F2B" w14:paraId="7B49A79B" w14:textId="4A370EC3">
      <w:pPr>
        <w:tabs>
          <w:tab w:val="left" w:pos="-720"/>
          <w:tab w:val="left" w:pos="540"/>
          <w:tab w:val="left" w:pos="990"/>
          <w:tab w:val="left" w:pos="2880"/>
        </w:tabs>
        <w:ind w:left="540"/>
        <w:rPr>
          <w:rFonts w:ascii="Times New Roman" w:hAnsi="Times New Roman" w:eastAsiaTheme="minorHAnsi"/>
        </w:rPr>
      </w:pPr>
      <m:oMath>
        <m:r>
          <m:rPr>
            <m:sty m:val="p"/>
          </m:rPr>
          <w:rPr>
            <w:rFonts w:ascii="Cambria Math" w:hAnsi="Cambria Math" w:eastAsiaTheme="minorHAnsi"/>
          </w:rPr>
          <m:t>s</m:t>
        </m:r>
      </m:oMath>
      <w:r w:rsidRPr="00DF04A5">
        <w:rPr>
          <w:rFonts w:ascii="Times New Roman" w:hAnsi="Times New Roman" w:eastAsiaTheme="minorHAnsi"/>
        </w:rPr>
        <w:t xml:space="preserve">       = the PAR stratum defined in Table </w:t>
      </w:r>
      <w:r w:rsidRPr="00DF04A5" w:rsidR="00DF04A5">
        <w:rPr>
          <w:rFonts w:ascii="Times New Roman" w:hAnsi="Times New Roman" w:eastAsiaTheme="minorHAnsi"/>
        </w:rPr>
        <w:t>1</w:t>
      </w:r>
      <w:r w:rsidRPr="00DF04A5">
        <w:rPr>
          <w:rFonts w:ascii="Times New Roman" w:hAnsi="Times New Roman" w:eastAsiaTheme="minorHAnsi"/>
        </w:rPr>
        <w:t xml:space="preserve"> </w:t>
      </w:r>
    </w:p>
    <w:p w:rsidRPr="00DF04A5" w:rsidR="00FA3F2B" w:rsidP="00FA3F2B" w:rsidRDefault="00FA3F2B" w14:paraId="53AFE6A2" w14:textId="77777777">
      <w:pPr>
        <w:tabs>
          <w:tab w:val="left" w:pos="-720"/>
          <w:tab w:val="left" w:pos="540"/>
          <w:tab w:val="left" w:pos="990"/>
          <w:tab w:val="left" w:pos="2880"/>
        </w:tabs>
        <w:ind w:left="540"/>
        <w:rPr>
          <w:rFonts w:ascii="Times New Roman" w:hAnsi="Times New Roman" w:eastAsiaTheme="minorHAnsi"/>
        </w:rPr>
      </w:pPr>
      <m:oMath>
        <m:r>
          <m:rPr>
            <m:sty m:val="p"/>
          </m:rPr>
          <w:rPr>
            <w:rFonts w:ascii="Cambria Math" w:hAnsi="Cambria Math" w:eastAsiaTheme="minorHAnsi"/>
          </w:rPr>
          <m:t xml:space="preserve">n </m:t>
        </m:r>
      </m:oMath>
      <w:r w:rsidRPr="00DF04A5">
        <w:rPr>
          <w:rFonts w:ascii="Times New Roman" w:hAnsi="Times New Roman" w:eastAsiaTheme="minorHAnsi"/>
        </w:rPr>
        <w:t xml:space="preserve">      = the desired total sample size of crashes</w:t>
      </w:r>
    </w:p>
    <w:p w:rsidRPr="00DF04A5" w:rsidR="00FA3F2B" w:rsidP="00FA3F2B" w:rsidRDefault="003245A6" w14:paraId="1E2FC279" w14:textId="77777777">
      <w:pPr>
        <w:tabs>
          <w:tab w:val="left" w:pos="-720"/>
          <w:tab w:val="left" w:pos="540"/>
          <w:tab w:val="left" w:pos="990"/>
          <w:tab w:val="left" w:pos="2880"/>
        </w:tabs>
        <w:ind w:left="540"/>
        <w:rPr>
          <w:rFonts w:ascii="Times New Roman" w:hAnsi="Times New Roman" w:eastAsiaTheme="minorHAnsi"/>
        </w:rPr>
      </w:pPr>
      <m:oMath>
        <m:sSub>
          <m:sSubPr>
            <m:ctrlPr>
              <w:rPr>
                <w:rFonts w:ascii="Cambria Math" w:hAnsi="Cambria Math" w:eastAsiaTheme="minorHAnsi"/>
              </w:rPr>
            </m:ctrlPr>
          </m:sSubPr>
          <m:e>
            <m:r>
              <m:rPr>
                <m:sty m:val="p"/>
              </m:rPr>
              <w:rPr>
                <w:rFonts w:ascii="Cambria Math" w:hAnsi="Cambria Math" w:eastAsiaTheme="minorHAnsi"/>
              </w:rPr>
              <m:t>n</m:t>
            </m:r>
          </m:e>
          <m:sub>
            <m:r>
              <m:rPr>
                <m:sty m:val="p"/>
              </m:rPr>
              <w:rPr>
                <w:rFonts w:ascii="Cambria Math" w:hAnsi="Cambria Math" w:eastAsiaTheme="minorHAnsi"/>
              </w:rPr>
              <m:t>++s</m:t>
            </m:r>
          </m:sub>
        </m:sSub>
      </m:oMath>
      <w:r w:rsidRPr="00DF04A5" w:rsidR="00FA3F2B">
        <w:rPr>
          <w:rFonts w:ascii="Times New Roman" w:hAnsi="Times New Roman" w:eastAsiaTheme="minorHAnsi"/>
        </w:rPr>
        <w:t xml:space="preserve">  = the desired sample size of crashes in the PAR stratum </w:t>
      </w:r>
      <m:oMath>
        <m:r>
          <m:rPr>
            <m:sty m:val="p"/>
          </m:rPr>
          <w:rPr>
            <w:rFonts w:ascii="Cambria Math" w:hAnsi="Cambria Math" w:eastAsiaTheme="minorHAnsi"/>
          </w:rPr>
          <m:t>s</m:t>
        </m:r>
      </m:oMath>
    </w:p>
    <w:p w:rsidRPr="00DF04A5" w:rsidR="00FA3F2B" w:rsidP="00FA3F2B" w:rsidRDefault="003245A6" w14:paraId="29446BD5" w14:textId="77777777">
      <w:pPr>
        <w:tabs>
          <w:tab w:val="left" w:pos="-720"/>
          <w:tab w:val="left" w:pos="540"/>
          <w:tab w:val="left" w:pos="990"/>
          <w:tab w:val="left" w:pos="2880"/>
        </w:tabs>
        <w:ind w:left="540"/>
        <w:rPr>
          <w:rFonts w:ascii="Times New Roman" w:hAnsi="Times New Roman" w:eastAsiaTheme="minorHAnsi"/>
        </w:rPr>
      </w:pPr>
      <m:oMath>
        <m:sSub>
          <m:sSubPr>
            <m:ctrlPr>
              <w:rPr>
                <w:rFonts w:ascii="Cambria Math" w:hAnsi="Cambria Math" w:eastAsiaTheme="minorHAnsi"/>
              </w:rPr>
            </m:ctrlPr>
          </m:sSubPr>
          <m:e>
            <m:r>
              <m:rPr>
                <m:sty m:val="p"/>
              </m:rPr>
              <w:rPr>
                <w:rFonts w:ascii="Cambria Math" w:hAnsi="Cambria Math" w:eastAsiaTheme="minorHAnsi"/>
              </w:rPr>
              <m:t>N</m:t>
            </m:r>
          </m:e>
          <m:sub>
            <m:r>
              <m:rPr>
                <m:sty m:val="p"/>
              </m:rPr>
              <w:rPr>
                <w:rFonts w:ascii="Cambria Math" w:hAnsi="Cambria Math" w:eastAsiaTheme="minorHAnsi"/>
              </w:rPr>
              <m:t>++s</m:t>
            </m:r>
          </m:sub>
        </m:sSub>
      </m:oMath>
      <w:r w:rsidRPr="00DF04A5" w:rsidR="00FA3F2B">
        <w:rPr>
          <w:rFonts w:ascii="Times New Roman" w:hAnsi="Times New Roman" w:eastAsiaTheme="minorHAnsi"/>
        </w:rPr>
        <w:t xml:space="preserve"> = the estimated population count of crashes in PAR stratum </w:t>
      </w:r>
      <m:oMath>
        <m:r>
          <m:rPr>
            <m:sty m:val="p"/>
          </m:rPr>
          <w:rPr>
            <w:rFonts w:ascii="Cambria Math" w:hAnsi="Cambria Math" w:eastAsiaTheme="minorHAnsi"/>
          </w:rPr>
          <m:t>s</m:t>
        </m:r>
      </m:oMath>
    </w:p>
    <w:p w:rsidRPr="00DF04A5" w:rsidR="00FA3F2B" w:rsidP="00FA3F2B" w:rsidRDefault="003245A6" w14:paraId="40E995FB" w14:textId="77777777">
      <w:pPr>
        <w:tabs>
          <w:tab w:val="left" w:pos="-720"/>
          <w:tab w:val="left" w:pos="540"/>
          <w:tab w:val="left" w:pos="990"/>
          <w:tab w:val="left" w:pos="2880"/>
        </w:tabs>
        <w:ind w:left="540"/>
        <w:rPr>
          <w:rFonts w:ascii="Times New Roman" w:hAnsi="Times New Roman" w:eastAsiaTheme="minorHAnsi"/>
        </w:rPr>
      </w:pPr>
      <m:oMath>
        <m:sSub>
          <m:sSubPr>
            <m:ctrlPr>
              <w:rPr>
                <w:rFonts w:ascii="Cambria Math" w:hAnsi="Cambria Math" w:eastAsiaTheme="minorHAnsi"/>
              </w:rPr>
            </m:ctrlPr>
          </m:sSubPr>
          <m:e>
            <m:r>
              <m:rPr>
                <m:sty m:val="p"/>
              </m:rPr>
              <w:rPr>
                <w:rFonts w:ascii="Cambria Math" w:hAnsi="Cambria Math" w:eastAsiaTheme="minorHAnsi"/>
              </w:rPr>
              <m:t>N</m:t>
            </m:r>
          </m:e>
          <m:sub>
            <m:r>
              <m:rPr>
                <m:sty m:val="p"/>
              </m:rPr>
              <w:rPr>
                <w:rFonts w:ascii="Cambria Math" w:hAnsi="Cambria Math" w:eastAsiaTheme="minorHAnsi"/>
              </w:rPr>
              <m:t>ijk</m:t>
            </m:r>
          </m:sub>
        </m:sSub>
      </m:oMath>
      <w:r w:rsidRPr="00DF04A5" w:rsidR="00FA3F2B">
        <w:rPr>
          <w:rFonts w:ascii="Times New Roman" w:hAnsi="Times New Roman" w:eastAsiaTheme="minorHAnsi"/>
        </w:rPr>
        <w:t xml:space="preserve"> = the estimated population count of crashes in PAR stratum </w:t>
      </w:r>
      <m:oMath>
        <m:r>
          <m:rPr>
            <m:sty m:val="p"/>
          </m:rPr>
          <w:rPr>
            <w:rFonts w:ascii="Cambria Math" w:hAnsi="Cambria Math" w:eastAsiaTheme="minorHAnsi"/>
          </w:rPr>
          <m:t>s</m:t>
        </m:r>
      </m:oMath>
      <w:r w:rsidRPr="00DF04A5" w:rsidR="00FA3F2B">
        <w:rPr>
          <w:rFonts w:ascii="Times New Roman" w:hAnsi="Times New Roman" w:eastAsiaTheme="minorHAnsi"/>
        </w:rPr>
        <w:t xml:space="preserve">, PJ </w:t>
      </w:r>
      <m:oMath>
        <m:r>
          <m:rPr>
            <m:sty m:val="p"/>
          </m:rPr>
          <w:rPr>
            <w:rFonts w:ascii="Cambria Math" w:hAnsi="Cambria Math" w:eastAsiaTheme="minorHAnsi"/>
          </w:rPr>
          <m:t>j</m:t>
        </m:r>
      </m:oMath>
      <w:r w:rsidRPr="00DF04A5" w:rsidR="00FA3F2B">
        <w:rPr>
          <w:rFonts w:ascii="Times New Roman" w:hAnsi="Times New Roman" w:eastAsiaTheme="minorHAnsi"/>
        </w:rPr>
        <w:t xml:space="preserve"> and PSU </w:t>
      </w:r>
      <m:oMath>
        <m:r>
          <m:rPr>
            <m:sty m:val="p"/>
          </m:rPr>
          <w:rPr>
            <w:rFonts w:ascii="Cambria Math" w:hAnsi="Cambria Math" w:eastAsiaTheme="minorHAnsi"/>
          </w:rPr>
          <m:t>i</m:t>
        </m:r>
      </m:oMath>
    </w:p>
    <w:p w:rsidRPr="00DF04A5" w:rsidR="00FA3F2B" w:rsidP="00FA3F2B" w:rsidRDefault="00FA3F2B" w14:paraId="5C2BA296" w14:textId="77777777">
      <w:pPr>
        <w:tabs>
          <w:tab w:val="left" w:pos="-720"/>
          <w:tab w:val="left" w:pos="540"/>
          <w:tab w:val="left" w:pos="990"/>
          <w:tab w:val="left" w:pos="2880"/>
        </w:tabs>
        <w:ind w:left="360"/>
        <w:rPr>
          <w:rFonts w:ascii="Times New Roman" w:hAnsi="Times New Roman" w:eastAsiaTheme="minorHAnsi"/>
        </w:rPr>
      </w:pPr>
    </w:p>
    <w:p w:rsidRPr="00DF04A5" w:rsidR="00FA3F2B" w:rsidP="00FA3F2B" w:rsidRDefault="00FA3F2B" w14:paraId="11093D9F" w14:textId="24F57AD4">
      <w:pPr>
        <w:tabs>
          <w:tab w:val="left" w:pos="-720"/>
          <w:tab w:val="left" w:pos="540"/>
          <w:tab w:val="left" w:pos="990"/>
          <w:tab w:val="left" w:pos="2880"/>
        </w:tabs>
        <w:rPr>
          <w:rFonts w:ascii="Times New Roman" w:hAnsi="Times New Roman" w:eastAsiaTheme="minorHAnsi"/>
        </w:rPr>
      </w:pPr>
      <w:r w:rsidRPr="00DF04A5">
        <w:rPr>
          <w:rFonts w:ascii="Times New Roman" w:hAnsi="Times New Roman" w:eastAsiaTheme="minorHAnsi"/>
        </w:rPr>
        <w:t>PJs are then stratified into two PJ strata by their MOS (large MOS stratum [largest 50%] and small MOS stratum</w:t>
      </w:r>
      <w:r w:rsidRPr="00DF04A5" w:rsidDel="005E5CD0">
        <w:rPr>
          <w:rFonts w:ascii="Times New Roman" w:hAnsi="Times New Roman" w:eastAsiaTheme="minorHAnsi"/>
        </w:rPr>
        <w:t xml:space="preserve"> </w:t>
      </w:r>
      <w:r w:rsidRPr="00DF04A5">
        <w:rPr>
          <w:rFonts w:ascii="Times New Roman" w:hAnsi="Times New Roman" w:eastAsiaTheme="minorHAnsi"/>
        </w:rPr>
        <w:t xml:space="preserve">[the rest]) in addition to certainty PJs. A PJ sample is then selected from each PJ stratum using Pareto sampling. The Pareto sampling method produces an approximate PPS sample, handles the frame </w:t>
      </w:r>
      <w:r w:rsidRPr="00DF04A5" w:rsidR="00C36953">
        <w:rPr>
          <w:rFonts w:ascii="Times New Roman" w:hAnsi="Times New Roman" w:eastAsiaTheme="minorHAnsi"/>
        </w:rPr>
        <w:t>changes,</w:t>
      </w:r>
      <w:r w:rsidRPr="00DF04A5">
        <w:rPr>
          <w:rFonts w:ascii="Times New Roman" w:hAnsi="Times New Roman" w:eastAsiaTheme="minorHAnsi"/>
        </w:rPr>
        <w:t xml:space="preserve"> and minimizes the changes to the existing sample at the same time. Pareto sampling method was applied to the PJ sample selection for each of the non-certainty PJ strata (large MOS and small MOS stratum) within the sampled PSU</w:t>
      </w:r>
      <m:oMath>
        <m:r>
          <m:rPr>
            <m:sty m:val="p"/>
          </m:rPr>
          <w:rPr>
            <w:rFonts w:ascii="Cambria Math" w:hAnsi="Cambria Math" w:eastAsiaTheme="minorHAnsi"/>
          </w:rPr>
          <m:t xml:space="preserve"> i</m:t>
        </m:r>
      </m:oMath>
      <w:r w:rsidRPr="00DF04A5">
        <w:rPr>
          <w:rFonts w:ascii="Times New Roman" w:hAnsi="Times New Roman" w:eastAsiaTheme="minorHAnsi"/>
        </w:rPr>
        <w:t xml:space="preserve">, as the following: </w:t>
      </w:r>
    </w:p>
    <w:p w:rsidRPr="00DF04A5" w:rsidR="00FA3F2B" w:rsidP="00FA3F2B" w:rsidRDefault="00FA3F2B" w14:paraId="2A8DAA2B" w14:textId="77777777">
      <w:pPr>
        <w:tabs>
          <w:tab w:val="left" w:pos="-720"/>
          <w:tab w:val="left" w:pos="540"/>
          <w:tab w:val="left" w:pos="990"/>
          <w:tab w:val="left" w:pos="2880"/>
        </w:tabs>
        <w:rPr>
          <w:rFonts w:ascii="Times New Roman" w:hAnsi="Times New Roman" w:eastAsiaTheme="minorHAnsi"/>
        </w:rPr>
      </w:pPr>
    </w:p>
    <w:p w:rsidRPr="00DF04A5" w:rsidR="00FA3F2B" w:rsidP="00FA3F2B" w:rsidRDefault="00FA3F2B" w14:paraId="17C6104F" w14:textId="77777777">
      <w:pPr>
        <w:tabs>
          <w:tab w:val="left" w:pos="-720"/>
          <w:tab w:val="left" w:pos="540"/>
          <w:tab w:val="left" w:pos="990"/>
          <w:tab w:val="left" w:pos="2880"/>
        </w:tabs>
        <w:spacing w:after="120"/>
        <w:rPr>
          <w:rFonts w:ascii="Times New Roman" w:hAnsi="Times New Roman" w:eastAsiaTheme="minorHAnsi"/>
        </w:rPr>
      </w:pPr>
      <w:r w:rsidRPr="00DF04A5">
        <w:rPr>
          <w:rFonts w:ascii="Times New Roman" w:hAnsi="Times New Roman" w:eastAsiaTheme="minorHAnsi"/>
          <w:b/>
          <w:bCs/>
        </w:rPr>
        <w:t>Step 1:</w:t>
      </w:r>
      <w:r w:rsidRPr="00DF04A5">
        <w:rPr>
          <w:rFonts w:ascii="Times New Roman" w:hAnsi="Times New Roman" w:eastAsiaTheme="minorHAnsi"/>
        </w:rPr>
        <w:t xml:space="preserve"> Generate a permanent uniform random number </w:t>
      </w:r>
      <m:oMath>
        <m:sSub>
          <m:sSubPr>
            <m:ctrlPr>
              <w:rPr>
                <w:rFonts w:ascii="Cambria Math" w:hAnsi="Cambria Math" w:eastAsiaTheme="minorHAnsi"/>
              </w:rPr>
            </m:ctrlPr>
          </m:sSubPr>
          <m:e>
            <m:r>
              <m:rPr>
                <m:sty m:val="p"/>
              </m:rPr>
              <w:rPr>
                <w:rFonts w:ascii="Cambria Math" w:hAnsi="Cambria Math" w:eastAsiaTheme="minorHAnsi"/>
              </w:rPr>
              <m:t>r</m:t>
            </m:r>
          </m:e>
          <m:sub>
            <m:r>
              <m:rPr>
                <m:sty m:val="p"/>
              </m:rPr>
              <w:rPr>
                <w:rFonts w:ascii="Cambria Math" w:hAnsi="Cambria Math" w:eastAsiaTheme="minorHAnsi"/>
              </w:rPr>
              <m:t>ihj</m:t>
            </m:r>
          </m:sub>
        </m:sSub>
        <m:r>
          <m:rPr>
            <m:sty m:val="p"/>
          </m:rPr>
          <w:rPr>
            <w:rFonts w:ascii="Cambria Math" w:hAnsi="Cambria Math" w:eastAsiaTheme="minorHAnsi"/>
          </w:rPr>
          <m:t>~U(0,1)</m:t>
        </m:r>
      </m:oMath>
      <w:r w:rsidRPr="00DF04A5">
        <w:rPr>
          <w:rFonts w:ascii="Times New Roman" w:hAnsi="Times New Roman" w:eastAsiaTheme="minorHAnsi"/>
        </w:rPr>
        <w:t xml:space="preserve"> for each PJ </w:t>
      </w:r>
      <m:oMath>
        <m:r>
          <m:rPr>
            <m:sty m:val="p"/>
          </m:rPr>
          <w:rPr>
            <w:rFonts w:ascii="Cambria Math" w:hAnsi="Cambria Math" w:eastAsiaTheme="minorHAnsi"/>
          </w:rPr>
          <m:t>j</m:t>
        </m:r>
      </m:oMath>
      <w:r w:rsidRPr="00DF04A5">
        <w:rPr>
          <w:rFonts w:ascii="Times New Roman" w:hAnsi="Times New Roman" w:eastAsiaTheme="minorHAnsi"/>
        </w:rPr>
        <w:t xml:space="preserve"> in the PJ stratum h of PSU </w:t>
      </w:r>
      <w:proofErr w:type="spellStart"/>
      <w:r w:rsidRPr="00DF04A5">
        <w:rPr>
          <w:rFonts w:ascii="Times New Roman" w:hAnsi="Times New Roman" w:eastAsiaTheme="minorHAnsi"/>
        </w:rPr>
        <w:t>i</w:t>
      </w:r>
      <w:proofErr w:type="spellEnd"/>
      <w:r w:rsidRPr="00DF04A5">
        <w:rPr>
          <w:rFonts w:ascii="Times New Roman" w:hAnsi="Times New Roman" w:eastAsiaTheme="minorHAnsi"/>
        </w:rPr>
        <w:t xml:space="preserve">.  </w:t>
      </w:r>
    </w:p>
    <w:p w:rsidRPr="00DF04A5" w:rsidR="00FA3F2B" w:rsidP="00FA3F2B" w:rsidRDefault="00FA3F2B" w14:paraId="246C74A0" w14:textId="77777777">
      <w:pPr>
        <w:tabs>
          <w:tab w:val="left" w:pos="-720"/>
          <w:tab w:val="left" w:pos="540"/>
          <w:tab w:val="left" w:pos="990"/>
          <w:tab w:val="left" w:pos="2880"/>
        </w:tabs>
        <w:rPr>
          <w:rFonts w:ascii="Times New Roman" w:hAnsi="Times New Roman" w:eastAsiaTheme="minorHAnsi"/>
        </w:rPr>
      </w:pPr>
      <w:r w:rsidRPr="00DF04A5">
        <w:rPr>
          <w:rFonts w:ascii="Times New Roman" w:hAnsi="Times New Roman" w:eastAsiaTheme="minorHAnsi"/>
          <w:b/>
          <w:bCs/>
        </w:rPr>
        <w:t>Step 2:</w:t>
      </w:r>
      <w:r w:rsidRPr="00DF04A5">
        <w:rPr>
          <w:rFonts w:ascii="Times New Roman" w:hAnsi="Times New Roman" w:eastAsiaTheme="minorHAnsi"/>
        </w:rPr>
        <w:t xml:space="preserve"> Identify certainty PJs by the condition: </w:t>
      </w:r>
    </w:p>
    <w:p w:rsidRPr="00DF04A5" w:rsidR="00FA3F2B" w:rsidP="00FA3F2B" w:rsidRDefault="00FA3F2B" w14:paraId="6FC2F45D" w14:textId="77777777">
      <w:pPr>
        <w:tabs>
          <w:tab w:val="left" w:pos="-720"/>
          <w:tab w:val="left" w:pos="540"/>
          <w:tab w:val="left" w:pos="990"/>
          <w:tab w:val="left" w:pos="2880"/>
        </w:tabs>
        <w:rPr>
          <w:rFonts w:ascii="Times New Roman" w:hAnsi="Times New Roman" w:eastAsiaTheme="minorHAnsi"/>
        </w:rPr>
      </w:pPr>
    </w:p>
    <w:p w:rsidRPr="00DF04A5" w:rsidR="00FA3F2B" w:rsidP="003E4A9B" w:rsidRDefault="003245A6" w14:paraId="2525969D" w14:textId="3D2A84C1">
      <w:pPr>
        <w:tabs>
          <w:tab w:val="left" w:pos="-720"/>
          <w:tab w:val="left" w:pos="540"/>
          <w:tab w:val="left" w:pos="990"/>
          <w:tab w:val="left" w:pos="2880"/>
        </w:tabs>
        <w:jc w:val="center"/>
        <w:rPr>
          <w:rFonts w:ascii="Times New Roman" w:hAnsi="Times New Roman" w:eastAsiaTheme="minorHAnsi"/>
        </w:rPr>
      </w:pPr>
      <m:oMathPara>
        <m:oMath>
          <m:f>
            <m:fPr>
              <m:ctrlPr>
                <w:rPr>
                  <w:rFonts w:ascii="Cambria Math" w:hAnsi="Cambria Math" w:eastAsiaTheme="minorHAnsi"/>
                </w:rPr>
              </m:ctrlPr>
            </m:fPr>
            <m:num>
              <m:sSub>
                <m:sSubPr>
                  <m:ctrlPr>
                    <w:rPr>
                      <w:rFonts w:ascii="Cambria Math" w:hAnsi="Cambria Math" w:eastAsiaTheme="minorHAnsi"/>
                    </w:rPr>
                  </m:ctrlPr>
                </m:sSubPr>
                <m:e>
                  <m:r>
                    <m:rPr>
                      <m:sty m:val="p"/>
                    </m:rPr>
                    <w:rPr>
                      <w:rFonts w:ascii="Cambria Math" w:hAnsi="Cambria Math" w:eastAsiaTheme="minorHAnsi"/>
                    </w:rPr>
                    <m:t>m</m:t>
                  </m:r>
                </m:e>
                <m:sub>
                  <m:r>
                    <m:rPr>
                      <m:sty m:val="p"/>
                    </m:rPr>
                    <w:rPr>
                      <w:rFonts w:ascii="Cambria Math" w:hAnsi="Cambria Math" w:eastAsiaTheme="minorHAnsi"/>
                    </w:rPr>
                    <m:t>ih</m:t>
                  </m:r>
                </m:sub>
              </m:sSub>
              <m:r>
                <m:rPr>
                  <m:sty m:val="p"/>
                </m:rPr>
                <w:rPr>
                  <w:rFonts w:ascii="Cambria Math" w:hAnsi="Cambria Math" w:eastAsiaTheme="minorHAnsi"/>
                </w:rPr>
                <m:t>*</m:t>
              </m:r>
              <m:sSub>
                <m:sSubPr>
                  <m:ctrlPr>
                    <w:rPr>
                      <w:rFonts w:ascii="Cambria Math" w:hAnsi="Cambria Math" w:eastAsiaTheme="minorHAnsi"/>
                    </w:rPr>
                  </m:ctrlPr>
                </m:sSubPr>
                <m:e>
                  <m:r>
                    <m:rPr>
                      <m:sty m:val="p"/>
                    </m:rPr>
                    <w:rPr>
                      <w:rFonts w:ascii="Cambria Math" w:hAnsi="Cambria Math" w:eastAsiaTheme="minorHAnsi"/>
                    </w:rPr>
                    <m:t>MOS</m:t>
                  </m:r>
                </m:e>
                <m:sub>
                  <m:r>
                    <m:rPr>
                      <m:sty m:val="p"/>
                    </m:rPr>
                    <w:rPr>
                      <w:rFonts w:ascii="Cambria Math" w:hAnsi="Cambria Math" w:eastAsiaTheme="minorHAnsi"/>
                    </w:rPr>
                    <m:t>ihj</m:t>
                  </m:r>
                </m:sub>
              </m:sSub>
            </m:num>
            <m:den>
              <m:nary>
                <m:naryPr>
                  <m:chr m:val="∑"/>
                  <m:limLoc m:val="subSup"/>
                  <m:ctrlPr>
                    <w:rPr>
                      <w:rFonts w:ascii="Cambria Math" w:hAnsi="Cambria Math" w:eastAsiaTheme="minorHAnsi"/>
                    </w:rPr>
                  </m:ctrlPr>
                </m:naryPr>
                <m:sub>
                  <m:r>
                    <m:rPr>
                      <m:sty m:val="p"/>
                    </m:rPr>
                    <w:rPr>
                      <w:rFonts w:ascii="Cambria Math" w:hAnsi="Cambria Math" w:eastAsiaTheme="minorHAnsi"/>
                    </w:rPr>
                    <m:t>j=1</m:t>
                  </m:r>
                </m:sub>
                <m:sup>
                  <m:sSub>
                    <m:sSubPr>
                      <m:ctrlPr>
                        <w:rPr>
                          <w:rFonts w:ascii="Cambria Math" w:hAnsi="Cambria Math" w:eastAsiaTheme="minorHAnsi"/>
                        </w:rPr>
                      </m:ctrlPr>
                    </m:sSubPr>
                    <m:e>
                      <m:r>
                        <m:rPr>
                          <m:sty m:val="p"/>
                        </m:rPr>
                        <w:rPr>
                          <w:rFonts w:ascii="Cambria Math" w:hAnsi="Cambria Math" w:eastAsiaTheme="minorHAnsi"/>
                        </w:rPr>
                        <m:t>M</m:t>
                      </m:r>
                    </m:e>
                    <m:sub>
                      <m:r>
                        <m:rPr>
                          <m:sty m:val="p"/>
                        </m:rPr>
                        <w:rPr>
                          <w:rFonts w:ascii="Cambria Math" w:hAnsi="Cambria Math" w:eastAsiaTheme="minorHAnsi"/>
                        </w:rPr>
                        <m:t>ih</m:t>
                      </m:r>
                    </m:sub>
                  </m:sSub>
                </m:sup>
                <m:e>
                  <m:sSub>
                    <m:sSubPr>
                      <m:ctrlPr>
                        <w:rPr>
                          <w:rFonts w:ascii="Cambria Math" w:hAnsi="Cambria Math" w:eastAsiaTheme="minorHAnsi"/>
                        </w:rPr>
                      </m:ctrlPr>
                    </m:sSubPr>
                    <m:e>
                      <m:r>
                        <m:rPr>
                          <m:sty m:val="p"/>
                        </m:rPr>
                        <w:rPr>
                          <w:rFonts w:ascii="Cambria Math" w:hAnsi="Cambria Math" w:eastAsiaTheme="minorHAnsi"/>
                        </w:rPr>
                        <m:t>MOS</m:t>
                      </m:r>
                    </m:e>
                    <m:sub>
                      <m:r>
                        <m:rPr>
                          <m:sty m:val="p"/>
                        </m:rPr>
                        <w:rPr>
                          <w:rFonts w:ascii="Cambria Math" w:hAnsi="Cambria Math" w:eastAsiaTheme="minorHAnsi"/>
                        </w:rPr>
                        <m:t>ihj</m:t>
                      </m:r>
                    </m:sub>
                  </m:sSub>
                </m:e>
              </m:nary>
            </m:den>
          </m:f>
          <m:r>
            <m:rPr>
              <m:sty m:val="p"/>
            </m:rPr>
            <w:rPr>
              <w:rFonts w:ascii="Cambria Math" w:hAnsi="Cambria Math" w:eastAsiaTheme="minorHAnsi"/>
            </w:rPr>
            <m:t>≥1</m:t>
          </m:r>
        </m:oMath>
      </m:oMathPara>
    </w:p>
    <w:p w:rsidRPr="00DF04A5" w:rsidR="00FA3F2B" w:rsidP="00FA3F2B" w:rsidRDefault="00FA3F2B" w14:paraId="2E0FBE35" w14:textId="77777777">
      <w:pPr>
        <w:tabs>
          <w:tab w:val="left" w:pos="-720"/>
          <w:tab w:val="left" w:pos="540"/>
          <w:tab w:val="left" w:pos="990"/>
          <w:tab w:val="left" w:pos="2880"/>
        </w:tabs>
        <w:rPr>
          <w:rFonts w:ascii="Times New Roman" w:hAnsi="Times New Roman" w:eastAsiaTheme="minorHAnsi"/>
        </w:rPr>
      </w:pPr>
    </w:p>
    <w:p w:rsidRPr="00DF04A5" w:rsidR="00FA3F2B" w:rsidP="00FA3F2B" w:rsidRDefault="00FA3F2B" w14:paraId="2D00C16F" w14:textId="3097D157">
      <w:pPr>
        <w:tabs>
          <w:tab w:val="left" w:pos="-720"/>
          <w:tab w:val="left" w:pos="540"/>
          <w:tab w:val="left" w:pos="990"/>
          <w:tab w:val="left" w:pos="2880"/>
        </w:tabs>
        <w:spacing w:after="120"/>
        <w:rPr>
          <w:rFonts w:ascii="Times New Roman" w:hAnsi="Times New Roman" w:eastAsiaTheme="minorHAnsi"/>
        </w:rPr>
      </w:pPr>
      <w:r w:rsidRPr="00DF04A5">
        <w:rPr>
          <w:rFonts w:ascii="Times New Roman" w:hAnsi="Times New Roman" w:eastAsiaTheme="minorHAnsi"/>
        </w:rPr>
        <w:t xml:space="preserve">Let </w:t>
      </w:r>
      <m:oMath>
        <m:sSub>
          <m:sSubPr>
            <m:ctrlPr>
              <w:rPr>
                <w:rFonts w:ascii="Cambria Math" w:hAnsi="Cambria Math" w:eastAsiaTheme="minorHAnsi"/>
              </w:rPr>
            </m:ctrlPr>
          </m:sSubPr>
          <m:e>
            <m:r>
              <m:rPr>
                <m:sty m:val="p"/>
              </m:rPr>
              <w:rPr>
                <w:rFonts w:ascii="Cambria Math" w:hAnsi="Cambria Math" w:eastAsiaTheme="minorHAnsi"/>
              </w:rPr>
              <m:t>m</m:t>
            </m:r>
          </m:e>
          <m:sub>
            <m:r>
              <m:rPr>
                <m:sty m:val="p"/>
              </m:rPr>
              <w:rPr>
                <w:rFonts w:ascii="Cambria Math" w:hAnsi="Cambria Math" w:eastAsiaTheme="minorHAnsi"/>
              </w:rPr>
              <m:t>ih</m:t>
            </m:r>
          </m:sub>
        </m:sSub>
      </m:oMath>
      <w:r w:rsidRPr="00DF04A5">
        <w:rPr>
          <w:rFonts w:ascii="Times New Roman" w:hAnsi="Times New Roman" w:eastAsiaTheme="minorHAnsi"/>
        </w:rPr>
        <w:t xml:space="preserve"> be the PJ sample size and </w:t>
      </w:r>
      <m:oMath>
        <m:sSub>
          <m:sSubPr>
            <m:ctrlPr>
              <w:rPr>
                <w:rFonts w:ascii="Cambria Math" w:hAnsi="Cambria Math" w:eastAsiaTheme="minorHAnsi"/>
              </w:rPr>
            </m:ctrlPr>
          </m:sSubPr>
          <m:e>
            <m:r>
              <m:rPr>
                <m:sty m:val="p"/>
              </m:rPr>
              <w:rPr>
                <w:rFonts w:ascii="Cambria Math" w:hAnsi="Cambria Math" w:eastAsiaTheme="minorHAnsi"/>
              </w:rPr>
              <m:t>M</m:t>
            </m:r>
          </m:e>
          <m:sub>
            <m:r>
              <m:rPr>
                <m:sty m:val="p"/>
              </m:rPr>
              <w:rPr>
                <w:rFonts w:ascii="Cambria Math" w:hAnsi="Cambria Math" w:eastAsiaTheme="minorHAnsi"/>
              </w:rPr>
              <m:t>ih</m:t>
            </m:r>
          </m:sub>
        </m:sSub>
      </m:oMath>
      <w:r w:rsidRPr="00DF04A5">
        <w:rPr>
          <w:rFonts w:ascii="Times New Roman" w:hAnsi="Times New Roman" w:eastAsiaTheme="minorHAnsi"/>
        </w:rPr>
        <w:t xml:space="preserve"> be the PJ frame size for PJ stratum h within PSU i. </w:t>
      </w:r>
      <m:oMath>
        <m:sSub>
          <m:sSubPr>
            <m:ctrlPr>
              <w:rPr>
                <w:rFonts w:ascii="Cambria Math" w:hAnsi="Cambria Math" w:eastAsiaTheme="minorHAnsi"/>
              </w:rPr>
            </m:ctrlPr>
          </m:sSubPr>
          <m:e>
            <m:r>
              <m:rPr>
                <m:sty m:val="p"/>
              </m:rPr>
              <w:rPr>
                <w:rFonts w:ascii="Cambria Math" w:hAnsi="Cambria Math" w:eastAsiaTheme="minorHAnsi"/>
              </w:rPr>
              <m:t>MOS</m:t>
            </m:r>
          </m:e>
          <m:sub>
            <m:r>
              <m:rPr>
                <m:sty m:val="p"/>
              </m:rPr>
              <w:rPr>
                <w:rFonts w:ascii="Cambria Math" w:hAnsi="Cambria Math" w:eastAsiaTheme="minorHAnsi"/>
              </w:rPr>
              <m:t>ihj</m:t>
            </m:r>
          </m:sub>
        </m:sSub>
      </m:oMath>
      <w:r w:rsidRPr="00DF04A5">
        <w:rPr>
          <w:rFonts w:ascii="Times New Roman" w:hAnsi="Times New Roman" w:eastAsiaTheme="minorHAnsi"/>
        </w:rPr>
        <w:t xml:space="preserve"> is the PJ MOS.  </w:t>
      </w:r>
    </w:p>
    <w:p w:rsidRPr="00DF04A5" w:rsidR="00FA3F2B" w:rsidP="00FA3F2B" w:rsidRDefault="00FA3F2B" w14:paraId="1109926C" w14:textId="77A8EC38">
      <w:pPr>
        <w:tabs>
          <w:tab w:val="left" w:pos="-720"/>
          <w:tab w:val="left" w:pos="540"/>
          <w:tab w:val="left" w:pos="990"/>
          <w:tab w:val="left" w:pos="2880"/>
        </w:tabs>
        <w:rPr>
          <w:rFonts w:ascii="Times New Roman" w:hAnsi="Times New Roman" w:eastAsiaTheme="minorEastAsia"/>
        </w:rPr>
      </w:pPr>
      <w:r w:rsidRPr="00DF04A5">
        <w:rPr>
          <w:rFonts w:ascii="Times New Roman" w:hAnsi="Times New Roman" w:eastAsiaTheme="minorHAnsi"/>
          <w:b/>
          <w:bCs/>
        </w:rPr>
        <w:t>Step 3:</w:t>
      </w:r>
      <w:r w:rsidRPr="00DF04A5">
        <w:rPr>
          <w:rFonts w:ascii="Times New Roman" w:hAnsi="Times New Roman" w:eastAsiaTheme="minorHAnsi"/>
        </w:rPr>
        <w:t xml:space="preserve"> The identified certainty PJs are set aside. This process is repeated for the remaining PJs based on the reduced PJ sample size until there are no more certainty PJs. Let the total number of certainty PJs be </w:t>
      </w:r>
      <m:oMath>
        <m:sSub>
          <m:sSubPr>
            <m:ctrlPr>
              <w:rPr>
                <w:rFonts w:ascii="Cambria Math" w:hAnsi="Cambria Math" w:eastAsiaTheme="minorHAnsi"/>
              </w:rPr>
            </m:ctrlPr>
          </m:sSubPr>
          <m:e>
            <m:r>
              <m:rPr>
                <m:sty m:val="p"/>
              </m:rPr>
              <w:rPr>
                <w:rFonts w:ascii="Cambria Math" w:hAnsi="Cambria Math" w:eastAsiaTheme="minorHAnsi"/>
              </w:rPr>
              <m:t>m</m:t>
            </m:r>
          </m:e>
          <m:sub>
            <m:r>
              <m:rPr>
                <m:sty m:val="p"/>
              </m:rPr>
              <w:rPr>
                <w:rFonts w:ascii="Cambria Math" w:hAnsi="Cambria Math" w:eastAsiaTheme="minorHAnsi"/>
              </w:rPr>
              <m:t>ch</m:t>
            </m:r>
          </m:sub>
        </m:sSub>
      </m:oMath>
      <w:r w:rsidRPr="00DF04A5">
        <w:rPr>
          <w:rFonts w:ascii="Times New Roman" w:hAnsi="Times New Roman" w:eastAsiaTheme="minorHAnsi"/>
        </w:rPr>
        <w:t xml:space="preserve">. For the remaining </w:t>
      </w:r>
      <m:oMath>
        <m:sSub>
          <m:sSubPr>
            <m:ctrlPr>
              <w:rPr>
                <w:rFonts w:ascii="Cambria Math" w:hAnsi="Cambria Math" w:eastAsiaTheme="minorHAnsi"/>
              </w:rPr>
            </m:ctrlPr>
          </m:sSubPr>
          <m:e>
            <m:r>
              <m:rPr>
                <m:sty m:val="p"/>
              </m:rPr>
              <w:rPr>
                <w:rFonts w:ascii="Cambria Math" w:hAnsi="Cambria Math" w:eastAsiaTheme="minorHAnsi"/>
              </w:rPr>
              <m:t>M</m:t>
            </m:r>
          </m:e>
          <m:sub>
            <m:r>
              <m:rPr>
                <m:sty m:val="p"/>
              </m:rPr>
              <w:rPr>
                <w:rFonts w:ascii="Cambria Math" w:hAnsi="Cambria Math" w:eastAsiaTheme="minorHAnsi"/>
              </w:rPr>
              <m:t>ih</m:t>
            </m:r>
          </m:sub>
        </m:sSub>
        <m:r>
          <m:rPr>
            <m:sty m:val="p"/>
          </m:rPr>
          <w:rPr>
            <w:rFonts w:ascii="Cambria Math" w:hAnsi="Cambria Math" w:eastAsiaTheme="minorHAnsi"/>
          </w:rPr>
          <m:t>-</m:t>
        </m:r>
        <m:sSub>
          <m:sSubPr>
            <m:ctrlPr>
              <w:rPr>
                <w:rFonts w:ascii="Cambria Math" w:hAnsi="Cambria Math" w:eastAsiaTheme="minorHAnsi"/>
              </w:rPr>
            </m:ctrlPr>
          </m:sSubPr>
          <m:e>
            <m:r>
              <m:rPr>
                <m:sty m:val="p"/>
              </m:rPr>
              <w:rPr>
                <w:rFonts w:ascii="Cambria Math" w:hAnsi="Cambria Math" w:eastAsiaTheme="minorHAnsi"/>
              </w:rPr>
              <m:t>m</m:t>
            </m:r>
          </m:e>
          <m:sub>
            <m:r>
              <m:rPr>
                <m:sty m:val="p"/>
              </m:rPr>
              <w:rPr>
                <w:rFonts w:ascii="Cambria Math" w:hAnsi="Cambria Math" w:eastAsiaTheme="minorHAnsi"/>
              </w:rPr>
              <m:t>ch</m:t>
            </m:r>
          </m:sub>
        </m:sSub>
      </m:oMath>
      <w:r w:rsidRPr="00DF04A5">
        <w:rPr>
          <w:rFonts w:ascii="Times New Roman" w:hAnsi="Times New Roman" w:eastAsiaTheme="minorHAnsi"/>
        </w:rPr>
        <w:t xml:space="preserve"> non-certainty PJs in the frame, calculate the PPS inclusion probability with the non-certainty PJ sample size (</w:t>
      </w:r>
      <m:oMath>
        <m:sSub>
          <m:sSubPr>
            <m:ctrlPr>
              <w:rPr>
                <w:rFonts w:ascii="Cambria Math" w:hAnsi="Cambria Math" w:eastAsiaTheme="minorHAnsi"/>
              </w:rPr>
            </m:ctrlPr>
          </m:sSubPr>
          <m:e>
            <m:r>
              <w:rPr>
                <w:rFonts w:ascii="Cambria Math" w:hAnsi="Cambria Math" w:eastAsiaTheme="minorHAnsi"/>
              </w:rPr>
              <m:t>m</m:t>
            </m:r>
          </m:e>
          <m:sub>
            <m:r>
              <w:rPr>
                <w:rFonts w:ascii="Cambria Math" w:hAnsi="Cambria Math" w:eastAsiaTheme="minorHAnsi"/>
              </w:rPr>
              <m:t>ih</m:t>
            </m:r>
          </m:sub>
        </m:sSub>
        <m:r>
          <m:rPr>
            <m:sty m:val="p"/>
          </m:rPr>
          <w:rPr>
            <w:rFonts w:ascii="Cambria Math" w:hAnsi="Cambria Math" w:eastAsiaTheme="minorHAnsi"/>
          </w:rPr>
          <m:t>-</m:t>
        </m:r>
        <m:sSub>
          <m:sSubPr>
            <m:ctrlPr>
              <w:rPr>
                <w:rFonts w:ascii="Cambria Math" w:hAnsi="Cambria Math" w:eastAsiaTheme="minorHAnsi"/>
              </w:rPr>
            </m:ctrlPr>
          </m:sSubPr>
          <m:e>
            <m:r>
              <w:rPr>
                <w:rFonts w:ascii="Cambria Math" w:hAnsi="Cambria Math" w:eastAsiaTheme="minorHAnsi"/>
              </w:rPr>
              <m:t>m</m:t>
            </m:r>
          </m:e>
          <m:sub>
            <m:r>
              <w:rPr>
                <w:rFonts w:ascii="Cambria Math" w:hAnsi="Cambria Math" w:eastAsiaTheme="minorHAnsi"/>
              </w:rPr>
              <m:t>ch</m:t>
            </m:r>
          </m:sub>
        </m:sSub>
        <m:r>
          <m:rPr>
            <m:sty m:val="p"/>
          </m:rPr>
          <w:rPr>
            <w:rFonts w:ascii="Cambria Math" w:hAnsi="Cambria Math" w:eastAsiaTheme="minorHAnsi"/>
          </w:rPr>
          <m:t>):</m:t>
        </m:r>
      </m:oMath>
    </w:p>
    <w:p w:rsidRPr="00DF04A5" w:rsidR="00FA3F2B" w:rsidP="00FA3F2B" w:rsidRDefault="00FA3F2B" w14:paraId="3742FD92" w14:textId="77777777">
      <w:pPr>
        <w:tabs>
          <w:tab w:val="left" w:pos="-720"/>
          <w:tab w:val="left" w:pos="540"/>
          <w:tab w:val="left" w:pos="990"/>
          <w:tab w:val="left" w:pos="2880"/>
        </w:tabs>
        <w:rPr>
          <w:rFonts w:ascii="Times New Roman" w:hAnsi="Times New Roman" w:eastAsiaTheme="minorHAnsi"/>
        </w:rPr>
      </w:pPr>
    </w:p>
    <w:p w:rsidRPr="00DF04A5" w:rsidR="00FA3F2B" w:rsidP="00D15C6E" w:rsidRDefault="003245A6" w14:paraId="200696B1" w14:textId="41863ACF">
      <w:pPr>
        <w:widowControl/>
        <w:autoSpaceDE/>
        <w:autoSpaceDN/>
        <w:adjustRightInd/>
        <w:spacing w:line="276" w:lineRule="auto"/>
        <w:contextualSpacing/>
        <w:jc w:val="center"/>
        <w:rPr>
          <w:rFonts w:ascii="Times New Roman" w:hAnsi="Times New Roman" w:eastAsiaTheme="minorEastAsia"/>
        </w:rPr>
      </w:pPr>
      <m:oMathPara>
        <m:oMath>
          <m:sSub>
            <m:sSubPr>
              <m:ctrlPr>
                <w:rPr>
                  <w:rFonts w:ascii="Cambria Math" w:hAnsi="Cambria Math" w:eastAsiaTheme="minorEastAsia"/>
                </w:rPr>
              </m:ctrlPr>
            </m:sSubPr>
            <m:e>
              <m:r>
                <m:rPr>
                  <m:sty m:val="p"/>
                </m:rPr>
                <w:rPr>
                  <w:rFonts w:ascii="Cambria Math" w:hAnsi="Cambria Math" w:eastAsiaTheme="minorEastAsia"/>
                </w:rPr>
                <m:t>p</m:t>
              </m:r>
            </m:e>
            <m:sub>
              <m:r>
                <m:rPr>
                  <m:sty m:val="p"/>
                </m:rPr>
                <w:rPr>
                  <w:rFonts w:ascii="Cambria Math" w:hAnsi="Cambria Math" w:eastAsiaTheme="minorEastAsia"/>
                </w:rPr>
                <m:t>ihj</m:t>
              </m:r>
            </m:sub>
          </m:sSub>
          <m:r>
            <m:rPr>
              <m:sty m:val="p"/>
            </m:rPr>
            <w:rPr>
              <w:rFonts w:ascii="Cambria Math" w:hAnsi="Cambria Math" w:eastAsiaTheme="minorEastAsia"/>
            </w:rPr>
            <m:t>=</m:t>
          </m:r>
          <m:f>
            <m:fPr>
              <m:ctrlPr>
                <w:rPr>
                  <w:rFonts w:ascii="Cambria Math" w:hAnsi="Cambria Math" w:eastAsiaTheme="minorEastAsia"/>
                </w:rPr>
              </m:ctrlPr>
            </m:fPr>
            <m:num>
              <m:r>
                <m:rPr>
                  <m:sty m:val="p"/>
                </m:rPr>
                <w:rPr>
                  <w:rFonts w:ascii="Cambria Math" w:hAnsi="Cambria Math" w:eastAsiaTheme="minorEastAsia"/>
                </w:rPr>
                <m:t>(</m:t>
              </m:r>
              <m:sSub>
                <m:sSubPr>
                  <m:ctrlPr>
                    <w:rPr>
                      <w:rFonts w:ascii="Cambria Math" w:hAnsi="Cambria Math" w:eastAsiaTheme="minorEastAsia"/>
                    </w:rPr>
                  </m:ctrlPr>
                </m:sSubPr>
                <m:e>
                  <m:r>
                    <m:rPr>
                      <m:sty m:val="p"/>
                    </m:rPr>
                    <w:rPr>
                      <w:rFonts w:ascii="Cambria Math" w:hAnsi="Cambria Math" w:eastAsiaTheme="minorEastAsia"/>
                    </w:rPr>
                    <m:t>m</m:t>
                  </m:r>
                </m:e>
                <m:sub>
                  <m:r>
                    <m:rPr>
                      <m:sty m:val="p"/>
                    </m:rPr>
                    <w:rPr>
                      <w:rFonts w:ascii="Cambria Math" w:hAnsi="Cambria Math" w:eastAsiaTheme="minorEastAsia"/>
                    </w:rPr>
                    <m:t>ih</m:t>
                  </m:r>
                </m:sub>
              </m:sSub>
              <m:r>
                <m:rPr>
                  <m:sty m:val="p"/>
                </m:rPr>
                <w:rPr>
                  <w:rFonts w:ascii="Cambria Math" w:hAnsi="Cambria Math" w:eastAsiaTheme="minorEastAsia"/>
                </w:rPr>
                <m:t>-</m:t>
              </m:r>
              <m:sSub>
                <m:sSubPr>
                  <m:ctrlPr>
                    <w:rPr>
                      <w:rFonts w:ascii="Cambria Math" w:hAnsi="Cambria Math" w:eastAsiaTheme="minorEastAsia"/>
                    </w:rPr>
                  </m:ctrlPr>
                </m:sSubPr>
                <m:e>
                  <m:r>
                    <m:rPr>
                      <m:sty m:val="p"/>
                    </m:rPr>
                    <w:rPr>
                      <w:rFonts w:ascii="Cambria Math" w:hAnsi="Cambria Math" w:eastAsiaTheme="minorEastAsia"/>
                    </w:rPr>
                    <m:t>m</m:t>
                  </m:r>
                </m:e>
                <m:sub>
                  <m:r>
                    <m:rPr>
                      <m:sty m:val="p"/>
                    </m:rPr>
                    <w:rPr>
                      <w:rFonts w:ascii="Cambria Math" w:hAnsi="Cambria Math" w:eastAsiaTheme="minorEastAsia"/>
                    </w:rPr>
                    <m:t>ch</m:t>
                  </m:r>
                </m:sub>
              </m:sSub>
              <m:r>
                <m:rPr>
                  <m:sty m:val="p"/>
                </m:rPr>
                <w:rPr>
                  <w:rFonts w:ascii="Cambria Math" w:hAnsi="Cambria Math" w:eastAsiaTheme="minorEastAsia"/>
                </w:rPr>
                <m:t>)</m:t>
              </m:r>
              <m:sSub>
                <m:sSubPr>
                  <m:ctrlPr>
                    <w:rPr>
                      <w:rFonts w:ascii="Cambria Math" w:hAnsi="Cambria Math" w:eastAsiaTheme="minorEastAsia"/>
                    </w:rPr>
                  </m:ctrlPr>
                </m:sSubPr>
                <m:e>
                  <m:r>
                    <m:rPr>
                      <m:sty m:val="p"/>
                    </m:rPr>
                    <w:rPr>
                      <w:rFonts w:ascii="Cambria Math" w:hAnsi="Cambria Math" w:eastAsiaTheme="minorEastAsia"/>
                    </w:rPr>
                    <m:t>MOS</m:t>
                  </m:r>
                </m:e>
                <m:sub>
                  <m:r>
                    <m:rPr>
                      <m:sty m:val="p"/>
                    </m:rPr>
                    <w:rPr>
                      <w:rFonts w:ascii="Cambria Math" w:hAnsi="Cambria Math" w:eastAsiaTheme="minorEastAsia"/>
                    </w:rPr>
                    <m:t>ihj</m:t>
                  </m:r>
                </m:sub>
              </m:sSub>
            </m:num>
            <m:den>
              <m:nary>
                <m:naryPr>
                  <m:chr m:val="∑"/>
                  <m:limLoc m:val="subSup"/>
                  <m:ctrlPr>
                    <w:rPr>
                      <w:rFonts w:ascii="Cambria Math" w:hAnsi="Cambria Math" w:eastAsiaTheme="minorEastAsia"/>
                    </w:rPr>
                  </m:ctrlPr>
                </m:naryPr>
                <m:sub>
                  <m:r>
                    <m:rPr>
                      <m:sty m:val="p"/>
                    </m:rPr>
                    <w:rPr>
                      <w:rFonts w:ascii="Cambria Math" w:hAnsi="Cambria Math" w:eastAsiaTheme="minorEastAsia"/>
                    </w:rPr>
                    <m:t>j=1</m:t>
                  </m:r>
                </m:sub>
                <m:sup>
                  <m:sSub>
                    <m:sSubPr>
                      <m:ctrlPr>
                        <w:rPr>
                          <w:rFonts w:ascii="Cambria Math" w:hAnsi="Cambria Math" w:eastAsiaTheme="minorEastAsia"/>
                        </w:rPr>
                      </m:ctrlPr>
                    </m:sSubPr>
                    <m:e>
                      <m:r>
                        <m:rPr>
                          <m:sty m:val="p"/>
                        </m:rPr>
                        <w:rPr>
                          <w:rFonts w:ascii="Cambria Math" w:hAnsi="Cambria Math" w:eastAsiaTheme="minorEastAsia"/>
                        </w:rPr>
                        <m:t>M</m:t>
                      </m:r>
                    </m:e>
                    <m:sub>
                      <m:r>
                        <m:rPr>
                          <m:sty m:val="p"/>
                        </m:rPr>
                        <w:rPr>
                          <w:rFonts w:ascii="Cambria Math" w:hAnsi="Cambria Math" w:eastAsiaTheme="minorEastAsia"/>
                        </w:rPr>
                        <m:t>ih</m:t>
                      </m:r>
                    </m:sub>
                  </m:sSub>
                  <m:r>
                    <m:rPr>
                      <m:sty m:val="p"/>
                    </m:rPr>
                    <w:rPr>
                      <w:rFonts w:ascii="Cambria Math" w:hAnsi="Cambria Math" w:eastAsiaTheme="minorEastAsia"/>
                    </w:rPr>
                    <m:t>-</m:t>
                  </m:r>
                  <m:sSub>
                    <m:sSubPr>
                      <m:ctrlPr>
                        <w:rPr>
                          <w:rFonts w:ascii="Cambria Math" w:hAnsi="Cambria Math" w:eastAsiaTheme="minorEastAsia"/>
                        </w:rPr>
                      </m:ctrlPr>
                    </m:sSubPr>
                    <m:e>
                      <m:r>
                        <m:rPr>
                          <m:sty m:val="p"/>
                        </m:rPr>
                        <w:rPr>
                          <w:rFonts w:ascii="Cambria Math" w:hAnsi="Cambria Math" w:eastAsiaTheme="minorEastAsia"/>
                        </w:rPr>
                        <m:t>m</m:t>
                      </m:r>
                    </m:e>
                    <m:sub>
                      <m:r>
                        <m:rPr>
                          <m:sty m:val="p"/>
                        </m:rPr>
                        <w:rPr>
                          <w:rFonts w:ascii="Cambria Math" w:hAnsi="Cambria Math" w:eastAsiaTheme="minorEastAsia"/>
                        </w:rPr>
                        <m:t>ch</m:t>
                      </m:r>
                    </m:sub>
                  </m:sSub>
                </m:sup>
                <m:e>
                  <m:sSub>
                    <m:sSubPr>
                      <m:ctrlPr>
                        <w:rPr>
                          <w:rFonts w:ascii="Cambria Math" w:hAnsi="Cambria Math" w:eastAsiaTheme="minorEastAsia"/>
                        </w:rPr>
                      </m:ctrlPr>
                    </m:sSubPr>
                    <m:e>
                      <m:r>
                        <m:rPr>
                          <m:sty m:val="p"/>
                        </m:rPr>
                        <w:rPr>
                          <w:rFonts w:ascii="Cambria Math" w:hAnsi="Cambria Math" w:eastAsiaTheme="minorEastAsia"/>
                        </w:rPr>
                        <m:t>MOS</m:t>
                      </m:r>
                    </m:e>
                    <m:sub>
                      <m:r>
                        <m:rPr>
                          <m:sty m:val="p"/>
                        </m:rPr>
                        <w:rPr>
                          <w:rFonts w:ascii="Cambria Math" w:hAnsi="Cambria Math" w:eastAsiaTheme="minorEastAsia"/>
                        </w:rPr>
                        <m:t>ihj</m:t>
                      </m:r>
                    </m:sub>
                  </m:sSub>
                </m:e>
              </m:nary>
            </m:den>
          </m:f>
        </m:oMath>
      </m:oMathPara>
    </w:p>
    <w:p w:rsidRPr="00DF04A5" w:rsidR="00FA3F2B" w:rsidP="00FA3F2B" w:rsidRDefault="00FA3F2B" w14:paraId="37CFD72C" w14:textId="77777777">
      <w:pPr>
        <w:tabs>
          <w:tab w:val="left" w:pos="-720"/>
          <w:tab w:val="left" w:pos="540"/>
          <w:tab w:val="left" w:pos="990"/>
          <w:tab w:val="left" w:pos="2880"/>
        </w:tabs>
        <w:rPr>
          <w:rFonts w:ascii="Times New Roman" w:hAnsi="Times New Roman" w:eastAsiaTheme="minorHAnsi"/>
        </w:rPr>
      </w:pPr>
    </w:p>
    <w:p w:rsidR="00FA3F2B" w:rsidP="00FA3F2B" w:rsidRDefault="00FA3F2B" w14:paraId="3B7E88C7" w14:textId="5C68AEEF">
      <w:pPr>
        <w:tabs>
          <w:tab w:val="left" w:pos="-720"/>
          <w:tab w:val="left" w:pos="540"/>
          <w:tab w:val="left" w:pos="990"/>
          <w:tab w:val="left" w:pos="2880"/>
        </w:tabs>
        <w:rPr>
          <w:rFonts w:ascii="Times New Roman" w:hAnsi="Times New Roman" w:eastAsiaTheme="minorHAnsi"/>
        </w:rPr>
      </w:pPr>
      <w:r w:rsidRPr="00DF04A5">
        <w:rPr>
          <w:rFonts w:ascii="Times New Roman" w:hAnsi="Times New Roman" w:eastAsiaTheme="minorHAnsi"/>
          <w:b/>
          <w:bCs/>
        </w:rPr>
        <w:t>Step 4:</w:t>
      </w:r>
      <w:r w:rsidRPr="00DF04A5">
        <w:rPr>
          <w:rFonts w:ascii="Times New Roman" w:hAnsi="Times New Roman" w:eastAsiaTheme="minorHAnsi"/>
        </w:rPr>
        <w:t xml:space="preserve"> Calculate the transformed random numbers and sort the transformed random numbers from the smallest to the largest as following:</w:t>
      </w:r>
    </w:p>
    <w:p w:rsidRPr="00DF04A5" w:rsidR="00BF7C9C" w:rsidP="00FA3F2B" w:rsidRDefault="00BF7C9C" w14:paraId="370BE4A3" w14:textId="77777777">
      <w:pPr>
        <w:tabs>
          <w:tab w:val="left" w:pos="-720"/>
          <w:tab w:val="left" w:pos="540"/>
          <w:tab w:val="left" w:pos="990"/>
          <w:tab w:val="left" w:pos="2880"/>
        </w:tabs>
        <w:rPr>
          <w:rFonts w:ascii="Times New Roman" w:hAnsi="Times New Roman" w:eastAsiaTheme="minorHAnsi"/>
        </w:rPr>
      </w:pPr>
    </w:p>
    <w:p w:rsidRPr="00DF04A5" w:rsidR="00FA3F2B" w:rsidP="003808C8" w:rsidRDefault="003245A6" w14:paraId="00521350" w14:textId="255A39D6">
      <w:pPr>
        <w:widowControl/>
        <w:autoSpaceDE/>
        <w:autoSpaceDN/>
        <w:adjustRightInd/>
        <w:spacing w:line="276" w:lineRule="auto"/>
        <w:jc w:val="center"/>
        <w:rPr>
          <w:rFonts w:ascii="Times New Roman" w:hAnsi="Times New Roman" w:eastAsiaTheme="minorEastAsia"/>
          <w:i/>
        </w:rPr>
      </w:pPr>
      <m:oMathPara>
        <m:oMath>
          <m:d>
            <m:dPr>
              <m:begChr m:val="{"/>
              <m:endChr m:val="}"/>
              <m:ctrlPr>
                <w:rPr>
                  <w:rFonts w:ascii="Cambria Math" w:hAnsi="Cambria Math" w:eastAsiaTheme="minorEastAsia"/>
                  <w:i/>
                </w:rPr>
              </m:ctrlPr>
            </m:dPr>
            <m:e>
              <m:f>
                <m:fPr>
                  <m:ctrlPr>
                    <w:rPr>
                      <w:rFonts w:ascii="Cambria Math" w:hAnsi="Cambria Math" w:eastAsiaTheme="minorEastAsia"/>
                    </w:rPr>
                  </m:ctrlPr>
                </m:fPr>
                <m:num>
                  <m:sSub>
                    <m:sSubPr>
                      <m:ctrlPr>
                        <w:rPr>
                          <w:rFonts w:ascii="Cambria Math" w:hAnsi="Cambria Math" w:eastAsiaTheme="minorEastAsia"/>
                        </w:rPr>
                      </m:ctrlPr>
                    </m:sSubPr>
                    <m:e>
                      <m:r>
                        <m:rPr>
                          <m:sty m:val="p"/>
                        </m:rPr>
                        <w:rPr>
                          <w:rFonts w:ascii="Cambria Math" w:hAnsi="Cambria Math" w:eastAsiaTheme="minorEastAsia"/>
                        </w:rPr>
                        <m:t>r</m:t>
                      </m:r>
                    </m:e>
                    <m:sub>
                      <m:r>
                        <m:rPr>
                          <m:sty m:val="p"/>
                        </m:rPr>
                        <w:rPr>
                          <w:rFonts w:ascii="Cambria Math" w:hAnsi="Cambria Math" w:eastAsiaTheme="minorEastAsia"/>
                        </w:rPr>
                        <m:t>ih1</m:t>
                      </m:r>
                    </m:sub>
                  </m:sSub>
                  <m:r>
                    <m:rPr>
                      <m:sty m:val="p"/>
                    </m:rPr>
                    <w:rPr>
                      <w:rFonts w:ascii="Cambria Math" w:hAnsi="Cambria Math" w:eastAsiaTheme="minorEastAsia"/>
                    </w:rPr>
                    <m:t>(1-</m:t>
                  </m:r>
                  <m:sSub>
                    <m:sSubPr>
                      <m:ctrlPr>
                        <w:rPr>
                          <w:rFonts w:ascii="Cambria Math" w:hAnsi="Cambria Math" w:eastAsiaTheme="minorEastAsia"/>
                        </w:rPr>
                      </m:ctrlPr>
                    </m:sSubPr>
                    <m:e>
                      <m:r>
                        <m:rPr>
                          <m:sty m:val="p"/>
                        </m:rPr>
                        <w:rPr>
                          <w:rFonts w:ascii="Cambria Math" w:hAnsi="Cambria Math" w:eastAsiaTheme="minorEastAsia"/>
                        </w:rPr>
                        <m:t>p</m:t>
                      </m:r>
                    </m:e>
                    <m:sub>
                      <m:r>
                        <m:rPr>
                          <m:sty m:val="p"/>
                        </m:rPr>
                        <w:rPr>
                          <w:rFonts w:ascii="Cambria Math" w:hAnsi="Cambria Math" w:eastAsiaTheme="minorEastAsia"/>
                        </w:rPr>
                        <m:t>ih1</m:t>
                      </m:r>
                    </m:sub>
                  </m:sSub>
                  <m:r>
                    <m:rPr>
                      <m:sty m:val="p"/>
                    </m:rPr>
                    <w:rPr>
                      <w:rFonts w:ascii="Cambria Math" w:hAnsi="Cambria Math" w:eastAsiaTheme="minorEastAsia"/>
                    </w:rPr>
                    <m:t>)</m:t>
                  </m:r>
                </m:num>
                <m:den>
                  <m:sSub>
                    <m:sSubPr>
                      <m:ctrlPr>
                        <w:rPr>
                          <w:rFonts w:ascii="Cambria Math" w:hAnsi="Cambria Math" w:eastAsiaTheme="minorEastAsia"/>
                        </w:rPr>
                      </m:ctrlPr>
                    </m:sSubPr>
                    <m:e>
                      <m:r>
                        <m:rPr>
                          <m:sty m:val="p"/>
                        </m:rPr>
                        <w:rPr>
                          <w:rFonts w:ascii="Cambria Math" w:hAnsi="Cambria Math" w:eastAsiaTheme="minorEastAsia"/>
                        </w:rPr>
                        <m:t>p</m:t>
                      </m:r>
                    </m:e>
                    <m:sub>
                      <m:r>
                        <m:rPr>
                          <m:sty m:val="p"/>
                        </m:rPr>
                        <w:rPr>
                          <w:rFonts w:ascii="Cambria Math" w:hAnsi="Cambria Math" w:eastAsiaTheme="minorEastAsia"/>
                        </w:rPr>
                        <m:t>ih1</m:t>
                      </m:r>
                    </m:sub>
                  </m:sSub>
                  <m:r>
                    <m:rPr>
                      <m:sty m:val="p"/>
                    </m:rPr>
                    <w:rPr>
                      <w:rFonts w:ascii="Cambria Math" w:hAnsi="Cambria Math" w:eastAsiaTheme="minorEastAsia"/>
                    </w:rPr>
                    <m:t>(1-</m:t>
                  </m:r>
                  <m:sSub>
                    <m:sSubPr>
                      <m:ctrlPr>
                        <w:rPr>
                          <w:rFonts w:ascii="Cambria Math" w:hAnsi="Cambria Math" w:eastAsiaTheme="minorEastAsia"/>
                        </w:rPr>
                      </m:ctrlPr>
                    </m:sSubPr>
                    <m:e>
                      <m:r>
                        <m:rPr>
                          <m:sty m:val="p"/>
                        </m:rPr>
                        <w:rPr>
                          <w:rFonts w:ascii="Cambria Math" w:hAnsi="Cambria Math" w:eastAsiaTheme="minorEastAsia"/>
                        </w:rPr>
                        <m:t>r</m:t>
                      </m:r>
                    </m:e>
                    <m:sub>
                      <m:r>
                        <m:rPr>
                          <m:sty m:val="p"/>
                        </m:rPr>
                        <w:rPr>
                          <w:rFonts w:ascii="Cambria Math" w:hAnsi="Cambria Math" w:eastAsiaTheme="minorEastAsia"/>
                        </w:rPr>
                        <m:t>ih1</m:t>
                      </m:r>
                    </m:sub>
                  </m:sSub>
                  <m:r>
                    <m:rPr>
                      <m:sty m:val="p"/>
                    </m:rPr>
                    <w:rPr>
                      <w:rFonts w:ascii="Cambria Math" w:hAnsi="Cambria Math" w:eastAsiaTheme="minorEastAsia"/>
                    </w:rPr>
                    <m:t>)</m:t>
                  </m:r>
                </m:den>
              </m:f>
              <m:r>
                <m:rPr>
                  <m:sty m:val="p"/>
                </m:rPr>
                <w:rPr>
                  <w:rFonts w:ascii="Cambria Math" w:hAnsi="Cambria Math" w:eastAsiaTheme="minorEastAsia"/>
                </w:rPr>
                <m:t xml:space="preserve">, </m:t>
              </m:r>
              <m:f>
                <m:fPr>
                  <m:ctrlPr>
                    <w:rPr>
                      <w:rFonts w:ascii="Cambria Math" w:hAnsi="Cambria Math" w:eastAsiaTheme="minorEastAsia"/>
                    </w:rPr>
                  </m:ctrlPr>
                </m:fPr>
                <m:num>
                  <m:sSub>
                    <m:sSubPr>
                      <m:ctrlPr>
                        <w:rPr>
                          <w:rFonts w:ascii="Cambria Math" w:hAnsi="Cambria Math" w:eastAsiaTheme="minorEastAsia"/>
                        </w:rPr>
                      </m:ctrlPr>
                    </m:sSubPr>
                    <m:e>
                      <m:r>
                        <m:rPr>
                          <m:sty m:val="p"/>
                        </m:rPr>
                        <w:rPr>
                          <w:rFonts w:ascii="Cambria Math" w:hAnsi="Cambria Math" w:eastAsiaTheme="minorEastAsia"/>
                        </w:rPr>
                        <m:t>r</m:t>
                      </m:r>
                    </m:e>
                    <m:sub>
                      <m:r>
                        <m:rPr>
                          <m:sty m:val="p"/>
                        </m:rPr>
                        <w:rPr>
                          <w:rFonts w:ascii="Cambria Math" w:hAnsi="Cambria Math" w:eastAsiaTheme="minorEastAsia"/>
                        </w:rPr>
                        <m:t>ih2</m:t>
                      </m:r>
                    </m:sub>
                  </m:sSub>
                  <m:r>
                    <m:rPr>
                      <m:sty m:val="p"/>
                    </m:rPr>
                    <w:rPr>
                      <w:rFonts w:ascii="Cambria Math" w:hAnsi="Cambria Math" w:eastAsiaTheme="minorEastAsia"/>
                    </w:rPr>
                    <m:t>(1-</m:t>
                  </m:r>
                  <m:sSub>
                    <m:sSubPr>
                      <m:ctrlPr>
                        <w:rPr>
                          <w:rFonts w:ascii="Cambria Math" w:hAnsi="Cambria Math" w:eastAsiaTheme="minorEastAsia"/>
                        </w:rPr>
                      </m:ctrlPr>
                    </m:sSubPr>
                    <m:e>
                      <m:r>
                        <m:rPr>
                          <m:sty m:val="p"/>
                        </m:rPr>
                        <w:rPr>
                          <w:rFonts w:ascii="Cambria Math" w:hAnsi="Cambria Math" w:eastAsiaTheme="minorEastAsia"/>
                        </w:rPr>
                        <m:t>p</m:t>
                      </m:r>
                    </m:e>
                    <m:sub>
                      <m:r>
                        <m:rPr>
                          <m:sty m:val="p"/>
                        </m:rPr>
                        <w:rPr>
                          <w:rFonts w:ascii="Cambria Math" w:hAnsi="Cambria Math" w:eastAsiaTheme="minorEastAsia"/>
                        </w:rPr>
                        <m:t>ih2</m:t>
                      </m:r>
                    </m:sub>
                  </m:sSub>
                  <m:r>
                    <m:rPr>
                      <m:sty m:val="p"/>
                    </m:rPr>
                    <w:rPr>
                      <w:rFonts w:ascii="Cambria Math" w:hAnsi="Cambria Math" w:eastAsiaTheme="minorEastAsia"/>
                    </w:rPr>
                    <m:t>)</m:t>
                  </m:r>
                </m:num>
                <m:den>
                  <m:sSub>
                    <m:sSubPr>
                      <m:ctrlPr>
                        <w:rPr>
                          <w:rFonts w:ascii="Cambria Math" w:hAnsi="Cambria Math" w:eastAsiaTheme="minorEastAsia"/>
                        </w:rPr>
                      </m:ctrlPr>
                    </m:sSubPr>
                    <m:e>
                      <m:r>
                        <m:rPr>
                          <m:sty m:val="p"/>
                        </m:rPr>
                        <w:rPr>
                          <w:rFonts w:ascii="Cambria Math" w:hAnsi="Cambria Math" w:eastAsiaTheme="minorEastAsia"/>
                        </w:rPr>
                        <m:t>p</m:t>
                      </m:r>
                    </m:e>
                    <m:sub>
                      <m:r>
                        <m:rPr>
                          <m:sty m:val="p"/>
                        </m:rPr>
                        <w:rPr>
                          <w:rFonts w:ascii="Cambria Math" w:hAnsi="Cambria Math" w:eastAsiaTheme="minorEastAsia"/>
                        </w:rPr>
                        <m:t>ih2</m:t>
                      </m:r>
                    </m:sub>
                  </m:sSub>
                  <m:r>
                    <m:rPr>
                      <m:sty m:val="p"/>
                    </m:rPr>
                    <w:rPr>
                      <w:rFonts w:ascii="Cambria Math" w:hAnsi="Cambria Math" w:eastAsiaTheme="minorEastAsia"/>
                    </w:rPr>
                    <m:t>(1-</m:t>
                  </m:r>
                  <m:sSub>
                    <m:sSubPr>
                      <m:ctrlPr>
                        <w:rPr>
                          <w:rFonts w:ascii="Cambria Math" w:hAnsi="Cambria Math" w:eastAsiaTheme="minorEastAsia"/>
                        </w:rPr>
                      </m:ctrlPr>
                    </m:sSubPr>
                    <m:e>
                      <m:r>
                        <m:rPr>
                          <m:sty m:val="p"/>
                        </m:rPr>
                        <w:rPr>
                          <w:rFonts w:ascii="Cambria Math" w:hAnsi="Cambria Math" w:eastAsiaTheme="minorEastAsia"/>
                        </w:rPr>
                        <m:t>r</m:t>
                      </m:r>
                    </m:e>
                    <m:sub>
                      <m:r>
                        <m:rPr>
                          <m:sty m:val="p"/>
                        </m:rPr>
                        <w:rPr>
                          <w:rFonts w:ascii="Cambria Math" w:hAnsi="Cambria Math" w:eastAsiaTheme="minorEastAsia"/>
                        </w:rPr>
                        <m:t>ih2</m:t>
                      </m:r>
                    </m:sub>
                  </m:sSub>
                  <m:r>
                    <m:rPr>
                      <m:sty m:val="p"/>
                    </m:rPr>
                    <w:rPr>
                      <w:rFonts w:ascii="Cambria Math" w:hAnsi="Cambria Math" w:eastAsiaTheme="minorEastAsia"/>
                    </w:rPr>
                    <m:t>)</m:t>
                  </m:r>
                </m:den>
              </m:f>
              <m:r>
                <m:rPr>
                  <m:sty m:val="p"/>
                </m:rPr>
                <w:rPr>
                  <w:rFonts w:ascii="Cambria Math" w:hAnsi="Cambria Math" w:eastAsiaTheme="minorEastAsia"/>
                </w:rPr>
                <m:t>,⋯,</m:t>
              </m:r>
              <m:f>
                <m:fPr>
                  <m:ctrlPr>
                    <w:rPr>
                      <w:rFonts w:ascii="Cambria Math" w:hAnsi="Cambria Math" w:eastAsiaTheme="minorEastAsia"/>
                    </w:rPr>
                  </m:ctrlPr>
                </m:fPr>
                <m:num>
                  <m:sSub>
                    <m:sSubPr>
                      <m:ctrlPr>
                        <w:rPr>
                          <w:rFonts w:ascii="Cambria Math" w:hAnsi="Cambria Math" w:eastAsiaTheme="minorEastAsia"/>
                        </w:rPr>
                      </m:ctrlPr>
                    </m:sSubPr>
                    <m:e>
                      <m:r>
                        <m:rPr>
                          <m:sty m:val="p"/>
                        </m:rPr>
                        <w:rPr>
                          <w:rFonts w:ascii="Cambria Math" w:hAnsi="Cambria Math" w:eastAsiaTheme="minorEastAsia"/>
                        </w:rPr>
                        <m:t>r</m:t>
                      </m:r>
                    </m:e>
                    <m:sub>
                      <m:sSub>
                        <m:sSubPr>
                          <m:ctrlPr>
                            <w:rPr>
                              <w:rFonts w:ascii="Cambria Math" w:hAnsi="Cambria Math" w:eastAsiaTheme="minorEastAsia"/>
                            </w:rPr>
                          </m:ctrlPr>
                        </m:sSubPr>
                        <m:e>
                          <m:r>
                            <m:rPr>
                              <m:sty m:val="p"/>
                            </m:rPr>
                            <w:rPr>
                              <w:rFonts w:ascii="Cambria Math" w:hAnsi="Cambria Math" w:eastAsiaTheme="minorEastAsia"/>
                            </w:rPr>
                            <m:t>ih(M</m:t>
                          </m:r>
                        </m:e>
                        <m:sub>
                          <m:r>
                            <m:rPr>
                              <m:sty m:val="p"/>
                            </m:rPr>
                            <w:rPr>
                              <w:rFonts w:ascii="Cambria Math" w:hAnsi="Cambria Math" w:eastAsiaTheme="minorEastAsia"/>
                            </w:rPr>
                            <m:t>ih</m:t>
                          </m:r>
                        </m:sub>
                      </m:sSub>
                      <m:r>
                        <m:rPr>
                          <m:sty m:val="p"/>
                        </m:rPr>
                        <w:rPr>
                          <w:rFonts w:ascii="Cambria Math" w:hAnsi="Cambria Math" w:eastAsiaTheme="minorEastAsia"/>
                        </w:rPr>
                        <m:t>-</m:t>
                      </m:r>
                      <m:sSub>
                        <m:sSubPr>
                          <m:ctrlPr>
                            <w:rPr>
                              <w:rFonts w:ascii="Cambria Math" w:hAnsi="Cambria Math" w:eastAsiaTheme="minorEastAsia"/>
                            </w:rPr>
                          </m:ctrlPr>
                        </m:sSubPr>
                        <m:e>
                          <m:r>
                            <m:rPr>
                              <m:sty m:val="p"/>
                            </m:rPr>
                            <w:rPr>
                              <w:rFonts w:ascii="Cambria Math" w:hAnsi="Cambria Math" w:eastAsiaTheme="minorEastAsia"/>
                            </w:rPr>
                            <m:t>m</m:t>
                          </m:r>
                        </m:e>
                        <m:sub>
                          <m:r>
                            <m:rPr>
                              <m:sty m:val="p"/>
                            </m:rPr>
                            <w:rPr>
                              <w:rFonts w:ascii="Cambria Math" w:hAnsi="Cambria Math" w:eastAsiaTheme="minorEastAsia"/>
                            </w:rPr>
                            <m:t>ch</m:t>
                          </m:r>
                        </m:sub>
                      </m:sSub>
                      <m:r>
                        <m:rPr>
                          <m:sty m:val="p"/>
                        </m:rPr>
                        <w:rPr>
                          <w:rFonts w:ascii="Cambria Math" w:hAnsi="Cambria Math" w:eastAsiaTheme="minorEastAsia"/>
                        </w:rPr>
                        <m:t>)</m:t>
                      </m:r>
                    </m:sub>
                  </m:sSub>
                  <m:r>
                    <m:rPr>
                      <m:sty m:val="p"/>
                    </m:rPr>
                    <w:rPr>
                      <w:rFonts w:ascii="Cambria Math" w:hAnsi="Cambria Math" w:eastAsiaTheme="minorEastAsia"/>
                    </w:rPr>
                    <m:t>(1-</m:t>
                  </m:r>
                  <m:sSub>
                    <m:sSubPr>
                      <m:ctrlPr>
                        <w:rPr>
                          <w:rFonts w:ascii="Cambria Math" w:hAnsi="Cambria Math" w:eastAsiaTheme="minorEastAsia"/>
                        </w:rPr>
                      </m:ctrlPr>
                    </m:sSubPr>
                    <m:e>
                      <m:r>
                        <m:rPr>
                          <m:sty m:val="p"/>
                        </m:rPr>
                        <w:rPr>
                          <w:rFonts w:ascii="Cambria Math" w:hAnsi="Cambria Math" w:eastAsiaTheme="minorEastAsia"/>
                        </w:rPr>
                        <m:t>p</m:t>
                      </m:r>
                    </m:e>
                    <m:sub>
                      <m:sSub>
                        <m:sSubPr>
                          <m:ctrlPr>
                            <w:rPr>
                              <w:rFonts w:ascii="Cambria Math" w:hAnsi="Cambria Math" w:eastAsiaTheme="minorEastAsia"/>
                            </w:rPr>
                          </m:ctrlPr>
                        </m:sSubPr>
                        <m:e>
                          <m:r>
                            <m:rPr>
                              <m:sty m:val="p"/>
                            </m:rPr>
                            <w:rPr>
                              <w:rFonts w:ascii="Cambria Math" w:hAnsi="Cambria Math" w:eastAsiaTheme="minorEastAsia"/>
                            </w:rPr>
                            <m:t>ih(M</m:t>
                          </m:r>
                        </m:e>
                        <m:sub>
                          <m:r>
                            <m:rPr>
                              <m:sty m:val="p"/>
                            </m:rPr>
                            <w:rPr>
                              <w:rFonts w:ascii="Cambria Math" w:hAnsi="Cambria Math" w:eastAsiaTheme="minorEastAsia"/>
                            </w:rPr>
                            <m:t>ih</m:t>
                          </m:r>
                        </m:sub>
                      </m:sSub>
                      <m:r>
                        <m:rPr>
                          <m:sty m:val="p"/>
                        </m:rPr>
                        <w:rPr>
                          <w:rFonts w:ascii="Cambria Math" w:hAnsi="Cambria Math" w:eastAsiaTheme="minorEastAsia"/>
                        </w:rPr>
                        <m:t>-</m:t>
                      </m:r>
                      <m:sSub>
                        <m:sSubPr>
                          <m:ctrlPr>
                            <w:rPr>
                              <w:rFonts w:ascii="Cambria Math" w:hAnsi="Cambria Math" w:eastAsiaTheme="minorEastAsia"/>
                            </w:rPr>
                          </m:ctrlPr>
                        </m:sSubPr>
                        <m:e>
                          <m:r>
                            <m:rPr>
                              <m:sty m:val="p"/>
                            </m:rPr>
                            <w:rPr>
                              <w:rFonts w:ascii="Cambria Math" w:hAnsi="Cambria Math" w:eastAsiaTheme="minorEastAsia"/>
                            </w:rPr>
                            <m:t>m</m:t>
                          </m:r>
                        </m:e>
                        <m:sub>
                          <m:r>
                            <m:rPr>
                              <m:sty m:val="p"/>
                            </m:rPr>
                            <w:rPr>
                              <w:rFonts w:ascii="Cambria Math" w:hAnsi="Cambria Math" w:eastAsiaTheme="minorEastAsia"/>
                            </w:rPr>
                            <m:t>ch</m:t>
                          </m:r>
                        </m:sub>
                      </m:sSub>
                      <m:r>
                        <m:rPr>
                          <m:sty m:val="p"/>
                        </m:rPr>
                        <w:rPr>
                          <w:rFonts w:ascii="Cambria Math" w:hAnsi="Cambria Math" w:eastAsiaTheme="minorEastAsia"/>
                        </w:rPr>
                        <m:t>)</m:t>
                      </m:r>
                    </m:sub>
                  </m:sSub>
                  <m:r>
                    <m:rPr>
                      <m:sty m:val="p"/>
                    </m:rPr>
                    <w:rPr>
                      <w:rFonts w:ascii="Cambria Math" w:hAnsi="Cambria Math" w:eastAsiaTheme="minorEastAsia"/>
                    </w:rPr>
                    <m:t>)</m:t>
                  </m:r>
                </m:num>
                <m:den>
                  <m:sSub>
                    <m:sSubPr>
                      <m:ctrlPr>
                        <w:rPr>
                          <w:rFonts w:ascii="Cambria Math" w:hAnsi="Cambria Math" w:eastAsiaTheme="minorEastAsia"/>
                        </w:rPr>
                      </m:ctrlPr>
                    </m:sSubPr>
                    <m:e>
                      <m:r>
                        <m:rPr>
                          <m:sty m:val="p"/>
                        </m:rPr>
                        <w:rPr>
                          <w:rFonts w:ascii="Cambria Math" w:hAnsi="Cambria Math" w:eastAsiaTheme="minorEastAsia"/>
                        </w:rPr>
                        <m:t>p</m:t>
                      </m:r>
                    </m:e>
                    <m:sub>
                      <m:r>
                        <m:rPr>
                          <m:sty m:val="p"/>
                        </m:rPr>
                        <w:rPr>
                          <w:rFonts w:ascii="Cambria Math" w:hAnsi="Cambria Math" w:eastAsiaTheme="minorEastAsia"/>
                        </w:rPr>
                        <m:t>ih(</m:t>
                      </m:r>
                      <m:sSub>
                        <m:sSubPr>
                          <m:ctrlPr>
                            <w:rPr>
                              <w:rFonts w:ascii="Cambria Math" w:hAnsi="Cambria Math" w:eastAsiaTheme="minorEastAsia"/>
                            </w:rPr>
                          </m:ctrlPr>
                        </m:sSubPr>
                        <m:e>
                          <m:r>
                            <m:rPr>
                              <m:sty m:val="p"/>
                            </m:rPr>
                            <w:rPr>
                              <w:rFonts w:ascii="Cambria Math" w:hAnsi="Cambria Math" w:eastAsiaTheme="minorEastAsia"/>
                            </w:rPr>
                            <m:t>M</m:t>
                          </m:r>
                        </m:e>
                        <m:sub>
                          <m:r>
                            <m:rPr>
                              <m:sty m:val="p"/>
                            </m:rPr>
                            <w:rPr>
                              <w:rFonts w:ascii="Cambria Math" w:hAnsi="Cambria Math" w:eastAsiaTheme="minorEastAsia"/>
                            </w:rPr>
                            <m:t>ih</m:t>
                          </m:r>
                        </m:sub>
                      </m:sSub>
                      <m:r>
                        <m:rPr>
                          <m:sty m:val="p"/>
                        </m:rPr>
                        <w:rPr>
                          <w:rFonts w:ascii="Cambria Math" w:hAnsi="Cambria Math" w:eastAsiaTheme="minorEastAsia"/>
                        </w:rPr>
                        <m:t>-</m:t>
                      </m:r>
                      <m:sSub>
                        <m:sSubPr>
                          <m:ctrlPr>
                            <w:rPr>
                              <w:rFonts w:ascii="Cambria Math" w:hAnsi="Cambria Math" w:eastAsiaTheme="minorEastAsia"/>
                            </w:rPr>
                          </m:ctrlPr>
                        </m:sSubPr>
                        <m:e>
                          <m:r>
                            <m:rPr>
                              <m:sty m:val="p"/>
                            </m:rPr>
                            <w:rPr>
                              <w:rFonts w:ascii="Cambria Math" w:hAnsi="Cambria Math" w:eastAsiaTheme="minorEastAsia"/>
                            </w:rPr>
                            <m:t>m</m:t>
                          </m:r>
                        </m:e>
                        <m:sub>
                          <m:r>
                            <m:rPr>
                              <m:sty m:val="p"/>
                            </m:rPr>
                            <w:rPr>
                              <w:rFonts w:ascii="Cambria Math" w:hAnsi="Cambria Math" w:eastAsiaTheme="minorEastAsia"/>
                            </w:rPr>
                            <m:t>ch</m:t>
                          </m:r>
                        </m:sub>
                      </m:sSub>
                      <m:r>
                        <m:rPr>
                          <m:sty m:val="p"/>
                        </m:rPr>
                        <w:rPr>
                          <w:rFonts w:ascii="Cambria Math" w:hAnsi="Cambria Math" w:eastAsiaTheme="minorEastAsia"/>
                        </w:rPr>
                        <m:t>)</m:t>
                      </m:r>
                    </m:sub>
                  </m:sSub>
                  <m:r>
                    <m:rPr>
                      <m:sty m:val="p"/>
                    </m:rPr>
                    <w:rPr>
                      <w:rFonts w:ascii="Cambria Math" w:hAnsi="Cambria Math" w:eastAsiaTheme="minorEastAsia"/>
                    </w:rPr>
                    <m:t>(1-</m:t>
                  </m:r>
                  <m:sSub>
                    <m:sSubPr>
                      <m:ctrlPr>
                        <w:rPr>
                          <w:rFonts w:ascii="Cambria Math" w:hAnsi="Cambria Math" w:eastAsiaTheme="minorEastAsia"/>
                        </w:rPr>
                      </m:ctrlPr>
                    </m:sSubPr>
                    <m:e>
                      <m:r>
                        <m:rPr>
                          <m:sty m:val="p"/>
                        </m:rPr>
                        <w:rPr>
                          <w:rFonts w:ascii="Cambria Math" w:hAnsi="Cambria Math" w:eastAsiaTheme="minorEastAsia"/>
                        </w:rPr>
                        <m:t>r</m:t>
                      </m:r>
                    </m:e>
                    <m:sub>
                      <m:r>
                        <m:rPr>
                          <m:sty m:val="p"/>
                        </m:rPr>
                        <w:rPr>
                          <w:rFonts w:ascii="Cambria Math" w:hAnsi="Cambria Math" w:eastAsiaTheme="minorEastAsia"/>
                        </w:rPr>
                        <m:t>ih(</m:t>
                      </m:r>
                      <m:sSub>
                        <m:sSubPr>
                          <m:ctrlPr>
                            <w:rPr>
                              <w:rFonts w:ascii="Cambria Math" w:hAnsi="Cambria Math" w:eastAsiaTheme="minorEastAsia"/>
                            </w:rPr>
                          </m:ctrlPr>
                        </m:sSubPr>
                        <m:e>
                          <m:r>
                            <m:rPr>
                              <m:sty m:val="p"/>
                            </m:rPr>
                            <w:rPr>
                              <w:rFonts w:ascii="Cambria Math" w:hAnsi="Cambria Math" w:eastAsiaTheme="minorEastAsia"/>
                            </w:rPr>
                            <m:t>M</m:t>
                          </m:r>
                        </m:e>
                        <m:sub>
                          <m:r>
                            <m:rPr>
                              <m:sty m:val="p"/>
                            </m:rPr>
                            <w:rPr>
                              <w:rFonts w:ascii="Cambria Math" w:hAnsi="Cambria Math" w:eastAsiaTheme="minorEastAsia"/>
                            </w:rPr>
                            <m:t>ih</m:t>
                          </m:r>
                        </m:sub>
                      </m:sSub>
                      <m:r>
                        <m:rPr>
                          <m:sty m:val="p"/>
                        </m:rPr>
                        <w:rPr>
                          <w:rFonts w:ascii="Cambria Math" w:hAnsi="Cambria Math" w:eastAsiaTheme="minorEastAsia"/>
                        </w:rPr>
                        <m:t>-</m:t>
                      </m:r>
                      <m:sSub>
                        <m:sSubPr>
                          <m:ctrlPr>
                            <w:rPr>
                              <w:rFonts w:ascii="Cambria Math" w:hAnsi="Cambria Math" w:eastAsiaTheme="minorEastAsia"/>
                            </w:rPr>
                          </m:ctrlPr>
                        </m:sSubPr>
                        <m:e>
                          <m:r>
                            <m:rPr>
                              <m:sty m:val="p"/>
                            </m:rPr>
                            <w:rPr>
                              <w:rFonts w:ascii="Cambria Math" w:hAnsi="Cambria Math" w:eastAsiaTheme="minorEastAsia"/>
                            </w:rPr>
                            <m:t>m</m:t>
                          </m:r>
                        </m:e>
                        <m:sub>
                          <m:r>
                            <m:rPr>
                              <m:sty m:val="p"/>
                            </m:rPr>
                            <w:rPr>
                              <w:rFonts w:ascii="Cambria Math" w:hAnsi="Cambria Math" w:eastAsiaTheme="minorEastAsia"/>
                            </w:rPr>
                            <m:t>ch</m:t>
                          </m:r>
                        </m:sub>
                      </m:sSub>
                      <m:r>
                        <m:rPr>
                          <m:sty m:val="p"/>
                        </m:rPr>
                        <w:rPr>
                          <w:rFonts w:ascii="Cambria Math" w:hAnsi="Cambria Math" w:eastAsiaTheme="minorEastAsia"/>
                        </w:rPr>
                        <m:t>)</m:t>
                      </m:r>
                    </m:sub>
                  </m:sSub>
                  <m:r>
                    <m:rPr>
                      <m:sty m:val="p"/>
                    </m:rPr>
                    <w:rPr>
                      <w:rFonts w:ascii="Cambria Math" w:hAnsi="Cambria Math" w:eastAsiaTheme="minorEastAsia"/>
                    </w:rPr>
                    <m:t>)</m:t>
                  </m:r>
                </m:den>
              </m:f>
            </m:e>
          </m:d>
        </m:oMath>
      </m:oMathPara>
    </w:p>
    <w:p w:rsidRPr="00DF04A5" w:rsidR="00FA3F2B" w:rsidP="00FA3F2B" w:rsidRDefault="00FA3F2B" w14:paraId="217AE8C7" w14:textId="77777777">
      <w:pPr>
        <w:tabs>
          <w:tab w:val="left" w:pos="-720"/>
          <w:tab w:val="left" w:pos="540"/>
          <w:tab w:val="left" w:pos="990"/>
          <w:tab w:val="left" w:pos="2880"/>
        </w:tabs>
        <w:rPr>
          <w:rFonts w:ascii="Times New Roman" w:hAnsi="Times New Roman" w:eastAsiaTheme="minorHAnsi"/>
        </w:rPr>
      </w:pPr>
    </w:p>
    <w:p w:rsidRPr="00DF04A5" w:rsidR="00FA3F2B" w:rsidP="00FA3F2B" w:rsidRDefault="00FA3F2B" w14:paraId="0340CC6D" w14:textId="16FB923F">
      <w:pPr>
        <w:tabs>
          <w:tab w:val="left" w:pos="-720"/>
          <w:tab w:val="left" w:pos="540"/>
          <w:tab w:val="left" w:pos="990"/>
          <w:tab w:val="left" w:pos="2880"/>
        </w:tabs>
        <w:rPr>
          <w:rFonts w:ascii="Times New Roman" w:hAnsi="Times New Roman" w:eastAsiaTheme="minorHAnsi"/>
        </w:rPr>
      </w:pPr>
      <w:r w:rsidRPr="00DF04A5">
        <w:rPr>
          <w:rFonts w:ascii="Times New Roman" w:hAnsi="Times New Roman" w:eastAsiaTheme="minorHAnsi"/>
          <w:b/>
          <w:bCs/>
        </w:rPr>
        <w:t>Step 5:</w:t>
      </w:r>
      <w:r w:rsidRPr="00DF04A5">
        <w:rPr>
          <w:rFonts w:ascii="Times New Roman" w:hAnsi="Times New Roman" w:eastAsiaTheme="minorHAnsi"/>
        </w:rPr>
        <w:t xml:space="preserve"> The </w:t>
      </w:r>
      <m:oMath>
        <m:sSub>
          <m:sSubPr>
            <m:ctrlPr>
              <w:rPr>
                <w:rFonts w:ascii="Cambria Math" w:hAnsi="Cambria Math" w:eastAsiaTheme="minorHAnsi"/>
              </w:rPr>
            </m:ctrlPr>
          </m:sSubPr>
          <m:e>
            <m:r>
              <m:rPr>
                <m:sty m:val="p"/>
              </m:rPr>
              <w:rPr>
                <w:rFonts w:ascii="Cambria Math" w:hAnsi="Cambria Math" w:eastAsiaTheme="minorHAnsi"/>
              </w:rPr>
              <m:t>m</m:t>
            </m:r>
          </m:e>
          <m:sub>
            <m:r>
              <m:rPr>
                <m:sty m:val="p"/>
              </m:rPr>
              <w:rPr>
                <w:rFonts w:ascii="Cambria Math" w:hAnsi="Cambria Math" w:eastAsiaTheme="minorHAnsi"/>
              </w:rPr>
              <m:t>ch</m:t>
            </m:r>
          </m:sub>
        </m:sSub>
      </m:oMath>
      <w:r w:rsidRPr="00DF04A5">
        <w:rPr>
          <w:rFonts w:ascii="Times New Roman" w:hAnsi="Times New Roman" w:eastAsiaTheme="minorHAnsi"/>
        </w:rPr>
        <w:t xml:space="preserve"> certainty PJs plus the first </w:t>
      </w:r>
      <m:oMath>
        <m:sSub>
          <m:sSubPr>
            <m:ctrlPr>
              <w:rPr>
                <w:rFonts w:ascii="Cambria Math" w:hAnsi="Cambria Math" w:eastAsiaTheme="minorHAnsi"/>
              </w:rPr>
            </m:ctrlPr>
          </m:sSubPr>
          <m:e>
            <m:r>
              <m:rPr>
                <m:sty m:val="p"/>
              </m:rPr>
              <w:rPr>
                <w:rFonts w:ascii="Cambria Math" w:hAnsi="Cambria Math" w:eastAsiaTheme="minorHAnsi"/>
              </w:rPr>
              <m:t>m</m:t>
            </m:r>
          </m:e>
          <m:sub>
            <m:r>
              <m:rPr>
                <m:sty m:val="p"/>
              </m:rPr>
              <w:rPr>
                <w:rFonts w:ascii="Cambria Math" w:hAnsi="Cambria Math" w:eastAsiaTheme="minorHAnsi"/>
              </w:rPr>
              <m:t>ih</m:t>
            </m:r>
          </m:sub>
        </m:sSub>
        <m:r>
          <m:rPr>
            <m:sty m:val="p"/>
          </m:rPr>
          <w:rPr>
            <w:rFonts w:ascii="Cambria Math" w:hAnsi="Cambria Math" w:eastAsiaTheme="minorHAnsi"/>
          </w:rPr>
          <m:t>-</m:t>
        </m:r>
        <m:sSub>
          <m:sSubPr>
            <m:ctrlPr>
              <w:rPr>
                <w:rFonts w:ascii="Cambria Math" w:hAnsi="Cambria Math" w:eastAsiaTheme="minorHAnsi"/>
              </w:rPr>
            </m:ctrlPr>
          </m:sSubPr>
          <m:e>
            <m:r>
              <m:rPr>
                <m:sty m:val="p"/>
              </m:rPr>
              <w:rPr>
                <w:rFonts w:ascii="Cambria Math" w:hAnsi="Cambria Math" w:eastAsiaTheme="minorHAnsi"/>
              </w:rPr>
              <m:t>m</m:t>
            </m:r>
          </m:e>
          <m:sub>
            <m:r>
              <m:rPr>
                <m:sty m:val="p"/>
              </m:rPr>
              <w:rPr>
                <w:rFonts w:ascii="Cambria Math" w:hAnsi="Cambria Math" w:eastAsiaTheme="minorHAnsi"/>
              </w:rPr>
              <m:t>ch</m:t>
            </m:r>
          </m:sub>
        </m:sSub>
      </m:oMath>
      <w:r w:rsidRPr="00DF04A5">
        <w:rPr>
          <w:rFonts w:ascii="Times New Roman" w:hAnsi="Times New Roman" w:eastAsiaTheme="minorHAnsi"/>
        </w:rPr>
        <w:t xml:space="preserve"> non-certainty PJs from the above list are the PJ sample for PJ stratum h within PSU </w:t>
      </w:r>
      <m:oMath>
        <m:r>
          <m:rPr>
            <m:sty m:val="p"/>
          </m:rPr>
          <w:rPr>
            <w:rFonts w:ascii="Cambria Math" w:hAnsi="Cambria Math" w:eastAsiaTheme="minorHAnsi"/>
          </w:rPr>
          <m:t>i</m:t>
        </m:r>
      </m:oMath>
      <w:r w:rsidRPr="00DF04A5">
        <w:rPr>
          <w:rFonts w:ascii="Times New Roman" w:hAnsi="Times New Roman" w:eastAsiaTheme="minorHAnsi"/>
        </w:rPr>
        <w:t xml:space="preserve">.  </w:t>
      </w:r>
    </w:p>
    <w:p w:rsidRPr="00DF04A5" w:rsidR="00FA3F2B" w:rsidP="00FA3F2B" w:rsidRDefault="00FA3F2B" w14:paraId="67EF1290" w14:textId="77777777">
      <w:pPr>
        <w:tabs>
          <w:tab w:val="left" w:pos="-720"/>
          <w:tab w:val="left" w:pos="540"/>
          <w:tab w:val="left" w:pos="990"/>
          <w:tab w:val="left" w:pos="2880"/>
        </w:tabs>
        <w:rPr>
          <w:rFonts w:ascii="Times New Roman" w:hAnsi="Times New Roman" w:eastAsiaTheme="minorHAnsi"/>
        </w:rPr>
      </w:pPr>
    </w:p>
    <w:p w:rsidRPr="00DF04A5" w:rsidR="00FA3F2B" w:rsidP="00FA3F2B" w:rsidRDefault="00FA3F2B" w14:paraId="59A81B85" w14:textId="77777777">
      <w:pPr>
        <w:tabs>
          <w:tab w:val="left" w:pos="-720"/>
          <w:tab w:val="left" w:pos="540"/>
          <w:tab w:val="left" w:pos="990"/>
          <w:tab w:val="left" w:pos="2880"/>
        </w:tabs>
        <w:rPr>
          <w:rFonts w:ascii="Times New Roman" w:hAnsi="Times New Roman" w:eastAsiaTheme="minorHAnsi"/>
        </w:rPr>
      </w:pPr>
      <w:r w:rsidRPr="00DF04A5">
        <w:rPr>
          <w:rFonts w:ascii="Times New Roman" w:hAnsi="Times New Roman" w:eastAsiaTheme="minorHAnsi"/>
        </w:rPr>
        <w:t>Pareto sampling is approximately PPS, and the PJ selection probability is:</w:t>
      </w:r>
    </w:p>
    <w:p w:rsidRPr="00DF04A5" w:rsidR="00FA3F2B" w:rsidP="00FA3F2B" w:rsidRDefault="00FA3F2B" w14:paraId="21349BCE" w14:textId="77777777">
      <w:pPr>
        <w:tabs>
          <w:tab w:val="left" w:pos="-720"/>
          <w:tab w:val="left" w:pos="540"/>
          <w:tab w:val="left" w:pos="990"/>
          <w:tab w:val="left" w:pos="2880"/>
        </w:tabs>
        <w:rPr>
          <w:rFonts w:ascii="Times New Roman" w:hAnsi="Times New Roman" w:eastAsiaTheme="minorHAnsi"/>
        </w:rPr>
      </w:pPr>
    </w:p>
    <w:p w:rsidRPr="00DF04A5" w:rsidR="00FA3F2B" w:rsidP="003808C8" w:rsidRDefault="003245A6" w14:paraId="7A49E32F" w14:textId="18543311">
      <w:pPr>
        <w:tabs>
          <w:tab w:val="left" w:pos="-720"/>
          <w:tab w:val="left" w:pos="540"/>
          <w:tab w:val="left" w:pos="990"/>
          <w:tab w:val="left" w:pos="2880"/>
        </w:tabs>
        <w:jc w:val="center"/>
        <w:rPr>
          <w:rFonts w:ascii="Times New Roman" w:hAnsi="Times New Roman" w:eastAsiaTheme="minorHAnsi"/>
        </w:rPr>
      </w:pPr>
      <m:oMathPara>
        <m:oMath>
          <m:sSub>
            <m:sSubPr>
              <m:ctrlPr>
                <w:rPr>
                  <w:rFonts w:ascii="Cambria Math" w:hAnsi="Cambria Math" w:eastAsiaTheme="minorHAnsi"/>
                </w:rPr>
              </m:ctrlPr>
            </m:sSubPr>
            <m:e>
              <m:r>
                <m:rPr>
                  <m:sty m:val="p"/>
                </m:rPr>
                <w:rPr>
                  <w:rFonts w:ascii="Cambria Math" w:hAnsi="Cambria Math" w:eastAsiaTheme="minorHAnsi"/>
                </w:rPr>
                <m:t>π</m:t>
              </m:r>
            </m:e>
            <m:sub>
              <m:r>
                <m:rPr>
                  <m:sty m:val="p"/>
                </m:rPr>
                <w:rPr>
                  <w:rFonts w:ascii="Cambria Math" w:hAnsi="Cambria Math" w:eastAsiaTheme="minorHAnsi"/>
                </w:rPr>
                <m:t>j|ih</m:t>
              </m:r>
            </m:sub>
          </m:sSub>
          <m:r>
            <m:rPr>
              <m:sty m:val="p"/>
            </m:rPr>
            <w:rPr>
              <w:rFonts w:ascii="Cambria Math" w:hAnsi="Cambria Math" w:eastAsiaTheme="minorHAnsi"/>
            </w:rPr>
            <m:t>≈</m:t>
          </m:r>
          <m:sSub>
            <m:sSubPr>
              <m:ctrlPr>
                <w:rPr>
                  <w:rFonts w:ascii="Cambria Math" w:hAnsi="Cambria Math" w:eastAsiaTheme="minorHAnsi"/>
                </w:rPr>
              </m:ctrlPr>
            </m:sSubPr>
            <m:e>
              <m:r>
                <m:rPr>
                  <m:sty m:val="p"/>
                </m:rPr>
                <w:rPr>
                  <w:rFonts w:ascii="Cambria Math" w:hAnsi="Cambria Math" w:eastAsiaTheme="minorHAnsi"/>
                </w:rPr>
                <m:t>p</m:t>
              </m:r>
            </m:e>
            <m:sub>
              <m:r>
                <m:rPr>
                  <m:sty m:val="p"/>
                </m:rPr>
                <w:rPr>
                  <w:rFonts w:ascii="Cambria Math" w:hAnsi="Cambria Math" w:eastAsiaTheme="minorHAnsi"/>
                </w:rPr>
                <m:t>ihj</m:t>
              </m:r>
            </m:sub>
          </m:sSub>
        </m:oMath>
      </m:oMathPara>
    </w:p>
    <w:p w:rsidRPr="00DF04A5" w:rsidR="00FA3F2B" w:rsidP="00FA3F2B" w:rsidRDefault="00FA3F2B" w14:paraId="7F9D687F" w14:textId="77777777">
      <w:pPr>
        <w:tabs>
          <w:tab w:val="left" w:pos="-720"/>
          <w:tab w:val="left" w:pos="540"/>
          <w:tab w:val="left" w:pos="990"/>
          <w:tab w:val="left" w:pos="2880"/>
        </w:tabs>
        <w:rPr>
          <w:rFonts w:ascii="Times New Roman" w:hAnsi="Times New Roman" w:eastAsiaTheme="minorHAnsi"/>
        </w:rPr>
      </w:pPr>
    </w:p>
    <w:p w:rsidR="00FA3F2B" w:rsidP="00FA3F2B" w:rsidRDefault="00FA3F2B" w14:paraId="54BEDC07" w14:textId="2F78D723">
      <w:pPr>
        <w:tabs>
          <w:tab w:val="left" w:pos="-720"/>
          <w:tab w:val="left" w:pos="540"/>
          <w:tab w:val="left" w:pos="990"/>
          <w:tab w:val="left" w:pos="2880"/>
        </w:tabs>
        <w:rPr>
          <w:rFonts w:ascii="Times New Roman" w:hAnsi="Times New Roman" w:eastAsiaTheme="minorHAnsi"/>
        </w:rPr>
      </w:pPr>
      <w:r w:rsidRPr="00DF04A5">
        <w:rPr>
          <w:rFonts w:ascii="Times New Roman" w:hAnsi="Times New Roman" w:eastAsiaTheme="minorHAnsi"/>
        </w:rPr>
        <w:t>The 2017 CRSS PJ sample will be used for this program. The 2017 CRSS PJ sample size is 39</w:t>
      </w:r>
      <w:r w:rsidR="005C56F2">
        <w:rPr>
          <w:rFonts w:ascii="Times New Roman" w:hAnsi="Times New Roman" w:eastAsiaTheme="minorHAnsi"/>
        </w:rPr>
        <w:t>7</w:t>
      </w:r>
      <w:r w:rsidRPr="00DF04A5">
        <w:rPr>
          <w:rFonts w:ascii="Times New Roman" w:hAnsi="Times New Roman" w:eastAsiaTheme="minorHAnsi"/>
        </w:rPr>
        <w:t xml:space="preserve">. </w:t>
      </w:r>
    </w:p>
    <w:p w:rsidR="00242EF9" w:rsidP="00242EF9" w:rsidRDefault="00242EF9" w14:paraId="771657FB" w14:textId="77777777">
      <w:pPr>
        <w:pStyle w:val="Level1"/>
        <w:numPr>
          <w:ilvl w:val="0"/>
          <w:numId w:val="0"/>
        </w:numPr>
        <w:tabs>
          <w:tab w:val="left" w:pos="-720"/>
          <w:tab w:val="left" w:pos="540"/>
          <w:tab w:val="left" w:pos="990"/>
          <w:tab w:val="left" w:pos="2880"/>
        </w:tabs>
        <w:outlineLvl w:val="9"/>
        <w:rPr>
          <w:rFonts w:ascii="Times New Roman" w:hAnsi="Times New Roman"/>
        </w:rPr>
      </w:pPr>
    </w:p>
    <w:p w:rsidR="00242EF9" w:rsidP="00242EF9" w:rsidRDefault="00242EF9" w14:paraId="2F3A42BA" w14:textId="3D9DA54B">
      <w:pPr>
        <w:pStyle w:val="Level1"/>
        <w:numPr>
          <w:ilvl w:val="0"/>
          <w:numId w:val="0"/>
        </w:numPr>
        <w:tabs>
          <w:tab w:val="left" w:pos="-720"/>
          <w:tab w:val="left" w:pos="540"/>
          <w:tab w:val="left" w:pos="990"/>
          <w:tab w:val="left" w:pos="2880"/>
        </w:tabs>
        <w:outlineLvl w:val="9"/>
        <w:rPr>
          <w:rFonts w:ascii="Times New Roman" w:hAnsi="Times New Roman"/>
        </w:rPr>
      </w:pPr>
      <w:r>
        <w:rPr>
          <w:rFonts w:ascii="Times New Roman" w:hAnsi="Times New Roman"/>
        </w:rPr>
        <w:t xml:space="preserve">Some PJs issues a few </w:t>
      </w:r>
      <w:r w:rsidR="00E9763D">
        <w:rPr>
          <w:rFonts w:ascii="Times New Roman" w:hAnsi="Times New Roman"/>
        </w:rPr>
        <w:t>PAR</w:t>
      </w:r>
      <w:r w:rsidR="00EF28B9">
        <w:rPr>
          <w:rFonts w:ascii="Times New Roman" w:hAnsi="Times New Roman"/>
        </w:rPr>
        <w:t>s</w:t>
      </w:r>
      <w:r>
        <w:rPr>
          <w:rFonts w:ascii="Times New Roman" w:hAnsi="Times New Roman"/>
        </w:rPr>
        <w:t xml:space="preserve"> every year. If these small PJs are treated as independent PJs, they receive very small MOS. If they are sampled, they receive very large weights. To avoid PJ weight variation, these very small PJs are combined with other PJs as “combined PJs</w:t>
      </w:r>
      <w:r w:rsidR="00D37920">
        <w:rPr>
          <w:rFonts w:ascii="Times New Roman" w:hAnsi="Times New Roman"/>
        </w:rPr>
        <w:t>”</w:t>
      </w:r>
      <w:r>
        <w:rPr>
          <w:rFonts w:ascii="Times New Roman" w:hAnsi="Times New Roman"/>
        </w:rPr>
        <w:t xml:space="preserve">. In 2017 CRSS, total 193 small PJs were combined with other PJs. Among the 397 sampled PJs in 2017 CRSS, 72 of them are “combined PJs”. </w:t>
      </w:r>
    </w:p>
    <w:p w:rsidR="00242EF9" w:rsidP="00242EF9" w:rsidRDefault="00242EF9" w14:paraId="691EADDD" w14:textId="77777777">
      <w:pPr>
        <w:pStyle w:val="Level1"/>
        <w:numPr>
          <w:ilvl w:val="0"/>
          <w:numId w:val="0"/>
        </w:numPr>
        <w:tabs>
          <w:tab w:val="left" w:pos="-720"/>
          <w:tab w:val="left" w:pos="540"/>
          <w:tab w:val="left" w:pos="990"/>
          <w:tab w:val="left" w:pos="2880"/>
        </w:tabs>
        <w:outlineLvl w:val="9"/>
        <w:rPr>
          <w:rFonts w:ascii="Times New Roman" w:hAnsi="Times New Roman"/>
        </w:rPr>
      </w:pPr>
    </w:p>
    <w:p w:rsidR="00242EF9" w:rsidP="00242EF9" w:rsidRDefault="00242EF9" w14:paraId="5900DE63" w14:textId="05276841">
      <w:pPr>
        <w:pStyle w:val="Level1"/>
        <w:numPr>
          <w:ilvl w:val="0"/>
          <w:numId w:val="0"/>
        </w:numPr>
        <w:tabs>
          <w:tab w:val="left" w:pos="-720"/>
          <w:tab w:val="left" w:pos="540"/>
          <w:tab w:val="left" w:pos="990"/>
          <w:tab w:val="left" w:pos="2880"/>
        </w:tabs>
        <w:outlineLvl w:val="9"/>
        <w:rPr>
          <w:rFonts w:ascii="Times New Roman" w:hAnsi="Times New Roman"/>
        </w:rPr>
      </w:pPr>
      <w:r>
        <w:rPr>
          <w:rFonts w:ascii="Times New Roman" w:hAnsi="Times New Roman"/>
        </w:rPr>
        <w:t>For each combined PJ, we contact one</w:t>
      </w:r>
      <w:r w:rsidR="004277EF">
        <w:rPr>
          <w:rFonts w:ascii="Times New Roman" w:hAnsi="Times New Roman"/>
        </w:rPr>
        <w:t xml:space="preserve"> PJ</w:t>
      </w:r>
      <w:r>
        <w:rPr>
          <w:rFonts w:ascii="Times New Roman" w:hAnsi="Times New Roman"/>
        </w:rPr>
        <w:t>, normally the largest PJ</w:t>
      </w:r>
      <w:r w:rsidR="004277EF">
        <w:rPr>
          <w:rFonts w:ascii="Times New Roman" w:hAnsi="Times New Roman"/>
        </w:rPr>
        <w:t>,</w:t>
      </w:r>
      <w:r>
        <w:rPr>
          <w:rFonts w:ascii="Times New Roman" w:hAnsi="Times New Roman"/>
        </w:rPr>
        <w:t xml:space="preserve"> </w:t>
      </w:r>
      <w:r w:rsidR="009D4DDA">
        <w:rPr>
          <w:rFonts w:ascii="Times New Roman" w:hAnsi="Times New Roman"/>
        </w:rPr>
        <w:t>from the PJs within</w:t>
      </w:r>
      <w:r>
        <w:rPr>
          <w:rFonts w:ascii="Times New Roman" w:hAnsi="Times New Roman"/>
        </w:rPr>
        <w:t xml:space="preserve"> the combined PJ. To compensate the other small PJs, we use the following adjustment factor to adjust the combined PJ’s weight:</w:t>
      </w:r>
    </w:p>
    <w:p w:rsidR="00242EF9" w:rsidP="00242EF9" w:rsidRDefault="00242EF9" w14:paraId="11605369" w14:textId="77777777">
      <w:pPr>
        <w:pStyle w:val="Level1"/>
        <w:numPr>
          <w:ilvl w:val="0"/>
          <w:numId w:val="0"/>
        </w:numPr>
        <w:tabs>
          <w:tab w:val="left" w:pos="-720"/>
          <w:tab w:val="left" w:pos="540"/>
          <w:tab w:val="left" w:pos="990"/>
          <w:tab w:val="left" w:pos="2880"/>
        </w:tabs>
        <w:outlineLvl w:val="9"/>
        <w:rPr>
          <w:rFonts w:ascii="Times New Roman" w:hAnsi="Times New Roman"/>
        </w:rPr>
      </w:pPr>
    </w:p>
    <w:p w:rsidRPr="000562D0" w:rsidR="00242EF9" w:rsidP="00242EF9" w:rsidRDefault="003245A6" w14:paraId="376C95A6" w14:textId="77777777">
      <w:pPr>
        <w:pStyle w:val="Level1"/>
        <w:numPr>
          <w:ilvl w:val="0"/>
          <w:numId w:val="0"/>
        </w:numPr>
        <w:tabs>
          <w:tab w:val="left" w:pos="-720"/>
          <w:tab w:val="left" w:pos="540"/>
          <w:tab w:val="left" w:pos="990"/>
          <w:tab w:val="left" w:pos="2880"/>
        </w:tabs>
        <w:outlineLvl w:val="9"/>
        <w:rPr>
          <w:rFonts w:ascii="Times New Roman" w:hAnsi="Times New Roman"/>
        </w:rPr>
      </w:pPr>
      <m:oMathPara>
        <m:oMath>
          <m:sSub>
            <m:sSubPr>
              <m:ctrlPr>
                <w:rPr>
                  <w:rFonts w:ascii="Cambria Math" w:hAnsi="Cambria Math"/>
                  <w:i/>
                </w:rPr>
              </m:ctrlPr>
            </m:sSubPr>
            <m:e>
              <m:r>
                <w:rPr>
                  <w:rFonts w:ascii="Cambria Math" w:hAnsi="Cambria Math"/>
                </w:rPr>
                <m:t>adj</m:t>
              </m:r>
            </m:e>
            <m:sub>
              <m:r>
                <w:rPr>
                  <w:rFonts w:ascii="Cambria Math" w:hAnsi="Cambria Math"/>
                </w:rPr>
                <m:t>j</m:t>
              </m:r>
            </m:sub>
          </m:sSub>
          <m:r>
            <w:rPr>
              <w:rFonts w:ascii="Cambria Math" w:hAnsi="Cambria Math"/>
            </w:rPr>
            <m:t>=</m:t>
          </m:r>
          <m:f>
            <m:fPr>
              <m:ctrlPr>
                <w:rPr>
                  <w:rFonts w:ascii="Cambria Math" w:hAnsi="Cambria Math"/>
                  <w:i/>
                </w:rPr>
              </m:ctrlPr>
            </m:fPr>
            <m:num>
              <m:nary>
                <m:naryPr>
                  <m:chr m:val="∑"/>
                  <m:limLoc m:val="subSup"/>
                  <m:supHide m:val="1"/>
                  <m:ctrlPr>
                    <w:rPr>
                      <w:rFonts w:ascii="Cambria Math" w:hAnsi="Cambria Math"/>
                      <w:i/>
                    </w:rPr>
                  </m:ctrlPr>
                </m:naryPr>
                <m:sub>
                  <m:r>
                    <w:rPr>
                      <w:rFonts w:ascii="Cambria Math" w:hAnsi="Cambria Math"/>
                    </w:rPr>
                    <m:t>all PJs in combined PJ j</m:t>
                  </m:r>
                </m:sub>
                <m:sup/>
                <m:e>
                  <m:sSub>
                    <m:sSubPr>
                      <m:ctrlPr>
                        <w:rPr>
                          <w:rFonts w:ascii="Cambria Math" w:hAnsi="Cambria Math"/>
                          <w:i/>
                        </w:rPr>
                      </m:ctrlPr>
                    </m:sSubPr>
                    <m:e>
                      <m:r>
                        <w:rPr>
                          <w:rFonts w:ascii="Cambria Math" w:hAnsi="Cambria Math"/>
                        </w:rPr>
                        <m:t>c</m:t>
                      </m:r>
                    </m:e>
                    <m:sub>
                      <m:r>
                        <w:rPr>
                          <w:rFonts w:ascii="Cambria Math" w:hAnsi="Cambria Math"/>
                        </w:rPr>
                        <m:t>j,k</m:t>
                      </m:r>
                    </m:sub>
                  </m:sSub>
                </m:e>
              </m:nary>
            </m:num>
            <m:den>
              <m:sSub>
                <m:sSubPr>
                  <m:ctrlPr>
                    <w:rPr>
                      <w:rFonts w:ascii="Cambria Math" w:hAnsi="Cambria Math"/>
                      <w:i/>
                    </w:rPr>
                  </m:ctrlPr>
                </m:sSubPr>
                <m:e>
                  <m:r>
                    <w:rPr>
                      <w:rFonts w:ascii="Cambria Math" w:hAnsi="Cambria Math"/>
                    </w:rPr>
                    <m:t>c</m:t>
                  </m:r>
                </m:e>
                <m:sub>
                  <m:r>
                    <w:rPr>
                      <w:rFonts w:ascii="Cambria Math" w:hAnsi="Cambria Math"/>
                    </w:rPr>
                    <m:t>j,contacted</m:t>
                  </m:r>
                </m:sub>
              </m:sSub>
            </m:den>
          </m:f>
        </m:oMath>
      </m:oMathPara>
    </w:p>
    <w:p w:rsidR="009D4DDA" w:rsidP="00242EF9" w:rsidRDefault="009D4DDA" w14:paraId="047664DB" w14:textId="77777777">
      <w:pPr>
        <w:pStyle w:val="Level1"/>
        <w:numPr>
          <w:ilvl w:val="0"/>
          <w:numId w:val="0"/>
        </w:numPr>
        <w:tabs>
          <w:tab w:val="left" w:pos="-720"/>
          <w:tab w:val="left" w:pos="540"/>
          <w:tab w:val="left" w:pos="990"/>
          <w:tab w:val="left" w:pos="2880"/>
        </w:tabs>
        <w:outlineLvl w:val="9"/>
        <w:rPr>
          <w:rFonts w:ascii="Times New Roman" w:hAnsi="Times New Roman"/>
        </w:rPr>
      </w:pPr>
    </w:p>
    <w:p w:rsidR="00242EF9" w:rsidP="00242EF9" w:rsidRDefault="00242EF9" w14:paraId="5BB5C51D" w14:textId="40BD3FFE">
      <w:pPr>
        <w:pStyle w:val="Level1"/>
        <w:numPr>
          <w:ilvl w:val="0"/>
          <w:numId w:val="0"/>
        </w:numPr>
        <w:tabs>
          <w:tab w:val="left" w:pos="-720"/>
          <w:tab w:val="left" w:pos="540"/>
          <w:tab w:val="left" w:pos="990"/>
          <w:tab w:val="left" w:pos="2880"/>
        </w:tabs>
        <w:outlineLvl w:val="9"/>
        <w:rPr>
          <w:rFonts w:ascii="Times New Roman" w:hAnsi="Times New Roman"/>
        </w:rPr>
      </w:pPr>
      <w:r>
        <w:rPr>
          <w:rFonts w:ascii="Times New Roman" w:hAnsi="Times New Roman"/>
        </w:rPr>
        <w:t xml:space="preserve">Here </w:t>
      </w:r>
      <m:oMath>
        <m:sSub>
          <m:sSubPr>
            <m:ctrlPr>
              <w:rPr>
                <w:rFonts w:ascii="Cambria Math" w:hAnsi="Cambria Math"/>
                <w:i/>
              </w:rPr>
            </m:ctrlPr>
          </m:sSubPr>
          <m:e>
            <m:r>
              <w:rPr>
                <w:rFonts w:ascii="Cambria Math" w:hAnsi="Cambria Math"/>
              </w:rPr>
              <m:t>adj</m:t>
            </m:r>
          </m:e>
          <m:sub>
            <m:r>
              <w:rPr>
                <w:rFonts w:ascii="Cambria Math" w:hAnsi="Cambria Math"/>
              </w:rPr>
              <m:t>j</m:t>
            </m:r>
          </m:sub>
        </m:sSub>
      </m:oMath>
      <w:r>
        <w:rPr>
          <w:rFonts w:ascii="Times New Roman" w:hAnsi="Times New Roman"/>
        </w:rPr>
        <w:t xml:space="preserve"> is the adjustment factor for the combined PJ </w:t>
      </w:r>
      <m:oMath>
        <m:r>
          <w:rPr>
            <w:rFonts w:ascii="Cambria Math" w:hAnsi="Cambria Math"/>
          </w:rPr>
          <m:t>j</m:t>
        </m:r>
      </m:oMath>
      <w:r>
        <w:rPr>
          <w:rFonts w:ascii="Times New Roman" w:hAnsi="Times New Roman"/>
        </w:rPr>
        <w:t xml:space="preserve">, </w:t>
      </w:r>
      <m:oMath>
        <m:sSub>
          <m:sSubPr>
            <m:ctrlPr>
              <w:rPr>
                <w:rFonts w:ascii="Cambria Math" w:hAnsi="Cambria Math"/>
                <w:i/>
              </w:rPr>
            </m:ctrlPr>
          </m:sSubPr>
          <m:e>
            <m:r>
              <w:rPr>
                <w:rFonts w:ascii="Cambria Math" w:hAnsi="Cambria Math"/>
              </w:rPr>
              <m:t>c</m:t>
            </m:r>
          </m:e>
          <m:sub>
            <m:r>
              <w:rPr>
                <w:rFonts w:ascii="Cambria Math" w:hAnsi="Cambria Math"/>
              </w:rPr>
              <m:t>j,k</m:t>
            </m:r>
          </m:sub>
        </m:sSub>
      </m:oMath>
      <w:r>
        <w:rPr>
          <w:rFonts w:ascii="Times New Roman" w:hAnsi="Times New Roman"/>
        </w:rPr>
        <w:t xml:space="preserve"> is the number of annual P</w:t>
      </w:r>
      <w:r w:rsidR="00654C7A">
        <w:rPr>
          <w:rFonts w:ascii="Times New Roman" w:hAnsi="Times New Roman"/>
        </w:rPr>
        <w:t>A</w:t>
      </w:r>
      <w:r>
        <w:rPr>
          <w:rFonts w:ascii="Times New Roman" w:hAnsi="Times New Roman"/>
        </w:rPr>
        <w:t xml:space="preserve">Rs of PJ </w:t>
      </w:r>
      <m:oMath>
        <m:r>
          <w:rPr>
            <w:rFonts w:ascii="Cambria Math" w:hAnsi="Cambria Math"/>
          </w:rPr>
          <m:t>k</m:t>
        </m:r>
      </m:oMath>
      <w:r>
        <w:rPr>
          <w:rFonts w:ascii="Times New Roman" w:hAnsi="Times New Roman"/>
        </w:rPr>
        <w:t xml:space="preserve"> in the combined PJ </w:t>
      </w:r>
      <m:oMath>
        <m:r>
          <w:rPr>
            <w:rFonts w:ascii="Cambria Math" w:hAnsi="Cambria Math"/>
          </w:rPr>
          <m:t>j</m:t>
        </m:r>
      </m:oMath>
      <w:r>
        <w:rPr>
          <w:rFonts w:ascii="Times New Roman" w:hAnsi="Times New Roman"/>
        </w:rPr>
        <w:t xml:space="preserve">, </w:t>
      </w:r>
      <m:oMath>
        <m:sSub>
          <m:sSubPr>
            <m:ctrlPr>
              <w:rPr>
                <w:rFonts w:ascii="Cambria Math" w:hAnsi="Cambria Math"/>
                <w:i/>
              </w:rPr>
            </m:ctrlPr>
          </m:sSubPr>
          <m:e>
            <m:r>
              <w:rPr>
                <w:rFonts w:ascii="Cambria Math" w:hAnsi="Cambria Math"/>
              </w:rPr>
              <m:t>c</m:t>
            </m:r>
          </m:e>
          <m:sub>
            <m:r>
              <w:rPr>
                <w:rFonts w:ascii="Cambria Math" w:hAnsi="Cambria Math"/>
              </w:rPr>
              <m:t>j,contacted</m:t>
            </m:r>
          </m:sub>
        </m:sSub>
      </m:oMath>
      <w:r>
        <w:rPr>
          <w:rFonts w:ascii="Times New Roman" w:hAnsi="Times New Roman"/>
        </w:rPr>
        <w:t xml:space="preserve"> is the number of annual P</w:t>
      </w:r>
      <w:r w:rsidR="00654C7A">
        <w:rPr>
          <w:rFonts w:ascii="Times New Roman" w:hAnsi="Times New Roman"/>
        </w:rPr>
        <w:t>A</w:t>
      </w:r>
      <w:r>
        <w:rPr>
          <w:rFonts w:ascii="Times New Roman" w:hAnsi="Times New Roman"/>
        </w:rPr>
        <w:t xml:space="preserve">Rs of the contacted PJ in the combined PJ </w:t>
      </w:r>
      <m:oMath>
        <m:r>
          <w:rPr>
            <w:rFonts w:ascii="Cambria Math" w:hAnsi="Cambria Math"/>
          </w:rPr>
          <m:t>j</m:t>
        </m:r>
      </m:oMath>
      <w:r>
        <w:rPr>
          <w:rFonts w:ascii="Times New Roman" w:hAnsi="Times New Roman"/>
        </w:rPr>
        <w:t xml:space="preserve">. </w:t>
      </w:r>
    </w:p>
    <w:p w:rsidR="00E1058B" w:rsidP="00242EF9" w:rsidRDefault="00E1058B" w14:paraId="374CD069" w14:textId="18E41D85">
      <w:pPr>
        <w:pStyle w:val="Level1"/>
        <w:numPr>
          <w:ilvl w:val="0"/>
          <w:numId w:val="0"/>
        </w:numPr>
        <w:tabs>
          <w:tab w:val="left" w:pos="-720"/>
          <w:tab w:val="left" w:pos="540"/>
          <w:tab w:val="left" w:pos="990"/>
          <w:tab w:val="left" w:pos="2880"/>
        </w:tabs>
        <w:outlineLvl w:val="9"/>
        <w:rPr>
          <w:rFonts w:ascii="Times New Roman" w:hAnsi="Times New Roman"/>
        </w:rPr>
      </w:pPr>
    </w:p>
    <w:p w:rsidR="00E1058B" w:rsidP="00242EF9" w:rsidRDefault="00E1058B" w14:paraId="024D34D6" w14:textId="5BD2F620">
      <w:pPr>
        <w:pStyle w:val="Level1"/>
        <w:numPr>
          <w:ilvl w:val="0"/>
          <w:numId w:val="0"/>
        </w:numPr>
        <w:tabs>
          <w:tab w:val="left" w:pos="-720"/>
          <w:tab w:val="left" w:pos="540"/>
          <w:tab w:val="left" w:pos="990"/>
          <w:tab w:val="left" w:pos="2880"/>
        </w:tabs>
        <w:outlineLvl w:val="9"/>
        <w:rPr>
          <w:rFonts w:ascii="Times New Roman" w:hAnsi="Times New Roman"/>
        </w:rPr>
      </w:pPr>
      <w:r>
        <w:rPr>
          <w:rFonts w:ascii="Times New Roman" w:hAnsi="Times New Roman"/>
        </w:rPr>
        <w:t>For non-combined PJs, this factor equals to one.</w:t>
      </w:r>
    </w:p>
    <w:p w:rsidRPr="00DF04A5" w:rsidR="00FA3F2B" w:rsidP="00654C7A" w:rsidRDefault="00FA3F2B" w14:paraId="390BD72E" w14:textId="77777777">
      <w:pPr>
        <w:tabs>
          <w:tab w:val="left" w:pos="-720"/>
          <w:tab w:val="left" w:pos="540"/>
          <w:tab w:val="left" w:pos="990"/>
          <w:tab w:val="left" w:pos="2880"/>
        </w:tabs>
        <w:rPr>
          <w:rFonts w:ascii="Times New Roman" w:hAnsi="Times New Roman" w:eastAsiaTheme="minorHAnsi"/>
        </w:rPr>
      </w:pPr>
    </w:p>
    <w:p w:rsidRPr="00DF04A5" w:rsidR="00FA3F2B" w:rsidP="00FA3F2B" w:rsidRDefault="00FA3F2B" w14:paraId="164AC300" w14:textId="4354A09F">
      <w:pPr>
        <w:tabs>
          <w:tab w:val="left" w:pos="-720"/>
          <w:tab w:val="left" w:pos="540"/>
          <w:tab w:val="left" w:pos="2880"/>
        </w:tabs>
        <w:spacing w:after="120"/>
        <w:rPr>
          <w:rFonts w:ascii="Times New Roman" w:hAnsi="Times New Roman" w:eastAsiaTheme="minorHAnsi"/>
          <w:b/>
          <w:bCs/>
        </w:rPr>
      </w:pPr>
      <w:r w:rsidRPr="00DF04A5">
        <w:rPr>
          <w:rFonts w:ascii="Times New Roman" w:hAnsi="Times New Roman" w:eastAsiaTheme="minorHAnsi"/>
          <w:b/>
          <w:bCs/>
        </w:rPr>
        <w:t>Third Stage (</w:t>
      </w:r>
      <w:r w:rsidR="0059487B">
        <w:rPr>
          <w:rFonts w:ascii="Times New Roman" w:hAnsi="Times New Roman" w:eastAsiaTheme="minorHAnsi"/>
          <w:b/>
          <w:bCs/>
        </w:rPr>
        <w:t>Police Crash Investigator</w:t>
      </w:r>
      <w:r w:rsidRPr="00DF04A5">
        <w:rPr>
          <w:rFonts w:ascii="Times New Roman" w:hAnsi="Times New Roman" w:eastAsiaTheme="minorHAnsi"/>
          <w:b/>
          <w:bCs/>
        </w:rPr>
        <w:t xml:space="preserve"> Sampling)</w:t>
      </w:r>
    </w:p>
    <w:p w:rsidRPr="0059487B" w:rsidR="0059487B" w:rsidP="0059487B" w:rsidRDefault="0059487B" w14:paraId="6919D514" w14:textId="15D17CF6">
      <w:pPr>
        <w:tabs>
          <w:tab w:val="left" w:pos="-720"/>
          <w:tab w:val="left" w:pos="540"/>
          <w:tab w:val="left" w:pos="990"/>
          <w:tab w:val="left" w:pos="2880"/>
        </w:tabs>
        <w:rPr>
          <w:rFonts w:ascii="Times New Roman" w:hAnsi="Times New Roman" w:eastAsiaTheme="minorHAnsi"/>
        </w:rPr>
      </w:pPr>
      <w:r w:rsidRPr="0059487B">
        <w:rPr>
          <w:rFonts w:ascii="Times New Roman" w:hAnsi="Times New Roman" w:eastAsiaTheme="minorHAnsi"/>
        </w:rPr>
        <w:t>The tertiary sampling units (TSU) of this program is the police crash investigators or the police officers who issue the police crash reports (P</w:t>
      </w:r>
      <w:r w:rsidR="00CB29E5">
        <w:rPr>
          <w:rFonts w:ascii="Times New Roman" w:hAnsi="Times New Roman" w:eastAsiaTheme="minorHAnsi"/>
        </w:rPr>
        <w:t>A</w:t>
      </w:r>
      <w:r w:rsidRPr="0059487B">
        <w:rPr>
          <w:rFonts w:ascii="Times New Roman" w:hAnsi="Times New Roman" w:eastAsiaTheme="minorHAnsi"/>
        </w:rPr>
        <w:t xml:space="preserve">R). </w:t>
      </w:r>
    </w:p>
    <w:p w:rsidRPr="0059487B" w:rsidR="0059487B" w:rsidP="0059487B" w:rsidRDefault="0059487B" w14:paraId="1F10456C" w14:textId="77777777">
      <w:pPr>
        <w:tabs>
          <w:tab w:val="left" w:pos="-720"/>
          <w:tab w:val="left" w:pos="540"/>
          <w:tab w:val="left" w:pos="990"/>
          <w:tab w:val="left" w:pos="2880"/>
        </w:tabs>
        <w:rPr>
          <w:rFonts w:ascii="Times New Roman" w:hAnsi="Times New Roman" w:eastAsiaTheme="minorHAnsi"/>
        </w:rPr>
      </w:pPr>
    </w:p>
    <w:p w:rsidRPr="0059487B" w:rsidR="0059487B" w:rsidP="49A51165" w:rsidRDefault="0059487B" w14:paraId="4E43FBF4" w14:textId="21148E6B">
      <w:pPr>
        <w:tabs>
          <w:tab w:val="left" w:pos="540"/>
          <w:tab w:val="left" w:pos="990"/>
          <w:tab w:val="left" w:pos="2880"/>
        </w:tabs>
        <w:rPr>
          <w:rFonts w:ascii="Times New Roman" w:hAnsi="Times New Roman" w:eastAsiaTheme="minorEastAsia"/>
        </w:rPr>
      </w:pPr>
      <w:r w:rsidRPr="49A51165">
        <w:rPr>
          <w:rFonts w:ascii="Times New Roman" w:hAnsi="Times New Roman" w:eastAsiaTheme="minorEastAsia"/>
        </w:rPr>
        <w:t>For each of the 397 CRSS sampled PJs, a</w:t>
      </w:r>
      <w:r w:rsidRPr="49A51165" w:rsidR="00624C68">
        <w:rPr>
          <w:rFonts w:ascii="Times New Roman" w:hAnsi="Times New Roman" w:eastAsiaTheme="minorEastAsia"/>
        </w:rPr>
        <w:t xml:space="preserve">n email </w:t>
      </w:r>
      <w:r w:rsidRPr="49A51165">
        <w:rPr>
          <w:rFonts w:ascii="Times New Roman" w:hAnsi="Times New Roman" w:eastAsiaTheme="minorEastAsia"/>
        </w:rPr>
        <w:t xml:space="preserve">invitation for data collection </w:t>
      </w:r>
      <w:r w:rsidRPr="49A51165" w:rsidR="00767C48">
        <w:rPr>
          <w:rFonts w:ascii="Times New Roman" w:hAnsi="Times New Roman" w:eastAsiaTheme="minorEastAsia"/>
        </w:rPr>
        <w:t>and questionnaire</w:t>
      </w:r>
      <w:r w:rsidRPr="49A51165" w:rsidR="00633C7A">
        <w:rPr>
          <w:rFonts w:ascii="Times New Roman" w:hAnsi="Times New Roman" w:eastAsiaTheme="minorEastAsia"/>
        </w:rPr>
        <w:t xml:space="preserve"> </w:t>
      </w:r>
      <w:r w:rsidRPr="49A51165">
        <w:rPr>
          <w:rFonts w:ascii="Times New Roman" w:hAnsi="Times New Roman" w:eastAsiaTheme="minorEastAsia"/>
        </w:rPr>
        <w:t>will be sent to the chief police officer.</w:t>
      </w:r>
      <w:r w:rsidRPr="49A51165" w:rsidR="00624C68">
        <w:rPr>
          <w:rFonts w:ascii="Times New Roman" w:hAnsi="Times New Roman" w:eastAsiaTheme="minorEastAsia"/>
        </w:rPr>
        <w:t xml:space="preserve"> </w:t>
      </w:r>
      <w:r w:rsidRPr="49A51165" w:rsidR="00CB29E5">
        <w:rPr>
          <w:rFonts w:ascii="Times New Roman" w:hAnsi="Times New Roman" w:eastAsiaTheme="minorEastAsia"/>
        </w:rPr>
        <w:t>T</w:t>
      </w:r>
      <w:r w:rsidRPr="49A51165">
        <w:rPr>
          <w:rFonts w:ascii="Times New Roman" w:hAnsi="Times New Roman" w:eastAsiaTheme="minorEastAsia"/>
        </w:rPr>
        <w:t xml:space="preserve">he questionnaire </w:t>
      </w:r>
      <w:r w:rsidRPr="49A51165" w:rsidR="003F42B4">
        <w:rPr>
          <w:rFonts w:ascii="Times New Roman" w:hAnsi="Times New Roman" w:eastAsiaTheme="minorEastAsia"/>
        </w:rPr>
        <w:t>will</w:t>
      </w:r>
      <w:r w:rsidRPr="49A51165">
        <w:rPr>
          <w:rFonts w:ascii="Times New Roman" w:hAnsi="Times New Roman" w:eastAsiaTheme="minorEastAsia"/>
        </w:rPr>
        <w:t xml:space="preserve"> ask for</w:t>
      </w:r>
      <w:r w:rsidRPr="49A51165" w:rsidR="00D811F7">
        <w:rPr>
          <w:rFonts w:ascii="Times New Roman" w:hAnsi="Times New Roman" w:eastAsiaTheme="minorEastAsia"/>
        </w:rPr>
        <w:t xml:space="preserve"> the PJ information and</w:t>
      </w:r>
      <w:r w:rsidRPr="49A51165">
        <w:rPr>
          <w:rFonts w:ascii="Times New Roman" w:hAnsi="Times New Roman" w:eastAsiaTheme="minorEastAsia"/>
        </w:rPr>
        <w:t xml:space="preserve"> the number of police officers in the PJ who investigate crashes and ask the chief to </w:t>
      </w:r>
      <w:r w:rsidRPr="49A51165" w:rsidR="003F42B4">
        <w:rPr>
          <w:rFonts w:ascii="Times New Roman" w:hAnsi="Times New Roman" w:eastAsiaTheme="minorEastAsia"/>
        </w:rPr>
        <w:t>nominate four</w:t>
      </w:r>
      <w:r w:rsidRPr="49A51165">
        <w:rPr>
          <w:rFonts w:ascii="Times New Roman" w:hAnsi="Times New Roman" w:eastAsiaTheme="minorEastAsia"/>
        </w:rPr>
        <w:t xml:space="preserve"> </w:t>
      </w:r>
      <w:r w:rsidRPr="49A51165" w:rsidR="003F42B4">
        <w:rPr>
          <w:rFonts w:ascii="Times New Roman" w:hAnsi="Times New Roman" w:eastAsiaTheme="minorEastAsia"/>
        </w:rPr>
        <w:t xml:space="preserve">law enforcement officers in the PJ who write crash reports to take a </w:t>
      </w:r>
      <w:r w:rsidRPr="49A51165" w:rsidR="005A3846">
        <w:rPr>
          <w:rFonts w:ascii="Times New Roman" w:hAnsi="Times New Roman" w:eastAsiaTheme="minorEastAsia"/>
        </w:rPr>
        <w:t>survey</w:t>
      </w:r>
      <w:r w:rsidRPr="49A51165">
        <w:rPr>
          <w:rFonts w:ascii="Times New Roman" w:hAnsi="Times New Roman" w:eastAsiaTheme="minorEastAsia"/>
        </w:rPr>
        <w:t xml:space="preserve">. </w:t>
      </w:r>
    </w:p>
    <w:p w:rsidRPr="0059487B" w:rsidR="0059487B" w:rsidP="0059487B" w:rsidRDefault="0059487B" w14:paraId="21259091" w14:textId="77777777">
      <w:pPr>
        <w:tabs>
          <w:tab w:val="left" w:pos="-720"/>
          <w:tab w:val="left" w:pos="540"/>
          <w:tab w:val="left" w:pos="990"/>
          <w:tab w:val="left" w:pos="2880"/>
        </w:tabs>
        <w:rPr>
          <w:rFonts w:ascii="Times New Roman" w:hAnsi="Times New Roman" w:eastAsiaTheme="minorHAnsi"/>
        </w:rPr>
      </w:pPr>
    </w:p>
    <w:p w:rsidRPr="0059487B" w:rsidR="00FF5875" w:rsidP="07E07EDB" w:rsidRDefault="0059487B" w14:paraId="28DE6A13" w14:textId="66281646">
      <w:pPr>
        <w:tabs>
          <w:tab w:val="left" w:pos="540"/>
          <w:tab w:val="left" w:pos="990"/>
          <w:tab w:val="left" w:pos="2880"/>
        </w:tabs>
        <w:rPr>
          <w:rFonts w:ascii="Times New Roman" w:hAnsi="Times New Roman" w:eastAsiaTheme="minorEastAsia"/>
        </w:rPr>
      </w:pPr>
      <w:r w:rsidRPr="07E07EDB">
        <w:rPr>
          <w:rFonts w:ascii="Times New Roman" w:hAnsi="Times New Roman" w:eastAsiaTheme="minorEastAsia"/>
        </w:rPr>
        <w:lastRenderedPageBreak/>
        <w:t xml:space="preserve">In some of the PJs such as the state highway patrol, officers may investigate crashes in multiple PSUs. Although this is </w:t>
      </w:r>
      <w:r w:rsidRPr="07E07EDB" w:rsidR="00D811F7">
        <w:rPr>
          <w:rFonts w:ascii="Times New Roman" w:hAnsi="Times New Roman" w:eastAsiaTheme="minorEastAsia"/>
        </w:rPr>
        <w:t>rare,</w:t>
      </w:r>
      <w:r w:rsidRPr="07E07EDB">
        <w:rPr>
          <w:rFonts w:ascii="Times New Roman" w:hAnsi="Times New Roman" w:eastAsiaTheme="minorEastAsia"/>
        </w:rPr>
        <w:t xml:space="preserve"> it may result in officers selected from multiple PSUs. </w:t>
      </w:r>
      <w:r w:rsidRPr="07E07EDB" w:rsidR="00D811F7">
        <w:rPr>
          <w:rFonts w:ascii="Times New Roman" w:hAnsi="Times New Roman" w:eastAsiaTheme="minorEastAsia"/>
        </w:rPr>
        <w:t>If these</w:t>
      </w:r>
      <w:r w:rsidRPr="07E07EDB">
        <w:rPr>
          <w:rFonts w:ascii="Times New Roman" w:hAnsi="Times New Roman" w:eastAsiaTheme="minorEastAsia"/>
        </w:rPr>
        <w:t xml:space="preserve"> TSUs are identified in the sample, the weights will be adjusted </w:t>
      </w:r>
      <w:proofErr w:type="gramStart"/>
      <w:r w:rsidRPr="07E07EDB">
        <w:rPr>
          <w:rFonts w:ascii="Times New Roman" w:hAnsi="Times New Roman" w:eastAsiaTheme="minorEastAsia"/>
        </w:rPr>
        <w:t>accordingly</w:t>
      </w:r>
      <w:proofErr w:type="gramEnd"/>
      <w:r w:rsidRPr="07E07EDB">
        <w:rPr>
          <w:rFonts w:ascii="Times New Roman" w:hAnsi="Times New Roman" w:eastAsiaTheme="minorEastAsia"/>
        </w:rPr>
        <w:t xml:space="preserve"> and only distinct sampled </w:t>
      </w:r>
      <w:r w:rsidR="00D37920">
        <w:rPr>
          <w:rFonts w:ascii="Times New Roman" w:hAnsi="Times New Roman" w:eastAsiaTheme="minorEastAsia"/>
        </w:rPr>
        <w:t>officers</w:t>
      </w:r>
      <w:r w:rsidRPr="07E07EDB" w:rsidR="00D37920">
        <w:rPr>
          <w:rFonts w:ascii="Times New Roman" w:hAnsi="Times New Roman" w:eastAsiaTheme="minorEastAsia"/>
        </w:rPr>
        <w:t xml:space="preserve"> </w:t>
      </w:r>
      <w:r w:rsidRPr="07E07EDB">
        <w:rPr>
          <w:rFonts w:ascii="Times New Roman" w:hAnsi="Times New Roman" w:eastAsiaTheme="minorEastAsia"/>
        </w:rPr>
        <w:t>will be kept</w:t>
      </w:r>
      <w:r w:rsidRPr="07E07EDB" w:rsidR="00D811F7">
        <w:rPr>
          <w:rFonts w:ascii="Times New Roman" w:hAnsi="Times New Roman" w:eastAsiaTheme="minorEastAsia"/>
        </w:rPr>
        <w:t xml:space="preserve"> (the same police officer is kept once in the sample)</w:t>
      </w:r>
      <w:r w:rsidRPr="07E07EDB">
        <w:rPr>
          <w:rFonts w:ascii="Times New Roman" w:hAnsi="Times New Roman" w:eastAsiaTheme="minorEastAsia"/>
        </w:rPr>
        <w:t>.</w:t>
      </w:r>
      <w:r w:rsidRPr="07E07EDB" w:rsidR="00FF5875">
        <w:rPr>
          <w:rFonts w:ascii="Times New Roman" w:hAnsi="Times New Roman" w:eastAsiaTheme="minorEastAsia"/>
        </w:rPr>
        <w:t xml:space="preserve"> The TSU weight is the ratio of total number of police crash investigators in the PJ to the number of police officers responded to the survey.</w:t>
      </w:r>
    </w:p>
    <w:p w:rsidRPr="00DF04A5" w:rsidR="00FA3F2B" w:rsidP="0059487B" w:rsidRDefault="00FA3F2B" w14:paraId="2B45A7AE" w14:textId="77777777">
      <w:pPr>
        <w:tabs>
          <w:tab w:val="left" w:pos="-720"/>
          <w:tab w:val="left" w:pos="540"/>
          <w:tab w:val="left" w:pos="990"/>
          <w:tab w:val="left" w:pos="2880"/>
        </w:tabs>
        <w:rPr>
          <w:rFonts w:ascii="Times New Roman" w:hAnsi="Times New Roman" w:eastAsiaTheme="minorHAnsi"/>
        </w:rPr>
      </w:pPr>
    </w:p>
    <w:p w:rsidRPr="00DF04A5" w:rsidR="00FA3F2B" w:rsidP="00FA3F2B" w:rsidRDefault="00FA3F2B" w14:paraId="2A3E86D1" w14:textId="77777777">
      <w:pPr>
        <w:tabs>
          <w:tab w:val="left" w:pos="-720"/>
          <w:tab w:val="left" w:pos="540"/>
          <w:tab w:val="left" w:pos="2880"/>
        </w:tabs>
        <w:spacing w:after="120"/>
        <w:rPr>
          <w:rFonts w:ascii="Times New Roman" w:hAnsi="Times New Roman" w:eastAsiaTheme="minorHAnsi"/>
          <w:b/>
          <w:bCs/>
        </w:rPr>
      </w:pPr>
      <w:r w:rsidRPr="00DF04A5">
        <w:rPr>
          <w:rFonts w:ascii="Times New Roman" w:hAnsi="Times New Roman" w:eastAsiaTheme="minorHAnsi"/>
          <w:b/>
          <w:bCs/>
        </w:rPr>
        <w:t>Sample Allocation</w:t>
      </w:r>
    </w:p>
    <w:p w:rsidRPr="00DF04A5" w:rsidR="00FA3F2B" w:rsidP="00FA3F2B" w:rsidRDefault="00FA3F2B" w14:paraId="3BC6DA24" w14:textId="77777777">
      <w:pPr>
        <w:tabs>
          <w:tab w:val="left" w:pos="-720"/>
          <w:tab w:val="left" w:pos="540"/>
          <w:tab w:val="left" w:pos="2880"/>
        </w:tabs>
        <w:rPr>
          <w:rFonts w:ascii="Times New Roman" w:hAnsi="Times New Roman" w:eastAsiaTheme="minorHAnsi"/>
        </w:rPr>
      </w:pPr>
      <w:r w:rsidRPr="00DF04A5">
        <w:rPr>
          <w:rFonts w:ascii="Times New Roman" w:hAnsi="Times New Roman" w:eastAsiaTheme="minorHAnsi"/>
        </w:rPr>
        <w:t xml:space="preserve">For a three-stage sample design as this program, the PSU, SSU and TSU sample sizes can be estimated using optimization by minimizing the variance subject to cost assuming a three-stage simple random sampling without replacement.  </w:t>
      </w:r>
    </w:p>
    <w:p w:rsidRPr="00DF04A5" w:rsidR="00FA3F2B" w:rsidP="00FA3F2B" w:rsidRDefault="00FA3F2B" w14:paraId="56AB653A" w14:textId="77777777">
      <w:pPr>
        <w:tabs>
          <w:tab w:val="left" w:pos="-720"/>
          <w:tab w:val="left" w:pos="540"/>
          <w:tab w:val="left" w:pos="990"/>
          <w:tab w:val="left" w:pos="2880"/>
        </w:tabs>
        <w:ind w:left="360"/>
        <w:rPr>
          <w:rFonts w:ascii="Times New Roman" w:hAnsi="Times New Roman" w:eastAsiaTheme="minorHAnsi"/>
        </w:rPr>
      </w:pPr>
    </w:p>
    <w:p w:rsidRPr="00DF04A5" w:rsidR="00FA3F2B" w:rsidP="00FA3F2B" w:rsidRDefault="00FA3F2B" w14:paraId="08574D39" w14:textId="77777777">
      <w:pPr>
        <w:tabs>
          <w:tab w:val="left" w:pos="-720"/>
          <w:tab w:val="left" w:pos="540"/>
          <w:tab w:val="left" w:pos="990"/>
          <w:tab w:val="left" w:pos="2880"/>
        </w:tabs>
        <w:rPr>
          <w:rFonts w:ascii="Times New Roman" w:hAnsi="Times New Roman" w:eastAsiaTheme="minorHAnsi"/>
        </w:rPr>
      </w:pPr>
      <w:r w:rsidRPr="00DF04A5">
        <w:rPr>
          <w:rFonts w:ascii="Times New Roman" w:hAnsi="Times New Roman" w:eastAsiaTheme="minorHAnsi"/>
        </w:rPr>
        <w:t xml:space="preserve">The optimization model consists of the objective function, cost constraint, and variance constrains as the following:      </w:t>
      </w:r>
    </w:p>
    <w:p w:rsidRPr="00DF04A5" w:rsidR="00FA3F2B" w:rsidP="00FA3F2B" w:rsidRDefault="00FA3F2B" w14:paraId="183A2D72" w14:textId="2C2E7BC4">
      <w:pPr>
        <w:tabs>
          <w:tab w:val="left" w:pos="-720"/>
          <w:tab w:val="left" w:pos="540"/>
          <w:tab w:val="left" w:pos="990"/>
          <w:tab w:val="left" w:pos="2880"/>
        </w:tabs>
        <w:rPr>
          <w:rFonts w:ascii="Times New Roman" w:hAnsi="Times New Roman" w:eastAsiaTheme="minorEastAsia"/>
        </w:rPr>
      </w:pPr>
      <w:r w:rsidRPr="00DF04A5">
        <w:rPr>
          <w:rFonts w:ascii="Times New Roman" w:hAnsi="Times New Roman" w:eastAsiaTheme="minorHAnsi"/>
        </w:rPr>
        <w:t xml:space="preserve">                       </w:t>
      </w:r>
      <w:r w:rsidRPr="00DF04A5">
        <w:rPr>
          <w:rFonts w:ascii="Times New Roman" w:hAnsi="Times New Roman" w:eastAsiaTheme="minorHAnsi"/>
        </w:rPr>
        <w:br/>
      </w:r>
      <m:oMath>
        <m:r>
          <m:rPr>
            <m:sty m:val="p"/>
          </m:rPr>
          <w:rPr>
            <w:rFonts w:ascii="Cambria Math" w:hAnsi="Cambria Math" w:eastAsiaTheme="minorHAnsi"/>
          </w:rPr>
          <m:t xml:space="preserve">Minimize: </m:t>
        </m:r>
        <m:nary>
          <m:naryPr>
            <m:chr m:val="∑"/>
            <m:limLoc m:val="undOvr"/>
            <m:ctrlPr>
              <w:rPr>
                <w:rFonts w:ascii="Cambria Math" w:hAnsi="Cambria Math" w:eastAsiaTheme="minorHAnsi"/>
              </w:rPr>
            </m:ctrlPr>
          </m:naryPr>
          <m:sub>
            <m:r>
              <m:rPr>
                <m:sty m:val="p"/>
              </m:rPr>
              <w:rPr>
                <w:rFonts w:ascii="Cambria Math" w:hAnsi="Cambria Math" w:eastAsiaTheme="minorHAnsi"/>
              </w:rPr>
              <m:t>g=1</m:t>
            </m:r>
          </m:sub>
          <m:sup>
            <m:r>
              <m:rPr>
                <m:sty m:val="p"/>
              </m:rPr>
              <w:rPr>
                <w:rFonts w:ascii="Cambria Math" w:hAnsi="Cambria Math" w:eastAsiaTheme="minorHAnsi"/>
              </w:rPr>
              <m:t>G</m:t>
            </m:r>
          </m:sup>
          <m:e>
            <m:r>
              <w:rPr>
                <w:rFonts w:ascii="Cambria Math" w:hAnsi="Cambria Math" w:eastAsiaTheme="minorHAnsi"/>
              </w:rPr>
              <m:t>V</m:t>
            </m:r>
            <m:d>
              <m:dPr>
                <m:ctrlPr>
                  <w:rPr>
                    <w:rFonts w:ascii="Cambria Math" w:hAnsi="Cambria Math" w:eastAsiaTheme="minorHAnsi"/>
                  </w:rPr>
                </m:ctrlPr>
              </m:dPr>
              <m:e>
                <m:sSub>
                  <m:sSubPr>
                    <m:ctrlPr>
                      <w:rPr>
                        <w:rFonts w:ascii="Cambria Math" w:hAnsi="Cambria Math" w:eastAsiaTheme="minorHAnsi"/>
                      </w:rPr>
                    </m:ctrlPr>
                  </m:sSubPr>
                  <m:e>
                    <m:acc>
                      <m:accPr>
                        <m:chr m:val="̅"/>
                        <m:ctrlPr>
                          <w:rPr>
                            <w:rFonts w:ascii="Cambria Math" w:hAnsi="Cambria Math" w:eastAsiaTheme="minorHAnsi"/>
                          </w:rPr>
                        </m:ctrlPr>
                      </m:accPr>
                      <m:e>
                        <m:acc>
                          <m:accPr>
                            <m:chr m:val="̅"/>
                            <m:ctrlPr>
                              <w:rPr>
                                <w:rFonts w:ascii="Cambria Math" w:hAnsi="Cambria Math" w:eastAsiaTheme="minorHAnsi"/>
                              </w:rPr>
                            </m:ctrlPr>
                          </m:accPr>
                          <m:e>
                            <m:acc>
                              <m:accPr>
                                <m:chr m:val="̅"/>
                                <m:ctrlPr>
                                  <w:rPr>
                                    <w:rFonts w:ascii="Cambria Math" w:hAnsi="Cambria Math" w:eastAsiaTheme="minorHAnsi"/>
                                  </w:rPr>
                                </m:ctrlPr>
                              </m:accPr>
                              <m:e>
                                <m:r>
                                  <m:rPr>
                                    <m:sty m:val="p"/>
                                  </m:rPr>
                                  <w:rPr>
                                    <w:rFonts w:ascii="Cambria Math" w:hAnsi="Cambria Math" w:eastAsiaTheme="minorHAnsi"/>
                                  </w:rPr>
                                  <m:t>y</m:t>
                                </m:r>
                              </m:e>
                            </m:acc>
                          </m:e>
                        </m:acc>
                      </m:e>
                    </m:acc>
                  </m:e>
                  <m:sub>
                    <m:r>
                      <m:rPr>
                        <m:sty m:val="p"/>
                      </m:rPr>
                      <w:rPr>
                        <w:rFonts w:ascii="Cambria Math" w:hAnsi="Cambria Math" w:eastAsiaTheme="minorHAnsi"/>
                      </w:rPr>
                      <m:t>g</m:t>
                    </m:r>
                  </m:sub>
                </m:sSub>
              </m:e>
            </m:d>
          </m:e>
        </m:nary>
        <m:r>
          <m:rPr>
            <m:sty m:val="p"/>
          </m:rPr>
          <w:rPr>
            <w:rFonts w:ascii="Cambria Math" w:hAnsi="Cambria Math" w:eastAsiaTheme="minorHAnsi"/>
          </w:rPr>
          <m:t>=</m:t>
        </m:r>
        <m:nary>
          <m:naryPr>
            <m:chr m:val="∑"/>
            <m:limLoc m:val="undOvr"/>
            <m:ctrlPr>
              <w:rPr>
                <w:rFonts w:ascii="Cambria Math" w:hAnsi="Cambria Math" w:eastAsiaTheme="minorHAnsi"/>
              </w:rPr>
            </m:ctrlPr>
          </m:naryPr>
          <m:sub>
            <m:r>
              <m:rPr>
                <m:sty m:val="p"/>
              </m:rPr>
              <w:rPr>
                <w:rFonts w:ascii="Cambria Math" w:hAnsi="Cambria Math" w:eastAsiaTheme="minorHAnsi"/>
              </w:rPr>
              <m:t>g=1</m:t>
            </m:r>
          </m:sub>
          <m:sup>
            <m:r>
              <m:rPr>
                <m:sty m:val="p"/>
              </m:rPr>
              <w:rPr>
                <w:rFonts w:ascii="Cambria Math" w:hAnsi="Cambria Math" w:eastAsiaTheme="minorHAnsi"/>
              </w:rPr>
              <m:t>G</m:t>
            </m:r>
          </m:sup>
          <m:e>
            <m:d>
              <m:dPr>
                <m:begChr m:val="{"/>
                <m:endChr m:val="}"/>
                <m:ctrlPr>
                  <w:rPr>
                    <w:rFonts w:ascii="Cambria Math" w:hAnsi="Cambria Math" w:eastAsiaTheme="minorHAnsi"/>
                  </w:rPr>
                </m:ctrlPr>
              </m:dPr>
              <m:e>
                <m:f>
                  <m:fPr>
                    <m:ctrlPr>
                      <w:rPr>
                        <w:rFonts w:ascii="Cambria Math" w:hAnsi="Cambria Math" w:eastAsiaTheme="minorHAnsi"/>
                      </w:rPr>
                    </m:ctrlPr>
                  </m:fPr>
                  <m:num>
                    <m:sSubSup>
                      <m:sSubSupPr>
                        <m:ctrlPr>
                          <w:rPr>
                            <w:rFonts w:ascii="Cambria Math" w:hAnsi="Cambria Math" w:eastAsiaTheme="minorHAnsi"/>
                          </w:rPr>
                        </m:ctrlPr>
                      </m:sSubSupPr>
                      <m:e>
                        <m:r>
                          <m:rPr>
                            <m:sty m:val="p"/>
                          </m:rPr>
                          <w:rPr>
                            <w:rFonts w:ascii="Cambria Math" w:hAnsi="Cambria Math" w:eastAsiaTheme="minorHAnsi"/>
                          </w:rPr>
                          <m:t>S</m:t>
                        </m:r>
                      </m:e>
                      <m:sub>
                        <m:r>
                          <m:rPr>
                            <m:sty m:val="p"/>
                          </m:rPr>
                          <w:rPr>
                            <w:rFonts w:ascii="Cambria Math" w:hAnsi="Cambria Math" w:eastAsiaTheme="minorHAnsi"/>
                          </w:rPr>
                          <m:t>1,g</m:t>
                        </m:r>
                      </m:sub>
                      <m:sup>
                        <m:r>
                          <m:rPr>
                            <m:sty m:val="p"/>
                          </m:rPr>
                          <w:rPr>
                            <w:rFonts w:ascii="Cambria Math" w:hAnsi="Cambria Math" w:eastAsiaTheme="minorHAnsi"/>
                          </w:rPr>
                          <m:t>2</m:t>
                        </m:r>
                      </m:sup>
                    </m:sSubSup>
                  </m:num>
                  <m:den>
                    <m:r>
                      <m:rPr>
                        <m:sty m:val="p"/>
                      </m:rPr>
                      <w:rPr>
                        <w:rFonts w:ascii="Cambria Math" w:hAnsi="Cambria Math" w:eastAsiaTheme="minorHAnsi"/>
                      </w:rPr>
                      <m:t>n</m:t>
                    </m:r>
                  </m:den>
                </m:f>
                <m:r>
                  <m:rPr>
                    <m:sty m:val="p"/>
                  </m:rPr>
                  <w:rPr>
                    <w:rFonts w:ascii="Cambria Math" w:hAnsi="Cambria Math" w:eastAsiaTheme="minorHAnsi"/>
                  </w:rPr>
                  <m:t>(1-</m:t>
                </m:r>
                <m:f>
                  <m:fPr>
                    <m:ctrlPr>
                      <w:rPr>
                        <w:rFonts w:ascii="Cambria Math" w:hAnsi="Cambria Math" w:eastAsiaTheme="minorHAnsi"/>
                      </w:rPr>
                    </m:ctrlPr>
                  </m:fPr>
                  <m:num>
                    <m:r>
                      <m:rPr>
                        <m:sty m:val="p"/>
                      </m:rPr>
                      <w:rPr>
                        <w:rFonts w:ascii="Cambria Math" w:hAnsi="Cambria Math" w:eastAsiaTheme="minorHAnsi"/>
                      </w:rPr>
                      <m:t>n</m:t>
                    </m:r>
                  </m:num>
                  <m:den>
                    <m:r>
                      <m:rPr>
                        <m:sty m:val="p"/>
                      </m:rPr>
                      <w:rPr>
                        <w:rFonts w:ascii="Cambria Math" w:hAnsi="Cambria Math" w:eastAsiaTheme="minorHAnsi"/>
                      </w:rPr>
                      <m:t>N</m:t>
                    </m:r>
                  </m:den>
                </m:f>
                <m:r>
                  <m:rPr>
                    <m:sty m:val="p"/>
                  </m:rPr>
                  <w:rPr>
                    <w:rFonts w:ascii="Cambria Math" w:hAnsi="Cambria Math" w:eastAsiaTheme="minorHAnsi"/>
                  </w:rPr>
                  <m:t>)+</m:t>
                </m:r>
                <m:f>
                  <m:fPr>
                    <m:ctrlPr>
                      <w:rPr>
                        <w:rFonts w:ascii="Cambria Math" w:hAnsi="Cambria Math" w:eastAsiaTheme="minorHAnsi"/>
                      </w:rPr>
                    </m:ctrlPr>
                  </m:fPr>
                  <m:num>
                    <m:sSubSup>
                      <m:sSubSupPr>
                        <m:ctrlPr>
                          <w:rPr>
                            <w:rFonts w:ascii="Cambria Math" w:hAnsi="Cambria Math" w:eastAsiaTheme="minorHAnsi"/>
                          </w:rPr>
                        </m:ctrlPr>
                      </m:sSubSupPr>
                      <m:e>
                        <m:r>
                          <m:rPr>
                            <m:sty m:val="p"/>
                          </m:rPr>
                          <w:rPr>
                            <w:rFonts w:ascii="Cambria Math" w:hAnsi="Cambria Math" w:eastAsiaTheme="minorHAnsi"/>
                          </w:rPr>
                          <m:t>S</m:t>
                        </m:r>
                      </m:e>
                      <m:sub>
                        <m:r>
                          <m:rPr>
                            <m:sty m:val="p"/>
                          </m:rPr>
                          <w:rPr>
                            <w:rFonts w:ascii="Cambria Math" w:hAnsi="Cambria Math" w:eastAsiaTheme="minorHAnsi"/>
                          </w:rPr>
                          <m:t>2,g</m:t>
                        </m:r>
                      </m:sub>
                      <m:sup>
                        <m:r>
                          <m:rPr>
                            <m:sty m:val="p"/>
                          </m:rPr>
                          <w:rPr>
                            <w:rFonts w:ascii="Cambria Math" w:hAnsi="Cambria Math" w:eastAsiaTheme="minorHAnsi"/>
                          </w:rPr>
                          <m:t>2</m:t>
                        </m:r>
                      </m:sup>
                    </m:sSubSup>
                  </m:num>
                  <m:den>
                    <m:r>
                      <m:rPr>
                        <m:sty m:val="p"/>
                      </m:rPr>
                      <w:rPr>
                        <w:rFonts w:ascii="Cambria Math" w:hAnsi="Cambria Math" w:eastAsiaTheme="minorHAnsi"/>
                      </w:rPr>
                      <m:t>nm</m:t>
                    </m:r>
                  </m:den>
                </m:f>
                <m:r>
                  <m:rPr>
                    <m:sty m:val="p"/>
                  </m:rPr>
                  <w:rPr>
                    <w:rFonts w:ascii="Cambria Math" w:hAnsi="Cambria Math" w:eastAsiaTheme="minorHAnsi"/>
                  </w:rPr>
                  <m:t>(1-</m:t>
                </m:r>
                <m:f>
                  <m:fPr>
                    <m:ctrlPr>
                      <w:rPr>
                        <w:rFonts w:ascii="Cambria Math" w:hAnsi="Cambria Math" w:eastAsiaTheme="minorHAnsi"/>
                      </w:rPr>
                    </m:ctrlPr>
                  </m:fPr>
                  <m:num>
                    <m:r>
                      <m:rPr>
                        <m:sty m:val="p"/>
                      </m:rPr>
                      <w:rPr>
                        <w:rFonts w:ascii="Cambria Math" w:hAnsi="Cambria Math" w:eastAsiaTheme="minorHAnsi"/>
                      </w:rPr>
                      <m:t>m</m:t>
                    </m:r>
                  </m:num>
                  <m:den>
                    <m:r>
                      <m:rPr>
                        <m:sty m:val="p"/>
                      </m:rPr>
                      <w:rPr>
                        <w:rFonts w:ascii="Cambria Math" w:hAnsi="Cambria Math" w:eastAsiaTheme="minorHAnsi"/>
                      </w:rPr>
                      <m:t>M</m:t>
                    </m:r>
                  </m:den>
                </m:f>
                <m:r>
                  <m:rPr>
                    <m:sty m:val="p"/>
                  </m:rPr>
                  <w:rPr>
                    <w:rFonts w:ascii="Cambria Math" w:hAnsi="Cambria Math" w:eastAsiaTheme="minorHAnsi"/>
                  </w:rPr>
                  <m:t>)+</m:t>
                </m:r>
                <m:f>
                  <m:fPr>
                    <m:ctrlPr>
                      <w:rPr>
                        <w:rFonts w:ascii="Cambria Math" w:hAnsi="Cambria Math" w:eastAsiaTheme="minorHAnsi"/>
                      </w:rPr>
                    </m:ctrlPr>
                  </m:fPr>
                  <m:num>
                    <m:sSubSup>
                      <m:sSubSupPr>
                        <m:ctrlPr>
                          <w:rPr>
                            <w:rFonts w:ascii="Cambria Math" w:hAnsi="Cambria Math" w:eastAsiaTheme="minorHAnsi"/>
                          </w:rPr>
                        </m:ctrlPr>
                      </m:sSubSupPr>
                      <m:e>
                        <m:r>
                          <m:rPr>
                            <m:sty m:val="p"/>
                          </m:rPr>
                          <w:rPr>
                            <w:rFonts w:ascii="Cambria Math" w:hAnsi="Cambria Math" w:eastAsiaTheme="minorHAnsi"/>
                          </w:rPr>
                          <m:t>S</m:t>
                        </m:r>
                      </m:e>
                      <m:sub>
                        <m:r>
                          <m:rPr>
                            <m:sty m:val="p"/>
                          </m:rPr>
                          <w:rPr>
                            <w:rFonts w:ascii="Cambria Math" w:hAnsi="Cambria Math" w:eastAsiaTheme="minorHAnsi"/>
                          </w:rPr>
                          <m:t>3,g</m:t>
                        </m:r>
                      </m:sub>
                      <m:sup>
                        <m:r>
                          <m:rPr>
                            <m:sty m:val="p"/>
                          </m:rPr>
                          <w:rPr>
                            <w:rFonts w:ascii="Cambria Math" w:hAnsi="Cambria Math" w:eastAsiaTheme="minorHAnsi"/>
                          </w:rPr>
                          <m:t>2</m:t>
                        </m:r>
                      </m:sup>
                    </m:sSubSup>
                  </m:num>
                  <m:den>
                    <m:r>
                      <m:rPr>
                        <m:sty m:val="p"/>
                      </m:rPr>
                      <w:rPr>
                        <w:rFonts w:ascii="Cambria Math" w:hAnsi="Cambria Math" w:eastAsiaTheme="minorHAnsi"/>
                      </w:rPr>
                      <m:t>nmk</m:t>
                    </m:r>
                  </m:den>
                </m:f>
                <m:r>
                  <m:rPr>
                    <m:sty m:val="p"/>
                  </m:rPr>
                  <w:rPr>
                    <w:rFonts w:ascii="Cambria Math" w:hAnsi="Cambria Math" w:eastAsiaTheme="minorHAnsi"/>
                  </w:rPr>
                  <m:t>(1-</m:t>
                </m:r>
                <m:f>
                  <m:fPr>
                    <m:ctrlPr>
                      <w:rPr>
                        <w:rFonts w:ascii="Cambria Math" w:hAnsi="Cambria Math" w:eastAsiaTheme="minorHAnsi"/>
                      </w:rPr>
                    </m:ctrlPr>
                  </m:fPr>
                  <m:num>
                    <m:r>
                      <m:rPr>
                        <m:sty m:val="p"/>
                      </m:rPr>
                      <w:rPr>
                        <w:rFonts w:ascii="Cambria Math" w:hAnsi="Cambria Math" w:eastAsiaTheme="minorHAnsi"/>
                      </w:rPr>
                      <m:t>k</m:t>
                    </m:r>
                  </m:num>
                  <m:den>
                    <m:r>
                      <m:rPr>
                        <m:sty m:val="p"/>
                      </m:rPr>
                      <w:rPr>
                        <w:rFonts w:ascii="Cambria Math" w:hAnsi="Cambria Math" w:eastAsiaTheme="minorHAnsi"/>
                      </w:rPr>
                      <m:t>K</m:t>
                    </m:r>
                  </m:den>
                </m:f>
                <m:r>
                  <m:rPr>
                    <m:sty m:val="p"/>
                  </m:rPr>
                  <w:rPr>
                    <w:rFonts w:ascii="Cambria Math" w:hAnsi="Cambria Math" w:eastAsiaTheme="minorHAnsi"/>
                  </w:rPr>
                  <m:t>)</m:t>
                </m:r>
              </m:e>
            </m:d>
          </m:e>
        </m:nary>
      </m:oMath>
      <w:r w:rsidRPr="00DF04A5" w:rsidR="00D353B3">
        <w:rPr>
          <w:rFonts w:ascii="Times New Roman" w:hAnsi="Times New Roman" w:eastAsiaTheme="minorEastAsia"/>
        </w:rPr>
        <w:t xml:space="preserve"> </w:t>
      </w:r>
    </w:p>
    <w:p w:rsidRPr="00DF04A5" w:rsidR="00D353B3" w:rsidP="00FA3F2B" w:rsidRDefault="00D353B3" w14:paraId="0E4ED3AA" w14:textId="77777777">
      <w:pPr>
        <w:tabs>
          <w:tab w:val="left" w:pos="-720"/>
          <w:tab w:val="left" w:pos="540"/>
          <w:tab w:val="left" w:pos="990"/>
          <w:tab w:val="left" w:pos="2880"/>
        </w:tabs>
        <w:rPr>
          <w:rFonts w:ascii="Times New Roman" w:hAnsi="Times New Roman" w:eastAsiaTheme="minorHAnsi"/>
        </w:rPr>
      </w:pPr>
    </w:p>
    <w:p w:rsidRPr="00DF04A5" w:rsidR="00FA3F2B" w:rsidP="00FA3F2B" w:rsidRDefault="00FA3F2B" w14:paraId="0AEE2890" w14:textId="7F7D5A3F">
      <w:pPr>
        <w:tabs>
          <w:tab w:val="left" w:pos="-720"/>
          <w:tab w:val="left" w:pos="540"/>
          <w:tab w:val="left" w:pos="990"/>
          <w:tab w:val="left" w:pos="2880"/>
        </w:tabs>
        <w:rPr>
          <w:rFonts w:ascii="Times New Roman" w:hAnsi="Times New Roman" w:eastAsiaTheme="minorEastAsia"/>
        </w:rPr>
      </w:pPr>
      <m:oMath>
        <m:r>
          <m:rPr>
            <m:sty m:val="p"/>
          </m:rPr>
          <w:rPr>
            <w:rFonts w:ascii="Cambria Math" w:hAnsi="Cambria Math" w:eastAsiaTheme="minorHAnsi"/>
          </w:rPr>
          <m:t>Subject to:  C=</m:t>
        </m:r>
        <m:sSub>
          <m:sSubPr>
            <m:ctrlPr>
              <w:rPr>
                <w:rFonts w:ascii="Cambria Math" w:hAnsi="Cambria Math" w:eastAsiaTheme="minorHAnsi"/>
              </w:rPr>
            </m:ctrlPr>
          </m:sSubPr>
          <m:e>
            <m:r>
              <m:rPr>
                <m:sty m:val="p"/>
              </m:rPr>
              <w:rPr>
                <w:rFonts w:ascii="Cambria Math" w:hAnsi="Cambria Math" w:eastAsiaTheme="minorHAnsi"/>
              </w:rPr>
              <m:t>C</m:t>
            </m:r>
          </m:e>
          <m:sub>
            <m:r>
              <m:rPr>
                <m:sty m:val="p"/>
              </m:rPr>
              <w:rPr>
                <w:rFonts w:ascii="Cambria Math" w:hAnsi="Cambria Math" w:eastAsiaTheme="minorHAnsi"/>
              </w:rPr>
              <m:t>0</m:t>
            </m:r>
          </m:sub>
        </m:sSub>
        <m:r>
          <m:rPr>
            <m:sty m:val="p"/>
          </m:rPr>
          <w:rPr>
            <w:rFonts w:ascii="Cambria Math" w:hAnsi="Cambria Math" w:eastAsiaTheme="minorHAnsi"/>
          </w:rPr>
          <m:t>+n</m:t>
        </m:r>
        <m:sSub>
          <m:sSubPr>
            <m:ctrlPr>
              <w:rPr>
                <w:rFonts w:ascii="Cambria Math" w:hAnsi="Cambria Math" w:eastAsiaTheme="minorHAnsi"/>
              </w:rPr>
            </m:ctrlPr>
          </m:sSubPr>
          <m:e>
            <m:r>
              <m:rPr>
                <m:sty m:val="p"/>
              </m:rPr>
              <w:rPr>
                <w:rFonts w:ascii="Cambria Math" w:hAnsi="Cambria Math" w:eastAsiaTheme="minorHAnsi"/>
              </w:rPr>
              <m:t>C</m:t>
            </m:r>
          </m:e>
          <m:sub>
            <m:r>
              <m:rPr>
                <m:sty m:val="p"/>
              </m:rPr>
              <w:rPr>
                <w:rFonts w:ascii="Cambria Math" w:hAnsi="Cambria Math" w:eastAsiaTheme="minorHAnsi"/>
              </w:rPr>
              <m:t>1</m:t>
            </m:r>
          </m:sub>
        </m:sSub>
        <m:r>
          <m:rPr>
            <m:sty m:val="p"/>
          </m:rPr>
          <w:rPr>
            <w:rFonts w:ascii="Cambria Math" w:hAnsi="Cambria Math" w:eastAsiaTheme="minorHAnsi"/>
          </w:rPr>
          <m:t>+nm</m:t>
        </m:r>
        <m:sSub>
          <m:sSubPr>
            <m:ctrlPr>
              <w:rPr>
                <w:rFonts w:ascii="Cambria Math" w:hAnsi="Cambria Math" w:eastAsiaTheme="minorHAnsi"/>
              </w:rPr>
            </m:ctrlPr>
          </m:sSubPr>
          <m:e>
            <m:r>
              <m:rPr>
                <m:sty m:val="p"/>
              </m:rPr>
              <w:rPr>
                <w:rFonts w:ascii="Cambria Math" w:hAnsi="Cambria Math" w:eastAsiaTheme="minorHAnsi"/>
              </w:rPr>
              <m:t>C</m:t>
            </m:r>
          </m:e>
          <m:sub>
            <m:r>
              <m:rPr>
                <m:sty m:val="p"/>
              </m:rPr>
              <w:rPr>
                <w:rFonts w:ascii="Cambria Math" w:hAnsi="Cambria Math" w:eastAsiaTheme="minorHAnsi"/>
              </w:rPr>
              <m:t>2</m:t>
            </m:r>
          </m:sub>
        </m:sSub>
        <m:r>
          <m:rPr>
            <m:sty m:val="p"/>
          </m:rPr>
          <w:rPr>
            <w:rFonts w:ascii="Cambria Math" w:hAnsi="Cambria Math" w:eastAsiaTheme="minorHAnsi"/>
          </w:rPr>
          <m:t>+nmk</m:t>
        </m:r>
        <m:sSub>
          <m:sSubPr>
            <m:ctrlPr>
              <w:rPr>
                <w:rFonts w:ascii="Cambria Math" w:hAnsi="Cambria Math" w:eastAsiaTheme="minorHAnsi"/>
              </w:rPr>
            </m:ctrlPr>
          </m:sSubPr>
          <m:e>
            <m:r>
              <m:rPr>
                <m:sty m:val="p"/>
              </m:rPr>
              <w:rPr>
                <w:rFonts w:ascii="Cambria Math" w:hAnsi="Cambria Math" w:eastAsiaTheme="minorHAnsi"/>
              </w:rPr>
              <m:t>C</m:t>
            </m:r>
          </m:e>
          <m:sub>
            <m:r>
              <m:rPr>
                <m:sty m:val="p"/>
              </m:rPr>
              <w:rPr>
                <w:rFonts w:ascii="Cambria Math" w:hAnsi="Cambria Math" w:eastAsiaTheme="minorHAnsi"/>
              </w:rPr>
              <m:t>3</m:t>
            </m:r>
          </m:sub>
        </m:sSub>
        <m:r>
          <m:rPr>
            <m:sty m:val="p"/>
          </m:rPr>
          <w:rPr>
            <w:rFonts w:ascii="Cambria Math" w:hAnsi="Cambria Math" w:eastAsiaTheme="minorHAnsi"/>
          </w:rPr>
          <m:t xml:space="preserve">,          </m:t>
        </m:r>
      </m:oMath>
      <w:r w:rsidRPr="00DF04A5" w:rsidR="00D353B3">
        <w:rPr>
          <w:rFonts w:ascii="Times New Roman" w:hAnsi="Times New Roman" w:eastAsiaTheme="minorEastAsia"/>
        </w:rPr>
        <w:t xml:space="preserve"> </w:t>
      </w:r>
    </w:p>
    <w:p w:rsidRPr="00DF04A5" w:rsidR="00D353B3" w:rsidP="00FA3F2B" w:rsidRDefault="00D353B3" w14:paraId="06FC24AB" w14:textId="77777777">
      <w:pPr>
        <w:tabs>
          <w:tab w:val="left" w:pos="-720"/>
          <w:tab w:val="left" w:pos="540"/>
          <w:tab w:val="left" w:pos="990"/>
          <w:tab w:val="left" w:pos="2880"/>
        </w:tabs>
        <w:rPr>
          <w:rFonts w:ascii="Times New Roman" w:hAnsi="Times New Roman" w:eastAsiaTheme="minorHAnsi"/>
        </w:rPr>
      </w:pPr>
    </w:p>
    <w:p w:rsidRPr="00DF04A5" w:rsidR="00FA3F2B" w:rsidP="00FA3F2B" w:rsidRDefault="00FA3F2B" w14:paraId="6D96CDFD" w14:textId="121763DB">
      <w:pPr>
        <w:tabs>
          <w:tab w:val="left" w:pos="-720"/>
          <w:tab w:val="left" w:pos="540"/>
          <w:tab w:val="left" w:pos="990"/>
          <w:tab w:val="left" w:pos="2880"/>
        </w:tabs>
        <w:rPr>
          <w:rFonts w:ascii="Cambria Math" w:hAnsi="Cambria Math" w:eastAsiaTheme="minorHAnsi"/>
        </w:rPr>
      </w:pPr>
      <m:oMath>
        <m:r>
          <m:rPr>
            <m:sty m:val="p"/>
          </m:rPr>
          <w:rPr>
            <w:rFonts w:ascii="Cambria Math" w:hAnsi="Cambria Math" w:eastAsiaTheme="minorHAnsi"/>
          </w:rPr>
          <m:t xml:space="preserve">                       </m:t>
        </m:r>
        <m:sSub>
          <m:sSubPr>
            <m:ctrlPr>
              <w:rPr>
                <w:rFonts w:ascii="Cambria Math" w:hAnsi="Cambria Math" w:eastAsiaTheme="minorHAnsi"/>
              </w:rPr>
            </m:ctrlPr>
          </m:sSubPr>
          <m:e>
            <m:r>
              <w:rPr>
                <w:rFonts w:ascii="Cambria Math" w:hAnsi="Cambria Math" w:eastAsiaTheme="minorHAnsi"/>
              </w:rPr>
              <m:t>V</m:t>
            </m:r>
          </m:e>
          <m:sub>
            <m:r>
              <w:rPr>
                <w:rFonts w:ascii="Cambria Math" w:hAnsi="Cambria Math" w:eastAsiaTheme="minorHAnsi"/>
              </w:rPr>
              <m:t>CRSS</m:t>
            </m:r>
          </m:sub>
        </m:sSub>
        <m:d>
          <m:dPr>
            <m:ctrlPr>
              <w:rPr>
                <w:rFonts w:ascii="Cambria Math" w:hAnsi="Cambria Math" w:eastAsiaTheme="minorHAnsi"/>
              </w:rPr>
            </m:ctrlPr>
          </m:dPr>
          <m:e>
            <m:sSub>
              <m:sSubPr>
                <m:ctrlPr>
                  <w:rPr>
                    <w:rFonts w:ascii="Cambria Math" w:hAnsi="Cambria Math" w:eastAsiaTheme="minorHAnsi"/>
                  </w:rPr>
                </m:ctrlPr>
              </m:sSubPr>
              <m:e>
                <m:acc>
                  <m:accPr>
                    <m:chr m:val="̅"/>
                    <m:ctrlPr>
                      <w:rPr>
                        <w:rFonts w:ascii="Cambria Math" w:hAnsi="Cambria Math" w:eastAsiaTheme="minorHAnsi"/>
                      </w:rPr>
                    </m:ctrlPr>
                  </m:accPr>
                  <m:e>
                    <m:acc>
                      <m:accPr>
                        <m:chr m:val="̅"/>
                        <m:ctrlPr>
                          <w:rPr>
                            <w:rFonts w:ascii="Cambria Math" w:hAnsi="Cambria Math" w:eastAsiaTheme="minorHAnsi"/>
                          </w:rPr>
                        </m:ctrlPr>
                      </m:accPr>
                      <m:e>
                        <m:acc>
                          <m:accPr>
                            <m:chr m:val="̅"/>
                            <m:ctrlPr>
                              <w:rPr>
                                <w:rFonts w:ascii="Cambria Math" w:hAnsi="Cambria Math" w:eastAsiaTheme="minorHAnsi"/>
                              </w:rPr>
                            </m:ctrlPr>
                          </m:accPr>
                          <m:e>
                            <m:r>
                              <w:rPr>
                                <w:rFonts w:ascii="Cambria Math" w:hAnsi="Cambria Math" w:eastAsiaTheme="minorHAnsi"/>
                              </w:rPr>
                              <m:t>y</m:t>
                            </m:r>
                          </m:e>
                        </m:acc>
                      </m:e>
                    </m:acc>
                  </m:e>
                </m:acc>
              </m:e>
              <m:sub>
                <m:r>
                  <w:rPr>
                    <w:rFonts w:ascii="Cambria Math" w:hAnsi="Cambria Math" w:eastAsiaTheme="minorHAnsi"/>
                  </w:rPr>
                  <m:t>g</m:t>
                </m:r>
              </m:sub>
            </m:sSub>
          </m:e>
        </m:d>
        <m:r>
          <m:rPr>
            <m:sty m:val="p"/>
          </m:rPr>
          <w:rPr>
            <w:rFonts w:ascii="Cambria Math" w:hAnsi="Cambria Math" w:eastAsiaTheme="minorHAnsi"/>
          </w:rPr>
          <m:t>=</m:t>
        </m:r>
        <m:f>
          <m:fPr>
            <m:ctrlPr>
              <w:rPr>
                <w:rFonts w:ascii="Cambria Math" w:hAnsi="Cambria Math" w:eastAsiaTheme="minorHAnsi"/>
              </w:rPr>
            </m:ctrlPr>
          </m:fPr>
          <m:num>
            <m:sSubSup>
              <m:sSubSupPr>
                <m:ctrlPr>
                  <w:rPr>
                    <w:rFonts w:ascii="Cambria Math" w:hAnsi="Cambria Math" w:eastAsiaTheme="minorHAnsi"/>
                  </w:rPr>
                </m:ctrlPr>
              </m:sSubSupPr>
              <m:e>
                <m:r>
                  <w:rPr>
                    <w:rFonts w:ascii="Cambria Math" w:hAnsi="Cambria Math" w:eastAsiaTheme="minorHAnsi"/>
                  </w:rPr>
                  <m:t>S</m:t>
                </m:r>
              </m:e>
              <m:sub>
                <m:r>
                  <m:rPr>
                    <m:sty m:val="p"/>
                  </m:rPr>
                  <w:rPr>
                    <w:rFonts w:ascii="Cambria Math" w:hAnsi="Cambria Math" w:eastAsiaTheme="minorHAnsi"/>
                  </w:rPr>
                  <m:t>1,</m:t>
                </m:r>
                <m:r>
                  <w:rPr>
                    <w:rFonts w:ascii="Cambria Math" w:hAnsi="Cambria Math" w:eastAsiaTheme="minorHAnsi"/>
                  </w:rPr>
                  <m:t>g</m:t>
                </m:r>
              </m:sub>
              <m:sup>
                <m:r>
                  <m:rPr>
                    <m:sty m:val="p"/>
                  </m:rPr>
                  <w:rPr>
                    <w:rFonts w:ascii="Cambria Math" w:hAnsi="Cambria Math" w:eastAsiaTheme="minorHAnsi"/>
                  </w:rPr>
                  <m:t>2</m:t>
                </m:r>
              </m:sup>
            </m:sSubSup>
          </m:num>
          <m:den>
            <m:r>
              <w:rPr>
                <w:rFonts w:ascii="Cambria Math" w:hAnsi="Cambria Math" w:eastAsiaTheme="minorHAnsi"/>
              </w:rPr>
              <m:t>n</m:t>
            </m:r>
          </m:den>
        </m:f>
        <m:d>
          <m:dPr>
            <m:ctrlPr>
              <w:rPr>
                <w:rFonts w:ascii="Cambria Math" w:hAnsi="Cambria Math" w:eastAsiaTheme="minorHAnsi"/>
              </w:rPr>
            </m:ctrlPr>
          </m:dPr>
          <m:e>
            <m:r>
              <m:rPr>
                <m:sty m:val="p"/>
              </m:rPr>
              <w:rPr>
                <w:rFonts w:ascii="Cambria Math" w:hAnsi="Cambria Math" w:eastAsiaTheme="minorHAnsi"/>
              </w:rPr>
              <m:t>1-</m:t>
            </m:r>
            <m:f>
              <m:fPr>
                <m:ctrlPr>
                  <w:rPr>
                    <w:rFonts w:ascii="Cambria Math" w:hAnsi="Cambria Math" w:eastAsiaTheme="minorHAnsi"/>
                  </w:rPr>
                </m:ctrlPr>
              </m:fPr>
              <m:num>
                <m:r>
                  <w:rPr>
                    <w:rFonts w:ascii="Cambria Math" w:hAnsi="Cambria Math" w:eastAsiaTheme="minorHAnsi"/>
                  </w:rPr>
                  <m:t>n</m:t>
                </m:r>
              </m:num>
              <m:den>
                <m:r>
                  <w:rPr>
                    <w:rFonts w:ascii="Cambria Math" w:hAnsi="Cambria Math" w:eastAsiaTheme="minorHAnsi"/>
                  </w:rPr>
                  <m:t>N</m:t>
                </m:r>
              </m:den>
            </m:f>
          </m:e>
        </m:d>
        <m:r>
          <m:rPr>
            <m:sty m:val="p"/>
          </m:rPr>
          <w:rPr>
            <w:rFonts w:ascii="Cambria Math" w:hAnsi="Cambria Math" w:eastAsiaTheme="minorHAnsi"/>
          </w:rPr>
          <m:t>+</m:t>
        </m:r>
        <m:f>
          <m:fPr>
            <m:ctrlPr>
              <w:rPr>
                <w:rFonts w:ascii="Cambria Math" w:hAnsi="Cambria Math" w:eastAsiaTheme="minorHAnsi"/>
              </w:rPr>
            </m:ctrlPr>
          </m:fPr>
          <m:num>
            <m:sSubSup>
              <m:sSubSupPr>
                <m:ctrlPr>
                  <w:rPr>
                    <w:rFonts w:ascii="Cambria Math" w:hAnsi="Cambria Math" w:eastAsiaTheme="minorHAnsi"/>
                  </w:rPr>
                </m:ctrlPr>
              </m:sSubSupPr>
              <m:e>
                <m:r>
                  <w:rPr>
                    <w:rFonts w:ascii="Cambria Math" w:hAnsi="Cambria Math" w:eastAsiaTheme="minorHAnsi"/>
                  </w:rPr>
                  <m:t>S</m:t>
                </m:r>
              </m:e>
              <m:sub>
                <m:r>
                  <m:rPr>
                    <m:sty m:val="p"/>
                  </m:rPr>
                  <w:rPr>
                    <w:rFonts w:ascii="Cambria Math" w:hAnsi="Cambria Math" w:eastAsiaTheme="minorHAnsi"/>
                  </w:rPr>
                  <m:t>2,</m:t>
                </m:r>
                <m:r>
                  <w:rPr>
                    <w:rFonts w:ascii="Cambria Math" w:hAnsi="Cambria Math" w:eastAsiaTheme="minorHAnsi"/>
                  </w:rPr>
                  <m:t>g</m:t>
                </m:r>
              </m:sub>
              <m:sup>
                <m:r>
                  <m:rPr>
                    <m:sty m:val="p"/>
                  </m:rPr>
                  <w:rPr>
                    <w:rFonts w:ascii="Cambria Math" w:hAnsi="Cambria Math" w:eastAsiaTheme="minorHAnsi"/>
                  </w:rPr>
                  <m:t>2</m:t>
                </m:r>
              </m:sup>
            </m:sSubSup>
          </m:num>
          <m:den>
            <m:r>
              <w:rPr>
                <w:rFonts w:ascii="Cambria Math" w:hAnsi="Cambria Math" w:eastAsiaTheme="minorHAnsi"/>
              </w:rPr>
              <m:t>nm</m:t>
            </m:r>
          </m:den>
        </m:f>
        <m:d>
          <m:dPr>
            <m:ctrlPr>
              <w:rPr>
                <w:rFonts w:ascii="Cambria Math" w:hAnsi="Cambria Math" w:eastAsiaTheme="minorHAnsi"/>
              </w:rPr>
            </m:ctrlPr>
          </m:dPr>
          <m:e>
            <m:r>
              <m:rPr>
                <m:sty m:val="p"/>
              </m:rPr>
              <w:rPr>
                <w:rFonts w:ascii="Cambria Math" w:hAnsi="Cambria Math" w:eastAsiaTheme="minorHAnsi"/>
              </w:rPr>
              <m:t>1-</m:t>
            </m:r>
            <m:f>
              <m:fPr>
                <m:ctrlPr>
                  <w:rPr>
                    <w:rFonts w:ascii="Cambria Math" w:hAnsi="Cambria Math" w:eastAsiaTheme="minorHAnsi"/>
                  </w:rPr>
                </m:ctrlPr>
              </m:fPr>
              <m:num>
                <m:r>
                  <w:rPr>
                    <w:rFonts w:ascii="Cambria Math" w:hAnsi="Cambria Math" w:eastAsiaTheme="minorHAnsi"/>
                  </w:rPr>
                  <m:t>m</m:t>
                </m:r>
              </m:num>
              <m:den>
                <m:r>
                  <w:rPr>
                    <w:rFonts w:ascii="Cambria Math" w:hAnsi="Cambria Math" w:eastAsiaTheme="minorHAnsi"/>
                  </w:rPr>
                  <m:t>M</m:t>
                </m:r>
              </m:den>
            </m:f>
          </m:e>
        </m:d>
        <m:r>
          <m:rPr>
            <m:sty m:val="p"/>
          </m:rPr>
          <w:rPr>
            <w:rFonts w:ascii="Cambria Math" w:hAnsi="Cambria Math" w:eastAsiaTheme="minorHAnsi"/>
          </w:rPr>
          <m:t>+</m:t>
        </m:r>
        <m:f>
          <m:fPr>
            <m:ctrlPr>
              <w:rPr>
                <w:rFonts w:ascii="Cambria Math" w:hAnsi="Cambria Math" w:eastAsiaTheme="minorHAnsi"/>
              </w:rPr>
            </m:ctrlPr>
          </m:fPr>
          <m:num>
            <m:sSubSup>
              <m:sSubSupPr>
                <m:ctrlPr>
                  <w:rPr>
                    <w:rFonts w:ascii="Cambria Math" w:hAnsi="Cambria Math" w:eastAsiaTheme="minorHAnsi"/>
                  </w:rPr>
                </m:ctrlPr>
              </m:sSubSupPr>
              <m:e>
                <m:r>
                  <w:rPr>
                    <w:rFonts w:ascii="Cambria Math" w:hAnsi="Cambria Math" w:eastAsiaTheme="minorHAnsi"/>
                  </w:rPr>
                  <m:t>S</m:t>
                </m:r>
              </m:e>
              <m:sub>
                <m:r>
                  <m:rPr>
                    <m:sty m:val="p"/>
                  </m:rPr>
                  <w:rPr>
                    <w:rFonts w:ascii="Cambria Math" w:hAnsi="Cambria Math" w:eastAsiaTheme="minorHAnsi"/>
                  </w:rPr>
                  <m:t>3,</m:t>
                </m:r>
                <m:r>
                  <w:rPr>
                    <w:rFonts w:ascii="Cambria Math" w:hAnsi="Cambria Math" w:eastAsiaTheme="minorHAnsi"/>
                  </w:rPr>
                  <m:t>g</m:t>
                </m:r>
              </m:sub>
              <m:sup>
                <m:r>
                  <m:rPr>
                    <m:sty m:val="p"/>
                  </m:rPr>
                  <w:rPr>
                    <w:rFonts w:ascii="Cambria Math" w:hAnsi="Cambria Math" w:eastAsiaTheme="minorHAnsi"/>
                  </w:rPr>
                  <m:t>2</m:t>
                </m:r>
              </m:sup>
            </m:sSubSup>
          </m:num>
          <m:den>
            <m:r>
              <w:rPr>
                <w:rFonts w:ascii="Cambria Math" w:hAnsi="Cambria Math" w:eastAsiaTheme="minorHAnsi"/>
              </w:rPr>
              <m:t>nmk</m:t>
            </m:r>
          </m:den>
        </m:f>
        <m:d>
          <m:dPr>
            <m:ctrlPr>
              <w:rPr>
                <w:rFonts w:ascii="Cambria Math" w:hAnsi="Cambria Math" w:eastAsiaTheme="minorHAnsi"/>
              </w:rPr>
            </m:ctrlPr>
          </m:dPr>
          <m:e>
            <m:r>
              <m:rPr>
                <m:sty m:val="p"/>
              </m:rPr>
              <w:rPr>
                <w:rFonts w:ascii="Cambria Math" w:hAnsi="Cambria Math" w:eastAsiaTheme="minorHAnsi"/>
              </w:rPr>
              <m:t>1-</m:t>
            </m:r>
            <m:f>
              <m:fPr>
                <m:ctrlPr>
                  <w:rPr>
                    <w:rFonts w:ascii="Cambria Math" w:hAnsi="Cambria Math" w:eastAsiaTheme="minorHAnsi"/>
                  </w:rPr>
                </m:ctrlPr>
              </m:fPr>
              <m:num>
                <m:r>
                  <w:rPr>
                    <w:rFonts w:ascii="Cambria Math" w:hAnsi="Cambria Math" w:eastAsiaTheme="minorHAnsi"/>
                  </w:rPr>
                  <m:t>k</m:t>
                </m:r>
              </m:num>
              <m:den>
                <m:r>
                  <w:rPr>
                    <w:rFonts w:ascii="Cambria Math" w:hAnsi="Cambria Math" w:eastAsiaTheme="minorHAnsi"/>
                  </w:rPr>
                  <m:t>K</m:t>
                </m:r>
              </m:den>
            </m:f>
          </m:e>
        </m:d>
        <m:r>
          <m:rPr>
            <m:sty m:val="p"/>
          </m:rPr>
          <w:rPr>
            <w:rFonts w:ascii="Cambria Math" w:hAnsi="Cambria Math" w:eastAsiaTheme="minorHAnsi"/>
          </w:rPr>
          <m:t xml:space="preserve"> ≤</m:t>
        </m:r>
        <m:sSub>
          <m:sSubPr>
            <m:ctrlPr>
              <w:rPr>
                <w:rFonts w:ascii="Cambria Math" w:hAnsi="Cambria Math" w:eastAsiaTheme="minorHAnsi"/>
              </w:rPr>
            </m:ctrlPr>
          </m:sSubPr>
          <m:e>
            <m:r>
              <w:rPr>
                <w:rFonts w:ascii="Cambria Math" w:hAnsi="Cambria Math" w:eastAsiaTheme="minorHAnsi"/>
              </w:rPr>
              <m:t>V</m:t>
            </m:r>
          </m:e>
          <m:sub>
            <m:r>
              <w:rPr>
                <w:rFonts w:ascii="Cambria Math" w:hAnsi="Cambria Math" w:eastAsiaTheme="minorHAnsi"/>
              </w:rPr>
              <m:t>GES</m:t>
            </m:r>
          </m:sub>
        </m:sSub>
        <m:d>
          <m:dPr>
            <m:ctrlPr>
              <w:rPr>
                <w:rFonts w:ascii="Cambria Math" w:hAnsi="Cambria Math" w:eastAsiaTheme="minorHAnsi"/>
              </w:rPr>
            </m:ctrlPr>
          </m:dPr>
          <m:e>
            <m:sSub>
              <m:sSubPr>
                <m:ctrlPr>
                  <w:rPr>
                    <w:rFonts w:ascii="Cambria Math" w:hAnsi="Cambria Math" w:eastAsiaTheme="minorHAnsi"/>
                  </w:rPr>
                </m:ctrlPr>
              </m:sSubPr>
              <m:e>
                <m:acc>
                  <m:accPr>
                    <m:chr m:val="̅"/>
                    <m:ctrlPr>
                      <w:rPr>
                        <w:rFonts w:ascii="Cambria Math" w:hAnsi="Cambria Math" w:eastAsiaTheme="minorHAnsi"/>
                      </w:rPr>
                    </m:ctrlPr>
                  </m:accPr>
                  <m:e>
                    <m:acc>
                      <m:accPr>
                        <m:chr m:val="̅"/>
                        <m:ctrlPr>
                          <w:rPr>
                            <w:rFonts w:ascii="Cambria Math" w:hAnsi="Cambria Math" w:eastAsiaTheme="minorHAnsi"/>
                          </w:rPr>
                        </m:ctrlPr>
                      </m:accPr>
                      <m:e>
                        <m:acc>
                          <m:accPr>
                            <m:chr m:val="̅"/>
                            <m:ctrlPr>
                              <w:rPr>
                                <w:rFonts w:ascii="Cambria Math" w:hAnsi="Cambria Math" w:eastAsiaTheme="minorHAnsi"/>
                              </w:rPr>
                            </m:ctrlPr>
                          </m:accPr>
                          <m:e>
                            <m:r>
                              <w:rPr>
                                <w:rFonts w:ascii="Cambria Math" w:hAnsi="Cambria Math" w:eastAsiaTheme="minorHAnsi"/>
                              </w:rPr>
                              <m:t>y</m:t>
                            </m:r>
                          </m:e>
                        </m:acc>
                      </m:e>
                    </m:acc>
                  </m:e>
                </m:acc>
              </m:e>
              <m:sub>
                <m:r>
                  <w:rPr>
                    <w:rFonts w:ascii="Cambria Math" w:hAnsi="Cambria Math" w:eastAsiaTheme="minorHAnsi"/>
                  </w:rPr>
                  <m:t>g</m:t>
                </m:r>
              </m:sub>
            </m:sSub>
          </m:e>
        </m:d>
        <m:r>
          <m:rPr>
            <m:sty m:val="p"/>
          </m:rPr>
          <w:rPr>
            <w:rFonts w:ascii="Cambria Math" w:hAnsi="Cambria Math" w:eastAsiaTheme="minorHAnsi"/>
          </w:rPr>
          <m:t xml:space="preserve">,           </m:t>
        </m:r>
      </m:oMath>
      <w:r w:rsidRPr="00DF04A5" w:rsidR="00D353B3">
        <w:rPr>
          <w:rFonts w:ascii="Cambria Math" w:hAnsi="Cambria Math" w:eastAsiaTheme="minorEastAsia"/>
        </w:rPr>
        <w:t xml:space="preserve"> </w:t>
      </w:r>
    </w:p>
    <w:p w:rsidRPr="00DF04A5" w:rsidR="00FA3F2B" w:rsidP="00FA3F2B" w:rsidRDefault="00FA3F2B" w14:paraId="4D694D28" w14:textId="33441DE1">
      <w:pPr>
        <w:tabs>
          <w:tab w:val="left" w:pos="-720"/>
          <w:tab w:val="left" w:pos="540"/>
          <w:tab w:val="left" w:pos="990"/>
          <w:tab w:val="left" w:pos="2880"/>
        </w:tabs>
        <w:rPr>
          <w:rFonts w:ascii="Cambria Math" w:hAnsi="Cambria Math" w:eastAsiaTheme="minorEastAsia"/>
        </w:rPr>
      </w:pPr>
      <m:oMath>
        <m:r>
          <m:rPr>
            <m:sty m:val="p"/>
          </m:rPr>
          <w:rPr>
            <w:rFonts w:ascii="Cambria Math" w:hAnsi="Cambria Math" w:eastAsiaTheme="minorHAnsi"/>
          </w:rPr>
          <m:t xml:space="preserve">                                                                                                                    for  g=1, ⋯,G.</m:t>
        </m:r>
      </m:oMath>
      <w:r w:rsidRPr="00DF04A5" w:rsidR="001F28B7">
        <w:rPr>
          <w:rFonts w:ascii="Cambria Math" w:hAnsi="Cambria Math" w:eastAsiaTheme="minorEastAsia"/>
        </w:rPr>
        <w:t xml:space="preserve"> </w:t>
      </w:r>
    </w:p>
    <w:p w:rsidRPr="00DF04A5" w:rsidR="00FA3F2B" w:rsidP="00FA3F2B" w:rsidRDefault="00FA3F2B" w14:paraId="5BC1E73F" w14:textId="77777777">
      <w:pPr>
        <w:tabs>
          <w:tab w:val="left" w:pos="-720"/>
          <w:tab w:val="left" w:pos="540"/>
          <w:tab w:val="left" w:pos="990"/>
          <w:tab w:val="left" w:pos="2880"/>
        </w:tabs>
        <w:rPr>
          <w:rFonts w:ascii="Cambria Math" w:hAnsi="Cambria Math" w:eastAsiaTheme="minorHAnsi"/>
        </w:rPr>
      </w:pPr>
      <w:proofErr w:type="gramStart"/>
      <w:r w:rsidRPr="00DF04A5">
        <w:rPr>
          <w:rFonts w:ascii="Cambria Math" w:hAnsi="Cambria Math" w:eastAsiaTheme="minorHAnsi"/>
        </w:rPr>
        <w:t>where</w:t>
      </w:r>
      <w:proofErr w:type="gramEnd"/>
    </w:p>
    <w:p w:rsidRPr="00DF04A5" w:rsidR="00FA3F2B" w:rsidP="00FA3F2B" w:rsidRDefault="00FA3F2B" w14:paraId="38D1556C" w14:textId="77777777">
      <w:pPr>
        <w:tabs>
          <w:tab w:val="left" w:pos="-720"/>
          <w:tab w:val="left" w:pos="540"/>
          <w:tab w:val="left" w:pos="990"/>
          <w:tab w:val="left" w:pos="2880"/>
        </w:tabs>
        <w:ind w:left="720"/>
        <w:rPr>
          <w:rFonts w:ascii="Times New Roman" w:hAnsi="Times New Roman" w:eastAsiaTheme="minorHAnsi"/>
        </w:rPr>
      </w:pPr>
      <m:oMath>
        <m:r>
          <m:rPr>
            <m:sty m:val="p"/>
          </m:rPr>
          <w:rPr>
            <w:rFonts w:ascii="Cambria Math" w:hAnsi="Cambria Math" w:eastAsiaTheme="minorHAnsi"/>
          </w:rPr>
          <m:t>g</m:t>
        </m:r>
      </m:oMath>
      <w:r w:rsidRPr="00DF04A5">
        <w:rPr>
          <w:rFonts w:ascii="Times New Roman" w:hAnsi="Times New Roman" w:eastAsiaTheme="minorHAnsi"/>
        </w:rPr>
        <w:t xml:space="preserve">: Subscript of the identified key estimate, </w:t>
      </w:r>
      <m:oMath>
        <m:r>
          <m:rPr>
            <m:sty m:val="p"/>
          </m:rPr>
          <w:rPr>
            <w:rFonts w:ascii="Cambria Math" w:hAnsi="Cambria Math" w:eastAsiaTheme="minorHAnsi"/>
          </w:rPr>
          <m:t>g=1, ⋯G</m:t>
        </m:r>
      </m:oMath>
      <w:r w:rsidRPr="00DF04A5">
        <w:rPr>
          <w:rFonts w:ascii="Times New Roman" w:hAnsi="Times New Roman" w:eastAsiaTheme="minorHAnsi"/>
        </w:rPr>
        <w:t xml:space="preserve">.  </w:t>
      </w:r>
    </w:p>
    <w:p w:rsidRPr="00DF04A5" w:rsidR="00FA3F2B" w:rsidP="00FA3F2B" w:rsidRDefault="003245A6" w14:paraId="51C6DB89" w14:textId="0059C9AC">
      <w:pPr>
        <w:tabs>
          <w:tab w:val="left" w:pos="-720"/>
          <w:tab w:val="left" w:pos="540"/>
          <w:tab w:val="left" w:pos="990"/>
          <w:tab w:val="left" w:pos="2880"/>
        </w:tabs>
        <w:ind w:left="720"/>
        <w:rPr>
          <w:rFonts w:ascii="Times New Roman" w:hAnsi="Times New Roman" w:eastAsiaTheme="minorHAnsi"/>
        </w:rPr>
      </w:pPr>
      <m:oMath>
        <m:sSub>
          <m:sSubPr>
            <m:ctrlPr>
              <w:rPr>
                <w:rFonts w:ascii="Cambria Math" w:hAnsi="Cambria Math" w:eastAsiaTheme="minorHAnsi"/>
              </w:rPr>
            </m:ctrlPr>
          </m:sSubPr>
          <m:e>
            <m:acc>
              <m:accPr>
                <m:chr m:val="̅"/>
                <m:ctrlPr>
                  <w:rPr>
                    <w:rFonts w:ascii="Cambria Math" w:hAnsi="Cambria Math" w:eastAsiaTheme="minorHAnsi"/>
                  </w:rPr>
                </m:ctrlPr>
              </m:accPr>
              <m:e>
                <m:acc>
                  <m:accPr>
                    <m:chr m:val="̅"/>
                    <m:ctrlPr>
                      <w:rPr>
                        <w:rFonts w:ascii="Cambria Math" w:hAnsi="Cambria Math" w:eastAsiaTheme="minorHAnsi"/>
                      </w:rPr>
                    </m:ctrlPr>
                  </m:accPr>
                  <m:e>
                    <m:acc>
                      <m:accPr>
                        <m:chr m:val="̅"/>
                        <m:ctrlPr>
                          <w:rPr>
                            <w:rFonts w:ascii="Cambria Math" w:hAnsi="Cambria Math" w:eastAsiaTheme="minorHAnsi"/>
                          </w:rPr>
                        </m:ctrlPr>
                      </m:accPr>
                      <m:e>
                        <m:r>
                          <m:rPr>
                            <m:sty m:val="p"/>
                          </m:rPr>
                          <w:rPr>
                            <w:rFonts w:ascii="Cambria Math" w:hAnsi="Cambria Math" w:eastAsiaTheme="minorHAnsi"/>
                          </w:rPr>
                          <m:t>y</m:t>
                        </m:r>
                      </m:e>
                    </m:acc>
                  </m:e>
                </m:acc>
              </m:e>
            </m:acc>
          </m:e>
          <m:sub>
            <m:r>
              <m:rPr>
                <m:sty m:val="p"/>
              </m:rPr>
              <w:rPr>
                <w:rFonts w:ascii="Cambria Math" w:hAnsi="Cambria Math" w:eastAsiaTheme="minorHAnsi"/>
              </w:rPr>
              <m:t>g</m:t>
            </m:r>
          </m:sub>
        </m:sSub>
      </m:oMath>
      <w:r w:rsidRPr="00DF04A5" w:rsidR="00FA3F2B">
        <w:rPr>
          <w:rFonts w:ascii="Times New Roman" w:hAnsi="Times New Roman" w:eastAsiaTheme="minorHAnsi"/>
        </w:rPr>
        <w:t xml:space="preserve">: Identified key proportion estimate. </w:t>
      </w:r>
    </w:p>
    <w:p w:rsidRPr="00DF04A5" w:rsidR="00FA3F2B" w:rsidP="00FA3F2B" w:rsidRDefault="00FA3F2B" w14:paraId="54E105AA" w14:textId="77777777">
      <w:pPr>
        <w:tabs>
          <w:tab w:val="left" w:pos="-720"/>
          <w:tab w:val="left" w:pos="540"/>
          <w:tab w:val="left" w:pos="990"/>
          <w:tab w:val="left" w:pos="2880"/>
        </w:tabs>
        <w:ind w:left="720"/>
        <w:rPr>
          <w:rFonts w:ascii="Times New Roman" w:hAnsi="Times New Roman" w:eastAsiaTheme="minorHAnsi"/>
        </w:rPr>
      </w:pPr>
      <m:oMath>
        <m:r>
          <m:rPr>
            <m:sty m:val="p"/>
          </m:rPr>
          <w:rPr>
            <w:rFonts w:ascii="Cambria Math" w:hAnsi="Cambria Math" w:eastAsiaTheme="minorHAnsi"/>
          </w:rPr>
          <m:t>n, m, k</m:t>
        </m:r>
      </m:oMath>
      <w:r w:rsidRPr="00DF04A5">
        <w:rPr>
          <w:rFonts w:ascii="Times New Roman" w:hAnsi="Times New Roman" w:eastAsiaTheme="minorHAnsi"/>
        </w:rPr>
        <w:t xml:space="preserve">: Optimal sample sizes of PSUs, SSUs per PSU, and TSUs per SSU to be determined.  </w:t>
      </w:r>
    </w:p>
    <w:p w:rsidRPr="00DF04A5" w:rsidR="00FA3F2B" w:rsidP="00FA3F2B" w:rsidRDefault="00FA3F2B" w14:paraId="57A31E01" w14:textId="77777777">
      <w:pPr>
        <w:tabs>
          <w:tab w:val="left" w:pos="-720"/>
          <w:tab w:val="left" w:pos="540"/>
          <w:tab w:val="left" w:pos="990"/>
          <w:tab w:val="left" w:pos="2880"/>
        </w:tabs>
        <w:ind w:left="720"/>
        <w:rPr>
          <w:rFonts w:ascii="Times New Roman" w:hAnsi="Times New Roman" w:eastAsiaTheme="minorHAnsi"/>
        </w:rPr>
      </w:pPr>
      <m:oMath>
        <m:r>
          <m:rPr>
            <m:sty m:val="p"/>
          </m:rPr>
          <w:rPr>
            <w:rFonts w:ascii="Cambria Math" w:hAnsi="Cambria Math" w:eastAsiaTheme="minorHAnsi"/>
          </w:rPr>
          <m:t>N</m:t>
        </m:r>
      </m:oMath>
      <w:r w:rsidRPr="00DF04A5">
        <w:rPr>
          <w:rFonts w:ascii="Times New Roman" w:hAnsi="Times New Roman" w:eastAsiaTheme="minorHAnsi"/>
        </w:rPr>
        <w:t xml:space="preserve">: Population size of PSUs </w:t>
      </w:r>
    </w:p>
    <w:p w:rsidRPr="00DF04A5" w:rsidR="00FA3F2B" w:rsidP="00FA3F2B" w:rsidRDefault="00FA3F2B" w14:paraId="27C2DEA3" w14:textId="77777777">
      <w:pPr>
        <w:tabs>
          <w:tab w:val="left" w:pos="-720"/>
          <w:tab w:val="left" w:pos="540"/>
          <w:tab w:val="left" w:pos="990"/>
          <w:tab w:val="left" w:pos="2880"/>
        </w:tabs>
        <w:ind w:left="720"/>
        <w:rPr>
          <w:rFonts w:ascii="Times New Roman" w:hAnsi="Times New Roman" w:eastAsiaTheme="minorHAnsi"/>
        </w:rPr>
      </w:pPr>
      <m:oMath>
        <m:r>
          <m:rPr>
            <m:sty m:val="p"/>
          </m:rPr>
          <w:rPr>
            <w:rFonts w:ascii="Cambria Math" w:hAnsi="Cambria Math" w:eastAsiaTheme="minorHAnsi"/>
          </w:rPr>
          <m:t>M</m:t>
        </m:r>
      </m:oMath>
      <w:r w:rsidRPr="00DF04A5">
        <w:rPr>
          <w:rFonts w:ascii="Times New Roman" w:hAnsi="Times New Roman" w:eastAsiaTheme="minorHAnsi"/>
        </w:rPr>
        <w:t xml:space="preserve">: Average population size of SSUs.    </w:t>
      </w:r>
    </w:p>
    <w:p w:rsidRPr="00DF04A5" w:rsidR="00FA3F2B" w:rsidP="00FA3F2B" w:rsidRDefault="00FA3F2B" w14:paraId="79E3D79F" w14:textId="77777777">
      <w:pPr>
        <w:tabs>
          <w:tab w:val="left" w:pos="-720"/>
          <w:tab w:val="left" w:pos="540"/>
          <w:tab w:val="left" w:pos="990"/>
          <w:tab w:val="left" w:pos="2880"/>
        </w:tabs>
        <w:ind w:left="720"/>
        <w:rPr>
          <w:rFonts w:ascii="Times New Roman" w:hAnsi="Times New Roman" w:eastAsiaTheme="minorHAnsi"/>
        </w:rPr>
      </w:pPr>
      <m:oMath>
        <m:r>
          <m:rPr>
            <m:sty m:val="p"/>
          </m:rPr>
          <w:rPr>
            <w:rFonts w:ascii="Cambria Math" w:hAnsi="Cambria Math" w:eastAsiaTheme="minorHAnsi"/>
          </w:rPr>
          <m:t>K</m:t>
        </m:r>
      </m:oMath>
      <w:r w:rsidRPr="00DF04A5">
        <w:rPr>
          <w:rFonts w:ascii="Times New Roman" w:hAnsi="Times New Roman" w:eastAsiaTheme="minorHAnsi"/>
        </w:rPr>
        <w:t xml:space="preserve">: Average population size of TSUs. </w:t>
      </w:r>
    </w:p>
    <w:p w:rsidRPr="00DF04A5" w:rsidR="00FA3F2B" w:rsidP="00FA3F2B" w:rsidRDefault="003245A6" w14:paraId="34D3E8BF" w14:textId="77777777">
      <w:pPr>
        <w:tabs>
          <w:tab w:val="left" w:pos="-720"/>
          <w:tab w:val="left" w:pos="540"/>
          <w:tab w:val="left" w:pos="990"/>
          <w:tab w:val="left" w:pos="2880"/>
        </w:tabs>
        <w:ind w:left="720"/>
        <w:rPr>
          <w:rFonts w:ascii="Times New Roman" w:hAnsi="Times New Roman" w:eastAsiaTheme="minorHAnsi"/>
        </w:rPr>
      </w:pPr>
      <m:oMath>
        <m:sSub>
          <m:sSubPr>
            <m:ctrlPr>
              <w:rPr>
                <w:rFonts w:ascii="Cambria Math" w:hAnsi="Cambria Math" w:eastAsiaTheme="minorHAnsi"/>
              </w:rPr>
            </m:ctrlPr>
          </m:sSubPr>
          <m:e>
            <m:r>
              <w:rPr>
                <w:rFonts w:ascii="Cambria Math" w:hAnsi="Cambria Math" w:eastAsiaTheme="minorHAnsi"/>
              </w:rPr>
              <m:t>V</m:t>
            </m:r>
          </m:e>
          <m:sub>
            <m:r>
              <w:rPr>
                <w:rFonts w:ascii="Cambria Math" w:hAnsi="Cambria Math" w:eastAsiaTheme="minorHAnsi"/>
              </w:rPr>
              <m:t>CRSS</m:t>
            </m:r>
          </m:sub>
        </m:sSub>
      </m:oMath>
      <w:r w:rsidRPr="00DF04A5" w:rsidR="00FA3F2B">
        <w:rPr>
          <w:rFonts w:ascii="Times New Roman" w:hAnsi="Times New Roman" w:eastAsiaTheme="minorHAnsi"/>
        </w:rPr>
        <w:t xml:space="preserve">: Variance of the identified key estimate </w:t>
      </w:r>
      <m:oMath>
        <m:sSub>
          <m:sSubPr>
            <m:ctrlPr>
              <w:rPr>
                <w:rFonts w:ascii="Cambria Math" w:hAnsi="Cambria Math" w:eastAsiaTheme="minorHAnsi"/>
              </w:rPr>
            </m:ctrlPr>
          </m:sSubPr>
          <m:e>
            <m:acc>
              <m:accPr>
                <m:chr m:val="̅"/>
                <m:ctrlPr>
                  <w:rPr>
                    <w:rFonts w:ascii="Cambria Math" w:hAnsi="Cambria Math" w:eastAsiaTheme="minorHAnsi"/>
                  </w:rPr>
                </m:ctrlPr>
              </m:accPr>
              <m:e>
                <m:acc>
                  <m:accPr>
                    <m:chr m:val="̅"/>
                    <m:ctrlPr>
                      <w:rPr>
                        <w:rFonts w:ascii="Cambria Math" w:hAnsi="Cambria Math" w:eastAsiaTheme="minorHAnsi"/>
                      </w:rPr>
                    </m:ctrlPr>
                  </m:accPr>
                  <m:e>
                    <m:acc>
                      <m:accPr>
                        <m:chr m:val="̅"/>
                        <m:ctrlPr>
                          <w:rPr>
                            <w:rFonts w:ascii="Cambria Math" w:hAnsi="Cambria Math" w:eastAsiaTheme="minorHAnsi"/>
                          </w:rPr>
                        </m:ctrlPr>
                      </m:accPr>
                      <m:e>
                        <m:r>
                          <m:rPr>
                            <m:sty m:val="p"/>
                          </m:rPr>
                          <w:rPr>
                            <w:rFonts w:ascii="Cambria Math" w:hAnsi="Cambria Math" w:eastAsiaTheme="minorHAnsi"/>
                          </w:rPr>
                          <m:t>y</m:t>
                        </m:r>
                      </m:e>
                    </m:acc>
                  </m:e>
                </m:acc>
              </m:e>
            </m:acc>
          </m:e>
          <m:sub>
            <m:r>
              <m:rPr>
                <m:sty m:val="p"/>
              </m:rPr>
              <w:rPr>
                <w:rFonts w:ascii="Cambria Math" w:hAnsi="Cambria Math" w:eastAsiaTheme="minorHAnsi"/>
              </w:rPr>
              <m:t>g</m:t>
            </m:r>
          </m:sub>
        </m:sSub>
      </m:oMath>
      <w:r w:rsidRPr="00DF04A5" w:rsidR="00FA3F2B">
        <w:rPr>
          <w:rFonts w:ascii="Times New Roman" w:hAnsi="Times New Roman" w:eastAsiaTheme="minorHAnsi"/>
        </w:rPr>
        <w:t xml:space="preserve">. </w:t>
      </w:r>
    </w:p>
    <w:p w:rsidRPr="00DF04A5" w:rsidR="00FA3F2B" w:rsidP="00FA3F2B" w:rsidRDefault="003245A6" w14:paraId="4094B623" w14:textId="77777777">
      <w:pPr>
        <w:tabs>
          <w:tab w:val="left" w:pos="-720"/>
          <w:tab w:val="left" w:pos="540"/>
          <w:tab w:val="left" w:pos="990"/>
          <w:tab w:val="left" w:pos="2880"/>
        </w:tabs>
        <w:ind w:left="720"/>
        <w:rPr>
          <w:rFonts w:ascii="Times New Roman" w:hAnsi="Times New Roman" w:eastAsiaTheme="minorHAnsi"/>
        </w:rPr>
      </w:pPr>
      <m:oMath>
        <m:sSubSup>
          <m:sSubSupPr>
            <m:ctrlPr>
              <w:rPr>
                <w:rFonts w:ascii="Cambria Math" w:hAnsi="Cambria Math" w:eastAsiaTheme="minorHAnsi"/>
              </w:rPr>
            </m:ctrlPr>
          </m:sSubSupPr>
          <m:e>
            <m:r>
              <m:rPr>
                <m:sty m:val="p"/>
              </m:rPr>
              <w:rPr>
                <w:rFonts w:ascii="Cambria Math" w:hAnsi="Cambria Math" w:eastAsiaTheme="minorHAnsi"/>
              </w:rPr>
              <m:t>S</m:t>
            </m:r>
          </m:e>
          <m:sub>
            <m:r>
              <m:rPr>
                <m:sty m:val="p"/>
              </m:rPr>
              <w:rPr>
                <w:rFonts w:ascii="Cambria Math" w:hAnsi="Cambria Math" w:eastAsiaTheme="minorHAnsi"/>
              </w:rPr>
              <m:t>1,g</m:t>
            </m:r>
          </m:sub>
          <m:sup>
            <m:r>
              <m:rPr>
                <m:sty m:val="p"/>
              </m:rPr>
              <w:rPr>
                <w:rFonts w:ascii="Cambria Math" w:hAnsi="Cambria Math" w:eastAsiaTheme="minorHAnsi"/>
              </w:rPr>
              <m:t>2</m:t>
            </m:r>
          </m:sup>
        </m:sSubSup>
        <m:r>
          <m:rPr>
            <m:sty m:val="p"/>
          </m:rPr>
          <w:rPr>
            <w:rFonts w:ascii="Cambria Math" w:hAnsi="Cambria Math" w:eastAsiaTheme="minorHAnsi"/>
          </w:rPr>
          <m:t xml:space="preserve">, </m:t>
        </m:r>
        <m:sSubSup>
          <m:sSubSupPr>
            <m:ctrlPr>
              <w:rPr>
                <w:rFonts w:ascii="Cambria Math" w:hAnsi="Cambria Math" w:eastAsiaTheme="minorHAnsi"/>
              </w:rPr>
            </m:ctrlPr>
          </m:sSubSupPr>
          <m:e>
            <m:r>
              <m:rPr>
                <m:sty m:val="p"/>
              </m:rPr>
              <w:rPr>
                <w:rFonts w:ascii="Cambria Math" w:hAnsi="Cambria Math" w:eastAsiaTheme="minorHAnsi"/>
              </w:rPr>
              <m:t xml:space="preserve"> S</m:t>
            </m:r>
          </m:e>
          <m:sub>
            <m:r>
              <m:rPr>
                <m:sty m:val="p"/>
              </m:rPr>
              <w:rPr>
                <w:rFonts w:ascii="Cambria Math" w:hAnsi="Cambria Math" w:eastAsiaTheme="minorHAnsi"/>
              </w:rPr>
              <m:t>2,g</m:t>
            </m:r>
          </m:sub>
          <m:sup>
            <m:r>
              <m:rPr>
                <m:sty m:val="p"/>
              </m:rPr>
              <w:rPr>
                <w:rFonts w:ascii="Cambria Math" w:hAnsi="Cambria Math" w:eastAsiaTheme="minorHAnsi"/>
              </w:rPr>
              <m:t>2</m:t>
            </m:r>
          </m:sup>
        </m:sSubSup>
        <m:r>
          <m:rPr>
            <m:sty m:val="p"/>
          </m:rPr>
          <w:rPr>
            <w:rFonts w:ascii="Cambria Math" w:hAnsi="Cambria Math" w:eastAsiaTheme="minorHAnsi"/>
          </w:rPr>
          <m:t xml:space="preserve">, </m:t>
        </m:r>
        <m:sSubSup>
          <m:sSubSupPr>
            <m:ctrlPr>
              <w:rPr>
                <w:rFonts w:ascii="Cambria Math" w:hAnsi="Cambria Math" w:eastAsiaTheme="minorHAnsi"/>
              </w:rPr>
            </m:ctrlPr>
          </m:sSubSupPr>
          <m:e>
            <m:r>
              <m:rPr>
                <m:sty m:val="p"/>
              </m:rPr>
              <w:rPr>
                <w:rFonts w:ascii="Cambria Math" w:hAnsi="Cambria Math" w:eastAsiaTheme="minorHAnsi"/>
              </w:rPr>
              <m:t xml:space="preserve"> S</m:t>
            </m:r>
          </m:e>
          <m:sub>
            <m:r>
              <m:rPr>
                <m:sty m:val="p"/>
              </m:rPr>
              <w:rPr>
                <w:rFonts w:ascii="Cambria Math" w:hAnsi="Cambria Math" w:eastAsiaTheme="minorHAnsi"/>
              </w:rPr>
              <m:t>3,g</m:t>
            </m:r>
          </m:sub>
          <m:sup>
            <m:r>
              <m:rPr>
                <m:sty m:val="p"/>
              </m:rPr>
              <w:rPr>
                <w:rFonts w:ascii="Cambria Math" w:hAnsi="Cambria Math" w:eastAsiaTheme="minorHAnsi"/>
              </w:rPr>
              <m:t>2</m:t>
            </m:r>
          </m:sup>
        </m:sSubSup>
      </m:oMath>
      <w:r w:rsidRPr="00DF04A5" w:rsidR="00FA3F2B">
        <w:rPr>
          <w:rFonts w:ascii="Times New Roman" w:hAnsi="Times New Roman" w:eastAsiaTheme="minorHAnsi"/>
        </w:rPr>
        <w:t>: Va</w:t>
      </w:r>
      <w:proofErr w:type="spellStart"/>
      <w:r w:rsidRPr="00DF04A5" w:rsidR="00FA3F2B">
        <w:rPr>
          <w:rFonts w:ascii="Times New Roman" w:hAnsi="Times New Roman" w:eastAsiaTheme="minorHAnsi"/>
        </w:rPr>
        <w:t>riance</w:t>
      </w:r>
      <w:proofErr w:type="spellEnd"/>
      <w:r w:rsidRPr="00DF04A5" w:rsidR="00FA3F2B">
        <w:rPr>
          <w:rFonts w:ascii="Times New Roman" w:hAnsi="Times New Roman" w:eastAsiaTheme="minorHAnsi"/>
        </w:rPr>
        <w:t xml:space="preserve"> component at PSU-, SSU-, and TSU-level. </w:t>
      </w:r>
    </w:p>
    <w:p w:rsidRPr="00DF04A5" w:rsidR="00FA3F2B" w:rsidP="00FA3F2B" w:rsidRDefault="00FA3F2B" w14:paraId="241C32E2" w14:textId="77777777">
      <w:pPr>
        <w:tabs>
          <w:tab w:val="left" w:pos="-720"/>
          <w:tab w:val="left" w:pos="540"/>
          <w:tab w:val="left" w:pos="990"/>
          <w:tab w:val="left" w:pos="2880"/>
        </w:tabs>
        <w:ind w:left="720"/>
        <w:rPr>
          <w:rFonts w:ascii="Times New Roman" w:hAnsi="Times New Roman" w:eastAsiaTheme="minorHAnsi"/>
        </w:rPr>
      </w:pPr>
      <m:oMath>
        <m:r>
          <m:rPr>
            <m:sty m:val="p"/>
          </m:rPr>
          <w:rPr>
            <w:rFonts w:ascii="Cambria Math" w:hAnsi="Cambria Math" w:eastAsiaTheme="minorHAnsi"/>
          </w:rPr>
          <m:t xml:space="preserve">C, </m:t>
        </m:r>
        <m:sSub>
          <m:sSubPr>
            <m:ctrlPr>
              <w:rPr>
                <w:rFonts w:ascii="Cambria Math" w:hAnsi="Cambria Math" w:eastAsiaTheme="minorHAnsi"/>
              </w:rPr>
            </m:ctrlPr>
          </m:sSubPr>
          <m:e>
            <m:r>
              <m:rPr>
                <m:sty m:val="p"/>
              </m:rPr>
              <w:rPr>
                <w:rFonts w:ascii="Cambria Math" w:hAnsi="Cambria Math" w:eastAsiaTheme="minorHAnsi"/>
              </w:rPr>
              <m:t>C</m:t>
            </m:r>
          </m:e>
          <m:sub>
            <m:r>
              <m:rPr>
                <m:sty m:val="p"/>
              </m:rPr>
              <w:rPr>
                <w:rFonts w:ascii="Cambria Math" w:hAnsi="Cambria Math" w:eastAsiaTheme="minorHAnsi"/>
              </w:rPr>
              <m:t>0</m:t>
            </m:r>
          </m:sub>
        </m:sSub>
        <m:r>
          <m:rPr>
            <m:sty m:val="p"/>
          </m:rPr>
          <w:rPr>
            <w:rFonts w:ascii="Cambria Math" w:hAnsi="Cambria Math" w:eastAsiaTheme="minorHAnsi"/>
          </w:rPr>
          <m:t xml:space="preserve">, </m:t>
        </m:r>
        <m:sSub>
          <m:sSubPr>
            <m:ctrlPr>
              <w:rPr>
                <w:rFonts w:ascii="Cambria Math" w:hAnsi="Cambria Math" w:eastAsiaTheme="minorHAnsi"/>
              </w:rPr>
            </m:ctrlPr>
          </m:sSubPr>
          <m:e>
            <m:r>
              <m:rPr>
                <m:sty m:val="p"/>
              </m:rPr>
              <w:rPr>
                <w:rFonts w:ascii="Cambria Math" w:hAnsi="Cambria Math" w:eastAsiaTheme="minorHAnsi"/>
              </w:rPr>
              <m:t>C</m:t>
            </m:r>
          </m:e>
          <m:sub>
            <m:r>
              <m:rPr>
                <m:sty m:val="p"/>
              </m:rPr>
              <w:rPr>
                <w:rFonts w:ascii="Cambria Math" w:hAnsi="Cambria Math" w:eastAsiaTheme="minorHAnsi"/>
              </w:rPr>
              <m:t>1</m:t>
            </m:r>
          </m:sub>
        </m:sSub>
        <m:r>
          <m:rPr>
            <m:sty m:val="p"/>
          </m:rPr>
          <w:rPr>
            <w:rFonts w:ascii="Cambria Math" w:hAnsi="Cambria Math" w:eastAsiaTheme="minorHAnsi"/>
          </w:rPr>
          <m:t xml:space="preserve">, </m:t>
        </m:r>
        <m:sSub>
          <m:sSubPr>
            <m:ctrlPr>
              <w:rPr>
                <w:rFonts w:ascii="Cambria Math" w:hAnsi="Cambria Math" w:eastAsiaTheme="minorHAnsi"/>
              </w:rPr>
            </m:ctrlPr>
          </m:sSubPr>
          <m:e>
            <m:r>
              <m:rPr>
                <m:sty m:val="p"/>
              </m:rPr>
              <w:rPr>
                <w:rFonts w:ascii="Cambria Math" w:hAnsi="Cambria Math" w:eastAsiaTheme="minorHAnsi"/>
              </w:rPr>
              <m:t>C</m:t>
            </m:r>
          </m:e>
          <m:sub>
            <m:r>
              <m:rPr>
                <m:sty m:val="p"/>
              </m:rPr>
              <w:rPr>
                <w:rFonts w:ascii="Cambria Math" w:hAnsi="Cambria Math" w:eastAsiaTheme="minorHAnsi"/>
              </w:rPr>
              <m:t>2</m:t>
            </m:r>
          </m:sub>
        </m:sSub>
        <m:r>
          <m:rPr>
            <m:sty m:val="p"/>
          </m:rPr>
          <w:rPr>
            <w:rFonts w:ascii="Cambria Math" w:hAnsi="Cambria Math" w:eastAsiaTheme="minorHAnsi"/>
          </w:rPr>
          <m:t xml:space="preserve">, </m:t>
        </m:r>
        <m:sSub>
          <m:sSubPr>
            <m:ctrlPr>
              <w:rPr>
                <w:rFonts w:ascii="Cambria Math" w:hAnsi="Cambria Math" w:eastAsiaTheme="minorHAnsi"/>
              </w:rPr>
            </m:ctrlPr>
          </m:sSubPr>
          <m:e>
            <m:r>
              <m:rPr>
                <m:sty m:val="p"/>
              </m:rPr>
              <w:rPr>
                <w:rFonts w:ascii="Cambria Math" w:hAnsi="Cambria Math" w:eastAsiaTheme="minorHAnsi"/>
              </w:rPr>
              <m:t>C</m:t>
            </m:r>
          </m:e>
          <m:sub>
            <m:r>
              <m:rPr>
                <m:sty m:val="p"/>
              </m:rPr>
              <w:rPr>
                <w:rFonts w:ascii="Cambria Math" w:hAnsi="Cambria Math" w:eastAsiaTheme="minorHAnsi"/>
              </w:rPr>
              <m:t>3</m:t>
            </m:r>
          </m:sub>
        </m:sSub>
      </m:oMath>
      <w:r w:rsidRPr="00DF04A5">
        <w:rPr>
          <w:rFonts w:ascii="Times New Roman" w:hAnsi="Times New Roman" w:eastAsiaTheme="minorHAnsi"/>
        </w:rPr>
        <w:t xml:space="preserve">: Total, fixed, PSU-, SSU-, and TSU-level cost coefficients.  </w:t>
      </w:r>
    </w:p>
    <w:p w:rsidRPr="00DF04A5" w:rsidR="00FA3F2B" w:rsidP="00FA3F2B" w:rsidRDefault="003245A6" w14:paraId="68D8DD98" w14:textId="77777777">
      <w:pPr>
        <w:tabs>
          <w:tab w:val="left" w:pos="-720"/>
          <w:tab w:val="left" w:pos="720"/>
          <w:tab w:val="left" w:pos="2880"/>
        </w:tabs>
        <w:ind w:left="720"/>
        <w:rPr>
          <w:rFonts w:ascii="Times New Roman" w:hAnsi="Times New Roman" w:eastAsiaTheme="minorHAnsi"/>
        </w:rPr>
      </w:pPr>
      <m:oMath>
        <m:sSub>
          <m:sSubPr>
            <m:ctrlPr>
              <w:rPr>
                <w:rFonts w:ascii="Cambria Math" w:hAnsi="Cambria Math" w:eastAsiaTheme="minorHAnsi"/>
              </w:rPr>
            </m:ctrlPr>
          </m:sSubPr>
          <m:e>
            <m:r>
              <w:rPr>
                <w:rFonts w:ascii="Cambria Math" w:hAnsi="Cambria Math" w:eastAsiaTheme="minorHAnsi"/>
              </w:rPr>
              <m:t>V</m:t>
            </m:r>
          </m:e>
          <m:sub>
            <m:r>
              <w:rPr>
                <w:rFonts w:ascii="Cambria Math" w:hAnsi="Cambria Math" w:eastAsiaTheme="minorHAnsi"/>
              </w:rPr>
              <m:t>GES</m:t>
            </m:r>
          </m:sub>
        </m:sSub>
        <m:d>
          <m:dPr>
            <m:ctrlPr>
              <w:rPr>
                <w:rFonts w:ascii="Cambria Math" w:hAnsi="Cambria Math" w:eastAsiaTheme="minorHAnsi"/>
              </w:rPr>
            </m:ctrlPr>
          </m:dPr>
          <m:e>
            <m:sSub>
              <m:sSubPr>
                <m:ctrlPr>
                  <w:rPr>
                    <w:rFonts w:ascii="Cambria Math" w:hAnsi="Cambria Math" w:eastAsiaTheme="minorHAnsi"/>
                  </w:rPr>
                </m:ctrlPr>
              </m:sSubPr>
              <m:e>
                <m:acc>
                  <m:accPr>
                    <m:chr m:val="̅"/>
                    <m:ctrlPr>
                      <w:rPr>
                        <w:rFonts w:ascii="Cambria Math" w:hAnsi="Cambria Math" w:eastAsiaTheme="minorHAnsi"/>
                      </w:rPr>
                    </m:ctrlPr>
                  </m:accPr>
                  <m:e>
                    <m:acc>
                      <m:accPr>
                        <m:chr m:val="̅"/>
                        <m:ctrlPr>
                          <w:rPr>
                            <w:rFonts w:ascii="Cambria Math" w:hAnsi="Cambria Math" w:eastAsiaTheme="minorHAnsi"/>
                          </w:rPr>
                        </m:ctrlPr>
                      </m:accPr>
                      <m:e>
                        <m:acc>
                          <m:accPr>
                            <m:chr m:val="̅"/>
                            <m:ctrlPr>
                              <w:rPr>
                                <w:rFonts w:ascii="Cambria Math" w:hAnsi="Cambria Math" w:eastAsiaTheme="minorHAnsi"/>
                              </w:rPr>
                            </m:ctrlPr>
                          </m:accPr>
                          <m:e>
                            <m:r>
                              <w:rPr>
                                <w:rFonts w:ascii="Cambria Math" w:hAnsi="Cambria Math" w:eastAsiaTheme="minorHAnsi"/>
                              </w:rPr>
                              <m:t>y</m:t>
                            </m:r>
                          </m:e>
                        </m:acc>
                      </m:e>
                    </m:acc>
                  </m:e>
                </m:acc>
              </m:e>
              <m:sub>
                <m:r>
                  <w:rPr>
                    <w:rFonts w:ascii="Cambria Math" w:hAnsi="Cambria Math" w:eastAsiaTheme="minorHAnsi"/>
                  </w:rPr>
                  <m:t>g</m:t>
                </m:r>
              </m:sub>
            </m:sSub>
          </m:e>
        </m:d>
      </m:oMath>
      <w:r w:rsidRPr="00DF04A5" w:rsidR="00FA3F2B">
        <w:rPr>
          <w:rFonts w:ascii="Times New Roman" w:hAnsi="Times New Roman" w:eastAsiaTheme="minorEastAsia"/>
        </w:rPr>
        <w:t xml:space="preserve">: </w:t>
      </w:r>
      <w:r w:rsidRPr="00DF04A5" w:rsidR="00FA3F2B">
        <w:rPr>
          <w:rFonts w:ascii="Times New Roman" w:hAnsi="Times New Roman" w:eastAsiaTheme="minorHAnsi"/>
        </w:rPr>
        <w:t xml:space="preserve">Variance of the identified key estimate </w:t>
      </w:r>
      <m:oMath>
        <m:sSub>
          <m:sSubPr>
            <m:ctrlPr>
              <w:rPr>
                <w:rFonts w:ascii="Cambria Math" w:hAnsi="Cambria Math" w:eastAsiaTheme="minorHAnsi"/>
              </w:rPr>
            </m:ctrlPr>
          </m:sSubPr>
          <m:e>
            <m:acc>
              <m:accPr>
                <m:chr m:val="̅"/>
                <m:ctrlPr>
                  <w:rPr>
                    <w:rFonts w:ascii="Cambria Math" w:hAnsi="Cambria Math" w:eastAsiaTheme="minorHAnsi"/>
                  </w:rPr>
                </m:ctrlPr>
              </m:accPr>
              <m:e>
                <m:acc>
                  <m:accPr>
                    <m:chr m:val="̅"/>
                    <m:ctrlPr>
                      <w:rPr>
                        <w:rFonts w:ascii="Cambria Math" w:hAnsi="Cambria Math" w:eastAsiaTheme="minorHAnsi"/>
                      </w:rPr>
                    </m:ctrlPr>
                  </m:accPr>
                  <m:e>
                    <m:acc>
                      <m:accPr>
                        <m:chr m:val="̅"/>
                        <m:ctrlPr>
                          <w:rPr>
                            <w:rFonts w:ascii="Cambria Math" w:hAnsi="Cambria Math" w:eastAsiaTheme="minorHAnsi"/>
                          </w:rPr>
                        </m:ctrlPr>
                      </m:accPr>
                      <m:e>
                        <m:r>
                          <m:rPr>
                            <m:sty m:val="p"/>
                          </m:rPr>
                          <w:rPr>
                            <w:rFonts w:ascii="Cambria Math" w:hAnsi="Cambria Math" w:eastAsiaTheme="minorHAnsi"/>
                          </w:rPr>
                          <m:t>y</m:t>
                        </m:r>
                      </m:e>
                    </m:acc>
                  </m:e>
                </m:acc>
              </m:e>
            </m:acc>
          </m:e>
          <m:sub>
            <m:r>
              <m:rPr>
                <m:sty m:val="p"/>
              </m:rPr>
              <w:rPr>
                <w:rFonts w:ascii="Cambria Math" w:hAnsi="Cambria Math" w:eastAsiaTheme="minorHAnsi"/>
              </w:rPr>
              <m:t>g</m:t>
            </m:r>
          </m:sub>
        </m:sSub>
      </m:oMath>
      <w:r w:rsidRPr="00DF04A5" w:rsidR="00FA3F2B">
        <w:rPr>
          <w:rFonts w:ascii="Times New Roman" w:hAnsi="Times New Roman" w:eastAsiaTheme="minorHAnsi"/>
        </w:rPr>
        <w:t xml:space="preserve"> in General Estimates System (GES)</w:t>
      </w:r>
      <w:r w:rsidRPr="00DF04A5" w:rsidR="00FA3F2B">
        <w:rPr>
          <w:rFonts w:ascii="Times New Roman" w:hAnsi="Times New Roman" w:eastAsiaTheme="minorHAnsi"/>
          <w:vertAlign w:val="superscript"/>
        </w:rPr>
        <w:footnoteReference w:id="3"/>
      </w:r>
      <w:r w:rsidRPr="00DF04A5" w:rsidR="00FA3F2B">
        <w:rPr>
          <w:rFonts w:ascii="Times New Roman" w:hAnsi="Times New Roman" w:eastAsiaTheme="minorHAnsi"/>
        </w:rPr>
        <w:t xml:space="preserve">. </w:t>
      </w:r>
    </w:p>
    <w:p w:rsidRPr="00DF04A5" w:rsidR="00FA3F2B" w:rsidP="00FA3F2B" w:rsidRDefault="00FA3F2B" w14:paraId="62B9F3B9" w14:textId="77777777">
      <w:pPr>
        <w:tabs>
          <w:tab w:val="left" w:pos="-720"/>
          <w:tab w:val="left" w:pos="540"/>
          <w:tab w:val="left" w:pos="990"/>
          <w:tab w:val="left" w:pos="2880"/>
        </w:tabs>
        <w:rPr>
          <w:rFonts w:ascii="Times New Roman" w:hAnsi="Times New Roman" w:eastAsiaTheme="minorHAnsi"/>
        </w:rPr>
      </w:pPr>
    </w:p>
    <w:p w:rsidRPr="00DF04A5" w:rsidR="00FA3F2B" w:rsidP="49A51165" w:rsidRDefault="00FA3F2B" w14:paraId="12C7E271" w14:textId="38D2FBAE">
      <w:pPr>
        <w:tabs>
          <w:tab w:val="left" w:pos="540"/>
          <w:tab w:val="left" w:pos="990"/>
          <w:tab w:val="left" w:pos="2880"/>
        </w:tabs>
        <w:rPr>
          <w:rFonts w:ascii="Times New Roman" w:hAnsi="Times New Roman" w:eastAsiaTheme="minorEastAsia"/>
        </w:rPr>
      </w:pPr>
      <w:r w:rsidRPr="49A51165">
        <w:rPr>
          <w:rFonts w:ascii="Times New Roman" w:hAnsi="Times New Roman" w:eastAsiaTheme="minorEastAsia"/>
        </w:rPr>
        <w:t>Notice because this program utilizes the CRSS infrastructure and collecting data through mails and emails, the cost for establishing PSU and SSU is negligible. Therefore, it becomes obvious the optimum sample size allocation is to first maximize the PSU sample size then maximize the SSU size. For this reason, NHTSA decided to use all 60 responding CRSS PSUs and all 39</w:t>
      </w:r>
      <w:r w:rsidRPr="49A51165" w:rsidR="005C56F2">
        <w:rPr>
          <w:rFonts w:ascii="Times New Roman" w:hAnsi="Times New Roman" w:eastAsiaTheme="minorEastAsia"/>
        </w:rPr>
        <w:t>7</w:t>
      </w:r>
      <w:r w:rsidRPr="49A51165">
        <w:rPr>
          <w:rFonts w:ascii="Times New Roman" w:hAnsi="Times New Roman" w:eastAsiaTheme="minorEastAsia"/>
        </w:rPr>
        <w:t xml:space="preserve"> CRSS SSUs for this program. From each sampled SSU, </w:t>
      </w:r>
      <w:r w:rsidRPr="49A51165" w:rsidR="7D96B4FD">
        <w:rPr>
          <w:rFonts w:ascii="Times New Roman" w:hAnsi="Times New Roman" w:eastAsiaTheme="minorEastAsia"/>
        </w:rPr>
        <w:t>four</w:t>
      </w:r>
      <w:r w:rsidRPr="49A51165">
        <w:rPr>
          <w:rFonts w:ascii="Times New Roman" w:hAnsi="Times New Roman" w:eastAsiaTheme="minorEastAsia"/>
        </w:rPr>
        <w:t xml:space="preserve"> </w:t>
      </w:r>
      <w:r w:rsidRPr="49A51165" w:rsidR="1E444265">
        <w:rPr>
          <w:rFonts w:ascii="Times New Roman" w:hAnsi="Times New Roman" w:eastAsiaTheme="minorEastAsia"/>
        </w:rPr>
        <w:t xml:space="preserve">law enforcement officers </w:t>
      </w:r>
      <w:r w:rsidRPr="49A51165">
        <w:rPr>
          <w:rFonts w:ascii="Times New Roman" w:hAnsi="Times New Roman" w:eastAsiaTheme="minorEastAsia"/>
        </w:rPr>
        <w:t xml:space="preserve">are sampled. </w:t>
      </w:r>
    </w:p>
    <w:bookmarkEnd w:id="2"/>
    <w:bookmarkEnd w:id="3"/>
    <w:p w:rsidRPr="00B83618" w:rsidR="00A92DBF" w:rsidP="00B83618" w:rsidRDefault="00A92DBF" w14:paraId="5B0B5808" w14:textId="77777777">
      <w:pPr>
        <w:rPr>
          <w:rFonts w:ascii="Times New Roman" w:hAnsi="Times New Roman"/>
        </w:rPr>
      </w:pPr>
    </w:p>
    <w:p w:rsidRPr="00FF5875" w:rsidR="00875A42" w:rsidP="00FF5875" w:rsidRDefault="00A92DBF" w14:paraId="5D3D124E" w14:textId="33577B41">
      <w:pPr>
        <w:tabs>
          <w:tab w:val="left" w:pos="-720"/>
          <w:tab w:val="left" w:pos="540"/>
          <w:tab w:val="left" w:pos="2880"/>
        </w:tabs>
        <w:rPr>
          <w:rFonts w:ascii="Times New Roman" w:hAnsi="Times New Roman"/>
          <w:b/>
          <w:bCs/>
        </w:rPr>
      </w:pPr>
      <w:r w:rsidRPr="00FF5875">
        <w:rPr>
          <w:rFonts w:ascii="Times New Roman" w:hAnsi="Times New Roman"/>
          <w:b/>
          <w:bCs/>
        </w:rPr>
        <w:t>Weighting</w:t>
      </w:r>
      <w:r w:rsidRPr="00FF5875" w:rsidR="006B279A">
        <w:rPr>
          <w:rFonts w:ascii="Times New Roman" w:hAnsi="Times New Roman"/>
          <w:b/>
          <w:bCs/>
        </w:rPr>
        <w:t xml:space="preserve"> and</w:t>
      </w:r>
      <w:r w:rsidRPr="00FF5875">
        <w:rPr>
          <w:rFonts w:ascii="Times New Roman" w:hAnsi="Times New Roman"/>
          <w:b/>
          <w:bCs/>
        </w:rPr>
        <w:t xml:space="preserve"> Adjustments</w:t>
      </w:r>
    </w:p>
    <w:p w:rsidRPr="00FF5875" w:rsidR="00FF5875" w:rsidP="00FF5875" w:rsidRDefault="00FF5875" w14:paraId="3E20390A" w14:textId="77777777">
      <w:pPr>
        <w:tabs>
          <w:tab w:val="left" w:pos="-720"/>
          <w:tab w:val="left" w:pos="540"/>
          <w:tab w:val="left" w:pos="2880"/>
        </w:tabs>
        <w:rPr>
          <w:rFonts w:ascii="Times New Roman" w:hAnsi="Times New Roman"/>
        </w:rPr>
      </w:pPr>
    </w:p>
    <w:p w:rsidR="009D0F98" w:rsidP="00FF5875" w:rsidRDefault="006B279A" w14:paraId="1DF8DE55" w14:textId="0AAAFAEA">
      <w:pPr>
        <w:pStyle w:val="Level1"/>
        <w:numPr>
          <w:ilvl w:val="0"/>
          <w:numId w:val="0"/>
        </w:numPr>
        <w:tabs>
          <w:tab w:val="left" w:pos="-720"/>
          <w:tab w:val="left" w:pos="540"/>
          <w:tab w:val="left" w:pos="990"/>
          <w:tab w:val="left" w:pos="2880"/>
        </w:tabs>
        <w:outlineLvl w:val="9"/>
        <w:rPr>
          <w:rFonts w:ascii="Times New Roman" w:hAnsi="Times New Roman"/>
        </w:rPr>
      </w:pPr>
      <w:r w:rsidRPr="0083555F">
        <w:rPr>
          <w:rFonts w:ascii="Times New Roman" w:hAnsi="Times New Roman"/>
        </w:rPr>
        <w:t>The design weights for this program include PSU, SSU, TSU weights</w:t>
      </w:r>
      <w:r w:rsidRPr="0083555F" w:rsidR="0064288B">
        <w:rPr>
          <w:rFonts w:ascii="Times New Roman" w:hAnsi="Times New Roman"/>
        </w:rPr>
        <w:t>, and combined PJ adjustment factor</w:t>
      </w:r>
      <w:r w:rsidRPr="0083555F">
        <w:rPr>
          <w:rFonts w:ascii="Times New Roman" w:hAnsi="Times New Roman"/>
        </w:rPr>
        <w:t xml:space="preserve">. The PSU and SSU weights </w:t>
      </w:r>
      <w:r w:rsidR="00343669">
        <w:rPr>
          <w:rFonts w:ascii="Times New Roman" w:hAnsi="Times New Roman"/>
        </w:rPr>
        <w:t xml:space="preserve">were </w:t>
      </w:r>
      <w:r w:rsidR="00242EF9">
        <w:rPr>
          <w:rFonts w:ascii="Times New Roman" w:hAnsi="Times New Roman"/>
        </w:rPr>
        <w:t>adjusted for non-response</w:t>
      </w:r>
      <w:r w:rsidR="009D0F98">
        <w:rPr>
          <w:rFonts w:ascii="Times New Roman" w:hAnsi="Times New Roman"/>
        </w:rPr>
        <w:t>. At PSU and SSU stage, the non-response adjustment factor was</w:t>
      </w:r>
      <w:r w:rsidRPr="0083555F">
        <w:rPr>
          <w:rFonts w:ascii="Times New Roman" w:hAnsi="Times New Roman"/>
        </w:rPr>
        <w:t xml:space="preserve"> </w:t>
      </w:r>
      <w:r w:rsidR="009D0F98">
        <w:rPr>
          <w:rFonts w:ascii="Times New Roman" w:hAnsi="Times New Roman"/>
        </w:rPr>
        <w:t>the ratio of the total MOS (responding and non-responding units) to the summation of MOS of the responded units.</w:t>
      </w:r>
    </w:p>
    <w:p w:rsidR="009D0F98" w:rsidP="00FF5875" w:rsidRDefault="009D0F98" w14:paraId="21ABC291" w14:textId="77777777">
      <w:pPr>
        <w:pStyle w:val="Level1"/>
        <w:numPr>
          <w:ilvl w:val="0"/>
          <w:numId w:val="0"/>
        </w:numPr>
        <w:tabs>
          <w:tab w:val="left" w:pos="-720"/>
          <w:tab w:val="left" w:pos="540"/>
          <w:tab w:val="left" w:pos="990"/>
          <w:tab w:val="left" w:pos="2880"/>
        </w:tabs>
        <w:outlineLvl w:val="9"/>
        <w:rPr>
          <w:rFonts w:ascii="Times New Roman" w:hAnsi="Times New Roman"/>
        </w:rPr>
      </w:pPr>
    </w:p>
    <w:p w:rsidRPr="0083555F" w:rsidR="006B279A" w:rsidP="00FF5875" w:rsidRDefault="006B279A" w14:paraId="65FA1B40" w14:textId="6F761FB8">
      <w:pPr>
        <w:pStyle w:val="Level1"/>
        <w:numPr>
          <w:ilvl w:val="0"/>
          <w:numId w:val="0"/>
        </w:numPr>
        <w:tabs>
          <w:tab w:val="left" w:pos="-720"/>
          <w:tab w:val="left" w:pos="540"/>
          <w:tab w:val="left" w:pos="990"/>
          <w:tab w:val="left" w:pos="2880"/>
        </w:tabs>
        <w:outlineLvl w:val="9"/>
        <w:rPr>
          <w:rFonts w:ascii="Times New Roman" w:hAnsi="Times New Roman"/>
        </w:rPr>
      </w:pPr>
      <w:r w:rsidRPr="0083555F">
        <w:rPr>
          <w:rFonts w:ascii="Times New Roman" w:hAnsi="Times New Roman"/>
        </w:rPr>
        <w:t>The TSU weights is the number of crash investigators of the SSU divided by the number of sampled persons in the SSU.</w:t>
      </w:r>
      <w:r w:rsidRPr="0083555F" w:rsidR="0064288B">
        <w:rPr>
          <w:rFonts w:ascii="Times New Roman" w:hAnsi="Times New Roman"/>
        </w:rPr>
        <w:t xml:space="preserve"> The combined PJ adjustment factor can be found above. </w:t>
      </w:r>
    </w:p>
    <w:p w:rsidRPr="0083555F" w:rsidR="006B279A" w:rsidP="00FF5875" w:rsidRDefault="006B279A" w14:paraId="127B8B94" w14:textId="77777777">
      <w:pPr>
        <w:pStyle w:val="Level1"/>
        <w:numPr>
          <w:ilvl w:val="0"/>
          <w:numId w:val="0"/>
        </w:numPr>
        <w:tabs>
          <w:tab w:val="left" w:pos="-720"/>
          <w:tab w:val="left" w:pos="540"/>
          <w:tab w:val="left" w:pos="990"/>
          <w:tab w:val="left" w:pos="2880"/>
        </w:tabs>
        <w:outlineLvl w:val="9"/>
        <w:rPr>
          <w:rFonts w:ascii="Times New Roman" w:hAnsi="Times New Roman"/>
        </w:rPr>
      </w:pPr>
    </w:p>
    <w:p w:rsidRPr="00DA55BE" w:rsidR="00DA55BE" w:rsidP="00FF5875" w:rsidRDefault="00DA55BE" w14:paraId="768D6F41" w14:textId="70D785B1">
      <w:pPr>
        <w:pStyle w:val="Level1"/>
        <w:numPr>
          <w:ilvl w:val="0"/>
          <w:numId w:val="0"/>
        </w:numPr>
        <w:tabs>
          <w:tab w:val="left" w:pos="-720"/>
          <w:tab w:val="left" w:pos="540"/>
          <w:tab w:val="left" w:pos="990"/>
          <w:tab w:val="left" w:pos="2880"/>
        </w:tabs>
        <w:outlineLvl w:val="9"/>
        <w:rPr>
          <w:rFonts w:ascii="Times New Roman" w:hAnsi="Times New Roman"/>
          <w:b/>
          <w:bCs/>
        </w:rPr>
      </w:pPr>
      <w:r w:rsidRPr="00DA55BE">
        <w:rPr>
          <w:rFonts w:ascii="Times New Roman" w:hAnsi="Times New Roman"/>
          <w:b/>
          <w:bCs/>
        </w:rPr>
        <w:t>Variance Estimation Methods</w:t>
      </w:r>
    </w:p>
    <w:p w:rsidR="00DA55BE" w:rsidP="00FF5875" w:rsidRDefault="00DA55BE" w14:paraId="1730D7CE" w14:textId="47D3C118">
      <w:pPr>
        <w:pStyle w:val="Level1"/>
        <w:numPr>
          <w:ilvl w:val="0"/>
          <w:numId w:val="0"/>
        </w:numPr>
        <w:tabs>
          <w:tab w:val="left" w:pos="-720"/>
          <w:tab w:val="left" w:pos="540"/>
          <w:tab w:val="left" w:pos="990"/>
          <w:tab w:val="left" w:pos="2880"/>
        </w:tabs>
        <w:outlineLvl w:val="9"/>
        <w:rPr>
          <w:rFonts w:ascii="Times New Roman" w:hAnsi="Times New Roman"/>
        </w:rPr>
      </w:pPr>
    </w:p>
    <w:p w:rsidRPr="0083555F" w:rsidR="00DA55BE" w:rsidP="00FF5875" w:rsidRDefault="00DA55BE" w14:paraId="21A38598" w14:textId="2A349635">
      <w:pPr>
        <w:pStyle w:val="Level1"/>
        <w:numPr>
          <w:ilvl w:val="0"/>
          <w:numId w:val="0"/>
        </w:numPr>
        <w:tabs>
          <w:tab w:val="left" w:pos="-720"/>
          <w:tab w:val="left" w:pos="540"/>
          <w:tab w:val="left" w:pos="990"/>
          <w:tab w:val="left" w:pos="2880"/>
        </w:tabs>
        <w:outlineLvl w:val="9"/>
        <w:rPr>
          <w:rFonts w:ascii="Times New Roman" w:hAnsi="Times New Roman"/>
        </w:rPr>
      </w:pPr>
      <w:r>
        <w:rPr>
          <w:rFonts w:ascii="Times New Roman" w:hAnsi="Times New Roman"/>
        </w:rPr>
        <w:t xml:space="preserve">The average PSU sampling rate of this program is 60/707 = 8.5%. </w:t>
      </w:r>
      <w:r w:rsidR="005C56F2">
        <w:rPr>
          <w:rFonts w:ascii="Times New Roman" w:hAnsi="Times New Roman"/>
        </w:rPr>
        <w:t xml:space="preserve">We can treat the PSU sample as selected with-replacement and use either Jackknife variance estimation method or the Taylor series variance estimation method to estimate the variances. </w:t>
      </w:r>
    </w:p>
    <w:p w:rsidRPr="0083555F" w:rsidR="00875A42" w:rsidP="00FF5875" w:rsidRDefault="00875A42" w14:paraId="12926638" w14:textId="77777777">
      <w:pPr>
        <w:pStyle w:val="Level1"/>
        <w:numPr>
          <w:ilvl w:val="0"/>
          <w:numId w:val="0"/>
        </w:numPr>
        <w:tabs>
          <w:tab w:val="left" w:pos="-720"/>
          <w:tab w:val="left" w:pos="540"/>
          <w:tab w:val="left" w:pos="990"/>
          <w:tab w:val="left" w:pos="2880"/>
        </w:tabs>
        <w:outlineLvl w:val="9"/>
        <w:rPr>
          <w:rFonts w:ascii="Times New Roman" w:hAnsi="Times New Roman"/>
        </w:rPr>
      </w:pPr>
    </w:p>
    <w:p w:rsidRPr="0083555F" w:rsidR="00DB39E1" w:rsidP="00DB39E1" w:rsidRDefault="00875A42" w14:paraId="2480E622" w14:textId="77777777">
      <w:pPr>
        <w:pStyle w:val="Level1"/>
        <w:tabs>
          <w:tab w:val="left" w:pos="-720"/>
        </w:tabs>
        <w:rPr>
          <w:rFonts w:ascii="Times New Roman" w:hAnsi="Times New Roman"/>
          <w:b/>
        </w:rPr>
      </w:pPr>
      <w:r w:rsidRPr="0083555F">
        <w:rPr>
          <w:rFonts w:ascii="Times New Roman" w:hAnsi="Times New Roman"/>
          <w:b/>
        </w:rPr>
        <w:t>Describe collection of information procedures.</w:t>
      </w:r>
    </w:p>
    <w:p w:rsidRPr="00B83618" w:rsidR="00875A42" w:rsidP="00B83618" w:rsidRDefault="00875A42" w14:paraId="5D9EFF3C" w14:textId="6EA84C71">
      <w:pPr>
        <w:rPr>
          <w:rFonts w:ascii="Times New Roman" w:hAnsi="Times New Roman"/>
        </w:rPr>
      </w:pPr>
    </w:p>
    <w:p w:rsidRPr="00B83618" w:rsidR="009A6933" w:rsidP="00B83618" w:rsidRDefault="009A6933" w14:paraId="6783E88C" w14:textId="2FC746BB">
      <w:pPr>
        <w:rPr>
          <w:rFonts w:ascii="Times New Roman" w:hAnsi="Times New Roman"/>
        </w:rPr>
      </w:pPr>
      <w:r w:rsidRPr="00B83618">
        <w:rPr>
          <w:rFonts w:ascii="Times New Roman" w:hAnsi="Times New Roman"/>
        </w:rPr>
        <w:t>For each of the 39</w:t>
      </w:r>
      <w:r w:rsidRPr="00B83618" w:rsidR="00B72AA6">
        <w:rPr>
          <w:rFonts w:ascii="Times New Roman" w:hAnsi="Times New Roman"/>
        </w:rPr>
        <w:t>7</w:t>
      </w:r>
      <w:r w:rsidRPr="00B83618">
        <w:rPr>
          <w:rFonts w:ascii="Times New Roman" w:hAnsi="Times New Roman"/>
        </w:rPr>
        <w:t xml:space="preserve"> sampled SSUs (PJs), the NHTSA’s contractor, the NHTSA regional staff, and Law Enforcement Liaisons (LELs) will contact the chief officers to inform them about the </w:t>
      </w:r>
      <w:r w:rsidRPr="00B83618" w:rsidR="007B25B4">
        <w:rPr>
          <w:rFonts w:ascii="Times New Roman" w:hAnsi="Times New Roman"/>
        </w:rPr>
        <w:t>MMUCC Survey</w:t>
      </w:r>
      <w:r w:rsidRPr="00B83618">
        <w:rPr>
          <w:rFonts w:ascii="Times New Roman" w:hAnsi="Times New Roman"/>
        </w:rPr>
        <w:t xml:space="preserve"> and solicit their participation. </w:t>
      </w:r>
      <w:r w:rsidRPr="00B83618" w:rsidR="007B25B4">
        <w:rPr>
          <w:rFonts w:ascii="Times New Roman" w:hAnsi="Times New Roman"/>
        </w:rPr>
        <w:t xml:space="preserve">Specifically, </w:t>
      </w:r>
      <w:r w:rsidRPr="00B83618" w:rsidR="00B028B6">
        <w:rPr>
          <w:rFonts w:ascii="Times New Roman" w:hAnsi="Times New Roman"/>
        </w:rPr>
        <w:t xml:space="preserve">NHTSA’s contractor will email the </w:t>
      </w:r>
      <w:r w:rsidRPr="00B83618">
        <w:rPr>
          <w:rFonts w:ascii="Times New Roman" w:hAnsi="Times New Roman"/>
        </w:rPr>
        <w:t>sampled PJ’s chief police officer</w:t>
      </w:r>
      <w:r w:rsidRPr="00B83618" w:rsidR="00256C9D">
        <w:rPr>
          <w:rFonts w:ascii="Times New Roman" w:hAnsi="Times New Roman"/>
        </w:rPr>
        <w:t xml:space="preserve"> </w:t>
      </w:r>
      <w:r w:rsidRPr="00B83618" w:rsidR="00E47AC5">
        <w:rPr>
          <w:rFonts w:ascii="Times New Roman" w:hAnsi="Times New Roman"/>
        </w:rPr>
        <w:t xml:space="preserve">with a link to a </w:t>
      </w:r>
      <w:r w:rsidRPr="00B83618">
        <w:rPr>
          <w:rFonts w:ascii="Times New Roman" w:hAnsi="Times New Roman"/>
        </w:rPr>
        <w:t>brief questionnaire about the PJ</w:t>
      </w:r>
      <w:r w:rsidRPr="00B83618" w:rsidR="00216567">
        <w:rPr>
          <w:rFonts w:ascii="Times New Roman" w:hAnsi="Times New Roman"/>
        </w:rPr>
        <w:t xml:space="preserve"> including </w:t>
      </w:r>
      <w:r w:rsidRPr="00B83618" w:rsidR="00E47AC5">
        <w:rPr>
          <w:rFonts w:ascii="Times New Roman" w:hAnsi="Times New Roman"/>
        </w:rPr>
        <w:t xml:space="preserve">(1) </w:t>
      </w:r>
      <w:r w:rsidRPr="00B83618" w:rsidR="00216567">
        <w:rPr>
          <w:rFonts w:ascii="Times New Roman" w:hAnsi="Times New Roman"/>
        </w:rPr>
        <w:t xml:space="preserve">the number </w:t>
      </w:r>
      <w:r w:rsidRPr="00B83618" w:rsidR="00244DD6">
        <w:rPr>
          <w:rFonts w:ascii="Times New Roman" w:hAnsi="Times New Roman"/>
        </w:rPr>
        <w:t>of police crash investigators in</w:t>
      </w:r>
      <w:r w:rsidRPr="00B83618" w:rsidR="00216567">
        <w:rPr>
          <w:rFonts w:ascii="Times New Roman" w:hAnsi="Times New Roman"/>
        </w:rPr>
        <w:t xml:space="preserve"> the PJ</w:t>
      </w:r>
      <w:r w:rsidRPr="00B83618" w:rsidR="00731DFF">
        <w:rPr>
          <w:rFonts w:ascii="Times New Roman" w:hAnsi="Times New Roman"/>
        </w:rPr>
        <w:t xml:space="preserve">, </w:t>
      </w:r>
      <w:r w:rsidRPr="00B83618" w:rsidR="00BC4D2D">
        <w:rPr>
          <w:rFonts w:ascii="Times New Roman" w:hAnsi="Times New Roman"/>
        </w:rPr>
        <w:t xml:space="preserve">(2) </w:t>
      </w:r>
      <w:r w:rsidRPr="00B83618" w:rsidR="00731DFF">
        <w:rPr>
          <w:rFonts w:ascii="Times New Roman" w:hAnsi="Times New Roman"/>
        </w:rPr>
        <w:t xml:space="preserve">the name and contact information of </w:t>
      </w:r>
      <w:r w:rsidRPr="00B83618" w:rsidR="006D2ACD">
        <w:rPr>
          <w:rFonts w:ascii="Times New Roman" w:hAnsi="Times New Roman"/>
        </w:rPr>
        <w:t xml:space="preserve">four crash investigator police officers in the PJ </w:t>
      </w:r>
      <w:r w:rsidRPr="00B83618" w:rsidR="00731DFF">
        <w:rPr>
          <w:rFonts w:ascii="Times New Roman" w:hAnsi="Times New Roman"/>
        </w:rPr>
        <w:t xml:space="preserve">who will </w:t>
      </w:r>
      <w:r w:rsidRPr="00B83618" w:rsidR="00BC4D2D">
        <w:rPr>
          <w:rFonts w:ascii="Times New Roman" w:hAnsi="Times New Roman"/>
        </w:rPr>
        <w:t xml:space="preserve">respond </w:t>
      </w:r>
      <w:r w:rsidRPr="00B83618" w:rsidR="00731DFF">
        <w:rPr>
          <w:rFonts w:ascii="Times New Roman" w:hAnsi="Times New Roman"/>
        </w:rPr>
        <w:t>to the questionnaire</w:t>
      </w:r>
      <w:r w:rsidRPr="00B83618" w:rsidR="00216567">
        <w:rPr>
          <w:rFonts w:ascii="Times New Roman" w:hAnsi="Times New Roman"/>
        </w:rPr>
        <w:t>.</w:t>
      </w:r>
    </w:p>
    <w:p w:rsidRPr="00B83618" w:rsidR="00216567" w:rsidP="00B83618" w:rsidRDefault="00216567" w14:paraId="0A289EFD" w14:textId="04F0E81C">
      <w:pPr>
        <w:rPr>
          <w:rFonts w:ascii="Times New Roman" w:hAnsi="Times New Roman"/>
        </w:rPr>
      </w:pPr>
    </w:p>
    <w:p w:rsidRPr="00B83618" w:rsidR="00703C37" w:rsidP="00B83618" w:rsidRDefault="00281081" w14:paraId="56F780F8" w14:textId="7A720403">
      <w:pPr>
        <w:rPr>
          <w:rFonts w:ascii="Times New Roman" w:hAnsi="Times New Roman"/>
        </w:rPr>
      </w:pPr>
      <w:r w:rsidRPr="00B83618">
        <w:rPr>
          <w:rFonts w:ascii="Times New Roman" w:hAnsi="Times New Roman"/>
        </w:rPr>
        <w:t xml:space="preserve">After receiving the contact email from the </w:t>
      </w:r>
      <w:r w:rsidRPr="00B83618" w:rsidR="00F808CC">
        <w:rPr>
          <w:rFonts w:ascii="Times New Roman" w:hAnsi="Times New Roman"/>
        </w:rPr>
        <w:t>p</w:t>
      </w:r>
      <w:r w:rsidRPr="00B83618" w:rsidR="00260543">
        <w:rPr>
          <w:rFonts w:ascii="Times New Roman" w:hAnsi="Times New Roman"/>
        </w:rPr>
        <w:t xml:space="preserve">olice </w:t>
      </w:r>
      <w:r w:rsidRPr="00B83618" w:rsidR="00F808CC">
        <w:rPr>
          <w:rFonts w:ascii="Times New Roman" w:hAnsi="Times New Roman"/>
        </w:rPr>
        <w:t>c</w:t>
      </w:r>
      <w:r w:rsidRPr="00B83618" w:rsidR="00260543">
        <w:rPr>
          <w:rFonts w:ascii="Times New Roman" w:hAnsi="Times New Roman"/>
        </w:rPr>
        <w:t>hief</w:t>
      </w:r>
      <w:r w:rsidRPr="00B83618" w:rsidR="00F808CC">
        <w:rPr>
          <w:rFonts w:ascii="Times New Roman" w:hAnsi="Times New Roman"/>
        </w:rPr>
        <w:t>,</w:t>
      </w:r>
      <w:r w:rsidRPr="00B83618" w:rsidR="00260543">
        <w:rPr>
          <w:rFonts w:ascii="Times New Roman" w:hAnsi="Times New Roman"/>
        </w:rPr>
        <w:t xml:space="preserve"> the NHTSA contractor will email the four </w:t>
      </w:r>
      <w:r w:rsidRPr="00B83618" w:rsidR="00F808CC">
        <w:rPr>
          <w:rFonts w:ascii="Times New Roman" w:hAnsi="Times New Roman"/>
        </w:rPr>
        <w:t xml:space="preserve">police </w:t>
      </w:r>
      <w:r w:rsidRPr="00B83618" w:rsidR="00260543">
        <w:rPr>
          <w:rFonts w:ascii="Times New Roman" w:hAnsi="Times New Roman"/>
        </w:rPr>
        <w:t xml:space="preserve">crash investigators in each PJ with a unique link to </w:t>
      </w:r>
      <w:r w:rsidRPr="00B83618" w:rsidR="00D616E7">
        <w:rPr>
          <w:rFonts w:ascii="Times New Roman" w:hAnsi="Times New Roman"/>
        </w:rPr>
        <w:t xml:space="preserve">the MMUCC survey instrument. </w:t>
      </w:r>
      <w:r w:rsidRPr="00B83618" w:rsidR="00703C37">
        <w:rPr>
          <w:rFonts w:ascii="Times New Roman" w:hAnsi="Times New Roman"/>
        </w:rPr>
        <w:t>To reduce the respondent’s burden, fatigue, and risk of uncompleted surveys, NHTSA is using two surveys</w:t>
      </w:r>
      <w:r w:rsidRPr="00B83618" w:rsidR="004D660D">
        <w:rPr>
          <w:rFonts w:ascii="Times New Roman" w:hAnsi="Times New Roman"/>
        </w:rPr>
        <w:t>,</w:t>
      </w:r>
      <w:r w:rsidRPr="00B83618" w:rsidR="00703C37">
        <w:rPr>
          <w:rFonts w:ascii="Times New Roman" w:hAnsi="Times New Roman"/>
        </w:rPr>
        <w:t xml:space="preserve"> one of which has questions on a set of 30 data elements (Survey A) and a second with questions on a separate set of 32 data elements (Survey B)</w:t>
      </w:r>
      <w:r w:rsidRPr="00B83618" w:rsidR="00EF28B9">
        <w:rPr>
          <w:rFonts w:ascii="Times New Roman" w:hAnsi="Times New Roman"/>
        </w:rPr>
        <w:t>.</w:t>
      </w:r>
      <w:r w:rsidRPr="00B83618" w:rsidR="00703C37">
        <w:rPr>
          <w:rFonts w:ascii="Times New Roman" w:hAnsi="Times New Roman"/>
        </w:rPr>
        <w:t xml:space="preserve"> Each survey will take approximately 60 minutes</w:t>
      </w:r>
      <w:r w:rsidRPr="00B83618" w:rsidR="0097435C">
        <w:rPr>
          <w:rFonts w:ascii="Times New Roman" w:hAnsi="Times New Roman"/>
        </w:rPr>
        <w:t>.</w:t>
      </w:r>
      <w:r w:rsidRPr="00B83618" w:rsidR="00703C37">
        <w:rPr>
          <w:rFonts w:ascii="Times New Roman" w:hAnsi="Times New Roman"/>
        </w:rPr>
        <w:t xml:space="preserve"> The NHTSA Contractor will randomly assign </w:t>
      </w:r>
      <w:r w:rsidRPr="00B83618" w:rsidR="0097435C">
        <w:rPr>
          <w:rFonts w:ascii="Times New Roman" w:hAnsi="Times New Roman"/>
        </w:rPr>
        <w:t>two</w:t>
      </w:r>
      <w:r w:rsidRPr="00B83618" w:rsidR="00703C37">
        <w:rPr>
          <w:rFonts w:ascii="Times New Roman" w:hAnsi="Times New Roman"/>
        </w:rPr>
        <w:t xml:space="preserve"> Survey A</w:t>
      </w:r>
      <w:r w:rsidRPr="00B83618" w:rsidR="00EF28B9">
        <w:rPr>
          <w:rFonts w:ascii="Times New Roman" w:hAnsi="Times New Roman"/>
        </w:rPr>
        <w:t>s</w:t>
      </w:r>
      <w:r w:rsidRPr="00B83618" w:rsidR="00703C37">
        <w:rPr>
          <w:rFonts w:ascii="Times New Roman" w:hAnsi="Times New Roman"/>
        </w:rPr>
        <w:t xml:space="preserve"> and </w:t>
      </w:r>
      <w:r w:rsidRPr="00B83618" w:rsidR="0097435C">
        <w:rPr>
          <w:rFonts w:ascii="Times New Roman" w:hAnsi="Times New Roman"/>
        </w:rPr>
        <w:t>two</w:t>
      </w:r>
      <w:r w:rsidRPr="00B83618" w:rsidR="00703C37">
        <w:rPr>
          <w:rFonts w:ascii="Times New Roman" w:hAnsi="Times New Roman"/>
        </w:rPr>
        <w:t xml:space="preserve"> </w:t>
      </w:r>
      <w:r w:rsidRPr="00B83618" w:rsidR="00EF28B9">
        <w:rPr>
          <w:rFonts w:ascii="Times New Roman" w:hAnsi="Times New Roman"/>
        </w:rPr>
        <w:t>S</w:t>
      </w:r>
      <w:r w:rsidRPr="00B83618" w:rsidR="00703C37">
        <w:rPr>
          <w:rFonts w:ascii="Times New Roman" w:hAnsi="Times New Roman"/>
        </w:rPr>
        <w:t xml:space="preserve">urvey Bs to the </w:t>
      </w:r>
      <w:r w:rsidRPr="00B83618" w:rsidR="0097435C">
        <w:rPr>
          <w:rFonts w:ascii="Times New Roman" w:hAnsi="Times New Roman"/>
        </w:rPr>
        <w:t>four</w:t>
      </w:r>
      <w:r w:rsidRPr="00B83618" w:rsidR="00703C37">
        <w:rPr>
          <w:rFonts w:ascii="Times New Roman" w:hAnsi="Times New Roman"/>
        </w:rPr>
        <w:t xml:space="preserve"> respondents in each of the 397 police jurisdictions in our sample.</w:t>
      </w:r>
    </w:p>
    <w:p w:rsidRPr="00B83618" w:rsidR="00703C37" w:rsidP="00B83618" w:rsidRDefault="00703C37" w14:paraId="60979D09" w14:textId="77777777">
      <w:pPr>
        <w:rPr>
          <w:rFonts w:ascii="Times New Roman" w:hAnsi="Times New Roman"/>
        </w:rPr>
      </w:pPr>
    </w:p>
    <w:p w:rsidRPr="00B83618" w:rsidR="00CD3C66" w:rsidP="00B83618" w:rsidRDefault="00814697" w14:paraId="49898E53" w14:textId="701B9371">
      <w:pPr>
        <w:rPr>
          <w:rFonts w:ascii="Times New Roman" w:hAnsi="Times New Roman"/>
        </w:rPr>
      </w:pPr>
      <w:r w:rsidRPr="00B83618">
        <w:rPr>
          <w:rFonts w:ascii="Times New Roman" w:hAnsi="Times New Roman"/>
        </w:rPr>
        <w:t>Information about respondents within the survey instrument will be limited to (1) the State where they work as a law enforcement officer</w:t>
      </w:r>
      <w:r w:rsidRPr="00B83618" w:rsidR="00F808CC">
        <w:rPr>
          <w:rFonts w:ascii="Times New Roman" w:hAnsi="Times New Roman"/>
        </w:rPr>
        <w:t xml:space="preserve"> (LEO)</w:t>
      </w:r>
      <w:r w:rsidRPr="00B83618">
        <w:rPr>
          <w:rFonts w:ascii="Times New Roman" w:hAnsi="Times New Roman"/>
        </w:rPr>
        <w:t xml:space="preserve"> and (2) the number of years the respondents have completed crash reports as a LEO. This special study will use surveys to collect information about respondents’ beliefs and abilities to accurately collect crash data per the MMUCC guidelines using fictitious crash scenarios. The Survey will also include a set of questions with a Likert scale for respondents to rate the difficulty of accurately collecting specific MMUCC data elements. The information collected will allow NHTSA to identify problematic data elements in MMUCC that officers interpret differently.</w:t>
      </w:r>
      <w:r w:rsidRPr="00B83618" w:rsidR="009A6933">
        <w:rPr>
          <w:rFonts w:ascii="Times New Roman" w:hAnsi="Times New Roman"/>
        </w:rPr>
        <w:t xml:space="preserve"> The survey should take no longer than one hour to complete.</w:t>
      </w:r>
    </w:p>
    <w:p w:rsidRPr="00B83618" w:rsidR="00CD3C66" w:rsidP="00B83618" w:rsidRDefault="00CD3C66" w14:paraId="1790CBEE" w14:textId="77777777">
      <w:pPr>
        <w:rPr>
          <w:rFonts w:ascii="Times New Roman" w:hAnsi="Times New Roman"/>
        </w:rPr>
      </w:pPr>
    </w:p>
    <w:p w:rsidRPr="0083555F" w:rsidR="00875A42" w:rsidP="00875A42" w:rsidRDefault="00875A42" w14:paraId="37B298D5" w14:textId="77777777">
      <w:pPr>
        <w:pStyle w:val="Level1"/>
        <w:tabs>
          <w:tab w:val="left" w:pos="-720"/>
          <w:tab w:val="left" w:pos="540"/>
          <w:tab w:val="left" w:pos="2880"/>
        </w:tabs>
        <w:rPr>
          <w:rFonts w:ascii="Times New Roman" w:hAnsi="Times New Roman"/>
          <w:b/>
        </w:rPr>
      </w:pPr>
      <w:r w:rsidRPr="0083555F">
        <w:rPr>
          <w:rFonts w:ascii="Times New Roman" w:hAnsi="Times New Roman"/>
          <w:b/>
        </w:rPr>
        <w:t>Describe methods to maximize response rates and to deal with issues of non-response.</w:t>
      </w:r>
    </w:p>
    <w:p w:rsidRPr="0083555F" w:rsidR="00875A42" w:rsidP="00875A42" w:rsidRDefault="00875A42" w14:paraId="599DFCC4" w14:textId="77777777">
      <w:pPr>
        <w:tabs>
          <w:tab w:val="left" w:pos="-720"/>
          <w:tab w:val="left" w:pos="540"/>
          <w:tab w:val="left" w:pos="990"/>
          <w:tab w:val="left" w:pos="2880"/>
        </w:tabs>
        <w:rPr>
          <w:rFonts w:ascii="Times New Roman" w:hAnsi="Times New Roman"/>
        </w:rPr>
      </w:pPr>
    </w:p>
    <w:p w:rsidRPr="00290480" w:rsidR="009C1558" w:rsidP="00290480" w:rsidRDefault="00003594" w14:paraId="1599C1CA" w14:textId="71462BAE">
      <w:pPr>
        <w:rPr>
          <w:rFonts w:ascii="Times New Roman" w:hAnsi="Times New Roman"/>
        </w:rPr>
      </w:pPr>
      <w:r w:rsidRPr="00290480">
        <w:rPr>
          <w:rFonts w:ascii="Times New Roman" w:hAnsi="Times New Roman"/>
        </w:rPr>
        <w:lastRenderedPageBreak/>
        <w:t xml:space="preserve">In this data collection process, a non-responding TSU is a sampled officer </w:t>
      </w:r>
      <w:r w:rsidRPr="00290480" w:rsidR="00F808CC">
        <w:rPr>
          <w:rFonts w:ascii="Times New Roman" w:hAnsi="Times New Roman"/>
        </w:rPr>
        <w:t xml:space="preserve">who </w:t>
      </w:r>
      <w:r w:rsidRPr="00290480">
        <w:rPr>
          <w:rFonts w:ascii="Times New Roman" w:hAnsi="Times New Roman"/>
        </w:rPr>
        <w:t xml:space="preserve">refuses to respond to the survey. A non-responding SSU is a PJ where </w:t>
      </w:r>
      <w:r w:rsidRPr="00290480" w:rsidR="00244DD6">
        <w:rPr>
          <w:rFonts w:ascii="Times New Roman" w:hAnsi="Times New Roman"/>
        </w:rPr>
        <w:t xml:space="preserve">the chief officer or </w:t>
      </w:r>
      <w:r w:rsidRPr="00290480">
        <w:rPr>
          <w:rFonts w:ascii="Times New Roman" w:hAnsi="Times New Roman"/>
        </w:rPr>
        <w:t xml:space="preserve">all sampled </w:t>
      </w:r>
      <w:r w:rsidRPr="00290480" w:rsidR="00244DD6">
        <w:rPr>
          <w:rFonts w:ascii="Times New Roman" w:hAnsi="Times New Roman"/>
        </w:rPr>
        <w:t>police crash investigator</w:t>
      </w:r>
      <w:r w:rsidRPr="00290480" w:rsidR="00F808CC">
        <w:rPr>
          <w:rFonts w:ascii="Times New Roman" w:hAnsi="Times New Roman"/>
        </w:rPr>
        <w:t>s</w:t>
      </w:r>
      <w:r w:rsidRPr="00290480">
        <w:rPr>
          <w:rFonts w:ascii="Times New Roman" w:hAnsi="Times New Roman"/>
        </w:rPr>
        <w:t xml:space="preserve"> refuse to respond to the survey. A non-responding PSU is a PSU where all </w:t>
      </w:r>
      <w:r w:rsidRPr="00290480" w:rsidR="00244DD6">
        <w:rPr>
          <w:rFonts w:ascii="Times New Roman" w:hAnsi="Times New Roman"/>
        </w:rPr>
        <w:t xml:space="preserve">chief officers or all </w:t>
      </w:r>
      <w:r w:rsidRPr="00290480">
        <w:rPr>
          <w:rFonts w:ascii="Times New Roman" w:hAnsi="Times New Roman"/>
        </w:rPr>
        <w:t>sampled</w:t>
      </w:r>
      <w:r w:rsidRPr="00290480" w:rsidR="00244DD6">
        <w:rPr>
          <w:rFonts w:ascii="Times New Roman" w:hAnsi="Times New Roman"/>
        </w:rPr>
        <w:t xml:space="preserve"> police</w:t>
      </w:r>
      <w:r w:rsidRPr="00290480">
        <w:rPr>
          <w:rFonts w:ascii="Times New Roman" w:hAnsi="Times New Roman"/>
        </w:rPr>
        <w:t xml:space="preserve"> </w:t>
      </w:r>
      <w:r w:rsidRPr="00290480" w:rsidR="00244DD6">
        <w:rPr>
          <w:rFonts w:ascii="Times New Roman" w:hAnsi="Times New Roman"/>
        </w:rPr>
        <w:t>crash investigators</w:t>
      </w:r>
      <w:r w:rsidRPr="00290480">
        <w:rPr>
          <w:rFonts w:ascii="Times New Roman" w:hAnsi="Times New Roman"/>
        </w:rPr>
        <w:t xml:space="preserve"> in all sample</w:t>
      </w:r>
      <w:r w:rsidRPr="00290480" w:rsidR="00F808CC">
        <w:rPr>
          <w:rFonts w:ascii="Times New Roman" w:hAnsi="Times New Roman"/>
        </w:rPr>
        <w:t>d</w:t>
      </w:r>
      <w:r w:rsidRPr="00290480">
        <w:rPr>
          <w:rFonts w:ascii="Times New Roman" w:hAnsi="Times New Roman"/>
        </w:rPr>
        <w:t xml:space="preserve"> SSUs </w:t>
      </w:r>
      <w:r w:rsidRPr="00290480" w:rsidR="00F808CC">
        <w:rPr>
          <w:rFonts w:ascii="Times New Roman" w:hAnsi="Times New Roman"/>
        </w:rPr>
        <w:t xml:space="preserve">in the PSU </w:t>
      </w:r>
      <w:r w:rsidRPr="00290480">
        <w:rPr>
          <w:rFonts w:ascii="Times New Roman" w:hAnsi="Times New Roman"/>
        </w:rPr>
        <w:t>refuse to respon</w:t>
      </w:r>
      <w:r w:rsidRPr="00290480" w:rsidR="00F808CC">
        <w:rPr>
          <w:rFonts w:ascii="Times New Roman" w:hAnsi="Times New Roman"/>
        </w:rPr>
        <w:t>d</w:t>
      </w:r>
      <w:r w:rsidRPr="00290480">
        <w:rPr>
          <w:rFonts w:ascii="Times New Roman" w:hAnsi="Times New Roman"/>
        </w:rPr>
        <w:t xml:space="preserve"> to the survey. In this p</w:t>
      </w:r>
      <w:r w:rsidRPr="00290480" w:rsidR="003519E6">
        <w:rPr>
          <w:rFonts w:ascii="Times New Roman" w:hAnsi="Times New Roman"/>
        </w:rPr>
        <w:t xml:space="preserve">rogram, </w:t>
      </w:r>
      <w:r w:rsidRPr="00290480" w:rsidR="00B72AA6">
        <w:rPr>
          <w:rFonts w:ascii="Times New Roman" w:hAnsi="Times New Roman"/>
        </w:rPr>
        <w:t xml:space="preserve">at least </w:t>
      </w:r>
      <w:r w:rsidRPr="00290480" w:rsidR="009064D5">
        <w:rPr>
          <w:rFonts w:ascii="Times New Roman" w:hAnsi="Times New Roman"/>
        </w:rPr>
        <w:t xml:space="preserve">four </w:t>
      </w:r>
      <w:r w:rsidRPr="00290480">
        <w:rPr>
          <w:rFonts w:ascii="Times New Roman" w:hAnsi="Times New Roman"/>
        </w:rPr>
        <w:t>officers are sampled from each SSU (PJ) and average 6 SSUs (PJs) were sampled from each PSU. About 98</w:t>
      </w:r>
      <w:r w:rsidRPr="00290480" w:rsidR="00400336">
        <w:rPr>
          <w:rFonts w:ascii="Times New Roman" w:hAnsi="Times New Roman"/>
        </w:rPr>
        <w:t>% of the 39</w:t>
      </w:r>
      <w:r w:rsidRPr="00290480" w:rsidR="00B72AA6">
        <w:rPr>
          <w:rFonts w:ascii="Times New Roman" w:hAnsi="Times New Roman"/>
        </w:rPr>
        <w:t>7</w:t>
      </w:r>
      <w:r w:rsidRPr="00290480" w:rsidR="00400336">
        <w:rPr>
          <w:rFonts w:ascii="Times New Roman" w:hAnsi="Times New Roman"/>
        </w:rPr>
        <w:t xml:space="preserve"> PJs </w:t>
      </w:r>
      <w:r w:rsidRPr="00290480" w:rsidR="00E269B2">
        <w:rPr>
          <w:rFonts w:ascii="Times New Roman" w:hAnsi="Times New Roman"/>
        </w:rPr>
        <w:t>in 201</w:t>
      </w:r>
      <w:r w:rsidRPr="00290480" w:rsidR="00FC3055">
        <w:rPr>
          <w:rFonts w:ascii="Times New Roman" w:hAnsi="Times New Roman"/>
        </w:rPr>
        <w:t>6</w:t>
      </w:r>
      <w:r w:rsidRPr="00290480" w:rsidR="00E269B2">
        <w:rPr>
          <w:rFonts w:ascii="Times New Roman" w:hAnsi="Times New Roman"/>
        </w:rPr>
        <w:t xml:space="preserve"> CRSS </w:t>
      </w:r>
      <w:r w:rsidRPr="00290480" w:rsidR="00400336">
        <w:rPr>
          <w:rFonts w:ascii="Times New Roman" w:hAnsi="Times New Roman"/>
        </w:rPr>
        <w:t>are cooperating</w:t>
      </w:r>
      <w:r w:rsidRPr="00290480">
        <w:rPr>
          <w:rFonts w:ascii="Times New Roman" w:hAnsi="Times New Roman"/>
        </w:rPr>
        <w:t xml:space="preserve"> with NHTSA’s CRSS data collection. They already know NHTSA well. </w:t>
      </w:r>
      <w:r w:rsidRPr="00290480" w:rsidR="00731DFF">
        <w:rPr>
          <w:rFonts w:ascii="Times New Roman" w:hAnsi="Times New Roman"/>
        </w:rPr>
        <w:t xml:space="preserve">Therefore, it is unlikely to have any non-responding PSU in this program. </w:t>
      </w:r>
    </w:p>
    <w:p w:rsidRPr="00290480" w:rsidR="00731DFF" w:rsidP="00290480" w:rsidRDefault="00731DFF" w14:paraId="590BE1DC" w14:textId="0901AA9E">
      <w:pPr>
        <w:rPr>
          <w:rFonts w:ascii="Times New Roman" w:hAnsi="Times New Roman"/>
        </w:rPr>
      </w:pPr>
    </w:p>
    <w:p w:rsidRPr="00290480" w:rsidR="00731DFF" w:rsidP="00290480" w:rsidRDefault="00731DFF" w14:paraId="1FFB2C64" w14:textId="0677A6B7">
      <w:pPr>
        <w:rPr>
          <w:rFonts w:ascii="Times New Roman" w:hAnsi="Times New Roman"/>
        </w:rPr>
      </w:pPr>
      <w:r w:rsidRPr="00290480">
        <w:rPr>
          <w:rFonts w:ascii="Times New Roman" w:hAnsi="Times New Roman"/>
        </w:rPr>
        <w:t xml:space="preserve">For each sampled SSU (PJ), NHTSA plans to pay </w:t>
      </w:r>
      <w:r w:rsidRPr="00290480" w:rsidR="0097435C">
        <w:rPr>
          <w:rFonts w:ascii="Times New Roman" w:hAnsi="Times New Roman"/>
        </w:rPr>
        <w:t xml:space="preserve">each </w:t>
      </w:r>
      <w:r w:rsidRPr="00290480">
        <w:rPr>
          <w:rFonts w:ascii="Times New Roman" w:hAnsi="Times New Roman"/>
        </w:rPr>
        <w:t xml:space="preserve">chief police officer and </w:t>
      </w:r>
      <w:r w:rsidRPr="00290480" w:rsidR="0097435C">
        <w:rPr>
          <w:rFonts w:ascii="Times New Roman" w:hAnsi="Times New Roman"/>
        </w:rPr>
        <w:t xml:space="preserve">each </w:t>
      </w:r>
      <w:r w:rsidRPr="00290480" w:rsidR="00F808CC">
        <w:rPr>
          <w:rFonts w:ascii="Times New Roman" w:hAnsi="Times New Roman"/>
        </w:rPr>
        <w:t>l</w:t>
      </w:r>
      <w:r w:rsidRPr="00290480" w:rsidR="57D2CD72">
        <w:rPr>
          <w:rFonts w:ascii="Times New Roman" w:hAnsi="Times New Roman"/>
        </w:rPr>
        <w:t xml:space="preserve">aw enforcement officer </w:t>
      </w:r>
      <w:r w:rsidRPr="00290480" w:rsidR="00F92251">
        <w:rPr>
          <w:rFonts w:ascii="Times New Roman" w:hAnsi="Times New Roman"/>
        </w:rPr>
        <w:t xml:space="preserve">$100 </w:t>
      </w:r>
      <w:r w:rsidRPr="00290480">
        <w:rPr>
          <w:rFonts w:ascii="Times New Roman" w:hAnsi="Times New Roman"/>
        </w:rPr>
        <w:t xml:space="preserve">for the time they spend answering the questionnaire. </w:t>
      </w:r>
      <w:r w:rsidRPr="00290480" w:rsidR="56E6565F">
        <w:rPr>
          <w:rFonts w:ascii="Times New Roman" w:hAnsi="Times New Roman"/>
        </w:rPr>
        <w:t xml:space="preserve">Although NHTSA anticipates that this </w:t>
      </w:r>
      <w:r w:rsidRPr="00290480" w:rsidR="0097435C">
        <w:rPr>
          <w:rFonts w:ascii="Times New Roman" w:hAnsi="Times New Roman"/>
        </w:rPr>
        <w:t xml:space="preserve">honorarium </w:t>
      </w:r>
      <w:r w:rsidRPr="00290480" w:rsidR="56E6565F">
        <w:rPr>
          <w:rFonts w:ascii="Times New Roman" w:hAnsi="Times New Roman"/>
        </w:rPr>
        <w:t xml:space="preserve">will provide an incentive for law enforcement officers to respond, we have cannot predict what the response rate will be. </w:t>
      </w:r>
      <w:r w:rsidRPr="00290480">
        <w:rPr>
          <w:rFonts w:ascii="Times New Roman" w:hAnsi="Times New Roman"/>
        </w:rPr>
        <w:t xml:space="preserve">These police officers’ name and contact information will be collected solely for logistic and payment purposes. </w:t>
      </w:r>
    </w:p>
    <w:p w:rsidRPr="00290480" w:rsidR="00731DFF" w:rsidP="00290480" w:rsidRDefault="00731DFF" w14:paraId="0ECD3F7E" w14:textId="4485BA44">
      <w:pPr>
        <w:rPr>
          <w:rFonts w:ascii="Times New Roman" w:hAnsi="Times New Roman"/>
        </w:rPr>
      </w:pPr>
    </w:p>
    <w:p w:rsidRPr="00290480" w:rsidR="00731DFF" w:rsidP="00290480" w:rsidRDefault="00731DFF" w14:paraId="59478EFB" w14:textId="5F39ABB4">
      <w:pPr>
        <w:rPr>
          <w:rFonts w:ascii="Times New Roman" w:hAnsi="Times New Roman"/>
        </w:rPr>
      </w:pPr>
      <w:r w:rsidRPr="00290480">
        <w:rPr>
          <w:rFonts w:ascii="Times New Roman" w:hAnsi="Times New Roman"/>
        </w:rPr>
        <w:t xml:space="preserve">NHTSA’s regional office, contractor, and Law Enforcement Liaisons will contact the chief </w:t>
      </w:r>
      <w:r w:rsidRPr="00290480" w:rsidR="006A52B7">
        <w:rPr>
          <w:rFonts w:ascii="Times New Roman" w:hAnsi="Times New Roman"/>
        </w:rPr>
        <w:t xml:space="preserve">police </w:t>
      </w:r>
      <w:r w:rsidRPr="00290480">
        <w:rPr>
          <w:rFonts w:ascii="Times New Roman" w:hAnsi="Times New Roman"/>
        </w:rPr>
        <w:t xml:space="preserve">officer first </w:t>
      </w:r>
      <w:r w:rsidRPr="00290480" w:rsidR="00917E58">
        <w:rPr>
          <w:rFonts w:ascii="Times New Roman" w:hAnsi="Times New Roman"/>
        </w:rPr>
        <w:t xml:space="preserve">about the </w:t>
      </w:r>
      <w:r w:rsidRPr="00290480" w:rsidR="00B862C0">
        <w:rPr>
          <w:rFonts w:ascii="Times New Roman" w:hAnsi="Times New Roman"/>
        </w:rPr>
        <w:t>MMUCC survey</w:t>
      </w:r>
      <w:r w:rsidRPr="00290480">
        <w:rPr>
          <w:rFonts w:ascii="Times New Roman" w:hAnsi="Times New Roman"/>
        </w:rPr>
        <w:t>. One month after the</w:t>
      </w:r>
      <w:r w:rsidRPr="00290480" w:rsidR="09C862EF">
        <w:rPr>
          <w:rFonts w:ascii="Times New Roman" w:hAnsi="Times New Roman"/>
        </w:rPr>
        <w:t xml:space="preserve"> </w:t>
      </w:r>
      <w:r w:rsidRPr="00290480" w:rsidR="009B3D3A">
        <w:rPr>
          <w:rFonts w:ascii="Times New Roman" w:hAnsi="Times New Roman"/>
        </w:rPr>
        <w:t>contractor emails the chief</w:t>
      </w:r>
      <w:r w:rsidRPr="00290480" w:rsidR="005F7AC6">
        <w:rPr>
          <w:rFonts w:ascii="Times New Roman" w:hAnsi="Times New Roman"/>
        </w:rPr>
        <w:t xml:space="preserve"> </w:t>
      </w:r>
      <w:r w:rsidRPr="00290480" w:rsidR="006A52B7">
        <w:rPr>
          <w:rFonts w:ascii="Times New Roman" w:hAnsi="Times New Roman"/>
        </w:rPr>
        <w:t xml:space="preserve">police </w:t>
      </w:r>
      <w:r w:rsidRPr="00290480" w:rsidR="005F7AC6">
        <w:rPr>
          <w:rFonts w:ascii="Times New Roman" w:hAnsi="Times New Roman"/>
        </w:rPr>
        <w:t>officer</w:t>
      </w:r>
      <w:r w:rsidRPr="00290480">
        <w:rPr>
          <w:rFonts w:ascii="Times New Roman" w:hAnsi="Times New Roman"/>
        </w:rPr>
        <w:t xml:space="preserve">, NHTSA will contact </w:t>
      </w:r>
      <w:r w:rsidRPr="00290480" w:rsidR="00EA6293">
        <w:rPr>
          <w:rFonts w:ascii="Times New Roman" w:hAnsi="Times New Roman"/>
        </w:rPr>
        <w:t xml:space="preserve">the </w:t>
      </w:r>
      <w:r w:rsidRPr="00290480" w:rsidR="005F7AC6">
        <w:rPr>
          <w:rFonts w:ascii="Times New Roman" w:hAnsi="Times New Roman"/>
        </w:rPr>
        <w:t xml:space="preserve">chief </w:t>
      </w:r>
      <w:r w:rsidRPr="00290480" w:rsidR="006A52B7">
        <w:rPr>
          <w:rFonts w:ascii="Times New Roman" w:hAnsi="Times New Roman"/>
        </w:rPr>
        <w:t xml:space="preserve">police </w:t>
      </w:r>
      <w:r w:rsidRPr="00290480" w:rsidR="00EA6293">
        <w:rPr>
          <w:rFonts w:ascii="Times New Roman" w:hAnsi="Times New Roman"/>
        </w:rPr>
        <w:t>officers who haven’t re</w:t>
      </w:r>
      <w:r w:rsidRPr="00290480" w:rsidR="005F7AC6">
        <w:rPr>
          <w:rFonts w:ascii="Times New Roman" w:hAnsi="Times New Roman"/>
        </w:rPr>
        <w:t xml:space="preserve">sponded </w:t>
      </w:r>
      <w:r w:rsidRPr="00290480" w:rsidR="00EA6293">
        <w:rPr>
          <w:rFonts w:ascii="Times New Roman" w:hAnsi="Times New Roman"/>
        </w:rPr>
        <w:t>to see if they need any help or have any questions about the questionnaire and ask them to respon</w:t>
      </w:r>
      <w:r w:rsidRPr="00290480" w:rsidR="0097435C">
        <w:rPr>
          <w:rFonts w:ascii="Times New Roman" w:hAnsi="Times New Roman"/>
        </w:rPr>
        <w:t>d</w:t>
      </w:r>
      <w:r w:rsidRPr="00290480" w:rsidR="00EA6293">
        <w:rPr>
          <w:rFonts w:ascii="Times New Roman" w:hAnsi="Times New Roman"/>
        </w:rPr>
        <w:t xml:space="preserve"> to the survey. </w:t>
      </w:r>
      <w:r w:rsidRPr="00290480" w:rsidR="000B7C7A">
        <w:rPr>
          <w:rFonts w:ascii="Times New Roman" w:hAnsi="Times New Roman"/>
        </w:rPr>
        <w:t xml:space="preserve">Likewise, one month after the </w:t>
      </w:r>
      <w:r w:rsidRPr="00290480" w:rsidR="00333E45">
        <w:rPr>
          <w:rFonts w:ascii="Times New Roman" w:hAnsi="Times New Roman"/>
        </w:rPr>
        <w:t xml:space="preserve">NHTSA </w:t>
      </w:r>
      <w:r w:rsidRPr="00290480" w:rsidR="000B7C7A">
        <w:rPr>
          <w:rFonts w:ascii="Times New Roman" w:hAnsi="Times New Roman"/>
        </w:rPr>
        <w:t xml:space="preserve">contractor emails </w:t>
      </w:r>
      <w:r w:rsidRPr="00290480" w:rsidR="00E94C2C">
        <w:rPr>
          <w:rFonts w:ascii="Times New Roman" w:hAnsi="Times New Roman"/>
        </w:rPr>
        <w:t xml:space="preserve">four </w:t>
      </w:r>
      <w:r w:rsidRPr="00290480" w:rsidR="006A52B7">
        <w:rPr>
          <w:rFonts w:ascii="Times New Roman" w:hAnsi="Times New Roman"/>
        </w:rPr>
        <w:t xml:space="preserve">police </w:t>
      </w:r>
      <w:r w:rsidRPr="00290480" w:rsidR="00E94C2C">
        <w:rPr>
          <w:rFonts w:ascii="Times New Roman" w:hAnsi="Times New Roman"/>
        </w:rPr>
        <w:t>crash investigator</w:t>
      </w:r>
      <w:r w:rsidRPr="00290480" w:rsidR="006A52B7">
        <w:rPr>
          <w:rFonts w:ascii="Times New Roman" w:hAnsi="Times New Roman"/>
        </w:rPr>
        <w:t>s</w:t>
      </w:r>
      <w:r w:rsidRPr="00290480" w:rsidR="00E94C2C">
        <w:rPr>
          <w:rFonts w:ascii="Times New Roman" w:hAnsi="Times New Roman"/>
        </w:rPr>
        <w:t xml:space="preserve"> in </w:t>
      </w:r>
      <w:r w:rsidRPr="00290480" w:rsidR="00E43941">
        <w:rPr>
          <w:rFonts w:ascii="Times New Roman" w:hAnsi="Times New Roman"/>
        </w:rPr>
        <w:t xml:space="preserve">each </w:t>
      </w:r>
      <w:r w:rsidRPr="00290480" w:rsidR="00E94C2C">
        <w:rPr>
          <w:rFonts w:ascii="Times New Roman" w:hAnsi="Times New Roman"/>
        </w:rPr>
        <w:t>PJ</w:t>
      </w:r>
      <w:r w:rsidRPr="00290480" w:rsidR="000B7C7A">
        <w:rPr>
          <w:rFonts w:ascii="Times New Roman" w:hAnsi="Times New Roman"/>
        </w:rPr>
        <w:t xml:space="preserve">, NHTSA will contact the </w:t>
      </w:r>
      <w:r w:rsidRPr="00290480" w:rsidR="00E43941">
        <w:rPr>
          <w:rFonts w:ascii="Times New Roman" w:hAnsi="Times New Roman"/>
        </w:rPr>
        <w:t xml:space="preserve">crash investigator police officers </w:t>
      </w:r>
      <w:r w:rsidRPr="00290480" w:rsidR="000B7C7A">
        <w:rPr>
          <w:rFonts w:ascii="Times New Roman" w:hAnsi="Times New Roman"/>
        </w:rPr>
        <w:t>who haven’t responded to see if they need any help or have any questions about the questionnaire and ask them to respon</w:t>
      </w:r>
      <w:r w:rsidRPr="00290480" w:rsidR="0097435C">
        <w:rPr>
          <w:rFonts w:ascii="Times New Roman" w:hAnsi="Times New Roman"/>
        </w:rPr>
        <w:t>d</w:t>
      </w:r>
      <w:r w:rsidRPr="00290480" w:rsidR="000B7C7A">
        <w:rPr>
          <w:rFonts w:ascii="Times New Roman" w:hAnsi="Times New Roman"/>
        </w:rPr>
        <w:t xml:space="preserve"> to the survey. </w:t>
      </w:r>
      <w:r w:rsidRPr="00290480" w:rsidR="00EA6293">
        <w:rPr>
          <w:rFonts w:ascii="Times New Roman" w:hAnsi="Times New Roman"/>
        </w:rPr>
        <w:t>This effort will be repeat</w:t>
      </w:r>
      <w:r w:rsidRPr="00290480" w:rsidR="00231BF7">
        <w:rPr>
          <w:rFonts w:ascii="Times New Roman" w:hAnsi="Times New Roman"/>
        </w:rPr>
        <w:t>ed</w:t>
      </w:r>
      <w:r w:rsidRPr="00290480" w:rsidR="00EA6293">
        <w:rPr>
          <w:rFonts w:ascii="Times New Roman" w:hAnsi="Times New Roman"/>
        </w:rPr>
        <w:t xml:space="preserve"> one more time two month</w:t>
      </w:r>
      <w:r w:rsidRPr="00290480" w:rsidR="006A52B7">
        <w:rPr>
          <w:rFonts w:ascii="Times New Roman" w:hAnsi="Times New Roman"/>
        </w:rPr>
        <w:t>s</w:t>
      </w:r>
      <w:r w:rsidRPr="00290480" w:rsidR="00EA6293">
        <w:rPr>
          <w:rFonts w:ascii="Times New Roman" w:hAnsi="Times New Roman"/>
        </w:rPr>
        <w:t xml:space="preserve"> after </w:t>
      </w:r>
      <w:r w:rsidRPr="00290480" w:rsidR="00231BF7">
        <w:rPr>
          <w:rFonts w:ascii="Times New Roman" w:hAnsi="Times New Roman"/>
        </w:rPr>
        <w:t>e</w:t>
      </w:r>
      <w:r w:rsidRPr="00290480" w:rsidR="00EA6293">
        <w:rPr>
          <w:rFonts w:ascii="Times New Roman" w:hAnsi="Times New Roman"/>
        </w:rPr>
        <w:t>mailing</w:t>
      </w:r>
      <w:r w:rsidRPr="00290480" w:rsidR="00231BF7">
        <w:rPr>
          <w:rFonts w:ascii="Times New Roman" w:hAnsi="Times New Roman"/>
        </w:rPr>
        <w:t xml:space="preserve"> the </w:t>
      </w:r>
      <w:r w:rsidRPr="00290480" w:rsidR="006A52B7">
        <w:rPr>
          <w:rFonts w:ascii="Times New Roman" w:hAnsi="Times New Roman"/>
        </w:rPr>
        <w:t xml:space="preserve">police </w:t>
      </w:r>
      <w:r w:rsidRPr="00290480" w:rsidR="00231BF7">
        <w:rPr>
          <w:rFonts w:ascii="Times New Roman" w:hAnsi="Times New Roman"/>
        </w:rPr>
        <w:t>crash investigator</w:t>
      </w:r>
      <w:r w:rsidRPr="00290480" w:rsidR="006A52B7">
        <w:rPr>
          <w:rFonts w:ascii="Times New Roman" w:hAnsi="Times New Roman"/>
        </w:rPr>
        <w:t>s</w:t>
      </w:r>
      <w:r w:rsidRPr="00290480" w:rsidR="00EA6293">
        <w:rPr>
          <w:rFonts w:ascii="Times New Roman" w:hAnsi="Times New Roman"/>
        </w:rPr>
        <w:t>.</w:t>
      </w:r>
    </w:p>
    <w:p w:rsidRPr="00290480" w:rsidR="004D5E00" w:rsidP="00290480" w:rsidRDefault="004D5E00" w14:paraId="565BC1BA" w14:textId="77777777">
      <w:pPr>
        <w:rPr>
          <w:rFonts w:ascii="Times New Roman" w:hAnsi="Times New Roman"/>
        </w:rPr>
      </w:pPr>
    </w:p>
    <w:p w:rsidRPr="00D423AA" w:rsidR="00875A42" w:rsidP="07E07EDB" w:rsidRDefault="00875A42" w14:paraId="1923D80F" w14:textId="77777777">
      <w:pPr>
        <w:pStyle w:val="Level1"/>
        <w:numPr>
          <w:ilvl w:val="0"/>
          <w:numId w:val="4"/>
        </w:numPr>
        <w:rPr>
          <w:rFonts w:asciiTheme="minorHAnsi" w:hAnsiTheme="minorHAnsi" w:eastAsiaTheme="minorEastAsia" w:cstheme="minorBidi"/>
          <w:b/>
          <w:bCs/>
        </w:rPr>
      </w:pPr>
      <w:r w:rsidRPr="00D423AA">
        <w:rPr>
          <w:rFonts w:ascii="Times New Roman" w:hAnsi="Times New Roman"/>
          <w:b/>
          <w:bCs/>
        </w:rPr>
        <w:t>Describe any tests of procedures or methods to be undertaken.</w:t>
      </w:r>
    </w:p>
    <w:p w:rsidRPr="00290480" w:rsidR="07E07EDB" w:rsidP="00290480" w:rsidRDefault="07E07EDB" w14:paraId="5808ECED" w14:textId="538CA4BB">
      <w:pPr>
        <w:rPr>
          <w:rFonts w:ascii="Times New Roman" w:hAnsi="Times New Roman"/>
        </w:rPr>
      </w:pPr>
    </w:p>
    <w:p w:rsidRPr="00290480" w:rsidR="00875A42" w:rsidP="00290480" w:rsidRDefault="27416E50" w14:paraId="6B2A5734" w14:textId="612F04C4">
      <w:pPr>
        <w:rPr>
          <w:rFonts w:ascii="Times New Roman" w:hAnsi="Times New Roman"/>
        </w:rPr>
      </w:pPr>
      <w:r w:rsidRPr="00290480">
        <w:rPr>
          <w:rFonts w:ascii="Times New Roman" w:hAnsi="Times New Roman"/>
        </w:rPr>
        <w:t>NHTSA piloted the survey with six former law enforcement officers who</w:t>
      </w:r>
      <w:r w:rsidRPr="00290480" w:rsidR="00AB96EE">
        <w:rPr>
          <w:rFonts w:ascii="Times New Roman" w:hAnsi="Times New Roman"/>
        </w:rPr>
        <w:t xml:space="preserve"> </w:t>
      </w:r>
      <w:r w:rsidRPr="00290480">
        <w:rPr>
          <w:rFonts w:ascii="Times New Roman" w:hAnsi="Times New Roman"/>
        </w:rPr>
        <w:t xml:space="preserve">work at NHTSA. </w:t>
      </w:r>
      <w:r w:rsidRPr="00290480" w:rsidR="00203480">
        <w:rPr>
          <w:rFonts w:ascii="Times New Roman" w:hAnsi="Times New Roman"/>
        </w:rPr>
        <w:t xml:space="preserve">The </w:t>
      </w:r>
      <w:r w:rsidRPr="00290480" w:rsidR="006A52B7">
        <w:rPr>
          <w:rFonts w:ascii="Times New Roman" w:hAnsi="Times New Roman"/>
        </w:rPr>
        <w:t>National Center for Statistics and Analysis (</w:t>
      </w:r>
      <w:r w:rsidRPr="00290480">
        <w:rPr>
          <w:rFonts w:ascii="Times New Roman" w:hAnsi="Times New Roman"/>
        </w:rPr>
        <w:t>NCSA</w:t>
      </w:r>
      <w:r w:rsidRPr="00290480" w:rsidR="006A52B7">
        <w:rPr>
          <w:rFonts w:ascii="Times New Roman" w:hAnsi="Times New Roman"/>
        </w:rPr>
        <w:t>), an office of NHTSA,</w:t>
      </w:r>
      <w:r w:rsidRPr="00290480">
        <w:rPr>
          <w:rFonts w:ascii="Times New Roman" w:hAnsi="Times New Roman"/>
        </w:rPr>
        <w:t xml:space="preserve"> sent an email to NHTSA managers explaining the purpose of the study and asking them to nominate their staff who were former law enforcement officers and had experience completing crash forms. Qualified staff were asked to email the survey administrator, who followed up by emailing each respondent with instructions and a link to an online survey. Each respondent completed the survey </w:t>
      </w:r>
      <w:r w:rsidRPr="00290480" w:rsidR="00203480">
        <w:rPr>
          <w:rFonts w:ascii="Times New Roman" w:hAnsi="Times New Roman"/>
        </w:rPr>
        <w:t xml:space="preserve">in </w:t>
      </w:r>
      <w:r w:rsidRPr="00290480">
        <w:rPr>
          <w:rFonts w:ascii="Times New Roman" w:hAnsi="Times New Roman"/>
        </w:rPr>
        <w:t>under sixty minutes. Overall, the participants indicated that the instructions and survey were clear. However, the participants provided feedback on</w:t>
      </w:r>
      <w:r w:rsidRPr="00290480">
        <w:rPr>
          <w:rFonts w:ascii="Times New Roman" w:hAnsi="Times New Roman" w:eastAsia="Calibri"/>
        </w:rPr>
        <w:t xml:space="preserve"> </w:t>
      </w:r>
      <w:r w:rsidRPr="00290480">
        <w:rPr>
          <w:rFonts w:ascii="Times New Roman" w:hAnsi="Times New Roman"/>
        </w:rPr>
        <w:t xml:space="preserve">a few questions which </w:t>
      </w:r>
      <w:r w:rsidRPr="00290480" w:rsidR="00E9763D">
        <w:rPr>
          <w:rFonts w:ascii="Times New Roman" w:hAnsi="Times New Roman"/>
        </w:rPr>
        <w:t xml:space="preserve">were </w:t>
      </w:r>
      <w:r w:rsidRPr="00290480">
        <w:rPr>
          <w:rFonts w:ascii="Times New Roman" w:hAnsi="Times New Roman"/>
        </w:rPr>
        <w:t>used to refine the survey prior to field use.</w:t>
      </w:r>
      <w:r w:rsidRPr="00290480" w:rsidR="00E9763D">
        <w:rPr>
          <w:rFonts w:ascii="Times New Roman" w:hAnsi="Times New Roman"/>
        </w:rPr>
        <w:t xml:space="preserve"> Examples of feedback included spelling out all acronyms routinely used in crash reports, providing additional details for the crash scenarios, and adding the disclaimer for each scenario that all vehicles and persons are at the scene</w:t>
      </w:r>
      <w:r w:rsidRPr="00290480" w:rsidR="0097435C">
        <w:rPr>
          <w:rFonts w:ascii="Times New Roman" w:hAnsi="Times New Roman"/>
        </w:rPr>
        <w:t>.</w:t>
      </w:r>
    </w:p>
    <w:p w:rsidRPr="00290480" w:rsidR="00875A42" w:rsidP="00290480" w:rsidRDefault="00875A42" w14:paraId="12265028" w14:textId="29011F15">
      <w:pPr>
        <w:rPr>
          <w:rFonts w:ascii="Times New Roman" w:hAnsi="Times New Roman"/>
        </w:rPr>
      </w:pPr>
    </w:p>
    <w:p w:rsidRPr="0083555F" w:rsidR="00875A42" w:rsidP="00875A42" w:rsidRDefault="00875A42" w14:paraId="62DDCBE5" w14:textId="77777777">
      <w:pPr>
        <w:pStyle w:val="Level1"/>
        <w:tabs>
          <w:tab w:val="left" w:pos="-720"/>
          <w:tab w:val="left" w:pos="540"/>
          <w:tab w:val="left" w:pos="2880"/>
        </w:tabs>
        <w:rPr>
          <w:rFonts w:ascii="Times New Roman" w:hAnsi="Times New Roman"/>
          <w:b/>
        </w:rPr>
      </w:pPr>
      <w:r w:rsidRPr="0083555F">
        <w:rPr>
          <w:rFonts w:ascii="Times New Roman" w:hAnsi="Times New Roman"/>
          <w:b/>
        </w:rPr>
        <w:t xml:space="preserve">Provide the name and telephone number of individuals consulted on statistical aspects of the design and the name of the agency unit, contractor(s), grantee(s), or other person(s) who will </w:t>
      </w:r>
      <w:proofErr w:type="gramStart"/>
      <w:r w:rsidRPr="0083555F">
        <w:rPr>
          <w:rFonts w:ascii="Times New Roman" w:hAnsi="Times New Roman"/>
          <w:b/>
        </w:rPr>
        <w:t>actually collect</w:t>
      </w:r>
      <w:proofErr w:type="gramEnd"/>
      <w:r w:rsidRPr="0083555F">
        <w:rPr>
          <w:rFonts w:ascii="Times New Roman" w:hAnsi="Times New Roman"/>
          <w:b/>
        </w:rPr>
        <w:t xml:space="preserve"> and/or analyze the information for the agency.</w:t>
      </w:r>
    </w:p>
    <w:p w:rsidRPr="00290480" w:rsidR="00875A42" w:rsidP="00290480" w:rsidRDefault="00875A42" w14:paraId="71E40753" w14:textId="77777777">
      <w:pPr>
        <w:rPr>
          <w:rFonts w:ascii="Times New Roman" w:hAnsi="Times New Roman"/>
        </w:rPr>
      </w:pPr>
    </w:p>
    <w:p w:rsidRPr="00290480" w:rsidR="00875A42" w:rsidP="00290480" w:rsidRDefault="7583BE38" w14:paraId="53F9F403" w14:textId="71173BF9">
      <w:pPr>
        <w:rPr>
          <w:rFonts w:ascii="Times New Roman" w:hAnsi="Times New Roman"/>
        </w:rPr>
      </w:pPr>
      <w:r w:rsidRPr="00290480">
        <w:rPr>
          <w:rFonts w:ascii="Times New Roman" w:hAnsi="Times New Roman"/>
        </w:rPr>
        <w:t>D</w:t>
      </w:r>
      <w:r w:rsidRPr="00290480" w:rsidR="3D3C2AAA">
        <w:rPr>
          <w:rFonts w:ascii="Times New Roman" w:hAnsi="Times New Roman"/>
        </w:rPr>
        <w:t>r</w:t>
      </w:r>
      <w:r w:rsidRPr="00290480" w:rsidR="00875A42">
        <w:rPr>
          <w:rFonts w:ascii="Times New Roman" w:hAnsi="Times New Roman"/>
        </w:rPr>
        <w:t xml:space="preserve">. Chou-Lin Chen, National Center for Statistics and Analysis, NHTSA, 202-366-1048 is responsible for </w:t>
      </w:r>
      <w:r w:rsidRPr="00290480" w:rsidR="00DC4D9F">
        <w:rPr>
          <w:rFonts w:ascii="Times New Roman" w:hAnsi="Times New Roman"/>
        </w:rPr>
        <w:t>CR</w:t>
      </w:r>
      <w:r w:rsidRPr="00290480" w:rsidR="00875A42">
        <w:rPr>
          <w:rFonts w:ascii="Times New Roman" w:hAnsi="Times New Roman"/>
        </w:rPr>
        <w:t>SS survey design.</w:t>
      </w:r>
      <w:r w:rsidRPr="00290480" w:rsidR="0053480F">
        <w:rPr>
          <w:rFonts w:ascii="Times New Roman" w:hAnsi="Times New Roman"/>
        </w:rPr>
        <w:t xml:space="preserve"> </w:t>
      </w:r>
    </w:p>
    <w:p w:rsidRPr="00290480" w:rsidR="00875A42" w:rsidP="00290480" w:rsidRDefault="00875A42" w14:paraId="3712F07B" w14:textId="77777777">
      <w:pPr>
        <w:rPr>
          <w:rFonts w:ascii="Times New Roman" w:hAnsi="Times New Roman"/>
        </w:rPr>
      </w:pPr>
    </w:p>
    <w:p w:rsidRPr="00290480" w:rsidR="00F9091F" w:rsidP="00290480" w:rsidRDefault="009C20C6" w14:paraId="5E25FF1B" w14:textId="7C32FAFE">
      <w:pPr>
        <w:rPr>
          <w:rFonts w:ascii="Times New Roman" w:hAnsi="Times New Roman"/>
        </w:rPr>
      </w:pPr>
      <w:r w:rsidRPr="00290480">
        <w:rPr>
          <w:rFonts w:ascii="Times New Roman" w:hAnsi="Times New Roman"/>
        </w:rPr>
        <w:lastRenderedPageBreak/>
        <w:t xml:space="preserve">Pending approval, </w:t>
      </w:r>
      <w:r w:rsidRPr="00290480" w:rsidR="00F9091F">
        <w:rPr>
          <w:rFonts w:ascii="Times New Roman" w:hAnsi="Times New Roman"/>
        </w:rPr>
        <w:t xml:space="preserve">NHTSA </w:t>
      </w:r>
      <w:r w:rsidRPr="00290480">
        <w:rPr>
          <w:rFonts w:ascii="Times New Roman" w:hAnsi="Times New Roman"/>
        </w:rPr>
        <w:t xml:space="preserve">will </w:t>
      </w:r>
      <w:r w:rsidRPr="00290480" w:rsidR="002A4C86">
        <w:rPr>
          <w:rFonts w:ascii="Times New Roman" w:hAnsi="Times New Roman"/>
        </w:rPr>
        <w:t xml:space="preserve">post </w:t>
      </w:r>
      <w:r w:rsidRPr="00290480" w:rsidR="00C6784B">
        <w:rPr>
          <w:rFonts w:ascii="Times New Roman" w:hAnsi="Times New Roman"/>
        </w:rPr>
        <w:t xml:space="preserve">an RFP </w:t>
      </w:r>
      <w:r w:rsidRPr="00290480" w:rsidR="00506454">
        <w:rPr>
          <w:rFonts w:ascii="Times New Roman" w:hAnsi="Times New Roman"/>
        </w:rPr>
        <w:t>for bid on a competitive IDIQ contract that inclu</w:t>
      </w:r>
      <w:r w:rsidRPr="00290480" w:rsidR="00722FD9">
        <w:rPr>
          <w:rFonts w:ascii="Times New Roman" w:hAnsi="Times New Roman"/>
        </w:rPr>
        <w:t xml:space="preserve">des </w:t>
      </w:r>
      <w:proofErr w:type="spellStart"/>
      <w:r w:rsidRPr="00290480" w:rsidR="00722FD9">
        <w:rPr>
          <w:rFonts w:ascii="Times New Roman" w:hAnsi="Times New Roman"/>
        </w:rPr>
        <w:t>Econometrica</w:t>
      </w:r>
      <w:proofErr w:type="spellEnd"/>
      <w:r w:rsidRPr="00290480" w:rsidR="00195FA3">
        <w:rPr>
          <w:rFonts w:ascii="Times New Roman" w:hAnsi="Times New Roman"/>
        </w:rPr>
        <w:t xml:space="preserve"> </w:t>
      </w:r>
      <w:r w:rsidRPr="00290480" w:rsidR="00175F2E">
        <w:rPr>
          <w:rFonts w:ascii="Times New Roman" w:hAnsi="Times New Roman"/>
        </w:rPr>
        <w:t xml:space="preserve">693JJ920D000019A, </w:t>
      </w:r>
      <w:r w:rsidRPr="00290480" w:rsidR="00722FD9">
        <w:rPr>
          <w:rFonts w:ascii="Times New Roman" w:hAnsi="Times New Roman"/>
        </w:rPr>
        <w:t>TTW Solutions, Inc</w:t>
      </w:r>
      <w:r w:rsidRPr="00290480" w:rsidR="00C2397C">
        <w:rPr>
          <w:rFonts w:ascii="Times New Roman" w:hAnsi="Times New Roman"/>
        </w:rPr>
        <w:t xml:space="preserve"> 693JJ920D000020A, </w:t>
      </w:r>
      <w:r w:rsidRPr="00290480" w:rsidR="00722FD9">
        <w:rPr>
          <w:rFonts w:ascii="Times New Roman" w:hAnsi="Times New Roman"/>
        </w:rPr>
        <w:t>and VHB</w:t>
      </w:r>
      <w:r w:rsidRPr="00290480" w:rsidR="00C2397C">
        <w:rPr>
          <w:rFonts w:ascii="Times New Roman" w:hAnsi="Times New Roman"/>
        </w:rPr>
        <w:t xml:space="preserve"> </w:t>
      </w:r>
      <w:r w:rsidRPr="00290480" w:rsidR="00FE2E8A">
        <w:rPr>
          <w:rFonts w:ascii="Times New Roman" w:hAnsi="Times New Roman"/>
        </w:rPr>
        <w:t>693JJ920D000021A</w:t>
      </w:r>
      <w:r w:rsidRPr="00290480" w:rsidR="3225C4D4">
        <w:rPr>
          <w:rFonts w:ascii="Times New Roman" w:hAnsi="Times New Roman"/>
        </w:rPr>
        <w:t xml:space="preserve"> </w:t>
      </w:r>
      <w:r w:rsidRPr="00290480" w:rsidR="00D74054">
        <w:rPr>
          <w:rFonts w:ascii="Times New Roman" w:hAnsi="Times New Roman"/>
        </w:rPr>
        <w:t>f</w:t>
      </w:r>
      <w:r w:rsidRPr="00290480" w:rsidR="00F9091F">
        <w:rPr>
          <w:rFonts w:ascii="Times New Roman" w:hAnsi="Times New Roman"/>
        </w:rPr>
        <w:t>or the data collection, co</w:t>
      </w:r>
      <w:r w:rsidRPr="00290480" w:rsidR="003519E6">
        <w:rPr>
          <w:rFonts w:ascii="Times New Roman" w:hAnsi="Times New Roman"/>
        </w:rPr>
        <w:t>ding</w:t>
      </w:r>
      <w:r w:rsidRPr="00290480" w:rsidR="24FB6F25">
        <w:rPr>
          <w:rFonts w:ascii="Times New Roman" w:hAnsi="Times New Roman"/>
        </w:rPr>
        <w:t>,</w:t>
      </w:r>
      <w:r w:rsidRPr="00290480" w:rsidR="003519E6">
        <w:rPr>
          <w:rFonts w:ascii="Times New Roman" w:hAnsi="Times New Roman"/>
        </w:rPr>
        <w:t xml:space="preserve"> and quality control for this</w:t>
      </w:r>
      <w:r w:rsidRPr="00290480" w:rsidR="00F9091F">
        <w:rPr>
          <w:rFonts w:ascii="Times New Roman" w:hAnsi="Times New Roman"/>
        </w:rPr>
        <w:t xml:space="preserve"> effort.</w:t>
      </w:r>
    </w:p>
    <w:sectPr w:rsidRPr="00290480" w:rsidR="00F9091F">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1DF1E" w14:textId="77777777" w:rsidR="003245A6" w:rsidRDefault="003245A6">
      <w:r>
        <w:separator/>
      </w:r>
    </w:p>
  </w:endnote>
  <w:endnote w:type="continuationSeparator" w:id="0">
    <w:p w14:paraId="4269A955" w14:textId="77777777" w:rsidR="003245A6" w:rsidRDefault="00324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2374494"/>
      <w:docPartObj>
        <w:docPartGallery w:val="Page Numbers (Bottom of Page)"/>
        <w:docPartUnique/>
      </w:docPartObj>
    </w:sdtPr>
    <w:sdtEndPr>
      <w:rPr>
        <w:rFonts w:ascii="Times New Roman" w:hAnsi="Times New Roman"/>
        <w:noProof/>
      </w:rPr>
    </w:sdtEndPr>
    <w:sdtContent>
      <w:p w14:paraId="70CFE686" w14:textId="0E32916A" w:rsidR="00C83A7F" w:rsidRPr="000B6F6B" w:rsidRDefault="00C83A7F" w:rsidP="000B6F6B">
        <w:pPr>
          <w:pStyle w:val="Footer"/>
          <w:jc w:val="right"/>
          <w:rPr>
            <w:rFonts w:ascii="Times New Roman" w:hAnsi="Times New Roman"/>
          </w:rPr>
        </w:pPr>
        <w:r w:rsidRPr="000B6F6B">
          <w:rPr>
            <w:rFonts w:ascii="Times New Roman" w:hAnsi="Times New Roman"/>
          </w:rPr>
          <w:fldChar w:fldCharType="begin"/>
        </w:r>
        <w:r w:rsidRPr="000B6F6B">
          <w:rPr>
            <w:rFonts w:ascii="Times New Roman" w:hAnsi="Times New Roman"/>
          </w:rPr>
          <w:instrText xml:space="preserve"> PAGE   \* MERGEFORMAT </w:instrText>
        </w:r>
        <w:r w:rsidRPr="000B6F6B">
          <w:rPr>
            <w:rFonts w:ascii="Times New Roman" w:hAnsi="Times New Roman"/>
          </w:rPr>
          <w:fldChar w:fldCharType="separate"/>
        </w:r>
        <w:r>
          <w:rPr>
            <w:rFonts w:ascii="Times New Roman" w:hAnsi="Times New Roman"/>
            <w:noProof/>
          </w:rPr>
          <w:t>11</w:t>
        </w:r>
        <w:r w:rsidRPr="000B6F6B">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8635D" w14:textId="77777777" w:rsidR="003245A6" w:rsidRDefault="003245A6">
      <w:r>
        <w:separator/>
      </w:r>
    </w:p>
  </w:footnote>
  <w:footnote w:type="continuationSeparator" w:id="0">
    <w:p w14:paraId="5B7535C1" w14:textId="77777777" w:rsidR="003245A6" w:rsidRDefault="003245A6">
      <w:r>
        <w:continuationSeparator/>
      </w:r>
    </w:p>
  </w:footnote>
  <w:footnote w:id="1">
    <w:p w14:paraId="12EAC9E4" w14:textId="77777777" w:rsidR="00C83A7F" w:rsidRPr="00333E45" w:rsidRDefault="00C83A7F" w:rsidP="008A55AC">
      <w:pPr>
        <w:pStyle w:val="FootnoteText"/>
        <w:rPr>
          <w:rFonts w:ascii="Times New Roman" w:hAnsi="Times New Roman" w:cs="Times New Roman"/>
        </w:rPr>
      </w:pPr>
      <w:r w:rsidRPr="00333E45">
        <w:rPr>
          <w:rStyle w:val="FootnoteReference"/>
          <w:rFonts w:ascii="Times New Roman" w:hAnsi="Times New Roman" w:cs="Times New Roman"/>
        </w:rPr>
        <w:footnoteRef/>
      </w:r>
      <w:r w:rsidRPr="00333E45">
        <w:rPr>
          <w:rFonts w:ascii="Times New Roman" w:hAnsi="Times New Roman" w:cs="Times New Roman"/>
        </w:rPr>
        <w:t xml:space="preserve">  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 the purpose of the collection; and (8) if a revision, a description of the revision and the change in burden.</w:t>
      </w:r>
    </w:p>
  </w:footnote>
  <w:footnote w:id="2">
    <w:p w14:paraId="3FEBC2E5" w14:textId="72C9401A" w:rsidR="00C83A7F" w:rsidRPr="000A02A8" w:rsidRDefault="00C83A7F" w:rsidP="00FA3F2B">
      <w:pPr>
        <w:widowControl/>
        <w:autoSpaceDE/>
        <w:autoSpaceDN/>
        <w:adjustRightInd/>
        <w:rPr>
          <w:rFonts w:ascii="Times New Roman" w:hAnsi="Times New Roman"/>
          <w:sz w:val="20"/>
          <w:szCs w:val="20"/>
        </w:rPr>
      </w:pPr>
      <w:r w:rsidRPr="00333E45">
        <w:rPr>
          <w:rStyle w:val="FootnoteReference"/>
          <w:rFonts w:ascii="Times New Roman" w:hAnsi="Times New Roman"/>
          <w:sz w:val="18"/>
          <w:szCs w:val="18"/>
        </w:rPr>
        <w:footnoteRef/>
      </w:r>
      <w:r w:rsidRPr="00333E45">
        <w:rPr>
          <w:rFonts w:ascii="Times New Roman" w:hAnsi="Times New Roman"/>
          <w:sz w:val="18"/>
          <w:szCs w:val="18"/>
        </w:rPr>
        <w:t xml:space="preserve"> </w:t>
      </w:r>
      <w:r w:rsidRPr="000F26B0">
        <w:rPr>
          <w:rFonts w:ascii="Times New Roman" w:hAnsi="Times New Roman"/>
          <w:sz w:val="20"/>
          <w:szCs w:val="20"/>
        </w:rPr>
        <w:t>In the probability proportional to size (PPS) sampling, a certainty PSU is identified when the selection probability is equal to or greater than one. If a PSU is identified as certainty, it must be in the sample and its selection probability is set to one. A non-certainty PSU is selected with its selection probability that is greater than 0 and less than 1. If a PSU has a selection probability closer to one, it has more chance to be in the sample. On the other hand,</w:t>
      </w:r>
      <w:r w:rsidRPr="000A02A8">
        <w:rPr>
          <w:rFonts w:ascii="Times New Roman" w:hAnsi="Times New Roman"/>
          <w:sz w:val="20"/>
          <w:szCs w:val="20"/>
        </w:rPr>
        <w:t xml:space="preserve"> </w:t>
      </w:r>
      <w:r w:rsidRPr="000F26B0">
        <w:rPr>
          <w:rFonts w:ascii="Times New Roman" w:hAnsi="Times New Roman"/>
          <w:sz w:val="20"/>
          <w:szCs w:val="20"/>
        </w:rPr>
        <w:t xml:space="preserve">if a PSU has a selection probability closer to zero, it has less chance to be in the sample. For more details, please see Pages 13-28 in the published Technical Report </w:t>
      </w:r>
      <w:hyperlink r:id="rId1" w:history="1">
        <w:r w:rsidRPr="000F26B0">
          <w:rPr>
            <w:rStyle w:val="Hyperlink"/>
            <w:rFonts w:ascii="Times New Roman" w:hAnsi="Times New Roman"/>
            <w:color w:val="auto"/>
            <w:sz w:val="20"/>
            <w:szCs w:val="20"/>
          </w:rPr>
          <w:t>https://crashstats.nhtsa.dot.gov/Api/Public/ViewPublication/812706</w:t>
        </w:r>
      </w:hyperlink>
    </w:p>
    <w:p w14:paraId="52A0A52E" w14:textId="77777777" w:rsidR="00C83A7F" w:rsidRDefault="00C83A7F" w:rsidP="00FA3F2B">
      <w:pPr>
        <w:pStyle w:val="FootnoteText"/>
      </w:pPr>
    </w:p>
  </w:footnote>
  <w:footnote w:id="3">
    <w:p w14:paraId="77EDB551" w14:textId="77777777" w:rsidR="00C83A7F" w:rsidRPr="0097435C" w:rsidRDefault="00C83A7F" w:rsidP="00FA3F2B">
      <w:pPr>
        <w:pStyle w:val="FootnoteText"/>
        <w:rPr>
          <w:rFonts w:ascii="Times New Roman" w:hAnsi="Times New Roman" w:cs="Times New Roman"/>
        </w:rPr>
      </w:pPr>
      <w:r w:rsidRPr="0021399E">
        <w:rPr>
          <w:rStyle w:val="FootnoteReference"/>
          <w:rFonts w:ascii="Times New Roman" w:hAnsi="Times New Roman" w:cs="Times New Roman"/>
        </w:rPr>
        <w:footnoteRef/>
      </w:r>
      <w:r w:rsidRPr="0021399E">
        <w:rPr>
          <w:rFonts w:ascii="Times New Roman" w:hAnsi="Times New Roman" w:cs="Times New Roman"/>
        </w:rPr>
        <w:t xml:space="preserve"> </w:t>
      </w:r>
      <w:r w:rsidRPr="000F26B0">
        <w:rPr>
          <w:rFonts w:ascii="Times New Roman" w:hAnsi="Times New Roman" w:cs="Times New Roman"/>
        </w:rPr>
        <w:t>https://www.nhtsa.gov/national-automotive-sampling-system/nass-general-estimates-system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BC2B3" w14:textId="27873FB6" w:rsidR="00C83A7F" w:rsidRPr="006F7B3E" w:rsidRDefault="00C83A7F" w:rsidP="006F7B3E">
    <w:pPr>
      <w:pStyle w:val="Heading1"/>
      <w:jc w:val="right"/>
      <w:rPr>
        <w:rFonts w:ascii="Times New Roman" w:hAnsi="Times New Roman"/>
        <w:u w:val="none"/>
      </w:rPr>
    </w:pPr>
    <w:r w:rsidRPr="006F7B3E">
      <w:rPr>
        <w:rFonts w:ascii="Times New Roman" w:hAnsi="Times New Roman"/>
        <w:u w:val="none"/>
      </w:rPr>
      <w:t xml:space="preserve">Supporting Statement for the </w:t>
    </w:r>
    <w:r>
      <w:rPr>
        <w:rFonts w:ascii="Times New Roman" w:hAnsi="Times New Roman"/>
        <w:u w:val="none"/>
      </w:rPr>
      <w:t>MMUCC Study</w:t>
    </w:r>
    <w:r w:rsidRPr="006F7B3E">
      <w:rPr>
        <w:rFonts w:ascii="Times New Roman" w:hAnsi="Times New Roman"/>
        <w:u w:val="none"/>
      </w:rPr>
      <w:t xml:space="preserve"> (</w:t>
    </w:r>
    <w:r>
      <w:rPr>
        <w:rFonts w:ascii="Times New Roman" w:hAnsi="Times New Roman"/>
        <w:u w:val="none"/>
      </w:rPr>
      <w:t>Par</w:t>
    </w:r>
    <w:r w:rsidRPr="006F7B3E">
      <w:rPr>
        <w:rFonts w:ascii="Times New Roman" w:hAnsi="Times New Roman"/>
        <w:u w:val="none"/>
      </w:rPr>
      <w:t>t B)</w:t>
    </w:r>
  </w:p>
  <w:p w14:paraId="7B293BD8" w14:textId="12155E51" w:rsidR="00C83A7F" w:rsidRPr="006F7B3E" w:rsidRDefault="00C83A7F" w:rsidP="006F7B3E">
    <w:pPr>
      <w:pStyle w:val="Heading1"/>
      <w:jc w:val="right"/>
      <w:rPr>
        <w:rFonts w:ascii="Times New Roman" w:hAnsi="Times New Roman"/>
        <w:u w:val="none"/>
      </w:rPr>
    </w:pPr>
    <w:r w:rsidRPr="006F7B3E">
      <w:rPr>
        <w:rFonts w:ascii="Times New Roman" w:hAnsi="Times New Roman"/>
        <w:u w:val="none"/>
      </w:rPr>
      <w:t xml:space="preserve">OMB Clearance Number: </w:t>
    </w:r>
    <w:r w:rsidR="006B7EE8">
      <w:rPr>
        <w:rFonts w:ascii="Times New Roman" w:hAnsi="Times New Roman"/>
        <w:u w:val="none"/>
      </w:rPr>
      <w:t>2127-XXXX</w:t>
    </w:r>
  </w:p>
  <w:p w14:paraId="77E9C01B" w14:textId="77777777" w:rsidR="00C83A7F" w:rsidRPr="006F7B3E" w:rsidRDefault="00C83A7F" w:rsidP="006F7B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6E4DBEC"/>
    <w:lvl w:ilvl="0">
      <w:numFmt w:val="decimal"/>
      <w:lvlText w:val="*"/>
      <w:lvlJc w:val="left"/>
    </w:lvl>
  </w:abstractNum>
  <w:abstractNum w:abstractNumId="1" w15:restartNumberingAfterBreak="0">
    <w:nsid w:val="00000002"/>
    <w:multiLevelType w:val="multilevel"/>
    <w:tmpl w:val="00000000"/>
    <w:lvl w:ilvl="0">
      <w:start w:val="1"/>
      <w:numFmt w:val="decimal"/>
      <w:lvlText w:val="%1."/>
      <w:lvlJc w:val="left"/>
      <w:pPr>
        <w:tabs>
          <w:tab w:val="num" w:pos="540"/>
        </w:tabs>
        <w:ind w:left="540" w:hanging="5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4"/>
    <w:multiLevelType w:val="multilevel"/>
    <w:tmpl w:val="00000000"/>
    <w:lvl w:ilvl="0">
      <w:start w:val="1"/>
      <w:numFmt w:val="decimal"/>
      <w:pStyle w:val="Level1"/>
      <w:lvlText w:val="%1."/>
      <w:lvlJc w:val="left"/>
      <w:pPr>
        <w:tabs>
          <w:tab w:val="num" w:pos="540"/>
        </w:tabs>
        <w:ind w:left="540" w:hanging="5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8ED2599"/>
    <w:multiLevelType w:val="hybridMultilevel"/>
    <w:tmpl w:val="AAC0115E"/>
    <w:lvl w:ilvl="0" w:tplc="4BEE3E2C">
      <w:start w:val="23"/>
      <w:numFmt w:val="bullet"/>
      <w:lvlText w:val=""/>
      <w:lvlJc w:val="left"/>
      <w:pPr>
        <w:ind w:left="1080" w:hanging="360"/>
      </w:pPr>
      <w:rPr>
        <w:rFonts w:ascii="Wingdings" w:eastAsia="Times New Roman" w:hAnsi="Wingdings"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CFA7DE4"/>
    <w:multiLevelType w:val="hybridMultilevel"/>
    <w:tmpl w:val="28F22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B148AB"/>
    <w:multiLevelType w:val="hybridMultilevel"/>
    <w:tmpl w:val="14BA95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1A262B"/>
    <w:multiLevelType w:val="hybridMultilevel"/>
    <w:tmpl w:val="B8809980"/>
    <w:lvl w:ilvl="0" w:tplc="2612DF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BC6B18"/>
    <w:multiLevelType w:val="hybridMultilevel"/>
    <w:tmpl w:val="8E20C8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C00D1D"/>
    <w:multiLevelType w:val="hybridMultilevel"/>
    <w:tmpl w:val="A24224CC"/>
    <w:lvl w:ilvl="0" w:tplc="FECC9B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07B0162"/>
    <w:multiLevelType w:val="hybridMultilevel"/>
    <w:tmpl w:val="C0A86AD6"/>
    <w:lvl w:ilvl="0" w:tplc="DB9A35EA">
      <w:start w:val="2"/>
      <w:numFmt w:val="bullet"/>
      <w:lvlText w:val="-"/>
      <w:lvlJc w:val="left"/>
      <w:pPr>
        <w:ind w:left="720" w:hanging="360"/>
      </w:pPr>
      <w:rPr>
        <w:rFonts w:ascii="Courier" w:eastAsia="Times New Roman" w:hAnsi="Couri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7F6CF5"/>
    <w:multiLevelType w:val="hybridMultilevel"/>
    <w:tmpl w:val="82B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846A80"/>
    <w:multiLevelType w:val="hybridMultilevel"/>
    <w:tmpl w:val="E43EDE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176088"/>
    <w:multiLevelType w:val="hybridMultilevel"/>
    <w:tmpl w:val="F80EFC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60F511B"/>
    <w:multiLevelType w:val="hybridMultilevel"/>
    <w:tmpl w:val="858A6D2C"/>
    <w:lvl w:ilvl="0" w:tplc="2612DF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126096"/>
    <w:multiLevelType w:val="hybridMultilevel"/>
    <w:tmpl w:val="55E0FD62"/>
    <w:lvl w:ilvl="0" w:tplc="FECC9B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695FF6"/>
    <w:multiLevelType w:val="hybridMultilevel"/>
    <w:tmpl w:val="358C9FC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6" w15:restartNumberingAfterBreak="0">
    <w:nsid w:val="5D611A1A"/>
    <w:multiLevelType w:val="hybridMultilevel"/>
    <w:tmpl w:val="1644B25E"/>
    <w:lvl w:ilvl="0" w:tplc="5756E414">
      <w:start w:val="1"/>
      <w:numFmt w:val="bullet"/>
      <w:lvlText w:val="•"/>
      <w:lvlJc w:val="left"/>
      <w:pPr>
        <w:ind w:hanging="361"/>
      </w:pPr>
      <w:rPr>
        <w:rFonts w:ascii="Arial" w:eastAsia="Arial" w:hAnsi="Arial" w:hint="default"/>
        <w:w w:val="131"/>
        <w:sz w:val="22"/>
        <w:szCs w:val="22"/>
      </w:rPr>
    </w:lvl>
    <w:lvl w:ilvl="1" w:tplc="83BE7842">
      <w:start w:val="1"/>
      <w:numFmt w:val="bullet"/>
      <w:lvlText w:val="•"/>
      <w:lvlJc w:val="left"/>
      <w:rPr>
        <w:rFonts w:hint="default"/>
      </w:rPr>
    </w:lvl>
    <w:lvl w:ilvl="2" w:tplc="1190445A">
      <w:start w:val="1"/>
      <w:numFmt w:val="bullet"/>
      <w:lvlText w:val="•"/>
      <w:lvlJc w:val="left"/>
      <w:rPr>
        <w:rFonts w:hint="default"/>
      </w:rPr>
    </w:lvl>
    <w:lvl w:ilvl="3" w:tplc="981265E0">
      <w:start w:val="1"/>
      <w:numFmt w:val="bullet"/>
      <w:lvlText w:val="•"/>
      <w:lvlJc w:val="left"/>
      <w:rPr>
        <w:rFonts w:hint="default"/>
      </w:rPr>
    </w:lvl>
    <w:lvl w:ilvl="4" w:tplc="B7FCCDEA">
      <w:start w:val="1"/>
      <w:numFmt w:val="bullet"/>
      <w:lvlText w:val="•"/>
      <w:lvlJc w:val="left"/>
      <w:rPr>
        <w:rFonts w:hint="default"/>
      </w:rPr>
    </w:lvl>
    <w:lvl w:ilvl="5" w:tplc="28BC1394">
      <w:start w:val="1"/>
      <w:numFmt w:val="bullet"/>
      <w:lvlText w:val="•"/>
      <w:lvlJc w:val="left"/>
      <w:rPr>
        <w:rFonts w:hint="default"/>
      </w:rPr>
    </w:lvl>
    <w:lvl w:ilvl="6" w:tplc="60841044">
      <w:start w:val="1"/>
      <w:numFmt w:val="bullet"/>
      <w:lvlText w:val="•"/>
      <w:lvlJc w:val="left"/>
      <w:rPr>
        <w:rFonts w:hint="default"/>
      </w:rPr>
    </w:lvl>
    <w:lvl w:ilvl="7" w:tplc="66C61B22">
      <w:start w:val="1"/>
      <w:numFmt w:val="bullet"/>
      <w:lvlText w:val="•"/>
      <w:lvlJc w:val="left"/>
      <w:rPr>
        <w:rFonts w:hint="default"/>
      </w:rPr>
    </w:lvl>
    <w:lvl w:ilvl="8" w:tplc="4FDADA54">
      <w:start w:val="1"/>
      <w:numFmt w:val="bullet"/>
      <w:lvlText w:val="•"/>
      <w:lvlJc w:val="left"/>
      <w:rPr>
        <w:rFonts w:hint="default"/>
      </w:rPr>
    </w:lvl>
  </w:abstractNum>
  <w:abstractNum w:abstractNumId="17" w15:restartNumberingAfterBreak="0">
    <w:nsid w:val="67E5193B"/>
    <w:multiLevelType w:val="hybridMultilevel"/>
    <w:tmpl w:val="29EA4A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A383ED3"/>
    <w:multiLevelType w:val="hybridMultilevel"/>
    <w:tmpl w:val="B8F2AD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745AED"/>
    <w:multiLevelType w:val="hybridMultilevel"/>
    <w:tmpl w:val="20CA60D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09D7E72"/>
    <w:multiLevelType w:val="hybridMultilevel"/>
    <w:tmpl w:val="568A7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C57BE5"/>
    <w:multiLevelType w:val="hybridMultilevel"/>
    <w:tmpl w:val="9FFCFA6E"/>
    <w:lvl w:ilvl="0" w:tplc="FECC9B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BD853AD"/>
    <w:multiLevelType w:val="hybridMultilevel"/>
    <w:tmpl w:val="AE1865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2E35D3"/>
    <w:multiLevelType w:val="hybridMultilevel"/>
    <w:tmpl w:val="A864B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450"/>
        <w:lvlJc w:val="left"/>
        <w:pPr>
          <w:ind w:left="990" w:hanging="450"/>
        </w:pPr>
        <w:rPr>
          <w:rFonts w:ascii="Symbol" w:hAnsi="Symbol" w:hint="default"/>
        </w:rPr>
      </w:lvl>
    </w:lvlOverride>
  </w:num>
  <w:num w:numId="4">
    <w:abstractNumId w:val="2"/>
    <w:lvlOverride w:ilvl="0">
      <w:startOverride w:val="4"/>
      <w:lvl w:ilvl="0">
        <w:start w:val="4"/>
        <w:numFmt w:val="decimal"/>
        <w:pStyle w:val="Level1"/>
        <w:lvlText w:val="%1."/>
        <w:lvlJc w:val="left"/>
      </w:lvl>
    </w:lvlOverride>
  </w:num>
  <w:num w:numId="5">
    <w:abstractNumId w:val="19"/>
  </w:num>
  <w:num w:numId="6">
    <w:abstractNumId w:val="7"/>
  </w:num>
  <w:num w:numId="7">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6"/>
  </w:num>
  <w:num w:numId="10">
    <w:abstractNumId w:val="22"/>
  </w:num>
  <w:num w:numId="11">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18"/>
  </w:num>
  <w:num w:numId="16">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15"/>
  </w:num>
  <w:num w:numId="18">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12"/>
  </w:num>
  <w:num w:numId="20">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4">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7">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8">
    <w:abstractNumId w:val="17"/>
  </w:num>
  <w:num w:numId="29">
    <w:abstractNumId w:val="5"/>
  </w:num>
  <w:num w:numId="30">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1">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2">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3">
    <w:abstractNumId w:val="8"/>
  </w:num>
  <w:num w:numId="34">
    <w:abstractNumId w:val="4"/>
  </w:num>
  <w:num w:numId="35">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abstractNumId w:val="3"/>
  </w:num>
  <w:num w:numId="37">
    <w:abstractNumId w:val="21"/>
  </w:num>
  <w:num w:numId="38">
    <w:abstractNumId w:val="14"/>
  </w:num>
  <w:num w:numId="39">
    <w:abstractNumId w:val="11"/>
  </w:num>
  <w:num w:numId="40">
    <w:abstractNumId w:val="9"/>
  </w:num>
  <w:num w:numId="41">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2">
    <w:abstractNumId w:val="20"/>
  </w:num>
  <w:num w:numId="43">
    <w:abstractNumId w:val="10"/>
  </w:num>
  <w:num w:numId="44">
    <w:abstractNumId w:val="6"/>
  </w:num>
  <w:num w:numId="45">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6">
    <w:abstractNumId w:val="13"/>
  </w:num>
  <w:num w:numId="47">
    <w:abstractNumId w:val="23"/>
  </w:num>
  <w:num w:numId="48">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9">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K2NLQwNjK2sDAxMjVR0lEKTi0uzszPAykwrAUAquqroiwAAAA="/>
  </w:docVars>
  <w:rsids>
    <w:rsidRoot w:val="00875A42"/>
    <w:rsid w:val="00003594"/>
    <w:rsid w:val="00006B14"/>
    <w:rsid w:val="000112C9"/>
    <w:rsid w:val="00014C24"/>
    <w:rsid w:val="00021E4F"/>
    <w:rsid w:val="0002334C"/>
    <w:rsid w:val="00024C56"/>
    <w:rsid w:val="00040A26"/>
    <w:rsid w:val="00045041"/>
    <w:rsid w:val="00051A55"/>
    <w:rsid w:val="000562D0"/>
    <w:rsid w:val="00057753"/>
    <w:rsid w:val="00074BBC"/>
    <w:rsid w:val="000806FF"/>
    <w:rsid w:val="00084DE6"/>
    <w:rsid w:val="00085F26"/>
    <w:rsid w:val="000A02A8"/>
    <w:rsid w:val="000A1812"/>
    <w:rsid w:val="000A1CE1"/>
    <w:rsid w:val="000A3680"/>
    <w:rsid w:val="000A683E"/>
    <w:rsid w:val="000B1539"/>
    <w:rsid w:val="000B6F6B"/>
    <w:rsid w:val="000B7C7A"/>
    <w:rsid w:val="000C128F"/>
    <w:rsid w:val="000C5A2C"/>
    <w:rsid w:val="000D3C8A"/>
    <w:rsid w:val="000D6183"/>
    <w:rsid w:val="000E7CC1"/>
    <w:rsid w:val="000F26B0"/>
    <w:rsid w:val="0011043C"/>
    <w:rsid w:val="00112FD7"/>
    <w:rsid w:val="00127B86"/>
    <w:rsid w:val="0013140C"/>
    <w:rsid w:val="001334FB"/>
    <w:rsid w:val="0014064C"/>
    <w:rsid w:val="00154AF1"/>
    <w:rsid w:val="00173AB4"/>
    <w:rsid w:val="00175F2E"/>
    <w:rsid w:val="00176B23"/>
    <w:rsid w:val="00181F2A"/>
    <w:rsid w:val="00184970"/>
    <w:rsid w:val="00187E1C"/>
    <w:rsid w:val="00187E85"/>
    <w:rsid w:val="00195FA3"/>
    <w:rsid w:val="001A3174"/>
    <w:rsid w:val="001B26A4"/>
    <w:rsid w:val="001B71D0"/>
    <w:rsid w:val="001B74F1"/>
    <w:rsid w:val="001C0637"/>
    <w:rsid w:val="001C5318"/>
    <w:rsid w:val="001C6C26"/>
    <w:rsid w:val="001D454D"/>
    <w:rsid w:val="001E368C"/>
    <w:rsid w:val="001F28B7"/>
    <w:rsid w:val="00203480"/>
    <w:rsid w:val="002044DE"/>
    <w:rsid w:val="00204B04"/>
    <w:rsid w:val="0021399E"/>
    <w:rsid w:val="00216567"/>
    <w:rsid w:val="002247FB"/>
    <w:rsid w:val="00231BF7"/>
    <w:rsid w:val="0023436C"/>
    <w:rsid w:val="00234F07"/>
    <w:rsid w:val="00240F02"/>
    <w:rsid w:val="00242EF9"/>
    <w:rsid w:val="00244DD6"/>
    <w:rsid w:val="00251B74"/>
    <w:rsid w:val="0025645D"/>
    <w:rsid w:val="00256831"/>
    <w:rsid w:val="00256C9D"/>
    <w:rsid w:val="00260543"/>
    <w:rsid w:val="0026583E"/>
    <w:rsid w:val="00270B7E"/>
    <w:rsid w:val="00281081"/>
    <w:rsid w:val="00290480"/>
    <w:rsid w:val="00293E4D"/>
    <w:rsid w:val="002A131F"/>
    <w:rsid w:val="002A394B"/>
    <w:rsid w:val="002A4C86"/>
    <w:rsid w:val="002A700D"/>
    <w:rsid w:val="002B2B07"/>
    <w:rsid w:val="002D0E5E"/>
    <w:rsid w:val="002E0CD7"/>
    <w:rsid w:val="002F1DAE"/>
    <w:rsid w:val="002F67FE"/>
    <w:rsid w:val="0032119D"/>
    <w:rsid w:val="003245A6"/>
    <w:rsid w:val="00327DDC"/>
    <w:rsid w:val="00333E45"/>
    <w:rsid w:val="00343669"/>
    <w:rsid w:val="003519E6"/>
    <w:rsid w:val="003525CA"/>
    <w:rsid w:val="00355A71"/>
    <w:rsid w:val="00355E68"/>
    <w:rsid w:val="003564DA"/>
    <w:rsid w:val="00366536"/>
    <w:rsid w:val="003804EA"/>
    <w:rsid w:val="003808C8"/>
    <w:rsid w:val="00381494"/>
    <w:rsid w:val="00395B0A"/>
    <w:rsid w:val="003A07DC"/>
    <w:rsid w:val="003A5D72"/>
    <w:rsid w:val="003A5F52"/>
    <w:rsid w:val="003B7360"/>
    <w:rsid w:val="003D3DD2"/>
    <w:rsid w:val="003D45EC"/>
    <w:rsid w:val="003D5FC1"/>
    <w:rsid w:val="003E009F"/>
    <w:rsid w:val="003E140E"/>
    <w:rsid w:val="003E4A9B"/>
    <w:rsid w:val="003F2CE7"/>
    <w:rsid w:val="003F42B4"/>
    <w:rsid w:val="00400336"/>
    <w:rsid w:val="0041004C"/>
    <w:rsid w:val="00415B0A"/>
    <w:rsid w:val="00427029"/>
    <w:rsid w:val="004277EF"/>
    <w:rsid w:val="00442AAA"/>
    <w:rsid w:val="00457A81"/>
    <w:rsid w:val="00461BB0"/>
    <w:rsid w:val="004663F0"/>
    <w:rsid w:val="00467867"/>
    <w:rsid w:val="00470273"/>
    <w:rsid w:val="004775C6"/>
    <w:rsid w:val="00480AC6"/>
    <w:rsid w:val="004821B9"/>
    <w:rsid w:val="00496C72"/>
    <w:rsid w:val="004A67D1"/>
    <w:rsid w:val="004B67B3"/>
    <w:rsid w:val="004C2553"/>
    <w:rsid w:val="004C5164"/>
    <w:rsid w:val="004C7510"/>
    <w:rsid w:val="004D2C39"/>
    <w:rsid w:val="004D5E00"/>
    <w:rsid w:val="004D660D"/>
    <w:rsid w:val="004D71B8"/>
    <w:rsid w:val="004E4C3D"/>
    <w:rsid w:val="004E6C02"/>
    <w:rsid w:val="004F1302"/>
    <w:rsid w:val="004F5732"/>
    <w:rsid w:val="005018CE"/>
    <w:rsid w:val="00506454"/>
    <w:rsid w:val="00511A9E"/>
    <w:rsid w:val="0051570E"/>
    <w:rsid w:val="00516A91"/>
    <w:rsid w:val="0052794A"/>
    <w:rsid w:val="005318B7"/>
    <w:rsid w:val="00531FFC"/>
    <w:rsid w:val="0053480F"/>
    <w:rsid w:val="00546AC8"/>
    <w:rsid w:val="0057682F"/>
    <w:rsid w:val="00582D90"/>
    <w:rsid w:val="00582F17"/>
    <w:rsid w:val="00587BEF"/>
    <w:rsid w:val="0059487B"/>
    <w:rsid w:val="005A1414"/>
    <w:rsid w:val="005A3846"/>
    <w:rsid w:val="005A55B8"/>
    <w:rsid w:val="005A7FC8"/>
    <w:rsid w:val="005B2801"/>
    <w:rsid w:val="005B4025"/>
    <w:rsid w:val="005C336F"/>
    <w:rsid w:val="005C3D90"/>
    <w:rsid w:val="005C56F2"/>
    <w:rsid w:val="005E1AC5"/>
    <w:rsid w:val="005F7AC6"/>
    <w:rsid w:val="0060100B"/>
    <w:rsid w:val="006120B0"/>
    <w:rsid w:val="00623D01"/>
    <w:rsid w:val="00624C68"/>
    <w:rsid w:val="00631A3D"/>
    <w:rsid w:val="00633C7A"/>
    <w:rsid w:val="00634DD2"/>
    <w:rsid w:val="0064288B"/>
    <w:rsid w:val="00650C8F"/>
    <w:rsid w:val="00651FF3"/>
    <w:rsid w:val="00654C7A"/>
    <w:rsid w:val="00655D22"/>
    <w:rsid w:val="00661ED3"/>
    <w:rsid w:val="00664E92"/>
    <w:rsid w:val="00672A80"/>
    <w:rsid w:val="00675CEE"/>
    <w:rsid w:val="00683EA3"/>
    <w:rsid w:val="00693DBF"/>
    <w:rsid w:val="006A34BF"/>
    <w:rsid w:val="006A52B7"/>
    <w:rsid w:val="006B279A"/>
    <w:rsid w:val="006B5AB0"/>
    <w:rsid w:val="006B7EE8"/>
    <w:rsid w:val="006C1215"/>
    <w:rsid w:val="006D2ACD"/>
    <w:rsid w:val="006D646D"/>
    <w:rsid w:val="006D64B7"/>
    <w:rsid w:val="006F0765"/>
    <w:rsid w:val="006F3798"/>
    <w:rsid w:val="006F78D3"/>
    <w:rsid w:val="006F7B3E"/>
    <w:rsid w:val="0070121E"/>
    <w:rsid w:val="00702133"/>
    <w:rsid w:val="00703C37"/>
    <w:rsid w:val="00716EB1"/>
    <w:rsid w:val="00722FD9"/>
    <w:rsid w:val="00731DFF"/>
    <w:rsid w:val="00732920"/>
    <w:rsid w:val="007505BF"/>
    <w:rsid w:val="007513C2"/>
    <w:rsid w:val="00756498"/>
    <w:rsid w:val="0075656D"/>
    <w:rsid w:val="00761C57"/>
    <w:rsid w:val="00763541"/>
    <w:rsid w:val="00767C48"/>
    <w:rsid w:val="00770C8C"/>
    <w:rsid w:val="0078024D"/>
    <w:rsid w:val="007837F1"/>
    <w:rsid w:val="00783AE3"/>
    <w:rsid w:val="007916D1"/>
    <w:rsid w:val="00793289"/>
    <w:rsid w:val="007936AB"/>
    <w:rsid w:val="00793CBE"/>
    <w:rsid w:val="007B0D3D"/>
    <w:rsid w:val="007B25B4"/>
    <w:rsid w:val="007B7E43"/>
    <w:rsid w:val="007C4C44"/>
    <w:rsid w:val="007D0220"/>
    <w:rsid w:val="007D0D61"/>
    <w:rsid w:val="007D1ED0"/>
    <w:rsid w:val="007D3E4F"/>
    <w:rsid w:val="007E2E9F"/>
    <w:rsid w:val="007F1CE0"/>
    <w:rsid w:val="007F5FAA"/>
    <w:rsid w:val="007F6D4D"/>
    <w:rsid w:val="00800558"/>
    <w:rsid w:val="00803B06"/>
    <w:rsid w:val="00805A1A"/>
    <w:rsid w:val="00814697"/>
    <w:rsid w:val="00817AF0"/>
    <w:rsid w:val="00825F0F"/>
    <w:rsid w:val="0083071B"/>
    <w:rsid w:val="00832BEF"/>
    <w:rsid w:val="0083555F"/>
    <w:rsid w:val="00836E0C"/>
    <w:rsid w:val="008452CC"/>
    <w:rsid w:val="00853A8D"/>
    <w:rsid w:val="00855FEC"/>
    <w:rsid w:val="00865BBB"/>
    <w:rsid w:val="0087194F"/>
    <w:rsid w:val="00872529"/>
    <w:rsid w:val="00875314"/>
    <w:rsid w:val="00875A42"/>
    <w:rsid w:val="00877328"/>
    <w:rsid w:val="00892C73"/>
    <w:rsid w:val="008A160B"/>
    <w:rsid w:val="008A55AC"/>
    <w:rsid w:val="008B1258"/>
    <w:rsid w:val="008C3B0C"/>
    <w:rsid w:val="008C444E"/>
    <w:rsid w:val="008D1FD0"/>
    <w:rsid w:val="008D55D3"/>
    <w:rsid w:val="008D5BF1"/>
    <w:rsid w:val="008E0AFE"/>
    <w:rsid w:val="008E451A"/>
    <w:rsid w:val="008F24F0"/>
    <w:rsid w:val="008F275D"/>
    <w:rsid w:val="008F3154"/>
    <w:rsid w:val="0090138A"/>
    <w:rsid w:val="009064D5"/>
    <w:rsid w:val="00917E58"/>
    <w:rsid w:val="00920C5C"/>
    <w:rsid w:val="00924238"/>
    <w:rsid w:val="009245E6"/>
    <w:rsid w:val="00935216"/>
    <w:rsid w:val="00936D97"/>
    <w:rsid w:val="00941A25"/>
    <w:rsid w:val="009450EB"/>
    <w:rsid w:val="00957BEC"/>
    <w:rsid w:val="0097435C"/>
    <w:rsid w:val="009743FE"/>
    <w:rsid w:val="00984211"/>
    <w:rsid w:val="00995946"/>
    <w:rsid w:val="009A0522"/>
    <w:rsid w:val="009A6933"/>
    <w:rsid w:val="009B3D3A"/>
    <w:rsid w:val="009C1558"/>
    <w:rsid w:val="009C20C6"/>
    <w:rsid w:val="009C3910"/>
    <w:rsid w:val="009C756D"/>
    <w:rsid w:val="009D01B2"/>
    <w:rsid w:val="009D0F98"/>
    <w:rsid w:val="009D4B38"/>
    <w:rsid w:val="009D4DDA"/>
    <w:rsid w:val="009D6BD3"/>
    <w:rsid w:val="009F6D51"/>
    <w:rsid w:val="00A33B81"/>
    <w:rsid w:val="00A36A8E"/>
    <w:rsid w:val="00A3747C"/>
    <w:rsid w:val="00A4067B"/>
    <w:rsid w:val="00A644FF"/>
    <w:rsid w:val="00A7200B"/>
    <w:rsid w:val="00A80780"/>
    <w:rsid w:val="00A82ABF"/>
    <w:rsid w:val="00A92DBF"/>
    <w:rsid w:val="00A92EA1"/>
    <w:rsid w:val="00A9439D"/>
    <w:rsid w:val="00AB243E"/>
    <w:rsid w:val="00AB96EE"/>
    <w:rsid w:val="00AD63CD"/>
    <w:rsid w:val="00AE346F"/>
    <w:rsid w:val="00AE4159"/>
    <w:rsid w:val="00AE698A"/>
    <w:rsid w:val="00AF262D"/>
    <w:rsid w:val="00AF44CF"/>
    <w:rsid w:val="00B028B6"/>
    <w:rsid w:val="00B159B2"/>
    <w:rsid w:val="00B2075B"/>
    <w:rsid w:val="00B37E45"/>
    <w:rsid w:val="00B60A74"/>
    <w:rsid w:val="00B63E1F"/>
    <w:rsid w:val="00B643A5"/>
    <w:rsid w:val="00B64BE3"/>
    <w:rsid w:val="00B67DFF"/>
    <w:rsid w:val="00B72AA6"/>
    <w:rsid w:val="00B81FFB"/>
    <w:rsid w:val="00B83618"/>
    <w:rsid w:val="00B83A45"/>
    <w:rsid w:val="00B862C0"/>
    <w:rsid w:val="00BB12A0"/>
    <w:rsid w:val="00BC4D2D"/>
    <w:rsid w:val="00BC5757"/>
    <w:rsid w:val="00BD246D"/>
    <w:rsid w:val="00BD2AD6"/>
    <w:rsid w:val="00BF4686"/>
    <w:rsid w:val="00BF7C9C"/>
    <w:rsid w:val="00C00A45"/>
    <w:rsid w:val="00C02369"/>
    <w:rsid w:val="00C04C71"/>
    <w:rsid w:val="00C1083F"/>
    <w:rsid w:val="00C2397C"/>
    <w:rsid w:val="00C35722"/>
    <w:rsid w:val="00C3611A"/>
    <w:rsid w:val="00C36953"/>
    <w:rsid w:val="00C41C70"/>
    <w:rsid w:val="00C474C1"/>
    <w:rsid w:val="00C6588C"/>
    <w:rsid w:val="00C6682C"/>
    <w:rsid w:val="00C6784B"/>
    <w:rsid w:val="00C73D39"/>
    <w:rsid w:val="00C83A7F"/>
    <w:rsid w:val="00C92955"/>
    <w:rsid w:val="00C95D6D"/>
    <w:rsid w:val="00CA2392"/>
    <w:rsid w:val="00CA6BA1"/>
    <w:rsid w:val="00CB29E5"/>
    <w:rsid w:val="00CB3591"/>
    <w:rsid w:val="00CC1710"/>
    <w:rsid w:val="00CD3C66"/>
    <w:rsid w:val="00CD7448"/>
    <w:rsid w:val="00CE2F3E"/>
    <w:rsid w:val="00CE3A7F"/>
    <w:rsid w:val="00CE69C7"/>
    <w:rsid w:val="00CF3536"/>
    <w:rsid w:val="00CF3FE8"/>
    <w:rsid w:val="00CF64A7"/>
    <w:rsid w:val="00D12C3C"/>
    <w:rsid w:val="00D15C6E"/>
    <w:rsid w:val="00D16349"/>
    <w:rsid w:val="00D20B24"/>
    <w:rsid w:val="00D353B3"/>
    <w:rsid w:val="00D35FF3"/>
    <w:rsid w:val="00D360F0"/>
    <w:rsid w:val="00D36A63"/>
    <w:rsid w:val="00D37920"/>
    <w:rsid w:val="00D423AA"/>
    <w:rsid w:val="00D516AD"/>
    <w:rsid w:val="00D616E7"/>
    <w:rsid w:val="00D6316B"/>
    <w:rsid w:val="00D74054"/>
    <w:rsid w:val="00D77CB8"/>
    <w:rsid w:val="00D811F7"/>
    <w:rsid w:val="00DA55BE"/>
    <w:rsid w:val="00DB39E1"/>
    <w:rsid w:val="00DB52BF"/>
    <w:rsid w:val="00DC4D9F"/>
    <w:rsid w:val="00DD121E"/>
    <w:rsid w:val="00DD6CE5"/>
    <w:rsid w:val="00DD715C"/>
    <w:rsid w:val="00DF04A5"/>
    <w:rsid w:val="00DF157E"/>
    <w:rsid w:val="00DF5D9E"/>
    <w:rsid w:val="00E01DA9"/>
    <w:rsid w:val="00E05728"/>
    <w:rsid w:val="00E06E3A"/>
    <w:rsid w:val="00E1058B"/>
    <w:rsid w:val="00E14638"/>
    <w:rsid w:val="00E14CB5"/>
    <w:rsid w:val="00E20CD7"/>
    <w:rsid w:val="00E24E25"/>
    <w:rsid w:val="00E269B2"/>
    <w:rsid w:val="00E31BCF"/>
    <w:rsid w:val="00E43941"/>
    <w:rsid w:val="00E45825"/>
    <w:rsid w:val="00E4657D"/>
    <w:rsid w:val="00E47AC5"/>
    <w:rsid w:val="00E47E23"/>
    <w:rsid w:val="00E5258E"/>
    <w:rsid w:val="00E52F29"/>
    <w:rsid w:val="00E53591"/>
    <w:rsid w:val="00E54EF6"/>
    <w:rsid w:val="00E7308B"/>
    <w:rsid w:val="00E74786"/>
    <w:rsid w:val="00E76E3D"/>
    <w:rsid w:val="00E80C13"/>
    <w:rsid w:val="00E901E2"/>
    <w:rsid w:val="00E90ABC"/>
    <w:rsid w:val="00E94C2C"/>
    <w:rsid w:val="00E9763D"/>
    <w:rsid w:val="00EA601E"/>
    <w:rsid w:val="00EA6293"/>
    <w:rsid w:val="00EE59F7"/>
    <w:rsid w:val="00EF28B9"/>
    <w:rsid w:val="00EF3261"/>
    <w:rsid w:val="00EF77D3"/>
    <w:rsid w:val="00EF7C22"/>
    <w:rsid w:val="00F12283"/>
    <w:rsid w:val="00F24536"/>
    <w:rsid w:val="00F308C0"/>
    <w:rsid w:val="00F30C4F"/>
    <w:rsid w:val="00F326B4"/>
    <w:rsid w:val="00F35D51"/>
    <w:rsid w:val="00F54620"/>
    <w:rsid w:val="00F55F85"/>
    <w:rsid w:val="00F64FCE"/>
    <w:rsid w:val="00F76A3F"/>
    <w:rsid w:val="00F808CC"/>
    <w:rsid w:val="00F9091F"/>
    <w:rsid w:val="00F92251"/>
    <w:rsid w:val="00F9281E"/>
    <w:rsid w:val="00FA3F2B"/>
    <w:rsid w:val="00FB1FE8"/>
    <w:rsid w:val="00FC3055"/>
    <w:rsid w:val="00FC5B71"/>
    <w:rsid w:val="00FC6DFA"/>
    <w:rsid w:val="00FD61A1"/>
    <w:rsid w:val="00FE1596"/>
    <w:rsid w:val="00FE1B16"/>
    <w:rsid w:val="00FE2E8A"/>
    <w:rsid w:val="00FF5875"/>
    <w:rsid w:val="01D88475"/>
    <w:rsid w:val="05EEB144"/>
    <w:rsid w:val="07E07EDB"/>
    <w:rsid w:val="09C862EF"/>
    <w:rsid w:val="09F3908E"/>
    <w:rsid w:val="0B663E5E"/>
    <w:rsid w:val="10A6FA9C"/>
    <w:rsid w:val="11E3FB0A"/>
    <w:rsid w:val="14DCBCA3"/>
    <w:rsid w:val="156B2268"/>
    <w:rsid w:val="1D4EB128"/>
    <w:rsid w:val="1DDE9F16"/>
    <w:rsid w:val="1E444265"/>
    <w:rsid w:val="2170710A"/>
    <w:rsid w:val="2426A6A7"/>
    <w:rsid w:val="24FB6F25"/>
    <w:rsid w:val="27250419"/>
    <w:rsid w:val="27416E50"/>
    <w:rsid w:val="2CAE31AC"/>
    <w:rsid w:val="2EC55F98"/>
    <w:rsid w:val="3225C4D4"/>
    <w:rsid w:val="32DF274D"/>
    <w:rsid w:val="3727A3DB"/>
    <w:rsid w:val="3920CC3E"/>
    <w:rsid w:val="3996214C"/>
    <w:rsid w:val="3A321D23"/>
    <w:rsid w:val="3BCDED84"/>
    <w:rsid w:val="3C8B31D8"/>
    <w:rsid w:val="3CF87CF3"/>
    <w:rsid w:val="3D3C2AAA"/>
    <w:rsid w:val="3E270239"/>
    <w:rsid w:val="41BCA4BF"/>
    <w:rsid w:val="483A08A3"/>
    <w:rsid w:val="49A51165"/>
    <w:rsid w:val="49CDA919"/>
    <w:rsid w:val="4B5002FD"/>
    <w:rsid w:val="4C3949ED"/>
    <w:rsid w:val="4E66F917"/>
    <w:rsid w:val="521C82FD"/>
    <w:rsid w:val="56E6565F"/>
    <w:rsid w:val="57D2CD72"/>
    <w:rsid w:val="5A5A05C0"/>
    <w:rsid w:val="5ABE1959"/>
    <w:rsid w:val="66A14399"/>
    <w:rsid w:val="7144082E"/>
    <w:rsid w:val="74227EC7"/>
    <w:rsid w:val="74639FBD"/>
    <w:rsid w:val="7583BE38"/>
    <w:rsid w:val="7D96B4FD"/>
    <w:rsid w:val="7EEEEBB7"/>
    <w:rsid w:val="7F7F6FBF"/>
    <w:rsid w:val="7FB5CCF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72AFC"/>
  <w15:docId w15:val="{BCFBA4CE-1D45-4928-A4C4-504D6AB94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A42"/>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1">
    <w:name w:val="heading 1"/>
    <w:basedOn w:val="Normal"/>
    <w:next w:val="Normal"/>
    <w:link w:val="Heading1Char"/>
    <w:qFormat/>
    <w:rsid w:val="00875A42"/>
    <w:pPr>
      <w:keepNext/>
      <w:outlineLvl w:val="0"/>
    </w:pPr>
    <w:rPr>
      <w:rFonts w:ascii="Courier New" w:hAnsi="Courier New" w:cs="Courier New"/>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A42"/>
    <w:rPr>
      <w:rFonts w:ascii="Courier New" w:eastAsia="Times New Roman" w:hAnsi="Courier New" w:cs="Courier New"/>
      <w:sz w:val="24"/>
      <w:szCs w:val="24"/>
      <w:u w:val="single"/>
    </w:rPr>
  </w:style>
  <w:style w:type="paragraph" w:customStyle="1" w:styleId="Level1">
    <w:name w:val="Level 1"/>
    <w:basedOn w:val="Normal"/>
    <w:rsid w:val="00875A42"/>
    <w:pPr>
      <w:numPr>
        <w:numId w:val="2"/>
      </w:numPr>
      <w:outlineLvl w:val="0"/>
    </w:pPr>
  </w:style>
  <w:style w:type="paragraph" w:styleId="ListParagraph">
    <w:name w:val="List Paragraph"/>
    <w:basedOn w:val="Normal"/>
    <w:uiPriority w:val="34"/>
    <w:qFormat/>
    <w:rsid w:val="00875A42"/>
    <w:pPr>
      <w:widowControl/>
      <w:autoSpaceDE/>
      <w:autoSpaceDN/>
      <w:adjustRightInd/>
      <w:spacing w:after="200" w:line="276" w:lineRule="auto"/>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8D5BF1"/>
    <w:rPr>
      <w:rFonts w:ascii="Tahoma" w:hAnsi="Tahoma" w:cs="Tahoma"/>
      <w:sz w:val="16"/>
      <w:szCs w:val="16"/>
    </w:rPr>
  </w:style>
  <w:style w:type="character" w:customStyle="1" w:styleId="BalloonTextChar">
    <w:name w:val="Balloon Text Char"/>
    <w:basedOn w:val="DefaultParagraphFont"/>
    <w:link w:val="BalloonText"/>
    <w:uiPriority w:val="99"/>
    <w:semiHidden/>
    <w:rsid w:val="008D5BF1"/>
    <w:rPr>
      <w:rFonts w:ascii="Tahoma" w:eastAsia="Times New Roman" w:hAnsi="Tahoma" w:cs="Tahoma"/>
      <w:sz w:val="16"/>
      <w:szCs w:val="16"/>
    </w:rPr>
  </w:style>
  <w:style w:type="table" w:customStyle="1" w:styleId="TableGrid1">
    <w:name w:val="Table Grid1"/>
    <w:basedOn w:val="TableNormal"/>
    <w:next w:val="TableGrid"/>
    <w:uiPriority w:val="59"/>
    <w:rsid w:val="00057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Standard Table Format"/>
    <w:basedOn w:val="TableNormal"/>
    <w:rsid w:val="00057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ableText">
    <w:name w:val="TX-Table Text"/>
    <w:basedOn w:val="Normal"/>
    <w:rsid w:val="00467867"/>
    <w:pPr>
      <w:widowControl/>
      <w:autoSpaceDE/>
      <w:autoSpaceDN/>
      <w:adjustRightInd/>
      <w:spacing w:line="240" w:lineRule="atLeast"/>
    </w:pPr>
    <w:rPr>
      <w:rFonts w:ascii="Franklin Gothic Medium" w:hAnsi="Franklin Gothic Medium"/>
      <w:sz w:val="20"/>
      <w:szCs w:val="20"/>
    </w:rPr>
  </w:style>
  <w:style w:type="paragraph" w:customStyle="1" w:styleId="L1-FlLSp12">
    <w:name w:val="L1-FlL Sp&amp;1/2"/>
    <w:basedOn w:val="Normal"/>
    <w:link w:val="L1-FlLSp12Char"/>
    <w:rsid w:val="00467867"/>
    <w:pPr>
      <w:widowControl/>
      <w:tabs>
        <w:tab w:val="left" w:pos="1152"/>
      </w:tabs>
      <w:autoSpaceDE/>
      <w:autoSpaceDN/>
      <w:adjustRightInd/>
      <w:spacing w:line="360" w:lineRule="atLeast"/>
    </w:pPr>
    <w:rPr>
      <w:rFonts w:ascii="Garamond" w:hAnsi="Garamond"/>
      <w:szCs w:val="20"/>
    </w:rPr>
  </w:style>
  <w:style w:type="character" w:customStyle="1" w:styleId="L1-FlLSp12Char">
    <w:name w:val="L1-FlL Sp&amp;1/2 Char"/>
    <w:basedOn w:val="DefaultParagraphFont"/>
    <w:link w:val="L1-FlLSp12"/>
    <w:rsid w:val="00467867"/>
    <w:rPr>
      <w:rFonts w:ascii="Garamond" w:eastAsia="Times New Roman" w:hAnsi="Garamond" w:cs="Times New Roman"/>
      <w:sz w:val="24"/>
      <w:szCs w:val="20"/>
    </w:rPr>
  </w:style>
  <w:style w:type="table" w:customStyle="1" w:styleId="TableWestatStandardFormat">
    <w:name w:val="Table Westat Standard Format"/>
    <w:basedOn w:val="TableNormal"/>
    <w:rsid w:val="00467867"/>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ableParagraph">
    <w:name w:val="Table Paragraph"/>
    <w:basedOn w:val="Normal"/>
    <w:uiPriority w:val="1"/>
    <w:qFormat/>
    <w:rsid w:val="00467867"/>
    <w:pPr>
      <w:autoSpaceDE/>
      <w:autoSpaceDN/>
      <w:adjustRightInd/>
    </w:pPr>
    <w:rPr>
      <w:rFonts w:ascii="Garamond" w:hAnsi="Garamond"/>
      <w:szCs w:val="20"/>
    </w:rPr>
  </w:style>
  <w:style w:type="character" w:styleId="PlaceholderText">
    <w:name w:val="Placeholder Text"/>
    <w:basedOn w:val="DefaultParagraphFont"/>
    <w:uiPriority w:val="99"/>
    <w:semiHidden/>
    <w:rsid w:val="0025645D"/>
    <w:rPr>
      <w:color w:val="808080"/>
    </w:rPr>
  </w:style>
  <w:style w:type="table" w:customStyle="1" w:styleId="StandardTableFormat1">
    <w:name w:val="Standard Table Format1"/>
    <w:basedOn w:val="TableNormal"/>
    <w:next w:val="TableGrid"/>
    <w:uiPriority w:val="59"/>
    <w:rsid w:val="005B4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1"/>
    <w:basedOn w:val="Normal"/>
    <w:link w:val="FootnoteTextChar"/>
    <w:uiPriority w:val="99"/>
    <w:unhideWhenUsed/>
    <w:rsid w:val="005A55B8"/>
    <w:pPr>
      <w:widowControl/>
      <w:autoSpaceDE/>
      <w:autoSpaceDN/>
      <w:adjustRightInd/>
    </w:pPr>
    <w:rPr>
      <w:rFonts w:asciiTheme="minorHAnsi" w:eastAsiaTheme="minorEastAsia" w:hAnsiTheme="minorHAnsi" w:cstheme="minorBidi"/>
      <w:sz w:val="20"/>
      <w:szCs w:val="20"/>
    </w:rPr>
  </w:style>
  <w:style w:type="character" w:customStyle="1" w:styleId="FootnoteTextChar">
    <w:name w:val="Footnote Text Char"/>
    <w:aliases w:val="F1 Char"/>
    <w:basedOn w:val="DefaultParagraphFont"/>
    <w:link w:val="FootnoteText"/>
    <w:uiPriority w:val="99"/>
    <w:rsid w:val="005A55B8"/>
    <w:rPr>
      <w:rFonts w:eastAsiaTheme="minorEastAsia"/>
      <w:sz w:val="20"/>
      <w:szCs w:val="20"/>
    </w:rPr>
  </w:style>
  <w:style w:type="character" w:styleId="FootnoteReference">
    <w:name w:val="footnote reference"/>
    <w:basedOn w:val="DefaultParagraphFont"/>
    <w:uiPriority w:val="99"/>
    <w:semiHidden/>
    <w:unhideWhenUsed/>
    <w:rsid w:val="005A55B8"/>
    <w:rPr>
      <w:vertAlign w:val="superscript"/>
    </w:rPr>
  </w:style>
  <w:style w:type="character" w:styleId="CommentReference">
    <w:name w:val="annotation reference"/>
    <w:basedOn w:val="DefaultParagraphFont"/>
    <w:uiPriority w:val="99"/>
    <w:semiHidden/>
    <w:unhideWhenUsed/>
    <w:rsid w:val="004D5E00"/>
    <w:rPr>
      <w:sz w:val="16"/>
      <w:szCs w:val="16"/>
    </w:rPr>
  </w:style>
  <w:style w:type="paragraph" w:styleId="CommentText">
    <w:name w:val="annotation text"/>
    <w:basedOn w:val="Normal"/>
    <w:link w:val="CommentTextChar"/>
    <w:uiPriority w:val="99"/>
    <w:unhideWhenUsed/>
    <w:rsid w:val="004D5E00"/>
    <w:rPr>
      <w:sz w:val="20"/>
      <w:szCs w:val="20"/>
    </w:rPr>
  </w:style>
  <w:style w:type="character" w:customStyle="1" w:styleId="CommentTextChar">
    <w:name w:val="Comment Text Char"/>
    <w:basedOn w:val="DefaultParagraphFont"/>
    <w:link w:val="CommentText"/>
    <w:uiPriority w:val="99"/>
    <w:rsid w:val="004D5E00"/>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4D5E00"/>
    <w:rPr>
      <w:b/>
      <w:bCs/>
    </w:rPr>
  </w:style>
  <w:style w:type="character" w:customStyle="1" w:styleId="CommentSubjectChar">
    <w:name w:val="Comment Subject Char"/>
    <w:basedOn w:val="CommentTextChar"/>
    <w:link w:val="CommentSubject"/>
    <w:uiPriority w:val="99"/>
    <w:semiHidden/>
    <w:rsid w:val="004D5E00"/>
    <w:rPr>
      <w:rFonts w:ascii="Courier" w:eastAsia="Times New Roman" w:hAnsi="Courier" w:cs="Times New Roman"/>
      <w:b/>
      <w:bCs/>
      <w:sz w:val="20"/>
      <w:szCs w:val="20"/>
    </w:rPr>
  </w:style>
  <w:style w:type="paragraph" w:styleId="Header">
    <w:name w:val="header"/>
    <w:basedOn w:val="Normal"/>
    <w:link w:val="HeaderChar"/>
    <w:uiPriority w:val="99"/>
    <w:unhideWhenUsed/>
    <w:rsid w:val="007F6D4D"/>
    <w:pPr>
      <w:widowControl/>
      <w:tabs>
        <w:tab w:val="center" w:pos="4680"/>
        <w:tab w:val="right" w:pos="9360"/>
      </w:tabs>
      <w:autoSpaceDE/>
      <w:autoSpaceDN/>
      <w:adjustRightInd/>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7F6D4D"/>
    <w:rPr>
      <w:rFonts w:eastAsiaTheme="minorEastAsia"/>
    </w:rPr>
  </w:style>
  <w:style w:type="paragraph" w:styleId="Footer">
    <w:name w:val="footer"/>
    <w:basedOn w:val="Normal"/>
    <w:link w:val="FooterChar"/>
    <w:uiPriority w:val="99"/>
    <w:unhideWhenUsed/>
    <w:rsid w:val="006F7B3E"/>
    <w:pPr>
      <w:tabs>
        <w:tab w:val="center" w:pos="4680"/>
        <w:tab w:val="right" w:pos="9360"/>
      </w:tabs>
    </w:pPr>
  </w:style>
  <w:style w:type="character" w:customStyle="1" w:styleId="FooterChar">
    <w:name w:val="Footer Char"/>
    <w:basedOn w:val="DefaultParagraphFont"/>
    <w:link w:val="Footer"/>
    <w:uiPriority w:val="99"/>
    <w:rsid w:val="006F7B3E"/>
    <w:rPr>
      <w:rFonts w:ascii="Courier" w:eastAsia="Times New Roman" w:hAnsi="Courier" w:cs="Times New Roman"/>
      <w:sz w:val="24"/>
      <w:szCs w:val="24"/>
    </w:rPr>
  </w:style>
  <w:style w:type="character" w:styleId="Hyperlink">
    <w:name w:val="Hyperlink"/>
    <w:basedOn w:val="DefaultParagraphFont"/>
    <w:uiPriority w:val="99"/>
    <w:unhideWhenUsed/>
    <w:rsid w:val="005B2801"/>
    <w:rPr>
      <w:color w:val="0563C1"/>
      <w:u w:val="single"/>
    </w:rPr>
  </w:style>
  <w:style w:type="numbering" w:customStyle="1" w:styleId="NoList1">
    <w:name w:val="No List1"/>
    <w:next w:val="NoList"/>
    <w:uiPriority w:val="99"/>
    <w:semiHidden/>
    <w:unhideWhenUsed/>
    <w:rsid w:val="00FA3F2B"/>
  </w:style>
  <w:style w:type="table" w:customStyle="1" w:styleId="TableGrid11">
    <w:name w:val="Table Grid11"/>
    <w:basedOn w:val="TableNormal"/>
    <w:next w:val="TableGrid"/>
    <w:uiPriority w:val="59"/>
    <w:rsid w:val="00FA3F2B"/>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leFormat2">
    <w:name w:val="Standard Table Format2"/>
    <w:basedOn w:val="TableNormal"/>
    <w:next w:val="TableGrid"/>
    <w:rsid w:val="00FA3F2B"/>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statStandardFormat1">
    <w:name w:val="Table Westat Standard Format1"/>
    <w:basedOn w:val="TableNormal"/>
    <w:rsid w:val="00FA3F2B"/>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table" w:customStyle="1" w:styleId="StandardTableFormat11">
    <w:name w:val="Standard Table Format11"/>
    <w:basedOn w:val="TableNormal"/>
    <w:next w:val="TableGrid"/>
    <w:uiPriority w:val="59"/>
    <w:rsid w:val="00FA3F2B"/>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leFormat21">
    <w:name w:val="Standard Table Format21"/>
    <w:basedOn w:val="TableNormal"/>
    <w:next w:val="TableGrid"/>
    <w:rsid w:val="00FA3F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A3F2B"/>
    <w:pPr>
      <w:spacing w:after="0" w:line="240" w:lineRule="auto"/>
    </w:pPr>
    <w:rPr>
      <w:rFonts w:ascii="Courier" w:eastAsia="Times New Roman" w:hAnsi="Courier" w:cs="Times New Roman"/>
      <w:sz w:val="24"/>
      <w:szCs w:val="24"/>
    </w:rPr>
  </w:style>
  <w:style w:type="paragraph" w:customStyle="1" w:styleId="Default">
    <w:name w:val="Default"/>
    <w:rsid w:val="00FA3F2B"/>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StandardTableFormat3">
    <w:name w:val="Standard Table Format3"/>
    <w:basedOn w:val="TableNormal"/>
    <w:next w:val="TableGrid"/>
    <w:rsid w:val="00FA3F2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73D39"/>
  </w:style>
  <w:style w:type="character" w:customStyle="1" w:styleId="eop">
    <w:name w:val="eop"/>
    <w:basedOn w:val="DefaultParagraphFont"/>
    <w:rsid w:val="00C73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841">
      <w:bodyDiv w:val="1"/>
      <w:marLeft w:val="0"/>
      <w:marRight w:val="0"/>
      <w:marTop w:val="0"/>
      <w:marBottom w:val="0"/>
      <w:divBdr>
        <w:top w:val="none" w:sz="0" w:space="0" w:color="auto"/>
        <w:left w:val="none" w:sz="0" w:space="0" w:color="auto"/>
        <w:bottom w:val="none" w:sz="0" w:space="0" w:color="auto"/>
        <w:right w:val="none" w:sz="0" w:space="0" w:color="auto"/>
      </w:divBdr>
      <w:divsChild>
        <w:div w:id="101999590">
          <w:marLeft w:val="547"/>
          <w:marRight w:val="0"/>
          <w:marTop w:val="0"/>
          <w:marBottom w:val="0"/>
          <w:divBdr>
            <w:top w:val="none" w:sz="0" w:space="0" w:color="auto"/>
            <w:left w:val="none" w:sz="0" w:space="0" w:color="auto"/>
            <w:bottom w:val="none" w:sz="0" w:space="0" w:color="auto"/>
            <w:right w:val="none" w:sz="0" w:space="0" w:color="auto"/>
          </w:divBdr>
        </w:div>
      </w:divsChild>
    </w:div>
    <w:div w:id="856584066">
      <w:bodyDiv w:val="1"/>
      <w:marLeft w:val="0"/>
      <w:marRight w:val="0"/>
      <w:marTop w:val="0"/>
      <w:marBottom w:val="0"/>
      <w:divBdr>
        <w:top w:val="none" w:sz="0" w:space="0" w:color="auto"/>
        <w:left w:val="none" w:sz="0" w:space="0" w:color="auto"/>
        <w:bottom w:val="none" w:sz="0" w:space="0" w:color="auto"/>
        <w:right w:val="none" w:sz="0" w:space="0" w:color="auto"/>
      </w:divBdr>
      <w:divsChild>
        <w:div w:id="847982943">
          <w:marLeft w:val="547"/>
          <w:marRight w:val="0"/>
          <w:marTop w:val="0"/>
          <w:marBottom w:val="0"/>
          <w:divBdr>
            <w:top w:val="none" w:sz="0" w:space="0" w:color="auto"/>
            <w:left w:val="none" w:sz="0" w:space="0" w:color="auto"/>
            <w:bottom w:val="none" w:sz="0" w:space="0" w:color="auto"/>
            <w:right w:val="none" w:sz="0" w:space="0" w:color="auto"/>
          </w:divBdr>
        </w:div>
      </w:divsChild>
    </w:div>
    <w:div w:id="1023628896">
      <w:bodyDiv w:val="1"/>
      <w:marLeft w:val="0"/>
      <w:marRight w:val="0"/>
      <w:marTop w:val="0"/>
      <w:marBottom w:val="0"/>
      <w:divBdr>
        <w:top w:val="none" w:sz="0" w:space="0" w:color="auto"/>
        <w:left w:val="none" w:sz="0" w:space="0" w:color="auto"/>
        <w:bottom w:val="none" w:sz="0" w:space="0" w:color="auto"/>
        <w:right w:val="none" w:sz="0" w:space="0" w:color="auto"/>
      </w:divBdr>
    </w:div>
    <w:div w:id="137881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ashstats.nhtsa.dot.gov/Api/Public/ViewPublication/812433" TargetMode="External"/><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footnotes.xml.rels><?xml version="1.0" encoding="UTF-8" standalone="yes"?>
<Relationships xmlns="http://schemas.openxmlformats.org/package/2006/relationships"><Relationship Id="rId1" Type="http://schemas.openxmlformats.org/officeDocument/2006/relationships/hyperlink" Target="https://crashstats.nhtsa.dot.gov/Api/Public/ViewPublication/812706"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BFDB0F-7046-46A3-9D16-EBE19AC8E5EF}" type="doc">
      <dgm:prSet loTypeId="urn:microsoft.com/office/officeart/2005/8/layout/venn2" loCatId="relationship" qsTypeId="urn:microsoft.com/office/officeart/2005/8/quickstyle/simple1" qsCatId="simple" csTypeId="urn:microsoft.com/office/officeart/2005/8/colors/colorful1" csCatId="colorful" phldr="1"/>
      <dgm:spPr/>
      <dgm:t>
        <a:bodyPr/>
        <a:lstStyle/>
        <a:p>
          <a:endParaRPr lang="en-US"/>
        </a:p>
      </dgm:t>
    </dgm:pt>
    <dgm:pt modelId="{1451F893-711F-4E89-853A-D3C0E20BCF19}">
      <dgm:prSet phldrT="[Text]" custT="1"/>
      <dgm:spPr>
        <a:xfrm>
          <a:off x="770328" y="0"/>
          <a:ext cx="4574392" cy="3228974"/>
        </a:xfrm>
        <a:prstGeom prst="ellipse">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spcAft>
              <a:spcPts val="0"/>
            </a:spcAft>
            <a:buNone/>
          </a:pPr>
          <a:r>
            <a:rPr lang="en-US" sz="1200" b="1">
              <a:solidFill>
                <a:sysClr val="window" lastClr="FFFFFF"/>
              </a:solidFill>
              <a:latin typeface="Times New Roman" pitchFamily="18" charset="0"/>
              <a:ea typeface="+mn-ea"/>
              <a:cs typeface="Times New Roman" pitchFamily="18" charset="0"/>
            </a:rPr>
            <a:t>Scenario 1: </a:t>
          </a:r>
        </a:p>
        <a:p>
          <a:pPr>
            <a:spcAft>
              <a:spcPts val="0"/>
            </a:spcAft>
            <a:buNone/>
          </a:pPr>
          <a:r>
            <a:rPr lang="en-US" sz="1200" b="1">
              <a:solidFill>
                <a:sysClr val="window" lastClr="FFFFFF"/>
              </a:solidFill>
              <a:latin typeface="Times New Roman" pitchFamily="18" charset="0"/>
              <a:ea typeface="+mn-ea"/>
              <a:cs typeface="Times New Roman" pitchFamily="18" charset="0"/>
            </a:rPr>
            <a:t>101 PSUs</a:t>
          </a:r>
        </a:p>
      </dgm:t>
    </dgm:pt>
    <dgm:pt modelId="{F9B7334A-411E-4385-9E0D-AAFEDF761FC6}" type="parTrans" cxnId="{4EB34072-BA0B-4DCA-A625-214B0FC758C3}">
      <dgm:prSet/>
      <dgm:spPr/>
      <dgm:t>
        <a:bodyPr/>
        <a:lstStyle/>
        <a:p>
          <a:pPr>
            <a:spcAft>
              <a:spcPts val="0"/>
            </a:spcAft>
          </a:pPr>
          <a:endParaRPr lang="en-US" sz="1200" b="1">
            <a:latin typeface="Times New Roman" pitchFamily="18" charset="0"/>
            <a:cs typeface="Times New Roman" pitchFamily="18" charset="0"/>
          </a:endParaRPr>
        </a:p>
      </dgm:t>
    </dgm:pt>
    <dgm:pt modelId="{25568BCB-4E32-4231-BD22-E287CE3E2A0C}" type="sibTrans" cxnId="{4EB34072-BA0B-4DCA-A625-214B0FC758C3}">
      <dgm:prSet/>
      <dgm:spPr/>
      <dgm:t>
        <a:bodyPr/>
        <a:lstStyle/>
        <a:p>
          <a:pPr>
            <a:spcAft>
              <a:spcPts val="0"/>
            </a:spcAft>
          </a:pPr>
          <a:endParaRPr lang="en-US" sz="1200" b="1">
            <a:latin typeface="Times New Roman" pitchFamily="18" charset="0"/>
            <a:cs typeface="Times New Roman" pitchFamily="18" charset="0"/>
          </a:endParaRPr>
        </a:p>
      </dgm:t>
    </dgm:pt>
    <dgm:pt modelId="{649728CE-6B36-4281-AD09-6556ACEAD344}">
      <dgm:prSet phldrT="[Text]" custT="1"/>
      <dgm:spPr>
        <a:xfrm>
          <a:off x="952929" y="484346"/>
          <a:ext cx="4209190" cy="2744628"/>
        </a:xfrm>
        <a:prstGeom prst="ellipse">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spcAft>
              <a:spcPts val="0"/>
            </a:spcAft>
            <a:buNone/>
          </a:pPr>
          <a:r>
            <a:rPr lang="en-US" sz="1200" b="1">
              <a:solidFill>
                <a:sysClr val="window" lastClr="FFFFFF"/>
              </a:solidFill>
              <a:latin typeface="Times New Roman" pitchFamily="18" charset="0"/>
              <a:ea typeface="+mn-ea"/>
              <a:cs typeface="Times New Roman" pitchFamily="18" charset="0"/>
            </a:rPr>
            <a:t>Scenario 2: </a:t>
          </a:r>
        </a:p>
        <a:p>
          <a:pPr>
            <a:spcAft>
              <a:spcPts val="0"/>
            </a:spcAft>
            <a:buNone/>
          </a:pPr>
          <a:r>
            <a:rPr lang="en-US" sz="1200" b="1">
              <a:solidFill>
                <a:sysClr val="window" lastClr="FFFFFF"/>
              </a:solidFill>
              <a:latin typeface="Times New Roman" pitchFamily="18" charset="0"/>
              <a:ea typeface="+mn-ea"/>
              <a:cs typeface="Times New Roman" pitchFamily="18" charset="0"/>
            </a:rPr>
            <a:t>75 PSUs </a:t>
          </a:r>
        </a:p>
      </dgm:t>
    </dgm:pt>
    <dgm:pt modelId="{40CB8B92-FE3A-4759-A226-888631DFC71C}" type="parTrans" cxnId="{04A085C1-4CD5-4A6A-AD88-A151B28E224D}">
      <dgm:prSet/>
      <dgm:spPr/>
      <dgm:t>
        <a:bodyPr/>
        <a:lstStyle/>
        <a:p>
          <a:pPr>
            <a:spcAft>
              <a:spcPts val="0"/>
            </a:spcAft>
          </a:pPr>
          <a:endParaRPr lang="en-US" sz="1200" b="1">
            <a:latin typeface="Times New Roman" pitchFamily="18" charset="0"/>
            <a:cs typeface="Times New Roman" pitchFamily="18" charset="0"/>
          </a:endParaRPr>
        </a:p>
      </dgm:t>
    </dgm:pt>
    <dgm:pt modelId="{4E768320-8F37-4F94-8242-814D84CDDDB3}" type="sibTrans" cxnId="{04A085C1-4CD5-4A6A-AD88-A151B28E224D}">
      <dgm:prSet/>
      <dgm:spPr/>
      <dgm:t>
        <a:bodyPr/>
        <a:lstStyle/>
        <a:p>
          <a:pPr>
            <a:spcAft>
              <a:spcPts val="0"/>
            </a:spcAft>
          </a:pPr>
          <a:endParaRPr lang="en-US" sz="1200" b="1">
            <a:latin typeface="Times New Roman" pitchFamily="18" charset="0"/>
            <a:cs typeface="Times New Roman" pitchFamily="18" charset="0"/>
          </a:endParaRPr>
        </a:p>
      </dgm:t>
    </dgm:pt>
    <dgm:pt modelId="{913204AD-727E-4DC5-9F25-98A0DA2331C5}">
      <dgm:prSet phldrT="[Text]" custT="1"/>
      <dgm:spPr>
        <a:xfrm>
          <a:off x="1318113" y="968692"/>
          <a:ext cx="3478823" cy="2260282"/>
        </a:xfrm>
        <a:prstGeom prst="ellipse">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spcAft>
              <a:spcPts val="0"/>
            </a:spcAft>
            <a:buNone/>
          </a:pPr>
          <a:r>
            <a:rPr lang="en-US" sz="1200" b="1">
              <a:solidFill>
                <a:sysClr val="window" lastClr="FFFFFF"/>
              </a:solidFill>
              <a:latin typeface="Times New Roman" pitchFamily="18" charset="0"/>
              <a:ea typeface="+mn-ea"/>
              <a:cs typeface="Times New Roman" pitchFamily="18" charset="0"/>
            </a:rPr>
            <a:t>Scenario 3: </a:t>
          </a:r>
        </a:p>
        <a:p>
          <a:pPr>
            <a:spcAft>
              <a:spcPts val="0"/>
            </a:spcAft>
            <a:buNone/>
          </a:pPr>
          <a:r>
            <a:rPr lang="en-US" sz="1200" b="1">
              <a:solidFill>
                <a:sysClr val="window" lastClr="FFFFFF"/>
              </a:solidFill>
              <a:latin typeface="Times New Roman" pitchFamily="18" charset="0"/>
              <a:ea typeface="+mn-ea"/>
              <a:cs typeface="Times New Roman" pitchFamily="18" charset="0"/>
            </a:rPr>
            <a:t>51 PSUs</a:t>
          </a:r>
        </a:p>
      </dgm:t>
    </dgm:pt>
    <dgm:pt modelId="{E4789AA8-E166-4BB7-AEC3-09FAE331F599}" type="parTrans" cxnId="{39236618-FC3D-439C-91A9-13252CEB81D9}">
      <dgm:prSet/>
      <dgm:spPr/>
      <dgm:t>
        <a:bodyPr/>
        <a:lstStyle/>
        <a:p>
          <a:pPr>
            <a:spcAft>
              <a:spcPts val="0"/>
            </a:spcAft>
          </a:pPr>
          <a:endParaRPr lang="en-US" sz="1200" b="1">
            <a:latin typeface="Times New Roman" pitchFamily="18" charset="0"/>
            <a:cs typeface="Times New Roman" pitchFamily="18" charset="0"/>
          </a:endParaRPr>
        </a:p>
      </dgm:t>
    </dgm:pt>
    <dgm:pt modelId="{EE91DA8D-7426-4C68-909C-FBE0D57C77A8}" type="sibTrans" cxnId="{39236618-FC3D-439C-91A9-13252CEB81D9}">
      <dgm:prSet/>
      <dgm:spPr/>
      <dgm:t>
        <a:bodyPr/>
        <a:lstStyle/>
        <a:p>
          <a:pPr>
            <a:spcAft>
              <a:spcPts val="0"/>
            </a:spcAft>
          </a:pPr>
          <a:endParaRPr lang="en-US" sz="1200" b="1">
            <a:latin typeface="Times New Roman" pitchFamily="18" charset="0"/>
            <a:cs typeface="Times New Roman" pitchFamily="18" charset="0"/>
          </a:endParaRPr>
        </a:p>
      </dgm:t>
    </dgm:pt>
    <dgm:pt modelId="{D1FDDE4D-9633-4399-B1BE-38B52201ABF5}">
      <dgm:prSet phldrT="[Text]" custT="1"/>
      <dgm:spPr>
        <a:xfrm>
          <a:off x="1527484" y="1453038"/>
          <a:ext cx="3060080" cy="1775936"/>
        </a:xfrm>
        <a:prstGeom prst="ellipse">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spcAft>
              <a:spcPts val="0"/>
            </a:spcAft>
            <a:buNone/>
          </a:pPr>
          <a:r>
            <a:rPr lang="en-US" sz="1200" b="1">
              <a:solidFill>
                <a:sysClr val="window" lastClr="FFFFFF"/>
              </a:solidFill>
              <a:latin typeface="Times New Roman" pitchFamily="18" charset="0"/>
              <a:ea typeface="+mn-ea"/>
              <a:cs typeface="Times New Roman" pitchFamily="18" charset="0"/>
            </a:rPr>
            <a:t>Scenario 4: </a:t>
          </a:r>
        </a:p>
        <a:p>
          <a:pPr>
            <a:spcAft>
              <a:spcPts val="0"/>
            </a:spcAft>
            <a:buNone/>
          </a:pPr>
          <a:r>
            <a:rPr lang="en-US" sz="1200" b="1">
              <a:solidFill>
                <a:sysClr val="window" lastClr="FFFFFF"/>
              </a:solidFill>
              <a:latin typeface="Times New Roman" pitchFamily="18" charset="0"/>
              <a:ea typeface="+mn-ea"/>
              <a:cs typeface="Times New Roman" pitchFamily="18" charset="0"/>
            </a:rPr>
            <a:t>24 PSUs</a:t>
          </a:r>
        </a:p>
      </dgm:t>
    </dgm:pt>
    <dgm:pt modelId="{19CA6658-E9C1-4C9A-9D30-E52FFE04EE53}" type="parTrans" cxnId="{C68672B9-BBFA-4BD1-A3A9-B5E79E09ED66}">
      <dgm:prSet/>
      <dgm:spPr/>
      <dgm:t>
        <a:bodyPr/>
        <a:lstStyle/>
        <a:p>
          <a:pPr>
            <a:spcAft>
              <a:spcPts val="0"/>
            </a:spcAft>
          </a:pPr>
          <a:endParaRPr lang="en-US" sz="1200" b="1">
            <a:latin typeface="Times New Roman" pitchFamily="18" charset="0"/>
            <a:cs typeface="Times New Roman" pitchFamily="18" charset="0"/>
          </a:endParaRPr>
        </a:p>
      </dgm:t>
    </dgm:pt>
    <dgm:pt modelId="{511AE968-CF89-4150-89CC-1D55781F7C62}" type="sibTrans" cxnId="{C68672B9-BBFA-4BD1-A3A9-B5E79E09ED66}">
      <dgm:prSet/>
      <dgm:spPr/>
      <dgm:t>
        <a:bodyPr/>
        <a:lstStyle/>
        <a:p>
          <a:pPr>
            <a:spcAft>
              <a:spcPts val="0"/>
            </a:spcAft>
          </a:pPr>
          <a:endParaRPr lang="en-US" sz="1200" b="1">
            <a:latin typeface="Times New Roman" pitchFamily="18" charset="0"/>
            <a:cs typeface="Times New Roman" pitchFamily="18" charset="0"/>
          </a:endParaRPr>
        </a:p>
      </dgm:t>
    </dgm:pt>
    <dgm:pt modelId="{EA6FB9DA-B69C-4975-AAFC-992E605CE46D}">
      <dgm:prSet phldrT="[Text]" custT="1"/>
      <dgm:spPr>
        <a:xfrm>
          <a:off x="1952369" y="1937385"/>
          <a:ext cx="2210310" cy="1291590"/>
        </a:xfrm>
        <a:prstGeom prst="ellipse">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spcAft>
              <a:spcPts val="0"/>
            </a:spcAft>
            <a:buNone/>
          </a:pPr>
          <a:r>
            <a:rPr lang="en-US" sz="1200" b="1">
              <a:solidFill>
                <a:sysClr val="window" lastClr="FFFFFF"/>
              </a:solidFill>
              <a:latin typeface="Times New Roman" pitchFamily="18" charset="0"/>
              <a:ea typeface="+mn-ea"/>
              <a:cs typeface="Times New Roman" pitchFamily="18" charset="0"/>
            </a:rPr>
            <a:t>Scenario 5: </a:t>
          </a:r>
        </a:p>
        <a:p>
          <a:pPr>
            <a:spcAft>
              <a:spcPts val="0"/>
            </a:spcAft>
            <a:buNone/>
          </a:pPr>
          <a:r>
            <a:rPr lang="en-US" sz="1200" b="1">
              <a:solidFill>
                <a:sysClr val="window" lastClr="FFFFFF"/>
              </a:solidFill>
              <a:latin typeface="Times New Roman" pitchFamily="18" charset="0"/>
              <a:ea typeface="+mn-ea"/>
              <a:cs typeface="Times New Roman" pitchFamily="18" charset="0"/>
            </a:rPr>
            <a:t>16 PSUs</a:t>
          </a:r>
        </a:p>
      </dgm:t>
    </dgm:pt>
    <dgm:pt modelId="{C7F10D45-D1A5-4F5B-9629-8F3924474FBF}" type="parTrans" cxnId="{7D0CBD6A-F220-4DDC-95E2-4CF8404F51D2}">
      <dgm:prSet/>
      <dgm:spPr/>
      <dgm:t>
        <a:bodyPr/>
        <a:lstStyle/>
        <a:p>
          <a:pPr>
            <a:spcAft>
              <a:spcPts val="0"/>
            </a:spcAft>
          </a:pPr>
          <a:endParaRPr lang="en-US" sz="1200" b="1">
            <a:latin typeface="Times New Roman" pitchFamily="18" charset="0"/>
            <a:cs typeface="Times New Roman" pitchFamily="18" charset="0"/>
          </a:endParaRPr>
        </a:p>
      </dgm:t>
    </dgm:pt>
    <dgm:pt modelId="{64EC0EF9-D165-43D2-89A3-BE9FB77880E6}" type="sibTrans" cxnId="{7D0CBD6A-F220-4DDC-95E2-4CF8404F51D2}">
      <dgm:prSet/>
      <dgm:spPr/>
      <dgm:t>
        <a:bodyPr/>
        <a:lstStyle/>
        <a:p>
          <a:pPr>
            <a:spcAft>
              <a:spcPts val="0"/>
            </a:spcAft>
          </a:pPr>
          <a:endParaRPr lang="en-US" sz="1200" b="1">
            <a:latin typeface="Times New Roman" pitchFamily="18" charset="0"/>
            <a:cs typeface="Times New Roman" pitchFamily="18" charset="0"/>
          </a:endParaRPr>
        </a:p>
      </dgm:t>
    </dgm:pt>
    <dgm:pt modelId="{292BCB4D-A81F-41C3-A5CA-E7AF2C8F5852}" type="pres">
      <dgm:prSet presAssocID="{B5BFDB0F-7046-46A3-9D16-EBE19AC8E5EF}" presName="Name0" presStyleCnt="0">
        <dgm:presLayoutVars>
          <dgm:chMax val="7"/>
          <dgm:resizeHandles val="exact"/>
        </dgm:presLayoutVars>
      </dgm:prSet>
      <dgm:spPr/>
    </dgm:pt>
    <dgm:pt modelId="{CADB5897-10F1-4307-8B9F-7BB4516F5317}" type="pres">
      <dgm:prSet presAssocID="{B5BFDB0F-7046-46A3-9D16-EBE19AC8E5EF}" presName="comp1" presStyleCnt="0"/>
      <dgm:spPr/>
    </dgm:pt>
    <dgm:pt modelId="{10A723A5-954E-4DD4-8640-4FA412D5144C}" type="pres">
      <dgm:prSet presAssocID="{B5BFDB0F-7046-46A3-9D16-EBE19AC8E5EF}" presName="circle1" presStyleLbl="node1" presStyleIdx="0" presStyleCnt="5" custScaleX="141667"/>
      <dgm:spPr>
        <a:prstGeom prst="ellipse">
          <a:avLst/>
        </a:prstGeom>
      </dgm:spPr>
    </dgm:pt>
    <dgm:pt modelId="{34ADE8B8-B666-433C-8FDB-4C4EBB74B36E}" type="pres">
      <dgm:prSet presAssocID="{B5BFDB0F-7046-46A3-9D16-EBE19AC8E5EF}" presName="c1text" presStyleLbl="node1" presStyleIdx="0" presStyleCnt="5">
        <dgm:presLayoutVars>
          <dgm:bulletEnabled val="1"/>
        </dgm:presLayoutVars>
      </dgm:prSet>
      <dgm:spPr/>
    </dgm:pt>
    <dgm:pt modelId="{F8972809-B42C-43D7-8AC8-C2F79688B5C1}" type="pres">
      <dgm:prSet presAssocID="{B5BFDB0F-7046-46A3-9D16-EBE19AC8E5EF}" presName="comp2" presStyleCnt="0"/>
      <dgm:spPr/>
    </dgm:pt>
    <dgm:pt modelId="{E5C71507-0739-4555-9D84-584D69034850}" type="pres">
      <dgm:prSet presAssocID="{B5BFDB0F-7046-46A3-9D16-EBE19AC8E5EF}" presName="circle2" presStyleLbl="node1" presStyleIdx="1" presStyleCnt="5" custScaleX="153361"/>
      <dgm:spPr>
        <a:prstGeom prst="ellipse">
          <a:avLst/>
        </a:prstGeom>
      </dgm:spPr>
    </dgm:pt>
    <dgm:pt modelId="{C27F91A0-1046-4523-A0C1-20D514AF5406}" type="pres">
      <dgm:prSet presAssocID="{B5BFDB0F-7046-46A3-9D16-EBE19AC8E5EF}" presName="c2text" presStyleLbl="node1" presStyleIdx="1" presStyleCnt="5">
        <dgm:presLayoutVars>
          <dgm:bulletEnabled val="1"/>
        </dgm:presLayoutVars>
      </dgm:prSet>
      <dgm:spPr/>
    </dgm:pt>
    <dgm:pt modelId="{6F6F5A47-C9BD-4B0C-90CE-26286526F180}" type="pres">
      <dgm:prSet presAssocID="{B5BFDB0F-7046-46A3-9D16-EBE19AC8E5EF}" presName="comp3" presStyleCnt="0"/>
      <dgm:spPr/>
    </dgm:pt>
    <dgm:pt modelId="{D4363D79-8E21-4661-B4B4-F9ECDA5A797C}" type="pres">
      <dgm:prSet presAssocID="{B5BFDB0F-7046-46A3-9D16-EBE19AC8E5EF}" presName="circle3" presStyleLbl="node1" presStyleIdx="2" presStyleCnt="5" custScaleX="153911"/>
      <dgm:spPr>
        <a:prstGeom prst="ellipse">
          <a:avLst/>
        </a:prstGeom>
      </dgm:spPr>
    </dgm:pt>
    <dgm:pt modelId="{3E2E8B7B-A00B-47A5-900C-B799FE423AC0}" type="pres">
      <dgm:prSet presAssocID="{B5BFDB0F-7046-46A3-9D16-EBE19AC8E5EF}" presName="c3text" presStyleLbl="node1" presStyleIdx="2" presStyleCnt="5">
        <dgm:presLayoutVars>
          <dgm:bulletEnabled val="1"/>
        </dgm:presLayoutVars>
      </dgm:prSet>
      <dgm:spPr/>
    </dgm:pt>
    <dgm:pt modelId="{2A56C5EA-08D5-47B3-A04F-8789FB665FBB}" type="pres">
      <dgm:prSet presAssocID="{B5BFDB0F-7046-46A3-9D16-EBE19AC8E5EF}" presName="comp4" presStyleCnt="0"/>
      <dgm:spPr/>
    </dgm:pt>
    <dgm:pt modelId="{24268BC5-0FBA-4ABC-88FD-28993116AD2C}" type="pres">
      <dgm:prSet presAssocID="{B5BFDB0F-7046-46A3-9D16-EBE19AC8E5EF}" presName="circle4" presStyleLbl="node1" presStyleIdx="3" presStyleCnt="5" custScaleX="172308"/>
      <dgm:spPr>
        <a:prstGeom prst="ellipse">
          <a:avLst/>
        </a:prstGeom>
      </dgm:spPr>
    </dgm:pt>
    <dgm:pt modelId="{F11A12EF-5D0C-4226-BBD5-97D4DA983006}" type="pres">
      <dgm:prSet presAssocID="{B5BFDB0F-7046-46A3-9D16-EBE19AC8E5EF}" presName="c4text" presStyleLbl="node1" presStyleIdx="3" presStyleCnt="5">
        <dgm:presLayoutVars>
          <dgm:bulletEnabled val="1"/>
        </dgm:presLayoutVars>
      </dgm:prSet>
      <dgm:spPr/>
    </dgm:pt>
    <dgm:pt modelId="{B18B27CE-F4F8-4C38-A9C2-EFA2A4004F40}" type="pres">
      <dgm:prSet presAssocID="{B5BFDB0F-7046-46A3-9D16-EBE19AC8E5EF}" presName="comp5" presStyleCnt="0"/>
      <dgm:spPr/>
    </dgm:pt>
    <dgm:pt modelId="{734106CB-16AC-4515-BD1F-FAB2DF036283}" type="pres">
      <dgm:prSet presAssocID="{B5BFDB0F-7046-46A3-9D16-EBE19AC8E5EF}" presName="circle5" presStyleLbl="node1" presStyleIdx="4" presStyleCnt="5" custScaleX="171131"/>
      <dgm:spPr>
        <a:prstGeom prst="ellipse">
          <a:avLst/>
        </a:prstGeom>
      </dgm:spPr>
    </dgm:pt>
    <dgm:pt modelId="{0CDADB90-7182-41AB-81F0-27DA6FF20523}" type="pres">
      <dgm:prSet presAssocID="{B5BFDB0F-7046-46A3-9D16-EBE19AC8E5EF}" presName="c5text" presStyleLbl="node1" presStyleIdx="4" presStyleCnt="5">
        <dgm:presLayoutVars>
          <dgm:bulletEnabled val="1"/>
        </dgm:presLayoutVars>
      </dgm:prSet>
      <dgm:spPr/>
    </dgm:pt>
  </dgm:ptLst>
  <dgm:cxnLst>
    <dgm:cxn modelId="{39236618-FC3D-439C-91A9-13252CEB81D9}" srcId="{B5BFDB0F-7046-46A3-9D16-EBE19AC8E5EF}" destId="{913204AD-727E-4DC5-9F25-98A0DA2331C5}" srcOrd="2" destOrd="0" parTransId="{E4789AA8-E166-4BB7-AEC3-09FAE331F599}" sibTransId="{EE91DA8D-7426-4C68-909C-FBE0D57C77A8}"/>
    <dgm:cxn modelId="{882C6C1C-C111-403E-9EB4-7376BD0E0C05}" type="presOf" srcId="{D1FDDE4D-9633-4399-B1BE-38B52201ABF5}" destId="{24268BC5-0FBA-4ABC-88FD-28993116AD2C}" srcOrd="0" destOrd="0" presId="urn:microsoft.com/office/officeart/2005/8/layout/venn2"/>
    <dgm:cxn modelId="{EE951C22-8BF0-4462-A93D-F39125AB6478}" type="presOf" srcId="{1451F893-711F-4E89-853A-D3C0E20BCF19}" destId="{10A723A5-954E-4DD4-8640-4FA412D5144C}" srcOrd="0" destOrd="0" presId="urn:microsoft.com/office/officeart/2005/8/layout/venn2"/>
    <dgm:cxn modelId="{AAB4C241-23C5-4565-B813-648B371B2E57}" type="presOf" srcId="{1451F893-711F-4E89-853A-D3C0E20BCF19}" destId="{34ADE8B8-B666-433C-8FDB-4C4EBB74B36E}" srcOrd="1" destOrd="0" presId="urn:microsoft.com/office/officeart/2005/8/layout/venn2"/>
    <dgm:cxn modelId="{7D0CBD6A-F220-4DDC-95E2-4CF8404F51D2}" srcId="{B5BFDB0F-7046-46A3-9D16-EBE19AC8E5EF}" destId="{EA6FB9DA-B69C-4975-AAFC-992E605CE46D}" srcOrd="4" destOrd="0" parTransId="{C7F10D45-D1A5-4F5B-9629-8F3924474FBF}" sibTransId="{64EC0EF9-D165-43D2-89A3-BE9FB77880E6}"/>
    <dgm:cxn modelId="{DA6B876B-1DDC-4156-9697-62E67D172F0D}" type="presOf" srcId="{D1FDDE4D-9633-4399-B1BE-38B52201ABF5}" destId="{F11A12EF-5D0C-4226-BBD5-97D4DA983006}" srcOrd="1" destOrd="0" presId="urn:microsoft.com/office/officeart/2005/8/layout/venn2"/>
    <dgm:cxn modelId="{4EB34072-BA0B-4DCA-A625-214B0FC758C3}" srcId="{B5BFDB0F-7046-46A3-9D16-EBE19AC8E5EF}" destId="{1451F893-711F-4E89-853A-D3C0E20BCF19}" srcOrd="0" destOrd="0" parTransId="{F9B7334A-411E-4385-9E0D-AAFEDF761FC6}" sibTransId="{25568BCB-4E32-4231-BD22-E287CE3E2A0C}"/>
    <dgm:cxn modelId="{A145CB54-4CEB-4046-ADA0-2FB5AD4FBF95}" type="presOf" srcId="{913204AD-727E-4DC5-9F25-98A0DA2331C5}" destId="{3E2E8B7B-A00B-47A5-900C-B799FE423AC0}" srcOrd="1" destOrd="0" presId="urn:microsoft.com/office/officeart/2005/8/layout/venn2"/>
    <dgm:cxn modelId="{D45E0A84-6E1D-4330-BF28-9B19E00F0A9A}" type="presOf" srcId="{B5BFDB0F-7046-46A3-9D16-EBE19AC8E5EF}" destId="{292BCB4D-A81F-41C3-A5CA-E7AF2C8F5852}" srcOrd="0" destOrd="0" presId="urn:microsoft.com/office/officeart/2005/8/layout/venn2"/>
    <dgm:cxn modelId="{E63F288A-81C8-426D-AEA5-1B03BD734DF0}" type="presOf" srcId="{649728CE-6B36-4281-AD09-6556ACEAD344}" destId="{E5C71507-0739-4555-9D84-584D69034850}" srcOrd="0" destOrd="0" presId="urn:microsoft.com/office/officeart/2005/8/layout/venn2"/>
    <dgm:cxn modelId="{C68672B9-BBFA-4BD1-A3A9-B5E79E09ED66}" srcId="{B5BFDB0F-7046-46A3-9D16-EBE19AC8E5EF}" destId="{D1FDDE4D-9633-4399-B1BE-38B52201ABF5}" srcOrd="3" destOrd="0" parTransId="{19CA6658-E9C1-4C9A-9D30-E52FFE04EE53}" sibTransId="{511AE968-CF89-4150-89CC-1D55781F7C62}"/>
    <dgm:cxn modelId="{476F79B9-EB2F-4309-AAFB-D0EBF01BA4DD}" type="presOf" srcId="{913204AD-727E-4DC5-9F25-98A0DA2331C5}" destId="{D4363D79-8E21-4661-B4B4-F9ECDA5A797C}" srcOrd="0" destOrd="0" presId="urn:microsoft.com/office/officeart/2005/8/layout/venn2"/>
    <dgm:cxn modelId="{04A085C1-4CD5-4A6A-AD88-A151B28E224D}" srcId="{B5BFDB0F-7046-46A3-9D16-EBE19AC8E5EF}" destId="{649728CE-6B36-4281-AD09-6556ACEAD344}" srcOrd="1" destOrd="0" parTransId="{40CB8B92-FE3A-4759-A226-888631DFC71C}" sibTransId="{4E768320-8F37-4F94-8242-814D84CDDDB3}"/>
    <dgm:cxn modelId="{B2DF37C4-2F25-4977-8235-9DE803FA4ABE}" type="presOf" srcId="{EA6FB9DA-B69C-4975-AAFC-992E605CE46D}" destId="{734106CB-16AC-4515-BD1F-FAB2DF036283}" srcOrd="0" destOrd="0" presId="urn:microsoft.com/office/officeart/2005/8/layout/venn2"/>
    <dgm:cxn modelId="{223383DA-8FD7-4BB4-BD15-579301BBF2EA}" type="presOf" srcId="{EA6FB9DA-B69C-4975-AAFC-992E605CE46D}" destId="{0CDADB90-7182-41AB-81F0-27DA6FF20523}" srcOrd="1" destOrd="0" presId="urn:microsoft.com/office/officeart/2005/8/layout/venn2"/>
    <dgm:cxn modelId="{C7088AEF-F215-47AE-94FD-F89B774A3BA7}" type="presOf" srcId="{649728CE-6B36-4281-AD09-6556ACEAD344}" destId="{C27F91A0-1046-4523-A0C1-20D514AF5406}" srcOrd="1" destOrd="0" presId="urn:microsoft.com/office/officeart/2005/8/layout/venn2"/>
    <dgm:cxn modelId="{27ECE410-A5B3-4465-B6B5-A76A2991A1E0}" type="presParOf" srcId="{292BCB4D-A81F-41C3-A5CA-E7AF2C8F5852}" destId="{CADB5897-10F1-4307-8B9F-7BB4516F5317}" srcOrd="0" destOrd="0" presId="urn:microsoft.com/office/officeart/2005/8/layout/venn2"/>
    <dgm:cxn modelId="{7D87E21C-BC06-41CF-ABFE-D6552CC6A256}" type="presParOf" srcId="{CADB5897-10F1-4307-8B9F-7BB4516F5317}" destId="{10A723A5-954E-4DD4-8640-4FA412D5144C}" srcOrd="0" destOrd="0" presId="urn:microsoft.com/office/officeart/2005/8/layout/venn2"/>
    <dgm:cxn modelId="{7C2AFFA5-D3A5-4B0F-9DDE-6A10CF3E6E66}" type="presParOf" srcId="{CADB5897-10F1-4307-8B9F-7BB4516F5317}" destId="{34ADE8B8-B666-433C-8FDB-4C4EBB74B36E}" srcOrd="1" destOrd="0" presId="urn:microsoft.com/office/officeart/2005/8/layout/venn2"/>
    <dgm:cxn modelId="{8AB766EC-934B-44A9-AC87-A61AC7AD89CE}" type="presParOf" srcId="{292BCB4D-A81F-41C3-A5CA-E7AF2C8F5852}" destId="{F8972809-B42C-43D7-8AC8-C2F79688B5C1}" srcOrd="1" destOrd="0" presId="urn:microsoft.com/office/officeart/2005/8/layout/venn2"/>
    <dgm:cxn modelId="{AEE2B597-7E03-48B6-9A41-9BE8A004EEEB}" type="presParOf" srcId="{F8972809-B42C-43D7-8AC8-C2F79688B5C1}" destId="{E5C71507-0739-4555-9D84-584D69034850}" srcOrd="0" destOrd="0" presId="urn:microsoft.com/office/officeart/2005/8/layout/venn2"/>
    <dgm:cxn modelId="{BA2D8128-3201-4FFF-A0A0-5BECAEEAD20A}" type="presParOf" srcId="{F8972809-B42C-43D7-8AC8-C2F79688B5C1}" destId="{C27F91A0-1046-4523-A0C1-20D514AF5406}" srcOrd="1" destOrd="0" presId="urn:microsoft.com/office/officeart/2005/8/layout/venn2"/>
    <dgm:cxn modelId="{7F4E4979-411A-49D2-842B-3EEE650CEE23}" type="presParOf" srcId="{292BCB4D-A81F-41C3-A5CA-E7AF2C8F5852}" destId="{6F6F5A47-C9BD-4B0C-90CE-26286526F180}" srcOrd="2" destOrd="0" presId="urn:microsoft.com/office/officeart/2005/8/layout/venn2"/>
    <dgm:cxn modelId="{2BE0DFCC-9BD9-435C-8278-BBF32558A4CC}" type="presParOf" srcId="{6F6F5A47-C9BD-4B0C-90CE-26286526F180}" destId="{D4363D79-8E21-4661-B4B4-F9ECDA5A797C}" srcOrd="0" destOrd="0" presId="urn:microsoft.com/office/officeart/2005/8/layout/venn2"/>
    <dgm:cxn modelId="{689CF25B-77E4-4F51-9D0D-56AD32447FCE}" type="presParOf" srcId="{6F6F5A47-C9BD-4B0C-90CE-26286526F180}" destId="{3E2E8B7B-A00B-47A5-900C-B799FE423AC0}" srcOrd="1" destOrd="0" presId="urn:microsoft.com/office/officeart/2005/8/layout/venn2"/>
    <dgm:cxn modelId="{50B6C6D4-605F-4849-B9FC-1E809C80F66D}" type="presParOf" srcId="{292BCB4D-A81F-41C3-A5CA-E7AF2C8F5852}" destId="{2A56C5EA-08D5-47B3-A04F-8789FB665FBB}" srcOrd="3" destOrd="0" presId="urn:microsoft.com/office/officeart/2005/8/layout/venn2"/>
    <dgm:cxn modelId="{5F0A0194-BCA1-440C-A3D9-86FB32010EBB}" type="presParOf" srcId="{2A56C5EA-08D5-47B3-A04F-8789FB665FBB}" destId="{24268BC5-0FBA-4ABC-88FD-28993116AD2C}" srcOrd="0" destOrd="0" presId="urn:microsoft.com/office/officeart/2005/8/layout/venn2"/>
    <dgm:cxn modelId="{9ACDDF3F-57E1-4796-8CA4-876ED0D4D6CA}" type="presParOf" srcId="{2A56C5EA-08D5-47B3-A04F-8789FB665FBB}" destId="{F11A12EF-5D0C-4226-BBD5-97D4DA983006}" srcOrd="1" destOrd="0" presId="urn:microsoft.com/office/officeart/2005/8/layout/venn2"/>
    <dgm:cxn modelId="{852D30F5-31A6-48B9-AE01-488FC280237D}" type="presParOf" srcId="{292BCB4D-A81F-41C3-A5CA-E7AF2C8F5852}" destId="{B18B27CE-F4F8-4C38-A9C2-EFA2A4004F40}" srcOrd="4" destOrd="0" presId="urn:microsoft.com/office/officeart/2005/8/layout/venn2"/>
    <dgm:cxn modelId="{E171A9F0-D9CA-438C-84AC-09DC171F8767}" type="presParOf" srcId="{B18B27CE-F4F8-4C38-A9C2-EFA2A4004F40}" destId="{734106CB-16AC-4515-BD1F-FAB2DF036283}" srcOrd="0" destOrd="0" presId="urn:microsoft.com/office/officeart/2005/8/layout/venn2"/>
    <dgm:cxn modelId="{A2828DA2-E80F-4D44-B5D1-B9E783364C24}" type="presParOf" srcId="{B18B27CE-F4F8-4C38-A9C2-EFA2A4004F40}" destId="{0CDADB90-7182-41AB-81F0-27DA6FF20523}" srcOrd="1" destOrd="0" presId="urn:microsoft.com/office/officeart/2005/8/layout/venn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A723A5-954E-4DD4-8640-4FA412D5144C}">
      <dsp:nvSpPr>
        <dsp:cNvPr id="0" name=""/>
        <dsp:cNvSpPr/>
      </dsp:nvSpPr>
      <dsp:spPr>
        <a:xfrm>
          <a:off x="770328" y="0"/>
          <a:ext cx="4574392" cy="3228974"/>
        </a:xfrm>
        <a:prstGeom prst="ellipse">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ts val="0"/>
            </a:spcAft>
            <a:buNone/>
          </a:pPr>
          <a:r>
            <a:rPr lang="en-US" sz="1200" b="1" kern="1200">
              <a:solidFill>
                <a:sysClr val="window" lastClr="FFFFFF"/>
              </a:solidFill>
              <a:latin typeface="Times New Roman" pitchFamily="18" charset="0"/>
              <a:ea typeface="+mn-ea"/>
              <a:cs typeface="Times New Roman" pitchFamily="18" charset="0"/>
            </a:rPr>
            <a:t>Scenario 1: </a:t>
          </a:r>
        </a:p>
        <a:p>
          <a:pPr marL="0" lvl="0" indent="0" algn="ctr" defTabSz="533400">
            <a:lnSpc>
              <a:spcPct val="90000"/>
            </a:lnSpc>
            <a:spcBef>
              <a:spcPct val="0"/>
            </a:spcBef>
            <a:spcAft>
              <a:spcPts val="0"/>
            </a:spcAft>
            <a:buNone/>
          </a:pPr>
          <a:r>
            <a:rPr lang="en-US" sz="1200" b="1" kern="1200">
              <a:solidFill>
                <a:sysClr val="window" lastClr="FFFFFF"/>
              </a:solidFill>
              <a:latin typeface="Times New Roman" pitchFamily="18" charset="0"/>
              <a:ea typeface="+mn-ea"/>
              <a:cs typeface="Times New Roman" pitchFamily="18" charset="0"/>
            </a:rPr>
            <a:t>101 PSUs</a:t>
          </a:r>
        </a:p>
      </dsp:txBody>
      <dsp:txXfrm>
        <a:off x="2451040" y="208735"/>
        <a:ext cx="1212969" cy="228323"/>
      </dsp:txXfrm>
    </dsp:sp>
    <dsp:sp modelId="{E5C71507-0739-4555-9D84-584D69034850}">
      <dsp:nvSpPr>
        <dsp:cNvPr id="0" name=""/>
        <dsp:cNvSpPr/>
      </dsp:nvSpPr>
      <dsp:spPr>
        <a:xfrm>
          <a:off x="952929" y="484346"/>
          <a:ext cx="4209190" cy="2744628"/>
        </a:xfrm>
        <a:prstGeom prst="ellipse">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ts val="0"/>
            </a:spcAft>
            <a:buNone/>
          </a:pPr>
          <a:r>
            <a:rPr lang="en-US" sz="1200" b="1" kern="1200">
              <a:solidFill>
                <a:sysClr val="window" lastClr="FFFFFF"/>
              </a:solidFill>
              <a:latin typeface="Times New Roman" pitchFamily="18" charset="0"/>
              <a:ea typeface="+mn-ea"/>
              <a:cs typeface="Times New Roman" pitchFamily="18" charset="0"/>
            </a:rPr>
            <a:t>Scenario 2: </a:t>
          </a:r>
        </a:p>
        <a:p>
          <a:pPr marL="0" lvl="0" indent="0" algn="ctr" defTabSz="533400">
            <a:lnSpc>
              <a:spcPct val="90000"/>
            </a:lnSpc>
            <a:spcBef>
              <a:spcPct val="0"/>
            </a:spcBef>
            <a:spcAft>
              <a:spcPts val="0"/>
            </a:spcAft>
            <a:buNone/>
          </a:pPr>
          <a:r>
            <a:rPr lang="en-US" sz="1200" b="1" kern="1200">
              <a:solidFill>
                <a:sysClr val="window" lastClr="FFFFFF"/>
              </a:solidFill>
              <a:latin typeface="Times New Roman" pitchFamily="18" charset="0"/>
              <a:ea typeface="+mn-ea"/>
              <a:cs typeface="Times New Roman" pitchFamily="18" charset="0"/>
            </a:rPr>
            <a:t>75 PSUs </a:t>
          </a:r>
        </a:p>
      </dsp:txBody>
      <dsp:txXfrm>
        <a:off x="2415750" y="688385"/>
        <a:ext cx="1283549" cy="223186"/>
      </dsp:txXfrm>
    </dsp:sp>
    <dsp:sp modelId="{D4363D79-8E21-4661-B4B4-F9ECDA5A797C}">
      <dsp:nvSpPr>
        <dsp:cNvPr id="0" name=""/>
        <dsp:cNvSpPr/>
      </dsp:nvSpPr>
      <dsp:spPr>
        <a:xfrm>
          <a:off x="1318113" y="968692"/>
          <a:ext cx="3478823" cy="2260282"/>
        </a:xfrm>
        <a:prstGeom prst="ellipse">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ts val="0"/>
            </a:spcAft>
            <a:buNone/>
          </a:pPr>
          <a:r>
            <a:rPr lang="en-US" sz="1200" b="1" kern="1200">
              <a:solidFill>
                <a:sysClr val="window" lastClr="FFFFFF"/>
              </a:solidFill>
              <a:latin typeface="Times New Roman" pitchFamily="18" charset="0"/>
              <a:ea typeface="+mn-ea"/>
              <a:cs typeface="Times New Roman" pitchFamily="18" charset="0"/>
            </a:rPr>
            <a:t>Scenario 3: </a:t>
          </a:r>
        </a:p>
        <a:p>
          <a:pPr marL="0" lvl="0" indent="0" algn="ctr" defTabSz="533400">
            <a:lnSpc>
              <a:spcPct val="90000"/>
            </a:lnSpc>
            <a:spcBef>
              <a:spcPct val="0"/>
            </a:spcBef>
            <a:spcAft>
              <a:spcPts val="0"/>
            </a:spcAft>
            <a:buNone/>
          </a:pPr>
          <a:r>
            <a:rPr lang="en-US" sz="1200" b="1" kern="1200">
              <a:solidFill>
                <a:sysClr val="window" lastClr="FFFFFF"/>
              </a:solidFill>
              <a:latin typeface="Times New Roman" pitchFamily="18" charset="0"/>
              <a:ea typeface="+mn-ea"/>
              <a:cs typeface="Times New Roman" pitchFamily="18" charset="0"/>
            </a:rPr>
            <a:t>51 PSUs</a:t>
          </a:r>
        </a:p>
      </dsp:txBody>
      <dsp:txXfrm>
        <a:off x="2421026" y="1170330"/>
        <a:ext cx="1272997" cy="220560"/>
      </dsp:txXfrm>
    </dsp:sp>
    <dsp:sp modelId="{24268BC5-0FBA-4ABC-88FD-28993116AD2C}">
      <dsp:nvSpPr>
        <dsp:cNvPr id="0" name=""/>
        <dsp:cNvSpPr/>
      </dsp:nvSpPr>
      <dsp:spPr>
        <a:xfrm>
          <a:off x="1527484" y="1453038"/>
          <a:ext cx="3060080" cy="1775936"/>
        </a:xfrm>
        <a:prstGeom prst="ellipse">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ts val="0"/>
            </a:spcAft>
            <a:buNone/>
          </a:pPr>
          <a:r>
            <a:rPr lang="en-US" sz="1200" b="1" kern="1200">
              <a:solidFill>
                <a:sysClr val="window" lastClr="FFFFFF"/>
              </a:solidFill>
              <a:latin typeface="Times New Roman" pitchFamily="18" charset="0"/>
              <a:ea typeface="+mn-ea"/>
              <a:cs typeface="Times New Roman" pitchFamily="18" charset="0"/>
            </a:rPr>
            <a:t>Scenario 4: </a:t>
          </a:r>
        </a:p>
        <a:p>
          <a:pPr marL="0" lvl="0" indent="0" algn="ctr" defTabSz="533400">
            <a:lnSpc>
              <a:spcPct val="90000"/>
            </a:lnSpc>
            <a:spcBef>
              <a:spcPct val="0"/>
            </a:spcBef>
            <a:spcAft>
              <a:spcPts val="0"/>
            </a:spcAft>
            <a:buNone/>
          </a:pPr>
          <a:r>
            <a:rPr lang="en-US" sz="1200" b="1" kern="1200">
              <a:solidFill>
                <a:sysClr val="window" lastClr="FFFFFF"/>
              </a:solidFill>
              <a:latin typeface="Times New Roman" pitchFamily="18" charset="0"/>
              <a:ea typeface="+mn-ea"/>
              <a:cs typeface="Times New Roman" pitchFamily="18" charset="0"/>
            </a:rPr>
            <a:t>24 PSUs</a:t>
          </a:r>
        </a:p>
      </dsp:txBody>
      <dsp:txXfrm>
        <a:off x="2473298" y="1659687"/>
        <a:ext cx="1168453" cy="226040"/>
      </dsp:txXfrm>
    </dsp:sp>
    <dsp:sp modelId="{734106CB-16AC-4515-BD1F-FAB2DF036283}">
      <dsp:nvSpPr>
        <dsp:cNvPr id="0" name=""/>
        <dsp:cNvSpPr/>
      </dsp:nvSpPr>
      <dsp:spPr>
        <a:xfrm>
          <a:off x="1952369" y="1937385"/>
          <a:ext cx="2210310" cy="1291590"/>
        </a:xfrm>
        <a:prstGeom prst="ellipse">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ts val="0"/>
            </a:spcAft>
            <a:buNone/>
          </a:pPr>
          <a:r>
            <a:rPr lang="en-US" sz="1200" b="1" kern="1200">
              <a:solidFill>
                <a:sysClr val="window" lastClr="FFFFFF"/>
              </a:solidFill>
              <a:latin typeface="Times New Roman" pitchFamily="18" charset="0"/>
              <a:ea typeface="+mn-ea"/>
              <a:cs typeface="Times New Roman" pitchFamily="18" charset="0"/>
            </a:rPr>
            <a:t>Scenario 5: </a:t>
          </a:r>
        </a:p>
        <a:p>
          <a:pPr marL="0" lvl="0" indent="0" algn="ctr" defTabSz="533400">
            <a:lnSpc>
              <a:spcPct val="90000"/>
            </a:lnSpc>
            <a:spcBef>
              <a:spcPct val="0"/>
            </a:spcBef>
            <a:spcAft>
              <a:spcPts val="0"/>
            </a:spcAft>
            <a:buNone/>
          </a:pPr>
          <a:r>
            <a:rPr lang="en-US" sz="1200" b="1" kern="1200">
              <a:solidFill>
                <a:sysClr val="window" lastClr="FFFFFF"/>
              </a:solidFill>
              <a:latin typeface="Times New Roman" pitchFamily="18" charset="0"/>
              <a:ea typeface="+mn-ea"/>
              <a:cs typeface="Times New Roman" pitchFamily="18" charset="0"/>
            </a:rPr>
            <a:t>16 PSUs</a:t>
          </a:r>
        </a:p>
      </dsp:txBody>
      <dsp:txXfrm>
        <a:off x="2504947" y="2354856"/>
        <a:ext cx="1105155" cy="456647"/>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3F97F2D857454897E555215B172CEF" ma:contentTypeVersion="8" ma:contentTypeDescription="Create a new document." ma:contentTypeScope="" ma:versionID="98d1d49db4f22801c86bdce2b86f720a">
  <xsd:schema xmlns:xsd="http://www.w3.org/2001/XMLSchema" xmlns:xs="http://www.w3.org/2001/XMLSchema" xmlns:p="http://schemas.microsoft.com/office/2006/metadata/properties" xmlns:ns2="18aae5a6-488e-48b7-b668-4b7a842b9a27" xmlns:ns3="5720fd21-3244-4a90-b9c4-c894564e2a96" targetNamespace="http://schemas.microsoft.com/office/2006/metadata/properties" ma:root="true" ma:fieldsID="5a7a8a98cb1f6f2f93a25874a50ba719" ns2:_="" ns3:_="">
    <xsd:import namespace="18aae5a6-488e-48b7-b668-4b7a842b9a27"/>
    <xsd:import namespace="5720fd21-3244-4a90-b9c4-c894564e2a9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ae5a6-488e-48b7-b668-4b7a842b9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20fd21-3244-4a90-b9c4-c894564e2a9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EEE72-BBB4-4823-8432-B052A7246C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BB0D43-FBC1-42B2-B318-BA1FC8572435}">
  <ds:schemaRefs>
    <ds:schemaRef ds:uri="http://schemas.openxmlformats.org/officeDocument/2006/bibliography"/>
  </ds:schemaRefs>
</ds:datastoreItem>
</file>

<file path=customXml/itemProps3.xml><?xml version="1.0" encoding="utf-8"?>
<ds:datastoreItem xmlns:ds="http://schemas.openxmlformats.org/officeDocument/2006/customXml" ds:itemID="{E614715D-EF42-4609-85A4-50EDF4F34633}">
  <ds:schemaRefs>
    <ds:schemaRef ds:uri="http://schemas.microsoft.com/sharepoint/v3/contenttype/forms"/>
  </ds:schemaRefs>
</ds:datastoreItem>
</file>

<file path=customXml/itemProps4.xml><?xml version="1.0" encoding="utf-8"?>
<ds:datastoreItem xmlns:ds="http://schemas.openxmlformats.org/officeDocument/2006/customXml" ds:itemID="{C57A7A88-29E5-4A16-854C-8F0F68566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ae5a6-488e-48b7-b668-4b7a842b9a27"/>
    <ds:schemaRef ds:uri="5720fd21-3244-4a90-b9c4-c894564e2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4454</Words>
  <Characters>25388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Culbreath, Walter (NHTSA)</dc:creator>
  <cp:lastModifiedBy>Culbreath, Walter (NHTSA)</cp:lastModifiedBy>
  <cp:revision>3</cp:revision>
  <cp:lastPrinted>2019-06-11T13:49:00Z</cp:lastPrinted>
  <dcterms:created xsi:type="dcterms:W3CDTF">2022-08-10T14:08:00Z</dcterms:created>
  <dcterms:modified xsi:type="dcterms:W3CDTF">2022-08-10T14:08:00Z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0x0101001B3F97F2D857454897E555215B172CEF</vt:lpwstr>
  </property>
</Properties>
</file>