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00D" w:rsidR="0049500D" w:rsidP="0049500D" w:rsidRDefault="00A07462" w14:paraId="0C0F1B31" w14:textId="561FEE1F">
      <w:pPr>
        <w:rPr>
          <w:rFonts w:ascii="Arial" w:hAnsi="Arial" w:cs="Arial"/>
          <w:bCs/>
          <w:sz w:val="24"/>
          <w:szCs w:val="24"/>
        </w:rPr>
      </w:pPr>
      <w:r w:rsidRPr="008E7EF7">
        <w:rPr>
          <w:rFonts w:ascii="Arial" w:hAnsi="Arial" w:cs="Arial"/>
          <w:b/>
          <w:sz w:val="24"/>
          <w:szCs w:val="24"/>
        </w:rPr>
        <w:t xml:space="preserve">ISSUE:  </w:t>
      </w:r>
      <w:r w:rsidR="00127230">
        <w:rPr>
          <w:rFonts w:ascii="Arial" w:hAnsi="Arial" w:cs="Arial"/>
          <w:bCs/>
          <w:sz w:val="24"/>
          <w:szCs w:val="24"/>
        </w:rPr>
        <w:t>On February 9, 2022, t</w:t>
      </w:r>
      <w:r w:rsidRPr="0049500D" w:rsidR="0049500D">
        <w:rPr>
          <w:rFonts w:ascii="Arial" w:hAnsi="Arial" w:cs="Arial"/>
          <w:bCs/>
          <w:sz w:val="24"/>
          <w:szCs w:val="24"/>
        </w:rPr>
        <w:t xml:space="preserve">he Department </w:t>
      </w:r>
      <w:r w:rsidR="0049500D">
        <w:rPr>
          <w:rFonts w:ascii="Arial" w:hAnsi="Arial" w:cs="Arial"/>
          <w:bCs/>
          <w:sz w:val="24"/>
          <w:szCs w:val="24"/>
        </w:rPr>
        <w:t xml:space="preserve">of Veterans Affairs (VA) </w:t>
      </w:r>
      <w:r w:rsidRPr="0049500D" w:rsidR="0049500D">
        <w:rPr>
          <w:rFonts w:ascii="Arial" w:hAnsi="Arial" w:cs="Arial"/>
          <w:bCs/>
          <w:sz w:val="24"/>
          <w:szCs w:val="24"/>
        </w:rPr>
        <w:t xml:space="preserve">Notice of Proposed Rule Making </w:t>
      </w:r>
      <w:r w:rsidR="00127230">
        <w:rPr>
          <w:rFonts w:ascii="Arial" w:hAnsi="Arial" w:cs="Arial"/>
          <w:bCs/>
          <w:sz w:val="24"/>
          <w:szCs w:val="24"/>
        </w:rPr>
        <w:t xml:space="preserve">(AR43-2900) </w:t>
      </w:r>
      <w:r w:rsidRPr="0049500D" w:rsidR="0049500D">
        <w:rPr>
          <w:rFonts w:ascii="Arial" w:hAnsi="Arial" w:cs="Arial"/>
          <w:bCs/>
          <w:sz w:val="24"/>
          <w:szCs w:val="24"/>
        </w:rPr>
        <w:t xml:space="preserve">published in the </w:t>
      </w:r>
      <w:r w:rsidRPr="008C608C" w:rsidR="0049500D">
        <w:rPr>
          <w:rFonts w:ascii="Arial" w:hAnsi="Arial" w:cs="Arial"/>
          <w:bCs/>
          <w:i/>
          <w:iCs/>
          <w:sz w:val="24"/>
          <w:szCs w:val="24"/>
        </w:rPr>
        <w:t>Federal Register</w:t>
      </w:r>
      <w:r w:rsidRPr="0049500D" w:rsidR="0049500D">
        <w:rPr>
          <w:rFonts w:ascii="Arial" w:hAnsi="Arial" w:cs="Arial"/>
          <w:bCs/>
          <w:sz w:val="24"/>
          <w:szCs w:val="24"/>
        </w:rPr>
        <w:t xml:space="preserve"> (87 FR 7402)</w:t>
      </w:r>
      <w:r w:rsidR="00127230">
        <w:rPr>
          <w:rFonts w:ascii="Arial" w:hAnsi="Arial" w:cs="Arial"/>
          <w:bCs/>
          <w:sz w:val="24"/>
          <w:szCs w:val="24"/>
        </w:rPr>
        <w:t>.</w:t>
      </w:r>
      <w:r w:rsidR="008C608C">
        <w:rPr>
          <w:rFonts w:ascii="Arial" w:hAnsi="Arial" w:cs="Arial"/>
          <w:bCs/>
          <w:sz w:val="24"/>
          <w:szCs w:val="24"/>
        </w:rPr>
        <w:t xml:space="preserve"> </w:t>
      </w:r>
      <w:r w:rsidR="00127230">
        <w:rPr>
          <w:rFonts w:ascii="Arial" w:hAnsi="Arial" w:cs="Arial"/>
          <w:bCs/>
          <w:sz w:val="24"/>
          <w:szCs w:val="24"/>
        </w:rPr>
        <w:t xml:space="preserve">In that rulemaking, VA proposed to revise </w:t>
      </w:r>
      <w:r w:rsidRPr="0049500D" w:rsidR="0049500D">
        <w:rPr>
          <w:rFonts w:ascii="Arial" w:hAnsi="Arial" w:cs="Arial"/>
          <w:bCs/>
          <w:sz w:val="24"/>
          <w:szCs w:val="24"/>
        </w:rPr>
        <w:t>regulation</w:t>
      </w:r>
      <w:r w:rsidR="00127230">
        <w:rPr>
          <w:rFonts w:ascii="Arial" w:hAnsi="Arial" w:cs="Arial"/>
          <w:bCs/>
          <w:sz w:val="24"/>
          <w:szCs w:val="24"/>
        </w:rPr>
        <w:t>s in 38 CFR 38.621</w:t>
      </w:r>
      <w:r w:rsidRPr="0049500D" w:rsidR="0049500D">
        <w:rPr>
          <w:rFonts w:ascii="Arial" w:hAnsi="Arial" w:cs="Arial"/>
          <w:bCs/>
          <w:sz w:val="24"/>
          <w:szCs w:val="24"/>
        </w:rPr>
        <w:t xml:space="preserve"> to clarify that disinterment from a national cemetery will be approved only when a court order or State instrumentality of competent jurisdiction directs the disinterment, or when all living immediate family members of the decedent, and the individual who initiated the interment (</w:t>
      </w:r>
      <w:proofErr w:type="gramStart"/>
      <w:r w:rsidRPr="0049500D" w:rsidR="0049500D">
        <w:rPr>
          <w:rFonts w:ascii="Arial" w:hAnsi="Arial" w:cs="Arial"/>
          <w:bCs/>
          <w:sz w:val="24"/>
          <w:szCs w:val="24"/>
        </w:rPr>
        <w:t>whether or not</w:t>
      </w:r>
      <w:proofErr w:type="gramEnd"/>
      <w:r w:rsidRPr="0049500D" w:rsidR="0049500D">
        <w:rPr>
          <w:rFonts w:ascii="Arial" w:hAnsi="Arial" w:cs="Arial"/>
          <w:bCs/>
          <w:sz w:val="24"/>
          <w:szCs w:val="24"/>
        </w:rPr>
        <w:t xml:space="preserve"> the individual is a member of the immediate family) give their written consent.  The public comment period ended on April 11, 2022</w:t>
      </w:r>
      <w:r w:rsidR="00127230">
        <w:rPr>
          <w:rFonts w:ascii="Arial" w:hAnsi="Arial" w:cs="Arial"/>
          <w:bCs/>
          <w:sz w:val="24"/>
          <w:szCs w:val="24"/>
        </w:rPr>
        <w:t xml:space="preserve">, and </w:t>
      </w:r>
      <w:r w:rsidRPr="0049500D" w:rsidR="0049500D">
        <w:rPr>
          <w:rFonts w:ascii="Arial" w:hAnsi="Arial" w:cs="Arial"/>
          <w:bCs/>
          <w:sz w:val="24"/>
          <w:szCs w:val="24"/>
        </w:rPr>
        <w:t xml:space="preserve">VA received one comment that supported the rule but expressed concern about costs associated for claimants requesting disinterment.  The commenter restated VA’s Paperwork Reduction Act burden analysis and advised VA to include those costs on VA Form 40-4970, Request for Disinterment, to avoid negative outcomes for families who would incur those costs.  </w:t>
      </w:r>
      <w:r w:rsidRPr="0049500D" w:rsidR="00127230">
        <w:rPr>
          <w:rFonts w:ascii="Arial" w:hAnsi="Arial" w:cs="Arial"/>
          <w:bCs/>
          <w:sz w:val="24"/>
          <w:szCs w:val="24"/>
        </w:rPr>
        <w:t xml:space="preserve">VA made no changes based on the </w:t>
      </w:r>
      <w:r w:rsidRPr="0049500D" w:rsidR="008C608C">
        <w:rPr>
          <w:rFonts w:ascii="Arial" w:hAnsi="Arial" w:cs="Arial"/>
          <w:bCs/>
          <w:sz w:val="24"/>
          <w:szCs w:val="24"/>
        </w:rPr>
        <w:t>comment</w:t>
      </w:r>
      <w:r w:rsidR="008C608C">
        <w:rPr>
          <w:rFonts w:ascii="Arial" w:hAnsi="Arial" w:cs="Arial"/>
          <w:bCs/>
          <w:sz w:val="24"/>
          <w:szCs w:val="24"/>
        </w:rPr>
        <w:t xml:space="preserve"> but</w:t>
      </w:r>
      <w:r w:rsidR="00127230">
        <w:rPr>
          <w:rFonts w:ascii="Arial" w:hAnsi="Arial" w:cs="Arial"/>
          <w:bCs/>
          <w:sz w:val="24"/>
          <w:szCs w:val="24"/>
        </w:rPr>
        <w:t xml:space="preserve"> addressed the commenter’s concern by clarifying </w:t>
      </w:r>
      <w:r w:rsidRPr="0049500D" w:rsidR="0049500D">
        <w:rPr>
          <w:rFonts w:ascii="Arial" w:hAnsi="Arial" w:cs="Arial"/>
          <w:bCs/>
          <w:sz w:val="24"/>
          <w:szCs w:val="24"/>
        </w:rPr>
        <w:t xml:space="preserve">that the burden analysis is required to justify the collection of information and inform the public of the time and cost of the public’s time in providing the information, and that those “costs” are not transferred to individuals seeking to request disinterment through the submission of VA Form 40-4970.  The revision to the </w:t>
      </w:r>
      <w:r w:rsidR="00127230">
        <w:rPr>
          <w:rFonts w:ascii="Arial" w:hAnsi="Arial" w:cs="Arial"/>
          <w:bCs/>
          <w:sz w:val="24"/>
          <w:szCs w:val="24"/>
        </w:rPr>
        <w:t xml:space="preserve">existing </w:t>
      </w:r>
      <w:r w:rsidRPr="0049500D" w:rsidR="0049500D">
        <w:rPr>
          <w:rFonts w:ascii="Arial" w:hAnsi="Arial" w:cs="Arial"/>
          <w:bCs/>
          <w:sz w:val="24"/>
          <w:szCs w:val="24"/>
        </w:rPr>
        <w:t xml:space="preserve">form, approved by the Office of Management and Budget (OMB) under OMB control number 2900-0365, will not result in any increase or decrease in respondents, respondent burden hours, or respondent burden costs.  </w:t>
      </w:r>
      <w:r w:rsidR="00127230">
        <w:rPr>
          <w:rFonts w:ascii="Arial" w:hAnsi="Arial" w:cs="Arial"/>
          <w:bCs/>
          <w:sz w:val="24"/>
          <w:szCs w:val="24"/>
        </w:rPr>
        <w:t xml:space="preserve">The Secretary </w:t>
      </w:r>
      <w:r w:rsidRPr="0049500D" w:rsidR="0049500D">
        <w:rPr>
          <w:rFonts w:ascii="Arial" w:hAnsi="Arial" w:cs="Arial"/>
          <w:bCs/>
          <w:sz w:val="24"/>
          <w:szCs w:val="24"/>
        </w:rPr>
        <w:t xml:space="preserve">signed the final rule </w:t>
      </w:r>
      <w:r w:rsidR="00127230">
        <w:rPr>
          <w:rFonts w:ascii="Arial" w:hAnsi="Arial" w:cs="Arial"/>
          <w:bCs/>
          <w:sz w:val="24"/>
          <w:szCs w:val="24"/>
        </w:rPr>
        <w:t xml:space="preserve">that </w:t>
      </w:r>
      <w:r w:rsidRPr="0049500D" w:rsidR="0049500D">
        <w:rPr>
          <w:rFonts w:ascii="Arial" w:hAnsi="Arial" w:cs="Arial"/>
          <w:bCs/>
          <w:sz w:val="24"/>
          <w:szCs w:val="24"/>
        </w:rPr>
        <w:t>OMB</w:t>
      </w:r>
      <w:r w:rsidR="00127230">
        <w:rPr>
          <w:rFonts w:ascii="Arial" w:hAnsi="Arial" w:cs="Arial"/>
          <w:bCs/>
          <w:sz w:val="24"/>
          <w:szCs w:val="24"/>
        </w:rPr>
        <w:t xml:space="preserve"> approved for publication </w:t>
      </w:r>
      <w:r w:rsidR="0049500D">
        <w:rPr>
          <w:rFonts w:ascii="Arial" w:hAnsi="Arial" w:cs="Arial"/>
          <w:bCs/>
          <w:sz w:val="24"/>
          <w:szCs w:val="24"/>
        </w:rPr>
        <w:t xml:space="preserve">in </w:t>
      </w:r>
      <w:r w:rsidRPr="0049500D" w:rsidR="0049500D">
        <w:rPr>
          <w:rFonts w:ascii="Arial" w:hAnsi="Arial" w:cs="Arial"/>
          <w:bCs/>
          <w:sz w:val="24"/>
          <w:szCs w:val="24"/>
        </w:rPr>
        <w:t xml:space="preserve">the </w:t>
      </w:r>
      <w:r w:rsidRPr="008C608C" w:rsidR="0049500D">
        <w:rPr>
          <w:rFonts w:ascii="Arial" w:hAnsi="Arial" w:cs="Arial"/>
          <w:bCs/>
          <w:i/>
          <w:iCs/>
          <w:sz w:val="24"/>
          <w:szCs w:val="24"/>
        </w:rPr>
        <w:t>Federal Register</w:t>
      </w:r>
      <w:r w:rsidRPr="0049500D" w:rsidR="0049500D">
        <w:rPr>
          <w:rFonts w:ascii="Arial" w:hAnsi="Arial" w:cs="Arial"/>
          <w:bCs/>
          <w:sz w:val="24"/>
          <w:szCs w:val="24"/>
        </w:rPr>
        <w:t xml:space="preserve"> on August 17, 2022, effective </w:t>
      </w:r>
      <w:r w:rsidR="0049500D">
        <w:rPr>
          <w:rFonts w:ascii="Arial" w:hAnsi="Arial" w:cs="Arial"/>
          <w:bCs/>
          <w:sz w:val="24"/>
          <w:szCs w:val="24"/>
        </w:rPr>
        <w:t>S</w:t>
      </w:r>
      <w:r w:rsidRPr="0049500D" w:rsidR="0049500D">
        <w:rPr>
          <w:rFonts w:ascii="Arial" w:hAnsi="Arial" w:cs="Arial"/>
          <w:bCs/>
          <w:sz w:val="24"/>
          <w:szCs w:val="24"/>
        </w:rPr>
        <w:t>eptember 16, 2022.</w:t>
      </w:r>
    </w:p>
    <w:p w:rsidR="00A07462" w:rsidP="00F240A0" w:rsidRDefault="00127230" w14:paraId="42A09316" w14:textId="5430B31E">
      <w:pPr>
        <w:pStyle w:val="ListParagraph"/>
        <w:spacing w:line="240" w:lineRule="auto"/>
        <w:ind w:left="0"/>
        <w:contextualSpacing w:val="0"/>
        <w:rPr>
          <w:rFonts w:ascii="Arial" w:hAnsi="Arial" w:cs="Arial"/>
          <w:sz w:val="24"/>
          <w:szCs w:val="24"/>
        </w:rPr>
      </w:pPr>
      <w:r>
        <w:rPr>
          <w:rFonts w:ascii="Arial" w:hAnsi="Arial" w:cs="Arial"/>
          <w:sz w:val="24"/>
          <w:szCs w:val="24"/>
        </w:rPr>
        <w:t xml:space="preserve">As proposed, changes to the </w:t>
      </w:r>
      <w:r w:rsidRPr="008E7EF7" w:rsidR="00A07462">
        <w:rPr>
          <w:rFonts w:ascii="Arial" w:hAnsi="Arial" w:cs="Arial"/>
          <w:sz w:val="24"/>
          <w:szCs w:val="24"/>
        </w:rPr>
        <w:t xml:space="preserve">form </w:t>
      </w:r>
      <w:r>
        <w:rPr>
          <w:rFonts w:ascii="Arial" w:hAnsi="Arial" w:cs="Arial"/>
          <w:sz w:val="24"/>
          <w:szCs w:val="24"/>
        </w:rPr>
        <w:t xml:space="preserve">are </w:t>
      </w:r>
      <w:r w:rsidRPr="008E7EF7" w:rsidR="00A07462">
        <w:rPr>
          <w:rFonts w:ascii="Arial" w:hAnsi="Arial" w:cs="Arial"/>
          <w:sz w:val="24"/>
          <w:szCs w:val="24"/>
        </w:rPr>
        <w:t xml:space="preserve">non-substantive </w:t>
      </w:r>
      <w:r>
        <w:rPr>
          <w:rFonts w:ascii="Arial" w:hAnsi="Arial" w:cs="Arial"/>
          <w:sz w:val="24"/>
          <w:szCs w:val="24"/>
        </w:rPr>
        <w:t xml:space="preserve">and </w:t>
      </w:r>
      <w:r w:rsidRPr="008E7EF7" w:rsidR="00A07462">
        <w:rPr>
          <w:rFonts w:ascii="Arial" w:hAnsi="Arial" w:cs="Arial"/>
          <w:sz w:val="24"/>
          <w:szCs w:val="24"/>
        </w:rPr>
        <w:t xml:space="preserve">align with </w:t>
      </w:r>
      <w:r w:rsidR="00B26F80">
        <w:rPr>
          <w:rFonts w:ascii="Arial" w:hAnsi="Arial" w:cs="Arial"/>
          <w:sz w:val="24"/>
          <w:szCs w:val="24"/>
        </w:rPr>
        <w:t xml:space="preserve">amended disinterment criteria </w:t>
      </w:r>
      <w:r w:rsidR="008C608C">
        <w:rPr>
          <w:rFonts w:ascii="Arial" w:hAnsi="Arial" w:cs="Arial"/>
          <w:sz w:val="24"/>
          <w:szCs w:val="24"/>
        </w:rPr>
        <w:t xml:space="preserve">of </w:t>
      </w:r>
      <w:r>
        <w:rPr>
          <w:rFonts w:ascii="Arial" w:hAnsi="Arial" w:cs="Arial"/>
          <w:sz w:val="24"/>
          <w:szCs w:val="24"/>
        </w:rPr>
        <w:t>the final rule</w:t>
      </w:r>
      <w:r w:rsidR="00B26F80">
        <w:rPr>
          <w:rFonts w:ascii="Arial" w:hAnsi="Arial" w:cs="Arial"/>
          <w:sz w:val="24"/>
          <w:szCs w:val="24"/>
        </w:rPr>
        <w:t xml:space="preserve"> and includes a</w:t>
      </w:r>
      <w:r w:rsidR="00EE451C">
        <w:rPr>
          <w:rFonts w:ascii="Arial" w:hAnsi="Arial" w:cs="Arial"/>
          <w:sz w:val="24"/>
          <w:szCs w:val="24"/>
        </w:rPr>
        <w:t xml:space="preserve"> penalty statement </w:t>
      </w:r>
      <w:r w:rsidR="00B26F80">
        <w:rPr>
          <w:rFonts w:ascii="Arial" w:hAnsi="Arial" w:cs="Arial"/>
          <w:sz w:val="24"/>
          <w:szCs w:val="24"/>
        </w:rPr>
        <w:t xml:space="preserve">for false certification of information provided in the disinterment form.  This language is consistent </w:t>
      </w:r>
      <w:r w:rsidR="00EE451C">
        <w:rPr>
          <w:rFonts w:ascii="Arial" w:hAnsi="Arial" w:cs="Arial"/>
          <w:sz w:val="24"/>
          <w:szCs w:val="24"/>
        </w:rPr>
        <w:t xml:space="preserve">with </w:t>
      </w:r>
      <w:r w:rsidR="00B26F80">
        <w:rPr>
          <w:rFonts w:ascii="Arial" w:hAnsi="Arial" w:cs="Arial"/>
          <w:sz w:val="24"/>
          <w:szCs w:val="24"/>
        </w:rPr>
        <w:t xml:space="preserve">penalty statements included on </w:t>
      </w:r>
      <w:r w:rsidR="00EE451C">
        <w:rPr>
          <w:rFonts w:ascii="Arial" w:hAnsi="Arial" w:cs="Arial"/>
          <w:sz w:val="24"/>
          <w:szCs w:val="24"/>
        </w:rPr>
        <w:t>other VA forms</w:t>
      </w:r>
      <w:r w:rsidRPr="008E7EF7" w:rsidR="00A07462">
        <w:rPr>
          <w:rFonts w:ascii="Arial" w:hAnsi="Arial" w:cs="Arial"/>
          <w:sz w:val="24"/>
          <w:szCs w:val="24"/>
        </w:rPr>
        <w:t xml:space="preserve">. </w:t>
      </w:r>
      <w:r w:rsidR="00B26F80">
        <w:rPr>
          <w:rFonts w:ascii="Arial" w:hAnsi="Arial" w:cs="Arial"/>
          <w:sz w:val="24"/>
          <w:szCs w:val="24"/>
        </w:rPr>
        <w:t xml:space="preserve">The changes to the disinterment form are </w:t>
      </w:r>
      <w:r w:rsidRPr="008E7EF7" w:rsidR="00A07462">
        <w:rPr>
          <w:rFonts w:ascii="Arial" w:hAnsi="Arial" w:cs="Arial"/>
          <w:sz w:val="24"/>
          <w:szCs w:val="24"/>
        </w:rPr>
        <w:t xml:space="preserve">non-substantive and </w:t>
      </w:r>
      <w:r w:rsidR="00B26F80">
        <w:rPr>
          <w:rFonts w:ascii="Arial" w:hAnsi="Arial" w:cs="Arial"/>
          <w:sz w:val="24"/>
          <w:szCs w:val="24"/>
        </w:rPr>
        <w:t xml:space="preserve">do not result in any change to </w:t>
      </w:r>
      <w:r w:rsidR="00831F01">
        <w:rPr>
          <w:rFonts w:ascii="Arial" w:hAnsi="Arial" w:cs="Arial"/>
          <w:sz w:val="24"/>
          <w:szCs w:val="24"/>
        </w:rPr>
        <w:t xml:space="preserve">number of respondents, annual burden hours, estimated completion time, </w:t>
      </w:r>
      <w:r w:rsidR="00B26F80">
        <w:rPr>
          <w:rFonts w:ascii="Arial" w:hAnsi="Arial" w:cs="Arial"/>
          <w:sz w:val="24"/>
          <w:szCs w:val="24"/>
        </w:rPr>
        <w:t xml:space="preserve">or </w:t>
      </w:r>
      <w:r w:rsidR="00831F01">
        <w:rPr>
          <w:rFonts w:ascii="Arial" w:hAnsi="Arial" w:cs="Arial"/>
          <w:sz w:val="24"/>
          <w:szCs w:val="24"/>
        </w:rPr>
        <w:t>annualized costs to the respondents and Federal government.</w:t>
      </w:r>
      <w:r w:rsidR="00A07462">
        <w:rPr>
          <w:rFonts w:ascii="Arial" w:hAnsi="Arial" w:cs="Arial"/>
          <w:sz w:val="24"/>
          <w:szCs w:val="24"/>
        </w:rPr>
        <w:t xml:space="preserve"> </w:t>
      </w:r>
    </w:p>
    <w:p w:rsidR="00A07462" w:rsidP="00A07462" w:rsidRDefault="00A07462" w14:paraId="25379081" w14:textId="77777777">
      <w:pPr>
        <w:rPr>
          <w:rFonts w:ascii="Arial" w:hAnsi="Arial" w:cs="Arial"/>
          <w:sz w:val="24"/>
          <w:szCs w:val="24"/>
        </w:rPr>
      </w:pPr>
    </w:p>
    <w:p w:rsidRPr="00B118EE" w:rsidR="00A07462" w:rsidP="00A07462" w:rsidRDefault="00A07462" w14:paraId="5FAF72B6" w14:textId="38FB3D15">
      <w:pPr>
        <w:jc w:val="center"/>
        <w:rPr>
          <w:rFonts w:ascii="Arial" w:hAnsi="Arial" w:cs="Arial"/>
          <w:b/>
          <w:sz w:val="24"/>
          <w:szCs w:val="24"/>
          <w:u w:val="single"/>
        </w:rPr>
      </w:pPr>
      <w:r w:rsidRPr="00B118EE">
        <w:rPr>
          <w:rFonts w:ascii="Arial" w:hAnsi="Arial" w:cs="Arial"/>
          <w:b/>
          <w:sz w:val="24"/>
          <w:szCs w:val="24"/>
          <w:u w:val="single"/>
        </w:rPr>
        <w:t xml:space="preserve">Description of Changes to </w:t>
      </w:r>
      <w:bookmarkStart w:name="_Hlk111800634" w:id="0"/>
      <w:r w:rsidRPr="00B118EE">
        <w:rPr>
          <w:rFonts w:ascii="Arial" w:hAnsi="Arial" w:cs="Arial"/>
          <w:b/>
          <w:sz w:val="24"/>
          <w:szCs w:val="24"/>
          <w:u w:val="single"/>
        </w:rPr>
        <w:t>VA Form 40-</w:t>
      </w:r>
      <w:r w:rsidR="00F240A0">
        <w:rPr>
          <w:rFonts w:ascii="Arial" w:hAnsi="Arial" w:cs="Arial"/>
          <w:b/>
          <w:sz w:val="24"/>
          <w:szCs w:val="24"/>
          <w:u w:val="single"/>
        </w:rPr>
        <w:t>4970</w:t>
      </w:r>
      <w:r w:rsidRPr="00B118EE">
        <w:rPr>
          <w:rFonts w:ascii="Arial" w:hAnsi="Arial" w:cs="Arial"/>
          <w:b/>
          <w:sz w:val="24"/>
          <w:szCs w:val="24"/>
          <w:u w:val="single"/>
        </w:rPr>
        <w:t xml:space="preserve">, </w:t>
      </w:r>
      <w:r w:rsidR="00F240A0">
        <w:rPr>
          <w:rFonts w:ascii="Arial" w:hAnsi="Arial" w:cs="Arial"/>
          <w:b/>
          <w:sz w:val="24"/>
          <w:szCs w:val="24"/>
          <w:u w:val="single"/>
        </w:rPr>
        <w:t>Request for Disinterment</w:t>
      </w:r>
      <w:r>
        <w:rPr>
          <w:rFonts w:ascii="Arial" w:hAnsi="Arial" w:cs="Arial"/>
          <w:b/>
          <w:sz w:val="24"/>
          <w:szCs w:val="24"/>
          <w:u w:val="single"/>
        </w:rPr>
        <w:t xml:space="preserve"> </w:t>
      </w:r>
      <w:bookmarkEnd w:id="0"/>
      <w:r>
        <w:rPr>
          <w:rFonts w:ascii="Arial" w:hAnsi="Arial" w:cs="Arial"/>
          <w:b/>
          <w:sz w:val="24"/>
          <w:szCs w:val="24"/>
          <w:u w:val="single"/>
        </w:rPr>
        <w:t>(OMB # 2900-0</w:t>
      </w:r>
      <w:r w:rsidR="00F240A0">
        <w:rPr>
          <w:rFonts w:ascii="Arial" w:hAnsi="Arial" w:cs="Arial"/>
          <w:b/>
          <w:sz w:val="24"/>
          <w:szCs w:val="24"/>
          <w:u w:val="single"/>
        </w:rPr>
        <w:t>365</w:t>
      </w:r>
      <w:r>
        <w:rPr>
          <w:rFonts w:ascii="Arial" w:hAnsi="Arial" w:cs="Arial"/>
          <w:b/>
          <w:sz w:val="24"/>
          <w:szCs w:val="24"/>
          <w:u w:val="single"/>
        </w:rPr>
        <w:t>)</w:t>
      </w:r>
    </w:p>
    <w:p w:rsidR="006C59BB" w:rsidP="008D0F7D" w:rsidRDefault="00B26F80" w14:paraId="5DEAF33B" w14:textId="343BF0A5">
      <w:pPr>
        <w:tabs>
          <w:tab w:val="left" w:pos="7845"/>
        </w:tabs>
        <w:rPr>
          <w:rFonts w:ascii="Arial" w:hAnsi="Arial" w:cs="Arial"/>
          <w:sz w:val="24"/>
          <w:szCs w:val="24"/>
        </w:rPr>
      </w:pPr>
      <w:r>
        <w:rPr>
          <w:rFonts w:ascii="Arial" w:hAnsi="Arial" w:cs="Arial"/>
          <w:sz w:val="24"/>
          <w:szCs w:val="24"/>
        </w:rPr>
        <w:t xml:space="preserve">VA will amend </w:t>
      </w:r>
      <w:r w:rsidRPr="00F240A0" w:rsidR="00F240A0">
        <w:rPr>
          <w:rFonts w:ascii="Arial" w:hAnsi="Arial" w:cs="Arial"/>
          <w:sz w:val="24"/>
          <w:szCs w:val="24"/>
        </w:rPr>
        <w:t xml:space="preserve">VA Form 40-4970, Request for </w:t>
      </w:r>
      <w:r w:rsidRPr="00F240A0" w:rsidR="002D6FA1">
        <w:rPr>
          <w:rFonts w:ascii="Arial" w:hAnsi="Arial" w:cs="Arial"/>
          <w:sz w:val="24"/>
          <w:szCs w:val="24"/>
        </w:rPr>
        <w:t>Disinterment</w:t>
      </w:r>
      <w:r w:rsidR="002D6FA1">
        <w:rPr>
          <w:rFonts w:ascii="Arial" w:hAnsi="Arial" w:cs="Arial"/>
          <w:sz w:val="24"/>
          <w:szCs w:val="24"/>
        </w:rPr>
        <w:t xml:space="preserve"> to</w:t>
      </w:r>
      <w:r>
        <w:rPr>
          <w:rFonts w:ascii="Arial" w:hAnsi="Arial" w:cs="Arial"/>
          <w:sz w:val="24"/>
          <w:szCs w:val="24"/>
        </w:rPr>
        <w:t xml:space="preserve"> include </w:t>
      </w:r>
      <w:r w:rsidRPr="00B118EE" w:rsidR="00A07462">
        <w:rPr>
          <w:rFonts w:ascii="Arial" w:hAnsi="Arial" w:cs="Arial"/>
          <w:sz w:val="24"/>
          <w:szCs w:val="24"/>
        </w:rPr>
        <w:t xml:space="preserve">the following non-substantive </w:t>
      </w:r>
      <w:r w:rsidR="00A07462">
        <w:rPr>
          <w:rFonts w:ascii="Arial" w:hAnsi="Arial" w:cs="Arial"/>
          <w:sz w:val="24"/>
          <w:szCs w:val="24"/>
        </w:rPr>
        <w:t xml:space="preserve">text </w:t>
      </w:r>
      <w:r w:rsidRPr="00B118EE" w:rsidR="00A07462">
        <w:rPr>
          <w:rFonts w:ascii="Arial" w:hAnsi="Arial" w:cs="Arial"/>
          <w:sz w:val="24"/>
          <w:szCs w:val="24"/>
        </w:rPr>
        <w:t>edits</w:t>
      </w:r>
      <w:r w:rsidR="006C59BB">
        <w:rPr>
          <w:rFonts w:ascii="Arial" w:hAnsi="Arial" w:cs="Arial"/>
          <w:sz w:val="24"/>
          <w:szCs w:val="24"/>
        </w:rPr>
        <w:t>:</w:t>
      </w:r>
    </w:p>
    <w:p w:rsidR="006C59BB" w:rsidP="006C59BB" w:rsidRDefault="006C59BB" w14:paraId="2F1DCFDC" w14:textId="1F2EA43B">
      <w:pPr>
        <w:pStyle w:val="ListParagraph"/>
        <w:numPr>
          <w:ilvl w:val="0"/>
          <w:numId w:val="3"/>
        </w:numPr>
        <w:tabs>
          <w:tab w:val="left" w:pos="7845"/>
        </w:tabs>
        <w:rPr>
          <w:rFonts w:ascii="Arial" w:hAnsi="Arial" w:cs="Arial"/>
          <w:sz w:val="24"/>
          <w:szCs w:val="24"/>
        </w:rPr>
      </w:pPr>
      <w:r>
        <w:rPr>
          <w:rFonts w:ascii="Arial" w:hAnsi="Arial" w:cs="Arial"/>
          <w:sz w:val="24"/>
          <w:szCs w:val="24"/>
        </w:rPr>
        <w:t xml:space="preserve">On page </w:t>
      </w:r>
      <w:r w:rsidR="008C608C">
        <w:rPr>
          <w:rFonts w:ascii="Arial" w:hAnsi="Arial" w:cs="Arial"/>
          <w:sz w:val="24"/>
          <w:szCs w:val="24"/>
        </w:rPr>
        <w:t>1</w:t>
      </w:r>
      <w:r>
        <w:rPr>
          <w:rFonts w:ascii="Arial" w:hAnsi="Arial" w:cs="Arial"/>
          <w:sz w:val="24"/>
          <w:szCs w:val="24"/>
        </w:rPr>
        <w:t xml:space="preserve"> of the form: </w:t>
      </w:r>
    </w:p>
    <w:p w:rsidR="006C59BB" w:rsidP="006C59BB" w:rsidRDefault="006C59BB" w14:paraId="2CFCD619" w14:textId="439C526D">
      <w:pPr>
        <w:pStyle w:val="ListParagraph"/>
        <w:numPr>
          <w:ilvl w:val="1"/>
          <w:numId w:val="3"/>
        </w:numPr>
        <w:tabs>
          <w:tab w:val="left" w:pos="7845"/>
        </w:tabs>
        <w:rPr>
          <w:rFonts w:ascii="Arial" w:hAnsi="Arial" w:cs="Arial"/>
          <w:sz w:val="24"/>
          <w:szCs w:val="24"/>
        </w:rPr>
      </w:pPr>
      <w:r>
        <w:rPr>
          <w:rFonts w:ascii="Arial" w:hAnsi="Arial" w:cs="Arial"/>
          <w:sz w:val="24"/>
          <w:szCs w:val="24"/>
        </w:rPr>
        <w:t>strike “all living immediate family members (must include)” and insert “the individual</w:t>
      </w:r>
      <w:proofErr w:type="gramStart"/>
      <w:r>
        <w:rPr>
          <w:rFonts w:ascii="Arial" w:hAnsi="Arial" w:cs="Arial"/>
          <w:sz w:val="24"/>
          <w:szCs w:val="24"/>
        </w:rPr>
        <w:t>”;</w:t>
      </w:r>
      <w:proofErr w:type="gramEnd"/>
    </w:p>
    <w:p w:rsidR="006C59BB" w:rsidP="006C59BB" w:rsidRDefault="006C59BB" w14:paraId="2E414F8E" w14:textId="002E45D6">
      <w:pPr>
        <w:pStyle w:val="ListParagraph"/>
        <w:numPr>
          <w:ilvl w:val="1"/>
          <w:numId w:val="3"/>
        </w:numPr>
        <w:tabs>
          <w:tab w:val="left" w:pos="7845"/>
        </w:tabs>
        <w:rPr>
          <w:rFonts w:ascii="Arial" w:hAnsi="Arial" w:cs="Arial"/>
          <w:sz w:val="24"/>
          <w:szCs w:val="24"/>
        </w:rPr>
      </w:pPr>
      <w:r>
        <w:rPr>
          <w:rFonts w:ascii="Arial" w:hAnsi="Arial" w:cs="Arial"/>
          <w:sz w:val="24"/>
          <w:szCs w:val="24"/>
        </w:rPr>
        <w:t xml:space="preserve">strike “if living” and insert “(must be included” before “even if not a member of the immediate family)”; and </w:t>
      </w:r>
    </w:p>
    <w:p w:rsidR="006C59BB" w:rsidP="008C608C" w:rsidRDefault="006C59BB" w14:paraId="62CA28E8" w14:textId="1D4F6CE5">
      <w:pPr>
        <w:pStyle w:val="ListParagraph"/>
        <w:numPr>
          <w:ilvl w:val="1"/>
          <w:numId w:val="3"/>
        </w:numPr>
        <w:tabs>
          <w:tab w:val="left" w:pos="7845"/>
        </w:tabs>
        <w:rPr>
          <w:rFonts w:ascii="Arial" w:hAnsi="Arial" w:cs="Arial"/>
          <w:sz w:val="24"/>
          <w:szCs w:val="24"/>
        </w:rPr>
      </w:pPr>
      <w:r>
        <w:rPr>
          <w:rFonts w:ascii="Arial" w:hAnsi="Arial" w:cs="Arial"/>
          <w:sz w:val="24"/>
          <w:szCs w:val="24"/>
        </w:rPr>
        <w:t>insert “and all living immediate</w:t>
      </w:r>
      <w:r w:rsidR="008C608C">
        <w:rPr>
          <w:rFonts w:ascii="Arial" w:hAnsi="Arial" w:cs="Arial"/>
          <w:sz w:val="24"/>
          <w:szCs w:val="24"/>
        </w:rPr>
        <w:t xml:space="preserve"> </w:t>
      </w:r>
      <w:r w:rsidRPr="008C608C" w:rsidR="008C608C">
        <w:rPr>
          <w:rFonts w:ascii="Arial" w:hAnsi="Arial" w:cs="Arial"/>
          <w:sz w:val="24"/>
          <w:szCs w:val="24"/>
        </w:rPr>
        <w:t xml:space="preserve">family members are not in agreement with the disinterment, the individual(s) seeking disinterment of an eligible </w:t>
      </w:r>
      <w:r w:rsidRPr="008C608C" w:rsidR="008C608C">
        <w:rPr>
          <w:rFonts w:ascii="Arial" w:hAnsi="Arial" w:cs="Arial"/>
          <w:sz w:val="24"/>
          <w:szCs w:val="24"/>
        </w:rPr>
        <w:lastRenderedPageBreak/>
        <w:t>decedent must obtain a court order or State instrumentality of competent jurisdiction to direct the disinterment</w:t>
      </w:r>
      <w:r w:rsidR="008C608C">
        <w:rPr>
          <w:rFonts w:ascii="Arial" w:hAnsi="Arial" w:cs="Arial"/>
          <w:sz w:val="24"/>
          <w:szCs w:val="24"/>
        </w:rPr>
        <w:t>.”</w:t>
      </w:r>
    </w:p>
    <w:p w:rsidR="008C608C" w:rsidP="008C608C" w:rsidRDefault="008C608C" w14:paraId="0B115E0B" w14:textId="1B68453F">
      <w:pPr>
        <w:pStyle w:val="ListParagraph"/>
        <w:numPr>
          <w:ilvl w:val="1"/>
          <w:numId w:val="3"/>
        </w:numPr>
        <w:tabs>
          <w:tab w:val="left" w:pos="7845"/>
        </w:tabs>
        <w:rPr>
          <w:rFonts w:ascii="Arial" w:hAnsi="Arial" w:cs="Arial"/>
          <w:sz w:val="24"/>
          <w:szCs w:val="24"/>
        </w:rPr>
      </w:pPr>
      <w:r>
        <w:rPr>
          <w:rFonts w:ascii="Arial" w:hAnsi="Arial" w:cs="Arial"/>
          <w:sz w:val="24"/>
          <w:szCs w:val="24"/>
        </w:rPr>
        <w:t>Insert “</w:t>
      </w:r>
      <w:r w:rsidRPr="008C608C">
        <w:rPr>
          <w:rFonts w:ascii="Arial" w:hAnsi="Arial" w:cs="Arial"/>
          <w:sz w:val="24"/>
          <w:szCs w:val="24"/>
        </w:rPr>
        <w:t>the individual who initiated the interment (even if not a member of the immediate family) and</w:t>
      </w:r>
      <w:r>
        <w:rPr>
          <w:rFonts w:ascii="Arial" w:hAnsi="Arial" w:cs="Arial"/>
          <w:sz w:val="24"/>
          <w:szCs w:val="24"/>
        </w:rPr>
        <w:t>…”. Strike “the”</w:t>
      </w:r>
    </w:p>
    <w:p w:rsidRPr="006C59BB" w:rsidR="008C608C" w:rsidP="008C608C" w:rsidRDefault="008C608C" w14:paraId="0A3545ED" w14:textId="32018175">
      <w:pPr>
        <w:pStyle w:val="ListParagraph"/>
        <w:numPr>
          <w:ilvl w:val="1"/>
          <w:numId w:val="3"/>
        </w:numPr>
        <w:tabs>
          <w:tab w:val="left" w:pos="7845"/>
        </w:tabs>
        <w:rPr>
          <w:rFonts w:ascii="Arial" w:hAnsi="Arial" w:cs="Arial"/>
          <w:sz w:val="24"/>
          <w:szCs w:val="24"/>
        </w:rPr>
      </w:pPr>
      <w:r>
        <w:rPr>
          <w:rFonts w:ascii="Arial" w:hAnsi="Arial" w:cs="Arial"/>
          <w:sz w:val="24"/>
          <w:szCs w:val="24"/>
        </w:rPr>
        <w:t xml:space="preserve">Insert </w:t>
      </w:r>
      <w:r w:rsidRPr="008C608C">
        <w:rPr>
          <w:rFonts w:ascii="Arial" w:hAnsi="Arial" w:cs="Arial"/>
          <w:sz w:val="24"/>
          <w:szCs w:val="24"/>
        </w:rPr>
        <w:t>PENALTY: If a person provides a false certification of VA Form 40-4970, he or she could be subject to penalties, which include fine or imprisonment, or both. VA will consider and review such situations on a case-by-case basis before determining whether action, such as referral to law enforcement authorities, is warranted.</w:t>
      </w:r>
    </w:p>
    <w:p w:rsidR="002D6FA1" w:rsidP="00EE451C" w:rsidRDefault="004F0FA1" w14:paraId="65E734CE" w14:textId="2471E1C6">
      <w:pPr>
        <w:rPr>
          <w:rFonts w:ascii="Arial" w:hAnsi="Arial" w:cs="Arial"/>
          <w:sz w:val="24"/>
          <w:szCs w:val="24"/>
        </w:rPr>
      </w:pPr>
      <w:r>
        <w:rPr>
          <w:rFonts w:ascii="Arial" w:hAnsi="Arial" w:cs="Arial"/>
          <w:sz w:val="24"/>
          <w:szCs w:val="24"/>
        </w:rPr>
        <w:t xml:space="preserve">See VA </w:t>
      </w:r>
      <w:r w:rsidRPr="00F60CEA">
        <w:rPr>
          <w:rFonts w:ascii="Arial" w:hAnsi="Arial" w:cs="Arial"/>
          <w:sz w:val="24"/>
          <w:szCs w:val="24"/>
        </w:rPr>
        <w:t>Form 40-4970 PDF 1 attachment</w:t>
      </w:r>
      <w:r>
        <w:rPr>
          <w:rFonts w:ascii="Arial" w:hAnsi="Arial" w:cs="Arial"/>
          <w:sz w:val="24"/>
          <w:szCs w:val="24"/>
        </w:rPr>
        <w:t xml:space="preserve"> on page </w:t>
      </w:r>
      <w:r w:rsidR="002D6FA1">
        <w:rPr>
          <w:rFonts w:ascii="Arial" w:hAnsi="Arial" w:cs="Arial"/>
          <w:sz w:val="24"/>
          <w:szCs w:val="24"/>
        </w:rPr>
        <w:t>3</w:t>
      </w:r>
      <w:r>
        <w:rPr>
          <w:rFonts w:ascii="Arial" w:hAnsi="Arial" w:cs="Arial"/>
          <w:sz w:val="24"/>
          <w:szCs w:val="24"/>
        </w:rPr>
        <w:t xml:space="preserve">.  </w:t>
      </w:r>
      <w:r w:rsidR="00A07462">
        <w:rPr>
          <w:rFonts w:ascii="Arial" w:hAnsi="Arial" w:cs="Arial"/>
          <w:sz w:val="24"/>
          <w:szCs w:val="24"/>
        </w:rPr>
        <w:t>VA will update the date of the form once OMB approval of the proposed changes is received.</w:t>
      </w:r>
    </w:p>
    <w:p w:rsidR="002D6FA1" w:rsidRDefault="002D6FA1" w14:paraId="3FEF3009" w14:textId="77777777">
      <w:pPr>
        <w:rPr>
          <w:rFonts w:ascii="Arial" w:hAnsi="Arial" w:cs="Arial"/>
          <w:sz w:val="24"/>
          <w:szCs w:val="24"/>
        </w:rPr>
      </w:pPr>
      <w:r>
        <w:rPr>
          <w:rFonts w:ascii="Arial" w:hAnsi="Arial" w:cs="Arial"/>
          <w:sz w:val="24"/>
          <w:szCs w:val="24"/>
        </w:rPr>
        <w:br w:type="page"/>
      </w:r>
    </w:p>
    <w:p w:rsidRPr="00EE451C" w:rsidR="00A07462" w:rsidP="00EE451C" w:rsidRDefault="002D6FA1" w14:paraId="4D7F371B" w14:textId="4AA170BB">
      <w:pPr>
        <w:rPr>
          <w:rFonts w:ascii="Arial" w:hAnsi="Arial" w:cs="Arial"/>
          <w:sz w:val="24"/>
          <w:szCs w:val="24"/>
        </w:rPr>
      </w:pPr>
      <w:r>
        <w:rPr>
          <w:rFonts w:ascii="Arial" w:hAnsi="Arial" w:cs="Arial"/>
          <w:sz w:val="24"/>
          <w:szCs w:val="24"/>
        </w:rPr>
        <w:object w:dxaOrig="9180" w:dyaOrig="11881" w14:anchorId="2E6EA1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9.05pt;height:593.85pt" o:ole="" type="#_x0000_t75">
            <v:imagedata o:title="" r:id="rId7"/>
          </v:shape>
          <o:OLEObject Type="Embed" ProgID="AcroExch.Document.DC" ShapeID="_x0000_i1025" DrawAspect="Content" ObjectID="_1722430395" r:id="rId8"/>
        </w:object>
      </w:r>
    </w:p>
    <w:p w:rsidR="00A07462" w:rsidP="00A07462" w:rsidRDefault="00A07462" w14:paraId="71E1B7DF" w14:textId="77777777">
      <w:pPr>
        <w:pStyle w:val="Style6"/>
        <w:numPr>
          <w:ilvl w:val="0"/>
          <w:numId w:val="0"/>
        </w:numPr>
        <w:tabs>
          <w:tab w:val="left" w:pos="630"/>
        </w:tabs>
        <w:spacing w:after="240" w:line="280" w:lineRule="exact"/>
        <w:ind w:firstLine="360"/>
        <w:jc w:val="center"/>
        <w:rPr>
          <w:b/>
          <w:bCs/>
        </w:rPr>
      </w:pPr>
      <w:bookmarkStart w:name="_Ref97807265" w:id="1"/>
    </w:p>
    <w:p w:rsidR="00A07462" w:rsidP="00A07462" w:rsidRDefault="00A07462" w14:paraId="7B57E709" w14:textId="77777777">
      <w:pPr>
        <w:pStyle w:val="Style6"/>
        <w:keepNext/>
        <w:numPr>
          <w:ilvl w:val="0"/>
          <w:numId w:val="0"/>
        </w:numPr>
        <w:tabs>
          <w:tab w:val="left" w:pos="630"/>
        </w:tabs>
        <w:spacing w:after="240" w:line="280" w:lineRule="exact"/>
        <w:ind w:firstLine="360"/>
        <w:jc w:val="center"/>
      </w:pPr>
      <w:r>
        <w:rPr>
          <w:b/>
          <w:bCs/>
        </w:rPr>
        <w:object w:dxaOrig="1508" w:dyaOrig="983" w14:anchorId="61CC79ED">
          <v:shape id="_x0000_i1026" style="width:76.05pt;height:48.95pt" o:ole="" type="#_x0000_t75">
            <v:imagedata o:title="" r:id="rId9"/>
          </v:shape>
          <o:OLEObject Type="Embed" ProgID="AcroExch.Document.DC" ShapeID="_x0000_i1026" DrawAspect="Icon" ObjectID="_1722430396" r:id="rId10"/>
        </w:object>
      </w:r>
      <w:bookmarkEnd w:id="1"/>
    </w:p>
    <w:sectPr w:rsidR="00A074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4B15" w14:textId="77777777" w:rsidR="002D6FA1" w:rsidRDefault="002D6FA1" w:rsidP="002D6FA1">
      <w:pPr>
        <w:spacing w:after="0" w:line="240" w:lineRule="auto"/>
      </w:pPr>
      <w:r>
        <w:separator/>
      </w:r>
    </w:p>
  </w:endnote>
  <w:endnote w:type="continuationSeparator" w:id="0">
    <w:p w14:paraId="6735F3C5" w14:textId="77777777" w:rsidR="002D6FA1" w:rsidRDefault="002D6FA1" w:rsidP="002D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28101"/>
      <w:docPartObj>
        <w:docPartGallery w:val="Page Numbers (Bottom of Page)"/>
        <w:docPartUnique/>
      </w:docPartObj>
    </w:sdtPr>
    <w:sdtEndPr>
      <w:rPr>
        <w:noProof/>
      </w:rPr>
    </w:sdtEndPr>
    <w:sdtContent>
      <w:p w14:paraId="1B95A769" w14:textId="6B874E61" w:rsidR="002D6FA1" w:rsidRDefault="002D6F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B9A19" w14:textId="77777777" w:rsidR="002D6FA1" w:rsidRDefault="002D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E0FD" w14:textId="77777777" w:rsidR="002D6FA1" w:rsidRDefault="002D6FA1" w:rsidP="002D6FA1">
      <w:pPr>
        <w:spacing w:after="0" w:line="240" w:lineRule="auto"/>
      </w:pPr>
      <w:r>
        <w:separator/>
      </w:r>
    </w:p>
  </w:footnote>
  <w:footnote w:type="continuationSeparator" w:id="0">
    <w:p w14:paraId="18AF3B1F" w14:textId="77777777" w:rsidR="002D6FA1" w:rsidRDefault="002D6FA1" w:rsidP="002D6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A71"/>
    <w:multiLevelType w:val="hybridMultilevel"/>
    <w:tmpl w:val="CDDCF72E"/>
    <w:lvl w:ilvl="0" w:tplc="67884578">
      <w:start w:val="1"/>
      <w:numFmt w:val="decimal"/>
      <w:pStyle w:val="Style5"/>
      <w:lvlText w:val="(%1)"/>
      <w:lvlJc w:val="left"/>
      <w:pPr>
        <w:tabs>
          <w:tab w:val="num" w:pos="1062"/>
        </w:tabs>
        <w:ind w:left="630" w:firstLine="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66610E"/>
    <w:multiLevelType w:val="hybridMultilevel"/>
    <w:tmpl w:val="430224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64B68"/>
    <w:multiLevelType w:val="hybridMultilevel"/>
    <w:tmpl w:val="1D7EE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62"/>
    <w:rsid w:val="000A3F11"/>
    <w:rsid w:val="000F0D67"/>
    <w:rsid w:val="00127230"/>
    <w:rsid w:val="002173E3"/>
    <w:rsid w:val="002D6FA1"/>
    <w:rsid w:val="0039764F"/>
    <w:rsid w:val="0049500D"/>
    <w:rsid w:val="004F0FA1"/>
    <w:rsid w:val="0054363F"/>
    <w:rsid w:val="006C59BB"/>
    <w:rsid w:val="007106DF"/>
    <w:rsid w:val="00831F01"/>
    <w:rsid w:val="008C608C"/>
    <w:rsid w:val="008D0F7D"/>
    <w:rsid w:val="008D2291"/>
    <w:rsid w:val="00A07462"/>
    <w:rsid w:val="00A15DE2"/>
    <w:rsid w:val="00B26F80"/>
    <w:rsid w:val="00B43D08"/>
    <w:rsid w:val="00E66A29"/>
    <w:rsid w:val="00EC6F00"/>
    <w:rsid w:val="00EE451C"/>
    <w:rsid w:val="00F240A0"/>
    <w:rsid w:val="00F700A7"/>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BF6BCC"/>
  <w15:chartTrackingRefBased/>
  <w15:docId w15:val="{9C553F0F-AC3D-499C-B41F-8F3DF6B4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462"/>
    <w:pPr>
      <w:ind w:left="720"/>
      <w:contextualSpacing/>
    </w:pPr>
  </w:style>
  <w:style w:type="paragraph" w:customStyle="1" w:styleId="Style5">
    <w:name w:val="Style5"/>
    <w:basedOn w:val="Normal"/>
    <w:qFormat/>
    <w:rsid w:val="00A07462"/>
    <w:pPr>
      <w:numPr>
        <w:numId w:val="2"/>
      </w:numPr>
      <w:tabs>
        <w:tab w:val="left" w:pos="9504"/>
        <w:tab w:val="left" w:pos="9990"/>
        <w:tab w:val="left" w:pos="10080"/>
      </w:tabs>
      <w:spacing w:after="0" w:line="240" w:lineRule="auto"/>
    </w:pPr>
    <w:rPr>
      <w:rFonts w:ascii="Arial" w:eastAsia="Times New Roman" w:hAnsi="Arial" w:cs="Arial"/>
      <w:sz w:val="24"/>
      <w:szCs w:val="20"/>
    </w:rPr>
  </w:style>
  <w:style w:type="paragraph" w:customStyle="1" w:styleId="Style6">
    <w:name w:val="Style6"/>
    <w:basedOn w:val="Style5"/>
    <w:link w:val="Style6Char"/>
    <w:qFormat/>
    <w:rsid w:val="00A07462"/>
    <w:pPr>
      <w:ind w:left="0" w:firstLine="270"/>
    </w:pPr>
  </w:style>
  <w:style w:type="character" w:customStyle="1" w:styleId="Style6Char">
    <w:name w:val="Style6 Char"/>
    <w:basedOn w:val="DefaultParagraphFont"/>
    <w:link w:val="Style6"/>
    <w:rsid w:val="00A07462"/>
    <w:rPr>
      <w:rFonts w:ascii="Arial" w:eastAsia="Times New Roman" w:hAnsi="Arial" w:cs="Arial"/>
      <w:sz w:val="24"/>
      <w:szCs w:val="20"/>
    </w:rPr>
  </w:style>
  <w:style w:type="character" w:styleId="Hyperlink">
    <w:name w:val="Hyperlink"/>
    <w:basedOn w:val="DefaultParagraphFont"/>
    <w:uiPriority w:val="99"/>
    <w:unhideWhenUsed/>
    <w:rsid w:val="00A07462"/>
    <w:rPr>
      <w:color w:val="0563C1" w:themeColor="hyperlink"/>
      <w:u w:val="single"/>
    </w:rPr>
  </w:style>
  <w:style w:type="paragraph" w:styleId="Caption">
    <w:name w:val="caption"/>
    <w:basedOn w:val="Normal"/>
    <w:next w:val="Normal"/>
    <w:uiPriority w:val="35"/>
    <w:unhideWhenUsed/>
    <w:qFormat/>
    <w:rsid w:val="00A0746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C59BB"/>
    <w:rPr>
      <w:sz w:val="16"/>
      <w:szCs w:val="16"/>
    </w:rPr>
  </w:style>
  <w:style w:type="paragraph" w:styleId="CommentText">
    <w:name w:val="annotation text"/>
    <w:basedOn w:val="Normal"/>
    <w:link w:val="CommentTextChar"/>
    <w:uiPriority w:val="99"/>
    <w:semiHidden/>
    <w:unhideWhenUsed/>
    <w:rsid w:val="006C59BB"/>
    <w:pPr>
      <w:spacing w:line="240" w:lineRule="auto"/>
    </w:pPr>
    <w:rPr>
      <w:sz w:val="20"/>
      <w:szCs w:val="20"/>
    </w:rPr>
  </w:style>
  <w:style w:type="character" w:customStyle="1" w:styleId="CommentTextChar">
    <w:name w:val="Comment Text Char"/>
    <w:basedOn w:val="DefaultParagraphFont"/>
    <w:link w:val="CommentText"/>
    <w:uiPriority w:val="99"/>
    <w:semiHidden/>
    <w:rsid w:val="006C59BB"/>
    <w:rPr>
      <w:sz w:val="20"/>
      <w:szCs w:val="20"/>
    </w:rPr>
  </w:style>
  <w:style w:type="paragraph" w:styleId="CommentSubject">
    <w:name w:val="annotation subject"/>
    <w:basedOn w:val="CommentText"/>
    <w:next w:val="CommentText"/>
    <w:link w:val="CommentSubjectChar"/>
    <w:uiPriority w:val="99"/>
    <w:semiHidden/>
    <w:unhideWhenUsed/>
    <w:rsid w:val="006C59BB"/>
    <w:rPr>
      <w:b/>
      <w:bCs/>
    </w:rPr>
  </w:style>
  <w:style w:type="character" w:customStyle="1" w:styleId="CommentSubjectChar">
    <w:name w:val="Comment Subject Char"/>
    <w:basedOn w:val="CommentTextChar"/>
    <w:link w:val="CommentSubject"/>
    <w:uiPriority w:val="99"/>
    <w:semiHidden/>
    <w:rsid w:val="006C59BB"/>
    <w:rPr>
      <w:b/>
      <w:bCs/>
      <w:sz w:val="20"/>
      <w:szCs w:val="20"/>
    </w:rPr>
  </w:style>
  <w:style w:type="paragraph" w:styleId="Header">
    <w:name w:val="header"/>
    <w:basedOn w:val="Normal"/>
    <w:link w:val="HeaderChar"/>
    <w:uiPriority w:val="99"/>
    <w:unhideWhenUsed/>
    <w:rsid w:val="002D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A1"/>
  </w:style>
  <w:style w:type="paragraph" w:styleId="Footer">
    <w:name w:val="footer"/>
    <w:basedOn w:val="Normal"/>
    <w:link w:val="FooterChar"/>
    <w:uiPriority w:val="99"/>
    <w:unhideWhenUsed/>
    <w:rsid w:val="002D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Brian J.</dc:creator>
  <cp:keywords/>
  <dc:description/>
  <cp:lastModifiedBy>Lawrence, Brian</cp:lastModifiedBy>
  <cp:revision>4</cp:revision>
  <dcterms:created xsi:type="dcterms:W3CDTF">2022-08-19T17:26:00Z</dcterms:created>
  <dcterms:modified xsi:type="dcterms:W3CDTF">2022-08-19T20:07:00Z</dcterms:modified>
</cp:coreProperties>
</file>