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017E6" w:rsidP="00B017E6" w14:paraId="1FE9155D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  <w:u w:val="single"/>
        </w:rPr>
      </w:pPr>
      <w:r>
        <w:rPr>
          <w:rFonts w:ascii="Arial" w:hAnsi="Arial" w:cs="Arial"/>
          <w:b/>
          <w:spacing w:val="-3"/>
          <w:sz w:val="20"/>
        </w:rPr>
        <w:t xml:space="preserve">ID:  </w:t>
      </w:r>
      <w:r>
        <w:rPr>
          <w:rFonts w:ascii="Arial" w:hAnsi="Arial" w:cs="Arial"/>
          <w:b/>
          <w:spacing w:val="-3"/>
          <w:sz w:val="20"/>
          <w:u w:val="single"/>
        </w:rPr>
        <w:tab/>
        <w:t>__________________________________________</w:t>
      </w:r>
    </w:p>
    <w:p w:rsidR="00B017E6" w:rsidP="00B017E6" w14:paraId="4BE5630E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spacing w:val="-3"/>
          <w:sz w:val="20"/>
        </w:rPr>
      </w:pPr>
    </w:p>
    <w:p w:rsidR="00B017E6" w:rsidP="00B017E6" w14:paraId="3A15FADC" w14:textId="77777777">
      <w:pPr>
        <w:widowControl w:val="0"/>
        <w:tabs>
          <w:tab w:val="right" w:pos="5274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B017E6" w:rsidP="00B017E6" w14:paraId="78459D8A" w14:textId="77777777">
      <w:pPr>
        <w:widowControl w:val="0"/>
        <w:tabs>
          <w:tab w:val="right" w:pos="5274"/>
        </w:tabs>
        <w:spacing w:line="192" w:lineRule="auto"/>
        <w:rPr>
          <w:rFonts w:ascii="Arial" w:hAnsi="Arial" w:cs="Arial"/>
          <w:b/>
          <w:spacing w:val="-3"/>
          <w:sz w:val="20"/>
          <w:u w:val="single"/>
        </w:rPr>
      </w:pPr>
      <w:r>
        <w:rPr>
          <w:rFonts w:ascii="Arial" w:hAnsi="Arial" w:cs="Arial"/>
          <w:b/>
          <w:spacing w:val="-3"/>
          <w:sz w:val="20"/>
        </w:rPr>
        <w:t xml:space="preserve">State:  </w:t>
      </w:r>
      <w:r>
        <w:rPr>
          <w:rFonts w:ascii="Arial" w:hAnsi="Arial" w:cs="Arial"/>
          <w:b/>
          <w:spacing w:val="-3"/>
          <w:sz w:val="20"/>
          <w:u w:val="single"/>
        </w:rPr>
        <w:tab/>
      </w:r>
    </w:p>
    <w:p w:rsidR="00B017E6" w:rsidP="00B017E6" w14:paraId="21B9AC3F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B017E6" w:rsidP="00B017E6" w14:paraId="2377A574" w14:textId="77777777">
      <w:pPr>
        <w:widowControl w:val="0"/>
        <w:tabs>
          <w:tab w:val="right" w:pos="5274"/>
        </w:tabs>
        <w:spacing w:line="192" w:lineRule="auto"/>
        <w:rPr>
          <w:rFonts w:ascii="Arial" w:hAnsi="Arial" w:cs="Arial"/>
          <w:b/>
          <w:spacing w:val="-3"/>
          <w:sz w:val="20"/>
          <w:u w:val="single"/>
        </w:rPr>
      </w:pPr>
      <w:r>
        <w:rPr>
          <w:rFonts w:ascii="Arial" w:hAnsi="Arial" w:cs="Arial"/>
          <w:b/>
          <w:spacing w:val="-3"/>
          <w:sz w:val="20"/>
        </w:rPr>
        <w:t xml:space="preserve">Enumerator:  </w:t>
      </w:r>
      <w:r>
        <w:rPr>
          <w:rFonts w:ascii="Arial" w:hAnsi="Arial" w:cs="Arial"/>
          <w:b/>
          <w:spacing w:val="-3"/>
          <w:sz w:val="20"/>
          <w:u w:val="single"/>
        </w:rPr>
        <w:tab/>
      </w:r>
    </w:p>
    <w:p w:rsidR="00B017E6" w:rsidP="00B017E6" w14:paraId="40130C50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B017E6" w:rsidP="00B017E6" w14:paraId="35CC233E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B017E6" w:rsidP="00B017E6" w14:paraId="7370D49E" w14:textId="77777777">
      <w:pPr>
        <w:widowControl w:val="0"/>
        <w:tabs>
          <w:tab w:val="right" w:pos="5274"/>
        </w:tabs>
        <w:spacing w:line="192" w:lineRule="auto"/>
        <w:rPr>
          <w:rFonts w:ascii="Arial" w:hAnsi="Arial" w:cs="Arial"/>
          <w:b/>
          <w:spacing w:val="-3"/>
          <w:sz w:val="20"/>
          <w:u w:val="single"/>
        </w:rPr>
      </w:pPr>
      <w:r>
        <w:rPr>
          <w:rFonts w:ascii="Arial" w:hAnsi="Arial" w:cs="Arial"/>
          <w:b/>
          <w:spacing w:val="-3"/>
          <w:sz w:val="20"/>
        </w:rPr>
        <w:t xml:space="preserve">Interview Date:  </w:t>
      </w:r>
      <w:r>
        <w:rPr>
          <w:rFonts w:ascii="Arial" w:hAnsi="Arial" w:cs="Arial"/>
          <w:b/>
          <w:spacing w:val="-3"/>
          <w:sz w:val="20"/>
          <w:u w:val="single"/>
        </w:rPr>
        <w:tab/>
      </w:r>
    </w:p>
    <w:p w:rsidR="00B017E6" w:rsidP="00B017E6" w14:paraId="4A999C19" w14:textId="77777777">
      <w:pPr>
        <w:sectPr w:rsidSect="00B017E6">
          <w:headerReference w:type="default" r:id="rId8"/>
          <w:pgSz w:w="12240" w:h="15840"/>
          <w:pgMar w:top="1440" w:right="576" w:bottom="1496" w:left="576" w:header="540" w:footer="1440" w:gutter="0"/>
          <w:cols w:num="2" w:space="720" w:equalWidth="0">
            <w:col w:w="5274" w:space="360"/>
            <w:col w:w="5596"/>
          </w:cols>
          <w:formProt w:val="0"/>
          <w:docGrid w:linePitch="360"/>
        </w:sectPr>
      </w:pPr>
    </w:p>
    <w:p w:rsidR="00B017E6" w:rsidP="00B017E6" w14:paraId="020637BD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B017E6" w:rsidP="00B017E6" w14:paraId="4394FA2B" w14:textId="77777777">
      <w:pPr>
        <w:widowControl w:val="0"/>
        <w:tabs>
          <w:tab w:val="right" w:pos="11088"/>
        </w:tabs>
        <w:spacing w:line="192" w:lineRule="auto"/>
        <w:rPr>
          <w:rFonts w:ascii="Arial" w:hAnsi="Arial" w:cs="Arial"/>
          <w:b/>
          <w:spacing w:val="-3"/>
          <w:sz w:val="20"/>
          <w:u w:val="single"/>
        </w:rPr>
      </w:pPr>
      <w:r>
        <w:rPr>
          <w:rFonts w:ascii="Arial" w:hAnsi="Arial" w:cs="Arial"/>
          <w:b/>
          <w:spacing w:val="-3"/>
          <w:sz w:val="20"/>
        </w:rPr>
        <w:t xml:space="preserve">Operation Name:  </w:t>
      </w:r>
      <w:r>
        <w:rPr>
          <w:rFonts w:ascii="Arial" w:hAnsi="Arial" w:cs="Arial"/>
          <w:b/>
          <w:spacing w:val="-3"/>
          <w:sz w:val="20"/>
          <w:u w:val="single"/>
        </w:rPr>
        <w:tab/>
      </w:r>
    </w:p>
    <w:p w:rsidR="00B017E6" w:rsidP="00B017E6" w14:paraId="454E196B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B017E6" w:rsidP="00B017E6" w14:paraId="6031E786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B017E6" w:rsidP="00B017E6" w14:paraId="758BEEB8" w14:textId="77777777">
      <w:pPr>
        <w:widowControl w:val="0"/>
        <w:tabs>
          <w:tab w:val="right" w:pos="11088"/>
        </w:tabs>
        <w:spacing w:line="192" w:lineRule="auto"/>
        <w:rPr>
          <w:rFonts w:ascii="Arial" w:hAnsi="Arial" w:cs="Arial"/>
          <w:b/>
          <w:spacing w:val="-3"/>
          <w:sz w:val="20"/>
          <w:u w:val="single"/>
        </w:rPr>
      </w:pPr>
      <w:r>
        <w:rPr>
          <w:rFonts w:ascii="Arial" w:hAnsi="Arial" w:cs="Arial"/>
          <w:b/>
          <w:spacing w:val="-3"/>
          <w:sz w:val="20"/>
        </w:rPr>
        <w:t xml:space="preserve">Operator’s Name:  </w:t>
      </w:r>
      <w:r>
        <w:rPr>
          <w:rFonts w:ascii="Arial" w:hAnsi="Arial" w:cs="Arial"/>
          <w:b/>
          <w:spacing w:val="-3"/>
          <w:sz w:val="20"/>
          <w:u w:val="single"/>
        </w:rPr>
        <w:tab/>
      </w:r>
    </w:p>
    <w:p w:rsidR="00B017E6" w:rsidP="00B017E6" w14:paraId="14521064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B017E6" w:rsidP="00B017E6" w14:paraId="2B4B966F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B017E6" w:rsidP="00B017E6" w14:paraId="0DD6EC74" w14:textId="77777777">
      <w:pPr>
        <w:widowControl w:val="0"/>
        <w:tabs>
          <w:tab w:val="right" w:pos="11088"/>
        </w:tabs>
        <w:spacing w:line="192" w:lineRule="auto"/>
        <w:ind w:left="6800" w:hanging="6800"/>
        <w:rPr>
          <w:rFonts w:ascii="Arial" w:hAnsi="Arial" w:cs="Arial"/>
          <w:b/>
          <w:spacing w:val="-3"/>
          <w:sz w:val="20"/>
          <w:u w:val="single"/>
        </w:rPr>
      </w:pPr>
      <w:r>
        <w:rPr>
          <w:rFonts w:ascii="Arial" w:hAnsi="Arial" w:cs="Arial"/>
          <w:b/>
          <w:spacing w:val="-3"/>
          <w:sz w:val="20"/>
        </w:rPr>
        <w:t xml:space="preserve">Address:  </w:t>
      </w:r>
      <w:r>
        <w:rPr>
          <w:rFonts w:ascii="Arial" w:hAnsi="Arial" w:cs="Arial"/>
          <w:b/>
          <w:spacing w:val="-3"/>
          <w:sz w:val="20"/>
          <w:u w:val="single"/>
        </w:rPr>
        <w:tab/>
      </w:r>
    </w:p>
    <w:p w:rsidR="00B017E6" w:rsidP="00B017E6" w14:paraId="0939E69A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B017E6" w:rsidP="00B017E6" w14:paraId="0D5047DD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B017E6" w:rsidP="00B017E6" w14:paraId="5BE19950" w14:textId="77777777">
      <w:pPr>
        <w:widowControl w:val="0"/>
        <w:tabs>
          <w:tab w:val="right" w:pos="11088"/>
        </w:tabs>
        <w:spacing w:line="192" w:lineRule="auto"/>
        <w:rPr>
          <w:rFonts w:ascii="Arial" w:hAnsi="Arial" w:cs="Arial"/>
          <w:b/>
          <w:spacing w:val="-3"/>
          <w:sz w:val="20"/>
          <w:u w:val="single"/>
        </w:rPr>
      </w:pPr>
      <w:r>
        <w:rPr>
          <w:rFonts w:ascii="Arial" w:hAnsi="Arial" w:cs="Arial"/>
          <w:b/>
          <w:spacing w:val="-3"/>
          <w:sz w:val="20"/>
        </w:rPr>
        <w:t xml:space="preserve">Telephone:  </w:t>
      </w:r>
      <w:r>
        <w:rPr>
          <w:rFonts w:ascii="Arial" w:hAnsi="Arial" w:cs="Arial"/>
          <w:b/>
          <w:spacing w:val="-3"/>
          <w:sz w:val="20"/>
          <w:u w:val="single"/>
        </w:rPr>
        <w:tab/>
      </w:r>
    </w:p>
    <w:p w:rsidR="00B017E6" w:rsidP="00B017E6" w14:paraId="78C37C75" w14:textId="48FB364E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2F7317" w:rsidP="002F7317" w14:paraId="5F7AC434" w14:textId="77777777">
      <w:pPr>
        <w:widowControl w:val="0"/>
        <w:tabs>
          <w:tab w:val="right" w:pos="5274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2F7317" w:rsidP="002F7317" w14:paraId="5A06B95C" w14:textId="77777777">
      <w:pPr>
        <w:widowControl w:val="0"/>
        <w:tabs>
          <w:tab w:val="right" w:pos="5274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2F7317" w:rsidP="002F7317" w14:paraId="6E1F3D29" w14:textId="17C37222">
      <w:pPr>
        <w:widowControl w:val="0"/>
        <w:tabs>
          <w:tab w:val="right" w:pos="5274"/>
        </w:tabs>
        <w:spacing w:line="192" w:lineRule="auto"/>
        <w:rPr>
          <w:rFonts w:ascii="Arial" w:hAnsi="Arial" w:cs="Arial"/>
          <w:spacing w:val="-3"/>
          <w:sz w:val="20"/>
          <w:u w:val="single"/>
        </w:rPr>
      </w:pPr>
      <w:r>
        <w:rPr>
          <w:rFonts w:ascii="Arial" w:hAnsi="Arial" w:cs="Arial"/>
          <w:b/>
          <w:spacing w:val="-3"/>
          <w:sz w:val="20"/>
        </w:rPr>
        <w:t xml:space="preserve">Survey Respondent:  </w:t>
      </w:r>
      <w:r>
        <w:rPr>
          <w:rFonts w:ascii="Arial" w:hAnsi="Arial" w:cs="Arial"/>
          <w:b/>
          <w:spacing w:val="-3"/>
          <w:sz w:val="20"/>
          <w:u w:val="single"/>
        </w:rPr>
        <w:tab/>
      </w:r>
      <w:r>
        <w:rPr>
          <w:rFonts w:ascii="Arial" w:hAnsi="Arial" w:cs="Arial"/>
          <w:b/>
          <w:spacing w:val="-3"/>
          <w:sz w:val="20"/>
          <w:u w:val="single"/>
        </w:rPr>
        <w:tab/>
      </w:r>
      <w:r>
        <w:rPr>
          <w:rFonts w:ascii="Arial" w:hAnsi="Arial" w:cs="Arial"/>
          <w:b/>
          <w:spacing w:val="-3"/>
          <w:sz w:val="20"/>
        </w:rPr>
        <w:t>Current Respondent</w:t>
      </w:r>
      <w:r>
        <w:rPr>
          <w:rFonts w:ascii="Arial" w:hAnsi="Arial" w:cs="Arial"/>
          <w:spacing w:val="-3"/>
          <w:sz w:val="20"/>
        </w:rPr>
        <w:t xml:space="preserve">:  </w:t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</w:p>
    <w:p w:rsidR="002F7317" w:rsidP="00B017E6" w14:paraId="685F2F4A" w14:textId="26A62BBC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2F7317" w:rsidP="00B017E6" w14:paraId="4FE89CD1" w14:textId="29D4EFBE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2F7317" w:rsidP="00B017E6" w14:paraId="68FE227D" w14:textId="787E06C6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557613" w:rsidP="00557613" w14:paraId="151C4DA3" w14:textId="5EA7660A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rPr>
          <w:rFonts w:ascii="Arial" w:hAnsi="Arial" w:cs="Arial"/>
          <w:spacing w:val="-3"/>
          <w:sz w:val="20"/>
        </w:rPr>
      </w:pPr>
      <w:r>
        <w:rPr>
          <w:rFonts w:ascii="Arial" w:hAnsi="Arial" w:cs="Arial"/>
          <w:spacing w:val="-3"/>
          <w:sz w:val="20"/>
        </w:rPr>
        <w:t xml:space="preserve">I am </w:t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</w:rPr>
        <w:t xml:space="preserve"> with the </w:t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</w:rPr>
        <w:t xml:space="preserve"> Agricultural Statistics Service.  Recently you should have been contacted by one of our enumerators, Mr./Ms. </w:t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  <w:u w:val="single"/>
        </w:rPr>
        <w:tab/>
      </w:r>
      <w:r>
        <w:rPr>
          <w:rFonts w:ascii="Arial" w:hAnsi="Arial" w:cs="Arial"/>
          <w:spacing w:val="-3"/>
          <w:sz w:val="20"/>
        </w:rPr>
        <w:t xml:space="preserve">, to obtain information about your operation.  This telephone call is part of our survey quality assurance measures, to verify that personal contact was </w:t>
      </w:r>
      <w:r>
        <w:rPr>
          <w:rFonts w:ascii="Arial" w:hAnsi="Arial" w:cs="Arial"/>
          <w:spacing w:val="-3"/>
          <w:sz w:val="20"/>
        </w:rPr>
        <w:t>actually made</w:t>
      </w:r>
      <w:r>
        <w:rPr>
          <w:rFonts w:ascii="Arial" w:hAnsi="Arial" w:cs="Arial"/>
          <w:spacing w:val="-3"/>
          <w:sz w:val="20"/>
        </w:rPr>
        <w:t xml:space="preserve"> with you for that purpose.  Your response is voluntary and not required by law, but your cooperation will be appreciated.  Facts about your farm or ranch will be kept confidential.  </w:t>
      </w:r>
      <w:r w:rsidRPr="00536572">
        <w:rPr>
          <w:rFonts w:ascii="Arial" w:hAnsi="Arial" w:cs="Arial"/>
          <w:spacing w:val="-3"/>
          <w:sz w:val="20"/>
        </w:rPr>
        <w:t xml:space="preserve">This survey is conducted in accordance with the Confidential Information Protection and Statistical Efficiency Act of 2018, Title III of Pub. L. No. 115-435, codified in 44 U.S.C. Ch. 35 and other applicable Federal laws.  For more information on how we protect your information please visit: </w:t>
      </w:r>
      <w:hyperlink r:id="rId9" w:history="1">
        <w:r w:rsidRPr="00307361">
          <w:rPr>
            <w:rStyle w:val="Hyperlink"/>
            <w:rFonts w:ascii="Arial" w:hAnsi="Arial" w:cs="Arial"/>
            <w:spacing w:val="-3"/>
            <w:sz w:val="20"/>
          </w:rPr>
          <w:t>https://www.nass.usda.gov/confidentiality</w:t>
        </w:r>
      </w:hyperlink>
      <w:r w:rsidRPr="00536572">
        <w:rPr>
          <w:rFonts w:ascii="Arial" w:hAnsi="Arial" w:cs="Arial"/>
          <w:spacing w:val="-3"/>
          <w:sz w:val="20"/>
        </w:rPr>
        <w:t>.</w:t>
      </w:r>
      <w:r>
        <w:rPr>
          <w:rFonts w:ascii="Arial" w:hAnsi="Arial" w:cs="Arial"/>
          <w:spacing w:val="-3"/>
          <w:sz w:val="20"/>
        </w:rPr>
        <w:t xml:space="preserve">  Will you help me by answering a few questions about the interview?</w:t>
      </w:r>
    </w:p>
    <w:p w:rsidR="00557613" w:rsidP="00557613" w14:paraId="79DB2EF8" w14:textId="77777777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rPr>
          <w:rFonts w:ascii="Arial" w:hAnsi="Arial" w:cs="Arial"/>
          <w:spacing w:val="-3"/>
          <w:sz w:val="20"/>
        </w:rPr>
      </w:pPr>
    </w:p>
    <w:p w:rsidR="00557613" w:rsidRPr="000A0AC7" w:rsidP="00557613" w14:paraId="68A5C83E" w14:textId="77777777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276" w:lineRule="auto"/>
        <w:ind w:right="432"/>
        <w:rPr>
          <w:rFonts w:ascii="Arial" w:hAnsi="Arial" w:cs="Arial"/>
          <w:spacing w:val="-3"/>
          <w:sz w:val="20"/>
        </w:rPr>
      </w:pPr>
      <w:r w:rsidRPr="000A0AC7">
        <w:rPr>
          <w:rFonts w:ascii="Arial" w:hAnsi="Arial" w:cs="Arial"/>
          <w:i/>
          <w:spacing w:val="-3"/>
          <w:sz w:val="20"/>
        </w:rPr>
        <w:t xml:space="preserve">(If yes) </w:t>
      </w:r>
      <w:r w:rsidRPr="000A0AC7">
        <w:rPr>
          <w:rFonts w:ascii="Arial" w:hAnsi="Arial" w:cs="Arial"/>
          <w:spacing w:val="-3"/>
          <w:sz w:val="20"/>
        </w:rPr>
        <w:t xml:space="preserve">Great, and are you the most knowledgeable person about the operation? </w:t>
      </w:r>
    </w:p>
    <w:p w:rsidR="002F7317" w:rsidP="00557613" w14:paraId="15D6D351" w14:textId="0518BD63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spacing w:val="-3"/>
          <w:sz w:val="20"/>
        </w:rPr>
      </w:pPr>
      <w:r w:rsidRPr="000A0AC7">
        <w:rPr>
          <w:rFonts w:ascii="Arial" w:hAnsi="Arial" w:cs="Arial"/>
          <w:i/>
          <w:spacing w:val="-3"/>
          <w:sz w:val="20"/>
        </w:rPr>
        <w:t>(If not most knowledgeable person)</w:t>
      </w:r>
      <w:r w:rsidRPr="000A0AC7">
        <w:rPr>
          <w:rFonts w:ascii="Arial" w:hAnsi="Arial" w:cs="Arial"/>
          <w:spacing w:val="-3"/>
          <w:sz w:val="20"/>
        </w:rPr>
        <w:t xml:space="preserve"> Can I speak to the most knowledgeable person of the operation?</w:t>
      </w:r>
    </w:p>
    <w:p w:rsidR="00557613" w:rsidP="00557613" w14:paraId="21263FC8" w14:textId="536993B4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spacing w:val="-3"/>
          <w:sz w:val="20"/>
        </w:rPr>
      </w:pPr>
    </w:p>
    <w:p w:rsidR="00557613" w:rsidP="00557613" w14:paraId="14543523" w14:textId="624D3B4F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sz w:val="20"/>
        </w:rPr>
      </w:pPr>
      <w:r w:rsidRPr="000A0AC7">
        <w:rPr>
          <w:rFonts w:ascii="Arial" w:hAnsi="Arial" w:cs="Arial"/>
          <w:sz w:val="20"/>
        </w:rPr>
        <w:t>These questions will take about 5 minutes.</w:t>
      </w:r>
    </w:p>
    <w:p w:rsidR="00AB46AE" w:rsidP="00557613" w14:paraId="47E9369E" w14:textId="58E11AF9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sz w:val="20"/>
        </w:rPr>
      </w:pPr>
    </w:p>
    <w:p w:rsidR="00AB46AE" w:rsidP="00557613" w14:paraId="4ED4988D" w14:textId="6CC2CA8C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2B0AE0" w:rsidRPr="00B424DF" w:rsidP="002B0AE0" w14:paraId="61582453" w14:textId="56953271">
      <w:pPr>
        <w:rPr>
          <w:rFonts w:ascii="Arial" w:hAnsi="Arial" w:cs="Arial"/>
          <w:szCs w:val="20"/>
        </w:rPr>
      </w:pPr>
      <w:r w:rsidRPr="002B0AE0">
        <w:rPr>
          <w:rFonts w:ascii="Arial" w:hAnsi="Arial" w:cs="Arial"/>
          <w:szCs w:val="20"/>
          <w:u w:val="single"/>
        </w:rPr>
        <w:t>Animals and products on other people’s farms under Production Contracts</w:t>
      </w:r>
    </w:p>
    <w:p w:rsidR="002B0AE0" w:rsidP="002B0AE0" w14:paraId="0D767F56" w14:textId="77777777">
      <w:pPr>
        <w:rPr>
          <w:rFonts w:ascii="Arial" w:hAnsi="Arial" w:cs="Arial"/>
          <w:sz w:val="20"/>
          <w:szCs w:val="20"/>
        </w:rPr>
      </w:pPr>
    </w:p>
    <w:p w:rsidR="002B0AE0" w:rsidP="002B0AE0" w14:paraId="15FFD166" w14:textId="77777777">
      <w:pPr>
        <w:rPr>
          <w:rFonts w:ascii="Arial" w:hAnsi="Arial" w:cs="Arial"/>
          <w:sz w:val="20"/>
          <w:szCs w:val="20"/>
        </w:rPr>
      </w:pPr>
    </w:p>
    <w:p w:rsidR="002B0AE0" w:rsidP="002B0AE0" w14:paraId="1210F0A7" w14:textId="7C8E1A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animals (and products like eggs) on your company farm(s) should be reported on the 20</w:t>
      </w:r>
      <w:r w:rsidRPr="007F11FE">
        <w:rPr>
          <w:rFonts w:ascii="Arial" w:hAnsi="Arial" w:cs="Arial"/>
          <w:color w:val="FF0000"/>
          <w:sz w:val="20"/>
          <w:szCs w:val="20"/>
        </w:rPr>
        <w:t>xx</w:t>
      </w:r>
      <w:r>
        <w:rPr>
          <w:rFonts w:ascii="Arial" w:hAnsi="Arial" w:cs="Arial"/>
          <w:sz w:val="20"/>
          <w:szCs w:val="20"/>
        </w:rPr>
        <w:t xml:space="preserve"> Certified Organic Production Survey questionnaire in Section 10. Do not report on the questionnaire any animal that you own but have contracted the production to someone else.</w:t>
      </w:r>
    </w:p>
    <w:p w:rsidR="002B0AE0" w:rsidP="002B0AE0" w14:paraId="2EECEBCB" w14:textId="77777777">
      <w:pPr>
        <w:rPr>
          <w:rFonts w:ascii="Arial" w:hAnsi="Arial" w:cs="Arial"/>
          <w:sz w:val="20"/>
          <w:szCs w:val="20"/>
        </w:rPr>
      </w:pPr>
    </w:p>
    <w:p w:rsidR="002B0AE0" w:rsidRPr="007C0D43" w:rsidP="002B0AE0" w14:paraId="521E9C44" w14:textId="6A54E9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Animals and products that your company owns and is on someone else’s farm on a production contract should be reported </w:t>
      </w:r>
      <w:r>
        <w:rPr>
          <w:rFonts w:ascii="Arial" w:hAnsi="Arial" w:cs="Arial"/>
          <w:sz w:val="20"/>
          <w:szCs w:val="20"/>
        </w:rPr>
        <w:t>on the next page</w:t>
      </w:r>
      <w:r>
        <w:rPr>
          <w:rFonts w:ascii="Arial" w:hAnsi="Arial" w:cs="Arial"/>
          <w:sz w:val="20"/>
          <w:szCs w:val="20"/>
        </w:rPr>
        <w:t xml:space="preserve">.      </w:t>
      </w:r>
    </w:p>
    <w:p w:rsidR="002B0AE0" w:rsidP="002B0AE0" w14:paraId="7B5DCE84" w14:textId="77777777">
      <w:pPr>
        <w:rPr>
          <w:rFonts w:ascii="Arial" w:hAnsi="Arial" w:cs="Arial"/>
          <w:b/>
          <w:sz w:val="20"/>
          <w:szCs w:val="20"/>
        </w:rPr>
      </w:pPr>
    </w:p>
    <w:p w:rsidR="002B0AE0" w:rsidP="002B0AE0" w14:paraId="58C89AC8" w14:textId="77777777">
      <w:pPr>
        <w:rPr>
          <w:rFonts w:ascii="Arial" w:hAnsi="Arial" w:cs="Arial"/>
          <w:b/>
          <w:sz w:val="20"/>
          <w:szCs w:val="20"/>
        </w:rPr>
      </w:pPr>
    </w:p>
    <w:p w:rsidR="002B0AE0" w14:paraId="5804C24D" w14:textId="77777777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2B0AE0" w:rsidP="002B0AE0" w14:paraId="22E6DC2D" w14:textId="729EFAB4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Certified organic __________________________________on</w:t>
      </w:r>
      <w:r w:rsidRPr="00F27EEC">
        <w:rPr>
          <w:rFonts w:ascii="Arial" w:hAnsi="Arial" w:cs="Arial"/>
          <w:b/>
          <w:sz w:val="20"/>
          <w:szCs w:val="20"/>
        </w:rPr>
        <w:t xml:space="preserve"> your production contract farms.</w:t>
      </w:r>
    </w:p>
    <w:p w:rsidR="002B0AE0" w:rsidP="002B0AE0" w14:paraId="0D9964F2" w14:textId="7777777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B0AE0" w:rsidRPr="00F27EEC" w:rsidP="002B0AE0" w14:paraId="50C24D0A" w14:textId="77777777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6848475" cy="419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AE0" w:rsidP="002B0AE0" w14:paraId="49124A28" w14:textId="77777777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869927" cy="15716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19079" cy="158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AE0" w:rsidRPr="00F27EEC" w:rsidP="002B0AE0" w14:paraId="5DB3ABFC" w14:textId="77777777">
      <w:pPr>
        <w:rPr>
          <w:rFonts w:ascii="Arial" w:hAnsi="Arial" w:cs="Arial"/>
          <w:b/>
          <w:sz w:val="20"/>
          <w:szCs w:val="20"/>
        </w:rPr>
      </w:pPr>
    </w:p>
    <w:p w:rsidR="002B0AE0" w:rsidRPr="00F27EEC" w:rsidP="002B0AE0" w14:paraId="50D9B903" w14:textId="77777777">
      <w:pPr>
        <w:rPr>
          <w:rFonts w:ascii="Arial" w:hAnsi="Arial" w:cs="Arial"/>
          <w:b/>
          <w:sz w:val="20"/>
          <w:szCs w:val="20"/>
        </w:rPr>
      </w:pPr>
    </w:p>
    <w:p w:rsidR="002B0AE0" w:rsidP="002B0AE0" w14:paraId="4B9B9975" w14:textId="6D8A7B1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F27EEC">
        <w:rPr>
          <w:rFonts w:ascii="Arial" w:hAnsi="Arial" w:cs="Arial"/>
          <w:sz w:val="20"/>
          <w:szCs w:val="20"/>
        </w:rPr>
        <w:t>What was the total number of certified organic _________</w:t>
      </w:r>
      <w:r>
        <w:rPr>
          <w:rFonts w:ascii="Arial" w:hAnsi="Arial" w:cs="Arial"/>
          <w:sz w:val="20"/>
          <w:szCs w:val="20"/>
        </w:rPr>
        <w:t>__________________</w:t>
      </w:r>
      <w:r w:rsidRPr="00F27EEC">
        <w:rPr>
          <w:rFonts w:ascii="Arial" w:hAnsi="Arial" w:cs="Arial"/>
          <w:sz w:val="20"/>
          <w:szCs w:val="20"/>
        </w:rPr>
        <w:t>handled or controlled by your company on all farms during 20</w:t>
      </w:r>
      <w:r w:rsidRPr="002B0AE0">
        <w:rPr>
          <w:rFonts w:ascii="Arial" w:hAnsi="Arial" w:cs="Arial"/>
          <w:color w:val="FF0000"/>
          <w:sz w:val="20"/>
          <w:szCs w:val="20"/>
        </w:rPr>
        <w:t>xx</w:t>
      </w:r>
      <w:r w:rsidRPr="00F27EEC">
        <w:rPr>
          <w:rFonts w:ascii="Arial" w:hAnsi="Arial" w:cs="Arial"/>
          <w:sz w:val="20"/>
          <w:szCs w:val="20"/>
        </w:rPr>
        <w:t>?   _____________</w:t>
      </w:r>
      <w:r>
        <w:rPr>
          <w:rFonts w:ascii="Arial" w:hAnsi="Arial" w:cs="Arial"/>
          <w:sz w:val="20"/>
          <w:szCs w:val="20"/>
        </w:rPr>
        <w:t>____________</w:t>
      </w:r>
    </w:p>
    <w:p w:rsidR="002B0AE0" w:rsidRPr="00F27EEC" w:rsidP="002B0AE0" w14:paraId="2B5AF087" w14:textId="77777777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</w:p>
    <w:p w:rsidR="002B0AE0" w:rsidP="002B0AE0" w14:paraId="07E1484F" w14:textId="5ACA2868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  <w:r>
        <w:rPr>
          <w:rFonts w:ascii="Arial" w:hAnsi="Arial" w:cs="Arial"/>
          <w:b/>
          <w:sz w:val="22"/>
          <w:szCs w:val="22"/>
        </w:rPr>
        <w:t>Thank you for your response.</w:t>
      </w:r>
    </w:p>
    <w:p w:rsidR="002B0AE0" w:rsidP="00557613" w14:paraId="54409A77" w14:textId="4D72988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2B0AE0" w:rsidP="00557613" w14:paraId="40524FF4" w14:textId="30D22679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p w:rsidR="002B0AE0" w:rsidP="00557613" w14:paraId="091AB9D7" w14:textId="77777777">
      <w:pPr>
        <w:widowControl w:val="0"/>
        <w:tabs>
          <w:tab w:val="left" w:pos="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line="192" w:lineRule="auto"/>
        <w:rPr>
          <w:rFonts w:ascii="Arial" w:hAnsi="Arial" w:cs="Arial"/>
          <w:b/>
          <w:spacing w:val="-3"/>
          <w:sz w:val="20"/>
        </w:rPr>
      </w:pPr>
    </w:p>
    <w:sectPr w:rsidSect="002B0AE0">
      <w:footerReference w:type="default" r:id="rId12"/>
      <w:type w:val="continuous"/>
      <w:pgSz w:w="12240" w:h="15840"/>
      <w:pgMar w:top="1440" w:right="576" w:bottom="1496" w:left="576" w:header="540" w:footer="144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5377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4772" w14:paraId="4D18A787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4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4772" w14:paraId="45DFCAE5" w14:textId="77777777">
    <w:pPr>
      <w:pStyle w:val="Footer"/>
    </w:pPr>
  </w:p>
  <w:p w:rsidR="003F4772" w14:paraId="35779FC3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890" w:type="dxa"/>
      <w:tblLayout w:type="fixed"/>
      <w:tblCellMar>
        <w:left w:w="115" w:type="dxa"/>
        <w:right w:w="115" w:type="dxa"/>
      </w:tblCellMar>
      <w:tblLook w:val="0000"/>
    </w:tblPr>
    <w:tblGrid>
      <w:gridCol w:w="966"/>
      <w:gridCol w:w="1428"/>
      <w:gridCol w:w="5544"/>
      <w:gridCol w:w="2952"/>
    </w:tblGrid>
    <w:tr w14:paraId="55AEA362" w14:textId="77777777" w:rsidTr="00B017E6">
      <w:tblPrEx>
        <w:tblW w:w="10890" w:type="dxa"/>
        <w:tblLayout w:type="fixed"/>
        <w:tblCellMar>
          <w:left w:w="115" w:type="dxa"/>
          <w:right w:w="115" w:type="dxa"/>
        </w:tblCellMar>
        <w:tblLook w:val="0000"/>
      </w:tblPrEx>
      <w:trPr>
        <w:cantSplit/>
        <w:trHeight w:val="423"/>
      </w:trPr>
      <w:tc>
        <w:tcPr>
          <w:tcW w:w="966" w:type="dxa"/>
          <w:tcBorders>
            <w:bottom w:val="nil"/>
          </w:tcBorders>
          <w:tcMar>
            <w:left w:w="58" w:type="dxa"/>
            <w:right w:w="29" w:type="dxa"/>
          </w:tcMar>
          <w:vAlign w:val="center"/>
        </w:tcPr>
        <w:p w:rsidR="00B017E6" w:rsidRPr="000664EA" w:rsidP="00B017E6" w14:paraId="738970D9" w14:textId="77777777">
          <w:pPr>
            <w:jc w:val="center"/>
            <w:rPr>
              <w:rFonts w:ascii="Arial" w:hAnsi="Arial" w:cs="Arial"/>
              <w:sz w:val="16"/>
            </w:rPr>
          </w:pPr>
          <w:r w:rsidRPr="000664EA">
            <w:rPr>
              <w:rFonts w:ascii="Arial" w:hAnsi="Arial" w:cs="Arial"/>
              <w:noProof/>
              <w:sz w:val="16"/>
            </w:rPr>
            <w:drawing>
              <wp:inline distT="0" distB="0" distL="0" distR="0">
                <wp:extent cx="571500" cy="571500"/>
                <wp:effectExtent l="19050" t="0" r="0" b="0"/>
                <wp:docPr id="6" name="Picture 1" descr="SURVEY_LOGO_1:nass symbol 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1" descr="SURVEY_LOGO_1:nass symbol 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8" w:type="dxa"/>
          <w:tcBorders>
            <w:bottom w:val="nil"/>
          </w:tcBorders>
          <w:tcMar>
            <w:top w:w="58" w:type="dxa"/>
            <w:left w:w="58" w:type="dxa"/>
            <w:right w:w="58" w:type="dxa"/>
          </w:tcMar>
          <w:vAlign w:val="center"/>
        </w:tcPr>
        <w:p w:rsidR="00B017E6" w:rsidRPr="00B15596" w:rsidP="00B017E6" w14:paraId="7ABB3B7A" w14:textId="77777777">
          <w:pPr>
            <w:ind w:left="86"/>
            <w:rPr>
              <w:rFonts w:ascii="Arial" w:hAnsi="Arial" w:cs="Arial"/>
              <w:b/>
              <w:bCs/>
              <w:sz w:val="14"/>
              <w:szCs w:val="14"/>
            </w:rPr>
          </w:pPr>
          <w:r w:rsidRPr="00B15596">
            <w:rPr>
              <w:rFonts w:ascii="Arial" w:hAnsi="Arial" w:cs="Arial"/>
              <w:b/>
              <w:bCs/>
              <w:sz w:val="14"/>
              <w:szCs w:val="14"/>
            </w:rPr>
            <w:t>NATIONAL AGRICULTURAL STATISTICS</w:t>
          </w:r>
        </w:p>
        <w:p w:rsidR="00B017E6" w:rsidRPr="000664EA" w:rsidP="00B017E6" w14:paraId="7BE5A0E4" w14:textId="77777777">
          <w:pPr>
            <w:ind w:left="86"/>
            <w:rPr>
              <w:rFonts w:ascii="Arial" w:hAnsi="Arial" w:cs="Arial"/>
              <w:b/>
              <w:bCs/>
              <w:sz w:val="16"/>
            </w:rPr>
          </w:pPr>
          <w:r w:rsidRPr="00B15596">
            <w:rPr>
              <w:rFonts w:ascii="Arial" w:hAnsi="Arial" w:cs="Arial"/>
              <w:b/>
              <w:bCs/>
              <w:sz w:val="14"/>
              <w:szCs w:val="14"/>
            </w:rPr>
            <w:t>SERVICE</w:t>
          </w:r>
        </w:p>
      </w:tc>
      <w:tc>
        <w:tcPr>
          <w:tcW w:w="5544" w:type="dxa"/>
          <w:vMerge w:val="restart"/>
          <w:tcBorders>
            <w:bottom w:val="nil"/>
          </w:tcBorders>
          <w:tcMar>
            <w:top w:w="58" w:type="dxa"/>
            <w:left w:w="0" w:type="dxa"/>
          </w:tcMar>
        </w:tcPr>
        <w:p w:rsidR="00B017E6" w:rsidRPr="00F60369" w:rsidP="00B017E6" w14:paraId="335A487C" w14:textId="77777777">
          <w:pPr>
            <w:jc w:val="center"/>
            <w:rPr>
              <w:rFonts w:ascii="Arial" w:hAnsi="Arial" w:eastAsiaTheme="minorHAnsi" w:cs="Arial"/>
              <w:b/>
              <w:caps/>
              <w:sz w:val="28"/>
              <w:szCs w:val="28"/>
            </w:rPr>
          </w:pPr>
          <w:r w:rsidRPr="00F60369">
            <w:rPr>
              <w:rFonts w:ascii="Arial" w:hAnsi="Arial" w:eastAsiaTheme="minorHAnsi" w:cs="Arial"/>
              <w:b/>
              <w:sz w:val="28"/>
              <w:szCs w:val="16"/>
            </w:rPr>
            <w:t>20</w:t>
          </w:r>
          <w:r w:rsidRPr="007F11FE">
            <w:rPr>
              <w:rFonts w:ascii="Arial" w:hAnsi="Arial" w:eastAsiaTheme="minorHAnsi" w:cs="Arial"/>
              <w:b/>
              <w:color w:val="FF0000"/>
              <w:sz w:val="28"/>
              <w:szCs w:val="16"/>
            </w:rPr>
            <w:t>xx</w:t>
          </w:r>
          <w:r w:rsidRPr="00F60369">
            <w:rPr>
              <w:rFonts w:ascii="Arial" w:hAnsi="Arial" w:eastAsiaTheme="minorHAnsi" w:cs="Arial"/>
              <w:b/>
              <w:sz w:val="28"/>
              <w:szCs w:val="16"/>
            </w:rPr>
            <w:t xml:space="preserve"> ORGANIC SURVEY</w:t>
          </w:r>
        </w:p>
        <w:p w:rsidR="00B017E6" w:rsidP="00B017E6" w14:paraId="299B880D" w14:textId="1379A2CE">
          <w:pPr>
            <w:jc w:val="center"/>
            <w:rPr>
              <w:rFonts w:ascii="Arial" w:hAnsi="Arial" w:eastAsiaTheme="minorHAnsi" w:cs="Arial"/>
            </w:rPr>
          </w:pPr>
          <w:r w:rsidRPr="00F60369">
            <w:rPr>
              <w:rFonts w:ascii="Arial" w:hAnsi="Arial" w:eastAsiaTheme="minorHAnsi" w:cs="Arial"/>
            </w:rPr>
            <w:t>Quality Control Form</w:t>
          </w:r>
        </w:p>
        <w:p w:rsidR="00B017E6" w:rsidRPr="00F60369" w:rsidP="00B017E6" w14:paraId="4EBF2DBE" w14:textId="3C7AC67D">
          <w:pPr>
            <w:jc w:val="center"/>
            <w:rPr>
              <w:rFonts w:ascii="Arial" w:hAnsi="Arial" w:eastAsiaTheme="minorHAnsi" w:cs="Arial"/>
              <w:b/>
              <w:caps/>
            </w:rPr>
          </w:pPr>
          <w:r>
            <w:rPr>
              <w:rFonts w:ascii="Arial" w:hAnsi="Arial" w:eastAsiaTheme="minorHAnsi" w:cs="Arial"/>
            </w:rPr>
            <w:t>Poultry Operation</w:t>
          </w:r>
          <w:r w:rsidR="00FC46C9">
            <w:rPr>
              <w:rFonts w:ascii="Arial" w:hAnsi="Arial" w:eastAsiaTheme="minorHAnsi" w:cs="Arial"/>
            </w:rPr>
            <w:t xml:space="preserve"> </w:t>
          </w:r>
          <w:r w:rsidR="00FC46C9">
            <w:rPr>
              <w:rFonts w:ascii="Arial" w:hAnsi="Arial" w:eastAsiaTheme="minorHAnsi" w:cs="Arial"/>
            </w:rPr>
            <w:t>Followup</w:t>
          </w:r>
          <w:r w:rsidR="00FC46C9">
            <w:rPr>
              <w:rFonts w:ascii="Arial" w:hAnsi="Arial" w:eastAsiaTheme="minorHAnsi" w:cs="Arial"/>
            </w:rPr>
            <w:t xml:space="preserve"> – Version 3</w:t>
          </w:r>
        </w:p>
        <w:p w:rsidR="00B017E6" w:rsidP="00B017E6" w14:paraId="174AB5C1" w14:textId="77777777">
          <w:pPr>
            <w:jc w:val="center"/>
            <w:rPr>
              <w:sz w:val="28"/>
              <w:szCs w:val="28"/>
            </w:rPr>
          </w:pPr>
        </w:p>
        <w:p w:rsidR="00B017E6" w:rsidRPr="00FD46FB" w:rsidP="00B017E6" w14:paraId="282B7DE3" w14:textId="77777777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952" w:type="dxa"/>
          <w:tcBorders>
            <w:bottom w:val="nil"/>
          </w:tcBorders>
          <w:vAlign w:val="center"/>
        </w:tcPr>
        <w:p w:rsidR="00B017E6" w:rsidRPr="000664EA" w:rsidP="00B017E6" w14:paraId="27893FF6" w14:textId="77777777">
          <w:pPr>
            <w:rPr>
              <w:rFonts w:ascii="Arial" w:hAnsi="Arial" w:cs="Arial"/>
              <w:sz w:val="16"/>
            </w:rPr>
          </w:pPr>
          <w:r w:rsidRPr="000664EA">
            <w:rPr>
              <w:rFonts w:ascii="Arial" w:hAnsi="Arial" w:cs="Arial"/>
              <w:sz w:val="16"/>
            </w:rPr>
            <w:t>Form Approved</w:t>
          </w:r>
        </w:p>
        <w:p w:rsidR="00B017E6" w:rsidRPr="000664EA" w:rsidP="00B017E6" w14:paraId="576799AE" w14:textId="77777777">
          <w:pPr>
            <w:rPr>
              <w:rFonts w:ascii="Arial" w:hAnsi="Arial" w:cs="Arial"/>
              <w:sz w:val="16"/>
            </w:rPr>
          </w:pPr>
          <w:r w:rsidRPr="000664EA">
            <w:rPr>
              <w:rFonts w:ascii="Arial" w:hAnsi="Arial" w:cs="Arial"/>
              <w:sz w:val="16"/>
            </w:rPr>
            <w:t>OMB Number 0535-0249</w:t>
          </w:r>
        </w:p>
        <w:p w:rsidR="00B017E6" w:rsidRPr="000664EA" w:rsidP="00B017E6" w14:paraId="3C7F95D5" w14:textId="77777777">
          <w:pPr>
            <w:rPr>
              <w:rFonts w:ascii="Arial" w:hAnsi="Arial" w:cs="Arial"/>
              <w:sz w:val="16"/>
            </w:rPr>
          </w:pPr>
          <w:r w:rsidRPr="000664EA">
            <w:rPr>
              <w:rFonts w:ascii="Arial" w:hAnsi="Arial" w:cs="Arial"/>
              <w:sz w:val="16"/>
            </w:rPr>
            <w:t xml:space="preserve">Approval Expires </w:t>
          </w:r>
          <w:r w:rsidRPr="00B017E6">
            <w:rPr>
              <w:rFonts w:ascii="Arial" w:hAnsi="Arial" w:cs="Arial"/>
              <w:sz w:val="16"/>
              <w:szCs w:val="16"/>
            </w:rPr>
            <w:t>XX/XX/20XX</w:t>
          </w:r>
        </w:p>
        <w:p w:rsidR="00B017E6" w:rsidRPr="000664EA" w:rsidP="00B017E6" w14:paraId="05A3DC42" w14:textId="77777777">
          <w:pPr>
            <w:rPr>
              <w:rFonts w:ascii="Arial" w:hAnsi="Arial" w:cs="Arial"/>
              <w:sz w:val="16"/>
            </w:rPr>
          </w:pPr>
          <w:r w:rsidRPr="000664EA">
            <w:rPr>
              <w:rFonts w:ascii="Arial" w:hAnsi="Arial" w:cs="Arial"/>
              <w:sz w:val="16"/>
            </w:rPr>
            <w:t>Project code 968</w:t>
          </w:r>
        </w:p>
        <w:p w:rsidR="00B017E6" w:rsidRPr="000664EA" w:rsidP="00B017E6" w14:paraId="7A457536" w14:textId="77777777">
          <w:pPr>
            <w:rPr>
              <w:rFonts w:ascii="Arial" w:hAnsi="Arial" w:cs="Arial"/>
              <w:sz w:val="16"/>
              <w:szCs w:val="16"/>
            </w:rPr>
          </w:pPr>
        </w:p>
      </w:tc>
    </w:tr>
    <w:tr w14:paraId="23265F22" w14:textId="77777777" w:rsidTr="00B017E6">
      <w:tblPrEx>
        <w:tblW w:w="10890" w:type="dxa"/>
        <w:tblLayout w:type="fixed"/>
        <w:tblCellMar>
          <w:left w:w="115" w:type="dxa"/>
          <w:right w:w="115" w:type="dxa"/>
        </w:tblCellMar>
        <w:tblLook w:val="0000"/>
      </w:tblPrEx>
      <w:trPr>
        <w:cantSplit/>
        <w:trHeight w:val="580"/>
      </w:trPr>
      <w:tc>
        <w:tcPr>
          <w:tcW w:w="2394" w:type="dxa"/>
          <w:gridSpan w:val="2"/>
          <w:tcMar>
            <w:left w:w="58" w:type="dxa"/>
            <w:right w:w="29" w:type="dxa"/>
          </w:tcMar>
          <w:vAlign w:val="center"/>
        </w:tcPr>
        <w:p w:rsidR="00B017E6" w:rsidRPr="000664EA" w:rsidP="00B017E6" w14:paraId="27BECFBA" w14:textId="77777777">
          <w:pPr>
            <w:spacing w:line="220" w:lineRule="auto"/>
            <w:rPr>
              <w:rFonts w:ascii="Arial" w:hAnsi="Arial" w:cs="Arial"/>
              <w:sz w:val="14"/>
              <w:szCs w:val="14"/>
            </w:rPr>
          </w:pPr>
          <w:r w:rsidRPr="000664EA">
            <w:rPr>
              <w:rFonts w:ascii="Arial" w:hAnsi="Arial" w:cs="Arial"/>
              <w:sz w:val="14"/>
              <w:szCs w:val="14"/>
            </w:rPr>
            <w:t>U.S. Department of Agriculture</w:t>
          </w:r>
        </w:p>
        <w:p w:rsidR="00B017E6" w:rsidRPr="000664EA" w:rsidP="00B017E6" w14:paraId="5E33E657" w14:textId="77777777">
          <w:pPr>
            <w:spacing w:line="220" w:lineRule="auto"/>
            <w:rPr>
              <w:rFonts w:ascii="Arial" w:hAnsi="Arial" w:cs="Arial"/>
              <w:sz w:val="14"/>
              <w:szCs w:val="14"/>
            </w:rPr>
          </w:pPr>
          <w:r w:rsidRPr="000664EA">
            <w:rPr>
              <w:rFonts w:ascii="Arial" w:hAnsi="Arial" w:cs="Arial"/>
              <w:sz w:val="14"/>
              <w:szCs w:val="14"/>
            </w:rPr>
            <w:t>Rm 5829, South Building</w:t>
          </w:r>
        </w:p>
        <w:p w:rsidR="00B017E6" w:rsidRPr="000664EA" w:rsidP="00B017E6" w14:paraId="0818744C" w14:textId="77777777">
          <w:pPr>
            <w:spacing w:line="220" w:lineRule="auto"/>
            <w:rPr>
              <w:rFonts w:ascii="Arial" w:hAnsi="Arial" w:cs="Arial"/>
              <w:sz w:val="14"/>
              <w:szCs w:val="14"/>
            </w:rPr>
          </w:pPr>
          <w:r w:rsidRPr="000664EA">
            <w:rPr>
              <w:rFonts w:ascii="Arial" w:hAnsi="Arial" w:cs="Arial"/>
              <w:sz w:val="14"/>
              <w:szCs w:val="14"/>
            </w:rPr>
            <w:t>1400 Independence Avenue, S.W.</w:t>
          </w:r>
        </w:p>
        <w:p w:rsidR="00B017E6" w:rsidRPr="000664EA" w:rsidP="00B017E6" w14:paraId="2D322F2C" w14:textId="77777777">
          <w:pPr>
            <w:spacing w:line="220" w:lineRule="auto"/>
            <w:rPr>
              <w:rFonts w:ascii="Arial" w:hAnsi="Arial" w:cs="Arial"/>
              <w:sz w:val="14"/>
              <w:szCs w:val="14"/>
            </w:rPr>
          </w:pPr>
          <w:r w:rsidRPr="000664EA">
            <w:rPr>
              <w:rFonts w:ascii="Arial" w:hAnsi="Arial" w:cs="Arial"/>
              <w:sz w:val="14"/>
              <w:szCs w:val="14"/>
            </w:rPr>
            <w:t>Washington, D.C.  20250-2000</w:t>
          </w:r>
        </w:p>
        <w:p w:rsidR="00B017E6" w:rsidRPr="000664EA" w:rsidP="00B017E6" w14:paraId="79488139" w14:textId="77777777">
          <w:pPr>
            <w:spacing w:line="220" w:lineRule="auto"/>
            <w:rPr>
              <w:rFonts w:ascii="Arial" w:hAnsi="Arial" w:cs="Arial"/>
              <w:sz w:val="14"/>
              <w:szCs w:val="14"/>
            </w:rPr>
          </w:pPr>
          <w:r w:rsidRPr="000664EA">
            <w:rPr>
              <w:rFonts w:ascii="Arial" w:hAnsi="Arial" w:cs="Arial"/>
              <w:sz w:val="14"/>
              <w:szCs w:val="14"/>
            </w:rPr>
            <w:t>1-800-727-9540</w:t>
          </w:r>
        </w:p>
        <w:p w:rsidR="00B017E6" w:rsidRPr="000664EA" w:rsidP="00B017E6" w14:paraId="6D926A88" w14:textId="77777777">
          <w:pPr>
            <w:spacing w:line="220" w:lineRule="auto"/>
            <w:rPr>
              <w:rFonts w:ascii="Arial" w:hAnsi="Arial" w:cs="Arial"/>
              <w:sz w:val="14"/>
              <w:szCs w:val="14"/>
            </w:rPr>
          </w:pPr>
          <w:r w:rsidRPr="000664EA">
            <w:rPr>
              <w:rFonts w:ascii="Arial" w:hAnsi="Arial" w:cs="Arial"/>
              <w:sz w:val="14"/>
              <w:szCs w:val="14"/>
            </w:rPr>
            <w:t>Fax:  202-690-2090</w:t>
          </w:r>
        </w:p>
        <w:p w:rsidR="00B017E6" w:rsidRPr="000664EA" w:rsidP="00B017E6" w14:paraId="250DC2F1" w14:textId="77777777">
          <w:pPr>
            <w:spacing w:line="220" w:lineRule="auto"/>
            <w:rPr>
              <w:rFonts w:ascii="Arial" w:hAnsi="Arial" w:cs="Arial"/>
              <w:b/>
              <w:bCs/>
              <w:sz w:val="16"/>
            </w:rPr>
          </w:pPr>
          <w:r w:rsidRPr="000664EA">
            <w:rPr>
              <w:rFonts w:ascii="Arial" w:hAnsi="Arial" w:cs="Arial"/>
              <w:sz w:val="14"/>
              <w:szCs w:val="14"/>
            </w:rPr>
            <w:t>E-mail: nass-dc@nass.usda.gov</w:t>
          </w:r>
        </w:p>
      </w:tc>
      <w:tc>
        <w:tcPr>
          <w:tcW w:w="5544" w:type="dxa"/>
          <w:vMerge/>
          <w:tcMar>
            <w:top w:w="58" w:type="dxa"/>
            <w:left w:w="0" w:type="dxa"/>
          </w:tcMar>
          <w:vAlign w:val="center"/>
        </w:tcPr>
        <w:p w:rsidR="00B017E6" w:rsidRPr="00F60369" w:rsidP="00B017E6" w14:paraId="1BFC61CF" w14:textId="77777777">
          <w:pPr>
            <w:jc w:val="center"/>
          </w:pPr>
        </w:p>
      </w:tc>
      <w:tc>
        <w:tcPr>
          <w:tcW w:w="2952" w:type="dxa"/>
          <w:vAlign w:val="center"/>
        </w:tcPr>
        <w:p w:rsidR="00B017E6" w:rsidRPr="00F60369" w:rsidP="00B017E6" w14:paraId="3C40F5E6" w14:textId="77777777">
          <w:pPr>
            <w:jc w:val="center"/>
          </w:pPr>
        </w:p>
      </w:tc>
    </w:tr>
  </w:tbl>
  <w:p w:rsidR="00B017E6" w14:paraId="6A6C62F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1E63B8"/>
    <w:multiLevelType w:val="hybridMultilevel"/>
    <w:tmpl w:val="2810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EC"/>
    <w:rsid w:val="000664EA"/>
    <w:rsid w:val="000757E7"/>
    <w:rsid w:val="000A0AC7"/>
    <w:rsid w:val="000C6E1E"/>
    <w:rsid w:val="00184FAB"/>
    <w:rsid w:val="001C16C7"/>
    <w:rsid w:val="00262833"/>
    <w:rsid w:val="002B0AE0"/>
    <w:rsid w:val="002F7317"/>
    <w:rsid w:val="00307361"/>
    <w:rsid w:val="00352DE6"/>
    <w:rsid w:val="00381334"/>
    <w:rsid w:val="003F4772"/>
    <w:rsid w:val="004A16D5"/>
    <w:rsid w:val="00522A5A"/>
    <w:rsid w:val="00536572"/>
    <w:rsid w:val="00557613"/>
    <w:rsid w:val="005804CF"/>
    <w:rsid w:val="005B24A7"/>
    <w:rsid w:val="0068626B"/>
    <w:rsid w:val="007C0D43"/>
    <w:rsid w:val="007F11FE"/>
    <w:rsid w:val="009F0C0C"/>
    <w:rsid w:val="00AB46AE"/>
    <w:rsid w:val="00B017E6"/>
    <w:rsid w:val="00B15596"/>
    <w:rsid w:val="00B424DF"/>
    <w:rsid w:val="00B62227"/>
    <w:rsid w:val="00C44713"/>
    <w:rsid w:val="00D31652"/>
    <w:rsid w:val="00EC23DE"/>
    <w:rsid w:val="00F27EEC"/>
    <w:rsid w:val="00F60369"/>
    <w:rsid w:val="00FC46C9"/>
    <w:rsid w:val="00FD46F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BEFC7A"/>
  <w15:chartTrackingRefBased/>
  <w15:docId w15:val="{BD6E211C-C7B0-488A-A4EE-289995F7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27E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E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4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4D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17E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17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7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yperlink" Target="https://www.nass.usda.gov/confidentiality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Administrative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(DCM) * 811</TermName>
          <TermId xmlns="http://schemas.microsoft.com/office/infopath/2007/PartnerControls">d29a2fff-943b-4472-9b94-038df0dc2628</TermId>
        </TermInfo>
      </Terms>
    </c314bb418e2a45419088810bc94e97c0>
    <Announcement-Text_slt xmlns="4e974542-5edc-4232-aa4c-d083a8df847c" xsi:nil="true"/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Administrative * 38</TermName>
          <TermId xmlns="http://schemas.microsoft.com/office/infopath/2007/PartnerControls">d0a37bbe-cbfb-45b4-beb2-0a3edf37afe3</TermId>
        </TermInfo>
      </Terms>
    </pf497c84604c4d9182a7cb072310c2fe>
    <Runs xmlns="4e974542-5edc-4232-aa4c-d083a8df847c">0</Runs>
    <dfp3_pt4_send_x002d_toDC xmlns="e53944dc-2f8c-4705-87a5-3476f8dfe585">
      <Url xsi:nil="true"/>
      <Description xsi:nil="true"/>
    </dfp3_pt4_send_x002d_toDC>
    <Issue_x0020_Date xmlns="4e974542-5edc-4232-aa4c-d083a8df847c">2022-04-28T13:50:12+00:00</Issue_x0020_Date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Additional_x0020_Authors xmlns="4e974542-5edc-4232-aa4c-d083a8df847c">
      <UserInfo>
        <DisplayName/>
        <AccountId xsi:nil="true"/>
        <AccountType/>
      </UserInfo>
    </Additional_x0020_Authors>
    <Approver_x0020_Comments xmlns="4e974542-5edc-4232-aa4c-d083a8df847c" xsi:nil="true"/>
    <Doc_x0020_Title xmlns="4e974542-5edc-4232-aa4c-d083a8df847c">
      <Url xsi:nil="true"/>
      <Description xsi:nil="true"/>
    </Doc_x0020_Title>
    <PDF1 xmlns="4e974542-5edc-4232-aa4c-d083a8df847c">Do not Convert to a PDF</PDF1>
    <Doc_x0020_Type0 xmlns="e53944dc-2f8c-4705-87a5-3476f8dfe585">Census ＆ Survey:Survey Management:Data Collection Materials (DCM) * 811</Doc_x0020_Type0>
    <AP xmlns="4e974542-5edc-4232-aa4c-d083a8df847c">No</AP>
    <Posted_x0020_By xmlns="4e974542-5edc-4232-aa4c-d083a8df847c">
      <UserInfo>
        <DisplayName/>
        <AccountId xsi:nil="true"/>
        <AccountType/>
      </UserInfo>
    </Posted_x0020_By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EDS</TermName>
          <TermId xmlns="http://schemas.microsoft.com/office/infopath/2007/PartnerControls">32172c7f-0298-4294-a419-8f3cc78d17ad</TermId>
        </TermInfo>
      </Terms>
    </Org_x0020_UnitsTaxHTField0>
    <NaraRetentionYear_txt xmlns="e53944dc-2f8c-4705-87a5-3476f8dfe585">2027</NaraRetentionYear_txt>
    <SurveyTxt0 xmlns="e53944dc-2f8c-4705-87a5-3476f8dfe585">ORGANIC</SurveyTxt0>
    <Survey-LU xmlns="4e974542-5edc-4232-aa4c-d083a8df847c" xsi:nil="true"/>
    <dfp2_pt2_Mmd xmlns="e53944dc-2f8c-4705-87a5-3476f8dfe585">
      <Url xsi:nil="true"/>
      <Description xsi:nil="true"/>
    </dfp2_pt2_Mmd>
    <Pub_URL xmlns="4e974542-5edc-4232-aa4c-d083a8df847c">
      <Url xsi:nil="true"/>
      <Description xsi:nil="true"/>
    </Pub_URL>
    <grs_Retain-NoYrs xmlns="4e974542-5edc-4232-aa4c-d083a8df847c">5</grs_Retain-NoYrs>
    <Retain xmlns="4e974542-5edc-4232-aa4c-d083a8df847c">1</Retain>
    <BB-Text xmlns="4e974542-5edc-4232-aa4c-d083a8df847c" xsi:nil="true"/>
    <grs_Authority xmlns="4e974542-5edc-4232-aa4c-d083a8df847c">N1-335-07-01, Item 25</grs_Authority>
    <Review_d xmlns="4e974542-5edc-4232-aa4c-d083a8df847c" xsi:nil="true"/>
    <Nara_x0020_Function_txt xmlns="e53944dc-2f8c-4705-87a5-3476f8dfe585">Census ＆ Survey</Nara_x0020_Function_txt>
    <Nara_x0020_SubFunction_txt xmlns="e53944dc-2f8c-4705-87a5-3476f8dfe585">Survey Management</Nara_x0020_SubFunction_txt>
    <SurveyGroupBy1 xmlns="4e974542-5edc-4232-aa4c-d083a8df847c">ORGANIC</SurveyGroupBy1>
    <Expire_x0020_Date xmlns="4e974542-5edc-4232-aa4c-d083a8df847c">2027-04-28T13:50:12+00:00</Expire_x0020_Date>
    <AddMeta xmlns="4e974542-5edc-4232-aa4c-d083a8df847c">Draft</AddMeta>
    <DocCenterID xmlns="2ac02eac-2c06-43cf-a7ca-c7990c261205">25335</DocCenterID>
    <LinkToFileAtDC xmlns="2ac02eac-2c06-43cf-a7ca-c7990c261205">
      <Url>https://usdagcc.sharepoint.com/sites/NASSportal/NASSdocs/docCenter2/OrganicUPC .docx</Url>
      <Description>https://usdagcc.sharepoint.com/sites/NASSportal/NASSdocs/docCenter2/OrganicUPC .docx</Description>
    </LinkToFileAtDC>
    <ECM_WF_Status xmlns="4e974542-5edc-4232-aa4c-d083a8df847c">Ready to Run</ECM_WF_Status>
    <Nara_x0020_Doc_x0020_Type_x0020_Title xmlns="e53944dc-2f8c-4705-87a5-3476f8dfe585">Data Collection Materials (DCM) * 811</Nara_x0020_Doc_x0020_Type_x0020_Title>
    <Doc_x0020_Title0 xmlns="2ac02eac-2c06-43cf-a7ca-c7990c261205">
      <Url>https://usdagcc.sharepoint.com/sites/NASSportal/NASSdocs/docCenter2/OrganicUPC .docx</Url>
      <Description>Organic Survey Quality Control Form</Description>
    </Doc_x0020_Title0>
    <Report_x002f_Memo_x0020_Number xmlns="4e974542-5edc-4232-aa4c-d083a8df847c" xsi:nil="true"/>
    <Doc-ID xmlns="4e974542-5edc-4232-aa4c-d083a8df847c" xsi:nil="true"/>
    <ExpireDate xmlns="e53944dc-2f8c-4705-87a5-3476f8dfe585" xsi:nil="true"/>
    <Org_x0020_Unit_txt xmlns="e53944dc-2f8c-4705-87a5-3476f8dfe585">SD:EEDB:EDS</Org_x0020_Unit_txt>
    <grs_FileCode xmlns="4e974542-5edc-4232-aa4c-d083a8df847c">TRNG - 03(a-6)</grs_FileCode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ORGANIC * 333</TermName>
          <TermId xmlns="http://schemas.microsoft.com/office/infopath/2007/PartnerControls">60fcd2b0-c7ed-414d-b0d4-793367ffb2c2</TermId>
        </TermInfo>
      </Terms>
    </nee10210d87d4ee593a668b11feb5dde>
    <gcc_x002d_DC2_x002d__x0020_Received_x0020_New_x0020_Doc xmlns="2ac02eac-2c06-43cf-a7ca-c7990c261205">
      <Url xsi:nil="true"/>
      <Description xsi:nil="true"/>
    </gcc_x002d_DC2_x002d__x0020_Received_x0020_New_x0020_Doc>
    <SFprep2 xmlns="4e974542-5edc-4232-aa4c-d083a8df847c">Sub Function:</SFprep2>
    <ActionStatus xmlns="e53944dc-2f8c-4705-87a5-3476f8dfe585">docCenter Wf Completed</ActionStatus>
    <Published_x0020_By xmlns="e53944dc-2f8c-4705-87a5-3476f8dfe585">
      <UserInfo>
        <DisplayName>Peters, Adam - REE-NASS, Washington, DC</DisplayName>
        <AccountId>629</AccountId>
        <AccountType/>
      </UserInfo>
    </Published_x0020_By>
    <DFP_x002d_ID xmlns="2ac02eac-2c06-43cf-a7ca-c7990c261205">41001</DFP_x002d_ID>
    <Approver xmlns="4e974542-5edc-4232-aa4c-d083a8df847c">
      <UserInfo>
        <DisplayName>Peters, Adam - REE-NASS, Washington, DC</DisplayName>
        <AccountId>629</AccountId>
        <AccountType/>
      </UserInfo>
    </Approver>
    <Doc_x0020_Type xmlns="4e974542-5edc-4232-aa4c-d083a8df847c">Function:Sub Function:</Doc_x0020_Type>
    <BB xmlns="4e974542-5edc-4232-aa4c-d083a8df847c">No</BB>
    <NASS_Name xmlns="4e974542-5edc-4232-aa4c-d083a8df847c" xsi:nil="true"/>
    <Nara_x0020_Doc_x0020_Type_x0020_ID_nbr xmlns="e53944dc-2f8c-4705-87a5-3476f8dfe585">811</Nara_x0020_Doc_x0020_Type_x0020_ID_nbr>
    <Published_x0020_Date xmlns="e53944dc-2f8c-4705-87a5-3476f8dfe585">2022-04-28T13:54:15+00:00</Published_x0020_Date>
    <Approval_x0020_Date xmlns="4e974542-5edc-4232-aa4c-d083a8df847c" xsi:nil="true"/>
    <TaxCatchAll xmlns="73fb875a-8af9-4255-b008-0995492d31cd">
      <Value>314</Value>
      <Value>97</Value>
      <Value>237</Value>
      <Value>443</Value>
    </TaxCatchAll>
    <SurveyTxt xmlns="4e974542-5edc-4232-aa4c-d083a8df847c" xsi:nil="true"/>
    <WfStatus xmlns="4e974542-5edc-4232-aa4c-d083a8df847c">dfp_pt4 In Progress</WfStatus>
    <_dlc_DocId xmlns="4e974542-5edc-4232-aa4c-d083a8df847c">FNVPY7D4E5RX-169807097-25335</_dlc_DocId>
    <_dlc_DocIdUrl xmlns="4e974542-5edc-4232-aa4c-d083a8df847c">
      <Url>https://usdagcc.sharepoint.com/sites/NASSportal/NASSdocs/_layouts/15/DocIdRedir.aspx?ID=FNVPY7D4E5RX-169807097-25335</Url>
      <Description>FNVPY7D4E5RX-169807097-25335</Description>
    </_dlc_DocIdUrl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68" ma:contentTypeDescription="Enterprise Content Management " ma:contentTypeScope="" ma:versionID="c65e54f4d3a9939ffef8cbe1b53062e9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0a5fe132c6cf9c9b648c6c977e9807a0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hidden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AB6C3-DB78-4D37-8F8E-73FB558655EF}">
  <ds:schemaRefs>
    <ds:schemaRef ds:uri="73fb875a-8af9-4255-b008-0995492d31cd"/>
    <ds:schemaRef ds:uri="http://schemas.microsoft.com/office/2006/documentManagement/types"/>
    <ds:schemaRef ds:uri="http://purl.org/dc/elements/1.1/"/>
    <ds:schemaRef ds:uri="4e974542-5edc-4232-aa4c-d083a8df847c"/>
    <ds:schemaRef ds:uri="http://purl.org/dc/dcmitype/"/>
    <ds:schemaRef ds:uri="e53944dc-2f8c-4705-87a5-3476f8dfe585"/>
    <ds:schemaRef ds:uri="9403016e-1456-490b-8105-fab27ac031a1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f25bf81-2355-45c3-a4d5-f070f79acb21"/>
    <ds:schemaRef ds:uri="2ac02eac-2c06-43cf-a7ca-c7990c2612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5CD28C-E202-430F-905D-178E30E84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AC683-67EF-4D50-B1AC-CD017708B5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A301B2-6B9B-4888-BC21-8A7348E08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Survey Quality Control Form</vt:lpstr>
    </vt:vector>
  </TitlesOfParts>
  <Company>NASS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Survey Quality Control Form</dc:title>
  <dc:creator>Brosier, Andrew - NASS</dc:creator>
  <cp:lastModifiedBy>Hopper, Richard - REE-NASS, Washington, DC</cp:lastModifiedBy>
  <cp:revision>8</cp:revision>
  <cp:lastPrinted>2017-03-08T18:19:00Z</cp:lastPrinted>
  <dcterms:created xsi:type="dcterms:W3CDTF">2022-08-10T17:45:00Z</dcterms:created>
  <dcterms:modified xsi:type="dcterms:W3CDTF">2022-08-10T17:59:00Z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0x0101003BF80837F2A07B469DC41AB2DF94C6320009B25E06BF82C6418529DBC92E44F893</vt:lpwstr>
  </property>
  <property fmtid="{D5CDD505-2E9C-101B-9397-08002B2CF9AE}" pid="3" name="Doc Category1">
    <vt:lpwstr>237;#Administrative * 38|d0a37bbe-cbfb-45b4-beb2-0a3edf37afe3</vt:lpwstr>
  </property>
  <property fmtid="{D5CDD505-2E9C-101B-9397-08002B2CF9AE}" pid="4" name="Document Type">
    <vt:lpwstr>314;#Data Collection Materials (DCM) * 811|d29a2fff-943b-4472-9b94-038df0dc2628</vt:lpwstr>
  </property>
  <property fmtid="{D5CDD505-2E9C-101B-9397-08002B2CF9AE}" pid="5" name="Org Units">
    <vt:lpwstr>97;#EDS|32172c7f-0298-4294-a419-8f3cc78d17ad</vt:lpwstr>
  </property>
  <property fmtid="{D5CDD505-2E9C-101B-9397-08002B2CF9AE}" pid="6" name="Survey1">
    <vt:lpwstr>443;#ORGANIC * 333|60fcd2b0-c7ed-414d-b0d4-793367ffb2c2</vt:lpwstr>
  </property>
  <property fmtid="{D5CDD505-2E9C-101B-9397-08002B2CF9AE}" pid="7" name="_dlc_DocIdItemGuid">
    <vt:lpwstr>fa348b45-739e-41c8-8d7a-08fdca64d8be</vt:lpwstr>
  </property>
</Properties>
</file>