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8F8"/>
  <w:body>
    <w:p w:rsidR="00B2062B" w:rsidRPr="003A4F50" w:rsidRDefault="00141947" w:rsidP="00B2062B">
      <w:pPr>
        <w:spacing w:after="0" w:line="240" w:lineRule="auto"/>
        <w:rPr>
          <w:rFonts w:ascii="Times New Roman" w:hAnsi="Times New Roman" w:cs="Times New Roman"/>
          <w:sz w:val="16"/>
          <w:szCs w:val="16"/>
        </w:rPr>
      </w:pPr>
      <w:bookmarkStart w:id="0" w:name="_GoBack"/>
      <w:bookmarkEnd w:id="0"/>
      <w:r w:rsidRPr="003A4F50">
        <w:rPr>
          <w:rFonts w:ascii="Times New Roman" w:hAnsi="Times New Roman" w:cs="Times New Roman"/>
          <w:sz w:val="16"/>
          <w:szCs w:val="16"/>
        </w:rPr>
        <w:t>FRESH PEAR COMMITTEE</w:t>
      </w:r>
    </w:p>
    <w:p w:rsidR="00B2062B" w:rsidRPr="00413D0F" w:rsidRDefault="00413D0F"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4382 S</w:t>
      </w:r>
      <w:r w:rsidR="00B2062B" w:rsidRPr="00413D0F">
        <w:rPr>
          <w:rFonts w:ascii="Times New Roman" w:hAnsi="Times New Roman" w:cs="Times New Roman"/>
          <w:sz w:val="16"/>
          <w:szCs w:val="16"/>
        </w:rPr>
        <w:t>E International Way, Suite A</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Milwaukie, OR  97222-4635</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(503) 652-9720</w:t>
      </w:r>
    </w:p>
    <w:p w:rsidR="005C3B66" w:rsidRPr="00413D0F" w:rsidRDefault="00B2062B" w:rsidP="00E34186">
      <w:pPr>
        <w:tabs>
          <w:tab w:val="center" w:pos="6480"/>
        </w:tabs>
        <w:spacing w:after="0" w:line="240" w:lineRule="auto"/>
        <w:rPr>
          <w:rFonts w:ascii="Times New Roman" w:hAnsi="Times New Roman" w:cs="Times New Roman"/>
        </w:rPr>
      </w:pPr>
      <w:r w:rsidRPr="00413D0F">
        <w:rPr>
          <w:rFonts w:ascii="Times New Roman" w:hAnsi="Times New Roman" w:cs="Times New Roman"/>
          <w:sz w:val="16"/>
          <w:szCs w:val="16"/>
        </w:rPr>
        <w:t>Fax: (503) 652-9721</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00081EEB" w:rsidRPr="00081EEB">
        <w:rPr>
          <w:rFonts w:ascii="Times New Roman" w:hAnsi="Times New Roman" w:cs="Times New Roman"/>
          <w:b/>
          <w:sz w:val="20"/>
          <w:szCs w:val="24"/>
        </w:rPr>
        <w:t xml:space="preserve">ORGANIC </w:t>
      </w:r>
      <w:r w:rsidRPr="00413D0F">
        <w:rPr>
          <w:rFonts w:ascii="Times New Roman" w:hAnsi="Times New Roman" w:cs="Times New Roman"/>
          <w:b/>
          <w:sz w:val="20"/>
          <w:szCs w:val="20"/>
        </w:rPr>
        <w:t>HANDLER’S PACKOUT REPORT</w:t>
      </w:r>
    </w:p>
    <w:p w:rsidR="00E34186" w:rsidRPr="00413D0F" w:rsidRDefault="00E34186" w:rsidP="00E34186">
      <w:pPr>
        <w:tabs>
          <w:tab w:val="center" w:pos="6480"/>
        </w:tabs>
        <w:spacing w:after="0" w:line="240" w:lineRule="auto"/>
        <w:rPr>
          <w:rFonts w:ascii="Times New Roman" w:hAnsi="Times New Roman" w:cs="Times New Roman"/>
          <w:sz w:val="12"/>
          <w:szCs w:val="12"/>
        </w:rPr>
      </w:pPr>
    </w:p>
    <w:tbl>
      <w:tblPr>
        <w:tblStyle w:val="TableGrid"/>
        <w:tblW w:w="12974" w:type="dxa"/>
        <w:tblLayout w:type="fixed"/>
        <w:tblCellMar>
          <w:left w:w="14" w:type="dxa"/>
          <w:right w:w="14" w:type="dxa"/>
        </w:tblCellMar>
        <w:tblLook w:val="0000" w:firstRow="0" w:lastRow="0" w:firstColumn="0" w:lastColumn="0" w:noHBand="0" w:noVBand="0"/>
      </w:tblPr>
      <w:tblGrid>
        <w:gridCol w:w="1454"/>
        <w:gridCol w:w="886"/>
        <w:gridCol w:w="886"/>
        <w:gridCol w:w="886"/>
        <w:gridCol w:w="886"/>
        <w:gridCol w:w="886"/>
        <w:gridCol w:w="886"/>
        <w:gridCol w:w="887"/>
        <w:gridCol w:w="886"/>
        <w:gridCol w:w="886"/>
        <w:gridCol w:w="886"/>
        <w:gridCol w:w="886"/>
        <w:gridCol w:w="886"/>
        <w:gridCol w:w="887"/>
      </w:tblGrid>
      <w:tr w:rsidR="00265155" w:rsidRPr="00413D0F" w:rsidTr="003E2656">
        <w:trPr>
          <w:cantSplit/>
          <w:trHeight w:val="818"/>
        </w:trPr>
        <w:tc>
          <w:tcPr>
            <w:tcW w:w="1454" w:type="dxa"/>
            <w:tcBorders>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Varieties</w:t>
            </w:r>
          </w:p>
        </w:tc>
        <w:tc>
          <w:tcPr>
            <w:tcW w:w="886" w:type="dxa"/>
            <w:tcBorders>
              <w:left w:val="double" w:sz="4" w:space="0" w:color="auto"/>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Green Bartlett</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265155"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Bartlett</w:t>
            </w:r>
          </w:p>
          <w:p w:rsidR="00265155" w:rsidRPr="00413D0F" w:rsidRDefault="00265155" w:rsidP="003E2656">
            <w:pPr>
              <w:jc w:val="center"/>
              <w:rPr>
                <w:rFonts w:ascii="Times New Roman" w:hAnsi="Times New Roman" w:cs="Times New Roman"/>
                <w:sz w:val="16"/>
                <w:szCs w:val="16"/>
              </w:rPr>
            </w:pPr>
            <w:r>
              <w:rPr>
                <w:rFonts w:ascii="Times New Roman" w:hAnsi="Times New Roman" w:cs="Times New Roman"/>
                <w:sz w:val="16"/>
                <w:szCs w:val="16"/>
              </w:rPr>
              <w:t>(1)</w:t>
            </w:r>
          </w:p>
        </w:tc>
        <w:tc>
          <w:tcPr>
            <w:tcW w:w="886" w:type="dxa"/>
            <w:tcBorders>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 xml:space="preserve">Starkrimson </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(1</w:t>
            </w:r>
            <w:r>
              <w:rPr>
                <w:rFonts w:ascii="Times New Roman" w:hAnsi="Times New Roman" w:cs="Times New Roman"/>
                <w:sz w:val="16"/>
                <w:szCs w:val="16"/>
              </w:rPr>
              <w:t>A</w:t>
            </w:r>
            <w:r w:rsidRPr="00413D0F">
              <w:rPr>
                <w:rFonts w:ascii="Times New Roman" w:hAnsi="Times New Roman" w:cs="Times New Roman"/>
                <w:sz w:val="16"/>
                <w:szCs w:val="16"/>
              </w:rPr>
              <w:t>)</w:t>
            </w:r>
          </w:p>
        </w:tc>
        <w:tc>
          <w:tcPr>
            <w:tcW w:w="886" w:type="dxa"/>
            <w:tcBorders>
              <w:left w:val="double" w:sz="4" w:space="0" w:color="auto"/>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Fall</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Total</w:t>
            </w:r>
          </w:p>
        </w:tc>
        <w:tc>
          <w:tcPr>
            <w:tcW w:w="886" w:type="dxa"/>
            <w:tcBorders>
              <w:left w:val="double" w:sz="4" w:space="0" w:color="auto"/>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Bosc</w:t>
            </w:r>
          </w:p>
        </w:tc>
        <w:tc>
          <w:tcPr>
            <w:tcW w:w="887"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Comice</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Pr>
                <w:rFonts w:ascii="Times New Roman" w:hAnsi="Times New Roman" w:cs="Times New Roman"/>
                <w:sz w:val="16"/>
                <w:szCs w:val="16"/>
              </w:rPr>
              <w:t>Forelle</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Pr>
                <w:rFonts w:ascii="Times New Roman" w:hAnsi="Times New Roman" w:cs="Times New Roman"/>
                <w:sz w:val="16"/>
                <w:szCs w:val="16"/>
              </w:rPr>
              <w:t>Concorde</w:t>
            </w:r>
          </w:p>
        </w:tc>
        <w:tc>
          <w:tcPr>
            <w:tcW w:w="886" w:type="dxa"/>
            <w:tcBorders>
              <w:bottom w:val="sing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Seckel</w:t>
            </w:r>
          </w:p>
        </w:tc>
        <w:tc>
          <w:tcPr>
            <w:tcW w:w="886" w:type="dxa"/>
            <w:tcBorders>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Other</w:t>
            </w:r>
          </w:p>
          <w:p w:rsidR="00265155" w:rsidRDefault="00265155" w:rsidP="003E2656">
            <w:pPr>
              <w:jc w:val="center"/>
              <w:rPr>
                <w:rFonts w:ascii="Times New Roman" w:hAnsi="Times New Roman" w:cs="Times New Roman"/>
                <w:sz w:val="16"/>
                <w:szCs w:val="16"/>
              </w:rPr>
            </w:pPr>
            <w:r>
              <w:rPr>
                <w:rFonts w:ascii="Times New Roman" w:hAnsi="Times New Roman" w:cs="Times New Roman"/>
                <w:sz w:val="16"/>
                <w:szCs w:val="16"/>
              </w:rPr>
              <w:t>WPs</w:t>
            </w:r>
          </w:p>
          <w:p w:rsidR="00265155" w:rsidRPr="00413D0F" w:rsidRDefault="00265155" w:rsidP="003E2656">
            <w:pPr>
              <w:jc w:val="center"/>
              <w:rPr>
                <w:rFonts w:ascii="Times New Roman" w:hAnsi="Times New Roman" w:cs="Times New Roman"/>
                <w:sz w:val="16"/>
                <w:szCs w:val="16"/>
              </w:rPr>
            </w:pPr>
            <w:r>
              <w:rPr>
                <w:rFonts w:ascii="Times New Roman" w:hAnsi="Times New Roman" w:cs="Times New Roman"/>
                <w:sz w:val="16"/>
                <w:szCs w:val="16"/>
              </w:rPr>
              <w:t xml:space="preserve"> (2</w:t>
            </w:r>
            <w:r w:rsidRPr="00413D0F">
              <w:rPr>
                <w:rFonts w:ascii="Times New Roman" w:hAnsi="Times New Roman" w:cs="Times New Roman"/>
                <w:sz w:val="16"/>
                <w:szCs w:val="16"/>
              </w:rPr>
              <w:t>)</w:t>
            </w:r>
          </w:p>
        </w:tc>
        <w:tc>
          <w:tcPr>
            <w:tcW w:w="887" w:type="dxa"/>
            <w:tcBorders>
              <w:left w:val="double" w:sz="4" w:space="0" w:color="auto"/>
              <w:bottom w:val="single" w:sz="4" w:space="0" w:color="auto"/>
              <w:right w:val="double" w:sz="4" w:space="0" w:color="auto"/>
            </w:tcBorders>
            <w:vAlign w:val="center"/>
          </w:tcPr>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 xml:space="preserve">Winter </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Pear</w:t>
            </w:r>
          </w:p>
          <w:p w:rsidR="00265155" w:rsidRPr="00413D0F" w:rsidRDefault="00265155" w:rsidP="003E2656">
            <w:pPr>
              <w:jc w:val="center"/>
              <w:rPr>
                <w:rFonts w:ascii="Times New Roman" w:hAnsi="Times New Roman" w:cs="Times New Roman"/>
                <w:sz w:val="16"/>
                <w:szCs w:val="16"/>
              </w:rPr>
            </w:pPr>
            <w:r w:rsidRPr="00413D0F">
              <w:rPr>
                <w:rFonts w:ascii="Times New Roman" w:hAnsi="Times New Roman" w:cs="Times New Roman"/>
                <w:sz w:val="16"/>
                <w:szCs w:val="16"/>
              </w:rPr>
              <w:t>Total</w:t>
            </w:r>
          </w:p>
        </w:tc>
      </w:tr>
      <w:tr w:rsidR="00265155" w:rsidRPr="00413D0F" w:rsidTr="003E2656">
        <w:trPr>
          <w:cantSplit/>
          <w:trHeight w:val="188"/>
        </w:trPr>
        <w:tc>
          <w:tcPr>
            <w:tcW w:w="1454" w:type="dxa"/>
            <w:tcBorders>
              <w:top w:val="single" w:sz="4" w:space="0" w:color="auto"/>
              <w:bottom w:val="single" w:sz="4" w:space="0" w:color="auto"/>
              <w:right w:val="double" w:sz="4" w:space="0" w:color="auto"/>
            </w:tcBorders>
            <w:shd w:val="clear" w:color="auto" w:fill="A6A6A6" w:themeFill="background1" w:themeFillShade="A6"/>
            <w:vAlign w:val="bottom"/>
          </w:tcPr>
          <w:p w:rsidR="00265155" w:rsidRPr="00413D0F" w:rsidRDefault="00265155" w:rsidP="003E2656">
            <w:pPr>
              <w:rPr>
                <w:rFonts w:ascii="Times New Roman" w:hAnsi="Times New Roman" w:cs="Times New Roman"/>
                <w:sz w:val="16"/>
                <w:szCs w:val="16"/>
              </w:rPr>
            </w:pPr>
          </w:p>
        </w:tc>
        <w:tc>
          <w:tcPr>
            <w:tcW w:w="2658" w:type="dxa"/>
            <w:gridSpan w:val="3"/>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265155" w:rsidRPr="00413D0F" w:rsidRDefault="00265155" w:rsidP="003E2656">
            <w:pPr>
              <w:jc w:val="center"/>
              <w:rPr>
                <w:rFonts w:ascii="Times New Roman" w:hAnsi="Times New Roman" w:cs="Times New Roman"/>
                <w:sz w:val="18"/>
                <w:szCs w:val="18"/>
              </w:rPr>
            </w:pPr>
            <w:r>
              <w:rPr>
                <w:rFonts w:ascii="Times New Roman" w:hAnsi="Times New Roman" w:cs="Times New Roman"/>
                <w:sz w:val="18"/>
                <w:szCs w:val="18"/>
              </w:rPr>
              <w:t>Start _______________, 20___</w:t>
            </w:r>
          </w:p>
        </w:tc>
        <w:tc>
          <w:tcPr>
            <w:tcW w:w="886"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265155" w:rsidRPr="00413D0F" w:rsidRDefault="00265155" w:rsidP="003E2656">
            <w:pPr>
              <w:rPr>
                <w:rFonts w:ascii="Times New Roman" w:hAnsi="Times New Roman" w:cs="Times New Roman"/>
                <w:sz w:val="18"/>
                <w:szCs w:val="18"/>
              </w:rPr>
            </w:pPr>
          </w:p>
        </w:tc>
        <w:tc>
          <w:tcPr>
            <w:tcW w:w="7089" w:type="dxa"/>
            <w:gridSpan w:val="8"/>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265155" w:rsidRPr="00413D0F" w:rsidRDefault="00265155" w:rsidP="003E2656">
            <w:pPr>
              <w:jc w:val="center"/>
              <w:rPr>
                <w:rFonts w:ascii="Times New Roman" w:hAnsi="Times New Roman" w:cs="Times New Roman"/>
                <w:sz w:val="18"/>
                <w:szCs w:val="18"/>
              </w:rPr>
            </w:pPr>
            <w:r>
              <w:rPr>
                <w:rFonts w:ascii="Times New Roman" w:hAnsi="Times New Roman" w:cs="Times New Roman"/>
                <w:sz w:val="18"/>
                <w:szCs w:val="18"/>
              </w:rPr>
              <w:t>Start ___________________, 20___</w:t>
            </w:r>
          </w:p>
        </w:tc>
        <w:tc>
          <w:tcPr>
            <w:tcW w:w="887"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265155" w:rsidRPr="00413D0F" w:rsidRDefault="00265155" w:rsidP="003E2656">
            <w:pPr>
              <w:rPr>
                <w:rFonts w:ascii="Times New Roman" w:hAnsi="Times New Roman" w:cs="Times New Roman"/>
                <w:sz w:val="18"/>
                <w:szCs w:val="18"/>
              </w:rPr>
            </w:pPr>
          </w:p>
        </w:tc>
      </w:tr>
      <w:tr w:rsidR="00265155" w:rsidRPr="00413D0F" w:rsidTr="003E2656">
        <w:trPr>
          <w:cantSplit/>
          <w:trHeight w:val="360"/>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Projected Total</w:t>
            </w:r>
          </w:p>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Packout</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r w:rsidRPr="00413D0F">
              <w:rPr>
                <w:rFonts w:ascii="Times New Roman" w:hAnsi="Times New Roman" w:cs="Times New Roman"/>
                <w:sz w:val="18"/>
                <w:szCs w:val="18"/>
              </w:rPr>
              <w:t xml:space="preserve"> </w:t>
            </w: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Packout to Date</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215"/>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 xml:space="preserve">Total Loose </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CA Storage</w:t>
            </w:r>
          </w:p>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(included in above)</w:t>
            </w: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Offshore Shipped</w:t>
            </w: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Brazil Shipped</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Mexico Shipped</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Canada Shipped</w:t>
            </w: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4" w:space="0" w:color="auto"/>
              <w:bottom w:val="doub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Domestic Shipped</w:t>
            </w: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Total Shipped</w:t>
            </w: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Shipped CA (included in above)</w:t>
            </w: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double" w:sz="4" w:space="0" w:color="auto"/>
              <w:left w:val="single" w:sz="2" w:space="0" w:color="auto"/>
              <w:bottom w:val="single" w:sz="2"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Total Available</w:t>
            </w:r>
          </w:p>
        </w:tc>
        <w:tc>
          <w:tcPr>
            <w:tcW w:w="886" w:type="dxa"/>
            <w:tcBorders>
              <w:top w:val="double" w:sz="4" w:space="0" w:color="auto"/>
              <w:left w:val="double" w:sz="4" w:space="0" w:color="auto"/>
              <w:bottom w:val="single" w:sz="2"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CA Available</w:t>
            </w:r>
          </w:p>
        </w:tc>
        <w:tc>
          <w:tcPr>
            <w:tcW w:w="886" w:type="dxa"/>
            <w:tcBorders>
              <w:top w:val="single" w:sz="2"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r w:rsidR="00265155" w:rsidRPr="00413D0F" w:rsidTr="003E2656">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265155" w:rsidRPr="00413D0F" w:rsidRDefault="00265155" w:rsidP="003E2656">
            <w:pPr>
              <w:rPr>
                <w:rFonts w:ascii="Times New Roman" w:hAnsi="Times New Roman" w:cs="Times New Roman"/>
                <w:sz w:val="16"/>
                <w:szCs w:val="16"/>
              </w:rPr>
            </w:pPr>
            <w:r w:rsidRPr="00413D0F">
              <w:rPr>
                <w:rFonts w:ascii="Times New Roman" w:hAnsi="Times New Roman" w:cs="Times New Roman"/>
                <w:sz w:val="16"/>
                <w:szCs w:val="16"/>
              </w:rPr>
              <w:t>Regular Available</w:t>
            </w:r>
          </w:p>
        </w:tc>
        <w:tc>
          <w:tcPr>
            <w:tcW w:w="886" w:type="dxa"/>
            <w:tcBorders>
              <w:top w:val="single" w:sz="4" w:space="0" w:color="auto"/>
              <w:lef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lef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c>
          <w:tcPr>
            <w:tcW w:w="887" w:type="dxa"/>
            <w:tcBorders>
              <w:top w:val="single" w:sz="4" w:space="0" w:color="auto"/>
              <w:left w:val="double" w:sz="4" w:space="0" w:color="auto"/>
              <w:right w:val="double" w:sz="4" w:space="0" w:color="auto"/>
            </w:tcBorders>
            <w:shd w:val="clear" w:color="auto" w:fill="auto"/>
          </w:tcPr>
          <w:p w:rsidR="00265155" w:rsidRPr="00413D0F" w:rsidRDefault="00265155" w:rsidP="003E2656">
            <w:pPr>
              <w:ind w:left="-144"/>
              <w:rPr>
                <w:rFonts w:ascii="Times New Roman" w:hAnsi="Times New Roman" w:cs="Times New Roman"/>
                <w:sz w:val="18"/>
                <w:szCs w:val="18"/>
              </w:rPr>
            </w:pPr>
          </w:p>
        </w:tc>
      </w:tr>
    </w:tbl>
    <w:p w:rsidR="00413D0F" w:rsidRPr="00413D0F" w:rsidRDefault="00413D0F" w:rsidP="00265155">
      <w:pPr>
        <w:spacing w:after="0" w:line="240" w:lineRule="auto"/>
        <w:rPr>
          <w:rFonts w:ascii="Times New Roman" w:hAnsi="Times New Roman" w:cs="Times New Roman"/>
          <w:sz w:val="18"/>
          <w:szCs w:val="18"/>
        </w:rPr>
      </w:pPr>
    </w:p>
    <w:p w:rsidR="00952214" w:rsidRPr="00413D0F" w:rsidRDefault="00141947" w:rsidP="00141947">
      <w:pPr>
        <w:spacing w:after="0" w:line="240" w:lineRule="auto"/>
        <w:rPr>
          <w:rFonts w:ascii="Times New Roman" w:hAnsi="Times New Roman" w:cs="Times New Roman"/>
          <w:sz w:val="18"/>
          <w:szCs w:val="18"/>
        </w:rPr>
      </w:pPr>
      <w:r w:rsidRPr="00413D0F">
        <w:rPr>
          <w:rFonts w:ascii="Times New Roman" w:hAnsi="Times New Roman" w:cs="Times New Roman"/>
          <w:sz w:val="18"/>
          <w:szCs w:val="18"/>
        </w:rPr>
        <w:t>District __________</w:t>
      </w:r>
      <w:r w:rsidRPr="00413D0F">
        <w:rPr>
          <w:rFonts w:ascii="Times New Roman" w:hAnsi="Times New Roman" w:cs="Times New Roman"/>
          <w:sz w:val="18"/>
          <w:szCs w:val="18"/>
        </w:rPr>
        <w:tab/>
      </w:r>
      <w:r w:rsidR="00952214" w:rsidRPr="00413D0F">
        <w:rPr>
          <w:rFonts w:ascii="Times New Roman" w:hAnsi="Times New Roman" w:cs="Times New Roman"/>
          <w:sz w:val="18"/>
          <w:szCs w:val="18"/>
        </w:rPr>
        <w:t>Pear Shipper __________________________</w:t>
      </w:r>
      <w:r w:rsidR="00952214"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00952214" w:rsidRPr="00413D0F">
        <w:rPr>
          <w:rFonts w:ascii="Times New Roman" w:hAnsi="Times New Roman" w:cs="Times New Roman"/>
          <w:sz w:val="18"/>
          <w:szCs w:val="18"/>
        </w:rPr>
        <w:t>Name</w:t>
      </w:r>
      <w:r w:rsidRPr="00413D0F">
        <w:rPr>
          <w:rFonts w:ascii="Times New Roman" w:hAnsi="Times New Roman" w:cs="Times New Roman"/>
          <w:sz w:val="18"/>
          <w:szCs w:val="18"/>
        </w:rPr>
        <w:t xml:space="preserve"> </w:t>
      </w:r>
      <w:r w:rsidR="00952214" w:rsidRPr="00413D0F">
        <w:rPr>
          <w:rFonts w:ascii="Times New Roman" w:hAnsi="Times New Roman" w:cs="Times New Roman"/>
          <w:sz w:val="18"/>
          <w:szCs w:val="18"/>
        </w:rPr>
        <w:t>_________________________________</w:t>
      </w:r>
      <w:r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Pr="00413D0F">
        <w:rPr>
          <w:rFonts w:ascii="Times New Roman" w:hAnsi="Times New Roman" w:cs="Times New Roman"/>
          <w:sz w:val="18"/>
          <w:szCs w:val="18"/>
        </w:rPr>
        <w:t>Date _________________</w:t>
      </w:r>
    </w:p>
    <w:p w:rsidR="00141947" w:rsidRPr="00413D0F" w:rsidRDefault="00141947" w:rsidP="00141947">
      <w:pPr>
        <w:spacing w:after="0" w:line="240" w:lineRule="auto"/>
        <w:rPr>
          <w:rFonts w:ascii="Times New Roman" w:hAnsi="Times New Roman" w:cs="Times New Roman"/>
          <w:sz w:val="12"/>
          <w:szCs w:val="12"/>
        </w:rPr>
      </w:pPr>
    </w:p>
    <w:p w:rsidR="00952214" w:rsidRPr="00413D0F" w:rsidRDefault="00E34186" w:rsidP="008C4030">
      <w:pPr>
        <w:spacing w:after="0" w:line="240" w:lineRule="auto"/>
        <w:rPr>
          <w:rFonts w:ascii="Times New Roman" w:hAnsi="Times New Roman" w:cs="Times New Roman"/>
          <w:sz w:val="16"/>
          <w:szCs w:val="16"/>
        </w:rPr>
      </w:pPr>
      <w:r w:rsidRPr="00413D0F">
        <w:rPr>
          <w:rFonts w:ascii="Times New Roman" w:hAnsi="Times New Roman" w:cs="Times New Roman"/>
          <w:b/>
          <w:sz w:val="16"/>
          <w:szCs w:val="16"/>
        </w:rPr>
        <w:t>IN</w:t>
      </w:r>
      <w:r w:rsidR="00141947" w:rsidRPr="00413D0F">
        <w:rPr>
          <w:rFonts w:ascii="Times New Roman" w:hAnsi="Times New Roman" w:cs="Times New Roman"/>
          <w:b/>
          <w:sz w:val="16"/>
          <w:szCs w:val="16"/>
        </w:rPr>
        <w:t>STRUCTIONS</w:t>
      </w:r>
      <w:r w:rsidR="00B664B7" w:rsidRPr="00413D0F">
        <w:rPr>
          <w:rFonts w:ascii="Times New Roman" w:hAnsi="Times New Roman" w:cs="Times New Roman"/>
          <w:b/>
          <w:sz w:val="16"/>
          <w:szCs w:val="16"/>
        </w:rPr>
        <w:t>:</w:t>
      </w:r>
    </w:p>
    <w:p w:rsidR="00395832" w:rsidRPr="00413D0F" w:rsidRDefault="00844724" w:rsidP="00416B6A">
      <w:pPr>
        <w:pStyle w:val="ListParagraph"/>
        <w:numPr>
          <w:ilvl w:val="0"/>
          <w:numId w:val="3"/>
        </w:numPr>
        <w:spacing w:after="0" w:line="240" w:lineRule="auto"/>
        <w:rPr>
          <w:rFonts w:ascii="Times New Roman" w:hAnsi="Times New Roman" w:cs="Times New Roman"/>
          <w:sz w:val="16"/>
          <w:szCs w:val="16"/>
        </w:rPr>
      </w:pPr>
      <w:r>
        <w:rPr>
          <w:rFonts w:ascii="Times New Roman" w:hAnsi="Times New Roman" w:cs="Times New Roman"/>
          <w:sz w:val="16"/>
          <w:szCs w:val="16"/>
        </w:rPr>
        <w:t>Save this spreadsheet on your computer</w:t>
      </w:r>
      <w:r w:rsidR="00B2062B" w:rsidRPr="00413D0F">
        <w:rPr>
          <w:rFonts w:ascii="Times New Roman" w:hAnsi="Times New Roman" w:cs="Times New Roman"/>
          <w:sz w:val="16"/>
          <w:szCs w:val="16"/>
        </w:rPr>
        <w:t>.</w:t>
      </w:r>
      <w:r>
        <w:rPr>
          <w:rFonts w:ascii="Times New Roman" w:hAnsi="Times New Roman" w:cs="Times New Roman"/>
          <w:sz w:val="16"/>
          <w:szCs w:val="16"/>
        </w:rPr>
        <w:t xml:space="preserve">  (Do not rename the worksheet.  It is linked with a data format used by the Fresh Pear Committee.)</w:t>
      </w:r>
    </w:p>
    <w:p w:rsidR="00B2062B" w:rsidRPr="00413D0F" w:rsidRDefault="00395832" w:rsidP="00416B6A">
      <w:pPr>
        <w:pStyle w:val="ListParagraph"/>
        <w:numPr>
          <w:ilvl w:val="0"/>
          <w:numId w:val="3"/>
        </w:num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 xml:space="preserve">Update </w:t>
      </w:r>
      <w:r w:rsidR="00DA66D4">
        <w:rPr>
          <w:rFonts w:ascii="Times New Roman" w:hAnsi="Times New Roman" w:cs="Times New Roman"/>
          <w:sz w:val="16"/>
          <w:szCs w:val="16"/>
        </w:rPr>
        <w:t xml:space="preserve">the </w:t>
      </w:r>
      <w:r w:rsidR="00081EEB">
        <w:rPr>
          <w:rFonts w:ascii="Times New Roman" w:hAnsi="Times New Roman" w:cs="Times New Roman"/>
          <w:sz w:val="16"/>
          <w:szCs w:val="16"/>
        </w:rPr>
        <w:t xml:space="preserve">green and orange cells for organic pears only.  </w:t>
      </w:r>
      <w:r w:rsidR="00B2062B" w:rsidRPr="00413D0F">
        <w:rPr>
          <w:rFonts w:ascii="Times New Roman" w:hAnsi="Times New Roman" w:cs="Times New Roman"/>
          <w:i/>
          <w:sz w:val="16"/>
          <w:szCs w:val="16"/>
        </w:rPr>
        <w:t>Use standard box equivalents (44#) for all numbers.</w:t>
      </w:r>
      <w:r w:rsidR="00B2062B" w:rsidRPr="00413D0F">
        <w:rPr>
          <w:rFonts w:ascii="Times New Roman" w:hAnsi="Times New Roman" w:cs="Times New Roman"/>
          <w:i/>
          <w:sz w:val="16"/>
          <w:szCs w:val="16"/>
        </w:rPr>
        <w:tab/>
      </w:r>
    </w:p>
    <w:p w:rsidR="0068466B" w:rsidRPr="00A32933" w:rsidRDefault="00A32933" w:rsidP="00A32933">
      <w:pPr>
        <w:pStyle w:val="ListParagraph"/>
        <w:numPr>
          <w:ilvl w:val="0"/>
          <w:numId w:val="3"/>
        </w:num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Return </w:t>
      </w:r>
      <w:r w:rsidRPr="00413D0F">
        <w:rPr>
          <w:rFonts w:ascii="Times New Roman" w:hAnsi="Times New Roman" w:cs="Times New Roman"/>
          <w:sz w:val="16"/>
          <w:szCs w:val="16"/>
        </w:rPr>
        <w:t xml:space="preserve">this form </w:t>
      </w:r>
      <w:r>
        <w:rPr>
          <w:rFonts w:ascii="Times New Roman" w:hAnsi="Times New Roman" w:cs="Times New Roman"/>
          <w:sz w:val="16"/>
          <w:szCs w:val="16"/>
        </w:rPr>
        <w:t>by</w:t>
      </w:r>
      <w:r w:rsidRPr="00413D0F">
        <w:rPr>
          <w:rFonts w:ascii="Times New Roman" w:hAnsi="Times New Roman" w:cs="Times New Roman"/>
          <w:sz w:val="16"/>
          <w:szCs w:val="16"/>
        </w:rPr>
        <w:t xml:space="preserve"> 11:00 a.m. each Mo</w:t>
      </w:r>
      <w:r>
        <w:rPr>
          <w:rFonts w:ascii="Times New Roman" w:hAnsi="Times New Roman" w:cs="Times New Roman"/>
          <w:sz w:val="16"/>
          <w:szCs w:val="16"/>
        </w:rPr>
        <w:t>nday morning by e-mail t</w:t>
      </w:r>
      <w:r w:rsidR="00E07FC5">
        <w:rPr>
          <w:rFonts w:ascii="Times New Roman" w:hAnsi="Times New Roman" w:cs="Times New Roman"/>
          <w:sz w:val="16"/>
          <w:szCs w:val="16"/>
        </w:rPr>
        <w:t>o _____________________________.</w:t>
      </w:r>
      <w:r>
        <w:rPr>
          <w:rFonts w:ascii="Times New Roman" w:hAnsi="Times New Roman" w:cs="Times New Roman"/>
          <w:sz w:val="16"/>
          <w:szCs w:val="16"/>
        </w:rPr>
        <w:t xml:space="preserve">  </w:t>
      </w:r>
      <w:r w:rsidR="00081EEB" w:rsidRPr="00A32933">
        <w:rPr>
          <w:rFonts w:ascii="Times New Roman" w:hAnsi="Times New Roman" w:cs="Times New Roman"/>
          <w:sz w:val="16"/>
          <w:szCs w:val="16"/>
        </w:rPr>
        <w:t xml:space="preserve"> Call _____________________ if you have any questions.</w:t>
      </w:r>
    </w:p>
    <w:p w:rsidR="00416B6A" w:rsidRPr="00416B6A" w:rsidRDefault="00416B6A" w:rsidP="00416B6A">
      <w:pPr>
        <w:autoSpaceDE w:val="0"/>
        <w:autoSpaceDN w:val="0"/>
        <w:adjustRightInd w:val="0"/>
        <w:spacing w:after="0" w:line="240" w:lineRule="auto"/>
        <w:rPr>
          <w:rFonts w:ascii="Times New Roman" w:hAnsi="Times New Roman" w:cs="Times New Roman"/>
          <w:sz w:val="16"/>
          <w:szCs w:val="12"/>
        </w:rPr>
      </w:pPr>
    </w:p>
    <w:p w:rsidR="00416B6A" w:rsidRPr="00416B6A" w:rsidRDefault="00416B6A" w:rsidP="00416B6A">
      <w:pPr>
        <w:autoSpaceDE w:val="0"/>
        <w:autoSpaceDN w:val="0"/>
        <w:adjustRightInd w:val="0"/>
        <w:spacing w:after="0" w:line="240" w:lineRule="auto"/>
        <w:rPr>
          <w:rFonts w:ascii="Times New Roman" w:hAnsi="Times New Roman" w:cs="Times New Roman"/>
          <w:sz w:val="16"/>
          <w:szCs w:val="12"/>
        </w:rPr>
      </w:pPr>
      <w:r w:rsidRPr="00416B6A">
        <w:rPr>
          <w:rFonts w:ascii="Times New Roman" w:hAnsi="Times New Roman" w:cs="Times New Roman"/>
          <w:sz w:val="16"/>
          <w:szCs w:val="12"/>
        </w:rPr>
        <w:t>(1) Red Bartlett includes Red Sensation, Rosi Red, Red Gold, Canal and Early Red.  (1A) Starkrimson includes Red Blush, Red Crimson, Crimson Red.</w:t>
      </w:r>
    </w:p>
    <w:p w:rsidR="008C4030" w:rsidRPr="00416B6A" w:rsidRDefault="00416B6A" w:rsidP="00416B6A">
      <w:pPr>
        <w:pStyle w:val="ListParagraph"/>
        <w:autoSpaceDE w:val="0"/>
        <w:autoSpaceDN w:val="0"/>
        <w:adjustRightInd w:val="0"/>
        <w:spacing w:after="0" w:line="240" w:lineRule="auto"/>
        <w:ind w:left="0"/>
        <w:rPr>
          <w:rFonts w:ascii="Times New Roman" w:hAnsi="Times New Roman" w:cs="Times New Roman"/>
          <w:sz w:val="16"/>
          <w:szCs w:val="12"/>
        </w:rPr>
      </w:pPr>
      <w:r w:rsidRPr="00416B6A">
        <w:rPr>
          <w:rFonts w:ascii="Times New Roman" w:hAnsi="Times New Roman" w:cs="Times New Roman"/>
          <w:sz w:val="16"/>
          <w:szCs w:val="12"/>
        </w:rPr>
        <w:t>(2) Others W</w:t>
      </w:r>
      <w:r>
        <w:rPr>
          <w:rFonts w:ascii="Times New Roman" w:hAnsi="Times New Roman" w:cs="Times New Roman"/>
          <w:sz w:val="16"/>
          <w:szCs w:val="12"/>
        </w:rPr>
        <w:t xml:space="preserve">inter </w:t>
      </w:r>
      <w:r w:rsidRPr="00416B6A">
        <w:rPr>
          <w:rFonts w:ascii="Times New Roman" w:hAnsi="Times New Roman" w:cs="Times New Roman"/>
          <w:sz w:val="16"/>
          <w:szCs w:val="12"/>
        </w:rPr>
        <w:t>P</w:t>
      </w:r>
      <w:r>
        <w:rPr>
          <w:rFonts w:ascii="Times New Roman" w:hAnsi="Times New Roman" w:cs="Times New Roman"/>
          <w:sz w:val="16"/>
          <w:szCs w:val="12"/>
        </w:rPr>
        <w:t>ear</w:t>
      </w:r>
      <w:r w:rsidRPr="00416B6A">
        <w:rPr>
          <w:rFonts w:ascii="Times New Roman" w:hAnsi="Times New Roman" w:cs="Times New Roman"/>
          <w:sz w:val="16"/>
          <w:szCs w:val="12"/>
        </w:rPr>
        <w:t xml:space="preserve">s include Packham, Winter Nelis, Taylors Gold, French </w:t>
      </w:r>
      <w:r w:rsidR="00E07FC5">
        <w:rPr>
          <w:rFonts w:ascii="Times New Roman" w:hAnsi="Times New Roman" w:cs="Times New Roman"/>
          <w:sz w:val="16"/>
          <w:szCs w:val="12"/>
        </w:rPr>
        <w:t xml:space="preserve">Butter, Best Ever, etc., </w:t>
      </w:r>
      <w:r w:rsidRPr="00416B6A">
        <w:rPr>
          <w:rFonts w:ascii="Times New Roman" w:hAnsi="Times New Roman" w:cs="Times New Roman"/>
          <w:sz w:val="16"/>
          <w:szCs w:val="12"/>
        </w:rPr>
        <w:t>Red Winter Pears including Red Angelo, Red Comice, etc.  Forelle has its own column)</w:t>
      </w:r>
    </w:p>
    <w:p w:rsidR="00416B6A" w:rsidRDefault="00416B6A" w:rsidP="00416B6A">
      <w:pPr>
        <w:pStyle w:val="ListParagraph"/>
        <w:autoSpaceDE w:val="0"/>
        <w:autoSpaceDN w:val="0"/>
        <w:adjustRightInd w:val="0"/>
        <w:spacing w:after="0" w:line="240" w:lineRule="auto"/>
        <w:ind w:left="0"/>
        <w:rPr>
          <w:rFonts w:ascii="Times New Roman" w:hAnsi="Times New Roman" w:cs="Times New Roman"/>
          <w:sz w:val="14"/>
          <w:szCs w:val="14"/>
        </w:rPr>
      </w:pPr>
    </w:p>
    <w:p w:rsidR="004C126E" w:rsidRPr="009A6945" w:rsidRDefault="004C126E" w:rsidP="004C126E">
      <w:pPr>
        <w:pStyle w:val="ListParagraph"/>
        <w:autoSpaceDE w:val="0"/>
        <w:autoSpaceDN w:val="0"/>
        <w:adjustRightInd w:val="0"/>
        <w:spacing w:after="0" w:line="240" w:lineRule="auto"/>
        <w:ind w:left="0"/>
        <w:rPr>
          <w:rFonts w:ascii="Times New Roman" w:hAnsi="Times New Roman" w:cs="Times New Roman"/>
          <w:sz w:val="14"/>
          <w:szCs w:val="14"/>
        </w:rPr>
      </w:pPr>
      <w:r w:rsidRPr="009A6945">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4C126E" w:rsidRPr="009A6945" w:rsidRDefault="004C126E" w:rsidP="004C126E">
      <w:pPr>
        <w:pStyle w:val="ListParagraph"/>
        <w:autoSpaceDE w:val="0"/>
        <w:autoSpaceDN w:val="0"/>
        <w:adjustRightInd w:val="0"/>
        <w:spacing w:after="0" w:line="240" w:lineRule="auto"/>
        <w:ind w:left="0"/>
        <w:rPr>
          <w:rFonts w:ascii="Times New Roman" w:hAnsi="Times New Roman" w:cs="Times New Roman"/>
          <w:sz w:val="14"/>
          <w:szCs w:val="14"/>
        </w:rPr>
      </w:pPr>
    </w:p>
    <w:p w:rsidR="006361E2" w:rsidRDefault="004C126E" w:rsidP="004C126E">
      <w:pPr>
        <w:widowControl w:val="0"/>
        <w:autoSpaceDE w:val="0"/>
        <w:autoSpaceDN w:val="0"/>
        <w:adjustRightInd w:val="0"/>
        <w:spacing w:after="0" w:line="240" w:lineRule="auto"/>
        <w:rPr>
          <w:rFonts w:ascii="Times New Roman" w:hAnsi="Times New Roman" w:cs="Times New Roman"/>
          <w:b/>
          <w:sz w:val="20"/>
          <w:szCs w:val="14"/>
        </w:rPr>
      </w:pPr>
      <w:r w:rsidRPr="009A6945">
        <w:rPr>
          <w:rFonts w:ascii="Times New Roman" w:eastAsia="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eastAsia="Times New Roman" w:hAnsi="Times New Roman" w:cs="Times New Roman"/>
          <w:sz w:val="14"/>
          <w:szCs w:val="14"/>
        </w:rPr>
        <w:t xml:space="preserve">  </w:t>
      </w:r>
      <w:r w:rsidRPr="009A6945">
        <w:rPr>
          <w:rFonts w:ascii="Times New Roman" w:eastAsia="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4"/>
          <w:szCs w:val="14"/>
        </w:rPr>
        <w:t xml:space="preserve"> </w:t>
      </w:r>
      <w:r w:rsidRPr="009A6945">
        <w:rPr>
          <w:rFonts w:ascii="Times New Roman" w:eastAsia="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A6945">
          <w:rPr>
            <w:rFonts w:ascii="Times New Roman" w:eastAsia="Times New Roman" w:hAnsi="Times New Roman" w:cs="Times New Roman"/>
            <w:color w:val="0000FF" w:themeColor="hyperlink"/>
            <w:sz w:val="14"/>
            <w:szCs w:val="14"/>
            <w:u w:val="single"/>
          </w:rPr>
          <w:t>program.intake@usda.gov</w:t>
        </w:r>
      </w:hyperlink>
      <w:r w:rsidRPr="009A6945">
        <w:rPr>
          <w:rFonts w:ascii="Times New Roman" w:eastAsia="Times New Roman" w:hAnsi="Times New Roman" w:cs="Times New Roman"/>
          <w:sz w:val="14"/>
          <w:szCs w:val="14"/>
        </w:rPr>
        <w:t>.  USDA is an equal opportunity provider, employer, and lend</w:t>
      </w:r>
      <w:r>
        <w:rPr>
          <w:rFonts w:ascii="Times New Roman" w:eastAsia="Times New Roman" w:hAnsi="Times New Roman" w:cs="Times New Roman"/>
          <w:sz w:val="14"/>
          <w:szCs w:val="14"/>
        </w:rPr>
        <w:t>er</w:t>
      </w:r>
    </w:p>
    <w:sectPr w:rsidR="006361E2" w:rsidSect="004C126E">
      <w:headerReference w:type="first" r:id="rId10"/>
      <w:footerReference w:type="first" r:id="rId11"/>
      <w:pgSz w:w="15840" w:h="12240" w:orient="landscape" w:code="1"/>
      <w:pgMar w:top="1170" w:right="1440" w:bottom="990" w:left="1440" w:header="900" w:footer="7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99C" w:rsidRDefault="00D5799C" w:rsidP="00576F94">
      <w:pPr>
        <w:spacing w:after="0" w:line="240" w:lineRule="auto"/>
      </w:pPr>
      <w:r>
        <w:separator/>
      </w:r>
    </w:p>
  </w:endnote>
  <w:endnote w:type="continuationSeparator" w:id="0">
    <w:p w:rsidR="00D5799C" w:rsidRDefault="00D5799C"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4" w:rsidRPr="00DA66D4" w:rsidRDefault="007079B1" w:rsidP="00DA66D4">
    <w:pPr>
      <w:pStyle w:val="Footer"/>
      <w:tabs>
        <w:tab w:val="clear" w:pos="4680"/>
        <w:tab w:val="clear" w:pos="9360"/>
      </w:tabs>
      <w:rPr>
        <w:rFonts w:ascii="Times New Roman" w:hAnsi="Times New Roman" w:cs="Times New Roman"/>
        <w:b/>
        <w:sz w:val="18"/>
        <w:szCs w:val="18"/>
      </w:rPr>
    </w:pPr>
    <w:r>
      <w:rPr>
        <w:rFonts w:ascii="Times New Roman" w:hAnsi="Times New Roman"/>
        <w:b/>
        <w:sz w:val="18"/>
        <w:szCs w:val="18"/>
      </w:rPr>
      <w:t>Exp. 1/2023</w:t>
    </w:r>
    <w:r w:rsidR="00265155">
      <w:rPr>
        <w:rFonts w:ascii="Times New Roman" w:hAnsi="Times New Roman" w:cs="Times New Roman"/>
        <w:b/>
        <w:sz w:val="18"/>
        <w:szCs w:val="18"/>
      </w:rPr>
      <w:t>.</w:t>
    </w:r>
    <w:r w:rsidR="008C4030">
      <w:rPr>
        <w:rFonts w:ascii="Times New Roman" w:hAnsi="Times New Roman" w:cs="Times New Roman"/>
        <w:b/>
        <w:sz w:val="18"/>
        <w:szCs w:val="18"/>
      </w:rPr>
      <w:t xml:space="preserve">  Destroy previous editions.</w:t>
    </w:r>
    <w:r w:rsidR="00DA66D4" w:rsidRPr="00DA66D4">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99C" w:rsidRDefault="00D5799C" w:rsidP="00576F94">
      <w:pPr>
        <w:spacing w:after="0" w:line="240" w:lineRule="auto"/>
      </w:pPr>
      <w:r>
        <w:separator/>
      </w:r>
    </w:p>
  </w:footnote>
  <w:footnote w:type="continuationSeparator" w:id="0">
    <w:p w:rsidR="00D5799C" w:rsidRDefault="00D5799C"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A66D4">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sidR="00F45DFE">
      <w:rPr>
        <w:rFonts w:ascii="Times New Roman" w:hAnsi="Times New Roman" w:cs="Times New Roman"/>
        <w:b/>
        <w:sz w:val="18"/>
        <w:u w:val="single"/>
      </w:rPr>
      <w:t>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nsid w:val="610B259E"/>
    <w:multiLevelType w:val="hybridMultilevel"/>
    <w:tmpl w:val="B0AC4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hdrShapeDefaults>
    <o:shapedefaults v:ext="edit" spidmax="12289">
      <o:colormru v:ext="edit" colors="#f8f8f8"/>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81EEB"/>
    <w:rsid w:val="00090F2E"/>
    <w:rsid w:val="000A600D"/>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371EE"/>
    <w:rsid w:val="002512A0"/>
    <w:rsid w:val="00265155"/>
    <w:rsid w:val="002971A3"/>
    <w:rsid w:val="002D49D7"/>
    <w:rsid w:val="002D4DE7"/>
    <w:rsid w:val="002E4724"/>
    <w:rsid w:val="0030036C"/>
    <w:rsid w:val="00310DDE"/>
    <w:rsid w:val="003266EC"/>
    <w:rsid w:val="003320DC"/>
    <w:rsid w:val="00341E89"/>
    <w:rsid w:val="00347F48"/>
    <w:rsid w:val="00351A4B"/>
    <w:rsid w:val="00387837"/>
    <w:rsid w:val="00395832"/>
    <w:rsid w:val="003A3C56"/>
    <w:rsid w:val="003A4F50"/>
    <w:rsid w:val="003F2E6F"/>
    <w:rsid w:val="00413D0F"/>
    <w:rsid w:val="00416B6A"/>
    <w:rsid w:val="00416FA3"/>
    <w:rsid w:val="00426991"/>
    <w:rsid w:val="00434333"/>
    <w:rsid w:val="00447148"/>
    <w:rsid w:val="00447220"/>
    <w:rsid w:val="004514E0"/>
    <w:rsid w:val="004759F9"/>
    <w:rsid w:val="00476867"/>
    <w:rsid w:val="004848AB"/>
    <w:rsid w:val="004B4815"/>
    <w:rsid w:val="004C126E"/>
    <w:rsid w:val="004F1398"/>
    <w:rsid w:val="005201CF"/>
    <w:rsid w:val="005436A8"/>
    <w:rsid w:val="0054703D"/>
    <w:rsid w:val="00576F94"/>
    <w:rsid w:val="00584AD8"/>
    <w:rsid w:val="00591733"/>
    <w:rsid w:val="0059222E"/>
    <w:rsid w:val="00593854"/>
    <w:rsid w:val="005A05CC"/>
    <w:rsid w:val="005B2C4F"/>
    <w:rsid w:val="005C2D14"/>
    <w:rsid w:val="005C3B66"/>
    <w:rsid w:val="005C6834"/>
    <w:rsid w:val="005D25F4"/>
    <w:rsid w:val="00610324"/>
    <w:rsid w:val="00622820"/>
    <w:rsid w:val="006361E2"/>
    <w:rsid w:val="00644C85"/>
    <w:rsid w:val="00656D34"/>
    <w:rsid w:val="00677A26"/>
    <w:rsid w:val="00682279"/>
    <w:rsid w:val="0068466B"/>
    <w:rsid w:val="006B024B"/>
    <w:rsid w:val="006B02A1"/>
    <w:rsid w:val="006D1562"/>
    <w:rsid w:val="006E1552"/>
    <w:rsid w:val="006E4B8C"/>
    <w:rsid w:val="006F1BEC"/>
    <w:rsid w:val="006F38E6"/>
    <w:rsid w:val="0070415F"/>
    <w:rsid w:val="007079B1"/>
    <w:rsid w:val="00710E61"/>
    <w:rsid w:val="00712C4D"/>
    <w:rsid w:val="00752916"/>
    <w:rsid w:val="0075515F"/>
    <w:rsid w:val="00780A9D"/>
    <w:rsid w:val="00781A03"/>
    <w:rsid w:val="00794413"/>
    <w:rsid w:val="007A16DC"/>
    <w:rsid w:val="00807A69"/>
    <w:rsid w:val="0082579C"/>
    <w:rsid w:val="00844724"/>
    <w:rsid w:val="0085037C"/>
    <w:rsid w:val="008579F2"/>
    <w:rsid w:val="00863737"/>
    <w:rsid w:val="00877045"/>
    <w:rsid w:val="008A3C3D"/>
    <w:rsid w:val="008A4AF9"/>
    <w:rsid w:val="008C2BA8"/>
    <w:rsid w:val="008C4030"/>
    <w:rsid w:val="008C7380"/>
    <w:rsid w:val="008D03AA"/>
    <w:rsid w:val="00906E96"/>
    <w:rsid w:val="009267E3"/>
    <w:rsid w:val="00943FD3"/>
    <w:rsid w:val="00945901"/>
    <w:rsid w:val="00952214"/>
    <w:rsid w:val="009562D0"/>
    <w:rsid w:val="00960095"/>
    <w:rsid w:val="00962A60"/>
    <w:rsid w:val="00967F0D"/>
    <w:rsid w:val="00970322"/>
    <w:rsid w:val="00973CF2"/>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32933"/>
    <w:rsid w:val="00A32FB1"/>
    <w:rsid w:val="00A3415F"/>
    <w:rsid w:val="00A353CA"/>
    <w:rsid w:val="00A45105"/>
    <w:rsid w:val="00A57BAE"/>
    <w:rsid w:val="00A62EA0"/>
    <w:rsid w:val="00A73569"/>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B0F31"/>
    <w:rsid w:val="00BB2E2E"/>
    <w:rsid w:val="00BD059C"/>
    <w:rsid w:val="00BE3B3B"/>
    <w:rsid w:val="00BE5EFC"/>
    <w:rsid w:val="00BF0931"/>
    <w:rsid w:val="00C03B5B"/>
    <w:rsid w:val="00C0422C"/>
    <w:rsid w:val="00C15BB2"/>
    <w:rsid w:val="00C21CD2"/>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5799C"/>
    <w:rsid w:val="00D62EDD"/>
    <w:rsid w:val="00D677F6"/>
    <w:rsid w:val="00D7473A"/>
    <w:rsid w:val="00D768CA"/>
    <w:rsid w:val="00DA66D4"/>
    <w:rsid w:val="00DB1818"/>
    <w:rsid w:val="00DD2313"/>
    <w:rsid w:val="00DE2911"/>
    <w:rsid w:val="00DE5040"/>
    <w:rsid w:val="00DF0F7D"/>
    <w:rsid w:val="00E07FC5"/>
    <w:rsid w:val="00E34186"/>
    <w:rsid w:val="00E46B2F"/>
    <w:rsid w:val="00E57FD7"/>
    <w:rsid w:val="00E622FE"/>
    <w:rsid w:val="00E63758"/>
    <w:rsid w:val="00E852EC"/>
    <w:rsid w:val="00E87951"/>
    <w:rsid w:val="00EA7906"/>
    <w:rsid w:val="00EC5546"/>
    <w:rsid w:val="00EE51E4"/>
    <w:rsid w:val="00EF32B2"/>
    <w:rsid w:val="00F01EA5"/>
    <w:rsid w:val="00F31388"/>
    <w:rsid w:val="00F37BB6"/>
    <w:rsid w:val="00F45DFE"/>
    <w:rsid w:val="00F47A31"/>
    <w:rsid w:val="00F62F41"/>
    <w:rsid w:val="00F7028A"/>
    <w:rsid w:val="00F84547"/>
    <w:rsid w:val="00F87E3C"/>
    <w:rsid w:val="00F93051"/>
    <w:rsid w:val="00F96A93"/>
    <w:rsid w:val="00FA6B3B"/>
    <w:rsid w:val="00FB25E8"/>
    <w:rsid w:val="00FB3453"/>
    <w:rsid w:val="00FB4031"/>
    <w:rsid w:val="00FC4613"/>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4AF118-A63E-44ED-A4B0-2A0182EF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cp:lastPrinted>2019-11-15T16:50:00Z</cp:lastPrinted>
  <dcterms:created xsi:type="dcterms:W3CDTF">2019-12-11T16:01:00Z</dcterms:created>
  <dcterms:modified xsi:type="dcterms:W3CDTF">2019-12-11T16:01:00Z</dcterms:modified>
</cp:coreProperties>
</file>