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7B91" w:rsidR="00D17B91" w:rsidP="00D17B91" w:rsidRDefault="00D17B91" w14:paraId="6589561E" w14:textId="435B8114">
      <w:pPr>
        <w:keepNext/>
        <w:keepLines/>
        <w:spacing w:before="240" w:after="0" w:line="264" w:lineRule="auto"/>
        <w:jc w:val="center"/>
        <w:outlineLvl w:val="1"/>
        <w:rPr>
          <w:rFonts w:ascii="Arial" w:hAnsi="Arial" w:eastAsia="Times New Roman" w:cs="Times New Roman"/>
          <w:b/>
          <w:bCs/>
          <w:color w:val="046B5C"/>
          <w:sz w:val="28"/>
          <w:szCs w:val="32"/>
        </w:rPr>
      </w:pPr>
      <w:r w:rsidRPr="00D17B91">
        <w:rPr>
          <w:rFonts w:ascii="Arial" w:hAnsi="Arial" w:eastAsia="Times New Roman" w:cs="Times New Roman"/>
          <w:b/>
          <w:bCs/>
          <w:color w:val="046B5C"/>
          <w:sz w:val="28"/>
          <w:szCs w:val="32"/>
        </w:rPr>
        <w:t xml:space="preserve">C2. </w:t>
      </w:r>
      <w:r w:rsidRPr="00FC20E1" w:rsidR="00FC20E1">
        <w:rPr>
          <w:rFonts w:ascii="Arial" w:hAnsi="Arial" w:eastAsia="Times New Roman" w:cs="Times New Roman"/>
          <w:b/>
          <w:bCs/>
          <w:color w:val="046B5C"/>
          <w:sz w:val="28"/>
          <w:szCs w:val="32"/>
        </w:rPr>
        <w:t>Regional Office Email Notification to States</w:t>
      </w:r>
      <w:bookmarkStart w:name="_GoBack" w:id="0"/>
      <w:bookmarkEnd w:id="0"/>
    </w:p>
    <w:p w:rsidRPr="00D17B91" w:rsidR="00D17B91" w:rsidP="00D17B91" w:rsidRDefault="00D17B91" w14:paraId="60B9A63F" w14:textId="77777777">
      <w:pPr>
        <w:spacing w:after="160" w:line="264" w:lineRule="auto"/>
        <w:rPr>
          <w:rFonts w:ascii="Times New Roman" w:hAnsi="Times New Roman" w:eastAsia="Times New Roman" w:cs="Times New Roman"/>
        </w:rPr>
        <w:sectPr w:rsidRPr="00D17B91" w:rsidR="00D17B91" w:rsidSect="00867B2D">
          <w:headerReference w:type="first" r:id="rId8"/>
          <w:footerReference w:type="first" r:id="rId9"/>
          <w:pgSz w:w="12240" w:h="15840"/>
          <w:pgMar w:top="1440" w:right="1440" w:bottom="1440" w:left="1440" w:header="720" w:footer="720" w:gutter="0"/>
          <w:cols w:space="720"/>
          <w:docGrid w:linePitch="299"/>
        </w:sectPr>
      </w:pPr>
    </w:p>
    <w:p w:rsidRPr="00D17B91" w:rsidR="00D17B91" w:rsidP="00D17B91" w:rsidRDefault="00D17B91" w14:paraId="4D2BA790" w14:textId="77777777">
      <w:pPr>
        <w:spacing w:after="160" w:line="264" w:lineRule="auto"/>
        <w:rPr>
          <w:rFonts w:ascii="Times New Roman" w:hAnsi="Times New Roman" w:eastAsia="Times New Roman" w:cs="Times New Roman"/>
        </w:rPr>
      </w:pPr>
    </w:p>
    <w:p w:rsidRPr="00D17B91" w:rsidR="00D17B91" w:rsidP="00D17B91" w:rsidRDefault="00D17B91" w14:paraId="1EC80FA3" w14:textId="77777777">
      <w:pPr>
        <w:spacing w:before="5120" w:after="0" w:line="264" w:lineRule="auto"/>
        <w:jc w:val="center"/>
        <w:rPr>
          <w:rFonts w:ascii="Times New Roman" w:hAnsi="Times New Roman" w:eastAsia="Times New Roman" w:cs="Times New Roman"/>
          <w:b/>
          <w:bCs/>
        </w:rPr>
      </w:pPr>
      <w:r w:rsidRPr="00D17B91">
        <w:rPr>
          <w:rFonts w:ascii="Times New Roman" w:hAnsi="Times New Roman" w:eastAsia="Times New Roman" w:cs="Times New Roman"/>
          <w:b/>
          <w:bCs/>
        </w:rPr>
        <w:t>This page has been left blank for double-sided copying.</w:t>
      </w:r>
    </w:p>
    <w:p w:rsidR="00546079" w:rsidP="00A15D31" w:rsidRDefault="00546079" w14:paraId="1096CB49" w14:textId="77777777">
      <w:pPr>
        <w:pStyle w:val="H2Chapter"/>
        <w:tabs>
          <w:tab w:val="clear" w:pos="432"/>
        </w:tabs>
        <w:ind w:left="0" w:firstLine="0"/>
        <w:rPr/>
        <w:sectPr w:rsidR="00546079" w:rsidSect="00A93266">
          <w:headerReference w:type="first" r:id="rId10"/>
          <w:footerReference w:type="first" r:id="rId11"/>
          <w:pgSz w:w="12240" w:h="15840" w:code="1"/>
          <w:pgMar w:top="720" w:right="1440" w:bottom="720" w:left="1440" w:header="720" w:footer="360" w:gutter="0"/>
          <w:cols w:space="720"/>
          <w:titlePg/>
          <w:docGrid w:linePitch="360"/>
        </w:sectPr>
      </w:pPr>
    </w:p>
    <w:p w:rsidR="00433D5E" w:rsidP="00A15D31" w:rsidRDefault="00E87DE0" w14:paraId="56BEBA2C" w14:textId="2E8DCA4E">
      <w:pPr>
        <w:pStyle w:val="H2Chapter"/>
        <w:tabs>
          <w:tab w:val="clear" w:pos="432"/>
        </w:tabs>
        <w:ind w:left="0" w:firstLine="0"/>
      </w:pPr>
      <w:r>
        <w:lastRenderedPageBreak/>
        <w:t>R</w:t>
      </w:r>
      <w:r w:rsidR="006D5487">
        <w:t>egional office</w:t>
      </w:r>
      <w:r>
        <w:t xml:space="preserve"> </w:t>
      </w:r>
      <w:r w:rsidR="005C463F">
        <w:t xml:space="preserve">Email </w:t>
      </w:r>
      <w:r w:rsidR="00433D5E">
        <w:t>Notification to State</w:t>
      </w:r>
      <w:r>
        <w:t>s</w:t>
      </w:r>
      <w:r w:rsidR="00433D5E">
        <w:t xml:space="preserve"> </w:t>
      </w:r>
    </w:p>
    <w:p w:rsidR="00433D5E" w:rsidP="00433D5E" w:rsidRDefault="00433D5E" w14:paraId="6DF914FB" w14:textId="1EF33A1F">
      <w:pPr>
        <w:pStyle w:val="NormalSScontinued"/>
        <w:pBdr>
          <w:bottom w:val="single" w:color="auto" w:sz="4" w:space="1"/>
        </w:pBdr>
        <w:spacing w:after="0"/>
        <w:rPr>
          <w:b/>
          <w:sz w:val="22"/>
          <w:szCs w:val="22"/>
        </w:rPr>
      </w:pPr>
      <w:r>
        <w:rPr>
          <w:b/>
          <w:sz w:val="22"/>
          <w:szCs w:val="22"/>
        </w:rPr>
        <w:t xml:space="preserve">Sent to: </w:t>
      </w:r>
      <w:r w:rsidRPr="00F027B9">
        <w:rPr>
          <w:bCs/>
          <w:sz w:val="22"/>
          <w:szCs w:val="22"/>
        </w:rPr>
        <w:t>[</w:t>
      </w:r>
      <w:r w:rsidRPr="00433D5E">
        <w:rPr>
          <w:bCs/>
          <w:sz w:val="22"/>
          <w:szCs w:val="22"/>
        </w:rPr>
        <w:t xml:space="preserve">Child Nutrition (CN) Directors </w:t>
      </w:r>
      <w:r>
        <w:rPr>
          <w:bCs/>
          <w:sz w:val="22"/>
          <w:szCs w:val="22"/>
        </w:rPr>
        <w:t>from Sampled States</w:t>
      </w:r>
      <w:r w:rsidRPr="00F027B9">
        <w:rPr>
          <w:bCs/>
          <w:sz w:val="22"/>
          <w:szCs w:val="22"/>
        </w:rPr>
        <w:t>]</w:t>
      </w:r>
    </w:p>
    <w:p w:rsidRPr="00E87DE0" w:rsidR="00433D5E" w:rsidP="00433D5E" w:rsidRDefault="00433D5E" w14:paraId="07A6C9B6" w14:textId="7AFE38C9">
      <w:pPr>
        <w:pStyle w:val="NormalSScontinued"/>
        <w:pBdr>
          <w:bottom w:val="single" w:color="auto" w:sz="4" w:space="1"/>
        </w:pBdr>
        <w:spacing w:after="0"/>
        <w:rPr>
          <w:bCs/>
          <w:sz w:val="22"/>
          <w:szCs w:val="22"/>
        </w:rPr>
      </w:pPr>
      <w:r w:rsidRPr="008E54D4">
        <w:rPr>
          <w:b/>
          <w:sz w:val="22"/>
          <w:szCs w:val="22"/>
        </w:rPr>
        <w:t xml:space="preserve">Subject: </w:t>
      </w:r>
      <w:bookmarkStart w:name="_Hlk51687760" w:id="2"/>
      <w:r w:rsidRPr="00E87DE0" w:rsidR="00693768">
        <w:rPr>
          <w:bCs/>
          <w:sz w:val="22"/>
          <w:szCs w:val="22"/>
        </w:rPr>
        <w:t xml:space="preserve">USDA’s </w:t>
      </w:r>
      <w:r w:rsidRPr="00E87DE0" w:rsidR="005C463F">
        <w:rPr>
          <w:bCs/>
          <w:sz w:val="22"/>
          <w:szCs w:val="22"/>
        </w:rPr>
        <w:t>Study of Nutrition and Activity in Child Care Settings</w:t>
      </w:r>
      <w:r w:rsidRPr="00E87DE0" w:rsidR="00A81321">
        <w:rPr>
          <w:bCs/>
          <w:sz w:val="22"/>
          <w:szCs w:val="22"/>
        </w:rPr>
        <w:t xml:space="preserve"> II (</w:t>
      </w:r>
      <w:r w:rsidRPr="00E87DE0" w:rsidR="00693768">
        <w:rPr>
          <w:bCs/>
          <w:sz w:val="22"/>
          <w:szCs w:val="22"/>
        </w:rPr>
        <w:t>SNACS-II</w:t>
      </w:r>
      <w:bookmarkEnd w:id="2"/>
      <w:r w:rsidRPr="00E87DE0" w:rsidR="00A81321">
        <w:rPr>
          <w:bCs/>
          <w:sz w:val="22"/>
          <w:szCs w:val="22"/>
        </w:rPr>
        <w:t>)</w:t>
      </w:r>
    </w:p>
    <w:p w:rsidR="00433D5E" w:rsidP="00433D5E" w:rsidRDefault="00433D5E" w14:paraId="24950D95" w14:textId="77777777">
      <w:pPr>
        <w:pStyle w:val="Heading3"/>
        <w:numPr>
          <w:ilvl w:val="0"/>
          <w:numId w:val="0"/>
        </w:numPr>
      </w:pPr>
    </w:p>
    <w:p w:rsidRPr="00FC2F4A" w:rsidR="00433D5E" w:rsidP="00A15D31" w:rsidRDefault="00433D5E" w14:paraId="0536C508" w14:textId="260DB211">
      <w:pPr>
        <w:spacing w:before="240" w:after="120" w:line="240" w:lineRule="auto"/>
        <w:ind w:right="187"/>
        <w:rPr>
          <w:rFonts w:ascii="Arial" w:hAnsi="Arial" w:cs="Arial"/>
          <w:sz w:val="20"/>
        </w:rPr>
      </w:pPr>
      <w:r>
        <w:rPr>
          <w:rFonts w:ascii="Arial" w:hAnsi="Arial" w:cs="Arial"/>
          <w:sz w:val="20"/>
        </w:rPr>
        <w:t>Dear</w:t>
      </w:r>
      <w:r w:rsidRPr="00FC2F4A">
        <w:rPr>
          <w:rFonts w:ascii="Arial" w:hAnsi="Arial" w:cs="Arial"/>
          <w:sz w:val="20"/>
        </w:rPr>
        <w:t xml:space="preserve"> [</w:t>
      </w:r>
      <w:r>
        <w:rPr>
          <w:rFonts w:ascii="Arial" w:hAnsi="Arial" w:cs="Arial"/>
          <w:sz w:val="20"/>
        </w:rPr>
        <w:t>State Child Nutrition (CN) Director</w:t>
      </w:r>
      <w:r w:rsidRPr="00FC2F4A">
        <w:rPr>
          <w:rFonts w:ascii="Arial" w:hAnsi="Arial" w:cs="Arial"/>
          <w:sz w:val="20"/>
        </w:rPr>
        <w:t>],</w:t>
      </w:r>
    </w:p>
    <w:p w:rsidRPr="00200842" w:rsidR="00433D5E" w:rsidP="00A15D31" w:rsidRDefault="00433D5E" w14:paraId="2131645A" w14:textId="631FA334">
      <w:pPr>
        <w:spacing w:before="240" w:after="120" w:line="240" w:lineRule="auto"/>
        <w:ind w:right="187"/>
        <w:rPr>
          <w:rFonts w:ascii="Arial" w:hAnsi="Arial" w:cs="Arial"/>
          <w:sz w:val="20"/>
        </w:rPr>
      </w:pPr>
      <w:r>
        <w:rPr>
          <w:rFonts w:ascii="Arial" w:hAnsi="Arial" w:cs="Arial"/>
          <w:sz w:val="20"/>
        </w:rPr>
        <w:t xml:space="preserve">The Food and Nutrition Service (FNS) is </w:t>
      </w:r>
      <w:r w:rsidR="008A6304">
        <w:rPr>
          <w:rFonts w:ascii="Arial" w:hAnsi="Arial" w:cs="Arial"/>
          <w:sz w:val="20"/>
        </w:rPr>
        <w:t>sponsoring</w:t>
      </w:r>
      <w:r>
        <w:rPr>
          <w:rFonts w:ascii="Arial" w:hAnsi="Arial" w:cs="Arial"/>
          <w:sz w:val="20"/>
        </w:rPr>
        <w:t xml:space="preserve"> the second Study </w:t>
      </w:r>
      <w:r w:rsidRPr="005D4034">
        <w:rPr>
          <w:rFonts w:ascii="Arial" w:hAnsi="Arial" w:cs="Arial"/>
          <w:bCs/>
          <w:sz w:val="20"/>
        </w:rPr>
        <w:t>of Nutrition and Activity in Child Care Settings</w:t>
      </w:r>
      <w:r w:rsidRPr="0054643A">
        <w:rPr>
          <w:rFonts w:ascii="Arial" w:hAnsi="Arial" w:cs="Arial"/>
          <w:sz w:val="20"/>
        </w:rPr>
        <w:t xml:space="preserve"> (S</w:t>
      </w:r>
      <w:r>
        <w:rPr>
          <w:rFonts w:ascii="Arial" w:hAnsi="Arial" w:cs="Arial"/>
          <w:sz w:val="20"/>
        </w:rPr>
        <w:t>NAC</w:t>
      </w:r>
      <w:r w:rsidRPr="0054643A">
        <w:rPr>
          <w:rFonts w:ascii="Arial" w:hAnsi="Arial" w:cs="Arial"/>
          <w:sz w:val="20"/>
        </w:rPr>
        <w:t>S-II)</w:t>
      </w:r>
      <w:r>
        <w:rPr>
          <w:rFonts w:ascii="Arial" w:hAnsi="Arial" w:cs="Arial"/>
          <w:sz w:val="20"/>
        </w:rPr>
        <w:t xml:space="preserve"> in the 2022-2023 program year</w:t>
      </w:r>
      <w:r w:rsidRPr="0054643A">
        <w:rPr>
          <w:rFonts w:ascii="Arial" w:hAnsi="Arial" w:cs="Arial"/>
          <w:sz w:val="20"/>
        </w:rPr>
        <w:t xml:space="preserve">. </w:t>
      </w:r>
      <w:bookmarkStart w:name="_Hlk51687267" w:id="3"/>
      <w:r w:rsidR="00460A07">
        <w:rPr>
          <w:rFonts w:ascii="Arial" w:hAnsi="Arial" w:cs="Arial"/>
          <w:sz w:val="20"/>
        </w:rPr>
        <w:t xml:space="preserve">This </w:t>
      </w:r>
      <w:r w:rsidR="00757A88">
        <w:rPr>
          <w:rFonts w:ascii="Arial" w:hAnsi="Arial" w:cs="Arial"/>
          <w:sz w:val="20"/>
        </w:rPr>
        <w:t xml:space="preserve">important </w:t>
      </w:r>
      <w:r w:rsidR="00460A07">
        <w:rPr>
          <w:rFonts w:ascii="Arial" w:hAnsi="Arial" w:cs="Arial"/>
          <w:sz w:val="20"/>
        </w:rPr>
        <w:t xml:space="preserve">study will </w:t>
      </w:r>
      <w:r w:rsidR="00D84108">
        <w:rPr>
          <w:rFonts w:ascii="Arial" w:hAnsi="Arial" w:cs="Arial"/>
          <w:sz w:val="20"/>
        </w:rPr>
        <w:t xml:space="preserve">look at </w:t>
      </w:r>
      <w:r>
        <w:rPr>
          <w:rFonts w:ascii="Arial" w:hAnsi="Arial" w:cs="Arial"/>
          <w:sz w:val="20"/>
        </w:rPr>
        <w:t>n</w:t>
      </w:r>
      <w:r w:rsidRPr="00D74592">
        <w:rPr>
          <w:rFonts w:ascii="Arial" w:hAnsi="Arial" w:cs="Arial"/>
          <w:sz w:val="20"/>
        </w:rPr>
        <w:t>utrition and wellness policies and activities in child care centers, family child care homes and before</w:t>
      </w:r>
      <w:r w:rsidR="006C7A3C">
        <w:rPr>
          <w:rFonts w:ascii="Arial" w:hAnsi="Arial" w:cs="Arial"/>
          <w:sz w:val="20"/>
        </w:rPr>
        <w:t xml:space="preserve"> </w:t>
      </w:r>
      <w:r w:rsidRPr="00D74592">
        <w:rPr>
          <w:rFonts w:ascii="Arial" w:hAnsi="Arial" w:cs="Arial"/>
          <w:sz w:val="20"/>
        </w:rPr>
        <w:t>and</w:t>
      </w:r>
      <w:r w:rsidR="006C7A3C">
        <w:rPr>
          <w:rFonts w:ascii="Arial" w:hAnsi="Arial" w:cs="Arial"/>
          <w:sz w:val="20"/>
        </w:rPr>
        <w:t xml:space="preserve"> </w:t>
      </w:r>
      <w:r w:rsidRPr="00D74592">
        <w:rPr>
          <w:rFonts w:ascii="Arial" w:hAnsi="Arial" w:cs="Arial"/>
          <w:sz w:val="20"/>
        </w:rPr>
        <w:t>after</w:t>
      </w:r>
      <w:r w:rsidR="006C7A3C">
        <w:rPr>
          <w:rFonts w:ascii="Arial" w:hAnsi="Arial" w:cs="Arial"/>
          <w:sz w:val="20"/>
        </w:rPr>
        <w:t xml:space="preserve"> </w:t>
      </w:r>
      <w:r w:rsidRPr="00D74592">
        <w:rPr>
          <w:rFonts w:ascii="Arial" w:hAnsi="Arial" w:cs="Arial"/>
          <w:sz w:val="20"/>
        </w:rPr>
        <w:t xml:space="preserve">school programs across the country. </w:t>
      </w:r>
      <w:r w:rsidR="00D84108">
        <w:rPr>
          <w:rFonts w:ascii="Arial" w:hAnsi="Arial" w:cs="Arial"/>
          <w:sz w:val="20"/>
        </w:rPr>
        <w:t>It</w:t>
      </w:r>
      <w:r>
        <w:rPr>
          <w:rFonts w:ascii="Arial" w:hAnsi="Arial" w:cs="Arial"/>
          <w:sz w:val="20"/>
        </w:rPr>
        <w:t xml:space="preserve"> will</w:t>
      </w:r>
      <w:r w:rsidRPr="00D74592">
        <w:rPr>
          <w:rFonts w:ascii="Arial" w:hAnsi="Arial" w:cs="Arial"/>
          <w:sz w:val="20"/>
        </w:rPr>
        <w:t xml:space="preserve"> help providers, sponsors and USDA understand how </w:t>
      </w:r>
      <w:r w:rsidR="00460A07">
        <w:rPr>
          <w:rFonts w:ascii="Arial" w:hAnsi="Arial" w:cs="Arial"/>
          <w:sz w:val="20"/>
        </w:rPr>
        <w:t xml:space="preserve">the CACFP </w:t>
      </w:r>
      <w:r w:rsidRPr="00D74592">
        <w:rPr>
          <w:rFonts w:ascii="Arial" w:hAnsi="Arial" w:cs="Arial"/>
          <w:sz w:val="20"/>
        </w:rPr>
        <w:t>operates so that it can better help children learn and grow</w:t>
      </w:r>
      <w:r w:rsidRPr="0054643A">
        <w:rPr>
          <w:rFonts w:ascii="Arial" w:hAnsi="Arial" w:cs="Arial"/>
          <w:sz w:val="20"/>
        </w:rPr>
        <w:t>.</w:t>
      </w:r>
      <w:r w:rsidRPr="00460A07" w:rsidR="00460A07">
        <w:t xml:space="preserve"> </w:t>
      </w:r>
      <w:r w:rsidRPr="00460A07" w:rsidR="00460A07">
        <w:rPr>
          <w:rFonts w:ascii="Arial" w:hAnsi="Arial" w:cs="Arial"/>
          <w:sz w:val="20"/>
        </w:rPr>
        <w:t>SNACS-II will provide an updated picture of the CACFP and examine how key outcomes have changed since updated meal pattern requirements went into effect to encourage healthier eating.</w:t>
      </w:r>
      <w:r w:rsidRPr="00386FD6" w:rsidR="00386FD6">
        <w:rPr>
          <w:rFonts w:ascii="Arial" w:hAnsi="Arial" w:cs="Arial"/>
          <w:sz w:val="20"/>
        </w:rPr>
        <w:t xml:space="preserve"> </w:t>
      </w:r>
      <w:r w:rsidRPr="00460A07" w:rsidR="00386FD6">
        <w:rPr>
          <w:rFonts w:ascii="Arial" w:hAnsi="Arial" w:cs="Arial"/>
          <w:sz w:val="20"/>
        </w:rPr>
        <w:t>Mathematica and its partner, Westat, are conducting SNACS-II for USDA.</w:t>
      </w:r>
    </w:p>
    <w:bookmarkEnd w:id="3"/>
    <w:p w:rsidR="00433D5E" w:rsidP="00A15D31" w:rsidRDefault="00460A07" w14:paraId="7F0C13A3" w14:textId="420AF20B">
      <w:pPr>
        <w:spacing w:before="240" w:after="120" w:line="240" w:lineRule="auto"/>
        <w:ind w:right="187"/>
        <w:rPr>
          <w:rFonts w:ascii="Arial" w:hAnsi="Arial" w:cs="Arial"/>
          <w:sz w:val="20"/>
        </w:rPr>
      </w:pPr>
      <w:r>
        <w:rPr>
          <w:rFonts w:ascii="Arial" w:hAnsi="Arial" w:cs="Arial"/>
          <w:sz w:val="20"/>
        </w:rPr>
        <w:t xml:space="preserve">Our </w:t>
      </w:r>
      <w:r w:rsidR="00433D5E">
        <w:rPr>
          <w:rFonts w:ascii="Arial" w:hAnsi="Arial" w:cs="Arial"/>
          <w:sz w:val="20"/>
        </w:rPr>
        <w:t xml:space="preserve">region’s </w:t>
      </w:r>
      <w:r w:rsidRPr="00234781" w:rsidR="00433D5E">
        <w:rPr>
          <w:rFonts w:ascii="Arial" w:hAnsi="Arial" w:cs="Arial"/>
          <w:sz w:val="20"/>
        </w:rPr>
        <w:t xml:space="preserve">support for </w:t>
      </w:r>
      <w:r w:rsidR="00433D5E">
        <w:rPr>
          <w:rFonts w:ascii="Arial" w:hAnsi="Arial" w:cs="Arial"/>
          <w:sz w:val="20"/>
        </w:rPr>
        <w:t>SNACS-I during the 2016-2017 program year was</w:t>
      </w:r>
      <w:r w:rsidRPr="00234781" w:rsidR="00433D5E">
        <w:rPr>
          <w:rFonts w:ascii="Arial" w:hAnsi="Arial" w:cs="Arial"/>
          <w:sz w:val="20"/>
        </w:rPr>
        <w:t xml:space="preserve"> important to its success</w:t>
      </w:r>
      <w:r w:rsidR="00D5033C">
        <w:rPr>
          <w:rFonts w:ascii="Arial" w:hAnsi="Arial" w:cs="Arial"/>
          <w:sz w:val="20"/>
        </w:rPr>
        <w:t xml:space="preserve"> and w</w:t>
      </w:r>
      <w:r w:rsidRPr="00234781" w:rsidR="00D5033C">
        <w:rPr>
          <w:rFonts w:ascii="Arial" w:hAnsi="Arial" w:cs="Arial"/>
          <w:sz w:val="20"/>
        </w:rPr>
        <w:t xml:space="preserve">e hope that you can provide the same assistance and support for </w:t>
      </w:r>
      <w:r w:rsidR="00D5033C">
        <w:rPr>
          <w:rFonts w:ascii="Arial" w:hAnsi="Arial" w:cs="Arial"/>
          <w:sz w:val="20"/>
        </w:rPr>
        <w:t>SNACS-II</w:t>
      </w:r>
      <w:r w:rsidRPr="00234781" w:rsidR="00433D5E">
        <w:rPr>
          <w:rFonts w:ascii="Arial" w:hAnsi="Arial" w:cs="Arial"/>
          <w:sz w:val="20"/>
        </w:rPr>
        <w:t xml:space="preserve">. </w:t>
      </w:r>
      <w:r w:rsidR="00D84108">
        <w:rPr>
          <w:rFonts w:ascii="Arial" w:hAnsi="Arial" w:cs="Arial"/>
          <w:sz w:val="20"/>
        </w:rPr>
        <w:t>Your state is among 25 across the country that have been sampled for this study</w:t>
      </w:r>
      <w:r w:rsidR="00D5033C">
        <w:rPr>
          <w:rFonts w:ascii="Arial" w:hAnsi="Arial" w:cs="Arial"/>
          <w:sz w:val="20"/>
        </w:rPr>
        <w:t>, which means that CACFP sponsors and providers within your state will be selected for participation</w:t>
      </w:r>
      <w:r w:rsidRPr="00234781" w:rsidR="00433D5E">
        <w:rPr>
          <w:rFonts w:ascii="Arial" w:hAnsi="Arial" w:cs="Arial"/>
          <w:sz w:val="20"/>
        </w:rPr>
        <w:t xml:space="preserve">. </w:t>
      </w:r>
      <w:bookmarkStart w:name="_Hlk52373582" w:id="4"/>
      <w:r w:rsidR="00D84108">
        <w:rPr>
          <w:rFonts w:ascii="Arial" w:hAnsi="Arial" w:cs="Arial"/>
          <w:sz w:val="20"/>
        </w:rPr>
        <w:t xml:space="preserve">In the coming weeks, you </w:t>
      </w:r>
      <w:r w:rsidRPr="00D84108" w:rsidR="00D84108">
        <w:rPr>
          <w:rFonts w:ascii="Arial" w:hAnsi="Arial" w:cs="Arial"/>
          <w:sz w:val="20"/>
        </w:rPr>
        <w:t xml:space="preserve">will be contacted </w:t>
      </w:r>
      <w:r w:rsidRPr="00234781" w:rsidR="00D84108">
        <w:rPr>
          <w:rFonts w:ascii="Arial" w:hAnsi="Arial" w:cs="Arial"/>
          <w:sz w:val="20"/>
        </w:rPr>
        <w:t xml:space="preserve">by a representative from Mathematica </w:t>
      </w:r>
      <w:r w:rsidR="00D84108">
        <w:rPr>
          <w:rFonts w:ascii="Arial" w:hAnsi="Arial" w:cs="Arial"/>
          <w:sz w:val="20"/>
        </w:rPr>
        <w:t xml:space="preserve">who </w:t>
      </w:r>
      <w:r w:rsidRPr="00234781" w:rsidR="00D84108">
        <w:rPr>
          <w:rFonts w:ascii="Arial" w:hAnsi="Arial" w:cs="Arial"/>
          <w:sz w:val="20"/>
        </w:rPr>
        <w:t xml:space="preserve">will provide </w:t>
      </w:r>
      <w:r w:rsidR="00D84108">
        <w:rPr>
          <w:rFonts w:ascii="Arial" w:hAnsi="Arial" w:cs="Arial"/>
          <w:sz w:val="20"/>
        </w:rPr>
        <w:t>you</w:t>
      </w:r>
      <w:r w:rsidRPr="00234781" w:rsidR="00D84108">
        <w:rPr>
          <w:rFonts w:ascii="Arial" w:hAnsi="Arial" w:cs="Arial"/>
          <w:sz w:val="20"/>
        </w:rPr>
        <w:t xml:space="preserve"> with additional information about the study and directly enlist </w:t>
      </w:r>
      <w:r w:rsidR="00D84108">
        <w:rPr>
          <w:rFonts w:ascii="Arial" w:hAnsi="Arial" w:cs="Arial"/>
          <w:sz w:val="20"/>
        </w:rPr>
        <w:t>your</w:t>
      </w:r>
      <w:r w:rsidRPr="00234781" w:rsidR="00D84108">
        <w:rPr>
          <w:rFonts w:ascii="Arial" w:hAnsi="Arial" w:cs="Arial"/>
          <w:sz w:val="20"/>
        </w:rPr>
        <w:t xml:space="preserve"> support</w:t>
      </w:r>
      <w:r w:rsidR="00D84108">
        <w:rPr>
          <w:rFonts w:ascii="Arial" w:hAnsi="Arial" w:cs="Arial"/>
          <w:sz w:val="20"/>
        </w:rPr>
        <w:t xml:space="preserve">. </w:t>
      </w:r>
      <w:r w:rsidR="00386FD6">
        <w:rPr>
          <w:rFonts w:ascii="Arial" w:hAnsi="Arial" w:cs="Arial"/>
          <w:sz w:val="20"/>
        </w:rPr>
        <w:t xml:space="preserve">To help </w:t>
      </w:r>
      <w:r w:rsidR="00B43DCF">
        <w:rPr>
          <w:rFonts w:ascii="Arial" w:hAnsi="Arial" w:cs="Arial"/>
          <w:sz w:val="20"/>
        </w:rPr>
        <w:t>select the study sample</w:t>
      </w:r>
      <w:r w:rsidR="00386FD6">
        <w:rPr>
          <w:rFonts w:ascii="Arial" w:hAnsi="Arial" w:cs="Arial"/>
          <w:sz w:val="20"/>
        </w:rPr>
        <w:t>, they will ask you to</w:t>
      </w:r>
      <w:r w:rsidRPr="00D84108" w:rsidR="00D84108">
        <w:rPr>
          <w:rFonts w:ascii="Arial" w:hAnsi="Arial" w:cs="Arial"/>
          <w:sz w:val="20"/>
        </w:rPr>
        <w:t xml:space="preserve"> provide a list of </w:t>
      </w:r>
      <w:r w:rsidR="00B43DCF">
        <w:rPr>
          <w:rFonts w:ascii="Arial" w:hAnsi="Arial" w:cs="Arial"/>
          <w:sz w:val="20"/>
        </w:rPr>
        <w:t xml:space="preserve">all </w:t>
      </w:r>
      <w:r w:rsidRPr="00D84108" w:rsidR="00D84108">
        <w:rPr>
          <w:rFonts w:ascii="Arial" w:hAnsi="Arial" w:cs="Arial"/>
          <w:sz w:val="20"/>
        </w:rPr>
        <w:t xml:space="preserve">CACFP providers in </w:t>
      </w:r>
      <w:r w:rsidR="00386FD6">
        <w:rPr>
          <w:rFonts w:ascii="Arial" w:hAnsi="Arial" w:cs="Arial"/>
          <w:sz w:val="20"/>
        </w:rPr>
        <w:t>your</w:t>
      </w:r>
      <w:r w:rsidRPr="00D84108" w:rsidR="00D84108">
        <w:rPr>
          <w:rFonts w:ascii="Arial" w:hAnsi="Arial" w:cs="Arial"/>
          <w:sz w:val="20"/>
        </w:rPr>
        <w:t xml:space="preserve"> State</w:t>
      </w:r>
      <w:r w:rsidR="00386FD6">
        <w:rPr>
          <w:rFonts w:ascii="Arial" w:hAnsi="Arial" w:cs="Arial"/>
          <w:sz w:val="20"/>
        </w:rPr>
        <w:t xml:space="preserve">, along with other information. </w:t>
      </w:r>
      <w:bookmarkEnd w:id="4"/>
      <w:r w:rsidRPr="00234781" w:rsidR="00433D5E">
        <w:rPr>
          <w:rFonts w:ascii="Arial" w:hAnsi="Arial" w:cs="Arial"/>
          <w:sz w:val="20"/>
        </w:rPr>
        <w:t xml:space="preserve">I have attached a copy of the study </w:t>
      </w:r>
      <w:r w:rsidR="00EB1B2D">
        <w:rPr>
          <w:rFonts w:ascii="Arial" w:hAnsi="Arial" w:cs="Arial"/>
          <w:sz w:val="20"/>
        </w:rPr>
        <w:t>FAQs</w:t>
      </w:r>
      <w:r w:rsidR="00433D5E">
        <w:rPr>
          <w:rFonts w:ascii="Arial" w:hAnsi="Arial" w:cs="Arial"/>
          <w:sz w:val="20"/>
        </w:rPr>
        <w:t xml:space="preserve"> as well as </w:t>
      </w:r>
      <w:r w:rsidR="00386FD6">
        <w:rPr>
          <w:rFonts w:ascii="Arial" w:hAnsi="Arial" w:cs="Arial"/>
          <w:sz w:val="20"/>
        </w:rPr>
        <w:t>an endorsement letter from the USDA.</w:t>
      </w:r>
    </w:p>
    <w:p w:rsidR="00460A07" w:rsidP="00A15D31" w:rsidRDefault="00460A07" w14:paraId="2FAF0F65" w14:textId="510B65A0">
      <w:pPr>
        <w:spacing w:before="240" w:after="120" w:line="240" w:lineRule="auto"/>
        <w:ind w:right="187"/>
        <w:rPr>
          <w:rFonts w:ascii="Arial" w:hAnsi="Arial" w:cs="Arial"/>
          <w:sz w:val="20"/>
        </w:rPr>
      </w:pPr>
      <w:r w:rsidRPr="00460A07">
        <w:rPr>
          <w:rFonts w:ascii="Arial" w:hAnsi="Arial" w:cs="Arial"/>
          <w:sz w:val="20"/>
        </w:rPr>
        <w:t>Information gathered for SNACS-II is for research purposes only and will be kept private to the full extent allowed by law. Responses will be grouped together. No staff, parents or children will be identified by name. Being part of the study will not affect CACFP benefits for programs or families.</w:t>
      </w:r>
    </w:p>
    <w:p w:rsidRPr="00FC2F4A" w:rsidR="00433D5E" w:rsidP="00A15D31" w:rsidRDefault="00433D5E" w14:paraId="41E6D4E6" w14:textId="6492FB30">
      <w:pPr>
        <w:spacing w:before="240" w:after="120" w:line="240" w:lineRule="auto"/>
        <w:ind w:right="187"/>
        <w:rPr>
          <w:rFonts w:ascii="Arial" w:hAnsi="Arial" w:cs="Arial"/>
          <w:sz w:val="20"/>
        </w:rPr>
      </w:pPr>
      <w:r w:rsidRPr="00C8739B">
        <w:rPr>
          <w:rFonts w:ascii="Arial" w:hAnsi="Arial" w:cs="Arial"/>
          <w:sz w:val="20"/>
        </w:rPr>
        <w:t xml:space="preserve">If you have questions about the study, </w:t>
      </w:r>
      <w:r w:rsidR="00B43DCF">
        <w:rPr>
          <w:rFonts w:ascii="Arial" w:hAnsi="Arial" w:cs="Arial"/>
          <w:sz w:val="20"/>
        </w:rPr>
        <w:t xml:space="preserve">you can </w:t>
      </w:r>
      <w:r w:rsidRPr="00C8739B">
        <w:rPr>
          <w:rFonts w:ascii="Arial" w:hAnsi="Arial" w:cs="Arial"/>
          <w:sz w:val="20"/>
        </w:rPr>
        <w:t xml:space="preserve">contact </w:t>
      </w:r>
      <w:r>
        <w:rPr>
          <w:rFonts w:ascii="Arial" w:hAnsi="Arial" w:cs="Arial"/>
          <w:sz w:val="20"/>
        </w:rPr>
        <w:t>the</w:t>
      </w:r>
      <w:r w:rsidRPr="00F027B9">
        <w:rPr>
          <w:rFonts w:ascii="Arial" w:hAnsi="Arial" w:cs="Arial"/>
          <w:sz w:val="20"/>
        </w:rPr>
        <w:t xml:space="preserve"> project team toll-free at [study phone], email [study email], or visit [URL].</w:t>
      </w:r>
      <w:r>
        <w:rPr>
          <w:rFonts w:ascii="Arial" w:hAnsi="Arial" w:cs="Arial"/>
          <w:sz w:val="20"/>
        </w:rPr>
        <w:t xml:space="preserve"> </w:t>
      </w:r>
      <w:r w:rsidRPr="00FC2F4A">
        <w:rPr>
          <w:rFonts w:ascii="Arial" w:hAnsi="Arial" w:cs="Arial"/>
          <w:sz w:val="20"/>
        </w:rPr>
        <w:t xml:space="preserve">Thank you in advance for </w:t>
      </w:r>
      <w:r>
        <w:rPr>
          <w:rFonts w:ascii="Arial" w:hAnsi="Arial" w:cs="Arial"/>
          <w:sz w:val="20"/>
        </w:rPr>
        <w:t>your assistance with</w:t>
      </w:r>
      <w:r w:rsidRPr="00FC2F4A">
        <w:rPr>
          <w:rFonts w:ascii="Arial" w:hAnsi="Arial" w:cs="Arial"/>
          <w:sz w:val="20"/>
        </w:rPr>
        <w:t xml:space="preserve"> this important study! </w:t>
      </w:r>
    </w:p>
    <w:p w:rsidRPr="00FC2F4A" w:rsidR="00433D5E" w:rsidP="00A15D31" w:rsidRDefault="00433D5E" w14:paraId="4F8253E5" w14:textId="77777777">
      <w:pPr>
        <w:spacing w:before="240" w:after="360" w:line="240" w:lineRule="auto"/>
        <w:ind w:right="187"/>
        <w:rPr>
          <w:rFonts w:ascii="Arial" w:hAnsi="Arial" w:cs="Arial"/>
          <w:sz w:val="20"/>
        </w:rPr>
      </w:pPr>
      <w:r w:rsidRPr="00FC2F4A">
        <w:rPr>
          <w:rFonts w:ascii="Arial" w:hAnsi="Arial" w:cs="Arial"/>
          <w:sz w:val="20"/>
        </w:rPr>
        <w:t xml:space="preserve">Sincerely, </w:t>
      </w:r>
    </w:p>
    <w:p w:rsidRPr="00FC2F4A" w:rsidR="00433D5E" w:rsidP="00A15D31" w:rsidRDefault="00433D5E" w14:paraId="55D957F3" w14:textId="793DF6E2">
      <w:pPr>
        <w:spacing w:after="0" w:line="240" w:lineRule="auto"/>
        <w:ind w:right="187"/>
        <w:rPr>
          <w:rFonts w:ascii="Arial" w:hAnsi="Arial" w:cs="Arial"/>
          <w:sz w:val="20"/>
        </w:rPr>
      </w:pPr>
      <w:r>
        <w:rPr>
          <w:rFonts w:ascii="Arial" w:hAnsi="Arial" w:cs="Arial"/>
          <w:sz w:val="20"/>
        </w:rPr>
        <w:t>[FNS Regional Office Liaison]</w:t>
      </w:r>
    </w:p>
    <w:p w:rsidR="00433D5E" w:rsidP="00A15D31" w:rsidRDefault="00433D5E" w14:paraId="0E0FE45D" w14:textId="77777777">
      <w:pPr>
        <w:spacing w:after="0" w:line="240" w:lineRule="auto"/>
        <w:ind w:right="187"/>
        <w:rPr>
          <w:rFonts w:ascii="Arial" w:hAnsi="Arial" w:cs="Arial"/>
          <w:sz w:val="20"/>
        </w:rPr>
      </w:pPr>
      <w:r>
        <w:rPr>
          <w:rFonts w:ascii="Arial" w:hAnsi="Arial" w:cs="Arial"/>
          <w:sz w:val="20"/>
        </w:rPr>
        <w:t>[Position]</w:t>
      </w:r>
    </w:p>
    <w:p w:rsidRPr="00D17B91" w:rsidR="005C4DA5" w:rsidP="00A15D31" w:rsidRDefault="00433D5E" w14:paraId="178EF8EB" w14:textId="0BC9A441">
      <w:pPr>
        <w:pStyle w:val="NormalSScontinued"/>
        <w:spacing w:before="360" w:after="120"/>
        <w:rPr>
          <w:rFonts w:ascii="Arial" w:hAnsi="Arial" w:cs="Arial"/>
          <w:sz w:val="20"/>
          <w:szCs w:val="20"/>
        </w:rPr>
      </w:pPr>
      <w:r w:rsidRPr="00D17B91">
        <w:rPr>
          <w:rFonts w:ascii="Arial" w:hAnsi="Arial" w:cs="Arial"/>
          <w:b/>
          <w:bCs/>
          <w:sz w:val="20"/>
          <w:szCs w:val="20"/>
        </w:rPr>
        <w:t>Attachments:</w:t>
      </w:r>
      <w:r w:rsidRPr="00D17B91">
        <w:rPr>
          <w:rFonts w:ascii="Arial" w:hAnsi="Arial" w:cs="Arial"/>
          <w:sz w:val="20"/>
          <w:szCs w:val="20"/>
        </w:rPr>
        <w:t xml:space="preserve"> [Study </w:t>
      </w:r>
      <w:r w:rsidRPr="00D17B91" w:rsidR="00EB1B2D">
        <w:rPr>
          <w:rFonts w:ascii="Arial" w:hAnsi="Arial" w:cs="Arial"/>
          <w:sz w:val="20"/>
          <w:szCs w:val="20"/>
        </w:rPr>
        <w:t>FAQs</w:t>
      </w:r>
      <w:r w:rsidRPr="00D17B91">
        <w:rPr>
          <w:rFonts w:ascii="Arial" w:hAnsi="Arial" w:cs="Arial"/>
          <w:sz w:val="20"/>
          <w:szCs w:val="20"/>
        </w:rPr>
        <w:t xml:space="preserve">, </w:t>
      </w:r>
      <w:r w:rsidRPr="00D17B91" w:rsidR="006A70CE">
        <w:rPr>
          <w:rFonts w:ascii="Arial" w:hAnsi="Arial" w:cs="Arial"/>
          <w:sz w:val="20"/>
          <w:szCs w:val="20"/>
        </w:rPr>
        <w:t>USDA E</w:t>
      </w:r>
      <w:r w:rsidRPr="00D17B91" w:rsidR="005427BF">
        <w:rPr>
          <w:rFonts w:ascii="Arial" w:hAnsi="Arial" w:cs="Arial"/>
          <w:sz w:val="20"/>
          <w:szCs w:val="20"/>
        </w:rPr>
        <w:t xml:space="preserve">ndorsement </w:t>
      </w:r>
      <w:r w:rsidRPr="00D17B91" w:rsidR="006A70CE">
        <w:rPr>
          <w:rFonts w:ascii="Arial" w:hAnsi="Arial" w:cs="Arial"/>
          <w:sz w:val="20"/>
          <w:szCs w:val="20"/>
        </w:rPr>
        <w:t>L</w:t>
      </w:r>
      <w:r w:rsidRPr="00D17B91" w:rsidR="005427BF">
        <w:rPr>
          <w:rFonts w:ascii="Arial" w:hAnsi="Arial" w:cs="Arial"/>
          <w:sz w:val="20"/>
          <w:szCs w:val="20"/>
        </w:rPr>
        <w:t>etter</w:t>
      </w:r>
      <w:r w:rsidRPr="00D17B91">
        <w:rPr>
          <w:rFonts w:ascii="Arial" w:hAnsi="Arial" w:cs="Arial"/>
          <w:sz w:val="20"/>
          <w:szCs w:val="20"/>
        </w:rPr>
        <w:t xml:space="preserve">] </w:t>
      </w:r>
    </w:p>
    <w:p w:rsidRPr="006C7A3C" w:rsidR="006C7A3C" w:rsidP="006C7A3C" w:rsidRDefault="006C7A3C" w14:paraId="1D198B10" w14:textId="537CD1AF">
      <w:pPr>
        <w:tabs>
          <w:tab w:val="left" w:pos="6840"/>
        </w:tabs>
      </w:pPr>
    </w:p>
    <w:sectPr w:rsidRPr="006C7A3C" w:rsidR="006C7A3C" w:rsidSect="00A93266">
      <w:headerReference w:type="first" r:id="rId12"/>
      <w:footerReference w:type="first" r:id="rId13"/>
      <w:pgSz w:w="12240" w:h="15840" w:code="1"/>
      <w:pgMar w:top="720" w:right="1440" w:bottom="72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AF506" w14:textId="77777777" w:rsidR="005A30BE" w:rsidRDefault="005A30BE" w:rsidP="00664C20">
      <w:pPr>
        <w:spacing w:after="0" w:line="240" w:lineRule="auto"/>
      </w:pPr>
      <w:r>
        <w:separator/>
      </w:r>
    </w:p>
  </w:endnote>
  <w:endnote w:type="continuationSeparator" w:id="0">
    <w:p w14:paraId="272E62BD" w14:textId="77777777" w:rsidR="005A30BE" w:rsidRDefault="005A30BE" w:rsidP="0066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84C6" w14:textId="77777777" w:rsidR="00D17B91" w:rsidRDefault="00D17B91">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Pr>
        <w:b/>
        <w:noProof/>
      </w:rPr>
      <w:t>02/17/21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EAA37" w14:textId="7C264779" w:rsidR="005A1C64" w:rsidRDefault="005A1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0F65" w14:textId="77777777" w:rsidR="00D17B91" w:rsidRDefault="00D17B91">
    <w:pPr>
      <w:pStyle w:val="Footer"/>
    </w:pPr>
    <w:r>
      <w:rPr>
        <w:rFonts w:ascii="Times New Roman" w:hAnsi="Times New Roman"/>
        <w:bCs/>
        <w:noProof/>
      </w:rPr>
      <mc:AlternateContent>
        <mc:Choice Requires="wps">
          <w:drawing>
            <wp:anchor distT="0" distB="0" distL="114300" distR="114300" simplePos="0" relativeHeight="251661312" behindDoc="0" locked="0" layoutInCell="1" allowOverlap="1" wp14:anchorId="3D4164E4" wp14:editId="10C85872">
              <wp:simplePos x="0" y="0"/>
              <wp:positionH relativeFrom="margin">
                <wp:align>right</wp:align>
              </wp:positionH>
              <wp:positionV relativeFrom="paragraph">
                <wp:posOffset>-1270635</wp:posOffset>
              </wp:positionV>
              <wp:extent cx="5842000" cy="1609725"/>
              <wp:effectExtent l="0" t="0" r="25400" b="28575"/>
              <wp:wrapTopAndBottom/>
              <wp:docPr id="2" name="Text Box 2"/>
              <wp:cNvGraphicFramePr/>
              <a:graphic xmlns:a="http://schemas.openxmlformats.org/drawingml/2006/main">
                <a:graphicData uri="http://schemas.microsoft.com/office/word/2010/wordprocessingShape">
                  <wps:wsp>
                    <wps:cNvSpPr txBox="1"/>
                    <wps:spPr>
                      <a:xfrm>
                        <a:off x="0" y="0"/>
                        <a:ext cx="5842000" cy="1609725"/>
                      </a:xfrm>
                      <a:prstGeom prst="rect">
                        <a:avLst/>
                      </a:prstGeom>
                      <a:solidFill>
                        <a:schemeClr val="lt1"/>
                      </a:solidFill>
                      <a:ln w="6350">
                        <a:solidFill>
                          <a:prstClr val="black"/>
                        </a:solidFill>
                      </a:ln>
                    </wps:spPr>
                    <wps:txbx>
                      <w:txbxContent>
                        <w:p w14:paraId="12DE6181" w14:textId="77777777" w:rsidR="00D17B91" w:rsidRDefault="00D17B91" w:rsidP="00C356AD">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4164E4" id="_x0000_t202" coordsize="21600,21600" o:spt="202" path="m,l,21600r21600,l21600,xe">
              <v:stroke joinstyle="miter"/>
              <v:path gradientshapeok="t" o:connecttype="rect"/>
            </v:shapetype>
            <v:shape id="Text Box 2" o:spid="_x0000_s1026" type="#_x0000_t202" style="position:absolute;margin-left:408.8pt;margin-top:-100.05pt;width:460pt;height:126.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HNTTgIAAKkEAAAOAAAAZHJzL2Uyb0RvYy54bWysVFFv2jAQfp+0/2D5fSRkQFtEqBgV0yTU&#10;VoKpz8ZxiDXH59mGhP36nZ1AabenaS/mfPfl8913d8zu21qRo7BOgs7pcJBSIjSHQup9Tr9vV59u&#10;KX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" fillcolor="white [3201]" strokeweight=".5pt">
              <v:textbox>
                <w:txbxContent>
                  <w:p w14:paraId="12DE6181" w14:textId="77777777" w:rsidR="00D17B91" w:rsidRDefault="00D17B91" w:rsidP="00C356AD">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02DA8" w14:textId="77777777" w:rsidR="005A30BE" w:rsidRDefault="005A30BE" w:rsidP="00664C20">
      <w:pPr>
        <w:spacing w:after="0" w:line="240" w:lineRule="auto"/>
      </w:pPr>
      <w:r>
        <w:separator/>
      </w:r>
    </w:p>
  </w:footnote>
  <w:footnote w:type="continuationSeparator" w:id="0">
    <w:p w14:paraId="6971A9F4" w14:textId="77777777" w:rsidR="005A30BE" w:rsidRDefault="005A30BE" w:rsidP="0066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67C3" w14:textId="77777777" w:rsidR="00D17B91" w:rsidRDefault="00D17B91">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DDC0D" w14:textId="77777777" w:rsidR="005C4DA5" w:rsidRPr="00BD42E6" w:rsidRDefault="005C4DA5" w:rsidP="00BD42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BEB39" w14:textId="77777777" w:rsidR="00D17B91" w:rsidRPr="00BF2AB7" w:rsidRDefault="00D17B91" w:rsidP="00433D5E">
    <w:pPr>
      <w:pStyle w:val="Header"/>
      <w:tabs>
        <w:tab w:val="left" w:pos="720"/>
      </w:tabs>
      <w:spacing w:after="360"/>
      <w:contextualSpacing/>
      <w:jc w:val="right"/>
      <w:rPr>
        <w:rFonts w:ascii="Times New Roman" w:hAnsi="Times New Roman" w:cs="Times New Roman"/>
        <w:spacing w:val="-4"/>
        <w:w w:val="105"/>
        <w:sz w:val="16"/>
        <w:szCs w:val="16"/>
      </w:rPr>
    </w:pPr>
    <w:r w:rsidRPr="00BF2AB7">
      <w:rPr>
        <w:rFonts w:ascii="Times New Roman" w:hAnsi="Times New Roman" w:cs="Times New Roman"/>
        <w:spacing w:val="-4"/>
        <w:w w:val="105"/>
        <w:sz w:val="16"/>
        <w:szCs w:val="16"/>
      </w:rPr>
      <w:t>OMB Number: 0584-xxxx</w:t>
    </w:r>
  </w:p>
  <w:p w14:paraId="1D4B8ECD" w14:textId="77777777" w:rsidR="00D17B91" w:rsidRDefault="00D17B91" w:rsidP="00433D5E">
    <w:pPr>
      <w:pStyle w:val="Header"/>
      <w:jc w:val="right"/>
    </w:pPr>
    <w:r w:rsidRPr="00BF2AB7">
      <w:rPr>
        <w:rFonts w:ascii="Times New Roman" w:hAnsi="Times New Roman" w:cs="Times New Roman"/>
        <w:spacing w:val="-4"/>
        <w:w w:val="105"/>
        <w:sz w:val="16"/>
        <w:szCs w:val="16"/>
      </w:rPr>
      <w:t>Expiration Date: xx/xx/20x</w:t>
    </w:r>
    <w:r>
      <w:rPr>
        <w:rFonts w:ascii="Times New Roman" w:hAnsi="Times New Roman" w:cs="Times New Roman"/>
        <w:spacing w:val="-4"/>
        <w:w w:val="105"/>
        <w:sz w:val="16"/>
        <w:szCs w:val="16"/>
      </w:rPr>
      <w:t>x</w:t>
    </w:r>
  </w:p>
  <w:p w14:paraId="76B1FE93" w14:textId="77777777" w:rsidR="00D17B91" w:rsidRPr="00BD42E6" w:rsidRDefault="00D17B91" w:rsidP="00BD4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52AFA"/>
    <w:multiLevelType w:val="hybridMultilevel"/>
    <w:tmpl w:val="E8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15A3F"/>
    <w:multiLevelType w:val="hybridMultilevel"/>
    <w:tmpl w:val="FA0E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F2083"/>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4FC7"/>
    <w:multiLevelType w:val="hybridMultilevel"/>
    <w:tmpl w:val="9F10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957B6"/>
    <w:multiLevelType w:val="hybridMultilevel"/>
    <w:tmpl w:val="5B1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0F94FC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7554928"/>
    <w:multiLevelType w:val="hybridMultilevel"/>
    <w:tmpl w:val="7492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A81257"/>
    <w:multiLevelType w:val="hybridMultilevel"/>
    <w:tmpl w:val="50808FBE"/>
    <w:lvl w:ilvl="0" w:tplc="6AF231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704B5B"/>
    <w:multiLevelType w:val="hybridMultilevel"/>
    <w:tmpl w:val="5DF4ADE4"/>
    <w:lvl w:ilvl="0" w:tplc="47C6C7AA">
      <w:start w:val="1"/>
      <w:numFmt w:val="bullet"/>
      <w:lvlText w:val=""/>
      <w:lvlJc w:val="left"/>
      <w:pPr>
        <w:ind w:left="720" w:hanging="360"/>
      </w:pPr>
      <w:rPr>
        <w:rFonts w:ascii="Wingdings" w:hAnsi="Wingdings" w:hint="default"/>
      </w:rPr>
    </w:lvl>
    <w:lvl w:ilvl="1" w:tplc="47C6C7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F623D"/>
    <w:multiLevelType w:val="hybridMultilevel"/>
    <w:tmpl w:val="62E4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3"/>
  </w:num>
  <w:num w:numId="5">
    <w:abstractNumId w:val="8"/>
  </w:num>
  <w:num w:numId="6">
    <w:abstractNumId w:val="7"/>
  </w:num>
  <w:num w:numId="7">
    <w:abstractNumId w:val="6"/>
  </w:num>
  <w:num w:numId="8">
    <w:abstractNumId w:val="4"/>
  </w:num>
  <w:num w:numId="9">
    <w:abstractNumId w:val="2"/>
  </w:num>
  <w:num w:numId="10">
    <w:abstractNumId w:val="9"/>
  </w:num>
  <w:num w:numId="11">
    <w:abstractNumId w:val="14"/>
  </w:num>
  <w:num w:numId="12">
    <w:abstractNumId w:val="5"/>
  </w:num>
  <w:num w:numId="13">
    <w:abstractNumId w:val="10"/>
  </w:num>
  <w:num w:numId="14">
    <w:abstractNumId w:val="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Pinckney">
    <w15:presenceInfo w15:providerId="AD" w15:userId="S::APinckney@mathematica-mpr.com::bb7adb97-e389-4747-9ffb-cc8ad5140e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20"/>
    <w:rsid w:val="000109BB"/>
    <w:rsid w:val="00032AD2"/>
    <w:rsid w:val="00040C62"/>
    <w:rsid w:val="00044DA8"/>
    <w:rsid w:val="000C7E9C"/>
    <w:rsid w:val="000E00C9"/>
    <w:rsid w:val="000E4290"/>
    <w:rsid w:val="000F544D"/>
    <w:rsid w:val="00155ACE"/>
    <w:rsid w:val="00170324"/>
    <w:rsid w:val="00184787"/>
    <w:rsid w:val="001B2985"/>
    <w:rsid w:val="001C2394"/>
    <w:rsid w:val="0020452F"/>
    <w:rsid w:val="002417C5"/>
    <w:rsid w:val="00242C9B"/>
    <w:rsid w:val="00294A67"/>
    <w:rsid w:val="00296F5F"/>
    <w:rsid w:val="002A47B7"/>
    <w:rsid w:val="002A6225"/>
    <w:rsid w:val="002B1A05"/>
    <w:rsid w:val="002D40B9"/>
    <w:rsid w:val="00337D3A"/>
    <w:rsid w:val="00386FD6"/>
    <w:rsid w:val="003D7B89"/>
    <w:rsid w:val="003E35C0"/>
    <w:rsid w:val="00401D16"/>
    <w:rsid w:val="00410B32"/>
    <w:rsid w:val="004241DA"/>
    <w:rsid w:val="00433D5E"/>
    <w:rsid w:val="00446E7C"/>
    <w:rsid w:val="00460A07"/>
    <w:rsid w:val="00474036"/>
    <w:rsid w:val="00476A0D"/>
    <w:rsid w:val="004B0D1E"/>
    <w:rsid w:val="004B11B6"/>
    <w:rsid w:val="004D4508"/>
    <w:rsid w:val="004D50FE"/>
    <w:rsid w:val="004F46E6"/>
    <w:rsid w:val="00515D14"/>
    <w:rsid w:val="00541685"/>
    <w:rsid w:val="005427BF"/>
    <w:rsid w:val="00546079"/>
    <w:rsid w:val="005461B9"/>
    <w:rsid w:val="00566687"/>
    <w:rsid w:val="00570A51"/>
    <w:rsid w:val="00572400"/>
    <w:rsid w:val="00584D31"/>
    <w:rsid w:val="005A1C64"/>
    <w:rsid w:val="005A30BE"/>
    <w:rsid w:val="005C463F"/>
    <w:rsid w:val="005C4DA5"/>
    <w:rsid w:val="005C607A"/>
    <w:rsid w:val="005D1A5F"/>
    <w:rsid w:val="00623417"/>
    <w:rsid w:val="006332F7"/>
    <w:rsid w:val="0064750D"/>
    <w:rsid w:val="00664C20"/>
    <w:rsid w:val="00693768"/>
    <w:rsid w:val="00695687"/>
    <w:rsid w:val="006A70CE"/>
    <w:rsid w:val="006C7A3C"/>
    <w:rsid w:val="006D5487"/>
    <w:rsid w:val="006E187B"/>
    <w:rsid w:val="007029DA"/>
    <w:rsid w:val="00733694"/>
    <w:rsid w:val="0073450C"/>
    <w:rsid w:val="00745778"/>
    <w:rsid w:val="00755555"/>
    <w:rsid w:val="00757A88"/>
    <w:rsid w:val="00773B34"/>
    <w:rsid w:val="0079440C"/>
    <w:rsid w:val="007A3BE9"/>
    <w:rsid w:val="007B1C10"/>
    <w:rsid w:val="007B35B4"/>
    <w:rsid w:val="007B38CB"/>
    <w:rsid w:val="007F6265"/>
    <w:rsid w:val="007F73A1"/>
    <w:rsid w:val="008207C3"/>
    <w:rsid w:val="008210C9"/>
    <w:rsid w:val="0082316C"/>
    <w:rsid w:val="00835248"/>
    <w:rsid w:val="00863207"/>
    <w:rsid w:val="00875284"/>
    <w:rsid w:val="008911B2"/>
    <w:rsid w:val="008A6304"/>
    <w:rsid w:val="008B0C9F"/>
    <w:rsid w:val="008B6697"/>
    <w:rsid w:val="008C2556"/>
    <w:rsid w:val="008E5C57"/>
    <w:rsid w:val="008F7361"/>
    <w:rsid w:val="008F7452"/>
    <w:rsid w:val="00900055"/>
    <w:rsid w:val="009157D8"/>
    <w:rsid w:val="0099444C"/>
    <w:rsid w:val="009A7D9D"/>
    <w:rsid w:val="009D2A52"/>
    <w:rsid w:val="009F4BDC"/>
    <w:rsid w:val="009F6147"/>
    <w:rsid w:val="00A15D31"/>
    <w:rsid w:val="00A343B8"/>
    <w:rsid w:val="00A50ACD"/>
    <w:rsid w:val="00A643C4"/>
    <w:rsid w:val="00A81321"/>
    <w:rsid w:val="00A93266"/>
    <w:rsid w:val="00A94F77"/>
    <w:rsid w:val="00AA3EA3"/>
    <w:rsid w:val="00AB1BE1"/>
    <w:rsid w:val="00AE7746"/>
    <w:rsid w:val="00B1473E"/>
    <w:rsid w:val="00B43DCF"/>
    <w:rsid w:val="00B52A14"/>
    <w:rsid w:val="00B95E07"/>
    <w:rsid w:val="00BA1556"/>
    <w:rsid w:val="00BD42E6"/>
    <w:rsid w:val="00BD574E"/>
    <w:rsid w:val="00BE13A7"/>
    <w:rsid w:val="00BE1EA5"/>
    <w:rsid w:val="00C0582B"/>
    <w:rsid w:val="00C30D51"/>
    <w:rsid w:val="00C32047"/>
    <w:rsid w:val="00C356AD"/>
    <w:rsid w:val="00C54784"/>
    <w:rsid w:val="00C574A1"/>
    <w:rsid w:val="00C95D4B"/>
    <w:rsid w:val="00CD0D4E"/>
    <w:rsid w:val="00CE5F1F"/>
    <w:rsid w:val="00D0228C"/>
    <w:rsid w:val="00D17B91"/>
    <w:rsid w:val="00D22DBF"/>
    <w:rsid w:val="00D5033C"/>
    <w:rsid w:val="00D605DC"/>
    <w:rsid w:val="00D6072A"/>
    <w:rsid w:val="00D83F34"/>
    <w:rsid w:val="00D84108"/>
    <w:rsid w:val="00DC47E5"/>
    <w:rsid w:val="00E05AD5"/>
    <w:rsid w:val="00E07A43"/>
    <w:rsid w:val="00E37C3A"/>
    <w:rsid w:val="00E77373"/>
    <w:rsid w:val="00E84773"/>
    <w:rsid w:val="00E84CCD"/>
    <w:rsid w:val="00E87DE0"/>
    <w:rsid w:val="00E9517F"/>
    <w:rsid w:val="00EB03AC"/>
    <w:rsid w:val="00EB1B2D"/>
    <w:rsid w:val="00EC0025"/>
    <w:rsid w:val="00EC1024"/>
    <w:rsid w:val="00EC3951"/>
    <w:rsid w:val="00ED421C"/>
    <w:rsid w:val="00F009C7"/>
    <w:rsid w:val="00F118AD"/>
    <w:rsid w:val="00F32B94"/>
    <w:rsid w:val="00F53383"/>
    <w:rsid w:val="00F70E41"/>
    <w:rsid w:val="00F873AF"/>
    <w:rsid w:val="00F91265"/>
    <w:rsid w:val="00FA68E8"/>
    <w:rsid w:val="00FB1BD4"/>
    <w:rsid w:val="00FC20E1"/>
    <w:rsid w:val="00FF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1AE77B3"/>
  <w15:docId w15:val="{14D639CF-A55E-4B06-9863-B9D74E8D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nhideWhenUsed/>
    <w:qFormat/>
    <w:rsid w:val="0029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nhideWhenUsed/>
    <w:qFormat/>
    <w:rsid w:val="00566687"/>
    <w:rPr>
      <w:sz w:val="16"/>
      <w:szCs w:val="16"/>
    </w:rPr>
  </w:style>
  <w:style w:type="paragraph" w:styleId="CommentText">
    <w:name w:val="annotation text"/>
    <w:basedOn w:val="Normal"/>
    <w:link w:val="CommentTextChar"/>
    <w:unhideWhenUsed/>
    <w:qFormat/>
    <w:rsid w:val="00566687"/>
    <w:pPr>
      <w:spacing w:line="240" w:lineRule="auto"/>
    </w:pPr>
    <w:rPr>
      <w:sz w:val="20"/>
      <w:szCs w:val="20"/>
    </w:rPr>
  </w:style>
  <w:style w:type="character" w:customStyle="1" w:styleId="CommentTextChar">
    <w:name w:val="Comment Text Char"/>
    <w:basedOn w:val="DefaultParagraphFont"/>
    <w:link w:val="CommentText"/>
    <w:uiPriority w:val="99"/>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C0582B"/>
    <w:rPr>
      <w:b/>
      <w:bCs/>
      <w:i w:val="0"/>
      <w:iCs w:val="0"/>
    </w:rPr>
  </w:style>
  <w:style w:type="character" w:customStyle="1" w:styleId="st">
    <w:name w:val="st"/>
    <w:rsid w:val="00C0582B"/>
  </w:style>
  <w:style w:type="character" w:styleId="Hyperlink">
    <w:name w:val="Hyperlink"/>
    <w:unhideWhenUsed/>
    <w:rsid w:val="008F7361"/>
    <w:rPr>
      <w:color w:val="0000FF"/>
      <w:u w:val="single"/>
    </w:rPr>
  </w:style>
  <w:style w:type="character" w:styleId="UnresolvedMention">
    <w:name w:val="Unresolved Mention"/>
    <w:basedOn w:val="DefaultParagraphFont"/>
    <w:uiPriority w:val="99"/>
    <w:semiHidden/>
    <w:unhideWhenUsed/>
    <w:rsid w:val="00F118AD"/>
    <w:rPr>
      <w:color w:val="605E5C"/>
      <w:shd w:val="clear" w:color="auto" w:fill="E1DFDD"/>
    </w:rPr>
  </w:style>
  <w:style w:type="table" w:customStyle="1" w:styleId="MathUBaseTable">
    <w:name w:val="MathU Base Table"/>
    <w:basedOn w:val="TableNormal"/>
    <w:uiPriority w:val="99"/>
    <w:rsid w:val="00433D5E"/>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H2Chapter">
    <w:name w:val="H2_Chapter"/>
    <w:basedOn w:val="Heading1"/>
    <w:next w:val="Normal"/>
    <w:link w:val="H2ChapterChar"/>
    <w:semiHidden/>
    <w:qFormat/>
    <w:rsid w:val="00433D5E"/>
    <w:pPr>
      <w:keepLines w:val="0"/>
      <w:pageBreakBefore w:val="0"/>
      <w:numPr>
        <w:numId w:val="0"/>
      </w:numPr>
      <w:pBdr>
        <w:top w:val="none" w:sz="0" w:space="0" w:color="auto"/>
        <w:bottom w:val="single" w:sz="2" w:space="1" w:color="auto"/>
      </w:pBdr>
      <w:shd w:val="clear" w:color="auto" w:fill="auto"/>
      <w:tabs>
        <w:tab w:val="left" w:pos="432"/>
      </w:tabs>
      <w:spacing w:before="240" w:after="240" w:line="240" w:lineRule="auto"/>
      <w:ind w:left="432" w:hanging="432"/>
      <w:outlineLvl w:val="1"/>
    </w:pPr>
    <w:rPr>
      <w:rFonts w:ascii="Arial Black" w:hAnsi="Arial Black"/>
      <w:b w:val="0"/>
      <w:caps/>
      <w:color w:val="365F91" w:themeColor="accent1" w:themeShade="BF"/>
      <w:sz w:val="32"/>
    </w:rPr>
  </w:style>
  <w:style w:type="character" w:customStyle="1" w:styleId="H2ChapterChar">
    <w:name w:val="H2_Chapter Char"/>
    <w:basedOn w:val="Heading1Char"/>
    <w:link w:val="H2Chapter"/>
    <w:semiHidden/>
    <w:rsid w:val="00433D5E"/>
    <w:rPr>
      <w:rFonts w:ascii="Arial Black" w:eastAsia="Times New Roman" w:hAnsi="Arial Black" w:cs="Times New Roman"/>
      <w:b w:val="0"/>
      <w:caps/>
      <w:color w:val="365F91" w:themeColor="accent1" w:themeShade="BF"/>
      <w:kern w:val="28"/>
      <w:sz w:val="32"/>
      <w:szCs w:val="20"/>
      <w:shd w:val="clear" w:color="auto" w:fill="DA29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4169">
      <w:bodyDiv w:val="1"/>
      <w:marLeft w:val="0"/>
      <w:marRight w:val="0"/>
      <w:marTop w:val="0"/>
      <w:marBottom w:val="0"/>
      <w:divBdr>
        <w:top w:val="none" w:sz="0" w:space="0" w:color="auto"/>
        <w:left w:val="none" w:sz="0" w:space="0" w:color="auto"/>
        <w:bottom w:val="none" w:sz="0" w:space="0" w:color="auto"/>
        <w:right w:val="none" w:sz="0" w:space="0" w:color="auto"/>
      </w:divBdr>
    </w:div>
    <w:div w:id="636497449">
      <w:bodyDiv w:val="1"/>
      <w:marLeft w:val="0"/>
      <w:marRight w:val="0"/>
      <w:marTop w:val="0"/>
      <w:marBottom w:val="0"/>
      <w:divBdr>
        <w:top w:val="none" w:sz="0" w:space="0" w:color="auto"/>
        <w:left w:val="none" w:sz="0" w:space="0" w:color="auto"/>
        <w:bottom w:val="none" w:sz="0" w:space="0" w:color="auto"/>
        <w:right w:val="none" w:sz="0" w:space="0" w:color="auto"/>
      </w:divBdr>
    </w:div>
    <w:div w:id="105100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CCE89-B4A8-48B3-8C96-E6549FC8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Allison Pinckney</cp:lastModifiedBy>
  <cp:revision>20</cp:revision>
  <cp:lastPrinted>2015-05-27T19:25:00Z</cp:lastPrinted>
  <dcterms:created xsi:type="dcterms:W3CDTF">2020-10-01T20:18:00Z</dcterms:created>
  <dcterms:modified xsi:type="dcterms:W3CDTF">2021-02-17T15:09:00Z</dcterms:modified>
</cp:coreProperties>
</file>