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C6098" w:rsidP="00EA6C04" w14:paraId="7249F750" w14:textId="77777777">
      <w:pPr>
        <w:jc w:val="center"/>
        <w:rPr>
          <w:rFonts w:asciiTheme="majorHAnsi" w:hAnsiTheme="majorHAnsi"/>
          <w:sz w:val="28"/>
          <w:u w:val="single"/>
        </w:rPr>
      </w:pPr>
      <w:r w:rsidRPr="00EC6098">
        <w:rPr>
          <w:rFonts w:asciiTheme="majorHAnsi" w:hAnsiTheme="majorHAnsi"/>
          <w:sz w:val="28"/>
          <w:u w:val="single"/>
        </w:rPr>
        <w:t xml:space="preserve">SUPPORTING </w:t>
      </w:r>
      <w:r w:rsidRPr="00EC6098" w:rsidR="00127B46">
        <w:rPr>
          <w:rFonts w:asciiTheme="majorHAnsi" w:hAnsiTheme="majorHAnsi"/>
          <w:sz w:val="28"/>
          <w:u w:val="single"/>
        </w:rPr>
        <w:t>STATEMENT -</w:t>
      </w:r>
      <w:r w:rsidRPr="00EC6098">
        <w:rPr>
          <w:rFonts w:asciiTheme="majorHAnsi" w:hAnsiTheme="majorHAnsi"/>
          <w:sz w:val="28"/>
          <w:u w:val="single"/>
        </w:rPr>
        <w:t xml:space="preserve"> PART A</w:t>
      </w:r>
    </w:p>
    <w:p w:rsidR="00340D9B" w:rsidP="00C741BD" w14:paraId="772CE109" w14:textId="7DD946D8">
      <w:pPr>
        <w:jc w:val="center"/>
        <w:rPr>
          <w:rFonts w:asciiTheme="majorHAnsi" w:hAnsiTheme="majorHAnsi"/>
          <w:sz w:val="24"/>
        </w:rPr>
      </w:pPr>
      <w:r w:rsidRPr="00C741BD">
        <w:rPr>
          <w:rFonts w:asciiTheme="majorHAnsi" w:hAnsiTheme="majorHAnsi"/>
          <w:sz w:val="24"/>
        </w:rPr>
        <w:t>Science, Mathematics, and Research for Transformation (SMART) Scholarship Program – OMB 0704-0466</w:t>
      </w:r>
    </w:p>
    <w:p w:rsidR="004A37FE" w:rsidP="00C741BD" w14:paraId="137FD8AA" w14:textId="32C60245">
      <w:pPr>
        <w:jc w:val="center"/>
        <w:rPr>
          <w:rFonts w:asciiTheme="majorHAnsi" w:hAnsiTheme="majorHAnsi"/>
          <w:sz w:val="24"/>
        </w:rPr>
      </w:pPr>
      <w:r>
        <w:rPr>
          <w:rFonts w:asciiTheme="majorHAnsi" w:hAnsiTheme="majorHAnsi"/>
          <w:noProof/>
        </w:rPr>
        <mc:AlternateContent>
          <mc:Choice Requires="wps">
            <w:drawing>
              <wp:anchor distT="0" distB="0" distL="114300" distR="114300" simplePos="0" relativeHeight="251658240" behindDoc="0" locked="0" layoutInCell="1" allowOverlap="1">
                <wp:simplePos x="0" y="0"/>
                <wp:positionH relativeFrom="column">
                  <wp:posOffset>-266700</wp:posOffset>
                </wp:positionH>
                <wp:positionV relativeFrom="paragraph">
                  <wp:posOffset>161925</wp:posOffset>
                </wp:positionV>
                <wp:extent cx="6648450" cy="1615440"/>
                <wp:effectExtent l="0" t="0" r="19050" b="2286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648450" cy="1615440"/>
                        </a:xfrm>
                        <a:prstGeom prst="rect">
                          <a:avLst/>
                        </a:prstGeom>
                        <a:solidFill>
                          <a:schemeClr val="lt1"/>
                        </a:solidFill>
                        <a:ln w="6350">
                          <a:solidFill>
                            <a:prstClr val="black"/>
                          </a:solidFill>
                        </a:ln>
                      </wps:spPr>
                      <wps:txbx>
                        <w:txbxContent>
                          <w:p w:rsidR="004A37FE" w:rsidP="004A37FE"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4A37FE" w:rsidRPr="00340D9B" w:rsidP="004A37FE" w14:textId="77777777">
                            <w:pPr>
                              <w:spacing w:after="0" w:line="240" w:lineRule="auto"/>
                              <w:rPr>
                                <w:rFonts w:asciiTheme="majorHAnsi" w:hAnsiTheme="majorHAnsi"/>
                                <w:i/>
                                <w:sz w:val="24"/>
                              </w:rPr>
                            </w:pPr>
                          </w:p>
                          <w:p w:rsidR="00AF5B4F" w:rsidP="001D7366" w14:textId="598A6B34">
                            <w:pPr>
                              <w:pStyle w:val="ListParagraph"/>
                              <w:numPr>
                                <w:ilvl w:val="0"/>
                                <w:numId w:val="8"/>
                              </w:numPr>
                              <w:spacing w:after="0" w:line="240" w:lineRule="auto"/>
                              <w:rPr>
                                <w:rFonts w:asciiTheme="majorHAnsi" w:hAnsiTheme="majorHAnsi"/>
                                <w:sz w:val="24"/>
                              </w:rPr>
                            </w:pPr>
                            <w:r>
                              <w:rPr>
                                <w:rFonts w:asciiTheme="majorHAnsi" w:hAnsiTheme="majorHAnsi"/>
                                <w:sz w:val="24"/>
                              </w:rPr>
                              <w:t>Reduced</w:t>
                            </w:r>
                            <w:r w:rsidR="005639A3">
                              <w:rPr>
                                <w:rFonts w:asciiTheme="majorHAnsi" w:hAnsiTheme="majorHAnsi"/>
                                <w:sz w:val="24"/>
                              </w:rPr>
                              <w:t xml:space="preserve"> the number of program forms from 15 to 10 as a result of efficiencies, making previous forms obsolete.</w:t>
                            </w:r>
                          </w:p>
                          <w:p w:rsidR="00825A4A" w:rsidP="001D7366" w14:textId="24DA2D29">
                            <w:pPr>
                              <w:pStyle w:val="ListParagraph"/>
                              <w:numPr>
                                <w:ilvl w:val="0"/>
                                <w:numId w:val="8"/>
                              </w:numPr>
                              <w:spacing w:after="0" w:line="240" w:lineRule="auto"/>
                              <w:rPr>
                                <w:rFonts w:asciiTheme="majorHAnsi" w:hAnsiTheme="majorHAnsi"/>
                                <w:sz w:val="24"/>
                              </w:rPr>
                            </w:pPr>
                            <w:r>
                              <w:rPr>
                                <w:rFonts w:asciiTheme="majorHAnsi" w:hAnsiTheme="majorHAnsi"/>
                                <w:sz w:val="24"/>
                              </w:rPr>
                              <w:t>There has been a decrease in burden</w:t>
                            </w:r>
                            <w:r w:rsidRPr="00825A4A">
                              <w:rPr>
                                <w:rFonts w:asciiTheme="majorHAnsi" w:hAnsiTheme="majorHAnsi"/>
                                <w:sz w:val="24"/>
                              </w:rPr>
                              <w:t xml:space="preserve"> </w:t>
                            </w:r>
                            <w:r>
                              <w:rPr>
                                <w:rFonts w:asciiTheme="majorHAnsi" w:hAnsiTheme="majorHAnsi"/>
                                <w:sz w:val="24"/>
                              </w:rPr>
                              <w:t xml:space="preserve">due as </w:t>
                            </w:r>
                            <w:r>
                              <w:rPr>
                                <w:rFonts w:asciiTheme="majorHAnsi" w:hAnsiTheme="majorHAnsi"/>
                                <w:sz w:val="24"/>
                              </w:rPr>
                              <w:t xml:space="preserve">a result of realizing </w:t>
                            </w:r>
                            <w:r w:rsidRPr="00825A4A">
                              <w:rPr>
                                <w:rFonts w:asciiTheme="majorHAnsi" w:hAnsiTheme="majorHAnsi"/>
                                <w:sz w:val="24"/>
                              </w:rPr>
                              <w:t>administrative efficiencies</w:t>
                            </w:r>
                            <w:r>
                              <w:rPr>
                                <w:rFonts w:asciiTheme="majorHAnsi" w:hAnsiTheme="majorHAnsi"/>
                                <w:sz w:val="24"/>
                              </w:rPr>
                              <w:t xml:space="preserve"> that reduce both</w:t>
                            </w:r>
                            <w:r w:rsidRPr="00825A4A">
                              <w:rPr>
                                <w:rFonts w:asciiTheme="majorHAnsi" w:hAnsiTheme="majorHAnsi"/>
                                <w:sz w:val="24"/>
                              </w:rPr>
                              <w:t xml:space="preserve"> the amount of responses required, as well as the time required to complete them. </w:t>
                            </w:r>
                            <w:r w:rsidR="00E2404E">
                              <w:rPr>
                                <w:rFonts w:asciiTheme="majorHAnsi" w:hAnsiTheme="majorHAnsi"/>
                                <w:sz w:val="24"/>
                              </w:rPr>
                              <w:t>ROCIS has identified an increase in burden due to a reformatting of the ICs and the way in which they are filled out- there has not been an actual increase in burden.</w:t>
                            </w:r>
                          </w:p>
                          <w:p w:rsidR="004A37FE" w:rsidRPr="00C54A10" w:rsidP="00C54A10" w14:textId="7DDBA312">
                            <w:pPr>
                              <w:spacing w:after="0" w:line="240" w:lineRule="auto"/>
                              <w:ind w:left="360"/>
                              <w:rPr>
                                <w:rFonts w:asciiTheme="majorHAnsi" w:hAnsiTheme="majorHAnsi"/>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523.5pt;height:127.2pt;margin-top:12.75pt;margin-left:-21pt;mso-height-percent:0;mso-height-relative:margin;mso-wrap-distance-bottom:0;mso-wrap-distance-left:9pt;mso-wrap-distance-right:9pt;mso-wrap-distance-top:0;mso-wrap-style:square;position:absolute;visibility:visible;v-text-anchor:top;z-index:251659264" fillcolor="white" strokeweight="0.5pt">
                <v:textbox>
                  <w:txbxContent>
                    <w:p w:rsidR="004A37FE" w:rsidP="004A37FE" w14:paraId="32BB0754" w14:textId="77777777">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4A37FE" w:rsidRPr="00340D9B" w:rsidP="004A37FE" w14:paraId="4C14F07D" w14:textId="77777777">
                      <w:pPr>
                        <w:spacing w:after="0" w:line="240" w:lineRule="auto"/>
                        <w:rPr>
                          <w:rFonts w:asciiTheme="majorHAnsi" w:hAnsiTheme="majorHAnsi"/>
                          <w:i/>
                          <w:sz w:val="24"/>
                        </w:rPr>
                      </w:pPr>
                    </w:p>
                    <w:p w:rsidR="00AF5B4F" w:rsidP="001D7366" w14:paraId="5B9C83AB" w14:textId="598A6B34">
                      <w:pPr>
                        <w:pStyle w:val="ListParagraph"/>
                        <w:numPr>
                          <w:ilvl w:val="0"/>
                          <w:numId w:val="8"/>
                        </w:numPr>
                        <w:spacing w:after="0" w:line="240" w:lineRule="auto"/>
                        <w:rPr>
                          <w:rFonts w:asciiTheme="majorHAnsi" w:hAnsiTheme="majorHAnsi"/>
                          <w:sz w:val="24"/>
                        </w:rPr>
                      </w:pPr>
                      <w:r>
                        <w:rPr>
                          <w:rFonts w:asciiTheme="majorHAnsi" w:hAnsiTheme="majorHAnsi"/>
                          <w:sz w:val="24"/>
                        </w:rPr>
                        <w:t>Reduced</w:t>
                      </w:r>
                      <w:r w:rsidR="005639A3">
                        <w:rPr>
                          <w:rFonts w:asciiTheme="majorHAnsi" w:hAnsiTheme="majorHAnsi"/>
                          <w:sz w:val="24"/>
                        </w:rPr>
                        <w:t xml:space="preserve"> the number of program forms from 15 to 10 as a result of efficiencies, making previous forms obsolete.</w:t>
                      </w:r>
                    </w:p>
                    <w:p w:rsidR="00825A4A" w:rsidP="001D7366" w14:paraId="5D43A654" w14:textId="24DA2D29">
                      <w:pPr>
                        <w:pStyle w:val="ListParagraph"/>
                        <w:numPr>
                          <w:ilvl w:val="0"/>
                          <w:numId w:val="8"/>
                        </w:numPr>
                        <w:spacing w:after="0" w:line="240" w:lineRule="auto"/>
                        <w:rPr>
                          <w:rFonts w:asciiTheme="majorHAnsi" w:hAnsiTheme="majorHAnsi"/>
                          <w:sz w:val="24"/>
                        </w:rPr>
                      </w:pPr>
                      <w:r>
                        <w:rPr>
                          <w:rFonts w:asciiTheme="majorHAnsi" w:hAnsiTheme="majorHAnsi"/>
                          <w:sz w:val="24"/>
                        </w:rPr>
                        <w:t>There has been a decrease in burden</w:t>
                      </w:r>
                      <w:r w:rsidRPr="00825A4A">
                        <w:rPr>
                          <w:rFonts w:asciiTheme="majorHAnsi" w:hAnsiTheme="majorHAnsi"/>
                          <w:sz w:val="24"/>
                        </w:rPr>
                        <w:t xml:space="preserve"> </w:t>
                      </w:r>
                      <w:r>
                        <w:rPr>
                          <w:rFonts w:asciiTheme="majorHAnsi" w:hAnsiTheme="majorHAnsi"/>
                          <w:sz w:val="24"/>
                        </w:rPr>
                        <w:t xml:space="preserve">due as </w:t>
                      </w:r>
                      <w:r>
                        <w:rPr>
                          <w:rFonts w:asciiTheme="majorHAnsi" w:hAnsiTheme="majorHAnsi"/>
                          <w:sz w:val="24"/>
                        </w:rPr>
                        <w:t xml:space="preserve">a result of realizing </w:t>
                      </w:r>
                      <w:r w:rsidRPr="00825A4A">
                        <w:rPr>
                          <w:rFonts w:asciiTheme="majorHAnsi" w:hAnsiTheme="majorHAnsi"/>
                          <w:sz w:val="24"/>
                        </w:rPr>
                        <w:t>administrative efficiencies</w:t>
                      </w:r>
                      <w:r>
                        <w:rPr>
                          <w:rFonts w:asciiTheme="majorHAnsi" w:hAnsiTheme="majorHAnsi"/>
                          <w:sz w:val="24"/>
                        </w:rPr>
                        <w:t xml:space="preserve"> that reduce both</w:t>
                      </w:r>
                      <w:r w:rsidRPr="00825A4A">
                        <w:rPr>
                          <w:rFonts w:asciiTheme="majorHAnsi" w:hAnsiTheme="majorHAnsi"/>
                          <w:sz w:val="24"/>
                        </w:rPr>
                        <w:t xml:space="preserve"> the amount of responses required, as well as the time required to complete them. </w:t>
                      </w:r>
                      <w:r w:rsidR="00E2404E">
                        <w:rPr>
                          <w:rFonts w:asciiTheme="majorHAnsi" w:hAnsiTheme="majorHAnsi"/>
                          <w:sz w:val="24"/>
                        </w:rPr>
                        <w:t>ROCIS has identified an increase in burden due to a reformatting of the ICs and the way in which they are filled out- there has not been an actual increase in burden.</w:t>
                      </w:r>
                    </w:p>
                    <w:p w:rsidR="004A37FE" w:rsidRPr="00C54A10" w:rsidP="00C54A10" w14:paraId="0E5D247D" w14:textId="7DDBA312">
                      <w:pPr>
                        <w:spacing w:after="0" w:line="240" w:lineRule="auto"/>
                        <w:ind w:left="360"/>
                        <w:rPr>
                          <w:rFonts w:asciiTheme="majorHAnsi" w:hAnsiTheme="majorHAnsi"/>
                          <w:sz w:val="24"/>
                        </w:rPr>
                      </w:pPr>
                    </w:p>
                  </w:txbxContent>
                </v:textbox>
              </v:shape>
            </w:pict>
          </mc:Fallback>
        </mc:AlternateContent>
      </w:r>
    </w:p>
    <w:p w:rsidR="004A37FE" w:rsidRPr="00C741BD" w:rsidP="00C741BD" w14:paraId="54704882" w14:textId="34C25794">
      <w:pPr>
        <w:jc w:val="center"/>
        <w:rPr>
          <w:rFonts w:asciiTheme="majorHAnsi" w:hAnsiTheme="majorHAnsi"/>
          <w:sz w:val="24"/>
        </w:rPr>
      </w:pPr>
    </w:p>
    <w:p w:rsidR="00340D9B" w:rsidP="006E563D" w14:paraId="0FC2005F" w14:textId="7CB47A55">
      <w:pPr>
        <w:spacing w:after="0" w:line="240" w:lineRule="auto"/>
        <w:rPr>
          <w:rFonts w:asciiTheme="majorHAnsi" w:hAnsiTheme="majorHAnsi"/>
          <w:sz w:val="24"/>
        </w:rPr>
      </w:pPr>
    </w:p>
    <w:p w:rsidR="004A37FE" w:rsidP="006E563D" w14:paraId="247E0483" w14:textId="29A659DF">
      <w:pPr>
        <w:spacing w:after="0" w:line="240" w:lineRule="auto"/>
        <w:rPr>
          <w:rFonts w:asciiTheme="majorHAnsi" w:hAnsiTheme="majorHAnsi"/>
          <w:sz w:val="24"/>
        </w:rPr>
      </w:pPr>
    </w:p>
    <w:p w:rsidR="004A37FE" w:rsidP="006E563D" w14:paraId="713CC138" w14:textId="3A76832D">
      <w:pPr>
        <w:spacing w:after="0" w:line="240" w:lineRule="auto"/>
        <w:rPr>
          <w:rFonts w:asciiTheme="majorHAnsi" w:hAnsiTheme="majorHAnsi"/>
          <w:sz w:val="24"/>
        </w:rPr>
      </w:pPr>
    </w:p>
    <w:p w:rsidR="004A37FE" w:rsidP="006E563D" w14:paraId="6145E5BA" w14:textId="729A8A8D">
      <w:pPr>
        <w:spacing w:after="0" w:line="240" w:lineRule="auto"/>
        <w:rPr>
          <w:rFonts w:asciiTheme="majorHAnsi" w:hAnsiTheme="majorHAnsi"/>
          <w:sz w:val="24"/>
        </w:rPr>
      </w:pPr>
    </w:p>
    <w:p w:rsidR="004A37FE" w:rsidP="006E563D" w14:paraId="2DC22F92" w14:textId="0DA7C0B2">
      <w:pPr>
        <w:spacing w:after="0" w:line="240" w:lineRule="auto"/>
        <w:rPr>
          <w:rFonts w:asciiTheme="majorHAnsi" w:hAnsiTheme="majorHAnsi"/>
          <w:sz w:val="24"/>
        </w:rPr>
      </w:pPr>
    </w:p>
    <w:p w:rsidR="004A37FE" w:rsidP="006E563D" w14:paraId="5901F34F" w14:textId="5876484C">
      <w:pPr>
        <w:spacing w:after="0" w:line="240" w:lineRule="auto"/>
        <w:rPr>
          <w:rFonts w:asciiTheme="majorHAnsi" w:hAnsiTheme="majorHAnsi"/>
          <w:sz w:val="24"/>
        </w:rPr>
      </w:pPr>
    </w:p>
    <w:p w:rsidR="004A37FE" w:rsidRPr="00C741BD" w:rsidP="006E563D" w14:paraId="3C84622D" w14:textId="77777777">
      <w:pPr>
        <w:spacing w:after="0" w:line="240" w:lineRule="auto"/>
        <w:rPr>
          <w:rFonts w:asciiTheme="majorHAnsi" w:hAnsiTheme="majorHAnsi"/>
          <w:sz w:val="24"/>
        </w:rPr>
      </w:pPr>
    </w:p>
    <w:p w:rsidR="005C7428" w:rsidRPr="00C741BD" w:rsidP="006E563D" w14:paraId="2094F7C8" w14:textId="30AB8896">
      <w:pPr>
        <w:spacing w:after="0" w:line="240" w:lineRule="auto"/>
        <w:rPr>
          <w:rFonts w:asciiTheme="majorHAnsi" w:hAnsiTheme="majorHAnsi"/>
          <w:sz w:val="24"/>
        </w:rPr>
      </w:pPr>
      <w:r w:rsidRPr="00C741BD">
        <w:rPr>
          <w:rFonts w:asciiTheme="majorHAnsi" w:hAnsiTheme="majorHAnsi"/>
          <w:sz w:val="24"/>
        </w:rPr>
        <w:t>1.</w:t>
      </w:r>
      <w:r w:rsidRPr="00C741BD" w:rsidR="00211832">
        <w:rPr>
          <w:rFonts w:asciiTheme="majorHAnsi" w:hAnsiTheme="majorHAnsi"/>
          <w:sz w:val="24"/>
        </w:rPr>
        <w:t xml:space="preserve"> </w:t>
      </w:r>
      <w:r w:rsidRPr="00C741BD" w:rsidR="00510F0C">
        <w:rPr>
          <w:rFonts w:asciiTheme="majorHAnsi" w:hAnsiTheme="majorHAnsi"/>
          <w:sz w:val="24"/>
        </w:rPr>
        <w:tab/>
      </w:r>
      <w:r w:rsidRPr="00C741BD">
        <w:rPr>
          <w:rFonts w:asciiTheme="majorHAnsi" w:hAnsiTheme="majorHAnsi"/>
          <w:sz w:val="24"/>
          <w:u w:val="single"/>
        </w:rPr>
        <w:t xml:space="preserve">Need for the Information </w:t>
      </w:r>
      <w:r w:rsidRPr="00C741BD" w:rsidR="0085688C">
        <w:rPr>
          <w:rFonts w:asciiTheme="majorHAnsi" w:hAnsiTheme="majorHAnsi"/>
          <w:sz w:val="24"/>
          <w:u w:val="single"/>
        </w:rPr>
        <w:t>Collection</w:t>
      </w:r>
    </w:p>
    <w:p w:rsidR="00515D56" w:rsidP="00C54A10" w14:paraId="60436149" w14:textId="4CC06453">
      <w:pPr>
        <w:spacing w:after="6" w:line="249" w:lineRule="auto"/>
        <w:jc w:val="both"/>
        <w:rPr>
          <w:rFonts w:ascii="Times New Roman" w:eastAsia="Times New Roman" w:hAnsi="Times New Roman" w:cs="Times New Roman"/>
          <w:color w:val="000000"/>
          <w:sz w:val="24"/>
        </w:rPr>
      </w:pPr>
    </w:p>
    <w:p w:rsidR="00515D56" w:rsidP="00515D56" w14:paraId="318EF46F" w14:textId="6C8FA982">
      <w:pPr>
        <w:spacing w:after="6" w:line="249" w:lineRule="auto"/>
        <w:ind w:left="-15"/>
        <w:jc w:val="both"/>
        <w:rPr>
          <w:rFonts w:eastAsia="Times New Roman" w:asciiTheme="majorHAnsi" w:hAnsiTheme="majorHAnsi" w:cs="Times New Roman"/>
          <w:color w:val="000000"/>
          <w:sz w:val="24"/>
        </w:rPr>
      </w:pPr>
      <w:r w:rsidRPr="0006769A">
        <w:rPr>
          <w:rFonts w:eastAsia="Times New Roman" w:asciiTheme="majorHAnsi" w:hAnsiTheme="majorHAnsi" w:cs="Times New Roman"/>
          <w:color w:val="000000"/>
          <w:sz w:val="24"/>
        </w:rPr>
        <w:t>The DoD Science, Mathematics and Research for Transformation (SMART) Scholarship Program, authorized by 10 U.S.C. §</w:t>
      </w:r>
      <w:r>
        <w:rPr>
          <w:rFonts w:eastAsia="Times New Roman" w:asciiTheme="majorHAnsi" w:hAnsiTheme="majorHAnsi" w:cs="Times New Roman"/>
          <w:color w:val="000000"/>
          <w:sz w:val="24"/>
        </w:rPr>
        <w:t>4093</w:t>
      </w:r>
      <w:r w:rsidR="00C54A10">
        <w:rPr>
          <w:rFonts w:eastAsia="Times New Roman" w:asciiTheme="majorHAnsi" w:hAnsiTheme="majorHAnsi" w:cs="Times New Roman"/>
          <w:color w:val="000000"/>
          <w:sz w:val="24"/>
        </w:rPr>
        <w:t>, Science, Mathematics a</w:t>
      </w:r>
      <w:r w:rsidRPr="0006769A">
        <w:rPr>
          <w:rFonts w:eastAsia="Times New Roman" w:asciiTheme="majorHAnsi" w:hAnsiTheme="majorHAnsi" w:cs="Times New Roman"/>
          <w:color w:val="000000"/>
          <w:sz w:val="24"/>
        </w:rPr>
        <w:t>nd Research for Transformation (SMART) Defense Education Program is part of the National Defense Education Program.  SMART is fully funded by the DoD and is designed to increase the number of new civilian science, technology, engineering, and mathematics (STEM) entrants to the DoD. Additionally, the SMART Program develops and retains current DoD civilian STEM employees that are critical to the national security functions of the Department of Defense and are needed in the Department of Defense workforce. SMART award</w:t>
      </w:r>
      <w:r>
        <w:rPr>
          <w:rFonts w:eastAsia="Times New Roman" w:asciiTheme="majorHAnsi" w:hAnsiTheme="majorHAnsi" w:cs="Times New Roman"/>
          <w:color w:val="000000"/>
          <w:sz w:val="24"/>
        </w:rPr>
        <w:t>s scholarships, ranging from 1</w:t>
      </w:r>
      <w:r w:rsidRPr="0006769A">
        <w:rPr>
          <w:rFonts w:eastAsia="Times New Roman" w:asciiTheme="majorHAnsi" w:hAnsiTheme="majorHAnsi" w:cs="Times New Roman"/>
          <w:color w:val="000000"/>
          <w:sz w:val="24"/>
        </w:rPr>
        <w:t xml:space="preserve"> to 5 years, to undergraduate and graduate level students pursuing a degree in one of 21 technical disciplines.  Upon graduation, scholars fulfill a service commitment with the DoD facility that nominated the scholar for an award (the sponsoring facility, or SF).   </w:t>
      </w:r>
    </w:p>
    <w:p w:rsidR="00515D56" w:rsidP="006E563D" w14:paraId="5E16A2FF" w14:textId="77777777">
      <w:pPr>
        <w:spacing w:after="0" w:line="240" w:lineRule="auto"/>
        <w:rPr>
          <w:rFonts w:asciiTheme="majorHAnsi" w:hAnsiTheme="majorHAnsi"/>
          <w:sz w:val="24"/>
          <w:szCs w:val="24"/>
        </w:rPr>
      </w:pPr>
    </w:p>
    <w:p w:rsidR="00515D56" w:rsidP="00515D56" w14:paraId="075A9BC0" w14:textId="4E044960">
      <w:pPr>
        <w:spacing w:after="281" w:line="249" w:lineRule="auto"/>
        <w:ind w:left="-15"/>
        <w:jc w:val="both"/>
        <w:rPr>
          <w:rFonts w:eastAsia="Times New Roman" w:asciiTheme="majorHAnsi" w:hAnsiTheme="majorHAnsi" w:cs="Times New Roman"/>
          <w:color w:val="000000"/>
          <w:sz w:val="24"/>
        </w:rPr>
      </w:pPr>
      <w:r w:rsidRPr="0006769A">
        <w:rPr>
          <w:rFonts w:eastAsia="Times New Roman" w:asciiTheme="majorHAnsi" w:hAnsiTheme="majorHAnsi" w:cs="Times New Roman"/>
          <w:color w:val="000000"/>
          <w:sz w:val="24"/>
        </w:rPr>
        <w:t xml:space="preserve">The information collection activity under review is a statutory and functional requirement necessary to administer the scholarship program.  </w:t>
      </w:r>
      <w:r>
        <w:rPr>
          <w:rFonts w:eastAsia="Times New Roman" w:asciiTheme="majorHAnsi" w:hAnsiTheme="majorHAnsi" w:cs="Times New Roman"/>
          <w:color w:val="000000"/>
          <w:sz w:val="24"/>
        </w:rPr>
        <w:t xml:space="preserve">Application to the </w:t>
      </w:r>
      <w:r w:rsidRPr="0006769A">
        <w:rPr>
          <w:rFonts w:eastAsia="Times New Roman" w:asciiTheme="majorHAnsi" w:hAnsiTheme="majorHAnsi" w:cs="Times New Roman"/>
          <w:color w:val="000000"/>
          <w:sz w:val="24"/>
        </w:rPr>
        <w:t>SMART</w:t>
      </w:r>
      <w:r>
        <w:rPr>
          <w:rFonts w:eastAsia="Times New Roman" w:asciiTheme="majorHAnsi" w:hAnsiTheme="majorHAnsi" w:cs="Times New Roman"/>
          <w:color w:val="000000"/>
          <w:sz w:val="24"/>
        </w:rPr>
        <w:t xml:space="preserve"> Program is a competitive process</w:t>
      </w:r>
      <w:r w:rsidRPr="0006769A">
        <w:rPr>
          <w:rFonts w:eastAsia="Times New Roman" w:asciiTheme="majorHAnsi" w:hAnsiTheme="majorHAnsi" w:cs="Times New Roman"/>
          <w:color w:val="000000"/>
          <w:sz w:val="24"/>
        </w:rPr>
        <w:t xml:space="preserve">.  All awardees must </w:t>
      </w:r>
      <w:r>
        <w:rPr>
          <w:rFonts w:eastAsia="Times New Roman" w:asciiTheme="majorHAnsi" w:hAnsiTheme="majorHAnsi" w:cs="Times New Roman"/>
          <w:color w:val="000000"/>
          <w:sz w:val="24"/>
        </w:rPr>
        <w:t xml:space="preserve">18 years of age and </w:t>
      </w:r>
      <w:r w:rsidRPr="0006769A">
        <w:rPr>
          <w:rFonts w:eastAsia="Times New Roman" w:asciiTheme="majorHAnsi" w:hAnsiTheme="majorHAnsi" w:cs="Times New Roman"/>
          <w:color w:val="000000"/>
          <w:sz w:val="24"/>
        </w:rPr>
        <w:t>be U.S. cit</w:t>
      </w:r>
      <w:r>
        <w:rPr>
          <w:rFonts w:eastAsia="Times New Roman" w:asciiTheme="majorHAnsi" w:hAnsiTheme="majorHAnsi" w:cs="Times New Roman"/>
          <w:color w:val="000000"/>
          <w:sz w:val="24"/>
        </w:rPr>
        <w:t xml:space="preserve">izens or citizens of a country </w:t>
      </w:r>
      <w:r w:rsidRPr="0006769A">
        <w:rPr>
          <w:rFonts w:eastAsia="Times New Roman" w:asciiTheme="majorHAnsi" w:hAnsiTheme="majorHAnsi" w:cs="Times New Roman"/>
          <w:color w:val="000000"/>
          <w:sz w:val="24"/>
        </w:rPr>
        <w:t>which is a party to the Technical Cooperation Program (TTCP) memorandum of understanding of October 24, 1995 at the time of application, able to participate in summer internships at DoD laboratories/facilities, willing to accept post-graduation employment with the DoD, be a current college student in good standing with a minimu</w:t>
      </w:r>
      <w:r>
        <w:rPr>
          <w:rFonts w:eastAsia="Times New Roman" w:asciiTheme="majorHAnsi" w:hAnsiTheme="majorHAnsi" w:cs="Times New Roman"/>
          <w:color w:val="000000"/>
          <w:sz w:val="24"/>
        </w:rPr>
        <w:t xml:space="preserve">m GPA of 3.0 on a 4.0 scale, </w:t>
      </w:r>
      <w:r w:rsidRPr="0006769A">
        <w:rPr>
          <w:rFonts w:eastAsia="Times New Roman" w:asciiTheme="majorHAnsi" w:hAnsiTheme="majorHAnsi" w:cs="Times New Roman"/>
          <w:color w:val="000000"/>
          <w:sz w:val="24"/>
        </w:rPr>
        <w:t xml:space="preserve">pursuing an undergraduate or graduate degree in one of the 21 program funded disciplines, and eligible to obtain and maintain at the minimum a secret level security clearance. </w:t>
      </w:r>
    </w:p>
    <w:p w:rsidR="00623217" w:rsidP="00515D56" w14:paraId="157FC6E3" w14:textId="1709BBBD">
      <w:pPr>
        <w:spacing w:after="281" w:line="249" w:lineRule="auto"/>
        <w:ind w:left="-15"/>
        <w:jc w:val="both"/>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The SMART Program requires information to be collected at several stages during a participant’s time with the program.</w:t>
      </w:r>
    </w:p>
    <w:p w:rsidR="00623217" w:rsidRPr="00623217" w:rsidP="00623217" w14:paraId="7515E113" w14:textId="50C8C16F">
      <w:pPr>
        <w:spacing w:after="0" w:line="250" w:lineRule="auto"/>
        <w:jc w:val="both"/>
        <w:rPr>
          <w:rFonts w:eastAsia="Times New Roman" w:asciiTheme="majorHAnsi" w:hAnsiTheme="majorHAnsi" w:cs="Times New Roman"/>
          <w:color w:val="000000"/>
          <w:sz w:val="24"/>
          <w:u w:val="single"/>
        </w:rPr>
      </w:pPr>
      <w:r w:rsidRPr="00623217">
        <w:rPr>
          <w:rFonts w:eastAsia="Times New Roman" w:asciiTheme="majorHAnsi" w:hAnsiTheme="majorHAnsi" w:cs="Times New Roman"/>
          <w:color w:val="000000"/>
          <w:sz w:val="24"/>
          <w:u w:val="single"/>
        </w:rPr>
        <w:t>Application</w:t>
      </w:r>
      <w:r w:rsidR="005107AE">
        <w:rPr>
          <w:rFonts w:eastAsia="Times New Roman" w:asciiTheme="majorHAnsi" w:hAnsiTheme="majorHAnsi" w:cs="Times New Roman"/>
          <w:color w:val="000000"/>
          <w:sz w:val="24"/>
          <w:u w:val="single"/>
        </w:rPr>
        <w:t>, Evaluation, &amp; Selection</w:t>
      </w:r>
      <w:r w:rsidRPr="00623217">
        <w:rPr>
          <w:rFonts w:eastAsia="Times New Roman" w:asciiTheme="majorHAnsi" w:hAnsiTheme="majorHAnsi" w:cs="Times New Roman"/>
          <w:color w:val="000000"/>
          <w:sz w:val="24"/>
          <w:u w:val="single"/>
        </w:rPr>
        <w:t xml:space="preserve"> </w:t>
      </w:r>
      <w:r w:rsidR="00E16831">
        <w:rPr>
          <w:rFonts w:eastAsia="Times New Roman" w:asciiTheme="majorHAnsi" w:hAnsiTheme="majorHAnsi" w:cs="Times New Roman"/>
          <w:color w:val="000000"/>
          <w:sz w:val="24"/>
          <w:u w:val="single"/>
        </w:rPr>
        <w:t>Stage</w:t>
      </w:r>
    </w:p>
    <w:p w:rsidR="00623217" w:rsidP="00623217" w14:paraId="10D1195C" w14:textId="0803DA70">
      <w:pPr>
        <w:spacing w:after="0" w:line="250" w:lineRule="auto"/>
        <w:jc w:val="both"/>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Applicants submit information via an on-line application needed for the DoD to asse</w:t>
      </w:r>
      <w:r w:rsidR="00E16831">
        <w:rPr>
          <w:rFonts w:eastAsia="Times New Roman" w:asciiTheme="majorHAnsi" w:hAnsiTheme="majorHAnsi" w:cs="Times New Roman"/>
          <w:color w:val="000000"/>
          <w:sz w:val="24"/>
        </w:rPr>
        <w:t>s</w:t>
      </w:r>
      <w:r>
        <w:rPr>
          <w:rFonts w:eastAsia="Times New Roman" w:asciiTheme="majorHAnsi" w:hAnsiTheme="majorHAnsi" w:cs="Times New Roman"/>
          <w:color w:val="000000"/>
          <w:sz w:val="24"/>
        </w:rPr>
        <w:t xml:space="preserve">s </w:t>
      </w:r>
      <w:r>
        <w:rPr>
          <w:rFonts w:eastAsia="Times New Roman" w:asciiTheme="majorHAnsi" w:hAnsiTheme="majorHAnsi" w:cs="Times New Roman"/>
          <w:color w:val="000000"/>
          <w:sz w:val="24"/>
        </w:rPr>
        <w:t>their statutory eligibility, their academic merit/achievements, and their compatibility with DoD workforce needs.</w:t>
      </w:r>
    </w:p>
    <w:p w:rsidR="005107AE" w:rsidP="00623217" w14:paraId="557BF484" w14:textId="45E8935E">
      <w:pPr>
        <w:spacing w:after="0" w:line="250" w:lineRule="auto"/>
        <w:jc w:val="both"/>
        <w:rPr>
          <w:rFonts w:eastAsia="Times New Roman" w:asciiTheme="majorHAnsi" w:hAnsiTheme="majorHAnsi" w:cs="Times New Roman"/>
          <w:color w:val="000000"/>
          <w:sz w:val="24"/>
        </w:rPr>
      </w:pPr>
    </w:p>
    <w:p w:rsidR="005107AE" w:rsidRPr="00623217" w:rsidP="005107AE" w14:paraId="39B76CA6" w14:textId="593A6413">
      <w:pPr>
        <w:spacing w:after="0" w:line="250" w:lineRule="auto"/>
        <w:jc w:val="both"/>
        <w:rPr>
          <w:rFonts w:eastAsia="Times New Roman" w:asciiTheme="majorHAnsi" w:hAnsiTheme="majorHAnsi" w:cs="Times New Roman"/>
          <w:color w:val="000000"/>
          <w:sz w:val="24"/>
          <w:u w:val="single"/>
        </w:rPr>
      </w:pPr>
      <w:r>
        <w:rPr>
          <w:rFonts w:eastAsia="Times New Roman" w:asciiTheme="majorHAnsi" w:hAnsiTheme="majorHAnsi" w:cs="Times New Roman"/>
          <w:color w:val="000000"/>
          <w:sz w:val="24"/>
          <w:u w:val="single"/>
        </w:rPr>
        <w:t>Award Stage</w:t>
      </w:r>
    </w:p>
    <w:p w:rsidR="005107AE" w:rsidP="005107AE" w14:paraId="4CCFFF96" w14:textId="61F24DA9">
      <w:pPr>
        <w:spacing w:after="0" w:line="250" w:lineRule="auto"/>
        <w:jc w:val="both"/>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 xml:space="preserve">Upon </w:t>
      </w:r>
      <w:r w:rsidR="00E16831">
        <w:rPr>
          <w:rFonts w:eastAsia="Times New Roman" w:asciiTheme="majorHAnsi" w:hAnsiTheme="majorHAnsi" w:cs="Times New Roman"/>
          <w:color w:val="000000"/>
          <w:sz w:val="24"/>
        </w:rPr>
        <w:t xml:space="preserve">an applicant’s </w:t>
      </w:r>
      <w:r>
        <w:rPr>
          <w:rFonts w:eastAsia="Times New Roman" w:asciiTheme="majorHAnsi" w:hAnsiTheme="majorHAnsi" w:cs="Times New Roman"/>
          <w:color w:val="000000"/>
          <w:sz w:val="24"/>
        </w:rPr>
        <w:t xml:space="preserve">acceptance of a SMART scholarship award, the DoD collects information (through DD-3067 series forms) from </w:t>
      </w:r>
      <w:r w:rsidR="00E16831">
        <w:rPr>
          <w:rFonts w:eastAsia="Times New Roman" w:asciiTheme="majorHAnsi" w:hAnsiTheme="majorHAnsi" w:cs="Times New Roman"/>
          <w:color w:val="000000"/>
          <w:sz w:val="24"/>
        </w:rPr>
        <w:t>awardees that are</w:t>
      </w:r>
      <w:r>
        <w:rPr>
          <w:rFonts w:eastAsia="Times New Roman" w:asciiTheme="majorHAnsi" w:hAnsiTheme="majorHAnsi" w:cs="Times New Roman"/>
          <w:color w:val="000000"/>
          <w:sz w:val="24"/>
        </w:rPr>
        <w:t xml:space="preserve"> required to establish the service commitment and facilitate future tracking of scholar progress during their degree pursuit.</w:t>
      </w:r>
    </w:p>
    <w:p w:rsidR="005107AE" w:rsidP="005107AE" w14:paraId="1A06AEFE" w14:textId="0D7401EB">
      <w:pPr>
        <w:spacing w:after="0" w:line="250" w:lineRule="auto"/>
        <w:jc w:val="both"/>
        <w:rPr>
          <w:rFonts w:eastAsia="Times New Roman" w:asciiTheme="majorHAnsi" w:hAnsiTheme="majorHAnsi" w:cs="Times New Roman"/>
          <w:color w:val="000000"/>
          <w:sz w:val="24"/>
        </w:rPr>
      </w:pPr>
    </w:p>
    <w:p w:rsidR="005107AE" w:rsidRPr="00E16831" w:rsidP="005107AE" w14:paraId="367A5E54" w14:textId="43F799B9">
      <w:pPr>
        <w:spacing w:after="0" w:line="250" w:lineRule="auto"/>
        <w:jc w:val="both"/>
        <w:rPr>
          <w:rFonts w:eastAsia="Times New Roman" w:asciiTheme="majorHAnsi" w:hAnsiTheme="majorHAnsi" w:cs="Times New Roman"/>
          <w:color w:val="000000"/>
          <w:sz w:val="24"/>
          <w:u w:val="single"/>
        </w:rPr>
      </w:pPr>
      <w:r w:rsidRPr="00E16831">
        <w:rPr>
          <w:rFonts w:eastAsia="Times New Roman" w:asciiTheme="majorHAnsi" w:hAnsiTheme="majorHAnsi" w:cs="Times New Roman"/>
          <w:color w:val="000000"/>
          <w:sz w:val="24"/>
          <w:u w:val="single"/>
        </w:rPr>
        <w:t>Degree Pursu</w:t>
      </w:r>
      <w:r w:rsidR="00E16831">
        <w:rPr>
          <w:rFonts w:eastAsia="Times New Roman" w:asciiTheme="majorHAnsi" w:hAnsiTheme="majorHAnsi" w:cs="Times New Roman"/>
          <w:color w:val="000000"/>
          <w:sz w:val="24"/>
          <w:u w:val="single"/>
        </w:rPr>
        <w:t>it and Service Commitment Stages</w:t>
      </w:r>
    </w:p>
    <w:p w:rsidR="005107AE" w:rsidP="005107AE" w14:paraId="145F8823" w14:textId="6C27A127">
      <w:pPr>
        <w:spacing w:after="0" w:line="250" w:lineRule="auto"/>
        <w:jc w:val="both"/>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During a scholar’s degree pursuit</w:t>
      </w:r>
      <w:r w:rsidR="00E16831">
        <w:rPr>
          <w:rFonts w:eastAsia="Times New Roman" w:asciiTheme="majorHAnsi" w:hAnsiTheme="majorHAnsi" w:cs="Times New Roman"/>
          <w:color w:val="000000"/>
          <w:sz w:val="24"/>
        </w:rPr>
        <w:t xml:space="preserve"> and </w:t>
      </w:r>
      <w:r>
        <w:rPr>
          <w:rFonts w:eastAsia="Times New Roman" w:asciiTheme="majorHAnsi" w:hAnsiTheme="majorHAnsi" w:cs="Times New Roman"/>
          <w:color w:val="000000"/>
          <w:sz w:val="24"/>
        </w:rPr>
        <w:t xml:space="preserve">completion of the obligated service commitment, the DoD collections information (through DD-3067 series forms) to </w:t>
      </w:r>
      <w:r w:rsidR="00E16831">
        <w:rPr>
          <w:rFonts w:eastAsia="Times New Roman" w:asciiTheme="majorHAnsi" w:hAnsiTheme="majorHAnsi" w:cs="Times New Roman"/>
          <w:color w:val="000000"/>
          <w:sz w:val="24"/>
        </w:rPr>
        <w:t>monitor scholar progress and modify service agreements as required.</w:t>
      </w:r>
    </w:p>
    <w:p w:rsidR="005107AE" w:rsidP="00623217" w14:paraId="066A5E7C" w14:textId="2978F5C3">
      <w:pPr>
        <w:spacing w:after="0" w:line="250" w:lineRule="auto"/>
        <w:jc w:val="both"/>
        <w:rPr>
          <w:rFonts w:eastAsia="Times New Roman" w:asciiTheme="majorHAnsi" w:hAnsiTheme="majorHAnsi" w:cs="Times New Roman"/>
          <w:color w:val="000000"/>
          <w:sz w:val="24"/>
        </w:rPr>
      </w:pPr>
    </w:p>
    <w:p w:rsidR="00E16831" w:rsidP="00623217" w14:paraId="20790B4A" w14:textId="475E4EDA">
      <w:pPr>
        <w:spacing w:after="0" w:line="250" w:lineRule="auto"/>
        <w:jc w:val="both"/>
        <w:rPr>
          <w:rFonts w:eastAsia="Times New Roman" w:asciiTheme="majorHAnsi" w:hAnsiTheme="majorHAnsi" w:cs="Times New Roman"/>
          <w:color w:val="000000"/>
          <w:sz w:val="24"/>
        </w:rPr>
      </w:pPr>
      <w:r>
        <w:rPr>
          <w:rFonts w:eastAsia="Times New Roman" w:asciiTheme="majorHAnsi" w:hAnsiTheme="majorHAnsi" w:cs="Times New Roman"/>
          <w:color w:val="000000"/>
          <w:sz w:val="24"/>
        </w:rPr>
        <w:t xml:space="preserve">At all stages, the information gathered helps the program to assess effectiveness as well as providing insights need for program evaluation and improvement.  </w:t>
      </w:r>
    </w:p>
    <w:p w:rsidR="001F263B" w:rsidRPr="00C741BD" w:rsidP="006E563D" w14:paraId="551B28A1" w14:textId="77777777">
      <w:pPr>
        <w:spacing w:after="0" w:line="240" w:lineRule="auto"/>
        <w:rPr>
          <w:rFonts w:asciiTheme="majorHAnsi" w:hAnsiTheme="majorHAnsi"/>
          <w:sz w:val="24"/>
          <w:szCs w:val="24"/>
        </w:rPr>
      </w:pPr>
    </w:p>
    <w:p w:rsidR="001F263B" w:rsidRPr="00C741BD" w:rsidP="006E563D" w14:paraId="0DF285A1" w14:textId="21892AC0">
      <w:pPr>
        <w:spacing w:after="0" w:line="240" w:lineRule="auto"/>
        <w:rPr>
          <w:rFonts w:asciiTheme="majorHAnsi" w:hAnsiTheme="majorHAnsi"/>
          <w:sz w:val="24"/>
          <w:szCs w:val="24"/>
        </w:rPr>
      </w:pPr>
      <w:r>
        <w:rPr>
          <w:rFonts w:asciiTheme="majorHAnsi" w:hAnsiTheme="majorHAnsi"/>
          <w:sz w:val="24"/>
          <w:szCs w:val="24"/>
        </w:rPr>
        <w:t xml:space="preserve">Other </w:t>
      </w:r>
      <w:r w:rsidRPr="00C741BD" w:rsidR="00F44599">
        <w:rPr>
          <w:rFonts w:asciiTheme="majorHAnsi" w:hAnsiTheme="majorHAnsi"/>
          <w:sz w:val="24"/>
          <w:szCs w:val="24"/>
        </w:rPr>
        <w:t>Authorities:</w:t>
      </w:r>
    </w:p>
    <w:p w:rsidR="001F263B" w:rsidRPr="00C741BD" w:rsidP="006E563D" w14:paraId="2BFD1C80" w14:textId="77777777">
      <w:pPr>
        <w:spacing w:after="0" w:line="240" w:lineRule="auto"/>
        <w:rPr>
          <w:rFonts w:asciiTheme="majorHAnsi" w:hAnsiTheme="majorHAnsi"/>
          <w:sz w:val="24"/>
          <w:szCs w:val="24"/>
        </w:rPr>
      </w:pPr>
    </w:p>
    <w:p w:rsidR="001F263B" w:rsidRPr="00C741BD" w:rsidP="006E563D" w14:paraId="283B1805" w14:textId="77777777">
      <w:pPr>
        <w:spacing w:after="0" w:line="240" w:lineRule="auto"/>
        <w:rPr>
          <w:rFonts w:asciiTheme="majorHAnsi" w:hAnsiTheme="majorHAnsi"/>
          <w:sz w:val="24"/>
          <w:szCs w:val="24"/>
        </w:rPr>
      </w:pPr>
      <w:r w:rsidRPr="00C741BD">
        <w:rPr>
          <w:rFonts w:asciiTheme="majorHAnsi" w:hAnsiTheme="majorHAnsi" w:cs="Arial"/>
          <w:sz w:val="24"/>
          <w:szCs w:val="24"/>
        </w:rPr>
        <w:t>10 U.S.C. 4093, Science, Mathematics, and Research for Transformation (SMART) Defense Education Program;</w:t>
      </w:r>
      <w:r w:rsidRPr="00C741BD">
        <w:rPr>
          <w:rFonts w:asciiTheme="majorHAnsi" w:hAnsiTheme="majorHAnsi"/>
          <w:sz w:val="24"/>
          <w:szCs w:val="24"/>
        </w:rPr>
        <w:t xml:space="preserve"> </w:t>
      </w:r>
    </w:p>
    <w:p w:rsidR="001F263B" w:rsidRPr="00C741BD" w:rsidP="006E563D" w14:paraId="7E153029" w14:textId="77777777">
      <w:pPr>
        <w:spacing w:after="0" w:line="240" w:lineRule="auto"/>
        <w:rPr>
          <w:rFonts w:asciiTheme="majorHAnsi" w:hAnsiTheme="majorHAnsi" w:cs="Arial"/>
          <w:sz w:val="24"/>
          <w:szCs w:val="24"/>
        </w:rPr>
      </w:pPr>
      <w:r w:rsidRPr="00C741BD">
        <w:rPr>
          <w:rFonts w:asciiTheme="majorHAnsi" w:hAnsiTheme="majorHAnsi" w:cs="Arial"/>
          <w:sz w:val="24"/>
          <w:szCs w:val="24"/>
        </w:rPr>
        <w:t xml:space="preserve">10 U.S.C. 133a, Under Secretary of Defense for Research and Engineering; </w:t>
      </w:r>
    </w:p>
    <w:p w:rsidR="001F263B" w:rsidRPr="00C741BD" w:rsidP="006E563D" w14:paraId="0DE58584" w14:textId="77777777">
      <w:pPr>
        <w:spacing w:after="0" w:line="240" w:lineRule="auto"/>
        <w:rPr>
          <w:rFonts w:asciiTheme="majorHAnsi" w:hAnsiTheme="majorHAnsi" w:cs="Arial"/>
          <w:sz w:val="24"/>
          <w:szCs w:val="24"/>
        </w:rPr>
      </w:pPr>
      <w:r w:rsidRPr="00C741BD">
        <w:rPr>
          <w:rFonts w:asciiTheme="majorHAnsi" w:hAnsiTheme="majorHAnsi" w:cs="Arial"/>
          <w:sz w:val="24"/>
          <w:szCs w:val="24"/>
        </w:rPr>
        <w:t>DoD Directive 5137.02, Under Secretary of Defense for Research and Engineering (USD(R&amp;E));</w:t>
      </w:r>
    </w:p>
    <w:p w:rsidR="001F263B" w:rsidRPr="00C741BD" w:rsidP="006E563D" w14:paraId="393FCCBB" w14:textId="77777777">
      <w:pPr>
        <w:spacing w:after="0" w:line="240" w:lineRule="auto"/>
        <w:rPr>
          <w:rFonts w:asciiTheme="majorHAnsi" w:hAnsiTheme="majorHAnsi" w:cs="Arial"/>
          <w:sz w:val="24"/>
          <w:szCs w:val="24"/>
        </w:rPr>
      </w:pPr>
      <w:r w:rsidRPr="00C741BD">
        <w:rPr>
          <w:rFonts w:asciiTheme="majorHAnsi" w:hAnsiTheme="majorHAnsi" w:cs="Arial"/>
          <w:sz w:val="24"/>
          <w:szCs w:val="24"/>
        </w:rPr>
        <w:t xml:space="preserve">DoD Instruction 1025.09, Science, Mathematics, and Research for Transformation Defense Education Program; </w:t>
      </w:r>
    </w:p>
    <w:p w:rsidR="00E16831" w:rsidRPr="00C54A10" w:rsidP="006E563D" w14:paraId="3380EEB4" w14:textId="1F921E3D">
      <w:pPr>
        <w:spacing w:after="0" w:line="240" w:lineRule="auto"/>
        <w:rPr>
          <w:rFonts w:asciiTheme="majorHAnsi" w:hAnsiTheme="majorHAnsi"/>
          <w:sz w:val="24"/>
          <w:szCs w:val="24"/>
        </w:rPr>
      </w:pPr>
      <w:r w:rsidRPr="00C741BD">
        <w:rPr>
          <w:rFonts w:asciiTheme="majorHAnsi" w:hAnsiTheme="majorHAnsi" w:cs="Arial"/>
          <w:sz w:val="24"/>
          <w:szCs w:val="24"/>
        </w:rPr>
        <w:t>Executive Order 9397, Number System for Federal Accounts Relating to Individual Persons, as amended.</w:t>
      </w:r>
    </w:p>
    <w:p w:rsidR="00E16831" w:rsidRPr="00C741BD" w:rsidP="006E563D" w14:paraId="11DEE47B" w14:textId="77777777">
      <w:pPr>
        <w:spacing w:after="0" w:line="240" w:lineRule="auto"/>
        <w:rPr>
          <w:rFonts w:asciiTheme="majorHAnsi" w:hAnsiTheme="majorHAnsi"/>
          <w:sz w:val="24"/>
        </w:rPr>
      </w:pPr>
    </w:p>
    <w:p w:rsidR="005C7428" w:rsidRPr="00C741BD" w:rsidP="006E563D" w14:paraId="37EDD3FB" w14:textId="6F8826C3">
      <w:pPr>
        <w:spacing w:after="0" w:line="240" w:lineRule="auto"/>
        <w:rPr>
          <w:rFonts w:asciiTheme="majorHAnsi" w:hAnsiTheme="majorHAnsi"/>
          <w:sz w:val="24"/>
        </w:rPr>
      </w:pPr>
      <w:r w:rsidRPr="00C741BD">
        <w:rPr>
          <w:rFonts w:asciiTheme="majorHAnsi" w:hAnsiTheme="majorHAnsi"/>
          <w:sz w:val="24"/>
        </w:rPr>
        <w:t>2.</w:t>
      </w:r>
      <w:r w:rsidRPr="00C741BD">
        <w:rPr>
          <w:rFonts w:asciiTheme="majorHAnsi" w:hAnsiTheme="majorHAnsi"/>
          <w:sz w:val="24"/>
        </w:rPr>
        <w:tab/>
      </w:r>
      <w:r w:rsidRPr="00C741BD">
        <w:rPr>
          <w:rFonts w:asciiTheme="majorHAnsi" w:hAnsiTheme="majorHAnsi"/>
          <w:sz w:val="24"/>
          <w:u w:val="single"/>
        </w:rPr>
        <w:t xml:space="preserve">Use of the </w:t>
      </w:r>
      <w:r w:rsidRPr="00C741BD" w:rsidR="0085688C">
        <w:rPr>
          <w:rFonts w:asciiTheme="majorHAnsi" w:hAnsiTheme="majorHAnsi"/>
          <w:sz w:val="24"/>
          <w:u w:val="single"/>
        </w:rPr>
        <w:t>Information</w:t>
      </w:r>
    </w:p>
    <w:p w:rsidR="00EC5CC4" w:rsidRPr="00C741BD" w:rsidP="006E563D" w14:paraId="39EA0A8B" w14:textId="77777777">
      <w:pPr>
        <w:spacing w:after="0" w:line="240" w:lineRule="auto"/>
        <w:rPr>
          <w:rFonts w:asciiTheme="majorHAnsi" w:hAnsiTheme="majorHAnsi"/>
          <w:i/>
          <w:sz w:val="24"/>
        </w:rPr>
      </w:pPr>
    </w:p>
    <w:p w:rsidR="00643210" w:rsidP="00E16831" w14:paraId="5393ACED" w14:textId="00C30268">
      <w:pPr>
        <w:spacing w:after="0" w:line="240" w:lineRule="auto"/>
        <w:rPr>
          <w:rFonts w:asciiTheme="majorHAnsi" w:hAnsiTheme="majorHAnsi"/>
          <w:sz w:val="24"/>
        </w:rPr>
      </w:pPr>
      <w:r>
        <w:rPr>
          <w:rFonts w:asciiTheme="majorHAnsi" w:hAnsiTheme="majorHAnsi"/>
          <w:sz w:val="24"/>
        </w:rPr>
        <w:t>The use of information varies depending on</w:t>
      </w:r>
      <w:r>
        <w:rPr>
          <w:rFonts w:asciiTheme="majorHAnsi" w:hAnsiTheme="majorHAnsi"/>
          <w:sz w:val="24"/>
        </w:rPr>
        <w:t xml:space="preserve"> the stage of the participant. All information gathered by the SMART Program, including any on-line portals designed to obtain such information, is contained or implemented within the SMART Information Management System (SIMS).  </w:t>
      </w:r>
      <w:r w:rsidRPr="00C741BD">
        <w:rPr>
          <w:rFonts w:asciiTheme="majorHAnsi" w:hAnsiTheme="majorHAnsi"/>
          <w:sz w:val="24"/>
        </w:rPr>
        <w:t xml:space="preserve">The SORN for SIMS can be found here: </w:t>
      </w:r>
      <w:hyperlink r:id="rId5" w:history="1">
        <w:r w:rsidRPr="00C741BD">
          <w:rPr>
            <w:rStyle w:val="Hyperlink"/>
            <w:rFonts w:asciiTheme="majorHAnsi" w:hAnsiTheme="majorHAnsi"/>
            <w:sz w:val="24"/>
          </w:rPr>
          <w:t>https://dpcld.defense.gov/Portals/49/Documents/Privacy/SORNs/OSDJS/DUSDA-14.pdf?ver=KO2ZkLWhxB3QCZoRTElMFA%3d%3d</w:t>
        </w:r>
      </w:hyperlink>
      <w:r>
        <w:rPr>
          <w:rFonts w:asciiTheme="majorHAnsi" w:hAnsiTheme="majorHAnsi"/>
          <w:sz w:val="24"/>
        </w:rPr>
        <w:t xml:space="preserve"> .  Access to each portal described below is security via multi-factor authentication, including both an individual user password and a one-time pin.  </w:t>
      </w:r>
      <w:r w:rsidR="00AF5B4F">
        <w:rPr>
          <w:rFonts w:asciiTheme="majorHAnsi" w:hAnsiTheme="majorHAnsi"/>
          <w:sz w:val="24"/>
        </w:rPr>
        <w:t>All information or document used to administer the program are obtaine</w:t>
      </w:r>
      <w:r w:rsidR="00854851">
        <w:rPr>
          <w:rFonts w:asciiTheme="majorHAnsi" w:hAnsiTheme="majorHAnsi"/>
          <w:sz w:val="24"/>
        </w:rPr>
        <w:t>d and retained electronically. Communication with participants is primarily achieved through email to reduce the need for paper and maximize efficiency.</w:t>
      </w:r>
    </w:p>
    <w:p w:rsidR="00643210" w:rsidRPr="0006769A" w:rsidP="00E16831" w14:paraId="4945EEA8" w14:textId="439EBADD">
      <w:pPr>
        <w:spacing w:after="0" w:line="240" w:lineRule="auto"/>
        <w:rPr>
          <w:rFonts w:asciiTheme="majorHAnsi" w:hAnsiTheme="majorHAnsi"/>
          <w:sz w:val="24"/>
        </w:rPr>
      </w:pPr>
    </w:p>
    <w:p w:rsidR="00E16831" w:rsidRPr="00643210" w:rsidP="00E16831" w14:paraId="42E957E2"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Application Phase </w:t>
      </w:r>
    </w:p>
    <w:p w:rsidR="00E16831" w:rsidRPr="00E16831" w:rsidP="00E16831" w14:paraId="0AEF1C1F" w14:textId="3B738CAC">
      <w:pPr>
        <w:spacing w:after="0" w:line="240" w:lineRule="auto"/>
        <w:rPr>
          <w:rFonts w:asciiTheme="majorHAnsi" w:hAnsiTheme="majorHAnsi"/>
          <w:sz w:val="24"/>
        </w:rPr>
      </w:pPr>
      <w:r w:rsidRPr="00E16831">
        <w:rPr>
          <w:rFonts w:asciiTheme="majorHAnsi" w:hAnsiTheme="majorHAnsi"/>
          <w:sz w:val="24"/>
        </w:rPr>
        <w:t xml:space="preserve">Applicants </w:t>
      </w:r>
      <w:r w:rsidR="00643210">
        <w:rPr>
          <w:rFonts w:asciiTheme="majorHAnsi" w:hAnsiTheme="majorHAnsi"/>
          <w:sz w:val="24"/>
        </w:rPr>
        <w:t xml:space="preserve">complete an application through a secure on-line </w:t>
      </w:r>
      <w:r w:rsidR="00AF5B4F">
        <w:rPr>
          <w:rFonts w:asciiTheme="majorHAnsi" w:hAnsiTheme="majorHAnsi"/>
          <w:sz w:val="24"/>
        </w:rPr>
        <w:t>Application Portal</w:t>
      </w:r>
      <w:r w:rsidR="00643210">
        <w:rPr>
          <w:rFonts w:asciiTheme="majorHAnsi" w:hAnsiTheme="majorHAnsi"/>
          <w:sz w:val="24"/>
        </w:rPr>
        <w:t xml:space="preserve">. Information gathered during the application includes, </w:t>
      </w:r>
      <w:r>
        <w:rPr>
          <w:rFonts w:asciiTheme="majorHAnsi" w:hAnsiTheme="majorHAnsi"/>
          <w:sz w:val="24"/>
        </w:rPr>
        <w:t xml:space="preserve">but </w:t>
      </w:r>
      <w:r w:rsidR="00643210">
        <w:rPr>
          <w:rFonts w:asciiTheme="majorHAnsi" w:hAnsiTheme="majorHAnsi"/>
          <w:sz w:val="24"/>
        </w:rPr>
        <w:t xml:space="preserve">is </w:t>
      </w:r>
      <w:r>
        <w:rPr>
          <w:rFonts w:asciiTheme="majorHAnsi" w:hAnsiTheme="majorHAnsi"/>
          <w:sz w:val="24"/>
        </w:rPr>
        <w:t>not limited to: academic transcripts, personal statements, letters of recommendation, list of academic achievements (awards, publications, etc</w:t>
      </w:r>
      <w:r w:rsidR="00C54A10">
        <w:rPr>
          <w:rFonts w:asciiTheme="majorHAnsi" w:hAnsiTheme="majorHAnsi"/>
          <w:sz w:val="24"/>
        </w:rPr>
        <w:t>.</w:t>
      </w:r>
      <w:r>
        <w:rPr>
          <w:rFonts w:asciiTheme="majorHAnsi" w:hAnsiTheme="majorHAnsi"/>
          <w:sz w:val="24"/>
        </w:rPr>
        <w:t>)</w:t>
      </w:r>
      <w:r w:rsidR="00643210">
        <w:rPr>
          <w:rFonts w:asciiTheme="majorHAnsi" w:hAnsiTheme="majorHAnsi"/>
          <w:sz w:val="24"/>
        </w:rPr>
        <w:t>,</w:t>
      </w:r>
      <w:r>
        <w:rPr>
          <w:rFonts w:asciiTheme="majorHAnsi" w:hAnsiTheme="majorHAnsi"/>
          <w:sz w:val="24"/>
        </w:rPr>
        <w:t xml:space="preserve"> contact information, and demographic information.</w:t>
      </w:r>
      <w:r w:rsidR="00643210">
        <w:rPr>
          <w:rFonts w:asciiTheme="majorHAnsi" w:hAnsiTheme="majorHAnsi"/>
          <w:sz w:val="24"/>
        </w:rPr>
        <w:t xml:space="preserve"> Upon receipt of an application, t</w:t>
      </w:r>
      <w:r>
        <w:rPr>
          <w:rFonts w:asciiTheme="majorHAnsi" w:hAnsiTheme="majorHAnsi"/>
          <w:sz w:val="24"/>
        </w:rPr>
        <w:t xml:space="preserve">he SMART Program performs an initial assessment to verify completeness and eligibility. </w:t>
      </w:r>
      <w:r w:rsidRPr="00E16831">
        <w:rPr>
          <w:rFonts w:asciiTheme="majorHAnsi" w:hAnsiTheme="majorHAnsi"/>
          <w:sz w:val="24"/>
        </w:rPr>
        <w:t>Applicants have the ability to monitor the status of t</w:t>
      </w:r>
      <w:r w:rsidR="00643210">
        <w:rPr>
          <w:rFonts w:asciiTheme="majorHAnsi" w:hAnsiTheme="majorHAnsi"/>
          <w:sz w:val="24"/>
        </w:rPr>
        <w:t xml:space="preserve">heir application </w:t>
      </w:r>
      <w:r w:rsidRPr="00E16831">
        <w:rPr>
          <w:rFonts w:asciiTheme="majorHAnsi" w:hAnsiTheme="majorHAnsi"/>
          <w:sz w:val="24"/>
        </w:rPr>
        <w:t xml:space="preserve">as well as change submitted information at any time until the application period closes. </w:t>
      </w:r>
    </w:p>
    <w:p w:rsidR="00643210" w:rsidP="00E16831" w14:paraId="67DC45BB" w14:textId="5AE87AE6">
      <w:pPr>
        <w:spacing w:after="0" w:line="240" w:lineRule="auto"/>
        <w:rPr>
          <w:rFonts w:asciiTheme="majorHAnsi" w:hAnsiTheme="majorHAnsi"/>
          <w:sz w:val="24"/>
        </w:rPr>
      </w:pPr>
    </w:p>
    <w:p w:rsidR="00E16831" w:rsidRPr="00643210" w:rsidP="00E16831" w14:paraId="059B9094"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Evaluation Phase  </w:t>
      </w:r>
    </w:p>
    <w:p w:rsidR="00E16831" w:rsidRPr="0006769A" w:rsidP="00643210" w14:paraId="2FF13224" w14:textId="725AFE28">
      <w:pPr>
        <w:spacing w:after="0" w:line="240" w:lineRule="auto"/>
        <w:rPr>
          <w:rFonts w:asciiTheme="majorHAnsi" w:hAnsiTheme="majorHAnsi"/>
          <w:sz w:val="24"/>
        </w:rPr>
      </w:pPr>
      <w:r>
        <w:rPr>
          <w:rFonts w:asciiTheme="majorHAnsi" w:hAnsiTheme="majorHAnsi"/>
          <w:sz w:val="24"/>
        </w:rPr>
        <w:t>Eligible a</w:t>
      </w:r>
      <w:r w:rsidRPr="00643210">
        <w:rPr>
          <w:rFonts w:asciiTheme="majorHAnsi" w:hAnsiTheme="majorHAnsi"/>
          <w:sz w:val="24"/>
        </w:rPr>
        <w:t>pplications undergo a</w:t>
      </w:r>
      <w:r>
        <w:rPr>
          <w:rFonts w:asciiTheme="majorHAnsi" w:hAnsiTheme="majorHAnsi"/>
          <w:sz w:val="24"/>
        </w:rPr>
        <w:t>n evaluation by a panel of subject matter experts within the DoD and Academia. Evaluator</w:t>
      </w:r>
      <w:r w:rsidR="00AF5B4F">
        <w:rPr>
          <w:rFonts w:asciiTheme="majorHAnsi" w:hAnsiTheme="majorHAnsi"/>
          <w:sz w:val="24"/>
        </w:rPr>
        <w:t>s review applications through a secure</w:t>
      </w:r>
      <w:r>
        <w:rPr>
          <w:rFonts w:asciiTheme="majorHAnsi" w:hAnsiTheme="majorHAnsi"/>
          <w:sz w:val="24"/>
        </w:rPr>
        <w:t xml:space="preserve"> on-line</w:t>
      </w:r>
      <w:r w:rsidR="00AF5B4F">
        <w:rPr>
          <w:rFonts w:asciiTheme="majorHAnsi" w:hAnsiTheme="majorHAnsi"/>
          <w:sz w:val="24"/>
        </w:rPr>
        <w:t xml:space="preserve"> Evaluator P</w:t>
      </w:r>
      <w:r>
        <w:rPr>
          <w:rFonts w:asciiTheme="majorHAnsi" w:hAnsiTheme="majorHAnsi"/>
          <w:sz w:val="24"/>
        </w:rPr>
        <w:t>ortal.  Applications are evaluated according to a rubric</w:t>
      </w:r>
      <w:r w:rsidRPr="0006769A">
        <w:rPr>
          <w:rFonts w:asciiTheme="majorHAnsi" w:hAnsiTheme="majorHAnsi"/>
          <w:sz w:val="24"/>
        </w:rPr>
        <w:t xml:space="preserve">. </w:t>
      </w:r>
    </w:p>
    <w:p w:rsidR="00643210" w:rsidRPr="0006769A" w:rsidP="00643210" w14:paraId="19220E38" w14:textId="23BFB049">
      <w:pPr>
        <w:spacing w:after="0" w:line="240" w:lineRule="auto"/>
        <w:rPr>
          <w:rFonts w:asciiTheme="majorHAnsi" w:hAnsiTheme="majorHAnsi"/>
          <w:sz w:val="24"/>
        </w:rPr>
      </w:pPr>
    </w:p>
    <w:p w:rsidR="00E16831" w:rsidRPr="00643210" w:rsidP="00E16831" w14:paraId="26ED97F9"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Selection Phase </w:t>
      </w:r>
    </w:p>
    <w:p w:rsidR="00E16831" w:rsidRPr="0006769A" w:rsidP="00643210" w14:paraId="431FFFBA" w14:textId="11D8346F">
      <w:pPr>
        <w:spacing w:after="0" w:line="240" w:lineRule="auto"/>
        <w:rPr>
          <w:rFonts w:asciiTheme="majorHAnsi" w:hAnsiTheme="majorHAnsi"/>
          <w:sz w:val="24"/>
        </w:rPr>
      </w:pPr>
      <w:r>
        <w:rPr>
          <w:rFonts w:asciiTheme="majorHAnsi" w:hAnsiTheme="majorHAnsi"/>
          <w:sz w:val="24"/>
        </w:rPr>
        <w:t>The top 50-70% of a</w:t>
      </w:r>
      <w:r w:rsidRPr="0006769A">
        <w:rPr>
          <w:rFonts w:asciiTheme="majorHAnsi" w:hAnsiTheme="majorHAnsi"/>
          <w:sz w:val="24"/>
        </w:rPr>
        <w:t xml:space="preserve">pplications as ranked by the review panel are distributed for review to participating DoD SFs through a secure </w:t>
      </w:r>
      <w:r>
        <w:rPr>
          <w:rFonts w:asciiTheme="majorHAnsi" w:hAnsiTheme="majorHAnsi"/>
          <w:sz w:val="24"/>
        </w:rPr>
        <w:t>online</w:t>
      </w:r>
      <w:r w:rsidR="00AF5B4F">
        <w:rPr>
          <w:rFonts w:asciiTheme="majorHAnsi" w:hAnsiTheme="majorHAnsi"/>
          <w:sz w:val="24"/>
        </w:rPr>
        <w:t xml:space="preserve"> Selection Portal</w:t>
      </w:r>
      <w:r w:rsidRPr="0006769A">
        <w:rPr>
          <w:rFonts w:asciiTheme="majorHAnsi" w:hAnsiTheme="majorHAnsi"/>
          <w:sz w:val="24"/>
        </w:rPr>
        <w:t xml:space="preserve">.  Access </w:t>
      </w:r>
      <w:r>
        <w:rPr>
          <w:rFonts w:asciiTheme="majorHAnsi" w:hAnsiTheme="majorHAnsi"/>
          <w:sz w:val="24"/>
        </w:rPr>
        <w:t xml:space="preserve">to this portal </w:t>
      </w:r>
      <w:r w:rsidRPr="0006769A">
        <w:rPr>
          <w:rFonts w:asciiTheme="majorHAnsi" w:hAnsiTheme="majorHAnsi"/>
          <w:sz w:val="24"/>
        </w:rPr>
        <w:t xml:space="preserve">is limited to DoD personnel authorized to make nomination selections </w:t>
      </w:r>
      <w:r>
        <w:rPr>
          <w:rFonts w:asciiTheme="majorHAnsi" w:hAnsiTheme="majorHAnsi"/>
          <w:sz w:val="24"/>
        </w:rPr>
        <w:t xml:space="preserve">on behalf of the </w:t>
      </w:r>
      <w:r w:rsidR="00AF5B4F">
        <w:rPr>
          <w:rFonts w:asciiTheme="majorHAnsi" w:hAnsiTheme="majorHAnsi"/>
          <w:sz w:val="24"/>
        </w:rPr>
        <w:t>facility</w:t>
      </w:r>
      <w:r w:rsidRPr="0006769A">
        <w:rPr>
          <w:rFonts w:asciiTheme="majorHAnsi" w:hAnsiTheme="majorHAnsi"/>
          <w:sz w:val="24"/>
        </w:rPr>
        <w:t>.</w:t>
      </w:r>
      <w:r>
        <w:rPr>
          <w:rFonts w:asciiTheme="majorHAnsi" w:hAnsiTheme="majorHAnsi"/>
          <w:sz w:val="24"/>
        </w:rPr>
        <w:t xml:space="preserve"> </w:t>
      </w:r>
      <w:r w:rsidRPr="0006769A">
        <w:rPr>
          <w:rFonts w:asciiTheme="majorHAnsi" w:hAnsiTheme="majorHAnsi"/>
          <w:sz w:val="24"/>
        </w:rPr>
        <w:t xml:space="preserve">SFs may conduct a phone interview with potential scholars prior to nominating applicants for awards.  </w:t>
      </w:r>
      <w:r>
        <w:rPr>
          <w:rFonts w:asciiTheme="majorHAnsi" w:hAnsiTheme="majorHAnsi"/>
          <w:sz w:val="24"/>
        </w:rPr>
        <w:t xml:space="preserve">SFs </w:t>
      </w:r>
      <w:r w:rsidRPr="0006769A">
        <w:rPr>
          <w:rFonts w:asciiTheme="majorHAnsi" w:hAnsiTheme="majorHAnsi"/>
          <w:sz w:val="24"/>
        </w:rPr>
        <w:t xml:space="preserve">nominate applicants for award whose field of study, degree level and graduation timeline meet facility personnel needs.  SFs submit nominations ranked in order of preference to the Component Administrative Offices (CAO) within the DoD Components. </w:t>
      </w:r>
      <w:r>
        <w:rPr>
          <w:rFonts w:asciiTheme="majorHAnsi" w:hAnsiTheme="majorHAnsi"/>
          <w:sz w:val="24"/>
        </w:rPr>
        <w:t xml:space="preserve"> </w:t>
      </w:r>
      <w:r w:rsidRPr="0006769A">
        <w:rPr>
          <w:rFonts w:asciiTheme="majorHAnsi" w:hAnsiTheme="majorHAnsi"/>
          <w:sz w:val="24"/>
        </w:rPr>
        <w:t>The final determination of which applicants receive awards is made by the CAOs</w:t>
      </w:r>
      <w:r>
        <w:rPr>
          <w:rFonts w:asciiTheme="majorHAnsi" w:hAnsiTheme="majorHAnsi"/>
          <w:sz w:val="24"/>
        </w:rPr>
        <w:t xml:space="preserve"> and the SMART Program Office, subject to budget allocations and constraints.</w:t>
      </w:r>
      <w:r w:rsidRPr="0006769A">
        <w:rPr>
          <w:rFonts w:asciiTheme="majorHAnsi" w:hAnsiTheme="majorHAnsi"/>
          <w:sz w:val="24"/>
        </w:rPr>
        <w:t xml:space="preserve"> </w:t>
      </w:r>
    </w:p>
    <w:p w:rsidR="00E16831" w:rsidRPr="0006769A" w:rsidP="00E16831" w14:paraId="3DA248B4" w14:textId="77777777">
      <w:pPr>
        <w:spacing w:after="0" w:line="240" w:lineRule="auto"/>
        <w:ind w:left="1440"/>
        <w:rPr>
          <w:rFonts w:asciiTheme="majorHAnsi" w:hAnsiTheme="majorHAnsi"/>
          <w:sz w:val="24"/>
        </w:rPr>
      </w:pPr>
    </w:p>
    <w:p w:rsidR="00E16831" w:rsidRPr="00643210" w:rsidP="00E16831" w14:paraId="15CBFBD5" w14:textId="77777777">
      <w:pPr>
        <w:spacing w:after="0" w:line="240" w:lineRule="auto"/>
        <w:rPr>
          <w:rFonts w:asciiTheme="majorHAnsi" w:hAnsiTheme="majorHAnsi"/>
          <w:sz w:val="24"/>
          <w:u w:val="single"/>
        </w:rPr>
      </w:pPr>
      <w:r w:rsidRPr="00643210">
        <w:rPr>
          <w:rFonts w:asciiTheme="majorHAnsi" w:hAnsiTheme="majorHAnsi"/>
          <w:sz w:val="24"/>
          <w:u w:val="single"/>
        </w:rPr>
        <w:t xml:space="preserve">Award Phase </w:t>
      </w:r>
    </w:p>
    <w:p w:rsidR="00AF5B4F" w:rsidP="00AF5B4F" w14:paraId="0305AD85" w14:textId="54400BDF">
      <w:pPr>
        <w:spacing w:after="0" w:line="240" w:lineRule="auto"/>
        <w:rPr>
          <w:rFonts w:asciiTheme="majorHAnsi" w:hAnsiTheme="majorHAnsi"/>
          <w:sz w:val="24"/>
        </w:rPr>
      </w:pPr>
      <w:r w:rsidRPr="00643210">
        <w:rPr>
          <w:rFonts w:asciiTheme="majorHAnsi" w:hAnsiTheme="majorHAnsi"/>
          <w:sz w:val="24"/>
        </w:rPr>
        <w:t>Awards are issued by providing an email</w:t>
      </w:r>
      <w:r>
        <w:rPr>
          <w:rFonts w:asciiTheme="majorHAnsi" w:hAnsiTheme="majorHAnsi"/>
          <w:sz w:val="24"/>
        </w:rPr>
        <w:t xml:space="preserve"> to the awardee, inviting them to </w:t>
      </w:r>
      <w:r w:rsidRPr="00643210">
        <w:rPr>
          <w:rFonts w:asciiTheme="majorHAnsi" w:hAnsiTheme="majorHAnsi"/>
          <w:sz w:val="24"/>
        </w:rPr>
        <w:t>a secure</w:t>
      </w:r>
      <w:r>
        <w:rPr>
          <w:rFonts w:asciiTheme="majorHAnsi" w:hAnsiTheme="majorHAnsi"/>
          <w:sz w:val="24"/>
        </w:rPr>
        <w:t xml:space="preserve"> on-line Awardee Portal. Awardees</w:t>
      </w:r>
      <w:r w:rsidRPr="0006769A">
        <w:rPr>
          <w:rFonts w:asciiTheme="majorHAnsi" w:hAnsiTheme="majorHAnsi"/>
          <w:sz w:val="24"/>
        </w:rPr>
        <w:t xml:space="preserve"> accept a scholarship by </w:t>
      </w:r>
      <w:r>
        <w:rPr>
          <w:rFonts w:asciiTheme="majorHAnsi" w:hAnsiTheme="majorHAnsi"/>
          <w:sz w:val="24"/>
        </w:rPr>
        <w:t xml:space="preserve">completing the relevant </w:t>
      </w:r>
      <w:r w:rsidRPr="0006769A">
        <w:rPr>
          <w:rFonts w:asciiTheme="majorHAnsi" w:hAnsiTheme="majorHAnsi"/>
          <w:sz w:val="24"/>
        </w:rPr>
        <w:t>acceptance documents</w:t>
      </w:r>
      <w:r>
        <w:rPr>
          <w:rFonts w:asciiTheme="majorHAnsi" w:hAnsiTheme="majorHAnsi"/>
          <w:sz w:val="24"/>
        </w:rPr>
        <w:t xml:space="preserve"> (DD-</w:t>
      </w:r>
      <w:r>
        <w:rPr>
          <w:rFonts w:asciiTheme="majorHAnsi" w:hAnsiTheme="majorHAnsi"/>
          <w:sz w:val="24"/>
        </w:rPr>
        <w:t>3067 series</w:t>
      </w:r>
      <w:r>
        <w:rPr>
          <w:rFonts w:asciiTheme="majorHAnsi" w:hAnsiTheme="majorHAnsi"/>
          <w:sz w:val="24"/>
        </w:rPr>
        <w:t xml:space="preserve"> forms</w:t>
      </w:r>
      <w:r>
        <w:rPr>
          <w:rFonts w:asciiTheme="majorHAnsi" w:hAnsiTheme="majorHAnsi"/>
          <w:sz w:val="24"/>
        </w:rPr>
        <w:t>)</w:t>
      </w:r>
      <w:r>
        <w:rPr>
          <w:rFonts w:asciiTheme="majorHAnsi" w:hAnsiTheme="majorHAnsi"/>
          <w:sz w:val="24"/>
        </w:rPr>
        <w:t xml:space="preserve"> and resubmitting them to the SMART Program via the same portal. </w:t>
      </w:r>
    </w:p>
    <w:p w:rsidR="00854851" w:rsidP="00AF5B4F" w14:paraId="38145DC7" w14:textId="77777777">
      <w:pPr>
        <w:spacing w:after="0" w:line="240" w:lineRule="auto"/>
        <w:rPr>
          <w:rFonts w:asciiTheme="majorHAnsi" w:hAnsiTheme="majorHAnsi"/>
          <w:sz w:val="24"/>
        </w:rPr>
      </w:pPr>
    </w:p>
    <w:p w:rsidR="00AF5B4F" w:rsidRPr="00643210" w:rsidP="00AF5B4F" w14:paraId="38968901" w14:textId="27B93CB4">
      <w:pPr>
        <w:spacing w:after="0" w:line="240" w:lineRule="auto"/>
        <w:rPr>
          <w:rFonts w:asciiTheme="majorHAnsi" w:hAnsiTheme="majorHAnsi"/>
          <w:sz w:val="24"/>
          <w:u w:val="single"/>
        </w:rPr>
      </w:pPr>
      <w:r>
        <w:rPr>
          <w:rFonts w:asciiTheme="majorHAnsi" w:hAnsiTheme="majorHAnsi"/>
          <w:sz w:val="24"/>
          <w:u w:val="single"/>
        </w:rPr>
        <w:t>Scholar</w:t>
      </w:r>
      <w:r w:rsidRPr="00643210">
        <w:rPr>
          <w:rFonts w:asciiTheme="majorHAnsi" w:hAnsiTheme="majorHAnsi"/>
          <w:sz w:val="24"/>
          <w:u w:val="single"/>
        </w:rPr>
        <w:t xml:space="preserve"> Phase </w:t>
      </w:r>
    </w:p>
    <w:p w:rsidR="00AF5B4F" w:rsidP="00AF5B4F" w14:paraId="0212C907" w14:textId="55F33465">
      <w:pPr>
        <w:spacing w:after="0" w:line="240" w:lineRule="auto"/>
        <w:rPr>
          <w:rFonts w:asciiTheme="majorHAnsi" w:hAnsiTheme="majorHAnsi"/>
          <w:sz w:val="24"/>
        </w:rPr>
      </w:pPr>
      <w:r>
        <w:rPr>
          <w:rFonts w:asciiTheme="majorHAnsi" w:hAnsiTheme="majorHAnsi"/>
          <w:sz w:val="24"/>
        </w:rPr>
        <w:t>Once participants begin their SMART-sponsored degree pursuit, during their</w:t>
      </w:r>
      <w:r w:rsidR="00854851">
        <w:rPr>
          <w:rFonts w:asciiTheme="majorHAnsi" w:hAnsiTheme="majorHAnsi"/>
          <w:sz w:val="24"/>
        </w:rPr>
        <w:t xml:space="preserve"> SMART-related service commitment, and after their SMART service commitment is complete, information is gathered from participants through a secure online Scholar Portal.  Information gathered during this phase is largely to track progress towards degree completion, administer scholarship benefits, and measure scholar/program success.</w:t>
      </w:r>
      <w:r>
        <w:rPr>
          <w:rFonts w:asciiTheme="majorHAnsi" w:hAnsiTheme="majorHAnsi"/>
          <w:sz w:val="24"/>
        </w:rPr>
        <w:t xml:space="preserve"> </w:t>
      </w:r>
    </w:p>
    <w:p w:rsidR="00E16831" w:rsidP="00AF5B4F" w14:paraId="0F72BD61" w14:textId="25265BDD">
      <w:pPr>
        <w:spacing w:after="0" w:line="240" w:lineRule="auto"/>
        <w:rPr>
          <w:rFonts w:asciiTheme="majorHAnsi" w:hAnsiTheme="majorHAnsi"/>
          <w:sz w:val="24"/>
        </w:rPr>
      </w:pPr>
    </w:p>
    <w:p w:rsidR="00EC5CC4" w:rsidRPr="00C741BD" w:rsidP="006E563D" w14:paraId="0CA50D00" w14:textId="0BF9339E">
      <w:pPr>
        <w:spacing w:after="0" w:line="240" w:lineRule="auto"/>
        <w:rPr>
          <w:rFonts w:asciiTheme="majorHAnsi" w:hAnsiTheme="majorHAnsi"/>
          <w:sz w:val="24"/>
        </w:rPr>
      </w:pPr>
      <w:r>
        <w:rPr>
          <w:rFonts w:asciiTheme="majorHAnsi" w:hAnsiTheme="majorHAnsi"/>
          <w:sz w:val="24"/>
        </w:rPr>
        <w:t xml:space="preserve">The DD-3067 series forms primarily used in the Award and Scholar phases are listed below. In some cases, participants are </w:t>
      </w:r>
      <w:r w:rsidRPr="00C741BD" w:rsidR="008600CA">
        <w:rPr>
          <w:rFonts w:asciiTheme="majorHAnsi" w:hAnsiTheme="majorHAnsi"/>
          <w:sz w:val="24"/>
        </w:rPr>
        <w:t>invited/prompted via email t</w:t>
      </w:r>
      <w:r>
        <w:rPr>
          <w:rFonts w:asciiTheme="majorHAnsi" w:hAnsiTheme="majorHAnsi"/>
          <w:sz w:val="24"/>
        </w:rPr>
        <w:t>o complete and provide the information gathered through these forms.  C</w:t>
      </w:r>
      <w:r w:rsidRPr="00C741BD" w:rsidR="008600CA">
        <w:rPr>
          <w:rFonts w:asciiTheme="majorHAnsi" w:hAnsiTheme="majorHAnsi"/>
          <w:sz w:val="24"/>
        </w:rPr>
        <w:t>opies of these emails are enclosed with this package. Expectations for reporting are also covered in the SMART Scholar Handbook, also included with this package.</w:t>
      </w:r>
    </w:p>
    <w:p w:rsidR="00AD4C1F" w:rsidRPr="00C741BD" w:rsidP="006E563D" w14:paraId="6C1FAEAC" w14:textId="723DF12A">
      <w:pPr>
        <w:spacing w:after="0" w:line="240" w:lineRule="auto"/>
        <w:rPr>
          <w:rFonts w:asciiTheme="majorHAnsi" w:hAnsiTheme="majorHAnsi"/>
          <w:sz w:val="24"/>
        </w:rPr>
      </w:pPr>
    </w:p>
    <w:p w:rsidR="00F44599" w:rsidP="006E563D" w14:paraId="448F65DB" w14:textId="31E170AE">
      <w:pPr>
        <w:spacing w:after="0" w:line="240" w:lineRule="auto"/>
        <w:rPr>
          <w:rFonts w:asciiTheme="majorHAnsi" w:hAnsiTheme="majorHAnsi"/>
          <w:sz w:val="24"/>
        </w:rPr>
      </w:pPr>
      <w:r>
        <w:rPr>
          <w:rFonts w:asciiTheme="majorHAnsi" w:hAnsiTheme="majorHAnsi"/>
          <w:sz w:val="24"/>
        </w:rPr>
        <w:t>Depending on the form, a participant may only be required to complete the form once (at the onset of their award), annually (for monitoring and reporting purposes), or ad hoc (to request a modification of the terms of their award, if needed).</w:t>
      </w:r>
    </w:p>
    <w:p w:rsidR="00F44599" w:rsidP="006E563D" w14:paraId="4CB5C3D3" w14:textId="77777777">
      <w:pPr>
        <w:spacing w:after="0" w:line="240" w:lineRule="auto"/>
        <w:rPr>
          <w:rFonts w:asciiTheme="majorHAnsi" w:hAnsiTheme="majorHAnsi"/>
          <w:sz w:val="24"/>
        </w:rPr>
      </w:pPr>
    </w:p>
    <w:p w:rsidR="005C7428" w:rsidP="006E563D" w14:paraId="0FCFA5BB" w14:textId="45EE24EC">
      <w:pPr>
        <w:spacing w:after="0" w:line="240" w:lineRule="auto"/>
        <w:rPr>
          <w:rFonts w:asciiTheme="majorHAnsi" w:hAnsiTheme="majorHAnsi"/>
          <w:sz w:val="24"/>
        </w:rPr>
      </w:pPr>
      <w:r>
        <w:rPr>
          <w:rFonts w:asciiTheme="majorHAnsi" w:hAnsiTheme="majorHAnsi"/>
          <w:sz w:val="24"/>
        </w:rPr>
        <w:t>DD3067-2:</w:t>
      </w:r>
      <w:r w:rsidR="00020828">
        <w:rPr>
          <w:rFonts w:asciiTheme="majorHAnsi" w:hAnsiTheme="majorHAnsi"/>
          <w:sz w:val="24"/>
        </w:rPr>
        <w:t xml:space="preserve"> SMART Scholarship Educational Workplan</w:t>
      </w:r>
    </w:p>
    <w:p w:rsidR="00854851" w:rsidP="006E563D" w14:paraId="6C8137A7" w14:textId="6E84451B">
      <w:pPr>
        <w:spacing w:after="0" w:line="240" w:lineRule="auto"/>
        <w:rPr>
          <w:rFonts w:asciiTheme="majorHAnsi" w:hAnsiTheme="majorHAnsi"/>
          <w:sz w:val="24"/>
        </w:rPr>
      </w:pPr>
      <w:r>
        <w:rPr>
          <w:rFonts w:asciiTheme="majorHAnsi" w:hAnsiTheme="majorHAnsi"/>
          <w:sz w:val="24"/>
        </w:rPr>
        <w:t>DD3067-4:</w:t>
      </w:r>
      <w:r w:rsidR="00020828">
        <w:rPr>
          <w:rFonts w:asciiTheme="majorHAnsi" w:hAnsiTheme="majorHAnsi"/>
          <w:sz w:val="24"/>
        </w:rPr>
        <w:t xml:space="preserve"> SMART Scholarship Recruitment Internship Report</w:t>
      </w:r>
    </w:p>
    <w:p w:rsidR="00854851" w:rsidP="006E563D" w14:paraId="547C8CA0" w14:textId="5768FD02">
      <w:pPr>
        <w:spacing w:after="0" w:line="240" w:lineRule="auto"/>
        <w:rPr>
          <w:rFonts w:asciiTheme="majorHAnsi" w:hAnsiTheme="majorHAnsi"/>
          <w:sz w:val="24"/>
        </w:rPr>
      </w:pPr>
      <w:r>
        <w:rPr>
          <w:rFonts w:asciiTheme="majorHAnsi" w:hAnsiTheme="majorHAnsi"/>
          <w:sz w:val="24"/>
        </w:rPr>
        <w:t>DD3067-5:</w:t>
      </w:r>
      <w:r w:rsidR="00020828">
        <w:rPr>
          <w:rFonts w:asciiTheme="majorHAnsi" w:hAnsiTheme="majorHAnsi"/>
          <w:sz w:val="24"/>
        </w:rPr>
        <w:t xml:space="preserve"> SMART Scholarship Media Release</w:t>
      </w:r>
    </w:p>
    <w:p w:rsidR="00854851" w:rsidP="006E563D" w14:paraId="08F87485" w14:textId="2D32EBB6">
      <w:pPr>
        <w:spacing w:after="0" w:line="240" w:lineRule="auto"/>
        <w:rPr>
          <w:rFonts w:asciiTheme="majorHAnsi" w:hAnsiTheme="majorHAnsi"/>
          <w:sz w:val="24"/>
        </w:rPr>
      </w:pPr>
      <w:r>
        <w:rPr>
          <w:rFonts w:asciiTheme="majorHAnsi" w:hAnsiTheme="majorHAnsi"/>
          <w:sz w:val="24"/>
        </w:rPr>
        <w:t>DD3067-7:</w:t>
      </w:r>
      <w:r w:rsidR="00020828">
        <w:rPr>
          <w:rFonts w:asciiTheme="majorHAnsi" w:hAnsiTheme="majorHAnsi"/>
          <w:sz w:val="24"/>
        </w:rPr>
        <w:t xml:space="preserve"> SMART Scholarship Phase 1 Annual Report</w:t>
      </w:r>
    </w:p>
    <w:p w:rsidR="00854851" w:rsidP="006E563D" w14:paraId="0B1EBB41" w14:textId="5082ADBF">
      <w:pPr>
        <w:spacing w:after="0" w:line="240" w:lineRule="auto"/>
        <w:rPr>
          <w:rFonts w:asciiTheme="majorHAnsi" w:hAnsiTheme="majorHAnsi"/>
          <w:sz w:val="24"/>
        </w:rPr>
      </w:pPr>
      <w:r>
        <w:rPr>
          <w:rFonts w:asciiTheme="majorHAnsi" w:hAnsiTheme="majorHAnsi"/>
          <w:sz w:val="24"/>
        </w:rPr>
        <w:t>DD3067-8:</w:t>
      </w:r>
      <w:r w:rsidR="00020828">
        <w:rPr>
          <w:rFonts w:asciiTheme="majorHAnsi" w:hAnsiTheme="majorHAnsi"/>
          <w:sz w:val="24"/>
        </w:rPr>
        <w:t xml:space="preserve"> SMART Scholarship Recruitment Internship Request</w:t>
      </w:r>
    </w:p>
    <w:p w:rsidR="00854851" w:rsidP="00854851" w14:paraId="0761C7D3" w14:textId="20EE8F1C">
      <w:pPr>
        <w:spacing w:after="0" w:line="240" w:lineRule="auto"/>
        <w:rPr>
          <w:rFonts w:asciiTheme="majorHAnsi" w:hAnsiTheme="majorHAnsi"/>
          <w:sz w:val="24"/>
        </w:rPr>
      </w:pPr>
      <w:r>
        <w:rPr>
          <w:rFonts w:asciiTheme="majorHAnsi" w:hAnsiTheme="majorHAnsi"/>
          <w:sz w:val="24"/>
        </w:rPr>
        <w:t>DD3067-9:</w:t>
      </w:r>
      <w:r w:rsidR="00020828">
        <w:rPr>
          <w:rFonts w:asciiTheme="majorHAnsi" w:hAnsiTheme="majorHAnsi"/>
          <w:sz w:val="24"/>
        </w:rPr>
        <w:t xml:space="preserve"> SMART Scholarship Site Visit Report</w:t>
      </w:r>
    </w:p>
    <w:p w:rsidR="00854851" w:rsidP="00854851" w14:paraId="4D3BA9CA" w14:textId="44FEB5AD">
      <w:pPr>
        <w:spacing w:after="0" w:line="240" w:lineRule="auto"/>
        <w:rPr>
          <w:rFonts w:asciiTheme="majorHAnsi" w:hAnsiTheme="majorHAnsi"/>
          <w:sz w:val="24"/>
        </w:rPr>
      </w:pPr>
      <w:r>
        <w:rPr>
          <w:rFonts w:asciiTheme="majorHAnsi" w:hAnsiTheme="majorHAnsi"/>
          <w:sz w:val="24"/>
        </w:rPr>
        <w:t>DD3067-11:</w:t>
      </w:r>
      <w:r w:rsidR="00020828">
        <w:rPr>
          <w:rFonts w:asciiTheme="majorHAnsi" w:hAnsiTheme="majorHAnsi"/>
          <w:sz w:val="24"/>
        </w:rPr>
        <w:t xml:space="preserve"> SMART Scholarship Service Agreement Amendment Request</w:t>
      </w:r>
    </w:p>
    <w:p w:rsidR="00854851" w:rsidP="00854851" w14:paraId="04ED96CF" w14:textId="3A900063">
      <w:pPr>
        <w:spacing w:after="0" w:line="240" w:lineRule="auto"/>
        <w:rPr>
          <w:rFonts w:asciiTheme="majorHAnsi" w:hAnsiTheme="majorHAnsi"/>
          <w:sz w:val="24"/>
        </w:rPr>
      </w:pPr>
      <w:r>
        <w:rPr>
          <w:rFonts w:asciiTheme="majorHAnsi" w:hAnsiTheme="majorHAnsi"/>
          <w:sz w:val="24"/>
        </w:rPr>
        <w:t>DD3067-12:</w:t>
      </w:r>
      <w:r w:rsidR="00020828">
        <w:rPr>
          <w:rFonts w:asciiTheme="majorHAnsi" w:hAnsiTheme="majorHAnsi"/>
          <w:sz w:val="24"/>
        </w:rPr>
        <w:t xml:space="preserve"> SMART Scholarship Service Agreement</w:t>
      </w:r>
    </w:p>
    <w:p w:rsidR="00854851" w:rsidP="00854851" w14:paraId="29BF304F" w14:textId="7F277640">
      <w:pPr>
        <w:spacing w:after="0" w:line="240" w:lineRule="auto"/>
        <w:rPr>
          <w:rFonts w:asciiTheme="majorHAnsi" w:hAnsiTheme="majorHAnsi"/>
          <w:sz w:val="24"/>
        </w:rPr>
      </w:pPr>
      <w:r>
        <w:rPr>
          <w:rFonts w:asciiTheme="majorHAnsi" w:hAnsiTheme="majorHAnsi"/>
          <w:sz w:val="24"/>
        </w:rPr>
        <w:t>DD3067-13:</w:t>
      </w:r>
      <w:r w:rsidR="00020828">
        <w:rPr>
          <w:rFonts w:asciiTheme="majorHAnsi" w:hAnsiTheme="majorHAnsi"/>
          <w:sz w:val="24"/>
        </w:rPr>
        <w:t xml:space="preserve"> SMART Scholarship Site Visit Report</w:t>
      </w:r>
    </w:p>
    <w:p w:rsidR="00854851" w:rsidP="00854851" w14:paraId="26AD0784" w14:textId="4FC8C800">
      <w:pPr>
        <w:spacing w:after="0" w:line="240" w:lineRule="auto"/>
        <w:rPr>
          <w:rFonts w:asciiTheme="majorHAnsi" w:hAnsiTheme="majorHAnsi"/>
          <w:sz w:val="24"/>
        </w:rPr>
      </w:pPr>
      <w:r>
        <w:rPr>
          <w:rFonts w:asciiTheme="majorHAnsi" w:hAnsiTheme="majorHAnsi"/>
          <w:sz w:val="24"/>
        </w:rPr>
        <w:t>DD3067-15:</w:t>
      </w:r>
      <w:r w:rsidR="00020828">
        <w:rPr>
          <w:rFonts w:asciiTheme="majorHAnsi" w:hAnsiTheme="majorHAnsi"/>
          <w:sz w:val="24"/>
        </w:rPr>
        <w:t xml:space="preserve"> SMART Scholarship Revised Degree Completion Plan</w:t>
      </w:r>
    </w:p>
    <w:p w:rsidR="00854851" w:rsidP="00854851" w14:paraId="4B5EC49C" w14:textId="0DA98165">
      <w:pPr>
        <w:spacing w:after="0" w:line="240" w:lineRule="auto"/>
        <w:rPr>
          <w:rFonts w:asciiTheme="majorHAnsi" w:hAnsiTheme="majorHAnsi"/>
          <w:sz w:val="24"/>
        </w:rPr>
      </w:pPr>
    </w:p>
    <w:p w:rsidR="00854851" w:rsidP="00854851" w14:paraId="3AD5C8AC" w14:textId="72DFA72D">
      <w:pPr>
        <w:spacing w:after="0" w:line="240" w:lineRule="auto"/>
        <w:rPr>
          <w:rFonts w:asciiTheme="majorHAnsi" w:hAnsiTheme="majorHAnsi"/>
          <w:sz w:val="24"/>
        </w:rPr>
      </w:pPr>
      <w:r>
        <w:rPr>
          <w:rFonts w:asciiTheme="majorHAnsi" w:hAnsiTheme="majorHAnsi"/>
          <w:sz w:val="24"/>
        </w:rPr>
        <w:t>As a result of other realized efficiencies, DD3067-1/3/6/10/14 are now</w:t>
      </w:r>
      <w:r>
        <w:rPr>
          <w:rFonts w:asciiTheme="majorHAnsi" w:hAnsiTheme="majorHAnsi"/>
          <w:sz w:val="24"/>
        </w:rPr>
        <w:t xml:space="preserve"> obsolete. </w:t>
      </w:r>
    </w:p>
    <w:p w:rsidR="00F44599" w:rsidRPr="00C741BD" w:rsidP="006E563D" w14:paraId="1E9351B3" w14:textId="5B978D5E">
      <w:pPr>
        <w:spacing w:after="0" w:line="240" w:lineRule="auto"/>
        <w:rPr>
          <w:rFonts w:asciiTheme="majorHAnsi" w:hAnsiTheme="majorHAnsi"/>
          <w:i/>
          <w:sz w:val="24"/>
        </w:rPr>
      </w:pPr>
    </w:p>
    <w:p w:rsidR="005C7428" w:rsidRPr="00C741BD" w:rsidP="006E563D" w14:paraId="2C15B966" w14:textId="2A18D601">
      <w:pPr>
        <w:spacing w:after="0" w:line="240" w:lineRule="auto"/>
        <w:rPr>
          <w:rFonts w:asciiTheme="majorHAnsi" w:hAnsiTheme="majorHAnsi"/>
          <w:sz w:val="24"/>
        </w:rPr>
      </w:pPr>
      <w:r w:rsidRPr="00C741BD">
        <w:rPr>
          <w:rFonts w:asciiTheme="majorHAnsi" w:hAnsiTheme="majorHAnsi"/>
          <w:sz w:val="24"/>
        </w:rPr>
        <w:t xml:space="preserve">3. </w:t>
      </w:r>
      <w:r w:rsidRPr="00C741BD">
        <w:rPr>
          <w:rFonts w:asciiTheme="majorHAnsi" w:hAnsiTheme="majorHAnsi"/>
          <w:sz w:val="24"/>
        </w:rPr>
        <w:tab/>
      </w:r>
      <w:r w:rsidRPr="00C741BD">
        <w:rPr>
          <w:rFonts w:asciiTheme="majorHAnsi" w:hAnsiTheme="majorHAnsi"/>
          <w:sz w:val="24"/>
          <w:u w:val="single"/>
        </w:rPr>
        <w:t>Use of Information Technology</w:t>
      </w:r>
      <w:r w:rsidRPr="00C741BD" w:rsidR="0085688C">
        <w:rPr>
          <w:rFonts w:asciiTheme="majorHAnsi" w:hAnsiTheme="majorHAnsi"/>
          <w:sz w:val="24"/>
          <w:u w:val="single"/>
        </w:rPr>
        <w:t xml:space="preserve"> </w:t>
      </w:r>
    </w:p>
    <w:p w:rsidR="00507C83" w:rsidRPr="00C741BD" w:rsidP="006E563D" w14:paraId="76A4A598" w14:textId="77777777">
      <w:pPr>
        <w:spacing w:after="0" w:line="240" w:lineRule="auto"/>
        <w:rPr>
          <w:rFonts w:asciiTheme="majorHAnsi" w:hAnsiTheme="majorHAnsi"/>
          <w:sz w:val="24"/>
        </w:rPr>
      </w:pPr>
    </w:p>
    <w:p w:rsidR="00CF0A0C" w:rsidRPr="00C741BD" w:rsidP="006E563D" w14:paraId="587635F3" w14:textId="1F122526">
      <w:pPr>
        <w:spacing w:after="0" w:line="240" w:lineRule="auto"/>
        <w:rPr>
          <w:rFonts w:asciiTheme="majorHAnsi" w:hAnsiTheme="majorHAnsi"/>
          <w:sz w:val="24"/>
        </w:rPr>
      </w:pPr>
      <w:r w:rsidRPr="00C741BD">
        <w:rPr>
          <w:rFonts w:asciiTheme="majorHAnsi" w:hAnsiTheme="majorHAnsi"/>
          <w:sz w:val="24"/>
        </w:rPr>
        <w:t>100% of forms are submit</w:t>
      </w:r>
      <w:r w:rsidR="003D220B">
        <w:rPr>
          <w:rFonts w:asciiTheme="majorHAnsi" w:hAnsiTheme="majorHAnsi"/>
          <w:sz w:val="24"/>
        </w:rPr>
        <w:t>ted electronically, through secure online portals as described in Sections 1 and 2</w:t>
      </w:r>
      <w:r w:rsidRPr="00C741BD">
        <w:rPr>
          <w:rFonts w:asciiTheme="majorHAnsi" w:hAnsiTheme="majorHAnsi"/>
          <w:sz w:val="24"/>
        </w:rPr>
        <w:t>.</w:t>
      </w:r>
    </w:p>
    <w:p w:rsidR="00CF0A0C" w:rsidRPr="00C741BD" w:rsidP="006E563D" w14:paraId="71291B63" w14:textId="42FBF84E">
      <w:pPr>
        <w:spacing w:after="0" w:line="240" w:lineRule="auto"/>
        <w:rPr>
          <w:rFonts w:asciiTheme="majorHAnsi" w:hAnsiTheme="majorHAnsi"/>
          <w:sz w:val="24"/>
        </w:rPr>
      </w:pPr>
      <w:r w:rsidRPr="00C741BD">
        <w:rPr>
          <w:rFonts w:asciiTheme="majorHAnsi" w:hAnsiTheme="majorHAnsi"/>
          <w:sz w:val="24"/>
        </w:rPr>
        <w:br/>
        <w:t>Further, we have begun implementation of digital signatures</w:t>
      </w:r>
      <w:r w:rsidR="003D220B">
        <w:rPr>
          <w:rFonts w:asciiTheme="majorHAnsi" w:hAnsiTheme="majorHAnsi"/>
          <w:sz w:val="24"/>
        </w:rPr>
        <w:t xml:space="preserve"> within the respective portal when a document requires a signature.  </w:t>
      </w:r>
      <w:r w:rsidRPr="00C741BD">
        <w:rPr>
          <w:rFonts w:asciiTheme="majorHAnsi" w:hAnsiTheme="majorHAnsi"/>
          <w:sz w:val="24"/>
        </w:rPr>
        <w:t>We believe this will furthe</w:t>
      </w:r>
      <w:r w:rsidR="003D220B">
        <w:rPr>
          <w:rFonts w:asciiTheme="majorHAnsi" w:hAnsiTheme="majorHAnsi"/>
          <w:sz w:val="24"/>
        </w:rPr>
        <w:t>r reduce user burden.</w:t>
      </w:r>
      <w:r w:rsidRPr="00C741BD">
        <w:rPr>
          <w:rFonts w:asciiTheme="majorHAnsi" w:hAnsiTheme="majorHAnsi"/>
          <w:sz w:val="24"/>
        </w:rPr>
        <w:t xml:space="preserve">    </w:t>
      </w:r>
    </w:p>
    <w:p w:rsidR="008635C4" w:rsidRPr="00C741BD" w:rsidP="006E563D" w14:paraId="6D881006" w14:textId="1840E2E2">
      <w:pPr>
        <w:spacing w:after="0" w:line="240" w:lineRule="auto"/>
        <w:rPr>
          <w:rFonts w:asciiTheme="majorHAnsi" w:hAnsiTheme="majorHAnsi"/>
          <w:i/>
          <w:sz w:val="24"/>
        </w:rPr>
      </w:pPr>
    </w:p>
    <w:p w:rsidR="008635C4" w:rsidRPr="00C741BD" w:rsidP="006E563D" w14:paraId="17DBA108" w14:textId="32E8270B">
      <w:pPr>
        <w:spacing w:after="0" w:line="240" w:lineRule="auto"/>
        <w:rPr>
          <w:rFonts w:asciiTheme="majorHAnsi" w:hAnsiTheme="majorHAnsi"/>
          <w:sz w:val="24"/>
        </w:rPr>
      </w:pPr>
      <w:r w:rsidRPr="00C741BD">
        <w:rPr>
          <w:rFonts w:asciiTheme="majorHAnsi" w:hAnsiTheme="majorHAnsi"/>
          <w:sz w:val="24"/>
        </w:rPr>
        <w:t xml:space="preserve">4. </w:t>
      </w:r>
      <w:r w:rsidRPr="00C741BD">
        <w:rPr>
          <w:rFonts w:asciiTheme="majorHAnsi" w:hAnsiTheme="majorHAnsi"/>
          <w:sz w:val="24"/>
        </w:rPr>
        <w:tab/>
      </w:r>
      <w:r w:rsidRPr="00C741BD">
        <w:rPr>
          <w:rFonts w:asciiTheme="majorHAnsi" w:hAnsiTheme="majorHAnsi"/>
          <w:sz w:val="24"/>
          <w:u w:val="single"/>
        </w:rPr>
        <w:t>Non-duplication</w:t>
      </w:r>
      <w:r w:rsidRPr="00C741BD" w:rsidR="0085688C">
        <w:rPr>
          <w:rFonts w:asciiTheme="majorHAnsi" w:hAnsiTheme="majorHAnsi"/>
          <w:sz w:val="24"/>
          <w:u w:val="single"/>
        </w:rPr>
        <w:t xml:space="preserve"> </w:t>
      </w:r>
    </w:p>
    <w:p w:rsidR="00CA15B1" w:rsidRPr="00C741BD" w:rsidP="006E563D" w14:paraId="7FBCF6B8" w14:textId="7373690A">
      <w:pPr>
        <w:spacing w:after="0" w:line="240" w:lineRule="auto"/>
        <w:rPr>
          <w:rFonts w:asciiTheme="majorHAnsi" w:hAnsiTheme="majorHAnsi"/>
          <w:i/>
          <w:sz w:val="24"/>
        </w:rPr>
      </w:pPr>
      <w:r w:rsidRPr="00C741BD">
        <w:rPr>
          <w:rFonts w:asciiTheme="majorHAnsi" w:hAnsiTheme="majorHAnsi"/>
          <w:sz w:val="24"/>
        </w:rPr>
        <w:t xml:space="preserve">The information obtained through this collection is unique and is not already available for use or adaptation from another cleared source. </w:t>
      </w:r>
    </w:p>
    <w:p w:rsidR="00CF0A0C" w:rsidRPr="00C741BD" w:rsidP="006E563D" w14:paraId="0F51E583" w14:textId="77777777">
      <w:pPr>
        <w:spacing w:after="0" w:line="240" w:lineRule="auto"/>
        <w:rPr>
          <w:rFonts w:asciiTheme="majorHAnsi" w:hAnsiTheme="majorHAnsi"/>
          <w:i/>
          <w:sz w:val="24"/>
        </w:rPr>
      </w:pPr>
    </w:p>
    <w:p w:rsidR="00CA15B1" w:rsidRPr="00C741BD" w:rsidP="006E563D" w14:paraId="53DE7F05" w14:textId="6F849AB1">
      <w:pPr>
        <w:spacing w:after="0" w:line="240" w:lineRule="auto"/>
        <w:rPr>
          <w:rFonts w:asciiTheme="majorHAnsi" w:hAnsiTheme="majorHAnsi"/>
          <w:sz w:val="24"/>
        </w:rPr>
      </w:pPr>
      <w:r w:rsidRPr="00C741BD">
        <w:rPr>
          <w:rFonts w:asciiTheme="majorHAnsi" w:hAnsiTheme="majorHAnsi"/>
          <w:sz w:val="24"/>
        </w:rPr>
        <w:t xml:space="preserve">5. </w:t>
      </w:r>
      <w:r w:rsidRPr="00C741BD">
        <w:rPr>
          <w:rFonts w:asciiTheme="majorHAnsi" w:hAnsiTheme="majorHAnsi"/>
          <w:sz w:val="24"/>
        </w:rPr>
        <w:tab/>
      </w:r>
      <w:r w:rsidRPr="00C741BD">
        <w:rPr>
          <w:rFonts w:asciiTheme="majorHAnsi" w:hAnsiTheme="majorHAnsi"/>
          <w:sz w:val="24"/>
          <w:u w:val="single"/>
        </w:rPr>
        <w:t>Burden on Small Businesses</w:t>
      </w:r>
      <w:r w:rsidRPr="00C741BD" w:rsidR="001017A0">
        <w:rPr>
          <w:rFonts w:asciiTheme="majorHAnsi" w:hAnsiTheme="majorHAnsi"/>
          <w:sz w:val="24"/>
          <w:u w:val="single"/>
        </w:rPr>
        <w:t xml:space="preserve"> </w:t>
      </w:r>
    </w:p>
    <w:p w:rsidR="002567F9" w:rsidRPr="00C741BD" w:rsidP="006E563D" w14:paraId="565A7B80" w14:textId="464284F0">
      <w:pPr>
        <w:spacing w:after="0" w:line="240" w:lineRule="auto"/>
        <w:rPr>
          <w:rFonts w:asciiTheme="majorHAnsi" w:hAnsiTheme="majorHAnsi"/>
          <w:i/>
          <w:sz w:val="24"/>
        </w:rPr>
      </w:pPr>
      <w:r w:rsidRPr="00C741BD">
        <w:rPr>
          <w:rFonts w:asciiTheme="majorHAnsi" w:hAnsiTheme="majorHAnsi"/>
          <w:sz w:val="24"/>
        </w:rPr>
        <w:t>This information collection does not impose a significant economic impact on a substantial number of small businesses or entities.</w:t>
      </w:r>
      <w:r w:rsidRPr="00C741BD">
        <w:rPr>
          <w:rFonts w:asciiTheme="majorHAnsi" w:hAnsiTheme="majorHAnsi"/>
          <w:i/>
          <w:sz w:val="24"/>
        </w:rPr>
        <w:t xml:space="preserve"> </w:t>
      </w:r>
    </w:p>
    <w:p w:rsidR="001C64D4" w:rsidRPr="00C741BD" w:rsidP="006E563D" w14:paraId="6840AEDF" w14:textId="77777777">
      <w:pPr>
        <w:spacing w:after="0" w:line="240" w:lineRule="auto"/>
        <w:rPr>
          <w:rFonts w:asciiTheme="majorHAnsi" w:hAnsiTheme="majorHAnsi"/>
          <w:i/>
          <w:sz w:val="24"/>
        </w:rPr>
      </w:pPr>
    </w:p>
    <w:p w:rsidR="002567F9" w:rsidRPr="00C741BD" w:rsidP="006E563D" w14:paraId="148184E5" w14:textId="77567AD7">
      <w:pPr>
        <w:spacing w:after="0" w:line="240" w:lineRule="auto"/>
        <w:rPr>
          <w:rFonts w:asciiTheme="majorHAnsi" w:hAnsiTheme="majorHAnsi"/>
          <w:sz w:val="24"/>
        </w:rPr>
      </w:pPr>
      <w:r w:rsidRPr="00C741BD">
        <w:rPr>
          <w:rFonts w:asciiTheme="majorHAnsi" w:hAnsiTheme="majorHAnsi"/>
          <w:sz w:val="24"/>
        </w:rPr>
        <w:t>6.</w:t>
      </w:r>
      <w:r w:rsidRPr="00C741BD">
        <w:rPr>
          <w:rFonts w:asciiTheme="majorHAnsi" w:hAnsiTheme="majorHAnsi"/>
          <w:sz w:val="24"/>
        </w:rPr>
        <w:tab/>
        <w:t xml:space="preserve"> </w:t>
      </w:r>
      <w:r w:rsidRPr="00C741BD">
        <w:rPr>
          <w:rFonts w:asciiTheme="majorHAnsi" w:hAnsiTheme="majorHAnsi"/>
          <w:sz w:val="24"/>
          <w:u w:val="single"/>
        </w:rPr>
        <w:t xml:space="preserve">Less Frequent </w:t>
      </w:r>
      <w:r w:rsidRPr="00C741BD" w:rsidR="0085688C">
        <w:rPr>
          <w:rFonts w:asciiTheme="majorHAnsi" w:hAnsiTheme="majorHAnsi"/>
          <w:sz w:val="24"/>
          <w:u w:val="single"/>
        </w:rPr>
        <w:t xml:space="preserve">Collection </w:t>
      </w:r>
    </w:p>
    <w:p w:rsidR="001017A0" w:rsidRPr="00C741BD" w:rsidP="006E563D" w14:paraId="47D3FD8A" w14:textId="77777777">
      <w:pPr>
        <w:spacing w:after="0" w:line="240" w:lineRule="auto"/>
        <w:rPr>
          <w:rFonts w:asciiTheme="majorHAnsi" w:hAnsiTheme="majorHAnsi"/>
          <w:i/>
          <w:sz w:val="24"/>
        </w:rPr>
      </w:pPr>
    </w:p>
    <w:p w:rsidR="00F86B38" w:rsidRPr="00C741BD" w:rsidP="006E563D" w14:paraId="2AB26163" w14:textId="77777777">
      <w:pPr>
        <w:spacing w:after="0" w:line="240" w:lineRule="auto"/>
        <w:rPr>
          <w:rFonts w:asciiTheme="majorHAnsi" w:hAnsiTheme="majorHAnsi"/>
          <w:sz w:val="24"/>
        </w:rPr>
      </w:pPr>
      <w:r w:rsidRPr="00C741BD">
        <w:rPr>
          <w:rFonts w:asciiTheme="majorHAnsi" w:hAnsiTheme="majorHAnsi"/>
          <w:sz w:val="24"/>
        </w:rPr>
        <w:t>5 forms are only required once (DD3067-2,5,9,12, and 13</w:t>
      </w:r>
      <w:r w:rsidRPr="00C741BD" w:rsidR="004517E1">
        <w:rPr>
          <w:rFonts w:asciiTheme="majorHAnsi" w:hAnsiTheme="majorHAnsi"/>
          <w:sz w:val="24"/>
        </w:rPr>
        <w:t>).  These forms are completed at the time of the award and are meant to gather information required to establish the initial service agreement.</w:t>
      </w:r>
    </w:p>
    <w:p w:rsidR="004517E1" w:rsidRPr="00C741BD" w:rsidP="006E563D" w14:paraId="184EED08" w14:textId="77777777">
      <w:pPr>
        <w:spacing w:after="0" w:line="240" w:lineRule="auto"/>
        <w:rPr>
          <w:rFonts w:asciiTheme="majorHAnsi" w:hAnsiTheme="majorHAnsi"/>
          <w:sz w:val="24"/>
        </w:rPr>
      </w:pPr>
    </w:p>
    <w:p w:rsidR="00F86B38" w:rsidRPr="00C741BD" w:rsidP="006E563D" w14:paraId="26E80C1F" w14:textId="0A1F596C">
      <w:pPr>
        <w:spacing w:after="0" w:line="240" w:lineRule="auto"/>
        <w:rPr>
          <w:rFonts w:asciiTheme="majorHAnsi" w:hAnsiTheme="majorHAnsi"/>
          <w:sz w:val="24"/>
        </w:rPr>
      </w:pPr>
      <w:r w:rsidRPr="00C741BD">
        <w:rPr>
          <w:rFonts w:asciiTheme="majorHAnsi" w:hAnsiTheme="majorHAnsi"/>
          <w:sz w:val="24"/>
        </w:rPr>
        <w:t>2 forms are needed only as required (DD3067-11, and 15).</w:t>
      </w:r>
      <w:r w:rsidRPr="00C741BD" w:rsidR="004517E1">
        <w:rPr>
          <w:rFonts w:asciiTheme="majorHAnsi" w:hAnsiTheme="majorHAnsi"/>
          <w:sz w:val="24"/>
        </w:rPr>
        <w:t xml:space="preserve">  These forms are used to capture any changes to the service agreement (e</w:t>
      </w:r>
      <w:r w:rsidR="00C54A10">
        <w:rPr>
          <w:rFonts w:asciiTheme="majorHAnsi" w:hAnsiTheme="majorHAnsi"/>
          <w:sz w:val="24"/>
        </w:rPr>
        <w:t>.</w:t>
      </w:r>
      <w:r w:rsidRPr="00C741BD" w:rsidR="004517E1">
        <w:rPr>
          <w:rFonts w:asciiTheme="majorHAnsi" w:hAnsiTheme="majorHAnsi"/>
          <w:sz w:val="24"/>
        </w:rPr>
        <w:t>g</w:t>
      </w:r>
      <w:r w:rsidR="00C54A10">
        <w:rPr>
          <w:rFonts w:asciiTheme="majorHAnsi" w:hAnsiTheme="majorHAnsi"/>
          <w:sz w:val="24"/>
        </w:rPr>
        <w:t>.</w:t>
      </w:r>
      <w:r w:rsidRPr="00C741BD" w:rsidR="004517E1">
        <w:rPr>
          <w:rFonts w:asciiTheme="majorHAnsi" w:hAnsiTheme="majorHAnsi"/>
          <w:sz w:val="24"/>
        </w:rPr>
        <w:t xml:space="preserve"> – a change in award length, a change in academic institution, a change in area of study, etc</w:t>
      </w:r>
      <w:r w:rsidR="00C54A10">
        <w:rPr>
          <w:rFonts w:asciiTheme="majorHAnsi" w:hAnsiTheme="majorHAnsi"/>
          <w:sz w:val="24"/>
        </w:rPr>
        <w:t>.</w:t>
      </w:r>
      <w:r w:rsidRPr="00C741BD" w:rsidR="004517E1">
        <w:rPr>
          <w:rFonts w:asciiTheme="majorHAnsi" w:hAnsiTheme="majorHAnsi"/>
          <w:sz w:val="24"/>
        </w:rPr>
        <w:t>).</w:t>
      </w:r>
    </w:p>
    <w:p w:rsidR="004517E1" w:rsidRPr="00C741BD" w:rsidP="006E563D" w14:paraId="2F25CE4A" w14:textId="77777777">
      <w:pPr>
        <w:spacing w:after="0" w:line="240" w:lineRule="auto"/>
        <w:rPr>
          <w:rFonts w:asciiTheme="majorHAnsi" w:hAnsiTheme="majorHAnsi"/>
          <w:sz w:val="24"/>
        </w:rPr>
      </w:pPr>
    </w:p>
    <w:p w:rsidR="00F86B38" w:rsidRPr="00C741BD" w:rsidP="006E563D" w14:paraId="5867BC3B" w14:textId="77777777">
      <w:pPr>
        <w:spacing w:after="0" w:line="240" w:lineRule="auto"/>
        <w:rPr>
          <w:rFonts w:asciiTheme="majorHAnsi" w:hAnsiTheme="majorHAnsi"/>
          <w:sz w:val="24"/>
        </w:rPr>
      </w:pPr>
      <w:r w:rsidRPr="00C741BD">
        <w:rPr>
          <w:rFonts w:asciiTheme="majorHAnsi" w:hAnsiTheme="majorHAnsi"/>
          <w:sz w:val="24"/>
        </w:rPr>
        <w:t>3 forms are needed annually (DD3067-</w:t>
      </w:r>
      <w:r w:rsidRPr="00C741BD" w:rsidR="00332A7C">
        <w:rPr>
          <w:rFonts w:asciiTheme="majorHAnsi" w:hAnsiTheme="majorHAnsi"/>
          <w:sz w:val="24"/>
        </w:rPr>
        <w:t>4,7, and 8)</w:t>
      </w:r>
      <w:r w:rsidRPr="00C741BD" w:rsidR="004517E1">
        <w:rPr>
          <w:rFonts w:asciiTheme="majorHAnsi" w:hAnsiTheme="majorHAnsi"/>
          <w:sz w:val="24"/>
        </w:rPr>
        <w:t>. These forms are related to annual reporting/monitoring, or to administer the annual internships at the scholar’s participating DoD lab.</w:t>
      </w:r>
    </w:p>
    <w:p w:rsidR="00F86B38" w:rsidRPr="00C741BD" w:rsidP="006E563D" w14:paraId="6F8B406F" w14:textId="00F2D225">
      <w:pPr>
        <w:spacing w:after="0" w:line="240" w:lineRule="auto"/>
        <w:rPr>
          <w:rFonts w:asciiTheme="majorHAnsi" w:hAnsiTheme="majorHAnsi"/>
          <w:i/>
          <w:sz w:val="24"/>
        </w:rPr>
      </w:pPr>
    </w:p>
    <w:p w:rsidR="00F86C35" w:rsidRPr="00C741BD" w:rsidP="006E563D" w14:paraId="4C33C8D3" w14:textId="422D41C8">
      <w:pPr>
        <w:spacing w:after="0" w:line="240" w:lineRule="auto"/>
        <w:rPr>
          <w:rFonts w:asciiTheme="majorHAnsi" w:hAnsiTheme="majorHAnsi"/>
          <w:sz w:val="24"/>
          <w:u w:val="single"/>
        </w:rPr>
      </w:pPr>
      <w:r w:rsidRPr="00C741BD">
        <w:rPr>
          <w:rFonts w:asciiTheme="majorHAnsi" w:hAnsiTheme="majorHAnsi"/>
          <w:i/>
          <w:sz w:val="24"/>
        </w:rPr>
        <w:t xml:space="preserve">7. </w:t>
      </w:r>
      <w:r w:rsidRPr="00C741BD">
        <w:rPr>
          <w:rFonts w:asciiTheme="majorHAnsi" w:hAnsiTheme="majorHAnsi"/>
          <w:i/>
          <w:sz w:val="24"/>
        </w:rPr>
        <w:tab/>
      </w:r>
      <w:r w:rsidRPr="00C741BD">
        <w:rPr>
          <w:rFonts w:asciiTheme="majorHAnsi" w:hAnsiTheme="majorHAnsi"/>
          <w:sz w:val="24"/>
          <w:u w:val="single"/>
        </w:rPr>
        <w:t>Paperwork Reduction Act Guidelines</w:t>
      </w:r>
      <w:r w:rsidRPr="00C741BD" w:rsidR="0085688C">
        <w:rPr>
          <w:rFonts w:asciiTheme="majorHAnsi" w:hAnsiTheme="majorHAnsi"/>
          <w:sz w:val="24"/>
          <w:u w:val="single"/>
        </w:rPr>
        <w:t xml:space="preserve"> </w:t>
      </w:r>
    </w:p>
    <w:p w:rsidR="001C64D4" w:rsidRPr="00C741BD" w:rsidP="00200261" w14:paraId="5E30335F" w14:textId="5542CD3C">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C741BD" w:rsidP="00200261" w14:paraId="7A2FAAD6" w14:textId="77777777">
      <w:pPr>
        <w:pStyle w:val="NormalWeb"/>
        <w:spacing w:line="288" w:lineRule="atLeast"/>
        <w:rPr>
          <w:rFonts w:asciiTheme="majorHAnsi" w:eastAsiaTheme="minorHAnsi" w:hAnsiTheme="majorHAnsi" w:cstheme="minorBidi"/>
          <w:szCs w:val="22"/>
          <w:u w:val="single"/>
        </w:rPr>
      </w:pPr>
      <w:r w:rsidRPr="00C741BD">
        <w:rPr>
          <w:rFonts w:asciiTheme="majorHAnsi" w:eastAsiaTheme="minorHAnsi" w:hAnsiTheme="majorHAnsi" w:cstheme="minorBidi"/>
          <w:szCs w:val="22"/>
        </w:rPr>
        <w:t xml:space="preserve">8. </w:t>
      </w:r>
      <w:r w:rsidRPr="00C741BD">
        <w:rPr>
          <w:rFonts w:asciiTheme="majorHAnsi" w:eastAsiaTheme="minorHAnsi" w:hAnsiTheme="majorHAnsi" w:cstheme="minorBidi"/>
          <w:szCs w:val="22"/>
        </w:rPr>
        <w:tab/>
      </w:r>
      <w:r w:rsidRPr="00C741BD">
        <w:rPr>
          <w:rFonts w:asciiTheme="majorHAnsi" w:eastAsiaTheme="minorHAnsi" w:hAnsiTheme="majorHAnsi" w:cstheme="minorBidi"/>
          <w:szCs w:val="22"/>
          <w:u w:val="single"/>
        </w:rPr>
        <w:t>Consultation and Public Comments</w:t>
      </w:r>
    </w:p>
    <w:p w:rsidR="00200261" w:rsidRPr="00C741BD" w:rsidP="00200261" w14:paraId="11B9C017" w14:textId="77777777">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Part A: PUBLIC NOTICE</w:t>
      </w:r>
    </w:p>
    <w:p w:rsidR="00200261" w:rsidRPr="00C741BD" w:rsidP="00200261" w14:paraId="1E0AFF02" w14:textId="1DA55055">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A 60-Day Federal Register Notice </w:t>
      </w:r>
      <w:r w:rsidRPr="00C741BD" w:rsidR="00502FF3">
        <w:rPr>
          <w:rFonts w:asciiTheme="majorHAnsi" w:eastAsiaTheme="minorHAnsi" w:hAnsiTheme="majorHAnsi" w:cstheme="minorBidi"/>
          <w:szCs w:val="22"/>
        </w:rPr>
        <w:t xml:space="preserve">(FRN) </w:t>
      </w:r>
      <w:r w:rsidRPr="00C741BD">
        <w:rPr>
          <w:rFonts w:asciiTheme="majorHAnsi" w:eastAsiaTheme="minorHAnsi" w:hAnsiTheme="majorHAnsi" w:cstheme="minorBidi"/>
          <w:szCs w:val="22"/>
        </w:rPr>
        <w:t>for the collection published on</w:t>
      </w:r>
      <w:r w:rsidR="00C741BD">
        <w:rPr>
          <w:rFonts w:asciiTheme="majorHAnsi" w:eastAsiaTheme="minorHAnsi" w:hAnsiTheme="majorHAnsi" w:cstheme="minorBidi"/>
          <w:szCs w:val="22"/>
        </w:rPr>
        <w:t xml:space="preserve"> Tuesday, July 26, 2022.</w:t>
      </w:r>
      <w:r w:rsidRPr="00C741BD">
        <w:rPr>
          <w:rFonts w:asciiTheme="majorHAnsi" w:eastAsiaTheme="minorHAnsi" w:hAnsiTheme="majorHAnsi" w:cstheme="minorBidi"/>
          <w:szCs w:val="22"/>
        </w:rPr>
        <w:t xml:space="preserve"> The 60-Day FRN citation is</w:t>
      </w:r>
      <w:r w:rsidR="00C741BD">
        <w:rPr>
          <w:rFonts w:asciiTheme="majorHAnsi" w:eastAsiaTheme="minorHAnsi" w:hAnsiTheme="majorHAnsi" w:cstheme="minorBidi"/>
          <w:szCs w:val="22"/>
        </w:rPr>
        <w:t xml:space="preserve"> 87 AFR 44367</w:t>
      </w:r>
      <w:r w:rsidRPr="00C741BD">
        <w:rPr>
          <w:rFonts w:asciiTheme="majorHAnsi" w:eastAsiaTheme="minorHAnsi" w:hAnsiTheme="majorHAnsi" w:cstheme="minorBidi"/>
          <w:szCs w:val="22"/>
        </w:rPr>
        <w:t xml:space="preserve"> FRN</w:t>
      </w:r>
      <w:r w:rsidR="00C741BD">
        <w:rPr>
          <w:rFonts w:asciiTheme="majorHAnsi" w:eastAsiaTheme="minorHAnsi" w:hAnsiTheme="majorHAnsi" w:cstheme="minorBidi"/>
          <w:szCs w:val="22"/>
        </w:rPr>
        <w:t xml:space="preserve"> 44367.</w:t>
      </w:r>
      <w:r w:rsidRPr="00C741BD">
        <w:rPr>
          <w:rFonts w:asciiTheme="majorHAnsi" w:eastAsiaTheme="minorHAnsi" w:hAnsiTheme="majorHAnsi" w:cstheme="minorBidi"/>
          <w:szCs w:val="22"/>
        </w:rPr>
        <w:t xml:space="preserve">  </w:t>
      </w:r>
    </w:p>
    <w:p w:rsidR="00200261" w:rsidRPr="00C741BD" w:rsidP="00200261" w14:paraId="26E5C299" w14:textId="0651C593">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No comments were received during the 60-Day Comment Period. </w:t>
      </w:r>
    </w:p>
    <w:p w:rsidR="00502FF3" w:rsidRPr="00C741BD" w:rsidP="00200261" w14:paraId="2EAA64E4" w14:textId="6B2A2B7D">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A 30-Day Federal Register Notice for the collection published on</w:t>
      </w:r>
      <w:r w:rsidR="00C54A10">
        <w:rPr>
          <w:rFonts w:asciiTheme="majorHAnsi" w:eastAsiaTheme="minorHAnsi" w:hAnsiTheme="majorHAnsi" w:cstheme="minorBidi"/>
          <w:szCs w:val="22"/>
        </w:rPr>
        <w:t xml:space="preserve"> Monday, September 26, 2022.</w:t>
      </w:r>
      <w:r w:rsidRPr="00C741BD">
        <w:rPr>
          <w:rFonts w:asciiTheme="majorHAnsi" w:eastAsiaTheme="minorHAnsi" w:hAnsiTheme="majorHAnsi" w:cstheme="minorBidi"/>
          <w:szCs w:val="22"/>
        </w:rPr>
        <w:t xml:space="preserve"> The 30-Day FRN citation is</w:t>
      </w:r>
      <w:r w:rsidR="00C54A10">
        <w:rPr>
          <w:rFonts w:asciiTheme="majorHAnsi" w:eastAsiaTheme="minorHAnsi" w:hAnsiTheme="majorHAnsi" w:cstheme="minorBidi"/>
          <w:szCs w:val="22"/>
        </w:rPr>
        <w:t xml:space="preserve"> 87 FR 58332</w:t>
      </w:r>
      <w:r w:rsidRPr="00C741BD">
        <w:rPr>
          <w:rFonts w:asciiTheme="majorHAnsi" w:eastAsiaTheme="minorHAnsi" w:hAnsiTheme="majorHAnsi" w:cstheme="minorBidi"/>
          <w:szCs w:val="22"/>
        </w:rPr>
        <w:t xml:space="preserve"> </w:t>
      </w:r>
      <w:r w:rsidR="00C54A10">
        <w:rPr>
          <w:rFonts w:asciiTheme="majorHAnsi" w:eastAsiaTheme="minorHAnsi" w:hAnsiTheme="majorHAnsi" w:cstheme="minorBidi"/>
          <w:szCs w:val="22"/>
        </w:rPr>
        <w:t>FRN 58332.</w:t>
      </w:r>
    </w:p>
    <w:p w:rsidR="00200261" w:rsidRPr="00C741BD" w:rsidP="00200261" w14:paraId="59ED5093" w14:textId="4008BD0C">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Part B: CONSULTATION</w:t>
      </w:r>
      <w:r w:rsidR="00C741BD">
        <w:rPr>
          <w:rFonts w:asciiTheme="majorHAnsi" w:eastAsiaTheme="minorHAnsi" w:hAnsiTheme="majorHAnsi" w:cstheme="minorBidi"/>
          <w:szCs w:val="22"/>
        </w:rPr>
        <w:t xml:space="preserve"> </w:t>
      </w:r>
    </w:p>
    <w:p w:rsidR="001C64D4" w:rsidRPr="00C741BD" w:rsidP="00B55E9F" w14:paraId="2485BDF2" w14:textId="00F6F663">
      <w:pPr>
        <w:pStyle w:val="NormalWeb"/>
        <w:spacing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 xml:space="preserve">No additional consultation apart from soliciting public comments through the </w:t>
      </w:r>
      <w:r w:rsidR="00C741BD">
        <w:rPr>
          <w:rFonts w:asciiTheme="majorHAnsi" w:eastAsiaTheme="minorHAnsi" w:hAnsiTheme="majorHAnsi" w:cstheme="minorBidi"/>
          <w:szCs w:val="22"/>
        </w:rPr>
        <w:t>Federal Register was conducted f</w:t>
      </w:r>
      <w:r w:rsidRPr="00C741BD">
        <w:rPr>
          <w:rFonts w:asciiTheme="majorHAnsi" w:eastAsiaTheme="minorHAnsi" w:hAnsiTheme="majorHAnsi" w:cstheme="minorBidi"/>
          <w:szCs w:val="22"/>
        </w:rPr>
        <w:t xml:space="preserve">or this submission. </w:t>
      </w:r>
    </w:p>
    <w:p w:rsidR="00571698" w:rsidP="006E563D" w14:paraId="39D4B90B" w14:textId="2A896542">
      <w:pPr>
        <w:spacing w:after="0" w:line="240" w:lineRule="auto"/>
        <w:rPr>
          <w:rFonts w:asciiTheme="majorHAnsi" w:hAnsiTheme="majorHAnsi"/>
          <w:sz w:val="24"/>
          <w:u w:val="single"/>
        </w:rPr>
      </w:pPr>
      <w:r w:rsidRPr="00C741BD">
        <w:rPr>
          <w:rFonts w:asciiTheme="majorHAnsi" w:hAnsiTheme="majorHAnsi"/>
          <w:sz w:val="24"/>
        </w:rPr>
        <w:t xml:space="preserve">9. </w:t>
      </w:r>
      <w:r w:rsidRPr="00C741BD">
        <w:rPr>
          <w:rFonts w:asciiTheme="majorHAnsi" w:hAnsiTheme="majorHAnsi"/>
          <w:sz w:val="24"/>
        </w:rPr>
        <w:tab/>
      </w:r>
      <w:r w:rsidRPr="00C741BD">
        <w:rPr>
          <w:rFonts w:asciiTheme="majorHAnsi" w:hAnsiTheme="majorHAnsi"/>
          <w:sz w:val="24"/>
          <w:u w:val="single"/>
        </w:rPr>
        <w:t>Gifts or Payment</w:t>
      </w:r>
      <w:r w:rsidRPr="00C741BD" w:rsidR="0085688C">
        <w:rPr>
          <w:rFonts w:asciiTheme="majorHAnsi" w:hAnsiTheme="majorHAnsi"/>
          <w:sz w:val="24"/>
          <w:u w:val="single"/>
        </w:rPr>
        <w:t xml:space="preserve"> </w:t>
      </w:r>
    </w:p>
    <w:p w:rsidR="00C741BD" w:rsidRPr="00C741BD" w:rsidP="006E563D" w14:paraId="73FE6BA1" w14:textId="77777777">
      <w:pPr>
        <w:spacing w:after="0" w:line="240" w:lineRule="auto"/>
        <w:rPr>
          <w:rFonts w:asciiTheme="majorHAnsi" w:hAnsiTheme="majorHAnsi"/>
          <w:sz w:val="24"/>
        </w:rPr>
      </w:pPr>
    </w:p>
    <w:p w:rsidR="006A13FA" w:rsidRPr="00C741BD" w:rsidP="006A13FA" w14:paraId="30CBB1D7" w14:textId="77777777">
      <w:pPr>
        <w:spacing w:after="0" w:line="240" w:lineRule="auto"/>
        <w:rPr>
          <w:rFonts w:asciiTheme="majorHAnsi" w:hAnsiTheme="majorHAnsi"/>
          <w:i/>
          <w:sz w:val="24"/>
        </w:rPr>
      </w:pPr>
      <w:r w:rsidRPr="00C741BD">
        <w:rPr>
          <w:rFonts w:asciiTheme="majorHAnsi" w:hAnsiTheme="majorHAnsi"/>
          <w:sz w:val="24"/>
        </w:rPr>
        <w:t>No payments or gifts are being offered to respondents as an incentive to participate in the collection.</w:t>
      </w:r>
      <w:r w:rsidRPr="00C741BD">
        <w:rPr>
          <w:rFonts w:asciiTheme="majorHAnsi" w:hAnsiTheme="majorHAnsi"/>
          <w:i/>
          <w:sz w:val="24"/>
        </w:rPr>
        <w:t xml:space="preserve"> </w:t>
      </w:r>
    </w:p>
    <w:p w:rsidR="001C64D4" w:rsidRPr="00C741BD" w:rsidP="006A13FA" w14:paraId="68F0FB45" w14:textId="1D56EB30">
      <w:pPr>
        <w:spacing w:after="0" w:line="240" w:lineRule="auto"/>
        <w:rPr>
          <w:rFonts w:asciiTheme="majorHAnsi" w:hAnsiTheme="majorHAnsi"/>
          <w:i/>
          <w:sz w:val="24"/>
        </w:rPr>
      </w:pPr>
    </w:p>
    <w:p w:rsidR="00F97482" w:rsidRPr="00C741BD" w:rsidP="006A13FA" w14:paraId="7FE46BAA" w14:textId="0801EF5D">
      <w:pPr>
        <w:spacing w:after="0" w:line="240" w:lineRule="auto"/>
        <w:rPr>
          <w:rFonts w:asciiTheme="majorHAnsi" w:hAnsiTheme="majorHAnsi"/>
          <w:sz w:val="24"/>
          <w:u w:val="single"/>
        </w:rPr>
      </w:pPr>
      <w:r w:rsidRPr="00C741BD">
        <w:rPr>
          <w:rFonts w:asciiTheme="majorHAnsi" w:hAnsiTheme="majorHAnsi"/>
          <w:sz w:val="24"/>
        </w:rPr>
        <w:t xml:space="preserve">10. </w:t>
      </w:r>
      <w:r w:rsidRPr="00C741BD">
        <w:rPr>
          <w:rFonts w:asciiTheme="majorHAnsi" w:hAnsiTheme="majorHAnsi"/>
          <w:sz w:val="24"/>
        </w:rPr>
        <w:tab/>
      </w:r>
      <w:r w:rsidRPr="00C741BD">
        <w:rPr>
          <w:rFonts w:asciiTheme="majorHAnsi" w:hAnsiTheme="majorHAnsi"/>
          <w:sz w:val="24"/>
          <w:u w:val="single"/>
        </w:rPr>
        <w:t>Confidentiality</w:t>
      </w:r>
      <w:r w:rsidRPr="00C741BD" w:rsidR="0085688C">
        <w:rPr>
          <w:rFonts w:asciiTheme="majorHAnsi" w:hAnsiTheme="majorHAnsi"/>
          <w:sz w:val="24"/>
          <w:u w:val="single"/>
        </w:rPr>
        <w:t xml:space="preserve"> </w:t>
      </w:r>
    </w:p>
    <w:p w:rsidR="00507C83" w:rsidRPr="00C741BD" w:rsidP="006A13FA" w14:paraId="4D487C1B" w14:textId="77777777">
      <w:pPr>
        <w:spacing w:after="0" w:line="240" w:lineRule="auto"/>
        <w:rPr>
          <w:rFonts w:asciiTheme="majorHAnsi" w:hAnsiTheme="majorHAnsi"/>
          <w:sz w:val="24"/>
          <w:u w:val="single"/>
        </w:rPr>
      </w:pPr>
    </w:p>
    <w:p w:rsidR="004517E1" w:rsidRPr="00C741BD" w:rsidP="006A13FA" w14:paraId="790364A5" w14:textId="77777777">
      <w:pPr>
        <w:spacing w:after="0" w:line="240" w:lineRule="auto"/>
        <w:rPr>
          <w:rFonts w:asciiTheme="majorHAnsi" w:hAnsiTheme="majorHAnsi"/>
          <w:sz w:val="24"/>
        </w:rPr>
      </w:pPr>
      <w:r w:rsidRPr="00C741BD">
        <w:rPr>
          <w:rFonts w:asciiTheme="majorHAnsi" w:hAnsiTheme="majorHAnsi"/>
          <w:sz w:val="24"/>
        </w:rPr>
        <w:t xml:space="preserve">Privacy Act Statements are included at the top of each form.  </w:t>
      </w:r>
    </w:p>
    <w:p w:rsidR="004517E1" w:rsidRPr="00C741BD" w:rsidP="006A13FA" w14:paraId="123912F1" w14:textId="77777777">
      <w:pPr>
        <w:spacing w:after="0" w:line="240" w:lineRule="auto"/>
        <w:rPr>
          <w:rFonts w:asciiTheme="majorHAnsi" w:hAnsiTheme="majorHAnsi"/>
          <w:sz w:val="24"/>
        </w:rPr>
      </w:pPr>
    </w:p>
    <w:p w:rsidR="004517E1" w:rsidRPr="00C741BD" w:rsidP="006A13FA" w14:paraId="32986AEA" w14:textId="150441F6">
      <w:pPr>
        <w:spacing w:after="0" w:line="240" w:lineRule="auto"/>
        <w:rPr>
          <w:rFonts w:asciiTheme="majorHAnsi" w:hAnsiTheme="majorHAnsi"/>
          <w:sz w:val="24"/>
        </w:rPr>
      </w:pPr>
      <w:r w:rsidRPr="00C741BD">
        <w:rPr>
          <w:rFonts w:asciiTheme="majorHAnsi" w:hAnsiTheme="majorHAnsi"/>
          <w:sz w:val="24"/>
        </w:rPr>
        <w:t>The SMART SORN is here and</w:t>
      </w:r>
      <w:r w:rsidRPr="00C741BD" w:rsidR="00507C83">
        <w:rPr>
          <w:rFonts w:asciiTheme="majorHAnsi" w:hAnsiTheme="majorHAnsi"/>
          <w:sz w:val="24"/>
        </w:rPr>
        <w:t xml:space="preserve"> a link is</w:t>
      </w:r>
      <w:r w:rsidRPr="00C741BD">
        <w:rPr>
          <w:rFonts w:asciiTheme="majorHAnsi" w:hAnsiTheme="majorHAnsi"/>
          <w:sz w:val="24"/>
        </w:rPr>
        <w:t xml:space="preserve"> included in each </w:t>
      </w:r>
      <w:r w:rsidRPr="00C741BD" w:rsidR="00507C83">
        <w:rPr>
          <w:rFonts w:asciiTheme="majorHAnsi" w:hAnsiTheme="majorHAnsi"/>
          <w:sz w:val="24"/>
        </w:rPr>
        <w:t xml:space="preserve">form’s </w:t>
      </w:r>
      <w:r w:rsidRPr="00C741BD">
        <w:rPr>
          <w:rFonts w:asciiTheme="majorHAnsi" w:hAnsiTheme="majorHAnsi"/>
          <w:sz w:val="24"/>
        </w:rPr>
        <w:t xml:space="preserve">PAS: </w:t>
      </w:r>
      <w:hyperlink r:id="rId5" w:history="1">
        <w:r w:rsidRPr="00C741BD">
          <w:rPr>
            <w:rStyle w:val="Hyperlink"/>
            <w:rFonts w:asciiTheme="majorHAnsi" w:hAnsiTheme="majorHAnsi"/>
            <w:sz w:val="24"/>
          </w:rPr>
          <w:t>https://dpcld.defense.gov/Portals/49/Documents/Privacy/SORNs/OSDJS/DUSDA-14.pdf?ver=KO2ZkLWhxB3QCZoRTElMFA%3d%3d</w:t>
        </w:r>
      </w:hyperlink>
    </w:p>
    <w:p w:rsidR="004517E1" w:rsidRPr="00C741BD" w:rsidP="006A13FA" w14:paraId="1C4A51CD" w14:textId="77777777">
      <w:pPr>
        <w:spacing w:after="0" w:line="240" w:lineRule="auto"/>
        <w:rPr>
          <w:rFonts w:asciiTheme="majorHAnsi" w:hAnsiTheme="majorHAnsi"/>
          <w:i/>
          <w:sz w:val="24"/>
        </w:rPr>
      </w:pPr>
    </w:p>
    <w:p w:rsidR="003D220B" w:rsidP="00490797" w14:paraId="3D30CC7A" w14:textId="2117BEDB">
      <w:pPr>
        <w:spacing w:after="0" w:line="240" w:lineRule="auto"/>
        <w:rPr>
          <w:rFonts w:asciiTheme="majorHAnsi" w:hAnsiTheme="majorHAnsi"/>
          <w:sz w:val="24"/>
        </w:rPr>
      </w:pPr>
      <w:r>
        <w:rPr>
          <w:rFonts w:asciiTheme="majorHAnsi" w:hAnsiTheme="majorHAnsi"/>
          <w:sz w:val="24"/>
        </w:rPr>
        <w:t>A copy of the Privacy Impact Assessment for the SMART Program is provided with this package.</w:t>
      </w:r>
    </w:p>
    <w:p w:rsidR="003D220B" w:rsidRPr="00C741BD" w:rsidP="00490797" w14:paraId="5A859AA0" w14:textId="77777777">
      <w:pPr>
        <w:spacing w:after="0" w:line="240" w:lineRule="auto"/>
        <w:rPr>
          <w:rFonts w:asciiTheme="majorHAnsi" w:hAnsiTheme="majorHAnsi"/>
          <w:sz w:val="24"/>
        </w:rPr>
      </w:pPr>
    </w:p>
    <w:p w:rsidR="004517E1" w:rsidRPr="00C741BD" w:rsidP="00490797" w14:paraId="703BE5B9" w14:textId="494006F2">
      <w:pPr>
        <w:spacing w:after="0" w:line="240" w:lineRule="auto"/>
        <w:rPr>
          <w:rFonts w:asciiTheme="majorHAnsi" w:hAnsiTheme="majorHAnsi"/>
          <w:sz w:val="28"/>
        </w:rPr>
      </w:pPr>
      <w:r w:rsidRPr="00C741BD">
        <w:rPr>
          <w:rFonts w:asciiTheme="majorHAnsi" w:hAnsiTheme="majorHAnsi"/>
          <w:sz w:val="24"/>
        </w:rPr>
        <w:t>POLICIES AND PRACTICES FOR RETENTION AND DISPOSAL OF RE</w:t>
      </w:r>
      <w:r w:rsidR="003D220B">
        <w:rPr>
          <w:rFonts w:asciiTheme="majorHAnsi" w:hAnsiTheme="majorHAnsi"/>
          <w:sz w:val="24"/>
        </w:rPr>
        <w:t>CORDS: Participant information will be deleted</w:t>
      </w:r>
      <w:r w:rsidRPr="00C741BD">
        <w:rPr>
          <w:rFonts w:asciiTheme="majorHAnsi" w:hAnsiTheme="majorHAnsi"/>
          <w:sz w:val="24"/>
        </w:rPr>
        <w:t xml:space="preserve"> </w:t>
      </w:r>
      <w:r w:rsidRPr="00C741BD" w:rsidR="00914748">
        <w:rPr>
          <w:rFonts w:asciiTheme="majorHAnsi" w:hAnsiTheme="majorHAnsi"/>
          <w:sz w:val="24"/>
        </w:rPr>
        <w:t>30 years</w:t>
      </w:r>
      <w:r w:rsidRPr="00C741BD">
        <w:rPr>
          <w:rFonts w:asciiTheme="majorHAnsi" w:hAnsiTheme="majorHAnsi"/>
          <w:sz w:val="24"/>
        </w:rPr>
        <w:t xml:space="preserve"> after co</w:t>
      </w:r>
      <w:r w:rsidR="003D220B">
        <w:rPr>
          <w:rFonts w:asciiTheme="majorHAnsi" w:hAnsiTheme="majorHAnsi"/>
          <w:sz w:val="24"/>
        </w:rPr>
        <w:t xml:space="preserve">mpletion of service commitment </w:t>
      </w:r>
      <w:r w:rsidRPr="00C741BD">
        <w:rPr>
          <w:rFonts w:asciiTheme="majorHAnsi" w:hAnsiTheme="majorHAnsi"/>
          <w:sz w:val="24"/>
        </w:rPr>
        <w:t>or</w:t>
      </w:r>
      <w:r w:rsidR="003D220B">
        <w:rPr>
          <w:rFonts w:asciiTheme="majorHAnsi" w:hAnsiTheme="majorHAnsi"/>
          <w:sz w:val="24"/>
        </w:rPr>
        <w:t xml:space="preserve"> 30 years</w:t>
      </w:r>
      <w:r w:rsidRPr="00C741BD">
        <w:rPr>
          <w:rFonts w:asciiTheme="majorHAnsi" w:hAnsiTheme="majorHAnsi"/>
          <w:sz w:val="24"/>
        </w:rPr>
        <w:t xml:space="preserve"> upon repayment of funds. Records of individuals not chosen for participation in the program</w:t>
      </w:r>
      <w:r w:rsidR="003D220B">
        <w:rPr>
          <w:rFonts w:asciiTheme="majorHAnsi" w:hAnsiTheme="majorHAnsi"/>
          <w:sz w:val="24"/>
        </w:rPr>
        <w:t xml:space="preserve"> will be deleted </w:t>
      </w:r>
      <w:r w:rsidRPr="00C741BD">
        <w:rPr>
          <w:rFonts w:asciiTheme="majorHAnsi" w:hAnsiTheme="majorHAnsi"/>
          <w:sz w:val="24"/>
        </w:rPr>
        <w:t>3 years after final decision. DoD researc</w:t>
      </w:r>
      <w:r w:rsidR="003D220B">
        <w:rPr>
          <w:rFonts w:asciiTheme="majorHAnsi" w:hAnsiTheme="majorHAnsi"/>
          <w:sz w:val="24"/>
        </w:rPr>
        <w:t xml:space="preserve">h and engineering facility data is deleted </w:t>
      </w:r>
      <w:r w:rsidRPr="00C741BD">
        <w:rPr>
          <w:rFonts w:asciiTheme="majorHAnsi" w:hAnsiTheme="majorHAnsi"/>
          <w:sz w:val="24"/>
        </w:rPr>
        <w:t>upon termination of affiliation.</w:t>
      </w:r>
    </w:p>
    <w:p w:rsidR="004517E1" w:rsidRPr="00C741BD" w:rsidP="00490797" w14:paraId="44E8CAA4" w14:textId="77777777">
      <w:pPr>
        <w:spacing w:after="0" w:line="240" w:lineRule="auto"/>
        <w:rPr>
          <w:rFonts w:asciiTheme="majorHAnsi" w:hAnsiTheme="majorHAnsi"/>
          <w:sz w:val="24"/>
        </w:rPr>
      </w:pPr>
    </w:p>
    <w:p w:rsidR="00996894" w:rsidRPr="00C741BD" w:rsidP="00996894" w14:paraId="31B2C6BA" w14:textId="77777777">
      <w:pPr>
        <w:spacing w:after="0" w:line="240" w:lineRule="auto"/>
        <w:rPr>
          <w:rFonts w:asciiTheme="majorHAnsi" w:hAnsiTheme="majorHAnsi"/>
          <w:i/>
          <w:sz w:val="24"/>
        </w:rPr>
      </w:pPr>
    </w:p>
    <w:p w:rsidR="009A6246" w:rsidRPr="00C54A10" w:rsidP="00337EF1" w14:paraId="2386DCEB" w14:textId="03AA48FE">
      <w:pPr>
        <w:spacing w:after="0" w:line="240" w:lineRule="auto"/>
        <w:rPr>
          <w:rFonts w:asciiTheme="majorHAnsi" w:hAnsiTheme="majorHAnsi"/>
          <w:sz w:val="24"/>
        </w:rPr>
      </w:pPr>
      <w:r w:rsidRPr="00C56E31">
        <w:rPr>
          <w:rFonts w:asciiTheme="majorHAnsi" w:hAnsiTheme="majorHAnsi"/>
          <w:sz w:val="24"/>
        </w:rPr>
        <w:t xml:space="preserve">11. </w:t>
      </w:r>
      <w:r w:rsidRPr="00C56E31">
        <w:rPr>
          <w:rFonts w:asciiTheme="majorHAnsi" w:hAnsiTheme="majorHAnsi"/>
          <w:sz w:val="24"/>
        </w:rPr>
        <w:tab/>
      </w:r>
      <w:r w:rsidRPr="00C56E31">
        <w:rPr>
          <w:rFonts w:asciiTheme="majorHAnsi" w:hAnsiTheme="majorHAnsi"/>
          <w:sz w:val="24"/>
          <w:u w:val="single"/>
        </w:rPr>
        <w:t>Sensitive Questions</w:t>
      </w:r>
      <w:r w:rsidRPr="00C56E31" w:rsidR="0085688C">
        <w:rPr>
          <w:rFonts w:asciiTheme="majorHAnsi" w:hAnsiTheme="majorHAnsi"/>
          <w:sz w:val="24"/>
          <w:u w:val="single"/>
        </w:rPr>
        <w:t xml:space="preserve"> </w:t>
      </w:r>
    </w:p>
    <w:p w:rsidR="00AF441B" w:rsidRPr="00C56E31" w:rsidP="00AF441B" w14:paraId="20F06A78" w14:textId="77777777">
      <w:pPr>
        <w:pStyle w:val="ListParagraph"/>
        <w:spacing w:after="0" w:line="240" w:lineRule="auto"/>
        <w:ind w:left="0"/>
        <w:rPr>
          <w:rFonts w:asciiTheme="majorHAnsi" w:hAnsiTheme="majorHAnsi"/>
          <w:sz w:val="24"/>
        </w:rPr>
      </w:pPr>
    </w:p>
    <w:p w:rsidR="00AF441B" w:rsidRPr="00C741BD" w:rsidP="00AF441B" w14:paraId="3EFD4C0B" w14:textId="69AB0F4D">
      <w:pPr>
        <w:pStyle w:val="ListParagraph"/>
        <w:spacing w:after="0" w:line="240" w:lineRule="auto"/>
        <w:ind w:left="0"/>
        <w:rPr>
          <w:rFonts w:asciiTheme="majorHAnsi" w:hAnsiTheme="majorHAnsi"/>
          <w:sz w:val="24"/>
        </w:rPr>
      </w:pPr>
      <w:r w:rsidRPr="00C56E31">
        <w:rPr>
          <w:rFonts w:asciiTheme="majorHAnsi" w:hAnsiTheme="majorHAnsi"/>
          <w:sz w:val="24"/>
        </w:rPr>
        <w:t xml:space="preserve">Social Security numbers are collected </w:t>
      </w:r>
      <w:r w:rsidRPr="00C56E31" w:rsidR="00C56E31">
        <w:rPr>
          <w:rFonts w:asciiTheme="majorHAnsi" w:hAnsiTheme="majorHAnsi"/>
          <w:sz w:val="24"/>
        </w:rPr>
        <w:t>for awar</w:t>
      </w:r>
      <w:r w:rsidR="003D220B">
        <w:rPr>
          <w:rFonts w:asciiTheme="majorHAnsi" w:hAnsiTheme="majorHAnsi"/>
          <w:sz w:val="24"/>
        </w:rPr>
        <w:t xml:space="preserve">dees of the SMART Scholarship </w:t>
      </w:r>
      <w:r w:rsidRPr="00C56E31">
        <w:rPr>
          <w:rFonts w:asciiTheme="majorHAnsi" w:hAnsiTheme="majorHAnsi"/>
          <w:sz w:val="24"/>
        </w:rPr>
        <w:t>via</w:t>
      </w:r>
      <w:r w:rsidRPr="00C56E31" w:rsidR="00C56E31">
        <w:rPr>
          <w:rFonts w:asciiTheme="majorHAnsi" w:hAnsiTheme="majorHAnsi"/>
          <w:sz w:val="24"/>
        </w:rPr>
        <w:t xml:space="preserve"> the</w:t>
      </w:r>
      <w:r w:rsidRPr="00C56E31">
        <w:rPr>
          <w:rFonts w:asciiTheme="majorHAnsi" w:hAnsiTheme="majorHAnsi"/>
          <w:sz w:val="24"/>
        </w:rPr>
        <w:t xml:space="preserve"> DD3067-12 – Science, Mathematics, and Research for Transformation (SMART) Scholarship Service Agreement</w:t>
      </w:r>
      <w:r w:rsidRPr="00C56E31" w:rsidR="00C56E31">
        <w:rPr>
          <w:rFonts w:asciiTheme="majorHAnsi" w:hAnsiTheme="majorHAnsi"/>
          <w:sz w:val="24"/>
        </w:rPr>
        <w:t xml:space="preserve"> form</w:t>
      </w:r>
      <w:r w:rsidRPr="00C56E31">
        <w:rPr>
          <w:rFonts w:asciiTheme="majorHAnsi" w:hAnsiTheme="majorHAnsi"/>
          <w:sz w:val="24"/>
        </w:rPr>
        <w:t>. A Social Security Number Justification memo is included in this package.</w:t>
      </w:r>
    </w:p>
    <w:p w:rsidR="00AF441B" w:rsidP="00337EF1" w14:paraId="75B202AB" w14:textId="6276EDE3">
      <w:pPr>
        <w:spacing w:after="0" w:line="240" w:lineRule="auto"/>
        <w:rPr>
          <w:rFonts w:asciiTheme="majorHAnsi" w:hAnsiTheme="majorHAnsi"/>
          <w:i/>
          <w:sz w:val="24"/>
        </w:rPr>
      </w:pPr>
    </w:p>
    <w:p w:rsidR="00D21AA6" w:rsidRPr="00C741BD" w:rsidP="00337EF1" w14:paraId="0D70E7C9" w14:textId="7BC2A7F3">
      <w:pPr>
        <w:spacing w:after="0" w:line="240" w:lineRule="auto"/>
        <w:rPr>
          <w:rFonts w:asciiTheme="majorHAnsi" w:hAnsiTheme="majorHAnsi"/>
          <w:sz w:val="24"/>
        </w:rPr>
      </w:pPr>
      <w:r w:rsidRPr="00C741BD">
        <w:rPr>
          <w:rFonts w:asciiTheme="majorHAnsi" w:hAnsiTheme="majorHAnsi"/>
          <w:sz w:val="24"/>
        </w:rPr>
        <w:t xml:space="preserve">12. </w:t>
      </w:r>
      <w:r w:rsidRPr="00C741BD" w:rsidR="00A76F7E">
        <w:rPr>
          <w:rFonts w:asciiTheme="majorHAnsi" w:hAnsiTheme="majorHAnsi"/>
          <w:sz w:val="24"/>
        </w:rPr>
        <w:tab/>
      </w:r>
      <w:r w:rsidRPr="00C741BD" w:rsidR="00A76F7E">
        <w:rPr>
          <w:rFonts w:asciiTheme="majorHAnsi" w:hAnsiTheme="majorHAnsi"/>
          <w:sz w:val="24"/>
          <w:u w:val="single"/>
        </w:rPr>
        <w:t>Respondent Burden and its Labor Costs</w:t>
      </w:r>
    </w:p>
    <w:p w:rsidR="00B55E9F" w:rsidRPr="00C741BD" w:rsidP="00B55E9F" w14:paraId="3F78CA15" w14:textId="77777777">
      <w:pPr>
        <w:pStyle w:val="NormalWeb"/>
        <w:spacing w:after="0" w:afterAutospacing="0" w:line="288" w:lineRule="atLeast"/>
        <w:rPr>
          <w:rFonts w:asciiTheme="majorHAnsi" w:eastAsiaTheme="minorHAnsi" w:hAnsiTheme="majorHAnsi" w:cstheme="minorBidi"/>
          <w:szCs w:val="22"/>
        </w:rPr>
      </w:pPr>
      <w:r w:rsidRPr="00C741BD">
        <w:rPr>
          <w:rFonts w:asciiTheme="majorHAnsi" w:eastAsiaTheme="minorHAnsi" w:hAnsiTheme="majorHAnsi" w:cstheme="minorBidi"/>
          <w:szCs w:val="22"/>
        </w:rPr>
        <w:t>Part A: ESTIMATION OF RESPONDENT BURDEN</w:t>
      </w:r>
    </w:p>
    <w:p w:rsidR="00B55E9F" w:rsidRPr="00C741BD" w:rsidP="00235D71" w14:paraId="3555C925" w14:textId="77777777">
      <w:pPr>
        <w:spacing w:after="0" w:line="240" w:lineRule="auto"/>
        <w:rPr>
          <w:rFonts w:asciiTheme="majorHAnsi" w:hAnsiTheme="majorHAnsi"/>
          <w:i/>
          <w:sz w:val="24"/>
        </w:rPr>
      </w:pPr>
    </w:p>
    <w:p w:rsidR="00235D71" w:rsidRPr="00C741BD" w:rsidP="001D7366" w14:paraId="37127260" w14:textId="77777777">
      <w:pPr>
        <w:pStyle w:val="ListParagraph"/>
        <w:numPr>
          <w:ilvl w:val="0"/>
          <w:numId w:val="2"/>
        </w:numPr>
        <w:spacing w:after="0" w:line="240" w:lineRule="auto"/>
        <w:rPr>
          <w:rFonts w:asciiTheme="majorHAnsi" w:hAnsiTheme="majorHAnsi"/>
          <w:sz w:val="24"/>
        </w:rPr>
      </w:pPr>
      <w:r w:rsidRPr="00C741BD">
        <w:rPr>
          <w:rFonts w:asciiTheme="majorHAnsi" w:hAnsiTheme="majorHAnsi"/>
          <w:sz w:val="24"/>
        </w:rPr>
        <w:t>Collection Instrument(s)</w:t>
      </w:r>
      <w:r w:rsidRPr="00C741BD" w:rsidR="00F83163">
        <w:rPr>
          <w:rFonts w:asciiTheme="majorHAnsi" w:hAnsiTheme="majorHAnsi"/>
          <w:sz w:val="24"/>
        </w:rPr>
        <w:t>:</w:t>
      </w:r>
    </w:p>
    <w:p w:rsidR="00E53B63" w:rsidRPr="00A7366F" w:rsidP="00C54A10" w14:paraId="1DB8DB65" w14:textId="3789662D">
      <w:pPr>
        <w:spacing w:after="0" w:line="240" w:lineRule="auto"/>
        <w:ind w:firstLine="720"/>
        <w:rPr>
          <w:rFonts w:asciiTheme="majorHAnsi" w:hAnsiTheme="majorHAnsi"/>
          <w:sz w:val="24"/>
        </w:rPr>
      </w:pPr>
      <w:r>
        <w:rPr>
          <w:rFonts w:asciiTheme="majorHAnsi" w:hAnsiTheme="majorHAnsi"/>
          <w:sz w:val="24"/>
        </w:rPr>
        <w:t xml:space="preserve">SMART Application </w:t>
      </w:r>
    </w:p>
    <w:p w:rsidR="00E53B63" w:rsidP="001D7366" w14:paraId="57C5652B" w14:textId="719C4DCF">
      <w:pPr>
        <w:pStyle w:val="ListParagraph"/>
        <w:numPr>
          <w:ilvl w:val="0"/>
          <w:numId w:val="3"/>
        </w:numPr>
        <w:spacing w:after="0" w:line="240" w:lineRule="auto"/>
        <w:rPr>
          <w:rFonts w:asciiTheme="majorHAnsi" w:hAnsiTheme="majorHAnsi"/>
          <w:sz w:val="24"/>
        </w:rPr>
      </w:pPr>
      <w:r>
        <w:rPr>
          <w:rFonts w:asciiTheme="majorHAnsi" w:hAnsiTheme="majorHAnsi"/>
          <w:sz w:val="24"/>
        </w:rPr>
        <w:t>Number of Respondents: 2,500</w:t>
      </w:r>
    </w:p>
    <w:p w:rsidR="00E53B63" w:rsidP="001D7366" w14:paraId="4AC6F44B"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Number of Responses Per Respondent: 1</w:t>
      </w:r>
    </w:p>
    <w:p w:rsidR="00E53B63" w:rsidP="001D7366" w14:paraId="4D96BAA3" w14:textId="5A4E7F81">
      <w:pPr>
        <w:pStyle w:val="ListParagraph"/>
        <w:numPr>
          <w:ilvl w:val="0"/>
          <w:numId w:val="3"/>
        </w:numPr>
        <w:spacing w:after="0" w:line="240" w:lineRule="auto"/>
        <w:rPr>
          <w:rFonts w:asciiTheme="majorHAnsi" w:hAnsiTheme="majorHAnsi"/>
          <w:sz w:val="24"/>
        </w:rPr>
      </w:pPr>
      <w:r>
        <w:rPr>
          <w:rFonts w:asciiTheme="majorHAnsi" w:hAnsiTheme="majorHAnsi"/>
          <w:sz w:val="24"/>
        </w:rPr>
        <w:t xml:space="preserve">Number of Total Annual Responses: 2,500 </w:t>
      </w:r>
    </w:p>
    <w:p w:rsidR="00E53B63" w:rsidP="001D7366" w14:paraId="2A82CD71"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Response Time: 8 hours</w:t>
      </w:r>
    </w:p>
    <w:p w:rsidR="00E53B63" w:rsidP="001D7366" w14:paraId="771033CD" w14:textId="0508A55D">
      <w:pPr>
        <w:pStyle w:val="ListParagraph"/>
        <w:numPr>
          <w:ilvl w:val="0"/>
          <w:numId w:val="3"/>
        </w:numPr>
        <w:spacing w:after="0" w:line="240" w:lineRule="auto"/>
        <w:rPr>
          <w:rFonts w:asciiTheme="majorHAnsi" w:hAnsiTheme="majorHAnsi"/>
          <w:sz w:val="24"/>
        </w:rPr>
      </w:pPr>
      <w:r>
        <w:rPr>
          <w:rFonts w:asciiTheme="majorHAnsi" w:hAnsiTheme="majorHAnsi"/>
          <w:sz w:val="24"/>
        </w:rPr>
        <w:t xml:space="preserve">Respondent Burden Hours: 20,000 hours </w:t>
      </w:r>
    </w:p>
    <w:p w:rsidR="00E53B63" w:rsidRPr="00E53B63" w:rsidP="00E53B63" w14:paraId="18BCCAB2" w14:textId="7EC6638B">
      <w:pPr>
        <w:spacing w:after="0" w:line="240" w:lineRule="auto"/>
        <w:rPr>
          <w:rFonts w:asciiTheme="majorHAnsi" w:hAnsiTheme="majorHAnsi"/>
          <w:sz w:val="24"/>
        </w:rPr>
      </w:pPr>
    </w:p>
    <w:p w:rsidR="00235D71" w:rsidRPr="00C741BD" w:rsidP="00235D71" w14:paraId="652DD398" w14:textId="24E4D2D6">
      <w:pPr>
        <w:pStyle w:val="ListParagraph"/>
        <w:spacing w:after="0" w:line="240" w:lineRule="auto"/>
        <w:rPr>
          <w:rFonts w:asciiTheme="majorHAnsi" w:hAnsiTheme="majorHAnsi"/>
          <w:sz w:val="24"/>
        </w:rPr>
      </w:pPr>
      <w:r w:rsidRPr="00C741BD">
        <w:rPr>
          <w:rFonts w:asciiTheme="majorHAnsi" w:hAnsiTheme="majorHAnsi"/>
          <w:sz w:val="24"/>
        </w:rPr>
        <w:t xml:space="preserve">DD3067-2 – </w:t>
      </w:r>
      <w:r w:rsidRPr="00C741BD" w:rsidR="00B121EE">
        <w:rPr>
          <w:rFonts w:asciiTheme="majorHAnsi" w:hAnsiTheme="majorHAnsi"/>
          <w:sz w:val="24"/>
        </w:rPr>
        <w:t>Science, Mathematics, and Research for Transformation (SMART) Scholarship Educational Work Plan</w:t>
      </w:r>
    </w:p>
    <w:p w:rsidR="00235D71" w:rsidRPr="00C741BD" w:rsidP="001D7366" w14:paraId="2A1B64E8" w14:textId="6D0F59AB">
      <w:pPr>
        <w:pStyle w:val="ListParagraph"/>
        <w:numPr>
          <w:ilvl w:val="0"/>
          <w:numId w:val="3"/>
        </w:numPr>
        <w:spacing w:after="0" w:line="240" w:lineRule="auto"/>
        <w:rPr>
          <w:rFonts w:asciiTheme="majorHAnsi" w:hAnsiTheme="majorHAnsi"/>
          <w:sz w:val="24"/>
        </w:rPr>
      </w:pPr>
      <w:r w:rsidRPr="00C741BD">
        <w:rPr>
          <w:rFonts w:asciiTheme="majorHAnsi" w:hAnsiTheme="majorHAnsi"/>
          <w:sz w:val="24"/>
        </w:rPr>
        <w:t xml:space="preserve">Number of Respondents: </w:t>
      </w:r>
      <w:r>
        <w:rPr>
          <w:rFonts w:asciiTheme="majorHAnsi" w:hAnsiTheme="majorHAnsi"/>
          <w:sz w:val="24"/>
        </w:rPr>
        <w:t xml:space="preserve">500 </w:t>
      </w:r>
    </w:p>
    <w:p w:rsidR="00235D71" w:rsidRPr="00C741BD" w:rsidP="001D7366" w14:paraId="77FAE754" w14:textId="77777777">
      <w:pPr>
        <w:pStyle w:val="ListParagraph"/>
        <w:numPr>
          <w:ilvl w:val="0"/>
          <w:numId w:val="3"/>
        </w:numPr>
        <w:spacing w:after="0" w:line="240" w:lineRule="auto"/>
        <w:rPr>
          <w:rFonts w:asciiTheme="majorHAnsi" w:hAnsiTheme="majorHAnsi"/>
          <w:sz w:val="24"/>
        </w:rPr>
      </w:pPr>
      <w:r w:rsidRPr="00C741BD">
        <w:rPr>
          <w:rFonts w:asciiTheme="majorHAnsi" w:hAnsiTheme="majorHAnsi"/>
          <w:sz w:val="24"/>
        </w:rPr>
        <w:t>Number of Responses Per</w:t>
      </w:r>
      <w:r w:rsidRPr="00C741BD" w:rsidR="00520B36">
        <w:rPr>
          <w:rFonts w:asciiTheme="majorHAnsi" w:hAnsiTheme="majorHAnsi"/>
          <w:sz w:val="24"/>
        </w:rPr>
        <w:t xml:space="preserve"> Respondent: </w:t>
      </w:r>
      <w:r w:rsidRPr="00C741BD" w:rsidR="00F83163">
        <w:rPr>
          <w:rFonts w:asciiTheme="majorHAnsi" w:hAnsiTheme="majorHAnsi"/>
          <w:sz w:val="24"/>
        </w:rPr>
        <w:t>1</w:t>
      </w:r>
    </w:p>
    <w:p w:rsidR="00235D71" w:rsidRPr="00C741BD" w:rsidP="001D7366" w14:paraId="6F89738E" w14:textId="5481711A">
      <w:pPr>
        <w:pStyle w:val="ListParagraph"/>
        <w:numPr>
          <w:ilvl w:val="0"/>
          <w:numId w:val="3"/>
        </w:numPr>
        <w:spacing w:after="0" w:line="240" w:lineRule="auto"/>
        <w:rPr>
          <w:rFonts w:asciiTheme="majorHAnsi" w:hAnsiTheme="majorHAnsi"/>
          <w:sz w:val="24"/>
        </w:rPr>
      </w:pPr>
      <w:r w:rsidRPr="00C741BD">
        <w:rPr>
          <w:rFonts w:asciiTheme="majorHAnsi" w:hAnsiTheme="majorHAnsi"/>
          <w:sz w:val="24"/>
        </w:rPr>
        <w:t>Num</w:t>
      </w:r>
      <w:r w:rsidRPr="00C741BD" w:rsidR="00520B36">
        <w:rPr>
          <w:rFonts w:asciiTheme="majorHAnsi" w:hAnsiTheme="majorHAnsi"/>
          <w:sz w:val="24"/>
        </w:rPr>
        <w:t xml:space="preserve">ber of Total Annual Responses: </w:t>
      </w:r>
      <w:r>
        <w:rPr>
          <w:rFonts w:asciiTheme="majorHAnsi" w:hAnsiTheme="majorHAnsi"/>
          <w:sz w:val="24"/>
        </w:rPr>
        <w:t xml:space="preserve">500 </w:t>
      </w:r>
    </w:p>
    <w:p w:rsidR="00502FF3" w:rsidRPr="00C741BD" w:rsidP="001D7366" w14:paraId="0722FA1D" w14:textId="5852F59C">
      <w:pPr>
        <w:pStyle w:val="ListParagraph"/>
        <w:numPr>
          <w:ilvl w:val="0"/>
          <w:numId w:val="3"/>
        </w:numPr>
        <w:spacing w:after="0" w:line="240" w:lineRule="auto"/>
        <w:rPr>
          <w:rFonts w:asciiTheme="majorHAnsi" w:hAnsiTheme="majorHAnsi"/>
          <w:sz w:val="24"/>
        </w:rPr>
      </w:pPr>
      <w:r w:rsidRPr="00C741BD">
        <w:rPr>
          <w:rFonts w:asciiTheme="majorHAnsi" w:hAnsiTheme="majorHAnsi"/>
          <w:sz w:val="24"/>
        </w:rPr>
        <w:t>Response Time:</w:t>
      </w:r>
      <w:r w:rsidRPr="00C741BD" w:rsidR="00FB0CB0">
        <w:rPr>
          <w:rFonts w:asciiTheme="majorHAnsi" w:hAnsiTheme="majorHAnsi"/>
          <w:sz w:val="24"/>
        </w:rPr>
        <w:t xml:space="preserve"> 1</w:t>
      </w:r>
      <w:r w:rsidRPr="00C741BD" w:rsidR="00826083">
        <w:rPr>
          <w:rFonts w:asciiTheme="majorHAnsi" w:hAnsiTheme="majorHAnsi"/>
          <w:sz w:val="24"/>
        </w:rPr>
        <w:t xml:space="preserve"> hour</w:t>
      </w:r>
    </w:p>
    <w:p w:rsidR="00A76F7E" w:rsidRPr="00C741BD" w:rsidP="001D7366" w14:paraId="63E1D0D2" w14:textId="53E2EF9C">
      <w:pPr>
        <w:pStyle w:val="ListParagraph"/>
        <w:numPr>
          <w:ilvl w:val="0"/>
          <w:numId w:val="3"/>
        </w:numPr>
        <w:spacing w:after="0" w:line="240" w:lineRule="auto"/>
        <w:rPr>
          <w:rFonts w:asciiTheme="majorHAnsi" w:hAnsiTheme="majorHAnsi"/>
          <w:sz w:val="24"/>
        </w:rPr>
      </w:pPr>
      <w:r w:rsidRPr="00C741BD">
        <w:rPr>
          <w:rFonts w:asciiTheme="majorHAnsi" w:hAnsiTheme="majorHAnsi"/>
          <w:sz w:val="24"/>
        </w:rPr>
        <w:t>Respondent Burden Hours</w:t>
      </w:r>
      <w:r>
        <w:rPr>
          <w:rFonts w:asciiTheme="majorHAnsi" w:hAnsiTheme="majorHAnsi"/>
          <w:sz w:val="24"/>
        </w:rPr>
        <w:t xml:space="preserve">: </w:t>
      </w:r>
      <w:r w:rsidRPr="00C741BD" w:rsidR="00826083">
        <w:rPr>
          <w:rFonts w:asciiTheme="majorHAnsi" w:hAnsiTheme="majorHAnsi"/>
          <w:sz w:val="24"/>
        </w:rPr>
        <w:t>500</w:t>
      </w:r>
      <w:r w:rsidRPr="00C741BD" w:rsidR="00A77157">
        <w:rPr>
          <w:rFonts w:asciiTheme="majorHAnsi" w:hAnsiTheme="majorHAnsi"/>
          <w:sz w:val="24"/>
        </w:rPr>
        <w:t xml:space="preserve"> hours </w:t>
      </w:r>
    </w:p>
    <w:p w:rsidR="00F83163" w:rsidRPr="00C741BD" w:rsidP="00F83163" w14:paraId="65E84778" w14:textId="63A22C82">
      <w:pPr>
        <w:spacing w:after="0" w:line="240" w:lineRule="auto"/>
        <w:rPr>
          <w:rFonts w:asciiTheme="majorHAnsi" w:hAnsiTheme="majorHAnsi"/>
          <w:sz w:val="24"/>
        </w:rPr>
      </w:pPr>
    </w:p>
    <w:p w:rsidR="00826083" w:rsidRPr="00C741BD" w:rsidP="00826083" w14:paraId="1B0AC5F9" w14:textId="77777777">
      <w:pPr>
        <w:pStyle w:val="ListParagraph"/>
        <w:spacing w:after="0" w:line="240" w:lineRule="auto"/>
        <w:rPr>
          <w:rFonts w:asciiTheme="majorHAnsi" w:hAnsiTheme="majorHAnsi"/>
          <w:sz w:val="24"/>
        </w:rPr>
      </w:pPr>
      <w:r w:rsidRPr="00C741BD">
        <w:rPr>
          <w:rFonts w:asciiTheme="majorHAnsi" w:hAnsiTheme="majorHAnsi"/>
          <w:sz w:val="24"/>
        </w:rPr>
        <w:t>DD3067-4 – Science, Mathematics, and Research for Transformation (SMART) Scholarship Recruitment Internship Report</w:t>
      </w:r>
    </w:p>
    <w:p w:rsidR="00826083" w:rsidRPr="00C741BD" w:rsidP="001D7366" w14:paraId="0759B335" w14:textId="4A51BD1D">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 xml:space="preserve">Number of Respondents: </w:t>
      </w:r>
      <w:r w:rsidRPr="00C741BD" w:rsidR="00FB0CB0">
        <w:rPr>
          <w:rFonts w:asciiTheme="majorHAnsi" w:hAnsiTheme="majorHAnsi"/>
          <w:sz w:val="24"/>
        </w:rPr>
        <w:t>650</w:t>
      </w:r>
      <w:r w:rsidR="00C741BD">
        <w:rPr>
          <w:rFonts w:asciiTheme="majorHAnsi" w:hAnsiTheme="majorHAnsi"/>
          <w:sz w:val="24"/>
        </w:rPr>
        <w:t xml:space="preserve"> </w:t>
      </w:r>
    </w:p>
    <w:p w:rsidR="00826083" w:rsidRPr="00C741BD" w:rsidP="001D7366" w14:paraId="173CB240" w14:textId="77777777">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Number of Responses Per Respondent: 1</w:t>
      </w:r>
    </w:p>
    <w:p w:rsidR="00826083" w:rsidRPr="00C741BD" w:rsidP="001D7366" w14:paraId="0E8F0B5C" w14:textId="14DDA8DB">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FB0CB0">
        <w:rPr>
          <w:rFonts w:asciiTheme="majorHAnsi" w:hAnsiTheme="majorHAnsi"/>
          <w:sz w:val="24"/>
        </w:rPr>
        <w:t>650</w:t>
      </w:r>
      <w:r w:rsidR="00C741BD">
        <w:rPr>
          <w:rFonts w:asciiTheme="majorHAnsi" w:hAnsiTheme="majorHAnsi"/>
          <w:sz w:val="24"/>
        </w:rPr>
        <w:t xml:space="preserve"> </w:t>
      </w:r>
    </w:p>
    <w:p w:rsidR="00826083" w:rsidRPr="00C741BD" w:rsidP="001D7366" w14:paraId="20B36E30" w14:textId="4EBD3313">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Response Time:</w:t>
      </w:r>
      <w:r w:rsidRPr="00C741BD">
        <w:rPr>
          <w:rFonts w:asciiTheme="majorHAnsi" w:hAnsiTheme="majorHAnsi"/>
          <w:i/>
          <w:sz w:val="24"/>
        </w:rPr>
        <w:t xml:space="preserve"> </w:t>
      </w:r>
      <w:r w:rsidRPr="00C741BD">
        <w:rPr>
          <w:rFonts w:asciiTheme="majorHAnsi" w:hAnsiTheme="majorHAnsi"/>
          <w:sz w:val="24"/>
        </w:rPr>
        <w:t>30 min</w:t>
      </w:r>
    </w:p>
    <w:p w:rsidR="00826083" w:rsidRPr="00C741BD" w:rsidP="001D7366" w14:paraId="1E96EFE5" w14:textId="5C638A06">
      <w:pPr>
        <w:pStyle w:val="ListParagraph"/>
        <w:numPr>
          <w:ilvl w:val="0"/>
          <w:numId w:val="9"/>
        </w:numPr>
        <w:spacing w:after="0" w:line="240" w:lineRule="auto"/>
        <w:rPr>
          <w:rFonts w:asciiTheme="majorHAnsi" w:hAnsiTheme="majorHAnsi"/>
          <w:sz w:val="24"/>
        </w:rPr>
      </w:pPr>
      <w:r w:rsidRPr="00C741BD">
        <w:rPr>
          <w:rFonts w:asciiTheme="majorHAnsi" w:hAnsiTheme="majorHAnsi"/>
          <w:sz w:val="24"/>
        </w:rPr>
        <w:t xml:space="preserve">Respondent Burden Hours: </w:t>
      </w:r>
      <w:r w:rsidRPr="00C741BD" w:rsidR="00FB0CB0">
        <w:rPr>
          <w:rFonts w:asciiTheme="majorHAnsi" w:hAnsiTheme="majorHAnsi"/>
          <w:sz w:val="24"/>
        </w:rPr>
        <w:t>325</w:t>
      </w:r>
      <w:r w:rsidRPr="00C741BD">
        <w:rPr>
          <w:rFonts w:asciiTheme="majorHAnsi" w:hAnsiTheme="majorHAnsi"/>
          <w:sz w:val="24"/>
        </w:rPr>
        <w:t xml:space="preserve"> hours </w:t>
      </w:r>
    </w:p>
    <w:p w:rsidR="00F83163" w:rsidRPr="00C741BD" w:rsidP="00F83163" w14:paraId="3D7F01FD" w14:textId="5F926C1D">
      <w:pPr>
        <w:spacing w:after="0" w:line="240" w:lineRule="auto"/>
        <w:rPr>
          <w:rFonts w:asciiTheme="majorHAnsi" w:hAnsiTheme="majorHAnsi"/>
          <w:sz w:val="24"/>
        </w:rPr>
      </w:pPr>
    </w:p>
    <w:p w:rsidR="00826083" w:rsidRPr="00C741BD" w:rsidP="00826083" w14:paraId="4C7C0AF2" w14:textId="77777777">
      <w:pPr>
        <w:pStyle w:val="ListParagraph"/>
        <w:spacing w:after="0" w:line="240" w:lineRule="auto"/>
        <w:rPr>
          <w:rFonts w:asciiTheme="majorHAnsi" w:hAnsiTheme="majorHAnsi"/>
          <w:sz w:val="24"/>
        </w:rPr>
      </w:pPr>
      <w:r w:rsidRPr="00C741BD">
        <w:rPr>
          <w:rFonts w:asciiTheme="majorHAnsi" w:hAnsiTheme="majorHAnsi"/>
          <w:sz w:val="24"/>
        </w:rPr>
        <w:t>DD3067-5 – Science, Mathematics &amp; Research for Transformation (SMART) Scholarship Media Release</w:t>
      </w:r>
    </w:p>
    <w:p w:rsidR="00826083" w:rsidRPr="00C741BD" w:rsidP="001D7366" w14:paraId="4DBCBD0E" w14:textId="6FDF1F8F">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 xml:space="preserve">Number of Respondents: </w:t>
      </w:r>
      <w:r w:rsidR="00C741BD">
        <w:rPr>
          <w:rFonts w:asciiTheme="majorHAnsi" w:hAnsiTheme="majorHAnsi"/>
          <w:sz w:val="24"/>
        </w:rPr>
        <w:t>500</w:t>
      </w:r>
    </w:p>
    <w:p w:rsidR="00826083" w:rsidRPr="00C741BD" w:rsidP="001D7366" w14:paraId="5CADA570" w14:textId="77777777">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Number of Responses Per Respondent: 1</w:t>
      </w:r>
    </w:p>
    <w:p w:rsidR="00826083" w:rsidRPr="00C741BD" w:rsidP="001D7366" w14:paraId="0CB0B459" w14:textId="5DD8E0B3">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00C741BD">
        <w:rPr>
          <w:rFonts w:asciiTheme="majorHAnsi" w:hAnsiTheme="majorHAnsi"/>
          <w:sz w:val="24"/>
        </w:rPr>
        <w:t>500</w:t>
      </w:r>
    </w:p>
    <w:p w:rsidR="00826083" w:rsidRPr="00C741BD" w:rsidP="001D7366" w14:paraId="72037B11" w14:textId="7813FA49">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Response Time:</w:t>
      </w:r>
      <w:r w:rsidRPr="00C741BD">
        <w:rPr>
          <w:rFonts w:asciiTheme="majorHAnsi" w:hAnsiTheme="majorHAnsi"/>
          <w:i/>
          <w:sz w:val="24"/>
        </w:rPr>
        <w:t xml:space="preserve"> </w:t>
      </w:r>
      <w:r w:rsidRPr="00C741BD">
        <w:rPr>
          <w:rFonts w:asciiTheme="majorHAnsi" w:hAnsiTheme="majorHAnsi"/>
          <w:sz w:val="24"/>
        </w:rPr>
        <w:t>5 min</w:t>
      </w:r>
    </w:p>
    <w:p w:rsidR="00826083" w:rsidRPr="00C741BD" w:rsidP="001D7366" w14:paraId="0A9538FC" w14:textId="643116D4">
      <w:pPr>
        <w:pStyle w:val="ListParagraph"/>
        <w:numPr>
          <w:ilvl w:val="0"/>
          <w:numId w:val="10"/>
        </w:numPr>
        <w:spacing w:after="0" w:line="240" w:lineRule="auto"/>
        <w:rPr>
          <w:rFonts w:asciiTheme="majorHAnsi" w:hAnsiTheme="majorHAnsi"/>
          <w:sz w:val="24"/>
        </w:rPr>
      </w:pPr>
      <w:r w:rsidRPr="00C741BD">
        <w:rPr>
          <w:rFonts w:asciiTheme="majorHAnsi" w:hAnsiTheme="majorHAnsi"/>
          <w:sz w:val="24"/>
        </w:rPr>
        <w:t>Respondent Burden Hours:</w:t>
      </w:r>
      <w:r w:rsidRPr="00C741BD" w:rsidR="00A20878">
        <w:rPr>
          <w:rFonts w:asciiTheme="majorHAnsi" w:hAnsiTheme="majorHAnsi"/>
          <w:sz w:val="24"/>
        </w:rPr>
        <w:t xml:space="preserve"> 42 </w:t>
      </w:r>
      <w:r w:rsidRPr="00C741BD">
        <w:rPr>
          <w:rFonts w:asciiTheme="majorHAnsi" w:hAnsiTheme="majorHAnsi"/>
          <w:sz w:val="24"/>
        </w:rPr>
        <w:t xml:space="preserve">hours </w:t>
      </w:r>
    </w:p>
    <w:p w:rsidR="00F83163" w:rsidRPr="00C741BD" w:rsidP="00F83163" w14:paraId="19B7CE20" w14:textId="77777777">
      <w:pPr>
        <w:spacing w:after="0" w:line="240" w:lineRule="auto"/>
        <w:rPr>
          <w:rFonts w:asciiTheme="majorHAnsi" w:hAnsiTheme="majorHAnsi"/>
          <w:sz w:val="24"/>
        </w:rPr>
      </w:pPr>
    </w:p>
    <w:p w:rsidR="00A20878" w:rsidRPr="00C741BD" w:rsidP="00A20878" w14:paraId="3B6B6C67" w14:textId="77777777">
      <w:pPr>
        <w:pStyle w:val="ListParagraph"/>
        <w:spacing w:after="0" w:line="240" w:lineRule="auto"/>
        <w:rPr>
          <w:rFonts w:asciiTheme="majorHAnsi" w:hAnsiTheme="majorHAnsi"/>
          <w:sz w:val="24"/>
        </w:rPr>
      </w:pPr>
      <w:r w:rsidRPr="00C741BD">
        <w:rPr>
          <w:rFonts w:asciiTheme="majorHAnsi" w:hAnsiTheme="majorHAnsi"/>
          <w:sz w:val="24"/>
        </w:rPr>
        <w:t>DD3067-7 – Science, Mathematics, and Research for Transformation (SMART) Scholarship Phase 1 Annual Report</w:t>
      </w:r>
    </w:p>
    <w:p w:rsidR="00A20878" w:rsidRPr="00C741BD" w:rsidP="001D7366" w14:paraId="232A8FE6" w14:textId="0377E89F">
      <w:pPr>
        <w:pStyle w:val="ListParagraph"/>
        <w:numPr>
          <w:ilvl w:val="0"/>
          <w:numId w:val="11"/>
        </w:numPr>
        <w:spacing w:after="0" w:line="240" w:lineRule="auto"/>
        <w:rPr>
          <w:rFonts w:asciiTheme="majorHAnsi" w:hAnsiTheme="majorHAnsi"/>
          <w:sz w:val="24"/>
        </w:rPr>
      </w:pPr>
      <w:r>
        <w:rPr>
          <w:rFonts w:asciiTheme="majorHAnsi" w:hAnsiTheme="majorHAnsi"/>
          <w:sz w:val="24"/>
        </w:rPr>
        <w:t xml:space="preserve">Number of Respondents: 900 </w:t>
      </w:r>
    </w:p>
    <w:p w:rsidR="00A20878" w:rsidRPr="00C741BD" w:rsidP="001D7366" w14:paraId="32DF3449" w14:textId="77777777">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Number of Responses Per Respondent: 1</w:t>
      </w:r>
    </w:p>
    <w:p w:rsidR="00A20878" w:rsidRPr="00C741BD" w:rsidP="001D7366" w14:paraId="37E5A42B" w14:textId="39CC37F0">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Number of Total An</w:t>
      </w:r>
      <w:r w:rsidR="00C741BD">
        <w:rPr>
          <w:rFonts w:asciiTheme="majorHAnsi" w:hAnsiTheme="majorHAnsi"/>
          <w:sz w:val="24"/>
        </w:rPr>
        <w:t>nual Responses: 900</w:t>
      </w:r>
    </w:p>
    <w:p w:rsidR="00A20878" w:rsidRPr="00C741BD" w:rsidP="001D7366" w14:paraId="7FD7E2AE" w14:textId="1536152B">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Response Time: 2 hours</w:t>
      </w:r>
    </w:p>
    <w:p w:rsidR="00A20878" w:rsidRPr="00C741BD" w:rsidP="001D7366" w14:paraId="18201DFB" w14:textId="7A783C4E">
      <w:pPr>
        <w:pStyle w:val="ListParagraph"/>
        <w:numPr>
          <w:ilvl w:val="0"/>
          <w:numId w:val="11"/>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1,800 hours </w:t>
      </w:r>
    </w:p>
    <w:p w:rsidR="00925F0B" w:rsidRPr="00C741BD" w:rsidP="00925F0B" w14:paraId="232AE7E6" w14:textId="77777777">
      <w:pPr>
        <w:spacing w:after="0" w:line="240" w:lineRule="auto"/>
        <w:rPr>
          <w:rFonts w:asciiTheme="majorHAnsi" w:hAnsiTheme="majorHAnsi"/>
          <w:sz w:val="24"/>
        </w:rPr>
      </w:pPr>
    </w:p>
    <w:p w:rsidR="00925F0B" w:rsidRPr="00C741BD" w:rsidP="00925F0B" w14:paraId="400F217F" w14:textId="77777777">
      <w:pPr>
        <w:pStyle w:val="ListParagraph"/>
        <w:spacing w:after="0" w:line="240" w:lineRule="auto"/>
        <w:rPr>
          <w:rFonts w:asciiTheme="majorHAnsi" w:hAnsiTheme="majorHAnsi"/>
          <w:sz w:val="24"/>
        </w:rPr>
      </w:pPr>
      <w:r w:rsidRPr="00C741BD">
        <w:rPr>
          <w:rFonts w:asciiTheme="majorHAnsi" w:hAnsiTheme="majorHAnsi"/>
          <w:sz w:val="24"/>
        </w:rPr>
        <w:t>DD3067-8 – Science, Mathematics, and Research for Transformation (SMART) Scholarship Recruitment Internship Request</w:t>
      </w:r>
    </w:p>
    <w:p w:rsidR="00925F0B" w:rsidRPr="00C741BD" w:rsidP="001D7366" w14:paraId="1F84CECB" w14:textId="5BD29F11">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 xml:space="preserve">Number of Respondents: </w:t>
      </w:r>
      <w:r w:rsidRPr="00C741BD" w:rsidR="00FB0CB0">
        <w:rPr>
          <w:rFonts w:asciiTheme="majorHAnsi" w:hAnsiTheme="majorHAnsi"/>
          <w:sz w:val="24"/>
        </w:rPr>
        <w:t>650</w:t>
      </w:r>
    </w:p>
    <w:p w:rsidR="00925F0B" w:rsidRPr="00C741BD" w:rsidP="001D7366" w14:paraId="44FE0A6D" w14:textId="77777777">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Number of Responses Per Respondent: 1</w:t>
      </w:r>
    </w:p>
    <w:p w:rsidR="00925F0B" w:rsidRPr="00C741BD" w:rsidP="001D7366" w14:paraId="60E2D8C7" w14:textId="38960EC9">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FB0CB0">
        <w:rPr>
          <w:rFonts w:asciiTheme="majorHAnsi" w:hAnsiTheme="majorHAnsi"/>
          <w:sz w:val="24"/>
        </w:rPr>
        <w:t xml:space="preserve">650 </w:t>
      </w:r>
    </w:p>
    <w:p w:rsidR="00925F0B" w:rsidRPr="00C741BD" w:rsidP="001D7366" w14:paraId="79A33AAF" w14:textId="11C305E6">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Response Time: 1 hour</w:t>
      </w:r>
    </w:p>
    <w:p w:rsidR="00925F0B" w:rsidRPr="00C741BD" w:rsidP="001D7366" w14:paraId="060F371A" w14:textId="0929B8F3">
      <w:pPr>
        <w:pStyle w:val="ListParagraph"/>
        <w:numPr>
          <w:ilvl w:val="0"/>
          <w:numId w:val="12"/>
        </w:numPr>
        <w:spacing w:after="0" w:line="240" w:lineRule="auto"/>
        <w:rPr>
          <w:rFonts w:asciiTheme="majorHAnsi" w:hAnsiTheme="majorHAnsi"/>
          <w:sz w:val="24"/>
        </w:rPr>
      </w:pPr>
      <w:r w:rsidRPr="00C741BD">
        <w:rPr>
          <w:rFonts w:asciiTheme="majorHAnsi" w:hAnsiTheme="majorHAnsi"/>
          <w:sz w:val="24"/>
        </w:rPr>
        <w:t xml:space="preserve">Respondent Burden Hours: 650 hours </w:t>
      </w:r>
    </w:p>
    <w:p w:rsidR="00925F0B" w:rsidRPr="00C741BD" w:rsidP="00925F0B" w14:paraId="10C186BD" w14:textId="77777777">
      <w:pPr>
        <w:spacing w:after="0" w:line="240" w:lineRule="auto"/>
        <w:rPr>
          <w:rFonts w:asciiTheme="majorHAnsi" w:hAnsiTheme="majorHAnsi"/>
          <w:sz w:val="24"/>
        </w:rPr>
      </w:pPr>
    </w:p>
    <w:p w:rsidR="00925F0B" w:rsidRPr="00C741BD" w:rsidP="00925F0B" w14:paraId="6B5AAD2A" w14:textId="77777777">
      <w:pPr>
        <w:pStyle w:val="ListParagraph"/>
        <w:spacing w:after="0" w:line="240" w:lineRule="auto"/>
        <w:rPr>
          <w:rFonts w:asciiTheme="majorHAnsi" w:hAnsiTheme="majorHAnsi"/>
          <w:sz w:val="24"/>
        </w:rPr>
      </w:pPr>
      <w:r w:rsidRPr="00C741BD">
        <w:rPr>
          <w:rFonts w:asciiTheme="majorHAnsi" w:hAnsiTheme="majorHAnsi"/>
          <w:sz w:val="24"/>
        </w:rPr>
        <w:t>DD3067-9 – Science, Mathematics, and Research for Transformation (SMART) Scholarship Recruitment Site Visit Request</w:t>
      </w:r>
    </w:p>
    <w:p w:rsidR="00925F0B" w:rsidRPr="00C741BD" w:rsidP="001D7366" w14:paraId="10B2206B" w14:textId="1A463FDE">
      <w:pPr>
        <w:pStyle w:val="ListParagraph"/>
        <w:numPr>
          <w:ilvl w:val="0"/>
          <w:numId w:val="13"/>
        </w:numPr>
        <w:spacing w:after="0" w:line="240" w:lineRule="auto"/>
        <w:rPr>
          <w:rFonts w:asciiTheme="majorHAnsi" w:hAnsiTheme="majorHAnsi"/>
          <w:sz w:val="24"/>
        </w:rPr>
      </w:pPr>
      <w:r>
        <w:rPr>
          <w:rFonts w:asciiTheme="majorHAnsi" w:hAnsiTheme="majorHAnsi"/>
          <w:sz w:val="24"/>
        </w:rPr>
        <w:t xml:space="preserve">Number of Respondents: 500 </w:t>
      </w:r>
    </w:p>
    <w:p w:rsidR="00925F0B" w:rsidRPr="00C741BD" w:rsidP="001D7366" w14:paraId="1C925B9A" w14:textId="77777777">
      <w:pPr>
        <w:pStyle w:val="ListParagraph"/>
        <w:numPr>
          <w:ilvl w:val="0"/>
          <w:numId w:val="13"/>
        </w:numPr>
        <w:spacing w:after="0" w:line="240" w:lineRule="auto"/>
        <w:rPr>
          <w:rFonts w:asciiTheme="majorHAnsi" w:hAnsiTheme="majorHAnsi"/>
          <w:sz w:val="24"/>
        </w:rPr>
      </w:pPr>
      <w:r w:rsidRPr="00C741BD">
        <w:rPr>
          <w:rFonts w:asciiTheme="majorHAnsi" w:hAnsiTheme="majorHAnsi"/>
          <w:sz w:val="24"/>
        </w:rPr>
        <w:t>Number of Responses Per Respondent: 1</w:t>
      </w:r>
    </w:p>
    <w:p w:rsidR="00925F0B" w:rsidRPr="00C741BD" w:rsidP="001D7366" w14:paraId="35D0D54C" w14:textId="3B5251D0">
      <w:pPr>
        <w:pStyle w:val="ListParagraph"/>
        <w:numPr>
          <w:ilvl w:val="0"/>
          <w:numId w:val="13"/>
        </w:numPr>
        <w:spacing w:after="0" w:line="240" w:lineRule="auto"/>
        <w:rPr>
          <w:rFonts w:asciiTheme="majorHAnsi" w:hAnsiTheme="majorHAnsi"/>
          <w:sz w:val="24"/>
        </w:rPr>
      </w:pPr>
      <w:r w:rsidRPr="00C741BD">
        <w:rPr>
          <w:rFonts w:asciiTheme="majorHAnsi" w:hAnsiTheme="majorHAnsi"/>
          <w:sz w:val="24"/>
        </w:rPr>
        <w:t xml:space="preserve">Number of Total </w:t>
      </w:r>
      <w:r w:rsidR="00C741BD">
        <w:rPr>
          <w:rFonts w:asciiTheme="majorHAnsi" w:hAnsiTheme="majorHAnsi"/>
          <w:sz w:val="24"/>
        </w:rPr>
        <w:t>Annual Responses: 500</w:t>
      </w:r>
    </w:p>
    <w:p w:rsidR="00925F0B" w:rsidRPr="00C741BD" w:rsidP="001D7366" w14:paraId="2793A0D9" w14:textId="4C694D31">
      <w:pPr>
        <w:pStyle w:val="ListParagraph"/>
        <w:numPr>
          <w:ilvl w:val="0"/>
          <w:numId w:val="13"/>
        </w:numPr>
        <w:spacing w:after="0" w:line="240" w:lineRule="auto"/>
        <w:rPr>
          <w:rFonts w:asciiTheme="majorHAnsi" w:hAnsiTheme="majorHAnsi"/>
          <w:sz w:val="24"/>
        </w:rPr>
      </w:pPr>
      <w:r>
        <w:rPr>
          <w:rFonts w:asciiTheme="majorHAnsi" w:hAnsiTheme="majorHAnsi"/>
          <w:sz w:val="24"/>
        </w:rPr>
        <w:t>Response Time: 30 min</w:t>
      </w:r>
    </w:p>
    <w:p w:rsidR="00925F0B" w:rsidRPr="00C741BD" w:rsidP="001D7366" w14:paraId="658E6F4F" w14:textId="4079CC0E">
      <w:pPr>
        <w:pStyle w:val="ListParagraph"/>
        <w:numPr>
          <w:ilvl w:val="0"/>
          <w:numId w:val="13"/>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250 hours </w:t>
      </w:r>
    </w:p>
    <w:p w:rsidR="00925F0B" w:rsidRPr="00C741BD" w:rsidP="00925F0B" w14:paraId="245118AC" w14:textId="77777777">
      <w:pPr>
        <w:spacing w:after="0" w:line="240" w:lineRule="auto"/>
        <w:rPr>
          <w:rFonts w:asciiTheme="majorHAnsi" w:hAnsiTheme="majorHAnsi"/>
          <w:sz w:val="24"/>
        </w:rPr>
      </w:pPr>
    </w:p>
    <w:p w:rsidR="00925F0B" w:rsidRPr="00C741BD" w:rsidP="00925F0B" w14:paraId="562C3255" w14:textId="77777777">
      <w:pPr>
        <w:pStyle w:val="ListParagraph"/>
        <w:spacing w:after="0" w:line="240" w:lineRule="auto"/>
        <w:rPr>
          <w:rFonts w:asciiTheme="majorHAnsi" w:hAnsiTheme="majorHAnsi"/>
          <w:sz w:val="24"/>
        </w:rPr>
      </w:pPr>
      <w:r w:rsidRPr="00C741BD">
        <w:rPr>
          <w:rFonts w:asciiTheme="majorHAnsi" w:hAnsiTheme="majorHAnsi"/>
          <w:sz w:val="24"/>
        </w:rPr>
        <w:t>DD3067-11 – Science, Mathematics, and Research for Transformation (SMART) Scholarship Service Agreement Amendment Request</w:t>
      </w:r>
    </w:p>
    <w:p w:rsidR="00925F0B" w:rsidRPr="00C741BD" w:rsidP="001D7366" w14:paraId="7893DB64" w14:textId="4F8E1AF6">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Number of Respondents: </w:t>
      </w:r>
      <w:r w:rsidR="00C741BD">
        <w:rPr>
          <w:rFonts w:asciiTheme="majorHAnsi" w:hAnsiTheme="majorHAnsi"/>
          <w:sz w:val="24"/>
        </w:rPr>
        <w:t xml:space="preserve">500 </w:t>
      </w:r>
    </w:p>
    <w:p w:rsidR="00925F0B" w:rsidRPr="00C741BD" w:rsidP="001D7366" w14:paraId="5B547679" w14:textId="7777777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Number of Responses Per Respondent: 1</w:t>
      </w:r>
    </w:p>
    <w:p w:rsidR="00925F0B" w:rsidRPr="00C741BD" w:rsidP="001D7366" w14:paraId="5251F691" w14:textId="4A12C767">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022FD5">
        <w:rPr>
          <w:rFonts w:asciiTheme="majorHAnsi" w:hAnsiTheme="majorHAnsi"/>
          <w:sz w:val="24"/>
        </w:rPr>
        <w:t>500</w:t>
      </w:r>
    </w:p>
    <w:p w:rsidR="00925F0B" w:rsidRPr="00C741BD" w:rsidP="001D7366" w14:paraId="2D6D071F" w14:textId="5F3C0ED9">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Response Time: </w:t>
      </w:r>
      <w:r w:rsidR="00C741BD">
        <w:rPr>
          <w:rFonts w:asciiTheme="majorHAnsi" w:hAnsiTheme="majorHAnsi"/>
          <w:sz w:val="24"/>
        </w:rPr>
        <w:t>1 hour</w:t>
      </w:r>
    </w:p>
    <w:p w:rsidR="00925F0B" w:rsidRPr="00C741BD" w:rsidP="001D7366" w14:paraId="4AB7000F" w14:textId="312D6573">
      <w:pPr>
        <w:pStyle w:val="ListParagraph"/>
        <w:numPr>
          <w:ilvl w:val="0"/>
          <w:numId w:val="14"/>
        </w:numPr>
        <w:spacing w:after="0" w:line="240" w:lineRule="auto"/>
        <w:rPr>
          <w:rFonts w:asciiTheme="majorHAnsi" w:hAnsiTheme="majorHAnsi"/>
          <w:sz w:val="24"/>
        </w:rPr>
      </w:pPr>
      <w:r w:rsidRPr="00C741BD">
        <w:rPr>
          <w:rFonts w:asciiTheme="majorHAnsi" w:hAnsiTheme="majorHAnsi"/>
          <w:sz w:val="24"/>
        </w:rPr>
        <w:t xml:space="preserve">Respondent Burden Hours: </w:t>
      </w:r>
      <w:r w:rsidRPr="00C741BD" w:rsidR="00022FD5">
        <w:rPr>
          <w:rFonts w:asciiTheme="majorHAnsi" w:hAnsiTheme="majorHAnsi"/>
          <w:sz w:val="24"/>
        </w:rPr>
        <w:t>500</w:t>
      </w:r>
      <w:r w:rsidRPr="00C741BD">
        <w:rPr>
          <w:rFonts w:asciiTheme="majorHAnsi" w:hAnsiTheme="majorHAnsi"/>
          <w:sz w:val="24"/>
        </w:rPr>
        <w:t xml:space="preserve"> hours </w:t>
      </w:r>
    </w:p>
    <w:p w:rsidR="00184E23" w:rsidRPr="00C741BD" w:rsidP="00184E23" w14:paraId="748B3FF0" w14:textId="0F4A7C2A">
      <w:pPr>
        <w:spacing w:after="0" w:line="240" w:lineRule="auto"/>
        <w:rPr>
          <w:rFonts w:asciiTheme="majorHAnsi" w:hAnsiTheme="majorHAnsi"/>
          <w:sz w:val="24"/>
        </w:rPr>
      </w:pPr>
    </w:p>
    <w:p w:rsidR="00184E23" w:rsidRPr="00C741BD" w:rsidP="00184E23" w14:paraId="1D20C2F1" w14:textId="77777777">
      <w:pPr>
        <w:pStyle w:val="ListParagraph"/>
        <w:spacing w:after="0" w:line="240" w:lineRule="auto"/>
        <w:rPr>
          <w:rFonts w:asciiTheme="majorHAnsi" w:hAnsiTheme="majorHAnsi"/>
          <w:sz w:val="24"/>
        </w:rPr>
      </w:pPr>
      <w:r w:rsidRPr="00C741BD">
        <w:rPr>
          <w:rFonts w:asciiTheme="majorHAnsi" w:hAnsiTheme="majorHAnsi"/>
          <w:sz w:val="24"/>
        </w:rPr>
        <w:t>DD3067-12 – Science, Mathematics, and Research for Transformation (SMART) Scholarship Service Agreement</w:t>
      </w:r>
    </w:p>
    <w:p w:rsidR="00184E23" w:rsidRPr="00C741BD" w:rsidP="001D7366" w14:paraId="0CE348A2" w14:textId="3E3A1A84">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500 </w:t>
      </w:r>
    </w:p>
    <w:p w:rsidR="00184E23" w:rsidRPr="00C741BD" w:rsidP="001D7366" w14:paraId="0666215B" w14:textId="77777777">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Number of Responses Per Respondent: 1</w:t>
      </w:r>
    </w:p>
    <w:p w:rsidR="00184E23" w:rsidRPr="00C741BD" w:rsidP="001D7366" w14:paraId="171A63DF" w14:textId="071B8E75">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Number</w:t>
      </w:r>
      <w:r w:rsidR="00C741BD">
        <w:rPr>
          <w:rFonts w:asciiTheme="majorHAnsi" w:hAnsiTheme="majorHAnsi"/>
          <w:sz w:val="24"/>
        </w:rPr>
        <w:t xml:space="preserve"> of Total Annual Responses: 500 </w:t>
      </w:r>
    </w:p>
    <w:p w:rsidR="00184E23" w:rsidRPr="00C741BD" w:rsidP="001D7366" w14:paraId="6A76243F" w14:textId="500D7AE6">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Response Time: 1 hour</w:t>
      </w:r>
    </w:p>
    <w:p w:rsidR="00184E23" w:rsidRPr="00C741BD" w:rsidP="001D7366" w14:paraId="5159749B" w14:textId="16783B3F">
      <w:pPr>
        <w:pStyle w:val="ListParagraph"/>
        <w:numPr>
          <w:ilvl w:val="0"/>
          <w:numId w:val="15"/>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500 hours </w:t>
      </w:r>
    </w:p>
    <w:p w:rsidR="00184E23" w:rsidRPr="00C741BD" w:rsidP="00925F0B" w14:paraId="470606FD" w14:textId="378A12C0">
      <w:pPr>
        <w:spacing w:after="0" w:line="240" w:lineRule="auto"/>
        <w:rPr>
          <w:rFonts w:asciiTheme="majorHAnsi" w:hAnsiTheme="majorHAnsi"/>
          <w:sz w:val="24"/>
        </w:rPr>
      </w:pPr>
    </w:p>
    <w:p w:rsidR="00DC54BF" w:rsidRPr="00C741BD" w:rsidP="00DC54BF" w14:paraId="4D46E084" w14:textId="77777777">
      <w:pPr>
        <w:pStyle w:val="ListParagraph"/>
        <w:spacing w:after="0" w:line="240" w:lineRule="auto"/>
        <w:rPr>
          <w:rFonts w:asciiTheme="majorHAnsi" w:hAnsiTheme="majorHAnsi"/>
          <w:sz w:val="24"/>
        </w:rPr>
      </w:pPr>
      <w:r w:rsidRPr="00C741BD">
        <w:rPr>
          <w:rFonts w:asciiTheme="majorHAnsi" w:hAnsiTheme="majorHAnsi"/>
          <w:sz w:val="24"/>
        </w:rPr>
        <w:t>DD3067-13 – Science, Mathematics, and Research for Transformation (SMART) Scholarship Site Visit Report for Recruitment Awardees</w:t>
      </w:r>
    </w:p>
    <w:p w:rsidR="00DC54BF" w:rsidRPr="00C741BD" w:rsidP="001D7366" w14:paraId="3320022B" w14:textId="78B1B696">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Number of Respondents: 500 </w:t>
      </w:r>
    </w:p>
    <w:p w:rsidR="00DC54BF" w:rsidRPr="00C741BD" w:rsidP="001D7366" w14:paraId="6DFFF9C5" w14:textId="77777777">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Number of Responses Per Respondent: 1</w:t>
      </w:r>
    </w:p>
    <w:p w:rsidR="00DC54BF" w:rsidRPr="00C741BD" w:rsidP="001D7366" w14:paraId="101DE5B8" w14:textId="2BD579E0">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Number</w:t>
      </w:r>
      <w:r w:rsidR="00C741BD">
        <w:rPr>
          <w:rFonts w:asciiTheme="majorHAnsi" w:hAnsiTheme="majorHAnsi"/>
          <w:sz w:val="24"/>
        </w:rPr>
        <w:t xml:space="preserve"> of Total Annual Responses: 500 </w:t>
      </w:r>
    </w:p>
    <w:p w:rsidR="00DC54BF" w:rsidRPr="00C741BD" w:rsidP="001D7366" w14:paraId="66026DBA" w14:textId="093279D0">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 xml:space="preserve">Response Time: </w:t>
      </w:r>
      <w:r w:rsidRPr="00C741BD">
        <w:rPr>
          <w:rFonts w:asciiTheme="majorHAnsi" w:hAnsiTheme="majorHAnsi"/>
          <w:i/>
          <w:sz w:val="24"/>
        </w:rPr>
        <w:t xml:space="preserve"> </w:t>
      </w:r>
      <w:r w:rsidRPr="00C741BD">
        <w:rPr>
          <w:rFonts w:asciiTheme="majorHAnsi" w:hAnsiTheme="majorHAnsi"/>
          <w:sz w:val="24"/>
        </w:rPr>
        <w:t>30 min</w:t>
      </w:r>
    </w:p>
    <w:p w:rsidR="00DC54BF" w:rsidRPr="00C741BD" w:rsidP="001D7366" w14:paraId="06386705" w14:textId="0134149E">
      <w:pPr>
        <w:pStyle w:val="ListParagraph"/>
        <w:numPr>
          <w:ilvl w:val="0"/>
          <w:numId w:val="16"/>
        </w:numPr>
        <w:spacing w:after="0" w:line="240" w:lineRule="auto"/>
        <w:rPr>
          <w:rFonts w:asciiTheme="majorHAnsi" w:hAnsiTheme="majorHAnsi"/>
          <w:sz w:val="24"/>
        </w:rPr>
      </w:pPr>
      <w:r w:rsidRPr="00C741BD">
        <w:rPr>
          <w:rFonts w:asciiTheme="majorHAnsi" w:hAnsiTheme="majorHAnsi"/>
          <w:sz w:val="24"/>
        </w:rPr>
        <w:t>Respondent Burden Hours</w:t>
      </w:r>
      <w:r w:rsidR="00C741BD">
        <w:rPr>
          <w:rFonts w:asciiTheme="majorHAnsi" w:hAnsiTheme="majorHAnsi"/>
          <w:sz w:val="24"/>
        </w:rPr>
        <w:t xml:space="preserve">: </w:t>
      </w:r>
      <w:r w:rsidRPr="00C741BD">
        <w:rPr>
          <w:rFonts w:asciiTheme="majorHAnsi" w:hAnsiTheme="majorHAnsi"/>
          <w:sz w:val="24"/>
        </w:rPr>
        <w:t xml:space="preserve">250 hours </w:t>
      </w:r>
    </w:p>
    <w:p w:rsidR="00DC54BF" w:rsidRPr="00C741BD" w:rsidP="00DC54BF" w14:paraId="3CD4D441" w14:textId="77777777">
      <w:pPr>
        <w:spacing w:after="0" w:line="240" w:lineRule="auto"/>
        <w:rPr>
          <w:rFonts w:asciiTheme="majorHAnsi" w:hAnsiTheme="majorHAnsi"/>
          <w:sz w:val="24"/>
        </w:rPr>
      </w:pPr>
    </w:p>
    <w:p w:rsidR="00DC54BF" w:rsidRPr="00C741BD" w:rsidP="00DC54BF" w14:paraId="4BDF863F" w14:textId="77777777">
      <w:pPr>
        <w:spacing w:after="0" w:line="240" w:lineRule="auto"/>
        <w:rPr>
          <w:rFonts w:asciiTheme="majorHAnsi" w:hAnsiTheme="majorHAnsi"/>
          <w:sz w:val="24"/>
        </w:rPr>
      </w:pPr>
    </w:p>
    <w:p w:rsidR="00DC54BF" w:rsidRPr="00C741BD" w:rsidP="00DC54BF" w14:paraId="592E0769" w14:textId="77777777">
      <w:pPr>
        <w:pStyle w:val="ListParagraph"/>
        <w:spacing w:after="0" w:line="240" w:lineRule="auto"/>
        <w:rPr>
          <w:rFonts w:asciiTheme="majorHAnsi" w:hAnsiTheme="majorHAnsi"/>
          <w:sz w:val="24"/>
        </w:rPr>
      </w:pPr>
      <w:r w:rsidRPr="00C741BD">
        <w:rPr>
          <w:rFonts w:asciiTheme="majorHAnsi" w:hAnsiTheme="majorHAnsi"/>
          <w:sz w:val="24"/>
        </w:rPr>
        <w:t>DD3067-15 – Science, Mathematics, and Research for Transformation (SMART) Scholarship Revised Degree Completion Plan</w:t>
      </w:r>
    </w:p>
    <w:p w:rsidR="00DC54BF" w:rsidRPr="00C741BD" w:rsidP="001D7366" w14:paraId="55DF2FE5" w14:textId="383C1FF9">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Number of Respondents: </w:t>
      </w:r>
      <w:r w:rsidRPr="00C741BD" w:rsidR="00022FD5">
        <w:rPr>
          <w:rFonts w:asciiTheme="majorHAnsi" w:hAnsiTheme="majorHAnsi"/>
          <w:sz w:val="24"/>
        </w:rPr>
        <w:t>200</w:t>
      </w:r>
      <w:r w:rsidR="00C741BD">
        <w:rPr>
          <w:rFonts w:asciiTheme="majorHAnsi" w:hAnsiTheme="majorHAnsi"/>
          <w:sz w:val="24"/>
        </w:rPr>
        <w:t xml:space="preserve"> </w:t>
      </w:r>
    </w:p>
    <w:p w:rsidR="00DC54BF" w:rsidRPr="00C741BD" w:rsidP="001D7366" w14:paraId="6E3D3B7B" w14:textId="77777777">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Number of Responses Per Respondent: 1</w:t>
      </w:r>
    </w:p>
    <w:p w:rsidR="00DC54BF" w:rsidRPr="00C741BD" w:rsidP="001D7366" w14:paraId="3E1FCEFA" w14:textId="4975E89C">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Number of Total Annual Responses: </w:t>
      </w:r>
      <w:r w:rsidRPr="00C741BD" w:rsidR="00022FD5">
        <w:rPr>
          <w:rFonts w:asciiTheme="majorHAnsi" w:hAnsiTheme="majorHAnsi"/>
          <w:sz w:val="24"/>
        </w:rPr>
        <w:t>200</w:t>
      </w:r>
      <w:r w:rsidR="00C741BD">
        <w:rPr>
          <w:rFonts w:asciiTheme="majorHAnsi" w:hAnsiTheme="majorHAnsi"/>
          <w:sz w:val="24"/>
        </w:rPr>
        <w:t xml:space="preserve"> </w:t>
      </w:r>
    </w:p>
    <w:p w:rsidR="00DC54BF" w:rsidRPr="00C741BD" w:rsidP="001D7366" w14:paraId="655418DF" w14:textId="0715317D">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Response Time: </w:t>
      </w:r>
      <w:r w:rsidRPr="00C741BD" w:rsidR="00FB2BD0">
        <w:rPr>
          <w:rFonts w:asciiTheme="majorHAnsi" w:hAnsiTheme="majorHAnsi"/>
          <w:sz w:val="24"/>
        </w:rPr>
        <w:t>1 hour</w:t>
      </w:r>
    </w:p>
    <w:p w:rsidR="00DC54BF" w:rsidRPr="00C741BD" w:rsidP="001D7366" w14:paraId="664B0ADC" w14:textId="5F08BE01">
      <w:pPr>
        <w:pStyle w:val="ListParagraph"/>
        <w:numPr>
          <w:ilvl w:val="0"/>
          <w:numId w:val="17"/>
        </w:numPr>
        <w:spacing w:after="0" w:line="240" w:lineRule="auto"/>
        <w:rPr>
          <w:rFonts w:asciiTheme="majorHAnsi" w:hAnsiTheme="majorHAnsi"/>
          <w:sz w:val="24"/>
        </w:rPr>
      </w:pPr>
      <w:r w:rsidRPr="00C741BD">
        <w:rPr>
          <w:rFonts w:asciiTheme="majorHAnsi" w:hAnsiTheme="majorHAnsi"/>
          <w:sz w:val="24"/>
        </w:rPr>
        <w:t xml:space="preserve">Respondent Burden Hours: </w:t>
      </w:r>
      <w:r w:rsidRPr="00C741BD" w:rsidR="00022FD5">
        <w:rPr>
          <w:rFonts w:asciiTheme="majorHAnsi" w:hAnsiTheme="majorHAnsi"/>
          <w:sz w:val="24"/>
        </w:rPr>
        <w:t>200</w:t>
      </w:r>
      <w:r w:rsidRPr="00C741BD">
        <w:rPr>
          <w:rFonts w:asciiTheme="majorHAnsi" w:hAnsiTheme="majorHAnsi"/>
          <w:sz w:val="24"/>
        </w:rPr>
        <w:t xml:space="preserve"> hours </w:t>
      </w:r>
    </w:p>
    <w:p w:rsidR="00FB0CB0" w:rsidP="00C741BD" w14:paraId="5D619D5D" w14:textId="7E63D1AF">
      <w:pPr>
        <w:spacing w:after="0" w:line="240" w:lineRule="auto"/>
        <w:rPr>
          <w:rFonts w:asciiTheme="majorHAnsi" w:hAnsiTheme="majorHAnsi"/>
          <w:sz w:val="24"/>
        </w:rPr>
      </w:pPr>
    </w:p>
    <w:p w:rsidR="00370B67" w:rsidRPr="00C741BD" w:rsidP="00C741BD" w14:paraId="567013D2" w14:textId="77777777">
      <w:pPr>
        <w:spacing w:after="0" w:line="240" w:lineRule="auto"/>
        <w:rPr>
          <w:rFonts w:asciiTheme="majorHAnsi" w:hAnsiTheme="majorHAnsi"/>
          <w:sz w:val="24"/>
        </w:rPr>
      </w:pPr>
    </w:p>
    <w:p w:rsidR="00235D71" w:rsidRPr="00370B67" w:rsidP="001D7366" w14:paraId="1F05C4C1" w14:textId="0F530141">
      <w:pPr>
        <w:pStyle w:val="ListParagraph"/>
        <w:numPr>
          <w:ilvl w:val="0"/>
          <w:numId w:val="2"/>
        </w:numPr>
        <w:spacing w:after="0" w:line="240" w:lineRule="auto"/>
        <w:rPr>
          <w:rFonts w:asciiTheme="majorHAnsi" w:hAnsiTheme="majorHAnsi"/>
          <w:sz w:val="24"/>
        </w:rPr>
      </w:pPr>
      <w:r w:rsidRPr="00370B67">
        <w:rPr>
          <w:rFonts w:asciiTheme="majorHAnsi" w:hAnsiTheme="majorHAnsi"/>
          <w:sz w:val="24"/>
        </w:rPr>
        <w:t>T</w:t>
      </w:r>
      <w:r w:rsidRPr="00370B67" w:rsidR="00C741BD">
        <w:rPr>
          <w:rFonts w:asciiTheme="majorHAnsi" w:hAnsiTheme="majorHAnsi"/>
          <w:sz w:val="24"/>
        </w:rPr>
        <w:t xml:space="preserve">otal Submission Burden </w:t>
      </w:r>
    </w:p>
    <w:p w:rsidR="00E53B63" w:rsidP="00E53B63" w14:paraId="6AC37AA0" w14:textId="77777777">
      <w:pPr>
        <w:pStyle w:val="ListParagraph"/>
        <w:spacing w:after="0" w:line="240" w:lineRule="auto"/>
        <w:rPr>
          <w:rFonts w:asciiTheme="majorHAnsi" w:hAnsiTheme="majorHAnsi"/>
          <w:sz w:val="24"/>
        </w:rPr>
      </w:pPr>
    </w:p>
    <w:p w:rsidR="00E53B63" w:rsidP="00E53B63" w14:paraId="326CB59E" w14:textId="5B205999">
      <w:pPr>
        <w:pStyle w:val="ListParagraph"/>
        <w:spacing w:after="0" w:line="240" w:lineRule="auto"/>
        <w:rPr>
          <w:rFonts w:asciiTheme="majorHAnsi" w:hAnsiTheme="majorHAnsi"/>
          <w:sz w:val="24"/>
        </w:rPr>
      </w:pPr>
      <w:r>
        <w:rPr>
          <w:rFonts w:asciiTheme="majorHAnsi" w:hAnsiTheme="majorHAnsi"/>
          <w:sz w:val="24"/>
        </w:rPr>
        <w:t>We have broken out the respondents by “Applicant”</w:t>
      </w:r>
      <w:r w:rsidR="00C54A10">
        <w:rPr>
          <w:rFonts w:asciiTheme="majorHAnsi" w:hAnsiTheme="majorHAnsi"/>
          <w:sz w:val="24"/>
        </w:rPr>
        <w:t xml:space="preserve"> and “Participant.”</w:t>
      </w:r>
      <w:r>
        <w:rPr>
          <w:rFonts w:asciiTheme="majorHAnsi" w:hAnsiTheme="majorHAnsi"/>
          <w:sz w:val="24"/>
        </w:rPr>
        <w:t xml:space="preserve"> Adding them together would be inaccurate and lead to double counting, as some respondents are both Applicants and Participants.</w:t>
      </w:r>
    </w:p>
    <w:p w:rsidR="00E53B63" w:rsidRPr="00C741BD" w:rsidP="00E53B63" w14:paraId="45BA2830" w14:textId="77777777">
      <w:pPr>
        <w:pStyle w:val="ListParagraph"/>
        <w:spacing w:after="0" w:line="240" w:lineRule="auto"/>
        <w:rPr>
          <w:rFonts w:asciiTheme="majorHAnsi" w:hAnsiTheme="majorHAnsi"/>
          <w:sz w:val="24"/>
        </w:rPr>
      </w:pPr>
    </w:p>
    <w:p w:rsidR="00E53B63" w:rsidP="001D7366" w14:paraId="5E38B05A" w14:textId="575C8319">
      <w:pPr>
        <w:pStyle w:val="ListParagraph"/>
        <w:numPr>
          <w:ilvl w:val="1"/>
          <w:numId w:val="2"/>
        </w:numPr>
        <w:spacing w:after="0" w:line="240" w:lineRule="auto"/>
        <w:rPr>
          <w:rFonts w:asciiTheme="majorHAnsi" w:hAnsiTheme="majorHAnsi"/>
          <w:sz w:val="24"/>
        </w:rPr>
      </w:pPr>
      <w:r>
        <w:rPr>
          <w:rFonts w:asciiTheme="majorHAnsi" w:hAnsiTheme="majorHAnsi"/>
          <w:sz w:val="24"/>
        </w:rPr>
        <w:t>Total # of Annual Application Respondents: 2,500</w:t>
      </w:r>
    </w:p>
    <w:p w:rsidR="00E53B63" w:rsidP="001D7366" w14:paraId="09DDE004" w14:textId="5AF33B41">
      <w:pPr>
        <w:pStyle w:val="ListParagraph"/>
        <w:numPr>
          <w:ilvl w:val="1"/>
          <w:numId w:val="2"/>
        </w:numPr>
        <w:spacing w:after="0" w:line="240" w:lineRule="auto"/>
        <w:rPr>
          <w:rFonts w:asciiTheme="majorHAnsi" w:hAnsiTheme="majorHAnsi"/>
          <w:sz w:val="24"/>
        </w:rPr>
      </w:pPr>
      <w:r>
        <w:rPr>
          <w:rFonts w:asciiTheme="majorHAnsi" w:hAnsiTheme="majorHAnsi"/>
          <w:sz w:val="24"/>
        </w:rPr>
        <w:t>Total # of Annual Application Responses: 2,500</w:t>
      </w:r>
    </w:p>
    <w:p w:rsidR="00E53B63" w:rsidP="001D7366" w14:paraId="36A76787" w14:textId="77D2BD5F">
      <w:pPr>
        <w:pStyle w:val="ListParagraph"/>
        <w:numPr>
          <w:ilvl w:val="1"/>
          <w:numId w:val="2"/>
        </w:numPr>
        <w:spacing w:after="0" w:line="240" w:lineRule="auto"/>
        <w:rPr>
          <w:rFonts w:asciiTheme="majorHAnsi" w:hAnsiTheme="majorHAnsi"/>
          <w:sz w:val="24"/>
        </w:rPr>
      </w:pPr>
      <w:r>
        <w:rPr>
          <w:rFonts w:asciiTheme="majorHAnsi" w:hAnsiTheme="majorHAnsi"/>
          <w:sz w:val="24"/>
        </w:rPr>
        <w:t>Total Application Respondent Burden Hours: 20,000</w:t>
      </w:r>
    </w:p>
    <w:p w:rsidR="00E53B63" w:rsidRPr="00E53B63" w:rsidP="00E53B63" w14:paraId="73126785" w14:textId="77777777">
      <w:pPr>
        <w:spacing w:after="0" w:line="240" w:lineRule="auto"/>
        <w:rPr>
          <w:rFonts w:asciiTheme="majorHAnsi" w:hAnsiTheme="majorHAnsi"/>
          <w:sz w:val="24"/>
        </w:rPr>
      </w:pPr>
    </w:p>
    <w:p w:rsidR="00235D71" w:rsidRPr="00C741BD" w:rsidP="001D7366" w14:paraId="3B59E247" w14:textId="15FAACC4">
      <w:pPr>
        <w:pStyle w:val="ListParagraph"/>
        <w:numPr>
          <w:ilvl w:val="1"/>
          <w:numId w:val="2"/>
        </w:numPr>
        <w:spacing w:after="0" w:line="240" w:lineRule="auto"/>
        <w:rPr>
          <w:rFonts w:asciiTheme="majorHAnsi" w:hAnsiTheme="majorHAnsi"/>
          <w:sz w:val="24"/>
        </w:rPr>
      </w:pPr>
      <w:r w:rsidRPr="00C741BD">
        <w:rPr>
          <w:rFonts w:asciiTheme="majorHAnsi" w:hAnsiTheme="majorHAnsi"/>
          <w:sz w:val="24"/>
        </w:rPr>
        <w:t xml:space="preserve">Total Number of </w:t>
      </w:r>
      <w:r w:rsidR="00E53B63">
        <w:rPr>
          <w:rFonts w:asciiTheme="majorHAnsi" w:hAnsiTheme="majorHAnsi"/>
          <w:sz w:val="24"/>
        </w:rPr>
        <w:t xml:space="preserve">Participant </w:t>
      </w:r>
      <w:r w:rsidRPr="00C741BD">
        <w:rPr>
          <w:rFonts w:asciiTheme="majorHAnsi" w:hAnsiTheme="majorHAnsi"/>
          <w:sz w:val="24"/>
        </w:rPr>
        <w:t>Respondents:</w:t>
      </w:r>
      <w:r w:rsidRPr="00C741BD" w:rsidR="00106A99">
        <w:rPr>
          <w:rFonts w:asciiTheme="majorHAnsi" w:hAnsiTheme="majorHAnsi"/>
          <w:sz w:val="24"/>
        </w:rPr>
        <w:t xml:space="preserve"> </w:t>
      </w:r>
      <w:r w:rsidRPr="00C741BD" w:rsidR="00C377C5">
        <w:rPr>
          <w:rFonts w:asciiTheme="majorHAnsi" w:hAnsiTheme="majorHAnsi"/>
          <w:sz w:val="24"/>
        </w:rPr>
        <w:t xml:space="preserve">1,500 </w:t>
      </w:r>
      <w:r w:rsidR="00AF441B">
        <w:rPr>
          <w:rFonts w:asciiTheme="majorHAnsi" w:hAnsiTheme="majorHAnsi"/>
          <w:sz w:val="24"/>
        </w:rPr>
        <w:t>(Note, a single SMART</w:t>
      </w:r>
      <w:r w:rsidR="00E53B63">
        <w:rPr>
          <w:rFonts w:asciiTheme="majorHAnsi" w:hAnsiTheme="majorHAnsi"/>
          <w:sz w:val="24"/>
        </w:rPr>
        <w:t xml:space="preserve"> participant may respond to more than one form. </w:t>
      </w:r>
      <w:r w:rsidR="00AF441B">
        <w:rPr>
          <w:rFonts w:asciiTheme="majorHAnsi" w:hAnsiTheme="majorHAnsi"/>
          <w:sz w:val="24"/>
        </w:rPr>
        <w:t xml:space="preserve">Thus, the “Total Number of Respondents” is the estimated number of unique program participants annually, and </w:t>
      </w:r>
      <w:r w:rsidRPr="00E2404E" w:rsidR="00AF441B">
        <w:rPr>
          <w:rFonts w:asciiTheme="majorHAnsi" w:hAnsiTheme="majorHAnsi"/>
          <w:sz w:val="24"/>
        </w:rPr>
        <w:t>not</w:t>
      </w:r>
      <w:r w:rsidR="00AF441B">
        <w:rPr>
          <w:rFonts w:asciiTheme="majorHAnsi" w:hAnsiTheme="majorHAnsi"/>
          <w:sz w:val="24"/>
        </w:rPr>
        <w:t xml:space="preserve"> a sum of the individual responses of each form).</w:t>
      </w:r>
    </w:p>
    <w:p w:rsidR="00235D71" w:rsidRPr="00C741BD" w:rsidP="001D7366" w14:paraId="024A802F" w14:textId="092567E5">
      <w:pPr>
        <w:pStyle w:val="ListParagraph"/>
        <w:numPr>
          <w:ilvl w:val="1"/>
          <w:numId w:val="2"/>
        </w:numPr>
        <w:spacing w:after="0" w:line="240" w:lineRule="auto"/>
        <w:rPr>
          <w:rFonts w:asciiTheme="majorHAnsi" w:hAnsiTheme="majorHAnsi"/>
          <w:sz w:val="24"/>
        </w:rPr>
      </w:pPr>
      <w:r w:rsidRPr="00C741BD">
        <w:rPr>
          <w:rFonts w:asciiTheme="majorHAnsi" w:hAnsiTheme="majorHAnsi"/>
          <w:sz w:val="24"/>
        </w:rPr>
        <w:t xml:space="preserve">Total Number of Annual Responses: </w:t>
      </w:r>
      <w:r w:rsidR="00E17E53">
        <w:rPr>
          <w:rFonts w:asciiTheme="majorHAnsi" w:hAnsiTheme="majorHAnsi"/>
          <w:sz w:val="24"/>
        </w:rPr>
        <w:t>5,400</w:t>
      </w:r>
      <w:r w:rsidR="00C741BD">
        <w:rPr>
          <w:rFonts w:asciiTheme="majorHAnsi" w:hAnsiTheme="majorHAnsi"/>
          <w:sz w:val="24"/>
        </w:rPr>
        <w:t xml:space="preserve"> </w:t>
      </w:r>
    </w:p>
    <w:p w:rsidR="00A77157" w:rsidRPr="00C741BD" w:rsidP="001D7366" w14:paraId="7F243C00" w14:textId="355E5120">
      <w:pPr>
        <w:pStyle w:val="ListParagraph"/>
        <w:numPr>
          <w:ilvl w:val="1"/>
          <w:numId w:val="2"/>
        </w:numPr>
        <w:spacing w:after="0" w:line="240" w:lineRule="auto"/>
        <w:rPr>
          <w:rFonts w:asciiTheme="majorHAnsi" w:hAnsiTheme="majorHAnsi"/>
          <w:sz w:val="24"/>
        </w:rPr>
      </w:pPr>
      <w:r>
        <w:rPr>
          <w:rFonts w:asciiTheme="majorHAnsi" w:hAnsiTheme="majorHAnsi"/>
          <w:sz w:val="24"/>
        </w:rPr>
        <w:t xml:space="preserve">Total Respondent Burden Hours: </w:t>
      </w:r>
      <w:r w:rsidR="00E17E53">
        <w:rPr>
          <w:rFonts w:asciiTheme="majorHAnsi" w:hAnsiTheme="majorHAnsi"/>
          <w:sz w:val="24"/>
        </w:rPr>
        <w:t xml:space="preserve">5,400 </w:t>
      </w:r>
      <w:r w:rsidRPr="00C741BD" w:rsidR="00235D71">
        <w:rPr>
          <w:rFonts w:asciiTheme="majorHAnsi" w:hAnsiTheme="majorHAnsi"/>
          <w:sz w:val="24"/>
        </w:rPr>
        <w:t>hours</w:t>
      </w:r>
    </w:p>
    <w:p w:rsidR="00E53B63" w:rsidRPr="00C741BD" w:rsidP="00337EF1" w14:paraId="0C23E095" w14:textId="64A64A52">
      <w:pPr>
        <w:spacing w:after="0" w:line="240" w:lineRule="auto"/>
        <w:rPr>
          <w:rFonts w:asciiTheme="majorHAnsi" w:hAnsiTheme="majorHAnsi"/>
          <w:sz w:val="24"/>
        </w:rPr>
      </w:pPr>
    </w:p>
    <w:p w:rsidR="00FB0CB0" w:rsidRPr="00C741BD" w:rsidP="00337EF1" w14:paraId="7CBB0618" w14:textId="313832DE">
      <w:pPr>
        <w:spacing w:after="0" w:line="240" w:lineRule="auto"/>
        <w:rPr>
          <w:rFonts w:asciiTheme="majorHAnsi" w:hAnsiTheme="majorHAnsi"/>
          <w:sz w:val="24"/>
        </w:rPr>
      </w:pPr>
      <w:r>
        <w:rPr>
          <w:rFonts w:asciiTheme="majorHAnsi" w:hAnsiTheme="majorHAnsi"/>
          <w:sz w:val="24"/>
        </w:rPr>
        <w:t>Part B: LABOR COST OF RESPONDENT BURDEN</w:t>
      </w:r>
    </w:p>
    <w:p w:rsidR="00235D71" w:rsidRPr="00C741BD" w:rsidP="00235D71" w14:paraId="05324C6B" w14:textId="76737E2B">
      <w:pPr>
        <w:pStyle w:val="ListParagraph"/>
        <w:spacing w:after="0" w:line="240" w:lineRule="auto"/>
        <w:rPr>
          <w:rFonts w:asciiTheme="majorHAnsi" w:hAnsiTheme="majorHAnsi"/>
          <w:sz w:val="24"/>
        </w:rPr>
      </w:pPr>
    </w:p>
    <w:p w:rsidR="00370B67" w:rsidP="00337EF1" w14:paraId="23C06327" w14:textId="18DAE5AC">
      <w:pPr>
        <w:spacing w:after="0" w:line="240" w:lineRule="auto"/>
        <w:rPr>
          <w:rFonts w:asciiTheme="majorHAnsi" w:hAnsiTheme="majorHAnsi"/>
          <w:sz w:val="24"/>
        </w:rPr>
      </w:pPr>
      <w:r w:rsidRPr="00C741BD">
        <w:rPr>
          <w:rFonts w:asciiTheme="majorHAnsi" w:hAnsiTheme="majorHAnsi"/>
          <w:sz w:val="24"/>
        </w:rPr>
        <w:t>Since SMART scholars are full-time students receiving a financial stipend directly from the SMART Program, the respondents are neither salaried nor hourly wage-earners.</w:t>
      </w:r>
      <w:r w:rsidRPr="00C741BD" w:rsidR="00914748">
        <w:rPr>
          <w:rFonts w:asciiTheme="majorHAnsi" w:hAnsiTheme="majorHAnsi"/>
          <w:sz w:val="24"/>
        </w:rPr>
        <w:t xml:space="preserve"> However, assuming a Federal Minimum Wage of $7.50/hr and a total respondent burden of </w:t>
      </w:r>
      <w:r w:rsidR="00C00D6A">
        <w:rPr>
          <w:rFonts w:asciiTheme="majorHAnsi" w:hAnsiTheme="majorHAnsi"/>
          <w:sz w:val="24"/>
        </w:rPr>
        <w:t>25,4</w:t>
      </w:r>
      <w:r w:rsidR="00E53B63">
        <w:rPr>
          <w:rFonts w:asciiTheme="majorHAnsi" w:hAnsiTheme="majorHAnsi"/>
          <w:sz w:val="24"/>
        </w:rPr>
        <w:t>00</w:t>
      </w:r>
      <w:r w:rsidRPr="00C741BD" w:rsidR="00914748">
        <w:rPr>
          <w:rFonts w:asciiTheme="majorHAnsi" w:hAnsiTheme="majorHAnsi"/>
          <w:sz w:val="24"/>
        </w:rPr>
        <w:t xml:space="preserve"> hours, the total labor burden may be estimated at $</w:t>
      </w:r>
      <w:r w:rsidR="00C00D6A">
        <w:rPr>
          <w:rFonts w:asciiTheme="majorHAnsi" w:hAnsiTheme="majorHAnsi"/>
          <w:sz w:val="24"/>
        </w:rPr>
        <w:t>190,500</w:t>
      </w:r>
      <w:r w:rsidRPr="00C741BD" w:rsidR="00914748">
        <w:rPr>
          <w:rFonts w:asciiTheme="majorHAnsi" w:hAnsiTheme="majorHAnsi"/>
          <w:sz w:val="24"/>
        </w:rPr>
        <w:t xml:space="preserve"> annually.</w:t>
      </w:r>
    </w:p>
    <w:p w:rsidR="00370B67" w:rsidP="00337EF1" w14:paraId="2C54E6D6" w14:textId="77777777">
      <w:pPr>
        <w:spacing w:after="0" w:line="240" w:lineRule="auto"/>
        <w:rPr>
          <w:rFonts w:asciiTheme="majorHAnsi" w:hAnsiTheme="majorHAnsi"/>
          <w:sz w:val="24"/>
        </w:rPr>
      </w:pPr>
      <w:bookmarkStart w:id="0" w:name="_GoBack"/>
      <w:bookmarkEnd w:id="0"/>
    </w:p>
    <w:p w:rsidR="0019309D" w:rsidP="00337EF1" w14:paraId="696DFD9C" w14:textId="4A61BF92">
      <w:pPr>
        <w:spacing w:after="0" w:line="240" w:lineRule="auto"/>
        <w:rPr>
          <w:rFonts w:asciiTheme="majorHAnsi" w:hAnsiTheme="majorHAnsi"/>
          <w:sz w:val="24"/>
          <w:u w:val="single"/>
        </w:rPr>
      </w:pPr>
      <w:r w:rsidRPr="00C741BD">
        <w:rPr>
          <w:rFonts w:asciiTheme="majorHAnsi" w:hAnsiTheme="majorHAnsi"/>
          <w:sz w:val="24"/>
        </w:rPr>
        <w:t>13.</w:t>
      </w:r>
      <w:r w:rsidRPr="00C741BD">
        <w:rPr>
          <w:rFonts w:asciiTheme="majorHAnsi" w:hAnsiTheme="majorHAnsi"/>
          <w:sz w:val="24"/>
        </w:rPr>
        <w:tab/>
      </w:r>
      <w:r w:rsidRPr="00C741BD">
        <w:rPr>
          <w:rFonts w:asciiTheme="majorHAnsi" w:hAnsiTheme="majorHAnsi"/>
          <w:sz w:val="24"/>
          <w:u w:val="single"/>
        </w:rPr>
        <w:t>Respondent Costs Other Than Burden Hour Costs</w:t>
      </w:r>
      <w:r w:rsidRPr="00C741BD" w:rsidR="0085688C">
        <w:rPr>
          <w:rFonts w:asciiTheme="majorHAnsi" w:hAnsiTheme="majorHAnsi"/>
          <w:sz w:val="24"/>
          <w:u w:val="single"/>
        </w:rPr>
        <w:t xml:space="preserve"> </w:t>
      </w:r>
    </w:p>
    <w:p w:rsidR="00200D20" w:rsidRPr="00C741BD" w:rsidP="00337EF1" w14:paraId="22FF15CA" w14:textId="77777777">
      <w:pPr>
        <w:spacing w:after="0" w:line="240" w:lineRule="auto"/>
        <w:rPr>
          <w:rFonts w:asciiTheme="majorHAnsi" w:hAnsiTheme="majorHAnsi"/>
          <w:sz w:val="24"/>
        </w:rPr>
      </w:pPr>
    </w:p>
    <w:p w:rsidR="00370B67" w:rsidP="0019309D" w14:paraId="2F81D037" w14:textId="30A39E0D">
      <w:pPr>
        <w:spacing w:after="0" w:line="240" w:lineRule="auto"/>
        <w:rPr>
          <w:rFonts w:asciiTheme="majorHAnsi" w:hAnsiTheme="majorHAnsi"/>
          <w:sz w:val="24"/>
        </w:rPr>
      </w:pPr>
      <w:r w:rsidRPr="00C741BD">
        <w:rPr>
          <w:rFonts w:asciiTheme="majorHAnsi" w:hAnsiTheme="majorHAnsi"/>
          <w:sz w:val="24"/>
        </w:rPr>
        <w:t xml:space="preserve">There are no annualized costs to respondents other than the labor burden costs addressed in Section 12 of this document to complete this collection. </w:t>
      </w:r>
    </w:p>
    <w:p w:rsidR="00370B67" w:rsidP="0019309D" w14:paraId="62F6206A" w14:textId="77777777">
      <w:pPr>
        <w:spacing w:after="0" w:line="240" w:lineRule="auto"/>
        <w:rPr>
          <w:rFonts w:asciiTheme="majorHAnsi" w:hAnsiTheme="majorHAnsi"/>
          <w:sz w:val="24"/>
        </w:rPr>
      </w:pPr>
    </w:p>
    <w:p w:rsidR="00F25499" w:rsidRPr="00C741BD" w:rsidP="0019309D" w14:paraId="1C2458D0" w14:textId="31EC93DB">
      <w:pPr>
        <w:spacing w:after="0" w:line="240" w:lineRule="auto"/>
        <w:rPr>
          <w:rFonts w:asciiTheme="majorHAnsi" w:hAnsiTheme="majorHAnsi"/>
          <w:sz w:val="24"/>
        </w:rPr>
      </w:pPr>
      <w:r w:rsidRPr="00C741BD">
        <w:rPr>
          <w:rFonts w:asciiTheme="majorHAnsi" w:hAnsiTheme="majorHAnsi"/>
          <w:sz w:val="24"/>
        </w:rPr>
        <w:t xml:space="preserve">14. </w:t>
      </w:r>
      <w:r w:rsidRPr="00C741BD">
        <w:rPr>
          <w:rFonts w:asciiTheme="majorHAnsi" w:hAnsiTheme="majorHAnsi"/>
          <w:sz w:val="24"/>
        </w:rPr>
        <w:tab/>
      </w:r>
      <w:r w:rsidRPr="00C741BD">
        <w:rPr>
          <w:rFonts w:asciiTheme="majorHAnsi" w:hAnsiTheme="majorHAnsi"/>
          <w:sz w:val="24"/>
          <w:u w:val="single"/>
        </w:rPr>
        <w:t>Cost to the Federal Government</w:t>
      </w:r>
    </w:p>
    <w:p w:rsidR="00235D71" w:rsidRPr="00C741BD" w:rsidP="0019309D" w14:paraId="396FE74C" w14:textId="77777777">
      <w:pPr>
        <w:spacing w:after="0" w:line="240" w:lineRule="auto"/>
        <w:rPr>
          <w:rFonts w:asciiTheme="majorHAnsi" w:hAnsiTheme="majorHAnsi"/>
          <w:sz w:val="24"/>
        </w:rPr>
      </w:pPr>
    </w:p>
    <w:p w:rsidR="00235D71" w:rsidRPr="00C741BD" w:rsidP="00722FDB" w14:paraId="1509303E" w14:textId="77777777">
      <w:pPr>
        <w:spacing w:after="0" w:line="240" w:lineRule="auto"/>
        <w:rPr>
          <w:rFonts w:asciiTheme="majorHAnsi" w:hAnsiTheme="majorHAnsi"/>
          <w:sz w:val="24"/>
        </w:rPr>
      </w:pPr>
      <w:r w:rsidRPr="00C741BD">
        <w:rPr>
          <w:rFonts w:asciiTheme="majorHAnsi" w:hAnsiTheme="majorHAnsi"/>
          <w:sz w:val="24"/>
        </w:rPr>
        <w:t>Part A: LABOR COST TO THE FEDERAL GOVERNMENT</w:t>
      </w:r>
    </w:p>
    <w:p w:rsidR="00FB0CB0" w:rsidRPr="00C741BD" w:rsidP="00FB0CB0" w14:paraId="51723515" w14:textId="1834E87E">
      <w:pPr>
        <w:spacing w:after="0" w:line="240" w:lineRule="auto"/>
        <w:rPr>
          <w:rFonts w:asciiTheme="majorHAnsi" w:hAnsiTheme="majorHAnsi"/>
          <w:sz w:val="24"/>
        </w:rPr>
      </w:pPr>
    </w:p>
    <w:p w:rsidR="00FB0CB0" w:rsidRPr="00C741BD" w:rsidP="001D7366" w14:paraId="256B59DF" w14:textId="77777777">
      <w:pPr>
        <w:numPr>
          <w:ilvl w:val="0"/>
          <w:numId w:val="1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Collection Instrument(s):</w:t>
      </w:r>
    </w:p>
    <w:p w:rsidR="00370B67" w:rsidP="00FB0CB0" w14:paraId="1F832B25" w14:textId="17465F7F">
      <w:pPr>
        <w:pStyle w:val="ListParagraph"/>
        <w:rPr>
          <w:rFonts w:asciiTheme="majorHAnsi" w:hAnsiTheme="majorHAnsi" w:cs="Calibri Light"/>
          <w:sz w:val="24"/>
          <w:szCs w:val="24"/>
        </w:rPr>
      </w:pPr>
    </w:p>
    <w:p w:rsidR="00370B67" w:rsidP="00370B67" w14:paraId="35E2B04D" w14:textId="736EBDC5">
      <w:pPr>
        <w:pStyle w:val="ListParagraph"/>
        <w:spacing w:after="0" w:line="240" w:lineRule="auto"/>
        <w:rPr>
          <w:rFonts w:asciiTheme="majorHAnsi" w:hAnsiTheme="majorHAnsi"/>
          <w:sz w:val="24"/>
        </w:rPr>
      </w:pPr>
      <w:r>
        <w:rPr>
          <w:rFonts w:asciiTheme="majorHAnsi" w:hAnsiTheme="majorHAnsi"/>
          <w:sz w:val="24"/>
        </w:rPr>
        <w:t>SMART Application Evaluation (by DoD employees, assuming the GS-14 Step 5 rate via OPM)</w:t>
      </w:r>
    </w:p>
    <w:p w:rsidR="00370B67" w:rsidP="001D7366" w14:paraId="54924C3E" w14:textId="47C54454">
      <w:pPr>
        <w:pStyle w:val="ListParagraph"/>
        <w:numPr>
          <w:ilvl w:val="0"/>
          <w:numId w:val="5"/>
        </w:numPr>
        <w:spacing w:after="0" w:line="240" w:lineRule="auto"/>
        <w:rPr>
          <w:rFonts w:asciiTheme="majorHAnsi" w:hAnsiTheme="majorHAnsi"/>
          <w:sz w:val="24"/>
        </w:rPr>
      </w:pPr>
      <w:r>
        <w:rPr>
          <w:rFonts w:asciiTheme="majorHAnsi" w:hAnsiTheme="majorHAnsi"/>
          <w:sz w:val="24"/>
        </w:rPr>
        <w:t>Number of Total Annual Responses: 3,750</w:t>
      </w:r>
    </w:p>
    <w:p w:rsidR="00370B67" w:rsidP="001D7366" w14:paraId="0B83D14D" w14:textId="005FE20D">
      <w:pPr>
        <w:pStyle w:val="ListParagraph"/>
        <w:numPr>
          <w:ilvl w:val="0"/>
          <w:numId w:val="5"/>
        </w:numPr>
        <w:spacing w:after="0" w:line="240" w:lineRule="auto"/>
        <w:rPr>
          <w:rFonts w:asciiTheme="majorHAnsi" w:hAnsiTheme="majorHAnsi"/>
          <w:sz w:val="24"/>
        </w:rPr>
      </w:pPr>
      <w:r>
        <w:rPr>
          <w:rFonts w:asciiTheme="majorHAnsi" w:hAnsiTheme="majorHAnsi"/>
          <w:sz w:val="24"/>
        </w:rPr>
        <w:t>Processing Time per Response: 0.5 hours</w:t>
      </w:r>
    </w:p>
    <w:p w:rsidR="00370B67" w:rsidP="001D7366" w14:paraId="5B01243A" w14:textId="2B1A70B2">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w:t>
      </w:r>
      <w:r w:rsidR="00C54A10">
        <w:rPr>
          <w:rFonts w:asciiTheme="majorHAnsi" w:hAnsiTheme="majorHAnsi"/>
          <w:sz w:val="24"/>
        </w:rPr>
        <w:t xml:space="preserve"> Worker(s) Processing Responses</w:t>
      </w:r>
      <w:r w:rsidRPr="00722FDB">
        <w:rPr>
          <w:rFonts w:asciiTheme="majorHAnsi" w:hAnsiTheme="majorHAnsi"/>
          <w:sz w:val="24"/>
        </w:rPr>
        <w:t>: $</w:t>
      </w:r>
      <w:r>
        <w:rPr>
          <w:rFonts w:asciiTheme="majorHAnsi" w:hAnsiTheme="majorHAnsi"/>
          <w:sz w:val="24"/>
        </w:rPr>
        <w:t>53.65</w:t>
      </w:r>
    </w:p>
    <w:p w:rsidR="00370B67" w:rsidP="001D7366" w14:paraId="55D7BA2F" w14:textId="012CDAD5">
      <w:pPr>
        <w:pStyle w:val="ListParagraph"/>
        <w:numPr>
          <w:ilvl w:val="0"/>
          <w:numId w:val="5"/>
        </w:numPr>
        <w:spacing w:after="0" w:line="240" w:lineRule="auto"/>
        <w:rPr>
          <w:rFonts w:asciiTheme="majorHAnsi" w:hAnsiTheme="majorHAnsi"/>
          <w:sz w:val="24"/>
        </w:rPr>
      </w:pPr>
      <w:r>
        <w:rPr>
          <w:rFonts w:asciiTheme="majorHAnsi" w:hAnsiTheme="majorHAnsi"/>
          <w:sz w:val="24"/>
        </w:rPr>
        <w:t>Cost to Process Each Response: $26.83</w:t>
      </w:r>
    </w:p>
    <w:p w:rsidR="00370B67" w:rsidP="00C54A10" w14:paraId="21CFA466" w14:textId="76F1EA39">
      <w:pPr>
        <w:pStyle w:val="ListParagraph"/>
        <w:numPr>
          <w:ilvl w:val="0"/>
          <w:numId w:val="5"/>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 $</w:t>
      </w:r>
      <w:r w:rsidR="005639A3">
        <w:rPr>
          <w:rFonts w:asciiTheme="majorHAnsi" w:hAnsiTheme="majorHAnsi"/>
          <w:sz w:val="24"/>
        </w:rPr>
        <w:t>100,612.00</w:t>
      </w:r>
    </w:p>
    <w:p w:rsidR="00C54A10" w:rsidRPr="00C54A10" w:rsidP="00C54A10" w14:paraId="39B393F4" w14:textId="77777777">
      <w:pPr>
        <w:pStyle w:val="ListParagraph"/>
        <w:spacing w:after="0" w:line="240" w:lineRule="auto"/>
        <w:ind w:left="1440"/>
        <w:rPr>
          <w:rFonts w:asciiTheme="majorHAnsi" w:hAnsiTheme="majorHAnsi"/>
          <w:sz w:val="24"/>
        </w:rPr>
      </w:pPr>
    </w:p>
    <w:p w:rsidR="00FB0CB0" w:rsidRPr="00C741BD" w:rsidP="00FB0CB0" w14:paraId="5E68FC07"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DD3067-2 – Science, Mathematics, and Research for Transformation (SMART) Scholarship Educational Work Plan</w:t>
      </w:r>
    </w:p>
    <w:p w:rsidR="00FB0CB0" w:rsidRPr="00C741BD" w:rsidP="001D7366" w14:paraId="7C9972AE" w14:textId="24CA806F">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Pr="00C741BD" w:rsidR="00C741BD">
        <w:rPr>
          <w:rFonts w:eastAsia="Times New Roman" w:asciiTheme="majorHAnsi" w:hAnsiTheme="majorHAnsi" w:cs="Calibri Light"/>
          <w:sz w:val="24"/>
          <w:szCs w:val="24"/>
        </w:rPr>
        <w:t xml:space="preserve"> of Total Annual Responses: 500 </w:t>
      </w:r>
    </w:p>
    <w:p w:rsidR="00FB0CB0" w:rsidRPr="00C741BD" w:rsidP="001D7366" w14:paraId="25D16AC2" w14:textId="1374D943">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Processing Time per Response: 0.15 hours</w:t>
      </w:r>
    </w:p>
    <w:p w:rsidR="00FB0CB0" w:rsidRPr="00C741BD" w:rsidP="001D7366" w14:paraId="6DF95D87" w14:textId="77777777">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12860812" w14:textId="5A92B8D9">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$4.25</w:t>
      </w:r>
    </w:p>
    <w:p w:rsidR="00FB0CB0" w:rsidP="001D7366" w14:paraId="5ECA56F4" w14:textId="27221094">
      <w:pPr>
        <w:numPr>
          <w:ilvl w:val="0"/>
          <w:numId w:val="19"/>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Co</w:t>
      </w:r>
      <w:r w:rsidR="00C741BD">
        <w:rPr>
          <w:rFonts w:eastAsia="Times New Roman" w:asciiTheme="majorHAnsi" w:hAnsiTheme="majorHAnsi" w:cs="Calibri Light"/>
          <w:sz w:val="24"/>
          <w:szCs w:val="24"/>
        </w:rPr>
        <w:t xml:space="preserve">st to Process Responses: </w:t>
      </w:r>
      <w:r w:rsidRPr="00C741BD">
        <w:rPr>
          <w:rFonts w:eastAsia="Times New Roman" w:asciiTheme="majorHAnsi" w:hAnsiTheme="majorHAnsi" w:cs="Calibri Light"/>
          <w:sz w:val="24"/>
          <w:szCs w:val="24"/>
        </w:rPr>
        <w:t xml:space="preserve">$2,125.00 </w:t>
      </w:r>
    </w:p>
    <w:p w:rsidR="00C741BD" w:rsidRPr="00C741BD" w:rsidP="00C741BD" w14:paraId="60E2CF10" w14:textId="77777777">
      <w:pPr>
        <w:spacing w:after="0" w:line="240" w:lineRule="auto"/>
        <w:ind w:left="1440"/>
        <w:rPr>
          <w:rFonts w:eastAsia="Times New Roman" w:asciiTheme="majorHAnsi" w:hAnsiTheme="majorHAnsi" w:cs="Calibri Light"/>
          <w:sz w:val="24"/>
          <w:szCs w:val="24"/>
        </w:rPr>
      </w:pPr>
    </w:p>
    <w:p w:rsidR="00FB0CB0" w:rsidRPr="00C741BD" w:rsidP="00FB0CB0" w14:paraId="1376A75C"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DD3067-4 – Science, Mathematics, and Research for Transformation (SMART) Scholarship Recruitment Internship Report</w:t>
      </w:r>
    </w:p>
    <w:p w:rsidR="00FB0CB0" w:rsidRPr="00C741BD" w:rsidP="001D7366" w14:paraId="49FF2A4C" w14:textId="2A716D90">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 of Total Annual Responses:</w:t>
      </w:r>
      <w:r w:rsidR="00BA6B8F">
        <w:rPr>
          <w:rFonts w:eastAsia="Times New Roman" w:asciiTheme="majorHAnsi" w:hAnsiTheme="majorHAnsi" w:cs="Calibri Light"/>
          <w:sz w:val="24"/>
          <w:szCs w:val="24"/>
        </w:rPr>
        <w:t xml:space="preserve"> 650 </w:t>
      </w:r>
    </w:p>
    <w:p w:rsidR="00FB0CB0" w:rsidRPr="00C741BD" w:rsidP="001D7366" w14:paraId="5D067016" w14:textId="12FD29F6">
      <w:pPr>
        <w:numPr>
          <w:ilvl w:val="0"/>
          <w:numId w:val="20"/>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Processing Time per Response:</w:t>
      </w:r>
      <w:r w:rsidRPr="00C741BD">
        <w:rPr>
          <w:rFonts w:eastAsia="Times New Roman" w:asciiTheme="majorHAnsi" w:hAnsiTheme="majorHAnsi" w:cs="Calibri Light"/>
          <w:sz w:val="24"/>
          <w:szCs w:val="24"/>
        </w:rPr>
        <w:t xml:space="preserve"> 0.08 hours</w:t>
      </w:r>
    </w:p>
    <w:p w:rsidR="00FB0CB0" w:rsidRPr="00C741BD" w:rsidP="001D7366" w14:paraId="5B06EAF6" w14:textId="77777777">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3370B995" w14:textId="27F6395B">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$2.11</w:t>
      </w:r>
    </w:p>
    <w:p w:rsidR="00FB0CB0" w:rsidP="001D7366" w14:paraId="1B3ED2A7" w14:textId="23FE597F">
      <w:pPr>
        <w:numPr>
          <w:ilvl w:val="0"/>
          <w:numId w:val="20"/>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Co</w:t>
      </w:r>
      <w:r w:rsidR="00C741BD">
        <w:rPr>
          <w:rFonts w:eastAsia="Times New Roman" w:asciiTheme="majorHAnsi" w:hAnsiTheme="majorHAnsi" w:cs="Calibri Light"/>
          <w:sz w:val="24"/>
          <w:szCs w:val="24"/>
        </w:rPr>
        <w:t xml:space="preserve">st to Process Responses: </w:t>
      </w:r>
      <w:r w:rsidRPr="00C741BD">
        <w:rPr>
          <w:rFonts w:eastAsia="Times New Roman" w:asciiTheme="majorHAnsi" w:hAnsiTheme="majorHAnsi" w:cs="Calibri Light"/>
          <w:sz w:val="24"/>
          <w:szCs w:val="24"/>
        </w:rPr>
        <w:t>$1,371.50</w:t>
      </w:r>
    </w:p>
    <w:p w:rsidR="00C741BD" w:rsidRPr="00C741BD" w:rsidP="00C741BD" w14:paraId="6FBC2058" w14:textId="77777777">
      <w:pPr>
        <w:spacing w:after="0" w:line="240" w:lineRule="auto"/>
        <w:ind w:left="1440"/>
        <w:rPr>
          <w:rFonts w:eastAsia="Times New Roman" w:asciiTheme="majorHAnsi" w:hAnsiTheme="majorHAnsi" w:cs="Calibri Light"/>
          <w:sz w:val="24"/>
          <w:szCs w:val="24"/>
        </w:rPr>
      </w:pPr>
    </w:p>
    <w:p w:rsidR="00FB0CB0" w:rsidRPr="00C741BD" w:rsidP="00FB0CB0" w14:paraId="54240AD0"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DD3067-5 – Science, Mathematics &amp; Research for Transformation (SMART) Scholarship Media Release</w:t>
      </w:r>
    </w:p>
    <w:p w:rsidR="00FB0CB0" w:rsidRPr="00C741BD" w:rsidP="001D7366" w14:paraId="05BFA59B" w14:textId="0E8C2988">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2440EF32" w14:textId="4475464D">
      <w:pPr>
        <w:numPr>
          <w:ilvl w:val="0"/>
          <w:numId w:val="21"/>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Pr="00C741BD">
        <w:rPr>
          <w:rFonts w:eastAsia="Times New Roman" w:asciiTheme="majorHAnsi" w:hAnsiTheme="majorHAnsi" w:cs="Calibri Light"/>
          <w:sz w:val="24"/>
          <w:szCs w:val="24"/>
        </w:rPr>
        <w:t>0.03 hours</w:t>
      </w:r>
    </w:p>
    <w:p w:rsidR="00FB0CB0" w:rsidRPr="00C741BD" w:rsidP="001D7366" w14:paraId="6A251A5E" w14:textId="77777777">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2C7173BF" w14:textId="7D95E730">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to </w:t>
      </w:r>
      <w:r w:rsidR="00C741BD">
        <w:rPr>
          <w:rFonts w:eastAsia="Times New Roman" w:asciiTheme="majorHAnsi" w:hAnsiTheme="majorHAnsi" w:cs="Calibri Light"/>
          <w:sz w:val="24"/>
          <w:szCs w:val="24"/>
        </w:rPr>
        <w:t>Process Each Response</w:t>
      </w:r>
      <w:r w:rsidRPr="00C741BD">
        <w:rPr>
          <w:rFonts w:eastAsia="Times New Roman" w:asciiTheme="majorHAnsi" w:hAnsiTheme="majorHAnsi" w:cs="Calibri Light"/>
          <w:sz w:val="24"/>
          <w:szCs w:val="24"/>
        </w:rPr>
        <w:t xml:space="preserve">: $0.88 </w:t>
      </w:r>
    </w:p>
    <w:p w:rsidR="00FB0CB0" w:rsidP="001D7366" w14:paraId="14254D9C" w14:textId="4B5000B3">
      <w:pPr>
        <w:numPr>
          <w:ilvl w:val="0"/>
          <w:numId w:val="21"/>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$439.33</w:t>
      </w:r>
    </w:p>
    <w:p w:rsidR="00C741BD" w:rsidRPr="00C741BD" w:rsidP="00C741BD" w14:paraId="5737AFF0" w14:textId="77777777">
      <w:pPr>
        <w:spacing w:after="0" w:line="240" w:lineRule="auto"/>
        <w:ind w:left="1440"/>
        <w:rPr>
          <w:rFonts w:eastAsia="Times New Roman" w:asciiTheme="majorHAnsi" w:hAnsiTheme="majorHAnsi" w:cs="Calibri Light"/>
          <w:sz w:val="24"/>
          <w:szCs w:val="24"/>
        </w:rPr>
      </w:pPr>
    </w:p>
    <w:p w:rsidR="00FB0CB0" w:rsidRPr="00C741BD" w:rsidP="00FB0CB0" w14:paraId="761F0D98"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DD3067-7 – Science, Mathematics, and Research for Transformation (SMART) Scholarship Phase 1 Annual Report</w:t>
      </w:r>
    </w:p>
    <w:p w:rsidR="00FB0CB0" w:rsidRPr="00C741BD" w:rsidP="001D7366" w14:paraId="20597BB4" w14:textId="25FAA2EA">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900 </w:t>
      </w:r>
    </w:p>
    <w:p w:rsidR="00FB0CB0" w:rsidRPr="00C741BD" w:rsidP="001D7366" w14:paraId="23EB690E" w14:textId="2CC384B8">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Processing </w:t>
      </w:r>
      <w:r w:rsidR="00C741BD">
        <w:rPr>
          <w:rFonts w:eastAsia="Times New Roman" w:asciiTheme="majorHAnsi" w:hAnsiTheme="majorHAnsi" w:cs="Calibri Light"/>
          <w:sz w:val="24"/>
          <w:szCs w:val="24"/>
        </w:rPr>
        <w:t>Time per Response:</w:t>
      </w:r>
      <w:r w:rsidRPr="00C741BD">
        <w:rPr>
          <w:rFonts w:eastAsia="Times New Roman" w:asciiTheme="majorHAnsi" w:hAnsiTheme="majorHAnsi" w:cs="Calibri Light"/>
          <w:sz w:val="24"/>
          <w:szCs w:val="24"/>
        </w:rPr>
        <w:t xml:space="preserve"> 0.15 hours</w:t>
      </w:r>
    </w:p>
    <w:p w:rsidR="00FB0CB0" w:rsidRPr="00C741BD" w:rsidP="001D7366" w14:paraId="192A0E90" w14:textId="77777777">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7D7D60EF" w14:textId="17BFD5ED">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$4.25</w:t>
      </w:r>
    </w:p>
    <w:p w:rsidR="00FB0CB0" w:rsidP="001D7366" w14:paraId="6EC4B1E1" w14:textId="787FA61D">
      <w:pPr>
        <w:numPr>
          <w:ilvl w:val="0"/>
          <w:numId w:val="22"/>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Co</w:t>
      </w:r>
      <w:r w:rsidR="00C741BD">
        <w:rPr>
          <w:rFonts w:eastAsia="Times New Roman" w:asciiTheme="majorHAnsi" w:hAnsiTheme="majorHAnsi" w:cs="Calibri Light"/>
          <w:sz w:val="24"/>
          <w:szCs w:val="24"/>
        </w:rPr>
        <w:t xml:space="preserve">st to Process Responses: </w:t>
      </w:r>
      <w:r w:rsidRPr="00C741BD">
        <w:rPr>
          <w:rFonts w:eastAsia="Times New Roman" w:asciiTheme="majorHAnsi" w:hAnsiTheme="majorHAnsi" w:cs="Calibri Light"/>
          <w:sz w:val="24"/>
          <w:szCs w:val="24"/>
        </w:rPr>
        <w:t>$3,829.33</w:t>
      </w:r>
    </w:p>
    <w:p w:rsidR="00BA6B8F" w:rsidRPr="00BA6B8F" w:rsidP="00BA6B8F" w14:paraId="54149C2C" w14:textId="77777777">
      <w:pPr>
        <w:spacing w:after="0" w:line="240" w:lineRule="auto"/>
        <w:ind w:left="1440"/>
        <w:rPr>
          <w:rFonts w:eastAsia="Times New Roman" w:asciiTheme="majorHAnsi" w:hAnsiTheme="majorHAnsi" w:cs="Calibri Light"/>
          <w:sz w:val="24"/>
          <w:szCs w:val="24"/>
        </w:rPr>
      </w:pPr>
    </w:p>
    <w:p w:rsidR="00FB0CB0" w:rsidRPr="00C741BD" w:rsidP="00FB0CB0" w14:paraId="0AE90911"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DD3067-8 – Science, Mathematics, and Research for Transformation (SMART) Scholarship Recruitment Internship Request</w:t>
      </w:r>
    </w:p>
    <w:p w:rsidR="00FB0CB0" w:rsidRPr="00C741BD" w:rsidP="001D7366" w14:paraId="290D7C43" w14:textId="4D1E6073">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 of Total Annual Responses:</w:t>
      </w:r>
      <w:r w:rsidR="00BA6B8F">
        <w:rPr>
          <w:rFonts w:eastAsia="Times New Roman" w:asciiTheme="majorHAnsi" w:hAnsiTheme="majorHAnsi" w:cs="Calibri Light"/>
          <w:sz w:val="24"/>
          <w:szCs w:val="24"/>
        </w:rPr>
        <w:t xml:space="preserve"> 650 </w:t>
      </w:r>
    </w:p>
    <w:p w:rsidR="00FB0CB0" w:rsidRPr="00C741BD" w:rsidP="001D7366" w14:paraId="0564DAD4" w14:textId="4F672A34">
      <w:pPr>
        <w:numPr>
          <w:ilvl w:val="0"/>
          <w:numId w:val="23"/>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Pr="00C741BD">
        <w:rPr>
          <w:rFonts w:eastAsia="Times New Roman" w:asciiTheme="majorHAnsi" w:hAnsiTheme="majorHAnsi" w:cs="Calibri Light"/>
          <w:sz w:val="24"/>
          <w:szCs w:val="24"/>
        </w:rPr>
        <w:t>0.2 hours</w:t>
      </w:r>
    </w:p>
    <w:p w:rsidR="00FB0CB0" w:rsidRPr="00C741BD" w:rsidP="001D7366" w14:paraId="092BAB3F" w14:textId="77777777">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6B553426" w14:textId="14F06F39">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$6.24</w:t>
      </w:r>
    </w:p>
    <w:p w:rsidR="00FB0CB0" w:rsidP="001D7366" w14:paraId="300F222A" w14:textId="4291F76A">
      <w:pPr>
        <w:numPr>
          <w:ilvl w:val="0"/>
          <w:numId w:val="23"/>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Total </w:t>
      </w:r>
      <w:r w:rsidR="00C741BD">
        <w:rPr>
          <w:rFonts w:eastAsia="Times New Roman" w:asciiTheme="majorHAnsi" w:hAnsiTheme="majorHAnsi" w:cs="Calibri Light"/>
          <w:sz w:val="24"/>
          <w:szCs w:val="24"/>
        </w:rPr>
        <w:t>Cost to Process Responses:</w:t>
      </w:r>
      <w:r w:rsidRPr="00C741BD">
        <w:rPr>
          <w:rFonts w:eastAsia="Times New Roman" w:asciiTheme="majorHAnsi" w:hAnsiTheme="majorHAnsi" w:cs="Calibri Light"/>
          <w:sz w:val="24"/>
          <w:szCs w:val="24"/>
        </w:rPr>
        <w:t xml:space="preserve"> $4,056.00</w:t>
      </w:r>
    </w:p>
    <w:p w:rsidR="00C741BD" w:rsidRPr="00C741BD" w:rsidP="00C741BD" w14:paraId="4CDB7D52" w14:textId="77777777">
      <w:pPr>
        <w:spacing w:after="0" w:line="240" w:lineRule="auto"/>
        <w:ind w:left="1440"/>
        <w:rPr>
          <w:rFonts w:eastAsia="Times New Roman" w:asciiTheme="majorHAnsi" w:hAnsiTheme="majorHAnsi" w:cs="Calibri Light"/>
          <w:sz w:val="24"/>
          <w:szCs w:val="24"/>
        </w:rPr>
      </w:pPr>
    </w:p>
    <w:p w:rsidR="00FB0CB0" w:rsidRPr="00C741BD" w:rsidP="00FB0CB0" w14:paraId="4F9E7B20"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DD3067-9 – Science, Mathematics, and Research for Transformation (SMART) Scholarship Recruitment Site Visit Request</w:t>
      </w:r>
    </w:p>
    <w:p w:rsidR="00FB0CB0" w:rsidRPr="00C741BD" w:rsidP="001D7366" w14:paraId="0DE65A9D" w14:textId="78029151">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592EE04C" w14:textId="3B0D9EA1">
      <w:pPr>
        <w:numPr>
          <w:ilvl w:val="0"/>
          <w:numId w:val="24"/>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Pr="00C741BD">
        <w:rPr>
          <w:rFonts w:eastAsia="Times New Roman" w:asciiTheme="majorHAnsi" w:hAnsiTheme="majorHAnsi" w:cs="Calibri Light"/>
          <w:sz w:val="24"/>
          <w:szCs w:val="24"/>
        </w:rPr>
        <w:t>0.15 hours</w:t>
      </w:r>
    </w:p>
    <w:p w:rsidR="00FB0CB0" w:rsidRPr="00C741BD" w:rsidP="001D7366" w14:paraId="765FA457" w14:textId="77777777">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4E308A8D" w14:textId="4F13ACC1">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$4.68</w:t>
      </w:r>
    </w:p>
    <w:p w:rsidR="00FB0CB0" w:rsidP="001D7366" w14:paraId="3248B93E" w14:textId="7FB403EB">
      <w:pPr>
        <w:numPr>
          <w:ilvl w:val="0"/>
          <w:numId w:val="24"/>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$2,340.00 </w:t>
      </w:r>
    </w:p>
    <w:p w:rsidR="00C741BD" w:rsidRPr="00C741BD" w:rsidP="00C741BD" w14:paraId="3FFFD2FA" w14:textId="77777777">
      <w:pPr>
        <w:spacing w:after="0" w:line="240" w:lineRule="auto"/>
        <w:ind w:left="1440"/>
        <w:rPr>
          <w:rFonts w:eastAsia="Times New Roman" w:asciiTheme="majorHAnsi" w:hAnsiTheme="majorHAnsi" w:cs="Calibri Light"/>
          <w:sz w:val="24"/>
          <w:szCs w:val="24"/>
        </w:rPr>
      </w:pPr>
    </w:p>
    <w:p w:rsidR="00FB0CB0" w:rsidRPr="00C741BD" w:rsidP="00FB0CB0" w14:paraId="2AF75851"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DD3067-11 – Science, Mathematics, and Research for Transformation (SMART) Scholarship Service Agreement Amendment Request</w:t>
      </w:r>
    </w:p>
    <w:p w:rsidR="00FB0CB0" w:rsidRPr="00C741BD" w:rsidP="001D7366" w14:paraId="6E03D844" w14:textId="2A028523">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248C956D" w14:textId="6EF41CA5">
      <w:pPr>
        <w:numPr>
          <w:ilvl w:val="0"/>
          <w:numId w:val="25"/>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Pr="00C741BD">
        <w:rPr>
          <w:rFonts w:eastAsia="Times New Roman" w:asciiTheme="majorHAnsi" w:hAnsiTheme="majorHAnsi" w:cs="Calibri Light"/>
          <w:sz w:val="24"/>
          <w:szCs w:val="24"/>
        </w:rPr>
        <w:t>1.1 hours</w:t>
      </w:r>
    </w:p>
    <w:p w:rsidR="00FB0CB0" w:rsidRPr="00C741BD" w:rsidP="001D7366" w14:paraId="404D3FA7" w14:textId="77777777">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6E8FC753" w14:textId="30F16CA4">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Cost to Process Eac</w:t>
      </w:r>
      <w:r w:rsidR="00C741BD">
        <w:rPr>
          <w:rFonts w:eastAsia="Times New Roman" w:asciiTheme="majorHAnsi" w:hAnsiTheme="majorHAnsi" w:cs="Calibri Light"/>
          <w:sz w:val="24"/>
          <w:szCs w:val="24"/>
        </w:rPr>
        <w:t>h Response</w:t>
      </w:r>
      <w:r w:rsidRPr="00C741BD">
        <w:rPr>
          <w:rFonts w:eastAsia="Times New Roman" w:asciiTheme="majorHAnsi" w:hAnsiTheme="majorHAnsi" w:cs="Calibri Light"/>
          <w:sz w:val="24"/>
          <w:szCs w:val="24"/>
        </w:rPr>
        <w:t>: $34.32</w:t>
      </w:r>
    </w:p>
    <w:p w:rsidR="00FB0CB0" w:rsidP="001D7366" w14:paraId="3416775A" w14:textId="5711BB41">
      <w:pPr>
        <w:numPr>
          <w:ilvl w:val="0"/>
          <w:numId w:val="25"/>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$17,160.00 </w:t>
      </w:r>
    </w:p>
    <w:p w:rsidR="00C741BD" w:rsidRPr="00C741BD" w:rsidP="00C741BD" w14:paraId="54D51188" w14:textId="77777777">
      <w:pPr>
        <w:spacing w:after="0" w:line="240" w:lineRule="auto"/>
        <w:ind w:left="1440"/>
        <w:rPr>
          <w:rFonts w:eastAsia="Times New Roman" w:asciiTheme="majorHAnsi" w:hAnsiTheme="majorHAnsi" w:cs="Calibri Light"/>
          <w:sz w:val="24"/>
          <w:szCs w:val="24"/>
        </w:rPr>
      </w:pPr>
    </w:p>
    <w:p w:rsidR="00FB0CB0" w:rsidRPr="00C741BD" w:rsidP="00FB0CB0" w14:paraId="5CED8B8A"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DD3067-12 – Science, Mathematics, and Research for Transformation (SMART) Scholarship Service Agreement</w:t>
      </w:r>
    </w:p>
    <w:p w:rsidR="00FB0CB0" w:rsidRPr="00C741BD" w:rsidP="001D7366" w14:paraId="200F10CA" w14:textId="3C9AC831">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7D03DF2F" w14:textId="698FE271">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Processing Time per R</w:t>
      </w:r>
      <w:r w:rsidR="00C741BD">
        <w:rPr>
          <w:rFonts w:eastAsia="Times New Roman" w:asciiTheme="majorHAnsi" w:hAnsiTheme="majorHAnsi" w:cs="Calibri Light"/>
          <w:sz w:val="24"/>
          <w:szCs w:val="24"/>
        </w:rPr>
        <w:t xml:space="preserve">esponse: </w:t>
      </w:r>
      <w:r w:rsidRPr="00C741BD">
        <w:rPr>
          <w:rFonts w:eastAsia="Times New Roman" w:asciiTheme="majorHAnsi" w:hAnsiTheme="majorHAnsi" w:cs="Calibri Light"/>
          <w:sz w:val="24"/>
          <w:szCs w:val="24"/>
        </w:rPr>
        <w:t>0.1 hours</w:t>
      </w:r>
    </w:p>
    <w:p w:rsidR="00FB0CB0" w:rsidRPr="00C741BD" w:rsidP="001D7366" w14:paraId="18960B0F" w14:textId="77777777">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$31.20</w:t>
      </w:r>
    </w:p>
    <w:p w:rsidR="00FB0CB0" w:rsidRPr="00C741BD" w:rsidP="001D7366" w14:paraId="4F32F106" w14:textId="03C26FD9">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$3.12</w:t>
      </w:r>
    </w:p>
    <w:p w:rsidR="00FB0CB0" w:rsidP="001D7366" w14:paraId="09F05AE0" w14:textId="31FAA7F9">
      <w:pPr>
        <w:numPr>
          <w:ilvl w:val="0"/>
          <w:numId w:val="26"/>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$1,560.00</w:t>
      </w:r>
    </w:p>
    <w:p w:rsidR="00C741BD" w:rsidRPr="00C741BD" w:rsidP="00C741BD" w14:paraId="7DE18007" w14:textId="77777777">
      <w:pPr>
        <w:spacing w:after="0" w:line="240" w:lineRule="auto"/>
        <w:ind w:left="1440"/>
        <w:rPr>
          <w:rFonts w:eastAsia="Times New Roman" w:asciiTheme="majorHAnsi" w:hAnsiTheme="majorHAnsi" w:cs="Calibri Light"/>
          <w:sz w:val="24"/>
          <w:szCs w:val="24"/>
        </w:rPr>
      </w:pPr>
    </w:p>
    <w:p w:rsidR="00FB0CB0" w:rsidRPr="00C741BD" w:rsidP="00FB0CB0" w14:paraId="64DAF3A0"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DD3067-13 – Science, Mathematics, and Research for Transformation (SMART) Scholarship Site Visit Report for Recruitment Awardees</w:t>
      </w:r>
    </w:p>
    <w:p w:rsidR="00FB0CB0" w:rsidRPr="00C741BD" w:rsidP="001D7366" w14:paraId="3EC1406E" w14:textId="3E7AF897">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w:t>
      </w:r>
      <w:r w:rsidR="00BA6B8F">
        <w:rPr>
          <w:rFonts w:eastAsia="Times New Roman" w:asciiTheme="majorHAnsi" w:hAnsiTheme="majorHAnsi" w:cs="Calibri Light"/>
          <w:sz w:val="24"/>
          <w:szCs w:val="24"/>
        </w:rPr>
        <w:t xml:space="preserve"> of Total Annual Responses: 500 </w:t>
      </w:r>
    </w:p>
    <w:p w:rsidR="00FB0CB0" w:rsidRPr="00C741BD" w:rsidP="001D7366" w14:paraId="16D186BE" w14:textId="214649F3">
      <w:pPr>
        <w:numPr>
          <w:ilvl w:val="0"/>
          <w:numId w:val="27"/>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Pr="00C741BD">
        <w:rPr>
          <w:rFonts w:eastAsia="Times New Roman" w:asciiTheme="majorHAnsi" w:hAnsiTheme="majorHAnsi" w:cs="Calibri Light"/>
          <w:sz w:val="24"/>
          <w:szCs w:val="24"/>
        </w:rPr>
        <w:t>0.08 hours</w:t>
      </w:r>
    </w:p>
    <w:p w:rsidR="00FB0CB0" w:rsidRPr="00C741BD" w:rsidP="001D7366" w14:paraId="7F2AE523" w14:textId="77777777">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2BA55FCF" w14:textId="0F5981AB">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$2.11</w:t>
      </w:r>
    </w:p>
    <w:p w:rsidR="00FB0CB0" w:rsidP="00FB0CB0" w14:paraId="6D71A798" w14:textId="2EA0A949">
      <w:pPr>
        <w:numPr>
          <w:ilvl w:val="0"/>
          <w:numId w:val="27"/>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$1,055.00</w:t>
      </w:r>
    </w:p>
    <w:p w:rsidR="00C54A10" w:rsidRPr="00C54A10" w:rsidP="00C54A10" w14:paraId="648B23AB" w14:textId="77777777">
      <w:pPr>
        <w:spacing w:after="0" w:line="240" w:lineRule="auto"/>
        <w:ind w:left="1440"/>
        <w:rPr>
          <w:rFonts w:eastAsia="Times New Roman" w:asciiTheme="majorHAnsi" w:hAnsiTheme="majorHAnsi" w:cs="Calibri Light"/>
          <w:sz w:val="24"/>
          <w:szCs w:val="24"/>
        </w:rPr>
      </w:pPr>
    </w:p>
    <w:p w:rsidR="00FB0CB0" w:rsidRPr="00C741BD" w:rsidP="00FB0CB0" w14:paraId="3C377139" w14:textId="77777777">
      <w:pPr>
        <w:pStyle w:val="ListParagraph"/>
        <w:rPr>
          <w:rFonts w:asciiTheme="majorHAnsi" w:hAnsiTheme="majorHAnsi" w:cs="Calibri Light"/>
          <w:sz w:val="24"/>
          <w:szCs w:val="24"/>
        </w:rPr>
      </w:pPr>
      <w:r w:rsidRPr="00C741BD">
        <w:rPr>
          <w:rFonts w:asciiTheme="majorHAnsi" w:hAnsiTheme="majorHAnsi" w:cs="Calibri Light"/>
          <w:sz w:val="24"/>
          <w:szCs w:val="24"/>
        </w:rPr>
        <w:t>DD3067-15 – Science, Mathematics, and Research for Transformation (SMART) Scholarship Revised Degree Completion Plan</w:t>
      </w:r>
    </w:p>
    <w:p w:rsidR="00FB0CB0" w:rsidRPr="00C741BD" w:rsidP="001D7366" w14:paraId="35FF6D0D" w14:textId="686D4E62">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Number of T</w:t>
      </w:r>
      <w:r w:rsidR="00BA6B8F">
        <w:rPr>
          <w:rFonts w:eastAsia="Times New Roman" w:asciiTheme="majorHAnsi" w:hAnsiTheme="majorHAnsi" w:cs="Calibri Light"/>
          <w:sz w:val="24"/>
          <w:szCs w:val="24"/>
        </w:rPr>
        <w:t xml:space="preserve">otal Annual Responses: 200 </w:t>
      </w:r>
    </w:p>
    <w:p w:rsidR="00FB0CB0" w:rsidRPr="00C741BD" w:rsidP="001D7366" w14:paraId="2307614B" w14:textId="05D58B27">
      <w:pPr>
        <w:numPr>
          <w:ilvl w:val="0"/>
          <w:numId w:val="28"/>
        </w:numPr>
        <w:spacing w:after="0" w:line="240" w:lineRule="auto"/>
        <w:rPr>
          <w:rFonts w:eastAsia="Times New Roman" w:asciiTheme="majorHAnsi" w:hAnsiTheme="majorHAnsi" w:cs="Calibri Light"/>
          <w:sz w:val="24"/>
          <w:szCs w:val="24"/>
        </w:rPr>
      </w:pPr>
      <w:r>
        <w:rPr>
          <w:rFonts w:eastAsia="Times New Roman" w:asciiTheme="majorHAnsi" w:hAnsiTheme="majorHAnsi" w:cs="Calibri Light"/>
          <w:sz w:val="24"/>
          <w:szCs w:val="24"/>
        </w:rPr>
        <w:t xml:space="preserve">Processing Time per Response: </w:t>
      </w:r>
      <w:r w:rsidRPr="00C741BD">
        <w:rPr>
          <w:rFonts w:eastAsia="Times New Roman" w:asciiTheme="majorHAnsi" w:hAnsiTheme="majorHAnsi" w:cs="Calibri Light"/>
          <w:sz w:val="24"/>
          <w:szCs w:val="24"/>
        </w:rPr>
        <w:t>0.05 hours</w:t>
      </w:r>
    </w:p>
    <w:p w:rsidR="00FB0CB0" w:rsidRPr="00C741BD" w:rsidP="001D7366" w14:paraId="6D2C3E5A" w14:textId="77777777">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Hourly Wage of Worker(s) Processing Responses: $26.36</w:t>
      </w:r>
    </w:p>
    <w:p w:rsidR="00FB0CB0" w:rsidRPr="00C741BD" w:rsidP="001D7366" w14:paraId="5561072B" w14:textId="3C4C767C">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 xml:space="preserve">Cost </w:t>
      </w:r>
      <w:r w:rsidR="00C741BD">
        <w:rPr>
          <w:rFonts w:eastAsia="Times New Roman" w:asciiTheme="majorHAnsi" w:hAnsiTheme="majorHAnsi" w:cs="Calibri Light"/>
          <w:sz w:val="24"/>
          <w:szCs w:val="24"/>
        </w:rPr>
        <w:t>to Process Each Response</w:t>
      </w:r>
      <w:r w:rsidRPr="00C741BD">
        <w:rPr>
          <w:rFonts w:eastAsia="Times New Roman" w:asciiTheme="majorHAnsi" w:hAnsiTheme="majorHAnsi" w:cs="Calibri Light"/>
          <w:sz w:val="24"/>
          <w:szCs w:val="24"/>
        </w:rPr>
        <w:t>: $1.32</w:t>
      </w:r>
    </w:p>
    <w:p w:rsidR="00FB0CB0" w:rsidRPr="00C741BD" w:rsidP="001D7366" w14:paraId="065CDBDC" w14:textId="0081D9AD">
      <w:pPr>
        <w:numPr>
          <w:ilvl w:val="0"/>
          <w:numId w:val="28"/>
        </w:numPr>
        <w:spacing w:after="0" w:line="240" w:lineRule="auto"/>
        <w:rPr>
          <w:rFonts w:eastAsia="Times New Roman" w:asciiTheme="majorHAnsi" w:hAnsiTheme="majorHAnsi" w:cs="Calibri Light"/>
          <w:sz w:val="24"/>
          <w:szCs w:val="24"/>
        </w:rPr>
      </w:pPr>
      <w:r w:rsidRPr="00C741BD">
        <w:rPr>
          <w:rFonts w:eastAsia="Times New Roman" w:asciiTheme="majorHAnsi" w:hAnsiTheme="majorHAnsi" w:cs="Calibri Light"/>
          <w:sz w:val="24"/>
          <w:szCs w:val="24"/>
        </w:rPr>
        <w:t>Total C</w:t>
      </w:r>
      <w:r w:rsidR="00C741BD">
        <w:rPr>
          <w:rFonts w:eastAsia="Times New Roman" w:asciiTheme="majorHAnsi" w:hAnsiTheme="majorHAnsi" w:cs="Calibri Light"/>
          <w:sz w:val="24"/>
          <w:szCs w:val="24"/>
        </w:rPr>
        <w:t>ost to Process Responses:</w:t>
      </w:r>
      <w:r w:rsidRPr="00C741BD">
        <w:rPr>
          <w:rFonts w:eastAsia="Times New Roman" w:asciiTheme="majorHAnsi" w:hAnsiTheme="majorHAnsi" w:cs="Calibri Light"/>
          <w:sz w:val="24"/>
          <w:szCs w:val="24"/>
        </w:rPr>
        <w:t xml:space="preserve"> $264.00 </w:t>
      </w:r>
    </w:p>
    <w:p w:rsidR="00B55E9F" w:rsidRPr="00C741BD" w:rsidP="00C741BD" w14:paraId="1D54768D" w14:textId="254E20F7">
      <w:pPr>
        <w:spacing w:after="0" w:line="240" w:lineRule="auto"/>
        <w:rPr>
          <w:rFonts w:asciiTheme="majorHAnsi" w:hAnsiTheme="majorHAnsi"/>
          <w:sz w:val="24"/>
        </w:rPr>
      </w:pPr>
    </w:p>
    <w:p w:rsidR="00235D71" w:rsidRPr="00C741BD" w:rsidP="001D7366" w14:paraId="4C54CE1F" w14:textId="77777777">
      <w:pPr>
        <w:pStyle w:val="ListParagraph"/>
        <w:numPr>
          <w:ilvl w:val="0"/>
          <w:numId w:val="4"/>
        </w:numPr>
        <w:spacing w:after="0" w:line="240" w:lineRule="auto"/>
        <w:rPr>
          <w:rFonts w:asciiTheme="majorHAnsi" w:hAnsiTheme="majorHAnsi"/>
          <w:sz w:val="24"/>
        </w:rPr>
      </w:pPr>
      <w:r w:rsidRPr="00C741BD">
        <w:rPr>
          <w:rFonts w:asciiTheme="majorHAnsi" w:hAnsiTheme="majorHAnsi"/>
          <w:sz w:val="24"/>
        </w:rPr>
        <w:t>Overall Labor Burden to the Federal Government</w:t>
      </w:r>
    </w:p>
    <w:p w:rsidR="00235D71" w:rsidRPr="00C741BD" w:rsidP="001D7366" w14:paraId="6C745F5D" w14:textId="0B19C098">
      <w:pPr>
        <w:pStyle w:val="ListParagraph"/>
        <w:numPr>
          <w:ilvl w:val="1"/>
          <w:numId w:val="4"/>
        </w:numPr>
        <w:spacing w:after="0" w:line="240" w:lineRule="auto"/>
        <w:rPr>
          <w:rFonts w:asciiTheme="majorHAnsi" w:hAnsiTheme="majorHAnsi"/>
          <w:sz w:val="24"/>
        </w:rPr>
      </w:pPr>
      <w:r w:rsidRPr="00C741BD">
        <w:rPr>
          <w:rFonts w:asciiTheme="majorHAnsi" w:hAnsiTheme="majorHAnsi"/>
          <w:sz w:val="24"/>
        </w:rPr>
        <w:t>T</w:t>
      </w:r>
      <w:r w:rsidR="00C741BD">
        <w:rPr>
          <w:rFonts w:asciiTheme="majorHAnsi" w:hAnsiTheme="majorHAnsi"/>
          <w:sz w:val="24"/>
        </w:rPr>
        <w:t xml:space="preserve">otal Number of Annual Responses: </w:t>
      </w:r>
      <w:r w:rsidR="005639A3">
        <w:rPr>
          <w:rFonts w:asciiTheme="majorHAnsi" w:hAnsiTheme="majorHAnsi"/>
          <w:sz w:val="24"/>
        </w:rPr>
        <w:t>8,250</w:t>
      </w:r>
    </w:p>
    <w:p w:rsidR="00B55E9F" w:rsidRPr="00C741BD" w:rsidP="001D7366" w14:paraId="477B6666" w14:textId="297A0F32">
      <w:pPr>
        <w:pStyle w:val="ListParagraph"/>
        <w:numPr>
          <w:ilvl w:val="1"/>
          <w:numId w:val="4"/>
        </w:numPr>
        <w:spacing w:after="0" w:line="240" w:lineRule="auto"/>
        <w:rPr>
          <w:rFonts w:asciiTheme="majorHAnsi" w:hAnsiTheme="majorHAnsi"/>
          <w:sz w:val="24"/>
        </w:rPr>
      </w:pPr>
      <w:r>
        <w:rPr>
          <w:rFonts w:asciiTheme="majorHAnsi" w:hAnsiTheme="majorHAnsi"/>
          <w:sz w:val="24"/>
        </w:rPr>
        <w:t xml:space="preserve">Total Labor Burden: </w:t>
      </w:r>
      <w:r w:rsidR="005639A3">
        <w:rPr>
          <w:rFonts w:asciiTheme="majorHAnsi" w:hAnsiTheme="majorHAnsi"/>
          <w:sz w:val="24"/>
        </w:rPr>
        <w:t>$132,612</w:t>
      </w:r>
    </w:p>
    <w:p w:rsidR="00B55E9F" w:rsidRPr="00C741BD" w:rsidP="00B55E9F" w14:paraId="64143B62" w14:textId="77777777">
      <w:pPr>
        <w:spacing w:after="0" w:line="240" w:lineRule="auto"/>
        <w:rPr>
          <w:rFonts w:asciiTheme="majorHAnsi" w:hAnsiTheme="majorHAnsi"/>
          <w:sz w:val="24"/>
        </w:rPr>
      </w:pPr>
    </w:p>
    <w:p w:rsidR="00722FDB" w:rsidRPr="00C741BD" w:rsidP="00B55E9F" w14:paraId="773700C1" w14:textId="77777777">
      <w:pPr>
        <w:spacing w:after="0" w:line="240" w:lineRule="auto"/>
        <w:rPr>
          <w:rFonts w:asciiTheme="majorHAnsi" w:hAnsiTheme="majorHAnsi"/>
          <w:sz w:val="24"/>
        </w:rPr>
      </w:pPr>
      <w:r w:rsidRPr="00C741BD">
        <w:rPr>
          <w:rFonts w:asciiTheme="majorHAnsi" w:hAnsiTheme="majorHAnsi"/>
          <w:sz w:val="24"/>
        </w:rPr>
        <w:t>Part B: OPERATIONAL AND MAINTENANCE COSTS</w:t>
      </w:r>
    </w:p>
    <w:p w:rsidR="00235D71" w:rsidRPr="00C741BD" w:rsidP="00722FDB" w14:paraId="1B950430" w14:textId="77777777">
      <w:pPr>
        <w:spacing w:after="0" w:line="240" w:lineRule="auto"/>
        <w:rPr>
          <w:rFonts w:asciiTheme="majorHAnsi" w:hAnsiTheme="majorHAnsi"/>
          <w:sz w:val="24"/>
        </w:rPr>
      </w:pPr>
    </w:p>
    <w:p w:rsidR="00235D71" w:rsidRPr="00C741BD" w:rsidP="001D7366" w14:paraId="3ECE65CD" w14:textId="77777777">
      <w:pPr>
        <w:pStyle w:val="ListParagraph"/>
        <w:numPr>
          <w:ilvl w:val="0"/>
          <w:numId w:val="6"/>
        </w:numPr>
        <w:spacing w:after="0" w:line="240" w:lineRule="auto"/>
        <w:rPr>
          <w:rFonts w:asciiTheme="majorHAnsi" w:hAnsiTheme="majorHAnsi"/>
          <w:i/>
          <w:sz w:val="24"/>
        </w:rPr>
      </w:pPr>
      <w:r w:rsidRPr="00C741BD">
        <w:rPr>
          <w:rFonts w:asciiTheme="majorHAnsi" w:hAnsiTheme="majorHAnsi"/>
          <w:sz w:val="24"/>
        </w:rPr>
        <w:t>Cost Categories</w:t>
      </w:r>
    </w:p>
    <w:p w:rsidR="00235D71" w:rsidRPr="00C741BD" w:rsidP="001D7366" w14:paraId="0F244470" w14:textId="484CFB53">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Equipment: $</w:t>
      </w:r>
      <w:r w:rsidRPr="00C741BD" w:rsidR="00EC6098">
        <w:rPr>
          <w:rFonts w:asciiTheme="majorHAnsi" w:hAnsiTheme="majorHAnsi"/>
          <w:sz w:val="24"/>
        </w:rPr>
        <w:t>0</w:t>
      </w:r>
    </w:p>
    <w:p w:rsidR="00235D71" w:rsidRPr="00C741BD" w:rsidP="001D7366" w14:paraId="7D6243CB" w14:textId="4C5270D3">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Printing: $</w:t>
      </w:r>
      <w:r w:rsidRPr="00C741BD" w:rsidR="00EC6098">
        <w:rPr>
          <w:rFonts w:asciiTheme="majorHAnsi" w:hAnsiTheme="majorHAnsi"/>
          <w:sz w:val="24"/>
        </w:rPr>
        <w:t>0</w:t>
      </w:r>
    </w:p>
    <w:p w:rsidR="00235D71" w:rsidRPr="00C741BD" w:rsidP="001D7366" w14:paraId="3DCFAB0C" w14:textId="11BF280C">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Postage: $</w:t>
      </w:r>
      <w:r w:rsidRPr="00C741BD" w:rsidR="00EC6098">
        <w:rPr>
          <w:rFonts w:asciiTheme="majorHAnsi" w:hAnsiTheme="majorHAnsi"/>
          <w:sz w:val="24"/>
        </w:rPr>
        <w:t>0</w:t>
      </w:r>
    </w:p>
    <w:p w:rsidR="00235D71" w:rsidRPr="00C741BD" w:rsidP="001D7366" w14:paraId="62E1BF34" w14:textId="6D6FFC38">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Software Purchases: $</w:t>
      </w:r>
      <w:r w:rsidRPr="00C741BD" w:rsidR="00EC6098">
        <w:rPr>
          <w:rFonts w:asciiTheme="majorHAnsi" w:hAnsiTheme="majorHAnsi"/>
          <w:sz w:val="24"/>
        </w:rPr>
        <w:t>0</w:t>
      </w:r>
    </w:p>
    <w:p w:rsidR="00235D71" w:rsidRPr="00C741BD" w:rsidP="001D7366" w14:paraId="0971118D" w14:textId="156BE311">
      <w:pPr>
        <w:pStyle w:val="ListParagraph"/>
        <w:numPr>
          <w:ilvl w:val="1"/>
          <w:numId w:val="6"/>
        </w:numPr>
        <w:spacing w:after="0" w:line="240" w:lineRule="auto"/>
        <w:rPr>
          <w:rFonts w:asciiTheme="majorHAnsi" w:hAnsiTheme="majorHAnsi"/>
          <w:i/>
          <w:sz w:val="24"/>
        </w:rPr>
      </w:pPr>
      <w:r>
        <w:rPr>
          <w:rFonts w:asciiTheme="majorHAnsi" w:hAnsiTheme="majorHAnsi"/>
          <w:sz w:val="24"/>
        </w:rPr>
        <w:t>Licensing Costs: $700,000</w:t>
      </w:r>
      <w:r w:rsidRPr="00C741BD" w:rsidR="002F7FA2">
        <w:rPr>
          <w:rFonts w:asciiTheme="majorHAnsi" w:hAnsiTheme="majorHAnsi"/>
          <w:sz w:val="24"/>
        </w:rPr>
        <w:t xml:space="preserve"> </w:t>
      </w:r>
      <w:r>
        <w:rPr>
          <w:rFonts w:asciiTheme="majorHAnsi" w:hAnsiTheme="majorHAnsi"/>
          <w:sz w:val="24"/>
        </w:rPr>
        <w:t>(</w:t>
      </w:r>
      <w:r w:rsidRPr="00C741BD" w:rsidR="00EC6098">
        <w:rPr>
          <w:rFonts w:asciiTheme="majorHAnsi" w:hAnsiTheme="majorHAnsi"/>
          <w:sz w:val="24"/>
        </w:rPr>
        <w:t>SMART Inform</w:t>
      </w:r>
      <w:r>
        <w:rPr>
          <w:rFonts w:asciiTheme="majorHAnsi" w:hAnsiTheme="majorHAnsi"/>
          <w:sz w:val="24"/>
        </w:rPr>
        <w:t>ation Management System [SIMS])</w:t>
      </w:r>
    </w:p>
    <w:p w:rsidR="00235D71" w:rsidRPr="00C741BD" w:rsidP="001D7366" w14:paraId="51BAF1AA" w14:textId="4788D05D">
      <w:pPr>
        <w:pStyle w:val="ListParagraph"/>
        <w:numPr>
          <w:ilvl w:val="1"/>
          <w:numId w:val="6"/>
        </w:numPr>
        <w:spacing w:after="0" w:line="240" w:lineRule="auto"/>
        <w:rPr>
          <w:rFonts w:asciiTheme="majorHAnsi" w:hAnsiTheme="majorHAnsi"/>
          <w:i/>
          <w:sz w:val="24"/>
        </w:rPr>
      </w:pPr>
      <w:r w:rsidRPr="00C741BD">
        <w:rPr>
          <w:rFonts w:asciiTheme="majorHAnsi" w:hAnsiTheme="majorHAnsi"/>
          <w:sz w:val="24"/>
        </w:rPr>
        <w:t>Other</w:t>
      </w:r>
      <w:r w:rsidR="005639A3">
        <w:rPr>
          <w:rFonts w:asciiTheme="majorHAnsi" w:hAnsiTheme="majorHAnsi"/>
          <w:sz w:val="24"/>
        </w:rPr>
        <w:t xml:space="preserve"> (honorarium for academic evaluators)</w:t>
      </w:r>
      <w:r w:rsidRPr="00C741BD">
        <w:rPr>
          <w:rFonts w:asciiTheme="majorHAnsi" w:hAnsiTheme="majorHAnsi"/>
          <w:sz w:val="24"/>
        </w:rPr>
        <w:t>: $</w:t>
      </w:r>
      <w:r w:rsidR="005639A3">
        <w:rPr>
          <w:rFonts w:asciiTheme="majorHAnsi" w:hAnsiTheme="majorHAnsi"/>
          <w:sz w:val="24"/>
        </w:rPr>
        <w:t>70,000</w:t>
      </w:r>
    </w:p>
    <w:p w:rsidR="00B55E9F" w:rsidRPr="00C741BD" w:rsidP="00B55E9F" w14:paraId="0BD5DD61" w14:textId="77777777">
      <w:pPr>
        <w:pStyle w:val="ListParagraph"/>
        <w:spacing w:after="0" w:line="240" w:lineRule="auto"/>
        <w:ind w:left="1440"/>
        <w:rPr>
          <w:rFonts w:asciiTheme="majorHAnsi" w:hAnsiTheme="majorHAnsi"/>
          <w:i/>
          <w:sz w:val="24"/>
        </w:rPr>
      </w:pPr>
    </w:p>
    <w:p w:rsidR="00235D71" w:rsidRPr="00C741BD" w:rsidP="001D7366" w14:paraId="269A84D1" w14:textId="7F7AA061">
      <w:pPr>
        <w:pStyle w:val="ListParagraph"/>
        <w:numPr>
          <w:ilvl w:val="0"/>
          <w:numId w:val="6"/>
        </w:numPr>
        <w:spacing w:after="0" w:line="240" w:lineRule="auto"/>
        <w:rPr>
          <w:rFonts w:asciiTheme="majorHAnsi" w:hAnsiTheme="majorHAnsi"/>
          <w:i/>
          <w:sz w:val="24"/>
        </w:rPr>
      </w:pPr>
      <w:r w:rsidRPr="00C741BD">
        <w:rPr>
          <w:rFonts w:asciiTheme="majorHAnsi" w:hAnsiTheme="majorHAnsi"/>
          <w:sz w:val="24"/>
        </w:rPr>
        <w:t>Total Operational and Maintenance Cost: $</w:t>
      </w:r>
      <w:r w:rsidR="005639A3">
        <w:rPr>
          <w:rFonts w:asciiTheme="majorHAnsi" w:hAnsiTheme="majorHAnsi"/>
          <w:sz w:val="24"/>
        </w:rPr>
        <w:t>77</w:t>
      </w:r>
      <w:r w:rsidRPr="00C741BD" w:rsidR="00EC6098">
        <w:rPr>
          <w:rFonts w:asciiTheme="majorHAnsi" w:hAnsiTheme="majorHAnsi"/>
          <w:sz w:val="24"/>
        </w:rPr>
        <w:t>0,000</w:t>
      </w:r>
    </w:p>
    <w:p w:rsidR="00EC6098" w:rsidRPr="00C741BD" w:rsidP="00B55E9F" w14:paraId="4923FAAD" w14:textId="66F2D2F9">
      <w:pPr>
        <w:spacing w:after="0" w:line="240" w:lineRule="auto"/>
        <w:rPr>
          <w:rFonts w:asciiTheme="majorHAnsi" w:hAnsiTheme="majorHAnsi"/>
          <w:i/>
          <w:sz w:val="24"/>
        </w:rPr>
      </w:pPr>
    </w:p>
    <w:p w:rsidR="00B55E9F" w:rsidRPr="00C741BD" w:rsidP="00B55E9F" w14:paraId="651BADDE" w14:textId="77777777">
      <w:pPr>
        <w:spacing w:after="0" w:line="240" w:lineRule="auto"/>
        <w:rPr>
          <w:rFonts w:asciiTheme="majorHAnsi" w:hAnsiTheme="majorHAnsi"/>
          <w:sz w:val="24"/>
        </w:rPr>
      </w:pPr>
      <w:r w:rsidRPr="00C741BD">
        <w:rPr>
          <w:rFonts w:asciiTheme="majorHAnsi" w:hAnsiTheme="majorHAnsi"/>
          <w:sz w:val="24"/>
        </w:rPr>
        <w:t>Part C: TOTAL COST TO THE FEDERAL GOVERNMENT</w:t>
      </w:r>
    </w:p>
    <w:p w:rsidR="00B55E9F" w:rsidRPr="00C741BD" w:rsidP="00B55E9F" w14:paraId="71EA0DBD" w14:textId="77777777">
      <w:pPr>
        <w:spacing w:after="0" w:line="240" w:lineRule="auto"/>
        <w:rPr>
          <w:rFonts w:asciiTheme="majorHAnsi" w:hAnsiTheme="majorHAnsi"/>
          <w:sz w:val="24"/>
        </w:rPr>
      </w:pPr>
    </w:p>
    <w:p w:rsidR="00B55E9F" w:rsidRPr="00C741BD" w:rsidP="001D7366" w14:paraId="093300A0" w14:textId="5ACEF040">
      <w:pPr>
        <w:pStyle w:val="ListParagraph"/>
        <w:numPr>
          <w:ilvl w:val="0"/>
          <w:numId w:val="7"/>
        </w:numPr>
        <w:spacing w:after="0" w:line="240" w:lineRule="auto"/>
        <w:rPr>
          <w:rFonts w:asciiTheme="majorHAnsi" w:hAnsiTheme="majorHAnsi"/>
          <w:sz w:val="24"/>
        </w:rPr>
      </w:pPr>
      <w:r w:rsidRPr="00C741BD">
        <w:rPr>
          <w:rFonts w:asciiTheme="majorHAnsi" w:hAnsiTheme="majorHAnsi"/>
          <w:sz w:val="24"/>
        </w:rPr>
        <w:t>Total Labor Cost to the Federal Government: $</w:t>
      </w:r>
      <w:r w:rsidR="005639A3">
        <w:rPr>
          <w:rFonts w:asciiTheme="majorHAnsi" w:hAnsiTheme="majorHAnsi"/>
          <w:sz w:val="24"/>
        </w:rPr>
        <w:t>132,612</w:t>
      </w:r>
    </w:p>
    <w:p w:rsidR="00B55E9F" w:rsidRPr="00C741BD" w:rsidP="001D7366" w14:paraId="47EAED3B" w14:textId="3B156C76">
      <w:pPr>
        <w:pStyle w:val="ListParagraph"/>
        <w:numPr>
          <w:ilvl w:val="0"/>
          <w:numId w:val="7"/>
        </w:numPr>
        <w:spacing w:after="0" w:line="240" w:lineRule="auto"/>
        <w:rPr>
          <w:rFonts w:asciiTheme="majorHAnsi" w:hAnsiTheme="majorHAnsi"/>
          <w:sz w:val="24"/>
        </w:rPr>
      </w:pPr>
      <w:r w:rsidRPr="00C741BD">
        <w:rPr>
          <w:rFonts w:asciiTheme="majorHAnsi" w:hAnsiTheme="majorHAnsi"/>
          <w:sz w:val="24"/>
        </w:rPr>
        <w:t>Total Operational and Maintenance Costs: $</w:t>
      </w:r>
      <w:r w:rsidR="005639A3">
        <w:rPr>
          <w:rFonts w:asciiTheme="majorHAnsi" w:hAnsiTheme="majorHAnsi"/>
          <w:sz w:val="24"/>
        </w:rPr>
        <w:t>732</w:t>
      </w:r>
      <w:r w:rsidRPr="00C741BD" w:rsidR="00EC6098">
        <w:rPr>
          <w:rFonts w:asciiTheme="majorHAnsi" w:hAnsiTheme="majorHAnsi"/>
          <w:sz w:val="24"/>
        </w:rPr>
        <w:t>,000</w:t>
      </w:r>
    </w:p>
    <w:p w:rsidR="00EC6098" w:rsidRPr="00200D20" w:rsidP="001D7366" w14:paraId="4D6A06B0" w14:textId="762B405E">
      <w:pPr>
        <w:pStyle w:val="ListParagraph"/>
        <w:numPr>
          <w:ilvl w:val="0"/>
          <w:numId w:val="7"/>
        </w:numPr>
        <w:spacing w:after="0" w:line="240" w:lineRule="auto"/>
        <w:rPr>
          <w:rFonts w:asciiTheme="majorHAnsi" w:hAnsiTheme="majorHAnsi"/>
          <w:sz w:val="24"/>
        </w:rPr>
      </w:pPr>
      <w:r w:rsidRPr="00C741BD">
        <w:rPr>
          <w:rFonts w:asciiTheme="majorHAnsi" w:hAnsiTheme="majorHAnsi"/>
          <w:sz w:val="24"/>
        </w:rPr>
        <w:t>Total Cost to the Federal Government: $</w:t>
      </w:r>
      <w:r w:rsidR="005639A3">
        <w:rPr>
          <w:rFonts w:asciiTheme="majorHAnsi" w:hAnsiTheme="majorHAnsi"/>
          <w:sz w:val="24"/>
        </w:rPr>
        <w:t>855,612</w:t>
      </w:r>
    </w:p>
    <w:p w:rsidR="00EC6098" w:rsidRPr="00C741BD" w:rsidP="00486235" w14:paraId="52A7194F" w14:textId="77777777">
      <w:pPr>
        <w:spacing w:after="0" w:line="240" w:lineRule="auto"/>
        <w:rPr>
          <w:rFonts w:asciiTheme="majorHAnsi" w:hAnsiTheme="majorHAnsi"/>
          <w:sz w:val="24"/>
        </w:rPr>
      </w:pPr>
    </w:p>
    <w:p w:rsidR="00DA2B37" w:rsidP="00486235" w14:paraId="0696EEBB" w14:textId="218D2965">
      <w:pPr>
        <w:spacing w:after="0" w:line="240" w:lineRule="auto"/>
        <w:rPr>
          <w:rFonts w:asciiTheme="majorHAnsi" w:hAnsiTheme="majorHAnsi"/>
          <w:sz w:val="24"/>
          <w:u w:val="single"/>
        </w:rPr>
      </w:pPr>
      <w:r w:rsidRPr="00C741BD">
        <w:rPr>
          <w:rFonts w:asciiTheme="majorHAnsi" w:hAnsiTheme="majorHAnsi"/>
          <w:sz w:val="24"/>
        </w:rPr>
        <w:t xml:space="preserve">15. </w:t>
      </w:r>
      <w:r w:rsidRPr="00C741BD">
        <w:rPr>
          <w:rFonts w:asciiTheme="majorHAnsi" w:hAnsiTheme="majorHAnsi"/>
          <w:sz w:val="24"/>
        </w:rPr>
        <w:tab/>
      </w:r>
      <w:r w:rsidRPr="00C741BD">
        <w:rPr>
          <w:rFonts w:asciiTheme="majorHAnsi" w:hAnsiTheme="majorHAnsi"/>
          <w:sz w:val="24"/>
          <w:u w:val="single"/>
        </w:rPr>
        <w:t>Reasons for Change in Burden</w:t>
      </w:r>
      <w:r w:rsidRPr="00C741BD" w:rsidR="0085688C">
        <w:rPr>
          <w:rFonts w:asciiTheme="majorHAnsi" w:hAnsiTheme="majorHAnsi"/>
          <w:sz w:val="24"/>
          <w:u w:val="single"/>
        </w:rPr>
        <w:t xml:space="preserve"> </w:t>
      </w:r>
    </w:p>
    <w:p w:rsidR="00200D20" w:rsidRPr="00C741BD" w:rsidP="00486235" w14:paraId="3F79D458" w14:textId="77777777">
      <w:pPr>
        <w:spacing w:after="0" w:line="240" w:lineRule="auto"/>
        <w:rPr>
          <w:rFonts w:asciiTheme="majorHAnsi" w:hAnsiTheme="majorHAnsi"/>
          <w:sz w:val="24"/>
          <w:u w:val="single"/>
        </w:rPr>
      </w:pPr>
    </w:p>
    <w:p w:rsidR="00B55E9F" w:rsidRPr="00200D20" w:rsidP="00200D20" w14:paraId="2D69B6D7" w14:textId="2F5D4B48">
      <w:pPr>
        <w:spacing w:after="0" w:line="240" w:lineRule="auto"/>
        <w:rPr>
          <w:rFonts w:asciiTheme="majorHAnsi" w:hAnsiTheme="majorHAnsi"/>
          <w:i/>
          <w:sz w:val="24"/>
        </w:rPr>
      </w:pPr>
      <w:r w:rsidRPr="00200D20">
        <w:rPr>
          <w:rFonts w:asciiTheme="majorHAnsi" w:hAnsiTheme="majorHAnsi"/>
          <w:sz w:val="24"/>
        </w:rPr>
        <w:t>The burden has decreased since the previous approval</w:t>
      </w:r>
      <w:r w:rsidR="005639A3">
        <w:rPr>
          <w:rFonts w:asciiTheme="majorHAnsi" w:hAnsiTheme="majorHAnsi"/>
          <w:sz w:val="24"/>
        </w:rPr>
        <w:t xml:space="preserve"> for several reasons.  First, the number of forms required to collect necessary and relevant data has been reduced.  Further, the increased administrative efficiencies have drastically reduced the time needed to process each response.  </w:t>
      </w:r>
      <w:r w:rsidR="00C54A10">
        <w:rPr>
          <w:rFonts w:asciiTheme="majorHAnsi" w:hAnsiTheme="majorHAnsi"/>
          <w:sz w:val="24"/>
        </w:rPr>
        <w:t>The number of respondents has also decreased due to administrative efficiencies.</w:t>
      </w:r>
    </w:p>
    <w:p w:rsidR="00DA2B37" w:rsidRPr="00C741BD" w:rsidP="00486235" w14:paraId="1E8DD5F3" w14:textId="77777777">
      <w:pPr>
        <w:spacing w:after="0" w:line="240" w:lineRule="auto"/>
        <w:rPr>
          <w:rFonts w:asciiTheme="majorHAnsi" w:hAnsiTheme="majorHAnsi"/>
          <w:sz w:val="24"/>
        </w:rPr>
      </w:pPr>
    </w:p>
    <w:p w:rsidR="00F64558" w:rsidP="00486235" w14:paraId="5774913F" w14:textId="3FD406D7">
      <w:pPr>
        <w:spacing w:after="0" w:line="240" w:lineRule="auto"/>
        <w:rPr>
          <w:rFonts w:asciiTheme="majorHAnsi" w:hAnsiTheme="majorHAnsi"/>
          <w:sz w:val="24"/>
        </w:rPr>
      </w:pPr>
      <w:r w:rsidRPr="00C741BD">
        <w:rPr>
          <w:rFonts w:asciiTheme="majorHAnsi" w:hAnsiTheme="majorHAnsi"/>
          <w:sz w:val="24"/>
        </w:rPr>
        <w:t xml:space="preserve">16. </w:t>
      </w:r>
      <w:r w:rsidRPr="00C741BD">
        <w:rPr>
          <w:rFonts w:asciiTheme="majorHAnsi" w:hAnsiTheme="majorHAnsi"/>
          <w:sz w:val="24"/>
        </w:rPr>
        <w:tab/>
      </w:r>
      <w:r w:rsidRPr="00C741BD">
        <w:rPr>
          <w:rFonts w:asciiTheme="majorHAnsi" w:hAnsiTheme="majorHAnsi"/>
          <w:sz w:val="24"/>
          <w:u w:val="single"/>
        </w:rPr>
        <w:t>Publication of Results</w:t>
      </w:r>
      <w:r w:rsidRPr="00C741BD">
        <w:rPr>
          <w:rFonts w:asciiTheme="majorHAnsi" w:hAnsiTheme="majorHAnsi"/>
          <w:sz w:val="24"/>
        </w:rPr>
        <w:t xml:space="preserve"> </w:t>
      </w:r>
    </w:p>
    <w:p w:rsidR="00200D20" w:rsidRPr="00C741BD" w:rsidP="00486235" w14:paraId="44173BE6" w14:textId="77777777">
      <w:pPr>
        <w:spacing w:after="0" w:line="240" w:lineRule="auto"/>
        <w:rPr>
          <w:rFonts w:asciiTheme="majorHAnsi" w:hAnsiTheme="majorHAnsi"/>
          <w:sz w:val="24"/>
        </w:rPr>
      </w:pPr>
    </w:p>
    <w:p w:rsidR="00F64558" w:rsidRPr="00C741BD" w:rsidP="00486235" w14:paraId="1F538EDC" w14:textId="1AB1A06E">
      <w:pPr>
        <w:spacing w:after="0" w:line="240" w:lineRule="auto"/>
        <w:rPr>
          <w:rFonts w:asciiTheme="majorHAnsi" w:hAnsiTheme="majorHAnsi"/>
          <w:sz w:val="24"/>
        </w:rPr>
      </w:pPr>
      <w:r w:rsidRPr="00C741BD">
        <w:rPr>
          <w:rFonts w:asciiTheme="majorHAnsi" w:hAnsiTheme="majorHAnsi"/>
          <w:sz w:val="24"/>
        </w:rPr>
        <w:t xml:space="preserve">The SMART program regularly undergoes independent evaluations in order to measure program effectiveness. These evaluations happen on annual intervals, as well as over longer longitudinal periods, and result in reports that are available to the public on the SMART Program website. Any data collected through these forms are anonymized prior to </w:t>
      </w:r>
      <w:r w:rsidRPr="00C741BD">
        <w:rPr>
          <w:rFonts w:asciiTheme="majorHAnsi" w:hAnsiTheme="majorHAnsi"/>
          <w:sz w:val="24"/>
        </w:rPr>
        <w:t xml:space="preserve">use or publication in any evaluation.  These reports also go through the DoD’s normal public release and security review.  </w:t>
      </w:r>
    </w:p>
    <w:p w:rsidR="00F64558" w:rsidRPr="00C741BD" w:rsidP="00486235" w14:paraId="41C13370" w14:textId="2EF3A061">
      <w:pPr>
        <w:spacing w:after="0" w:line="240" w:lineRule="auto"/>
        <w:rPr>
          <w:rFonts w:asciiTheme="majorHAnsi" w:hAnsiTheme="majorHAnsi"/>
          <w:sz w:val="24"/>
        </w:rPr>
      </w:pPr>
    </w:p>
    <w:p w:rsidR="005C3A95" w:rsidP="00486235" w14:paraId="716E1C5F" w14:textId="535C7357">
      <w:pPr>
        <w:spacing w:after="0" w:line="240" w:lineRule="auto"/>
        <w:rPr>
          <w:rFonts w:asciiTheme="majorHAnsi" w:hAnsiTheme="majorHAnsi"/>
          <w:sz w:val="24"/>
          <w:u w:val="single"/>
        </w:rPr>
      </w:pPr>
      <w:r w:rsidRPr="00C741BD">
        <w:rPr>
          <w:rFonts w:asciiTheme="majorHAnsi" w:hAnsiTheme="majorHAnsi"/>
          <w:sz w:val="24"/>
        </w:rPr>
        <w:t xml:space="preserve">17. </w:t>
      </w:r>
      <w:r w:rsidRPr="00C741BD" w:rsidR="00C62D17">
        <w:rPr>
          <w:rFonts w:asciiTheme="majorHAnsi" w:hAnsiTheme="majorHAnsi"/>
          <w:sz w:val="24"/>
        </w:rPr>
        <w:tab/>
      </w:r>
      <w:r w:rsidRPr="00C741BD" w:rsidR="00C62D17">
        <w:rPr>
          <w:rFonts w:asciiTheme="majorHAnsi" w:hAnsiTheme="majorHAnsi"/>
          <w:sz w:val="24"/>
          <w:u w:val="single"/>
        </w:rPr>
        <w:t>Non-Display of OMB Expiration Date</w:t>
      </w:r>
      <w:r w:rsidRPr="00C741BD" w:rsidR="0085688C">
        <w:rPr>
          <w:rFonts w:asciiTheme="majorHAnsi" w:hAnsiTheme="majorHAnsi"/>
          <w:sz w:val="24"/>
          <w:u w:val="single"/>
        </w:rPr>
        <w:t xml:space="preserve"> </w:t>
      </w:r>
    </w:p>
    <w:p w:rsidR="00200D20" w:rsidRPr="00C741BD" w:rsidP="00486235" w14:paraId="1CC1C319" w14:textId="77777777">
      <w:pPr>
        <w:spacing w:after="0" w:line="240" w:lineRule="auto"/>
        <w:rPr>
          <w:rFonts w:asciiTheme="majorHAnsi" w:hAnsiTheme="majorHAnsi"/>
          <w:sz w:val="24"/>
        </w:rPr>
      </w:pPr>
    </w:p>
    <w:p w:rsidR="00C62D17" w:rsidRPr="00C741BD" w:rsidP="00486235" w14:paraId="0AB21DE8" w14:textId="28E16A3C">
      <w:pPr>
        <w:spacing w:after="0" w:line="240" w:lineRule="auto"/>
        <w:rPr>
          <w:rFonts w:asciiTheme="majorHAnsi" w:hAnsiTheme="majorHAnsi"/>
          <w:sz w:val="24"/>
        </w:rPr>
      </w:pPr>
      <w:r w:rsidRPr="00C741BD">
        <w:rPr>
          <w:rFonts w:asciiTheme="majorHAnsi" w:hAnsiTheme="majorHAnsi"/>
          <w:sz w:val="24"/>
        </w:rPr>
        <w:t xml:space="preserve">We are not seeking approval to omit the display of the expiration date of the OMB approval on the collection instrument. </w:t>
      </w:r>
    </w:p>
    <w:p w:rsidR="00C62D17" w:rsidRPr="00C741BD" w:rsidP="00486235" w14:paraId="6E31FE6F" w14:textId="77777777">
      <w:pPr>
        <w:spacing w:after="0" w:line="240" w:lineRule="auto"/>
        <w:rPr>
          <w:rFonts w:asciiTheme="majorHAnsi" w:hAnsiTheme="majorHAnsi"/>
          <w:sz w:val="24"/>
        </w:rPr>
      </w:pPr>
    </w:p>
    <w:p w:rsidR="00C62D17" w:rsidP="00486235" w14:paraId="0EFAC829" w14:textId="50665E89">
      <w:pPr>
        <w:spacing w:after="0" w:line="240" w:lineRule="auto"/>
        <w:rPr>
          <w:rFonts w:asciiTheme="majorHAnsi" w:hAnsiTheme="majorHAnsi"/>
          <w:sz w:val="24"/>
          <w:u w:val="single"/>
        </w:rPr>
      </w:pPr>
      <w:r w:rsidRPr="00C741BD">
        <w:rPr>
          <w:rFonts w:asciiTheme="majorHAnsi" w:hAnsiTheme="majorHAnsi"/>
          <w:sz w:val="24"/>
        </w:rPr>
        <w:t xml:space="preserve">18. </w:t>
      </w:r>
      <w:r w:rsidRPr="00C741BD">
        <w:rPr>
          <w:rFonts w:asciiTheme="majorHAnsi" w:hAnsiTheme="majorHAnsi"/>
          <w:sz w:val="24"/>
        </w:rPr>
        <w:tab/>
      </w:r>
      <w:r w:rsidRPr="00C741BD">
        <w:rPr>
          <w:rFonts w:asciiTheme="majorHAnsi" w:hAnsiTheme="majorHAnsi"/>
          <w:sz w:val="24"/>
          <w:u w:val="single"/>
        </w:rPr>
        <w:t>Exceptions to “Certification for Paperwork Reduction Submissions”</w:t>
      </w:r>
    </w:p>
    <w:p w:rsidR="00200D20" w:rsidRPr="00C741BD" w:rsidP="00486235" w14:paraId="0245A06A" w14:textId="77777777">
      <w:pPr>
        <w:spacing w:after="0" w:line="240" w:lineRule="auto"/>
        <w:rPr>
          <w:rFonts w:asciiTheme="majorHAnsi" w:hAnsiTheme="majorHAnsi"/>
          <w:sz w:val="24"/>
        </w:rPr>
      </w:pPr>
    </w:p>
    <w:p w:rsidR="00A50A0F" w:rsidRPr="00C741BD" w:rsidP="00B55E9F" w14:paraId="2B3A4DC6" w14:textId="0CCE9BE2">
      <w:pPr>
        <w:spacing w:after="0" w:line="240" w:lineRule="auto"/>
        <w:rPr>
          <w:rFonts w:asciiTheme="majorHAnsi" w:hAnsiTheme="majorHAnsi"/>
          <w:i/>
          <w:sz w:val="24"/>
        </w:rPr>
      </w:pPr>
      <w:r w:rsidRPr="00C741BD">
        <w:rPr>
          <w:rFonts w:asciiTheme="majorHAnsi" w:hAnsiTheme="majorHAnsi"/>
          <w:sz w:val="24"/>
        </w:rPr>
        <w:t>We are not requesting an</w:t>
      </w:r>
      <w:r w:rsidRPr="00C741BD" w:rsidR="00420AE9">
        <w:rPr>
          <w:rFonts w:asciiTheme="majorHAnsi" w:hAnsiTheme="majorHAnsi"/>
          <w:sz w:val="24"/>
        </w:rPr>
        <w:t>y</w:t>
      </w:r>
      <w:r w:rsidRPr="00C741BD">
        <w:rPr>
          <w:rFonts w:asciiTheme="majorHAnsi" w:hAnsiTheme="majorHAnsi"/>
          <w:sz w:val="24"/>
        </w:rPr>
        <w:t xml:space="preserve"> exemption</w:t>
      </w:r>
      <w:r w:rsidRPr="00C741BD" w:rsidR="00420AE9">
        <w:rPr>
          <w:rFonts w:asciiTheme="majorHAnsi" w:hAnsiTheme="majorHAnsi"/>
          <w:sz w:val="24"/>
        </w:rPr>
        <w:t>s</w:t>
      </w:r>
      <w:r w:rsidRPr="00C741BD">
        <w:rPr>
          <w:rFonts w:asciiTheme="majorHAnsi" w:hAnsiTheme="majorHAnsi"/>
          <w:sz w:val="24"/>
        </w:rPr>
        <w:t xml:space="preserve"> to the provisions </w:t>
      </w:r>
      <w:r w:rsidRPr="00C741BD"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7D10E2"/>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601B49"/>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9444B47"/>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8567F8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3E7253F1"/>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45E92FF0"/>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FE35F9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66DC5EF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76CA792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4"/>
  </w:num>
  <w:num w:numId="2">
    <w:abstractNumId w:val="18"/>
  </w:num>
  <w:num w:numId="3">
    <w:abstractNumId w:val="9"/>
  </w:num>
  <w:num w:numId="4">
    <w:abstractNumId w:val="6"/>
  </w:num>
  <w:num w:numId="5">
    <w:abstractNumId w:val="5"/>
  </w:num>
  <w:num w:numId="6">
    <w:abstractNumId w:val="4"/>
  </w:num>
  <w:num w:numId="7">
    <w:abstractNumId w:val="1"/>
  </w:num>
  <w:num w:numId="8">
    <w:abstractNumId w:val="3"/>
  </w:num>
  <w:num w:numId="9">
    <w:abstractNumId w:val="16"/>
  </w:num>
  <w:num w:numId="10">
    <w:abstractNumId w:val="15"/>
  </w:num>
  <w:num w:numId="11">
    <w:abstractNumId w:val="7"/>
  </w:num>
  <w:num w:numId="12">
    <w:abstractNumId w:val="17"/>
  </w:num>
  <w:num w:numId="13">
    <w:abstractNumId w:val="10"/>
  </w:num>
  <w:num w:numId="14">
    <w:abstractNumId w:val="2"/>
  </w:num>
  <w:num w:numId="15">
    <w:abstractNumId w:val="12"/>
  </w:num>
  <w:num w:numId="16">
    <w:abstractNumId w:val="0"/>
  </w:num>
  <w:num w:numId="17">
    <w:abstractNumId w:val="1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0828"/>
    <w:rsid w:val="000215C6"/>
    <w:rsid w:val="00022FD5"/>
    <w:rsid w:val="0006769A"/>
    <w:rsid w:val="000B0E70"/>
    <w:rsid w:val="001017A0"/>
    <w:rsid w:val="00105F45"/>
    <w:rsid w:val="00106A99"/>
    <w:rsid w:val="00127B46"/>
    <w:rsid w:val="00184E23"/>
    <w:rsid w:val="0019309D"/>
    <w:rsid w:val="001C64D4"/>
    <w:rsid w:val="001D7366"/>
    <w:rsid w:val="001F263B"/>
    <w:rsid w:val="001F526C"/>
    <w:rsid w:val="00200261"/>
    <w:rsid w:val="00200D20"/>
    <w:rsid w:val="00203BC2"/>
    <w:rsid w:val="00211832"/>
    <w:rsid w:val="00222D1B"/>
    <w:rsid w:val="00235D71"/>
    <w:rsid w:val="0023757B"/>
    <w:rsid w:val="00240FE8"/>
    <w:rsid w:val="0024335E"/>
    <w:rsid w:val="00254DCF"/>
    <w:rsid w:val="002567F9"/>
    <w:rsid w:val="0027743E"/>
    <w:rsid w:val="00294E92"/>
    <w:rsid w:val="002D7713"/>
    <w:rsid w:val="002F7FA2"/>
    <w:rsid w:val="003132E7"/>
    <w:rsid w:val="00331D7E"/>
    <w:rsid w:val="00332A7C"/>
    <w:rsid w:val="00337EF1"/>
    <w:rsid w:val="00340D9B"/>
    <w:rsid w:val="00370B67"/>
    <w:rsid w:val="00394A8A"/>
    <w:rsid w:val="003C0540"/>
    <w:rsid w:val="003D220B"/>
    <w:rsid w:val="003D3B05"/>
    <w:rsid w:val="00420AE9"/>
    <w:rsid w:val="004517E1"/>
    <w:rsid w:val="00480AFF"/>
    <w:rsid w:val="00486235"/>
    <w:rsid w:val="00490797"/>
    <w:rsid w:val="004A37FE"/>
    <w:rsid w:val="004C74D6"/>
    <w:rsid w:val="004F4F5D"/>
    <w:rsid w:val="00502FF3"/>
    <w:rsid w:val="00507C83"/>
    <w:rsid w:val="005107AE"/>
    <w:rsid w:val="00510F0C"/>
    <w:rsid w:val="00515D56"/>
    <w:rsid w:val="00520B36"/>
    <w:rsid w:val="00544362"/>
    <w:rsid w:val="005639A3"/>
    <w:rsid w:val="00571698"/>
    <w:rsid w:val="00576EDB"/>
    <w:rsid w:val="00594B6B"/>
    <w:rsid w:val="00596BBA"/>
    <w:rsid w:val="005C3A95"/>
    <w:rsid w:val="005C7428"/>
    <w:rsid w:val="005D5C81"/>
    <w:rsid w:val="005E4B6D"/>
    <w:rsid w:val="006144A1"/>
    <w:rsid w:val="00623217"/>
    <w:rsid w:val="00642741"/>
    <w:rsid w:val="00643210"/>
    <w:rsid w:val="0065530D"/>
    <w:rsid w:val="006A13FA"/>
    <w:rsid w:val="006E563D"/>
    <w:rsid w:val="006F2DF8"/>
    <w:rsid w:val="00722FDB"/>
    <w:rsid w:val="0077261C"/>
    <w:rsid w:val="007E67EC"/>
    <w:rsid w:val="00825A4A"/>
    <w:rsid w:val="00826083"/>
    <w:rsid w:val="00854851"/>
    <w:rsid w:val="0085688C"/>
    <w:rsid w:val="008600CA"/>
    <w:rsid w:val="008635C4"/>
    <w:rsid w:val="008A06EF"/>
    <w:rsid w:val="008C4E63"/>
    <w:rsid w:val="008D1294"/>
    <w:rsid w:val="008E3029"/>
    <w:rsid w:val="00914748"/>
    <w:rsid w:val="00925F0B"/>
    <w:rsid w:val="0098628F"/>
    <w:rsid w:val="00994F2B"/>
    <w:rsid w:val="00996894"/>
    <w:rsid w:val="009A6246"/>
    <w:rsid w:val="009F2544"/>
    <w:rsid w:val="00A20878"/>
    <w:rsid w:val="00A50A0F"/>
    <w:rsid w:val="00A7366F"/>
    <w:rsid w:val="00A767E2"/>
    <w:rsid w:val="00A76F7E"/>
    <w:rsid w:val="00A77157"/>
    <w:rsid w:val="00AC674D"/>
    <w:rsid w:val="00AD4C1F"/>
    <w:rsid w:val="00AF441B"/>
    <w:rsid w:val="00AF5B4F"/>
    <w:rsid w:val="00B121EE"/>
    <w:rsid w:val="00B429D9"/>
    <w:rsid w:val="00B52F4E"/>
    <w:rsid w:val="00B55E9F"/>
    <w:rsid w:val="00B933B0"/>
    <w:rsid w:val="00BA6B8F"/>
    <w:rsid w:val="00BD7755"/>
    <w:rsid w:val="00C00D6A"/>
    <w:rsid w:val="00C07477"/>
    <w:rsid w:val="00C33684"/>
    <w:rsid w:val="00C33ADD"/>
    <w:rsid w:val="00C377C5"/>
    <w:rsid w:val="00C54A10"/>
    <w:rsid w:val="00C56E31"/>
    <w:rsid w:val="00C62D17"/>
    <w:rsid w:val="00C741BD"/>
    <w:rsid w:val="00C808F4"/>
    <w:rsid w:val="00CA15B1"/>
    <w:rsid w:val="00CC24D5"/>
    <w:rsid w:val="00CC2835"/>
    <w:rsid w:val="00CF0A0C"/>
    <w:rsid w:val="00D21AA6"/>
    <w:rsid w:val="00D32C8A"/>
    <w:rsid w:val="00D462F7"/>
    <w:rsid w:val="00D734A2"/>
    <w:rsid w:val="00DA2B37"/>
    <w:rsid w:val="00DC54BF"/>
    <w:rsid w:val="00E16831"/>
    <w:rsid w:val="00E17E53"/>
    <w:rsid w:val="00E2404E"/>
    <w:rsid w:val="00E53B63"/>
    <w:rsid w:val="00E5409A"/>
    <w:rsid w:val="00E65D41"/>
    <w:rsid w:val="00E95FFB"/>
    <w:rsid w:val="00EA6C04"/>
    <w:rsid w:val="00EC5CC4"/>
    <w:rsid w:val="00EC6098"/>
    <w:rsid w:val="00F25499"/>
    <w:rsid w:val="00F36DC4"/>
    <w:rsid w:val="00F44599"/>
    <w:rsid w:val="00F64558"/>
    <w:rsid w:val="00F83163"/>
    <w:rsid w:val="00F86B38"/>
    <w:rsid w:val="00F86C35"/>
    <w:rsid w:val="00F97482"/>
    <w:rsid w:val="00FB0CB0"/>
    <w:rsid w:val="00FB2BD0"/>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E5952C"/>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7E53"/>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21EE"/>
    <w:rPr>
      <w:sz w:val="16"/>
      <w:szCs w:val="16"/>
    </w:rPr>
  </w:style>
  <w:style w:type="paragraph" w:styleId="CommentText">
    <w:name w:val="annotation text"/>
    <w:basedOn w:val="Normal"/>
    <w:link w:val="CommentTextChar"/>
    <w:uiPriority w:val="99"/>
    <w:semiHidden/>
    <w:unhideWhenUsed/>
    <w:rsid w:val="00B121EE"/>
    <w:pPr>
      <w:spacing w:line="240" w:lineRule="auto"/>
    </w:pPr>
    <w:rPr>
      <w:sz w:val="20"/>
      <w:szCs w:val="20"/>
    </w:rPr>
  </w:style>
  <w:style w:type="character" w:customStyle="1" w:styleId="CommentTextChar">
    <w:name w:val="Comment Text Char"/>
    <w:basedOn w:val="DefaultParagraphFont"/>
    <w:link w:val="CommentText"/>
    <w:uiPriority w:val="99"/>
    <w:semiHidden/>
    <w:rsid w:val="00B121EE"/>
    <w:rPr>
      <w:sz w:val="20"/>
      <w:szCs w:val="20"/>
    </w:rPr>
  </w:style>
  <w:style w:type="paragraph" w:styleId="CommentSubject">
    <w:name w:val="annotation subject"/>
    <w:basedOn w:val="CommentText"/>
    <w:next w:val="CommentText"/>
    <w:link w:val="CommentSubjectChar"/>
    <w:uiPriority w:val="99"/>
    <w:semiHidden/>
    <w:unhideWhenUsed/>
    <w:rsid w:val="00B121EE"/>
    <w:rPr>
      <w:b/>
      <w:bCs/>
    </w:rPr>
  </w:style>
  <w:style w:type="character" w:customStyle="1" w:styleId="CommentSubjectChar">
    <w:name w:val="Comment Subject Char"/>
    <w:basedOn w:val="CommentTextChar"/>
    <w:link w:val="CommentSubject"/>
    <w:uiPriority w:val="99"/>
    <w:semiHidden/>
    <w:rsid w:val="00B121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pcld.defense.gov/Portals/49/Documents/Privacy/SORNs/OSDJS/DUSDA-14.pdf?ver=KO2ZkLWhxB3QCZoRTElMFA%3d%3d"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9C8ADF-1FF3-4219-8866-6F21C09C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Brandon H CTR WHS ESD</cp:lastModifiedBy>
  <cp:revision>3</cp:revision>
  <cp:lastPrinted>2016-09-20T19:55:00Z</cp:lastPrinted>
  <dcterms:created xsi:type="dcterms:W3CDTF">2022-09-27T18:53:00Z</dcterms:created>
  <dcterms:modified xsi:type="dcterms:W3CDTF">2022-09-28T18:23:00Z</dcterms:modified>
</cp:coreProperties>
</file>