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3651C" w:rsidRPr="00512CB8" w:rsidP="0063651C" w14:paraId="372DB928" w14:textId="77777777">
      <w:pPr>
        <w:spacing w:line="480" w:lineRule="auto"/>
        <w:jc w:val="center"/>
        <w:rPr>
          <w:rFonts w:ascii="Courier New" w:hAnsi="Courier New" w:cs="Courier New"/>
          <w:bCs/>
          <w:sz w:val="24"/>
        </w:rPr>
      </w:pPr>
      <w:r w:rsidRPr="00512CB8">
        <w:rPr>
          <w:rFonts w:ascii="Courier New" w:hAnsi="Courier New" w:cs="Courier New"/>
          <w:bCs/>
          <w:sz w:val="24"/>
        </w:rPr>
        <w:t>“Promoting Adolescent Health through School-Based HIV Prevention”</w:t>
      </w:r>
    </w:p>
    <w:p w:rsidR="0063651C" w:rsidRPr="00512CB8" w:rsidP="0063651C" w14:paraId="70251456" w14:textId="77777777">
      <w:pPr>
        <w:spacing w:line="480" w:lineRule="auto"/>
        <w:jc w:val="center"/>
        <w:rPr>
          <w:rFonts w:ascii="Courier New" w:hAnsi="Courier New" w:cs="Courier New"/>
          <w:bCs/>
          <w:sz w:val="24"/>
        </w:rPr>
      </w:pPr>
    </w:p>
    <w:p w:rsidR="0063651C" w:rsidRPr="00512CB8" w:rsidP="0063651C" w14:paraId="598A1B28" w14:textId="77777777">
      <w:pPr>
        <w:spacing w:line="480" w:lineRule="auto"/>
        <w:jc w:val="center"/>
        <w:rPr>
          <w:rFonts w:ascii="Courier New" w:hAnsi="Courier New" w:cs="Courier New"/>
          <w:bCs/>
          <w:sz w:val="24"/>
        </w:rPr>
      </w:pPr>
    </w:p>
    <w:p w:rsidR="0063651C" w:rsidRPr="00512CB8" w:rsidP="0063651C" w14:paraId="2240A75F" w14:textId="77777777">
      <w:pPr>
        <w:spacing w:line="480" w:lineRule="auto"/>
        <w:jc w:val="center"/>
        <w:rPr>
          <w:rFonts w:ascii="Courier New" w:hAnsi="Courier New" w:cs="Courier New"/>
          <w:bCs/>
          <w:sz w:val="24"/>
        </w:rPr>
      </w:pPr>
    </w:p>
    <w:p w:rsidR="0063651C" w:rsidRPr="00512CB8" w:rsidP="0063651C" w14:paraId="2561B92F" w14:textId="3CABC741">
      <w:pPr>
        <w:spacing w:line="480" w:lineRule="auto"/>
        <w:jc w:val="center"/>
        <w:rPr>
          <w:rFonts w:ascii="Courier New" w:hAnsi="Courier New" w:cs="Courier New"/>
          <w:bCs/>
          <w:sz w:val="24"/>
        </w:rPr>
      </w:pPr>
      <w:r w:rsidRPr="00512CB8">
        <w:rPr>
          <w:rFonts w:ascii="Courier New" w:hAnsi="Courier New" w:cs="Courier New"/>
          <w:bCs/>
          <w:sz w:val="24"/>
        </w:rPr>
        <w:t>OMB #0920-</w:t>
      </w:r>
      <w:r w:rsidR="00EB3577">
        <w:rPr>
          <w:rFonts w:ascii="Courier New" w:hAnsi="Courier New" w:cs="Courier New"/>
          <w:bCs/>
          <w:sz w:val="24"/>
        </w:rPr>
        <w:t>1275 Extension</w:t>
      </w:r>
    </w:p>
    <w:p w:rsidR="0063651C" w:rsidRPr="00512CB8" w:rsidP="0063651C" w14:paraId="310A1977" w14:textId="77777777">
      <w:pPr>
        <w:spacing w:line="480" w:lineRule="auto"/>
        <w:jc w:val="center"/>
        <w:rPr>
          <w:rFonts w:ascii="Courier New" w:hAnsi="Courier New" w:cs="Courier New"/>
          <w:bCs/>
          <w:sz w:val="24"/>
        </w:rPr>
      </w:pPr>
    </w:p>
    <w:p w:rsidR="0063651C" w:rsidRPr="00512CB8" w:rsidP="0063651C" w14:paraId="6B7FB874" w14:textId="77777777">
      <w:pPr>
        <w:spacing w:line="480" w:lineRule="auto"/>
        <w:jc w:val="center"/>
        <w:rPr>
          <w:rFonts w:ascii="Courier New" w:hAnsi="Courier New" w:cs="Courier New"/>
          <w:bCs/>
          <w:sz w:val="24"/>
        </w:rPr>
      </w:pPr>
      <w:r>
        <w:rPr>
          <w:rFonts w:ascii="Courier New" w:hAnsi="Courier New" w:cs="Courier New"/>
          <w:bCs/>
          <w:sz w:val="24"/>
        </w:rPr>
        <w:t>Attachment 1</w:t>
      </w:r>
      <w:r w:rsidRPr="00512CB8">
        <w:rPr>
          <w:rFonts w:ascii="Courier New" w:hAnsi="Courier New" w:cs="Courier New"/>
          <w:bCs/>
          <w:sz w:val="24"/>
        </w:rPr>
        <w:tab/>
      </w:r>
      <w:r>
        <w:rPr>
          <w:rFonts w:ascii="Courier New" w:hAnsi="Courier New" w:cs="Courier New"/>
          <w:bCs/>
          <w:sz w:val="24"/>
        </w:rPr>
        <w:t>Authorizing Legislation</w:t>
      </w:r>
    </w:p>
    <w:p w:rsidR="0063651C" w:rsidRPr="00512CB8" w:rsidP="0063651C" w14:paraId="1DD42C42" w14:textId="77777777">
      <w:pPr>
        <w:spacing w:line="480" w:lineRule="auto"/>
        <w:jc w:val="center"/>
        <w:rPr>
          <w:rFonts w:ascii="Courier New" w:hAnsi="Courier New" w:cs="Courier New"/>
          <w:bCs/>
          <w:sz w:val="24"/>
        </w:rPr>
      </w:pPr>
    </w:p>
    <w:p w:rsidR="0063651C" w:rsidRPr="00512CB8" w:rsidP="0063651C" w14:paraId="6FB2AC07" w14:textId="77777777">
      <w:pPr>
        <w:spacing w:line="480" w:lineRule="auto"/>
        <w:jc w:val="center"/>
        <w:rPr>
          <w:rFonts w:ascii="Courier New" w:hAnsi="Courier New" w:cs="Courier New"/>
          <w:bCs/>
          <w:sz w:val="24"/>
        </w:rPr>
      </w:pPr>
    </w:p>
    <w:p w:rsidR="0063651C" w:rsidP="0063651C" w14:paraId="347E7065" w14:textId="77777777">
      <w:pPr>
        <w:spacing w:line="480" w:lineRule="auto"/>
        <w:jc w:val="center"/>
        <w:rPr>
          <w:rFonts w:ascii="Courier New" w:hAnsi="Courier New" w:cs="Courier New"/>
          <w:bCs/>
          <w:sz w:val="24"/>
        </w:rPr>
      </w:pPr>
    </w:p>
    <w:p w:rsidR="0063651C" w:rsidP="0063651C" w14:paraId="71AAA33D" w14:textId="77777777"/>
    <w:p w:rsidR="0063651C" w14:paraId="3A453F1D" w14:textId="77777777">
      <w:r>
        <w:br w:type="page"/>
      </w:r>
    </w:p>
    <w:p w:rsidR="00E95E33" w:rsidP="0063651C" w14:paraId="0D93215E" w14:textId="77777777">
      <w:bookmarkStart w:id="0" w:name="_GoBack"/>
      <w:bookmarkEnd w:id="0"/>
      <w:r w:rsidRPr="00E95E33">
        <w:rPr>
          <w:noProof/>
        </w:rPr>
        <w:drawing>
          <wp:inline distT="0" distB="0" distL="0" distR="0">
            <wp:extent cx="5891842" cy="760521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265" cy="761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E33" w14:paraId="6073C0DA" w14:textId="77777777">
      <w:r>
        <w:br w:type="page"/>
      </w:r>
    </w:p>
    <w:p w:rsidR="00E95E33" w:rsidP="0063651C" w14:paraId="53BA63C1" w14:textId="77777777">
      <w:r w:rsidRPr="00E95E33">
        <w:rPr>
          <w:noProof/>
        </w:rPr>
        <w:drawing>
          <wp:inline distT="0" distB="0" distL="0" distR="0">
            <wp:extent cx="5909094" cy="734398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270" cy="735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E33" w14:paraId="3091C6EB" w14:textId="77777777">
      <w:r>
        <w:br w:type="page"/>
      </w:r>
    </w:p>
    <w:p w:rsidR="00E95E33" w:rsidP="0063651C" w14:paraId="6388FD1C" w14:textId="77777777">
      <w:r w:rsidRPr="00E95E33">
        <w:rPr>
          <w:noProof/>
        </w:rPr>
        <w:drawing>
          <wp:inline distT="0" distB="0" distL="0" distR="0">
            <wp:extent cx="5918549" cy="7582619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548" cy="759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E33" w14:paraId="19630FEA" w14:textId="77777777">
      <w:r>
        <w:br w:type="page"/>
      </w:r>
    </w:p>
    <w:p w:rsidR="00E95E33" w:rsidP="0063651C" w14:paraId="08663756" w14:textId="77777777">
      <w:r w:rsidRPr="00E95E33">
        <w:rPr>
          <w:noProof/>
        </w:rPr>
        <w:drawing>
          <wp:inline distT="0" distB="0" distL="0" distR="0">
            <wp:extent cx="5903416" cy="7280694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803" cy="729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E33" w14:paraId="5465A1FA" w14:textId="77777777">
      <w:r>
        <w:br w:type="page"/>
      </w:r>
    </w:p>
    <w:p w:rsidR="00E95E33" w:rsidP="0063651C" w14:paraId="5A03D573" w14:textId="77777777">
      <w:r w:rsidRPr="00E95E33">
        <w:rPr>
          <w:noProof/>
        </w:rPr>
        <w:drawing>
          <wp:inline distT="0" distB="0" distL="0" distR="0">
            <wp:extent cx="5916271" cy="7513608"/>
            <wp:effectExtent l="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57" cy="752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E33" w14:paraId="6020909D" w14:textId="77777777">
      <w:r>
        <w:br w:type="page"/>
      </w:r>
    </w:p>
    <w:p w:rsidR="0063651C" w:rsidP="0063651C" w14:paraId="5C58D031" w14:textId="77777777">
      <w:r w:rsidRPr="0063651C">
        <w:rPr>
          <w:noProof/>
        </w:rPr>
        <w:drawing>
          <wp:inline distT="0" distB="0" distL="0" distR="0">
            <wp:extent cx="5909094" cy="762748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877" cy="763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51C" w14:paraId="5637DCFD" w14:textId="77777777">
      <w:r>
        <w:br w:type="page"/>
      </w:r>
    </w:p>
    <w:p w:rsidR="0063651C" w:rsidP="0063651C" w14:paraId="3825B30C" w14:textId="77777777">
      <w:r w:rsidRPr="0063651C">
        <w:rPr>
          <w:noProof/>
        </w:rPr>
        <w:drawing>
          <wp:inline distT="0" distB="0" distL="0" distR="0">
            <wp:extent cx="5906759" cy="734107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49" cy="735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51C" w14:paraId="1952A4BC" w14:textId="77777777">
      <w:r>
        <w:br w:type="page"/>
      </w:r>
    </w:p>
    <w:p w:rsidR="0063651C" w:rsidP="0063651C" w14:paraId="12867DD1" w14:textId="77777777">
      <w:r w:rsidRPr="0063651C">
        <w:rPr>
          <w:noProof/>
        </w:rPr>
        <w:drawing>
          <wp:inline distT="0" distB="0" distL="0" distR="0">
            <wp:extent cx="5905082" cy="7565366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70" cy="757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86A" w:rsidP="0063651C" w14:paraId="4C95734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B26FBD"/>
    <w:multiLevelType w:val="hybridMultilevel"/>
    <w:tmpl w:val="E7BE0ACA"/>
    <w:lvl w:ilvl="0">
      <w:start w:val="1"/>
      <w:numFmt w:val="bullet"/>
      <w:pStyle w:val="Tablebullett"/>
      <w:lvlText w:val=""/>
      <w:lvlJc w:val="left"/>
      <w:pPr>
        <w:ind w:left="720" w:hanging="360"/>
      </w:pPr>
      <w:rPr>
        <w:rFonts w:ascii="Symbol" w:hAnsi="Symbol" w:hint="default"/>
        <w:color w:val="0067AC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43824"/>
    <w:multiLevelType w:val="multilevel"/>
    <w:tmpl w:val="E3586CBC"/>
    <w:lvl w:ilvl="0">
      <w:start w:val="1"/>
      <w:numFmt w:val="upperRoman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isLgl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4C9F33BF"/>
    <w:multiLevelType w:val="multilevel"/>
    <w:tmpl w:val="F8CAEDB0"/>
    <w:lvl w:ilvl="0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Paragraph-2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pStyle w:val="ListParagraph-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185996">
    <w:abstractNumId w:val="0"/>
  </w:num>
  <w:num w:numId="2" w16cid:durableId="1252275319">
    <w:abstractNumId w:val="2"/>
  </w:num>
  <w:num w:numId="3" w16cid:durableId="1874730417">
    <w:abstractNumId w:val="2"/>
  </w:num>
  <w:num w:numId="4" w16cid:durableId="185674684">
    <w:abstractNumId w:val="2"/>
  </w:num>
  <w:num w:numId="5" w16cid:durableId="1670906815">
    <w:abstractNumId w:val="1"/>
  </w:num>
  <w:num w:numId="6" w16cid:durableId="846408333">
    <w:abstractNumId w:val="1"/>
  </w:num>
  <w:num w:numId="7" w16cid:durableId="1392463904">
    <w:abstractNumId w:val="1"/>
  </w:num>
  <w:num w:numId="8" w16cid:durableId="1057894632">
    <w:abstractNumId w:val="1"/>
  </w:num>
  <w:num w:numId="9" w16cid:durableId="1719013324">
    <w:abstractNumId w:val="1"/>
  </w:num>
  <w:num w:numId="10" w16cid:durableId="1362442162">
    <w:abstractNumId w:val="1"/>
  </w:num>
  <w:num w:numId="11" w16cid:durableId="1872524206">
    <w:abstractNumId w:val="1"/>
  </w:num>
  <w:num w:numId="12" w16cid:durableId="431822619">
    <w:abstractNumId w:val="1"/>
  </w:num>
  <w:num w:numId="13" w16cid:durableId="54545090">
    <w:abstractNumId w:val="1"/>
  </w:num>
  <w:num w:numId="14" w16cid:durableId="1287617533">
    <w:abstractNumId w:val="2"/>
  </w:num>
  <w:num w:numId="15" w16cid:durableId="980383894">
    <w:abstractNumId w:val="0"/>
  </w:num>
  <w:num w:numId="16" w16cid:durableId="1251238849">
    <w:abstractNumId w:val="2"/>
  </w:num>
  <w:num w:numId="17" w16cid:durableId="463696788">
    <w:abstractNumId w:val="2"/>
  </w:num>
  <w:num w:numId="18" w16cid:durableId="460534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1C"/>
    <w:rsid w:val="000030C9"/>
    <w:rsid w:val="0012263D"/>
    <w:rsid w:val="00244CF1"/>
    <w:rsid w:val="003E5D48"/>
    <w:rsid w:val="00422F93"/>
    <w:rsid w:val="00512CB8"/>
    <w:rsid w:val="0062786A"/>
    <w:rsid w:val="0063651C"/>
    <w:rsid w:val="007629CB"/>
    <w:rsid w:val="00B53110"/>
    <w:rsid w:val="00BB51D0"/>
    <w:rsid w:val="00C5259D"/>
    <w:rsid w:val="00E95E33"/>
    <w:rsid w:val="00EB3577"/>
    <w:rsid w:val="00F36905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2A49A9"/>
  <w15:chartTrackingRefBased/>
  <w15:docId w15:val="{E22F8F87-8814-4BEF-B521-5283C5EE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51C"/>
    <w:rPr>
      <w:rFonts w:ascii="Verdana" w:eastAsia="Times New Roman" w:hAnsi="Verdana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63D"/>
    <w:pPr>
      <w:keepNext/>
      <w:keepLines/>
      <w:numPr>
        <w:numId w:val="13"/>
      </w:numPr>
      <w:spacing w:before="480" w:after="120" w:line="276" w:lineRule="auto"/>
      <w:outlineLvl w:val="0"/>
    </w:pPr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63D"/>
    <w:pPr>
      <w:keepNext/>
      <w:keepLines/>
      <w:numPr>
        <w:ilvl w:val="1"/>
        <w:numId w:val="13"/>
      </w:numPr>
      <w:spacing w:before="360" w:after="60" w:line="276" w:lineRule="auto"/>
      <w:outlineLvl w:val="1"/>
    </w:pPr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2263D"/>
    <w:pPr>
      <w:numPr>
        <w:ilvl w:val="2"/>
      </w:numPr>
      <w:outlineLvl w:val="2"/>
    </w:pPr>
    <w:rPr>
      <w:color w:val="00538B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263D"/>
    <w:pPr>
      <w:numPr>
        <w:ilvl w:val="3"/>
        <w:numId w:val="13"/>
      </w:numPr>
      <w:spacing w:before="240" w:line="276" w:lineRule="auto"/>
      <w:outlineLvl w:val="3"/>
    </w:pPr>
    <w:rPr>
      <w:rFonts w:ascii="Arial" w:hAnsi="Arial" w:eastAsiaTheme="majorEastAsia" w:cstheme="majorBidi"/>
      <w:b/>
      <w:bCs/>
      <w:iCs/>
      <w:color w:val="000000" w:themeColor="text1"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63D"/>
    <w:pPr>
      <w:keepNext/>
      <w:keepLines/>
      <w:numPr>
        <w:ilvl w:val="4"/>
        <w:numId w:val="13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003D68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63D"/>
    <w:pPr>
      <w:keepNext/>
      <w:keepLines/>
      <w:numPr>
        <w:ilvl w:val="5"/>
        <w:numId w:val="13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002945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63D"/>
    <w:pPr>
      <w:keepNext/>
      <w:keepLines/>
      <w:numPr>
        <w:ilvl w:val="6"/>
        <w:numId w:val="13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002945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63D"/>
    <w:pPr>
      <w:keepNext/>
      <w:keepLines/>
      <w:numPr>
        <w:ilvl w:val="7"/>
        <w:numId w:val="13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63D"/>
    <w:pPr>
      <w:keepNext/>
      <w:keepLines/>
      <w:numPr>
        <w:ilvl w:val="8"/>
        <w:numId w:val="3"/>
      </w:numPr>
      <w:spacing w:before="4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basedOn w:val="Normal"/>
    <w:qFormat/>
    <w:rsid w:val="0012263D"/>
    <w:pPr>
      <w:spacing w:line="276" w:lineRule="auto"/>
    </w:pPr>
    <w:rPr>
      <w:rFonts w:ascii="Arial" w:hAnsi="Arial" w:eastAsiaTheme="minorHAnsi" w:cs="Arial"/>
      <w:szCs w:val="20"/>
    </w:rPr>
  </w:style>
  <w:style w:type="paragraph" w:customStyle="1" w:styleId="TableHeading">
    <w:name w:val="Table Heading"/>
    <w:basedOn w:val="TableBody"/>
    <w:qFormat/>
    <w:rsid w:val="0012263D"/>
    <w:rPr>
      <w:b/>
      <w:color w:val="FFFFFF" w:themeColor="background1"/>
    </w:rPr>
  </w:style>
  <w:style w:type="paragraph" w:customStyle="1" w:styleId="ExhibitHeading">
    <w:name w:val="Exhibit Heading"/>
    <w:basedOn w:val="Normal"/>
    <w:qFormat/>
    <w:rsid w:val="0012263D"/>
    <w:pPr>
      <w:pBdr>
        <w:top w:val="single" w:sz="4" w:space="4" w:color="00538B" w:themeColor="text2"/>
      </w:pBdr>
      <w:spacing w:before="360" w:after="60" w:line="276" w:lineRule="auto"/>
    </w:pPr>
    <w:rPr>
      <w:rFonts w:ascii="Arial" w:hAnsi="Arial" w:eastAsiaTheme="majorEastAsia" w:cs="Arial"/>
      <w:b/>
      <w:bCs/>
      <w:color w:val="00538B" w:themeColor="accent1"/>
      <w:szCs w:val="20"/>
    </w:rPr>
  </w:style>
  <w:style w:type="paragraph" w:customStyle="1" w:styleId="TableParagraph">
    <w:name w:val="Table Paragraph"/>
    <w:basedOn w:val="Normal"/>
    <w:uiPriority w:val="1"/>
    <w:qFormat/>
    <w:rsid w:val="0012263D"/>
    <w:pPr>
      <w:widowControl w:val="0"/>
      <w:ind w:left="110" w:right="3398"/>
    </w:pPr>
    <w:rPr>
      <w:rFonts w:ascii="Arial" w:hAnsi="Arial"/>
      <w:sz w:val="22"/>
      <w:szCs w:val="22"/>
    </w:rPr>
  </w:style>
  <w:style w:type="paragraph" w:customStyle="1" w:styleId="Tablebullett">
    <w:name w:val="Table bullett"/>
    <w:basedOn w:val="Normal"/>
    <w:qFormat/>
    <w:rsid w:val="0012263D"/>
    <w:pPr>
      <w:numPr>
        <w:numId w:val="15"/>
      </w:numPr>
      <w:spacing w:after="120"/>
      <w:contextualSpacing/>
    </w:pPr>
    <w:rPr>
      <w:rFonts w:ascii="Gill Sans MT" w:hAnsi="Gill Sans MT"/>
      <w:sz w:val="18"/>
      <w:szCs w:val="16"/>
    </w:rPr>
  </w:style>
  <w:style w:type="paragraph" w:customStyle="1" w:styleId="TableText">
    <w:name w:val="Table Text"/>
    <w:basedOn w:val="Normal"/>
    <w:link w:val="TableTextChar"/>
    <w:qFormat/>
    <w:rsid w:val="0012263D"/>
    <w:rPr>
      <w:rFonts w:ascii="Times New Roman" w:hAnsi="Times New Roman" w:eastAsiaTheme="minorHAnsi" w:cstheme="minorBidi"/>
      <w:szCs w:val="22"/>
    </w:rPr>
  </w:style>
  <w:style w:type="character" w:customStyle="1" w:styleId="TableTextChar">
    <w:name w:val="Table Text Char"/>
    <w:link w:val="TableText"/>
    <w:locked/>
    <w:rsid w:val="0012263D"/>
    <w:rPr>
      <w:rFonts w:ascii="Times New Roman" w:hAnsi="Times New Roman" w:eastAsiaTheme="minorHAnsi"/>
      <w:sz w:val="20"/>
      <w:szCs w:val="22"/>
    </w:rPr>
  </w:style>
  <w:style w:type="paragraph" w:customStyle="1" w:styleId="CustomNumberedList">
    <w:name w:val="Custom Numbered List"/>
    <w:basedOn w:val="Normal"/>
    <w:link w:val="CustomNumberedListChar"/>
    <w:qFormat/>
    <w:rsid w:val="0012263D"/>
    <w:pPr>
      <w:tabs>
        <w:tab w:val="left" w:pos="630"/>
      </w:tabs>
      <w:spacing w:after="120" w:line="276" w:lineRule="auto"/>
      <w:ind w:left="630" w:hanging="630"/>
    </w:pPr>
    <w:rPr>
      <w:rFonts w:ascii="Times New Roman" w:hAnsi="Times New Roman" w:eastAsiaTheme="minorHAnsi" w:cstheme="minorBidi"/>
      <w:sz w:val="22"/>
    </w:rPr>
  </w:style>
  <w:style w:type="character" w:customStyle="1" w:styleId="CustomNumberedListChar">
    <w:name w:val="Custom Numbered List Char"/>
    <w:basedOn w:val="DefaultParagraphFont"/>
    <w:link w:val="CustomNumberedList"/>
    <w:rsid w:val="0012263D"/>
    <w:rPr>
      <w:rFonts w:ascii="Times New Roman" w:hAnsi="Times New Roman"/>
      <w:sz w:val="22"/>
    </w:rPr>
  </w:style>
  <w:style w:type="paragraph" w:customStyle="1" w:styleId="ListParagraph-2">
    <w:name w:val="List Paragraph-2"/>
    <w:basedOn w:val="ListParagraph"/>
    <w:link w:val="ListParagraph-2Char"/>
    <w:qFormat/>
    <w:rsid w:val="0012263D"/>
    <w:pPr>
      <w:numPr>
        <w:ilvl w:val="1"/>
      </w:numPr>
    </w:pPr>
  </w:style>
  <w:style w:type="character" w:customStyle="1" w:styleId="ListParagraph-2Char">
    <w:name w:val="List Paragraph-2 Char"/>
    <w:basedOn w:val="ListParagraphChar"/>
    <w:link w:val="ListParagraph-2"/>
    <w:rsid w:val="0012263D"/>
    <w:rPr>
      <w:rFonts w:ascii="Arial" w:hAnsi="Arial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12263D"/>
    <w:pPr>
      <w:numPr>
        <w:numId w:val="18"/>
      </w:numPr>
      <w:spacing w:after="120" w:line="276" w:lineRule="auto"/>
      <w:contextualSpacing/>
    </w:pPr>
    <w:rPr>
      <w:rFonts w:ascii="Arial" w:hAnsi="Arial" w:eastAsiaTheme="minorHAnsi" w:cstheme="minorBidi"/>
      <w:sz w:val="22"/>
    </w:rPr>
  </w:style>
  <w:style w:type="paragraph" w:customStyle="1" w:styleId="SidebarParagraph">
    <w:name w:val="Sidebar Paragraph"/>
    <w:basedOn w:val="Normal"/>
    <w:link w:val="SidebarParagraphChar"/>
    <w:qFormat/>
    <w:rsid w:val="0012263D"/>
    <w:pPr>
      <w:spacing w:after="60" w:line="276" w:lineRule="auto"/>
    </w:pPr>
    <w:rPr>
      <w:rFonts w:asciiTheme="majorHAnsi" w:eastAsiaTheme="minorHAnsi" w:hAnsiTheme="majorHAnsi" w:cstheme="majorHAnsi"/>
    </w:rPr>
  </w:style>
  <w:style w:type="character" w:customStyle="1" w:styleId="SidebarParagraphChar">
    <w:name w:val="Sidebar Paragraph Char"/>
    <w:basedOn w:val="DefaultParagraphFont"/>
    <w:link w:val="SidebarParagraph"/>
    <w:rsid w:val="0012263D"/>
    <w:rPr>
      <w:rFonts w:asciiTheme="majorHAnsi" w:hAnsiTheme="majorHAnsi" w:cstheme="majorHAnsi"/>
      <w:sz w:val="20"/>
    </w:rPr>
  </w:style>
  <w:style w:type="paragraph" w:customStyle="1" w:styleId="ListParagraph-3">
    <w:name w:val="List Paragraph-3"/>
    <w:basedOn w:val="ListParagraph"/>
    <w:link w:val="ListParagraph-3Char"/>
    <w:qFormat/>
    <w:rsid w:val="0012263D"/>
    <w:pPr>
      <w:numPr>
        <w:ilvl w:val="2"/>
      </w:numPr>
    </w:pPr>
  </w:style>
  <w:style w:type="character" w:customStyle="1" w:styleId="ListParagraph-3Char">
    <w:name w:val="List Paragraph-3 Char"/>
    <w:basedOn w:val="ListParagraphChar"/>
    <w:link w:val="ListParagraph-3"/>
    <w:rsid w:val="0012263D"/>
    <w:rPr>
      <w:rFonts w:ascii="Arial" w:hAnsi="Arial"/>
      <w:sz w:val="22"/>
    </w:rPr>
  </w:style>
  <w:style w:type="paragraph" w:customStyle="1" w:styleId="SidebarHeading">
    <w:name w:val="Sidebar Heading"/>
    <w:basedOn w:val="Normal"/>
    <w:link w:val="SidebarHeadingChar"/>
    <w:qFormat/>
    <w:rsid w:val="0012263D"/>
    <w:pPr>
      <w:spacing w:before="120" w:line="276" w:lineRule="auto"/>
    </w:pPr>
    <w:rPr>
      <w:rFonts w:asciiTheme="majorHAnsi" w:eastAsiaTheme="minorHAnsi" w:hAnsiTheme="majorHAnsi" w:cstheme="majorHAnsi"/>
      <w:b/>
      <w:color w:val="00538B" w:themeColor="text2"/>
      <w:sz w:val="22"/>
    </w:rPr>
  </w:style>
  <w:style w:type="character" w:customStyle="1" w:styleId="SidebarHeadingChar">
    <w:name w:val="Sidebar Heading Char"/>
    <w:basedOn w:val="DefaultParagraphFont"/>
    <w:link w:val="SidebarHeading"/>
    <w:rsid w:val="0012263D"/>
    <w:rPr>
      <w:rFonts w:asciiTheme="majorHAnsi" w:hAnsiTheme="majorHAnsi" w:cstheme="majorHAnsi"/>
      <w:b/>
      <w:color w:val="00538B" w:themeColor="text2"/>
      <w:sz w:val="22"/>
    </w:rPr>
  </w:style>
  <w:style w:type="paragraph" w:customStyle="1" w:styleId="ListParagraphNarrow">
    <w:name w:val="List Paragraph Narrow"/>
    <w:basedOn w:val="ListParagraph"/>
    <w:link w:val="ListParagraphNarrowChar"/>
    <w:qFormat/>
    <w:rsid w:val="0012263D"/>
    <w:pPr>
      <w:numPr>
        <w:numId w:val="0"/>
      </w:numPr>
      <w:ind w:left="270" w:hanging="270"/>
    </w:pPr>
    <w:rPr>
      <w:rFonts w:ascii="Arial Narrow" w:hAnsi="Arial Narrow"/>
    </w:rPr>
  </w:style>
  <w:style w:type="character" w:customStyle="1" w:styleId="ListParagraphNarrowChar">
    <w:name w:val="List Paragraph Narrow Char"/>
    <w:basedOn w:val="ListParagraphChar"/>
    <w:link w:val="ListParagraphNarrow"/>
    <w:rsid w:val="0012263D"/>
    <w:rPr>
      <w:rFonts w:ascii="Arial Narrow" w:hAnsi="Arial Narrow"/>
      <w:sz w:val="22"/>
    </w:rPr>
  </w:style>
  <w:style w:type="paragraph" w:customStyle="1" w:styleId="Narrow">
    <w:name w:val="Narrow"/>
    <w:basedOn w:val="Normal"/>
    <w:link w:val="NarrowChar"/>
    <w:qFormat/>
    <w:rsid w:val="0012263D"/>
    <w:pPr>
      <w:spacing w:line="276" w:lineRule="auto"/>
    </w:pPr>
    <w:rPr>
      <w:rFonts w:ascii="Arial Narrow" w:hAnsi="Arial Narrow" w:eastAsiaTheme="minorHAnsi" w:cstheme="minorBidi"/>
      <w:sz w:val="22"/>
    </w:rPr>
  </w:style>
  <w:style w:type="character" w:customStyle="1" w:styleId="NarrowChar">
    <w:name w:val="Narrow Char"/>
    <w:basedOn w:val="DefaultParagraphFont"/>
    <w:link w:val="Narrow"/>
    <w:rsid w:val="0012263D"/>
    <w:rPr>
      <w:rFonts w:ascii="Arial Narrow" w:hAnsi="Arial Narrow"/>
      <w:sz w:val="22"/>
    </w:rPr>
  </w:style>
  <w:style w:type="paragraph" w:customStyle="1" w:styleId="Heading3noTOC">
    <w:name w:val="Heading 3.noTOC"/>
    <w:link w:val="Heading3noTOCChar"/>
    <w:qFormat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character" w:customStyle="1" w:styleId="Heading3noTOCChar">
    <w:name w:val="Heading 3.noTOC Char"/>
    <w:basedOn w:val="Heading3Char"/>
    <w:link w:val="Heading3noTOC"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paragraph" w:customStyle="1" w:styleId="Heading4noTOC">
    <w:name w:val="Heading 4.noTOC"/>
    <w:basedOn w:val="Heading4"/>
    <w:link w:val="Heading4noTOCChar"/>
    <w:qFormat/>
    <w:rsid w:val="0012263D"/>
    <w:pPr>
      <w:numPr>
        <w:ilvl w:val="0"/>
        <w:numId w:val="0"/>
      </w:numPr>
    </w:pPr>
    <w:rPr>
      <w:rFonts w:cs="Times New Roman"/>
    </w:rPr>
  </w:style>
  <w:style w:type="character" w:customStyle="1" w:styleId="Heading4noTOCChar">
    <w:name w:val="Heading 4.noTOC Char"/>
    <w:basedOn w:val="Heading4Char"/>
    <w:link w:val="Heading4noTOC"/>
    <w:rsid w:val="0012263D"/>
    <w:rPr>
      <w:rFonts w:ascii="Arial" w:hAnsi="Arial" w:eastAsiaTheme="majorEastAsia" w:cs="Times New Roman"/>
      <w:b/>
      <w:bCs/>
      <w:iCs/>
      <w:color w:val="000000" w:themeColor="text1"/>
      <w:sz w:val="2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2263D"/>
    <w:rPr>
      <w:rFonts w:ascii="Arial" w:hAnsi="Arial" w:eastAsiaTheme="majorEastAsia" w:cstheme="majorBidi"/>
      <w:b/>
      <w:bCs/>
      <w:iCs/>
      <w:color w:val="000000" w:themeColor="text1"/>
      <w:sz w:val="22"/>
      <w:szCs w:val="20"/>
    </w:rPr>
  </w:style>
  <w:style w:type="paragraph" w:customStyle="1" w:styleId="ReportTitle">
    <w:name w:val="Report Title"/>
    <w:basedOn w:val="Normal"/>
    <w:qFormat/>
    <w:rsid w:val="0012263D"/>
    <w:pPr>
      <w:spacing w:after="120" w:line="252" w:lineRule="auto"/>
    </w:pPr>
    <w:rPr>
      <w:rFonts w:ascii="Arial" w:hAnsi="Arial" w:eastAsiaTheme="minorHAnsi" w:cs="Arial"/>
      <w:b/>
      <w:color w:val="00538B" w:themeColor="text2"/>
      <w:sz w:val="52"/>
      <w:szCs w:val="52"/>
    </w:rPr>
  </w:style>
  <w:style w:type="paragraph" w:customStyle="1" w:styleId="Volume">
    <w:name w:val="Volume"/>
    <w:basedOn w:val="Normal"/>
    <w:qFormat/>
    <w:rsid w:val="0012263D"/>
    <w:pPr>
      <w:spacing w:after="120"/>
    </w:pPr>
    <w:rPr>
      <w:rFonts w:ascii="Arial" w:hAnsi="Arial" w:eastAsiaTheme="minorHAnsi" w:cs="Arial"/>
      <w:color w:val="00538B" w:themeColor="text2"/>
      <w:sz w:val="32"/>
      <w:szCs w:val="32"/>
    </w:rPr>
  </w:style>
  <w:style w:type="paragraph" w:customStyle="1" w:styleId="SubtitleHeading">
    <w:name w:val="Subtitle Heading"/>
    <w:basedOn w:val="Normal"/>
    <w:qFormat/>
    <w:rsid w:val="0012263D"/>
    <w:pPr>
      <w:spacing w:after="120"/>
    </w:pPr>
    <w:rPr>
      <w:rFonts w:ascii="Arial" w:hAnsi="Arial" w:eastAsiaTheme="minorHAnsi" w:cs="Arial"/>
      <w:color w:val="00538B" w:themeColor="text2"/>
      <w:sz w:val="32"/>
      <w:szCs w:val="32"/>
    </w:rPr>
  </w:style>
  <w:style w:type="paragraph" w:customStyle="1" w:styleId="CoverDate">
    <w:name w:val="Cover Date"/>
    <w:basedOn w:val="Normal"/>
    <w:qFormat/>
    <w:rsid w:val="0012263D"/>
    <w:rPr>
      <w:rFonts w:ascii="Arial" w:hAnsi="Arial" w:eastAsiaTheme="minorHAnsi" w:cs="Arial"/>
      <w:b/>
      <w:color w:val="00538B" w:themeColor="text2"/>
      <w:sz w:val="32"/>
      <w:szCs w:val="32"/>
    </w:rPr>
  </w:style>
  <w:style w:type="paragraph" w:customStyle="1" w:styleId="OtherInfo">
    <w:name w:val="Other Info"/>
    <w:basedOn w:val="Normal"/>
    <w:qFormat/>
    <w:rsid w:val="0012263D"/>
    <w:pPr>
      <w:spacing w:after="120" w:line="276" w:lineRule="auto"/>
    </w:pPr>
    <w:rPr>
      <w:rFonts w:ascii="Arial" w:hAnsi="Arial" w:eastAsiaTheme="minorHAnsi" w:cs="Arial"/>
      <w:color w:val="FFFFFF" w:themeColor="background1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2263D"/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2263D"/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63D"/>
    <w:rPr>
      <w:rFonts w:asciiTheme="majorHAnsi" w:eastAsiaTheme="majorEastAsia" w:hAnsiTheme="majorHAnsi" w:cstheme="majorBidi"/>
      <w:color w:val="003D68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63D"/>
    <w:rPr>
      <w:rFonts w:asciiTheme="majorHAnsi" w:eastAsiaTheme="majorEastAsia" w:hAnsiTheme="majorHAnsi" w:cstheme="majorBidi"/>
      <w:color w:val="002945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63D"/>
    <w:rPr>
      <w:rFonts w:asciiTheme="majorHAnsi" w:eastAsiaTheme="majorEastAsia" w:hAnsiTheme="majorHAnsi" w:cstheme="majorBidi"/>
      <w:i/>
      <w:iCs/>
      <w:color w:val="002945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6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6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12263D"/>
    <w:pPr>
      <w:spacing w:after="200"/>
    </w:pPr>
    <w:rPr>
      <w:rFonts w:ascii="Arial" w:hAnsi="Arial" w:eastAsiaTheme="minorHAnsi" w:cstheme="minorBidi"/>
      <w:bCs/>
      <w:color w:val="00538B" w:themeColor="accent1"/>
      <w:sz w:val="18"/>
      <w:szCs w:val="18"/>
    </w:rPr>
  </w:style>
  <w:style w:type="paragraph" w:styleId="NoSpacing">
    <w:name w:val="No Spacing"/>
    <w:uiPriority w:val="1"/>
    <w:qFormat/>
    <w:rsid w:val="0012263D"/>
    <w:rPr>
      <w:rFonts w:ascii="Times New Roman" w:hAnsi="Times New Roman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263D"/>
    <w:rPr>
      <w:rFonts w:ascii="Arial" w:hAnsi="Arial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2263D"/>
    <w:pPr>
      <w:spacing w:before="360" w:after="360" w:line="276" w:lineRule="auto"/>
      <w:ind w:left="274"/>
    </w:pPr>
    <w:rPr>
      <w:rFonts w:ascii="Times New Roman" w:hAnsi="Times New Roman" w:eastAsiaTheme="minorHAnsi" w:cstheme="minorBidi"/>
      <w:i/>
      <w:iCs/>
      <w:color w:val="00538B" w:themeColor="text2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12263D"/>
    <w:rPr>
      <w:rFonts w:ascii="Times New Roman" w:hAnsi="Times New Roman"/>
      <w:i/>
      <w:iCs/>
      <w:color w:val="00538B" w:themeColor="text2"/>
      <w:sz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2263D"/>
    <w:pPr>
      <w:numPr>
        <w:numId w:val="0"/>
      </w:numPr>
      <w:spacing w:after="0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5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5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emf" /><Relationship Id="rId11" Type="http://schemas.openxmlformats.org/officeDocument/2006/relationships/image" Target="media/image5.emf" /><Relationship Id="rId12" Type="http://schemas.openxmlformats.org/officeDocument/2006/relationships/image" Target="media/image6.emf" /><Relationship Id="rId13" Type="http://schemas.openxmlformats.org/officeDocument/2006/relationships/image" Target="media/image7.emf" /><Relationship Id="rId14" Type="http://schemas.openxmlformats.org/officeDocument/2006/relationships/image" Target="media/image8.emf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image" Target="media/image2.emf" /><Relationship Id="rId9" Type="http://schemas.openxmlformats.org/officeDocument/2006/relationships/image" Target="media/image3.emf" /></Relationships>
</file>

<file path=word/theme/theme1.xml><?xml version="1.0" encoding="utf-8"?>
<a:theme xmlns:a="http://schemas.openxmlformats.org/drawingml/2006/main" name="ICF-theme">
  <a:themeElements>
    <a:clrScheme name="ICF-2016-06-17 1">
      <a:dk1>
        <a:sysClr val="windowText" lastClr="000000"/>
      </a:dk1>
      <a:lt1>
        <a:sysClr val="window" lastClr="FFFFFF"/>
      </a:lt1>
      <a:dk2>
        <a:srgbClr val="00538B"/>
      </a:dk2>
      <a:lt2>
        <a:srgbClr val="D8E0E3"/>
      </a:lt2>
      <a:accent1>
        <a:srgbClr val="00538B"/>
      </a:accent1>
      <a:accent2>
        <a:srgbClr val="00A2E0"/>
      </a:accent2>
      <a:accent3>
        <a:srgbClr val="00AFAA"/>
      </a:accent3>
      <a:accent4>
        <a:srgbClr val="69C14C"/>
      </a:accent4>
      <a:accent5>
        <a:srgbClr val="F29934"/>
      </a:accent5>
      <a:accent6>
        <a:srgbClr val="E1085A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lIns="0" tIns="0" rIns="0" bIns="0"/>
      <a:lstStyle>
        <a:defPPr marL="0" indent="0">
          <a:spcBef>
            <a:spcPts val="1200"/>
          </a:spcBef>
          <a:spcAft>
            <a:spcPts val="0"/>
          </a:spcAft>
          <a:buNone/>
          <a:defRPr sz="1350" b="1" dirty="0">
            <a:solidFill>
              <a:schemeClr val="tx2"/>
            </a:solidFill>
          </a:defRPr>
        </a:defPPr>
      </a:lstStyle>
    </a:tx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EA0CEB55BA64E92BE2FC8EFE33BB0" ma:contentTypeVersion="11" ma:contentTypeDescription="Create a new document." ma:contentTypeScope="" ma:versionID="53606ed1d35c4a47cda68dff709c1f57">
  <xsd:schema xmlns:xsd="http://www.w3.org/2001/XMLSchema" xmlns:xs="http://www.w3.org/2001/XMLSchema" xmlns:p="http://schemas.microsoft.com/office/2006/metadata/properties" xmlns:ns2="25a502ec-2129-4b20-ae7b-30392e6a3534" xmlns:ns3="fb64c3cd-307b-4606-8a1b-a1a5f4be7708" targetNamespace="http://schemas.microsoft.com/office/2006/metadata/properties" ma:root="true" ma:fieldsID="368364a744ec7638cccfc21eba60f2b1" ns2:_="" ns3:_="">
    <xsd:import namespace="25a502ec-2129-4b20-ae7b-30392e6a3534"/>
    <xsd:import namespace="fb64c3cd-307b-4606-8a1b-a1a5f4be7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502ec-2129-4b20-ae7b-30392e6a3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4c3cd-307b-4606-8a1b-a1a5f4be7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8A9A6-1225-4DF5-9876-4D0EE60C67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AC8561-367B-45D8-AEBF-E143DB98C6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B12FBC-A817-4107-AC63-4E1F38F17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502ec-2129-4b20-ae7b-30392e6a3534"/>
    <ds:schemaRef ds:uri="fb64c3cd-307b-4606-8a1b-a1a5f4be7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Syreeta Skelton-Wilson</dc:creator>
  <cp:lastModifiedBy>Toledo, Lauren</cp:lastModifiedBy>
  <cp:revision>3</cp:revision>
  <cp:lastPrinted>2019-04-15T15:06:00Z</cp:lastPrinted>
  <dcterms:created xsi:type="dcterms:W3CDTF">2019-04-15T15:04:00Z</dcterms:created>
  <dcterms:modified xsi:type="dcterms:W3CDTF">2022-04-26T16:00:00Z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0x010100567EA0CEB55BA64E92BE2FC8EFE33BB0</vt:lpwstr>
  </property>
</Properties>
</file>