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A1587" w:rsidRPr="007048AD" w:rsidP="000A1587" w14:paraId="35CBF9F2" w14:textId="77777777">
      <w:pPr>
        <w:spacing w:line="276" w:lineRule="auto"/>
        <w:jc w:val="right"/>
        <w:rPr>
          <w:rFonts w:ascii="Courier New" w:hAnsi="Courier New" w:cs="Courier New"/>
          <w:sz w:val="22"/>
        </w:rPr>
      </w:pPr>
      <w:bookmarkStart w:id="0" w:name="_Hlk109387090"/>
      <w:bookmarkStart w:id="1" w:name="_Hlk109387783"/>
      <w:r w:rsidRPr="007048AD">
        <w:rPr>
          <w:rFonts w:ascii="Courier New" w:hAnsi="Courier New" w:cs="Courier New"/>
          <w:sz w:val="22"/>
        </w:rPr>
        <w:t>Form Approved</w:t>
      </w:r>
    </w:p>
    <w:p w:rsidR="000A1587" w:rsidRPr="007048AD" w:rsidP="000A1587" w14:paraId="6D408929" w14:textId="77777777">
      <w:pPr>
        <w:spacing w:line="276" w:lineRule="auto"/>
        <w:jc w:val="right"/>
        <w:rPr>
          <w:rFonts w:ascii="Courier New" w:hAnsi="Courier New" w:cs="Courier New"/>
          <w:sz w:val="22"/>
        </w:rPr>
      </w:pPr>
      <w:r w:rsidRPr="007048AD">
        <w:rPr>
          <w:rFonts w:ascii="Courier New" w:hAnsi="Courier New" w:cs="Courier New"/>
          <w:sz w:val="22"/>
        </w:rPr>
        <w:t>OMB No. 0920-New</w:t>
      </w:r>
    </w:p>
    <w:p w:rsidR="000A1587" w:rsidRPr="007048AD" w:rsidP="000A1587" w14:paraId="5FDAD856" w14:textId="77777777">
      <w:pPr>
        <w:spacing w:line="276" w:lineRule="auto"/>
        <w:jc w:val="right"/>
        <w:rPr>
          <w:rFonts w:ascii="Courier New" w:hAnsi="Courier New" w:cs="Courier New"/>
          <w:b/>
          <w:sz w:val="22"/>
        </w:rPr>
      </w:pPr>
      <w:r w:rsidRPr="007048AD">
        <w:rPr>
          <w:rFonts w:ascii="Courier New" w:hAnsi="Courier New" w:cs="Courier New"/>
          <w:sz w:val="22"/>
        </w:rPr>
        <w:t>Expiration Date: XX/XX/XXXX</w:t>
      </w:r>
    </w:p>
    <w:p w:rsidR="000A1587" w:rsidRPr="007048AD" w:rsidP="000A1587" w14:paraId="69AA518D" w14:textId="77777777">
      <w:pPr>
        <w:spacing w:line="276" w:lineRule="auto"/>
        <w:rPr>
          <w:rFonts w:ascii="Courier New" w:hAnsi="Courier New" w:cs="Courier New"/>
          <w:b/>
          <w:sz w:val="22"/>
        </w:rPr>
      </w:pPr>
    </w:p>
    <w:p w:rsidR="000A1587" w:rsidRPr="007048AD" w:rsidP="000A1587" w14:paraId="46078728" w14:textId="77777777">
      <w:pPr>
        <w:spacing w:line="276" w:lineRule="auto"/>
        <w:rPr>
          <w:rFonts w:ascii="Courier New" w:hAnsi="Courier New" w:cs="Courier New"/>
          <w:b/>
          <w:sz w:val="22"/>
        </w:rPr>
      </w:pPr>
    </w:p>
    <w:p w:rsidR="000A1587" w:rsidRPr="007048AD" w:rsidP="000A1587" w14:paraId="29D8E9D1" w14:textId="77777777">
      <w:pPr>
        <w:spacing w:line="276" w:lineRule="auto"/>
        <w:rPr>
          <w:rFonts w:ascii="Courier New" w:hAnsi="Courier New" w:cs="Courier New"/>
          <w:b/>
          <w:sz w:val="22"/>
        </w:rPr>
      </w:pPr>
    </w:p>
    <w:p w:rsidR="000A1587" w:rsidRPr="007048AD" w:rsidP="000A1587" w14:paraId="018EBA11" w14:textId="77777777">
      <w:pPr>
        <w:spacing w:line="276" w:lineRule="auto"/>
        <w:jc w:val="center"/>
        <w:rPr>
          <w:rFonts w:ascii="Courier New" w:hAnsi="Courier New" w:cs="Courier New"/>
          <w:b/>
          <w:sz w:val="22"/>
        </w:rPr>
      </w:pPr>
    </w:p>
    <w:p w:rsidR="000A1587" w:rsidRPr="007048AD" w:rsidP="000A1587" w14:paraId="5B84C80F" w14:textId="77777777">
      <w:pPr>
        <w:spacing w:line="276" w:lineRule="auto"/>
        <w:jc w:val="center"/>
        <w:rPr>
          <w:rFonts w:ascii="Courier New" w:hAnsi="Courier New" w:cs="Courier New"/>
          <w:b/>
          <w:sz w:val="22"/>
        </w:rPr>
      </w:pPr>
      <w:r w:rsidRPr="00103D8D">
        <w:rPr>
          <w:rFonts w:ascii="Courier New" w:hAnsi="Courier New" w:cs="Courier New"/>
        </w:rPr>
        <w:t>Preferences for Longer-Acting Preexposure Prophylaxis (</w:t>
      </w:r>
      <w:r w:rsidRPr="00103D8D">
        <w:rPr>
          <w:rFonts w:ascii="Courier New" w:hAnsi="Courier New" w:cs="Courier New"/>
        </w:rPr>
        <w:t>PrEP</w:t>
      </w:r>
      <w:r w:rsidRPr="00103D8D">
        <w:rPr>
          <w:rFonts w:ascii="Courier New" w:hAnsi="Courier New" w:cs="Courier New"/>
        </w:rPr>
        <w:t>) Methods Among Persons in US Populations at Highest Need: A Discrete Choice Experiment</w:t>
      </w:r>
    </w:p>
    <w:p w:rsidR="000A1587" w:rsidRPr="007048AD" w:rsidP="000A1587" w14:paraId="0FFBD5E6" w14:textId="77777777">
      <w:pPr>
        <w:spacing w:line="276" w:lineRule="auto"/>
        <w:rPr>
          <w:rFonts w:ascii="Courier New" w:hAnsi="Courier New" w:cs="Courier New"/>
          <w:b/>
          <w:sz w:val="22"/>
        </w:rPr>
      </w:pPr>
    </w:p>
    <w:p w:rsidR="000A1587" w:rsidRPr="007048AD" w:rsidP="000A1587" w14:paraId="4B498D74" w14:textId="5C40F850">
      <w:pPr>
        <w:spacing w:line="276" w:lineRule="auto"/>
        <w:jc w:val="center"/>
        <w:rPr>
          <w:rFonts w:ascii="Courier New" w:hAnsi="Courier New" w:cs="Courier New"/>
          <w:b/>
          <w:sz w:val="22"/>
        </w:rPr>
      </w:pPr>
      <w:r w:rsidRPr="007048AD">
        <w:rPr>
          <w:rFonts w:ascii="Courier New" w:hAnsi="Courier New" w:cs="Courier New"/>
          <w:b/>
          <w:sz w:val="22"/>
        </w:rPr>
        <w:t>Attachment #</w:t>
      </w:r>
      <w:r>
        <w:rPr>
          <w:rFonts w:ascii="Courier New" w:hAnsi="Courier New" w:cs="Courier New"/>
          <w:b/>
          <w:sz w:val="22"/>
        </w:rPr>
        <w:t>7</w:t>
      </w:r>
      <w:r w:rsidRPr="007048AD">
        <w:rPr>
          <w:rFonts w:ascii="Courier New" w:hAnsi="Courier New" w:cs="Courier New"/>
          <w:b/>
          <w:sz w:val="22"/>
        </w:rPr>
        <w:t xml:space="preserve"> </w:t>
      </w:r>
    </w:p>
    <w:p w:rsidR="000A1587" w:rsidP="000A1587" w14:paraId="5FC47E1F" w14:textId="59A62C1D">
      <w:pPr>
        <w:spacing w:line="276" w:lineRule="auto"/>
        <w:jc w:val="center"/>
        <w:rPr>
          <w:rFonts w:ascii="Courier New" w:hAnsi="Courier New" w:cs="Courier New"/>
          <w:b/>
          <w:sz w:val="22"/>
        </w:rPr>
      </w:pPr>
      <w:r>
        <w:rPr>
          <w:rFonts w:ascii="Courier New" w:hAnsi="Courier New" w:cs="Courier New"/>
          <w:b/>
          <w:sz w:val="22"/>
        </w:rPr>
        <w:t>Client DCE Survey</w:t>
      </w:r>
    </w:p>
    <w:p w:rsidR="000A1587" w:rsidP="000A1587" w14:paraId="10274315" w14:textId="77777777">
      <w:pPr>
        <w:spacing w:line="276" w:lineRule="auto"/>
        <w:jc w:val="center"/>
        <w:rPr>
          <w:rFonts w:ascii="Courier New" w:hAnsi="Courier New" w:cs="Courier New"/>
          <w:b/>
          <w:sz w:val="22"/>
        </w:rPr>
      </w:pPr>
    </w:p>
    <w:p w:rsidR="000A1587" w:rsidP="000A1587" w14:paraId="4D452B9C" w14:textId="77777777">
      <w:pPr>
        <w:spacing w:line="276" w:lineRule="auto"/>
        <w:jc w:val="center"/>
        <w:rPr>
          <w:rFonts w:ascii="Courier New" w:hAnsi="Courier New" w:cs="Courier New"/>
          <w:b/>
          <w:sz w:val="22"/>
        </w:rPr>
      </w:pPr>
    </w:p>
    <w:p w:rsidR="000A1587" w:rsidP="000A1587" w14:paraId="71A6D53D" w14:textId="77777777">
      <w:pPr>
        <w:spacing w:line="276" w:lineRule="auto"/>
        <w:jc w:val="center"/>
        <w:rPr>
          <w:rFonts w:ascii="Courier New" w:hAnsi="Courier New" w:cs="Courier New"/>
          <w:b/>
          <w:sz w:val="22"/>
        </w:rPr>
      </w:pPr>
    </w:p>
    <w:p w:rsidR="000A1587" w:rsidP="000A1587" w14:paraId="284F6FA3" w14:textId="77777777">
      <w:pPr>
        <w:spacing w:line="276" w:lineRule="auto"/>
        <w:jc w:val="center"/>
        <w:rPr>
          <w:rFonts w:ascii="Courier New" w:hAnsi="Courier New" w:cs="Courier New"/>
          <w:b/>
          <w:sz w:val="22"/>
        </w:rPr>
      </w:pPr>
    </w:p>
    <w:p w:rsidR="000A1587" w:rsidRPr="007048AD" w:rsidP="000A1587" w14:paraId="0A7A780A" w14:textId="77777777">
      <w:pPr>
        <w:spacing w:line="276" w:lineRule="auto"/>
        <w:jc w:val="center"/>
        <w:rPr>
          <w:rFonts w:ascii="Courier New" w:hAnsi="Courier New" w:cs="Courier New"/>
          <w:b/>
        </w:rPr>
      </w:pPr>
    </w:p>
    <w:p w:rsidR="000A1587" w:rsidRPr="007048AD" w:rsidP="000A1587" w14:paraId="175BD779" w14:textId="77777777">
      <w:pPr>
        <w:spacing w:line="276" w:lineRule="auto"/>
        <w:rPr>
          <w:rFonts w:ascii="Courier New" w:hAnsi="Courier New" w:cs="Courier New"/>
          <w:b/>
        </w:rPr>
      </w:pPr>
    </w:p>
    <w:p w:rsidR="000A1587" w:rsidRPr="007048AD" w:rsidP="000A1587" w14:paraId="39660D81" w14:textId="77777777">
      <w:pPr>
        <w:spacing w:line="276" w:lineRule="auto"/>
        <w:rPr>
          <w:rFonts w:ascii="Courier New" w:hAnsi="Courier New" w:cs="Courier New"/>
          <w:b/>
        </w:rPr>
      </w:pPr>
    </w:p>
    <w:p w:rsidR="000A1587" w:rsidRPr="007048AD" w:rsidP="000A1587" w14:paraId="1B20F1D2" w14:textId="77777777">
      <w:pPr>
        <w:spacing w:line="276" w:lineRule="auto"/>
        <w:rPr>
          <w:rFonts w:ascii="Courier New" w:hAnsi="Courier New" w:cs="Courier New"/>
          <w:b/>
        </w:rPr>
      </w:pPr>
    </w:p>
    <w:p w:rsidR="000A1587" w:rsidP="000A1587" w14:paraId="59E9C49A" w14:textId="777E3547">
      <w:pPr>
        <w:rPr>
          <w:rFonts w:ascii="Courier New" w:hAnsi="Courier New" w:cs="Courier New"/>
          <w:sz w:val="18"/>
          <w:szCs w:val="18"/>
        </w:rPr>
      </w:pPr>
      <w:r w:rsidRPr="007048AD">
        <w:rPr>
          <w:rFonts w:ascii="Courier New" w:hAnsi="Courier New" w:cs="Courier New"/>
          <w:sz w:val="18"/>
          <w:szCs w:val="18"/>
        </w:rPr>
        <w:t xml:space="preserve">Public reporting burden of this collection of information is estimated to average </w:t>
      </w:r>
      <w:r>
        <w:rPr>
          <w:rFonts w:ascii="Courier New" w:hAnsi="Courier New" w:cs="Courier New"/>
          <w:sz w:val="18"/>
          <w:szCs w:val="18"/>
        </w:rPr>
        <w:t xml:space="preserve">25 </w:t>
      </w:r>
      <w:r w:rsidRPr="007048AD">
        <w:rPr>
          <w:rFonts w:ascii="Courier New" w:hAnsi="Courier New" w:cs="Courier New"/>
          <w:sz w:val="18"/>
          <w:szCs w:val="18"/>
        </w:rPr>
        <w:t xml:space="preserve">minutes per response, including the time for reviewing instructions, searching existing data sources, </w:t>
      </w:r>
      <w:r w:rsidRPr="007048AD">
        <w:rPr>
          <w:rFonts w:ascii="Courier New" w:hAnsi="Courier New" w:cs="Courier New"/>
          <w:sz w:val="18"/>
          <w:szCs w:val="18"/>
        </w:rPr>
        <w:t>gathering</w:t>
      </w:r>
      <w:r w:rsidRPr="007048AD">
        <w:rPr>
          <w:rFonts w:ascii="Courier New" w:hAnsi="Courier New" w:cs="Courier New"/>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bookmarkEnd w:id="0"/>
    <w:p w:rsidR="000A1587" w:rsidP="000A1587" w14:paraId="78283470" w14:textId="77777777">
      <w:pPr>
        <w:rPr>
          <w:rFonts w:ascii="Courier New" w:hAnsi="Courier New" w:cs="Courier New"/>
          <w:sz w:val="18"/>
          <w:szCs w:val="18"/>
        </w:rPr>
      </w:pPr>
    </w:p>
    <w:bookmarkEnd w:id="1"/>
    <w:p w:rsidR="3CFE68AA" w:rsidP="3CFE68AA" w14:paraId="5F5FF984" w14:textId="6E9C791F">
      <w:pPr>
        <w:pStyle w:val="Title"/>
        <w:jc w:val="center"/>
        <w:rPr>
          <w:rFonts w:ascii="Verdana" w:hAnsi="Verdana"/>
          <w:b/>
          <w:bCs/>
          <w:sz w:val="32"/>
          <w:szCs w:val="32"/>
        </w:rPr>
      </w:pPr>
    </w:p>
    <w:p w:rsidR="00796FF5" w:rsidP="00B069AE" w14:paraId="61201939" w14:textId="68D802E8">
      <w:pPr>
        <w:pStyle w:val="Title"/>
        <w:jc w:val="center"/>
        <w:rPr>
          <w:rFonts w:ascii="Verdana" w:hAnsi="Verdana"/>
          <w:b/>
          <w:bCs/>
          <w:sz w:val="32"/>
          <w:szCs w:val="32"/>
        </w:rPr>
      </w:pPr>
      <w:r w:rsidRPr="00B07629">
        <w:rPr>
          <w:rFonts w:ascii="Verdana" w:hAnsi="Verdana"/>
          <w:b/>
          <w:bCs/>
          <w:sz w:val="32"/>
          <w:szCs w:val="32"/>
        </w:rPr>
        <w:t xml:space="preserve">C4P </w:t>
      </w:r>
      <w:r w:rsidR="00B069AE">
        <w:rPr>
          <w:rFonts w:ascii="Verdana" w:hAnsi="Verdana"/>
          <w:b/>
          <w:bCs/>
          <w:sz w:val="32"/>
          <w:szCs w:val="32"/>
        </w:rPr>
        <w:t>Client DCE Survey</w:t>
      </w:r>
    </w:p>
    <w:p w:rsidR="00B069AE" w:rsidRPr="00B069AE" w:rsidP="00B069AE" w14:paraId="5B43711D" w14:textId="77777777"/>
    <w:p w:rsidR="0004024B" w:rsidRPr="0004024B" w:rsidP="00A85BE8" w14:paraId="75F845A2" w14:textId="0EDD6E39">
      <w:pPr>
        <w:rPr>
          <w:rFonts w:ascii="Verdana" w:hAnsi="Verdana"/>
          <w:b/>
          <w:bCs/>
          <w:sz w:val="22"/>
        </w:rPr>
      </w:pPr>
      <w:r>
        <w:rPr>
          <w:rFonts w:ascii="Verdana" w:hAnsi="Verdana"/>
          <w:b/>
          <w:bCs/>
          <w:sz w:val="22"/>
        </w:rPr>
        <w:t xml:space="preserve">Survey link: </w:t>
      </w:r>
      <w:hyperlink r:id="rId8" w:history="1">
        <w:r w:rsidR="00410085">
          <w:rPr>
            <w:rStyle w:val="Hyperlink"/>
            <w:rFonts w:eastAsia="Times New Roman"/>
            <w:color w:val="0563C1"/>
          </w:rPr>
          <w:t>https://survey.rti.org/SE/1/Clien</w:t>
        </w:r>
        <w:r w:rsidR="00410085">
          <w:rPr>
            <w:rStyle w:val="Hyperlink"/>
            <w:rFonts w:eastAsia="Times New Roman"/>
            <w:color w:val="0563C1"/>
          </w:rPr>
          <w:t>t</w:t>
        </w:r>
        <w:r w:rsidR="00410085">
          <w:rPr>
            <w:rStyle w:val="Hyperlink"/>
            <w:rFonts w:eastAsia="Times New Roman"/>
            <w:color w:val="0563C1"/>
          </w:rPr>
          <w:t>SurveyDev</w:t>
        </w:r>
      </w:hyperlink>
    </w:p>
    <w:p w:rsidR="00136DCB" w:rsidRPr="00A85BE8" w:rsidP="00A85BE8" w14:paraId="160B7C2B" w14:textId="6DDDEDCA">
      <w:pPr>
        <w:rPr>
          <w:rFonts w:ascii="Verdana" w:hAnsi="Verdana"/>
          <w:color w:val="0000FF"/>
          <w:sz w:val="22"/>
        </w:rPr>
      </w:pPr>
      <w:r w:rsidRPr="00943583">
        <w:rPr>
          <w:rFonts w:ascii="Verdana" w:hAnsi="Verdana"/>
          <w:color w:val="0000FF"/>
          <w:sz w:val="22"/>
        </w:rPr>
        <w:t>Note: text in blue indicate instructions for programming</w:t>
      </w:r>
      <w:r w:rsidRPr="00943583" w:rsidR="00C00672">
        <w:rPr>
          <w:rFonts w:ascii="Verdana" w:hAnsi="Verdana"/>
          <w:color w:val="0000FF"/>
          <w:sz w:val="22"/>
        </w:rPr>
        <w:t xml:space="preserve">. </w:t>
      </w:r>
    </w:p>
    <w:p w:rsidR="001626A8" w:rsidRPr="00323F1C" w:rsidP="001626A8" w14:paraId="43363441" w14:textId="188BB099">
      <w:pPr>
        <w:rPr>
          <w:color w:val="0000FF"/>
          <w:sz w:val="22"/>
        </w:rPr>
      </w:pPr>
      <w:r>
        <w:rPr>
          <w:color w:val="0000FF"/>
          <w:sz w:val="22"/>
        </w:rPr>
        <w:t xml:space="preserve">**    </w:t>
      </w:r>
      <w:r w:rsidRPr="00323F1C">
        <w:rPr>
          <w:rFonts w:ascii="Verdana" w:hAnsi="Verdana"/>
          <w:color w:val="0000FF"/>
          <w:sz w:val="22"/>
        </w:rPr>
        <w:t>Indicates item used to assess eligibility</w:t>
      </w:r>
      <w:r w:rsidRPr="00323F1C">
        <w:rPr>
          <w:color w:val="0000FF"/>
          <w:sz w:val="22"/>
        </w:rPr>
        <w:t xml:space="preserve"> </w:t>
      </w:r>
    </w:p>
    <w:p w:rsidR="001626A8" w:rsidRPr="00323F1C" w:rsidP="001626A8" w14:paraId="117F6E58" w14:textId="77777777">
      <w:pPr>
        <w:rPr>
          <w:rFonts w:ascii="Verdana" w:eastAsia="Wingdings 2" w:hAnsi="Verdana" w:cs="Wingdings 2"/>
          <w:color w:val="0000FF"/>
          <w:sz w:val="22"/>
        </w:rPr>
      </w:pPr>
      <w:r w:rsidRPr="00323F1C">
        <w:rPr>
          <w:rFonts w:ascii="Wingdings 2" w:eastAsia="Wingdings 2" w:hAnsi="Wingdings 2" w:cs="Wingdings 2"/>
          <w:color w:val="0000FF"/>
          <w:sz w:val="22"/>
        </w:rPr>
        <w:t xml:space="preserve">U </w:t>
      </w:r>
      <w:r w:rsidRPr="00F258AE">
        <w:rPr>
          <w:rFonts w:ascii="Verdana" w:eastAsia="Wingdings 2" w:hAnsi="Verdana" w:cs="Wingdings 2"/>
          <w:color w:val="0000FF"/>
          <w:sz w:val="22"/>
        </w:rPr>
        <w:t>Indicates single response option</w:t>
      </w:r>
      <w:r w:rsidRPr="00323F1C">
        <w:rPr>
          <w:rFonts w:ascii="Verdana" w:eastAsia="Wingdings 2" w:hAnsi="Verdana" w:cs="Wingdings 2"/>
          <w:color w:val="0000FF"/>
          <w:sz w:val="22"/>
        </w:rPr>
        <w:t xml:space="preserve"> only in question allowing multiple responses</w:t>
      </w:r>
    </w:p>
    <w:p w:rsidR="00233DC1" w:rsidRPr="00F258AE" w:rsidP="00233DC1" w14:paraId="7D6B0F87" w14:textId="77777777">
      <w:pPr>
        <w:rPr>
          <w:rFonts w:ascii="Verdana" w:eastAsia="Wingdings 2" w:hAnsi="Verdana" w:cs="Wingdings 2"/>
          <w:color w:val="0000FF"/>
          <w:sz w:val="22"/>
        </w:rPr>
      </w:pPr>
      <w:r w:rsidRPr="00F258AE">
        <w:rPr>
          <w:rFonts w:ascii="Verdana" w:eastAsia="Wingdings 2" w:hAnsi="Verdana" w:cs="Wingdings 2"/>
          <w:color w:val="0000FF"/>
          <w:sz w:val="22"/>
        </w:rPr>
        <w:t>Participants will be able to skip questions that they prefer not to answer; if a question on screen is not answered and the participant selects to move forward in the survey, the survey will note to the participant that an item is not answered and confirm if they would like to move forward and leave the question unanswered. The survey will code this response as a refusal.</w:t>
      </w:r>
    </w:p>
    <w:p w:rsidR="00132079" w:rsidRPr="0018359C" w:rsidP="00DF2AE2" w14:paraId="18359A4E" w14:textId="60B8D971">
      <w:pPr>
        <w:pStyle w:val="SurveyCheckbox"/>
        <w:numPr>
          <w:ilvl w:val="0"/>
          <w:numId w:val="0"/>
        </w:numPr>
      </w:pPr>
    </w:p>
    <w:p w:rsidR="001626A8" w14:paraId="2D95C820" w14:textId="77777777">
      <w:pPr>
        <w:spacing w:after="160" w:line="259" w:lineRule="auto"/>
        <w:rPr>
          <w:rFonts w:ascii="Verdana" w:hAnsi="Verdana" w:cstheme="majorHAnsi"/>
          <w:sz w:val="22"/>
        </w:rPr>
      </w:pPr>
      <w:r>
        <w:rPr>
          <w:rFonts w:ascii="Verdana" w:hAnsi="Verdana" w:cstheme="majorHAnsi"/>
          <w:sz w:val="22"/>
        </w:rPr>
        <w:br w:type="page"/>
      </w:r>
    </w:p>
    <w:p w:rsidR="00EA3A63" w:rsidP="00B023D2" w14:paraId="12433CF2" w14:textId="7863F408">
      <w:pPr>
        <w:rPr>
          <w:rFonts w:ascii="Verdana" w:hAnsi="Verdana"/>
          <w:sz w:val="22"/>
        </w:rPr>
      </w:pPr>
      <w:r>
        <w:rPr>
          <w:rFonts w:ascii="Verdana" w:hAnsi="Verdana" w:cstheme="majorHAnsi"/>
          <w:sz w:val="22"/>
        </w:rPr>
        <w:t>We t</w:t>
      </w:r>
      <w:r w:rsidRPr="0018359C">
        <w:rPr>
          <w:rFonts w:ascii="Verdana" w:hAnsi="Verdana" w:cstheme="majorHAnsi"/>
          <w:sz w:val="22"/>
        </w:rPr>
        <w:t>hank you for your interest in this survey</w:t>
      </w:r>
      <w:r>
        <w:rPr>
          <w:rFonts w:ascii="Verdana" w:hAnsi="Verdana" w:cstheme="majorHAnsi"/>
          <w:sz w:val="22"/>
        </w:rPr>
        <w:t xml:space="preserve"> and appreciate your time.</w:t>
      </w:r>
    </w:p>
    <w:p w:rsidR="00394A9A" w:rsidP="00B023D2" w14:paraId="1CA566BB" w14:textId="334B4CE6">
      <w:pPr>
        <w:rPr>
          <w:rFonts w:ascii="Verdana" w:hAnsi="Verdana"/>
          <w:sz w:val="22"/>
        </w:rPr>
      </w:pPr>
      <w:r w:rsidRPr="00EA3A63">
        <w:rPr>
          <w:rFonts w:ascii="Verdana" w:hAnsi="Verdana"/>
          <w:sz w:val="22"/>
        </w:rPr>
        <w:t>The survey will take approximately</w:t>
      </w:r>
      <w:r w:rsidRPr="00EA3A63">
        <w:rPr>
          <w:rFonts w:ascii="Verdana" w:hAnsi="Verdana"/>
          <w:b/>
          <w:bCs/>
          <w:sz w:val="22"/>
        </w:rPr>
        <w:t xml:space="preserve"> </w:t>
      </w:r>
      <w:r w:rsidRPr="00EA3A63">
        <w:rPr>
          <w:rFonts w:ascii="Verdana" w:hAnsi="Verdana"/>
          <w:b/>
          <w:bCs/>
          <w:sz w:val="22"/>
          <w:u w:val="single"/>
        </w:rPr>
        <w:t>2</w:t>
      </w:r>
      <w:r w:rsidR="00003049">
        <w:rPr>
          <w:rFonts w:ascii="Verdana" w:hAnsi="Verdana"/>
          <w:b/>
          <w:bCs/>
          <w:sz w:val="22"/>
          <w:u w:val="single"/>
        </w:rPr>
        <w:t>5</w:t>
      </w:r>
      <w:r w:rsidRPr="00EA3A63">
        <w:rPr>
          <w:rFonts w:ascii="Verdana" w:hAnsi="Verdana"/>
          <w:b/>
          <w:bCs/>
          <w:sz w:val="22"/>
          <w:u w:val="single"/>
        </w:rPr>
        <w:t xml:space="preserve"> minutes</w:t>
      </w:r>
      <w:r w:rsidRPr="00A22836" w:rsidR="00A22836">
        <w:rPr>
          <w:rFonts w:ascii="Verdana" w:hAnsi="Verdana"/>
          <w:sz w:val="22"/>
        </w:rPr>
        <w:t xml:space="preserve"> and is designed to be completed in one sitting. </w:t>
      </w:r>
      <w:r w:rsidR="00BE3821">
        <w:rPr>
          <w:rFonts w:ascii="Verdana" w:hAnsi="Verdana"/>
          <w:sz w:val="22"/>
        </w:rPr>
        <w:t xml:space="preserve">If you </w:t>
      </w:r>
      <w:r w:rsidR="000C5635">
        <w:rPr>
          <w:rFonts w:ascii="Verdana" w:hAnsi="Verdana"/>
          <w:sz w:val="22"/>
        </w:rPr>
        <w:t>are not able to</w:t>
      </w:r>
      <w:r w:rsidR="00D041D2">
        <w:rPr>
          <w:rFonts w:ascii="Verdana" w:hAnsi="Verdana"/>
          <w:sz w:val="22"/>
        </w:rPr>
        <w:t xml:space="preserve"> </w:t>
      </w:r>
      <w:r w:rsidR="002C3C5B">
        <w:rPr>
          <w:rFonts w:ascii="Verdana" w:hAnsi="Verdana"/>
          <w:sz w:val="22"/>
        </w:rPr>
        <w:t>take 2</w:t>
      </w:r>
      <w:r w:rsidR="00003049">
        <w:rPr>
          <w:rFonts w:ascii="Verdana" w:hAnsi="Verdana"/>
          <w:sz w:val="22"/>
        </w:rPr>
        <w:t>5</w:t>
      </w:r>
      <w:r w:rsidR="002C3C5B">
        <w:rPr>
          <w:rFonts w:ascii="Verdana" w:hAnsi="Verdana"/>
          <w:sz w:val="22"/>
        </w:rPr>
        <w:t xml:space="preserve"> minutes now</w:t>
      </w:r>
      <w:r w:rsidR="00BE3821">
        <w:rPr>
          <w:rFonts w:ascii="Verdana" w:hAnsi="Verdana"/>
          <w:sz w:val="22"/>
        </w:rPr>
        <w:t xml:space="preserve">, we recommend you come back when you have </w:t>
      </w:r>
      <w:r w:rsidR="00544831">
        <w:rPr>
          <w:rFonts w:ascii="Verdana" w:hAnsi="Verdana"/>
          <w:sz w:val="22"/>
        </w:rPr>
        <w:t>enough time.</w:t>
      </w:r>
    </w:p>
    <w:p w:rsidR="00E81751" w:rsidP="00B023D2" w14:paraId="0543CBF4" w14:textId="34AC41F4">
      <w:pPr>
        <w:rPr>
          <w:rFonts w:ascii="Verdana" w:hAnsi="Verdana"/>
          <w:sz w:val="22"/>
        </w:rPr>
      </w:pPr>
      <w:r>
        <w:rPr>
          <w:rFonts w:ascii="Verdana" w:hAnsi="Verdana"/>
          <w:sz w:val="22"/>
        </w:rPr>
        <w:t>Some survey</w:t>
      </w:r>
      <w:r w:rsidRPr="00E81751">
        <w:rPr>
          <w:rFonts w:ascii="Verdana" w:hAnsi="Verdana"/>
          <w:sz w:val="22"/>
        </w:rPr>
        <w:t xml:space="preserve"> questions </w:t>
      </w:r>
      <w:r w:rsidR="00F31489">
        <w:rPr>
          <w:rFonts w:ascii="Verdana" w:hAnsi="Verdana"/>
          <w:sz w:val="22"/>
        </w:rPr>
        <w:t>are about</w:t>
      </w:r>
      <w:r w:rsidRPr="00E81751">
        <w:rPr>
          <w:rFonts w:ascii="Verdana" w:hAnsi="Verdana"/>
          <w:sz w:val="22"/>
        </w:rPr>
        <w:t xml:space="preserve"> sensitive topics</w:t>
      </w:r>
      <w:r>
        <w:rPr>
          <w:rFonts w:ascii="Verdana" w:hAnsi="Verdana"/>
          <w:sz w:val="22"/>
        </w:rPr>
        <w:t>,</w:t>
      </w:r>
      <w:r w:rsidRPr="00E81751">
        <w:rPr>
          <w:rFonts w:ascii="Verdana" w:hAnsi="Verdana"/>
          <w:sz w:val="22"/>
        </w:rPr>
        <w:t xml:space="preserve"> and </w:t>
      </w:r>
      <w:r w:rsidR="001E711E">
        <w:rPr>
          <w:rFonts w:ascii="Verdana" w:hAnsi="Verdana"/>
          <w:sz w:val="22"/>
        </w:rPr>
        <w:t xml:space="preserve">we recommend that you </w:t>
      </w:r>
      <w:r w:rsidRPr="00E81751">
        <w:rPr>
          <w:rFonts w:ascii="Verdana" w:hAnsi="Verdana"/>
          <w:sz w:val="22"/>
        </w:rPr>
        <w:t xml:space="preserve">complete the survey in a location where no one else can see </w:t>
      </w:r>
      <w:r w:rsidR="001E711E">
        <w:rPr>
          <w:rFonts w:ascii="Verdana" w:hAnsi="Verdana"/>
          <w:sz w:val="22"/>
        </w:rPr>
        <w:t>your</w:t>
      </w:r>
      <w:r w:rsidRPr="00E81751">
        <w:rPr>
          <w:rFonts w:ascii="Verdana" w:hAnsi="Verdana"/>
          <w:sz w:val="22"/>
        </w:rPr>
        <w:t xml:space="preserve"> responses. We </w:t>
      </w:r>
      <w:r w:rsidR="001E711E">
        <w:rPr>
          <w:rFonts w:ascii="Verdana" w:hAnsi="Verdana"/>
          <w:sz w:val="22"/>
        </w:rPr>
        <w:t>also</w:t>
      </w:r>
      <w:r w:rsidRPr="00E81751">
        <w:rPr>
          <w:rFonts w:ascii="Verdana" w:hAnsi="Verdana"/>
          <w:sz w:val="22"/>
        </w:rPr>
        <w:t xml:space="preserve"> recommend that </w:t>
      </w:r>
      <w:r w:rsidR="001E711E">
        <w:rPr>
          <w:rFonts w:ascii="Verdana" w:hAnsi="Verdana"/>
          <w:sz w:val="22"/>
        </w:rPr>
        <w:t>you</w:t>
      </w:r>
      <w:r w:rsidRPr="00E81751">
        <w:rPr>
          <w:rFonts w:ascii="Verdana" w:hAnsi="Verdana"/>
          <w:sz w:val="22"/>
        </w:rPr>
        <w:t xml:space="preserve"> use headphones to listen to video content, if possible</w:t>
      </w:r>
      <w:r w:rsidR="001E711E">
        <w:rPr>
          <w:rFonts w:ascii="Verdana" w:hAnsi="Verdana"/>
          <w:sz w:val="22"/>
        </w:rPr>
        <w:t>.</w:t>
      </w:r>
    </w:p>
    <w:p w:rsidR="00F236A2" w:rsidP="00B023D2" w14:paraId="50DABE61" w14:textId="33E751E3">
      <w:pPr>
        <w:rPr>
          <w:rFonts w:ascii="Verdana" w:hAnsi="Verdana"/>
          <w:sz w:val="22"/>
        </w:rPr>
      </w:pPr>
      <w:r>
        <w:rPr>
          <w:rFonts w:ascii="Verdana" w:hAnsi="Verdana"/>
          <w:sz w:val="22"/>
        </w:rPr>
        <w:t>As a reminder, here is key information about the study and your rights.</w:t>
      </w:r>
    </w:p>
    <w:p w:rsidR="009D5731" w:rsidP="009D5731" w14:paraId="084609E8" w14:textId="4C3D3C2C">
      <w:pPr>
        <w:spacing w:after="0" w:line="240" w:lineRule="auto"/>
        <w:rPr>
          <w:rFonts w:ascii="Arial" w:hAnsi="Arial" w:cs="Arial"/>
          <w:b/>
          <w:szCs w:val="24"/>
        </w:rPr>
      </w:pPr>
      <w:r w:rsidRPr="000A1475">
        <w:rPr>
          <w:rFonts w:ascii="Arial" w:hAnsi="Arial" w:cs="Arial"/>
          <w:b/>
          <w:noProof/>
          <w:szCs w:val="24"/>
        </w:rPr>
        <mc:AlternateContent>
          <mc:Choice Requires="wps">
            <w:drawing>
              <wp:anchor distT="0" distB="0" distL="114300" distR="114300" simplePos="0" relativeHeight="251658240" behindDoc="0" locked="0" layoutInCell="1" allowOverlap="1">
                <wp:simplePos x="0" y="0"/>
                <wp:positionH relativeFrom="margin">
                  <wp:posOffset>-142875</wp:posOffset>
                </wp:positionH>
                <wp:positionV relativeFrom="paragraph">
                  <wp:posOffset>56515</wp:posOffset>
                </wp:positionV>
                <wp:extent cx="6254115" cy="6019800"/>
                <wp:effectExtent l="19050" t="19050" r="13335" b="19050"/>
                <wp:wrapNone/>
                <wp:docPr id="53" name="Rectangle 53"/>
                <wp:cNvGraphicFramePr/>
                <a:graphic xmlns:a="http://schemas.openxmlformats.org/drawingml/2006/main">
                  <a:graphicData uri="http://schemas.microsoft.com/office/word/2010/wordprocessingShape">
                    <wps:wsp xmlns:wps="http://schemas.microsoft.com/office/word/2010/wordprocessingShape">
                      <wps:cNvSpPr/>
                      <wps:spPr>
                        <a:xfrm>
                          <a:off x="0" y="0"/>
                          <a:ext cx="6254115" cy="60198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91440" rIns="91440" bIns="9144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53" o:spid="_x0000_s1025" style="width:492.45pt;height:474pt;margin-top:4.45pt;margin-left:-11.25pt;mso-height-percent:0;mso-height-relative:margin;mso-position-horizontal-relative:margin;mso-wrap-distance-bottom:0;mso-wrap-distance-left:9pt;mso-wrap-distance-right:9pt;mso-wrap-distance-top:0;mso-wrap-style:square;position:absolute;visibility:visible;v-text-anchor:middle;z-index:251659264" filled="f" strokecolor="black" strokeweight="2.25pt">
                <w10:wrap anchorx="margin"/>
              </v:rect>
            </w:pict>
          </mc:Fallback>
        </mc:AlternateContent>
      </w:r>
    </w:p>
    <w:p w:rsidR="009D5731" w:rsidRPr="000A1475" w:rsidP="009D5731" w14:paraId="6B2ACB27" w14:textId="0AE18207">
      <w:pPr>
        <w:spacing w:after="0" w:line="240" w:lineRule="auto"/>
        <w:rPr>
          <w:rFonts w:ascii="Arial" w:hAnsi="Arial" w:cs="Arial"/>
          <w:szCs w:val="24"/>
        </w:rPr>
      </w:pPr>
      <w:r w:rsidRPr="000A1475">
        <w:rPr>
          <w:rFonts w:ascii="Arial" w:hAnsi="Arial" w:cs="Arial"/>
          <w:b/>
          <w:szCs w:val="24"/>
        </w:rPr>
        <w:t xml:space="preserve">Title of the research study: </w:t>
      </w:r>
      <w:r w:rsidRPr="000A1475">
        <w:rPr>
          <w:rFonts w:ascii="Arial" w:hAnsi="Arial" w:cs="Arial"/>
          <w:szCs w:val="24"/>
        </w:rPr>
        <w:t>Choices for Prevention (C4</w:t>
      </w:r>
      <w:r>
        <w:rPr>
          <w:rFonts w:ascii="Arial" w:hAnsi="Arial" w:cs="Arial"/>
          <w:szCs w:val="24"/>
        </w:rPr>
        <w:t>P</w:t>
      </w:r>
      <w:r w:rsidRPr="000A1475">
        <w:rPr>
          <w:rFonts w:ascii="Arial" w:hAnsi="Arial" w:cs="Arial"/>
          <w:szCs w:val="24"/>
        </w:rPr>
        <w:t>)</w:t>
      </w:r>
    </w:p>
    <w:p w:rsidR="009D5731" w:rsidRPr="000A1475" w:rsidP="009D5731" w14:paraId="63C08EE7" w14:textId="110C826F">
      <w:pPr>
        <w:spacing w:after="0" w:line="240" w:lineRule="auto"/>
        <w:rPr>
          <w:rFonts w:ascii="Arial" w:hAnsi="Arial" w:cs="Arial"/>
          <w:szCs w:val="24"/>
        </w:rPr>
      </w:pPr>
      <w:r w:rsidRPr="000A1475">
        <w:rPr>
          <w:rFonts w:ascii="Arial" w:hAnsi="Arial" w:cs="Arial"/>
          <w:b/>
          <w:szCs w:val="24"/>
        </w:rPr>
        <w:t xml:space="preserve">Principal Investigator: </w:t>
      </w:r>
      <w:r w:rsidRPr="000A1475">
        <w:rPr>
          <w:rFonts w:ascii="Arial" w:hAnsi="Arial" w:cs="Arial"/>
          <w:szCs w:val="24"/>
        </w:rPr>
        <w:t>Dr. Sarah Roberts, RTI International</w:t>
      </w:r>
    </w:p>
    <w:p w:rsidR="009D5731" w:rsidP="009D5731" w14:paraId="54841BC9" w14:textId="3AEB988A">
      <w:pPr>
        <w:spacing w:after="0" w:line="240" w:lineRule="auto"/>
        <w:rPr>
          <w:rFonts w:ascii="Arial" w:hAnsi="Arial" w:cs="Arial"/>
          <w:szCs w:val="24"/>
        </w:rPr>
      </w:pPr>
      <w:r w:rsidRPr="000A1475">
        <w:rPr>
          <w:rFonts w:ascii="Arial" w:hAnsi="Arial" w:cs="Arial"/>
          <w:b/>
          <w:szCs w:val="24"/>
        </w:rPr>
        <w:t xml:space="preserve">Study Sponsor: </w:t>
      </w:r>
      <w:r w:rsidRPr="000A1475">
        <w:rPr>
          <w:rFonts w:ascii="Arial" w:hAnsi="Arial" w:cs="Arial"/>
          <w:szCs w:val="24"/>
        </w:rPr>
        <w:t>The Centers for Disease Control and Prevention (CDC) Division of HIV Prevention</w:t>
      </w:r>
    </w:p>
    <w:p w:rsidR="009D5731" w:rsidRPr="009D5731" w:rsidP="009D5731" w14:paraId="7B47C1C4" w14:textId="73366B42">
      <w:pPr>
        <w:spacing w:after="0" w:line="240" w:lineRule="auto"/>
        <w:rPr>
          <w:rFonts w:ascii="Arial" w:hAnsi="Arial" w:cs="Arial"/>
          <w:szCs w:val="24"/>
        </w:rPr>
      </w:pPr>
    </w:p>
    <w:p w:rsidR="007719AD" w:rsidRPr="000A1475" w:rsidP="007719AD" w14:paraId="41B326EC" w14:textId="62D3056D">
      <w:pPr>
        <w:spacing w:before="240" w:after="120" w:line="240" w:lineRule="auto"/>
        <w:jc w:val="center"/>
        <w:rPr>
          <w:rFonts w:ascii="Arial" w:hAnsi="Arial" w:cs="Arial"/>
          <w:szCs w:val="24"/>
        </w:rPr>
      </w:pPr>
      <w:r w:rsidRPr="000A1475">
        <w:rPr>
          <w:rFonts w:ascii="Arial" w:hAnsi="Arial" w:cs="Arial"/>
          <w:b/>
          <w:szCs w:val="24"/>
        </w:rPr>
        <w:t>KEY INFORMATION</w:t>
      </w:r>
    </w:p>
    <w:p w:rsidR="007719AD" w:rsidRPr="000A1475" w:rsidP="007719AD" w14:paraId="10E90D4B" w14:textId="17E21252">
      <w:pPr>
        <w:pStyle w:val="ListParagraph"/>
        <w:numPr>
          <w:ilvl w:val="0"/>
          <w:numId w:val="34"/>
        </w:numPr>
        <w:spacing w:after="120" w:line="240" w:lineRule="auto"/>
        <w:ind w:right="720"/>
        <w:contextualSpacing w:val="0"/>
        <w:jc w:val="both"/>
        <w:rPr>
          <w:rFonts w:ascii="Arial" w:hAnsi="Arial" w:cs="Arial"/>
          <w:szCs w:val="24"/>
        </w:rPr>
      </w:pPr>
      <w:r w:rsidRPr="000A1475">
        <w:rPr>
          <w:rFonts w:ascii="Arial" w:hAnsi="Arial" w:cs="Arial"/>
          <w:szCs w:val="24"/>
        </w:rPr>
        <w:t xml:space="preserve">You are invited to </w:t>
      </w:r>
      <w:r>
        <w:rPr>
          <w:rFonts w:ascii="Arial" w:hAnsi="Arial" w:cs="Arial"/>
          <w:szCs w:val="24"/>
        </w:rPr>
        <w:t>join</w:t>
      </w:r>
      <w:r w:rsidRPr="000A1475">
        <w:rPr>
          <w:rFonts w:ascii="Arial" w:hAnsi="Arial" w:cs="Arial"/>
          <w:szCs w:val="24"/>
        </w:rPr>
        <w:t xml:space="preserve"> a research study funded by </w:t>
      </w:r>
      <w:r>
        <w:rPr>
          <w:rFonts w:ascii="Arial" w:hAnsi="Arial" w:cs="Arial"/>
          <w:szCs w:val="24"/>
        </w:rPr>
        <w:t xml:space="preserve">the </w:t>
      </w:r>
      <w:r w:rsidRPr="000A1475">
        <w:rPr>
          <w:rFonts w:ascii="Arial" w:hAnsi="Arial" w:cs="Arial"/>
          <w:szCs w:val="24"/>
        </w:rPr>
        <w:t>Centers for Disease Control and Prevention (CDC) and conducted by a non-profit research organization named RTI International.</w:t>
      </w:r>
    </w:p>
    <w:p w:rsidR="007719AD" w:rsidRPr="000A1475" w:rsidP="007719AD" w14:paraId="57AFBCC1" w14:textId="4F38F95E">
      <w:pPr>
        <w:pStyle w:val="ListParagraph"/>
        <w:numPr>
          <w:ilvl w:val="0"/>
          <w:numId w:val="34"/>
        </w:numPr>
        <w:spacing w:after="120" w:line="240" w:lineRule="auto"/>
        <w:ind w:right="720"/>
        <w:contextualSpacing w:val="0"/>
        <w:jc w:val="both"/>
        <w:rPr>
          <w:rFonts w:ascii="Arial" w:hAnsi="Arial" w:cs="Arial"/>
          <w:szCs w:val="24"/>
        </w:rPr>
      </w:pPr>
      <w:r w:rsidRPr="000A1475">
        <w:rPr>
          <w:rFonts w:ascii="Arial" w:hAnsi="Arial" w:cs="Arial"/>
          <w:szCs w:val="24"/>
        </w:rPr>
        <w:t>Participation in this study is completely voluntary. You may choose not to take part in the study or leave the study at any time without any consequences.</w:t>
      </w:r>
    </w:p>
    <w:p w:rsidR="007719AD" w:rsidRPr="000A1475" w:rsidP="007719AD" w14:paraId="0BE90F09" w14:textId="07FCDFDC">
      <w:pPr>
        <w:pStyle w:val="ListParagraph"/>
        <w:numPr>
          <w:ilvl w:val="0"/>
          <w:numId w:val="34"/>
        </w:numPr>
        <w:spacing w:after="120" w:line="240" w:lineRule="auto"/>
        <w:ind w:right="720"/>
        <w:contextualSpacing w:val="0"/>
        <w:jc w:val="both"/>
        <w:rPr>
          <w:rFonts w:ascii="Arial" w:hAnsi="Arial" w:cs="Arial"/>
          <w:szCs w:val="24"/>
        </w:rPr>
      </w:pPr>
      <w:r w:rsidRPr="000A1475">
        <w:rPr>
          <w:rFonts w:ascii="Arial" w:hAnsi="Arial" w:cs="Arial"/>
          <w:szCs w:val="24"/>
        </w:rPr>
        <w:t xml:space="preserve">The purpose of this study is to </w:t>
      </w:r>
      <w:r w:rsidRPr="000A1475">
        <w:rPr>
          <w:rFonts w:ascii="Arial" w:hAnsi="Arial" w:cs="Arial"/>
          <w:color w:val="000000"/>
          <w:szCs w:val="24"/>
        </w:rPr>
        <w:t>understand</w:t>
      </w:r>
      <w:r w:rsidRPr="000A1475">
        <w:rPr>
          <w:rFonts w:ascii="Arial" w:hAnsi="Arial" w:cs="Arial"/>
          <w:szCs w:val="24"/>
        </w:rPr>
        <w:t xml:space="preserve"> how different </w:t>
      </w:r>
      <w:r>
        <w:rPr>
          <w:rFonts w:ascii="Arial" w:hAnsi="Arial" w:cs="Arial"/>
          <w:szCs w:val="24"/>
        </w:rPr>
        <w:t>features</w:t>
      </w:r>
      <w:r w:rsidRPr="000A1475">
        <w:rPr>
          <w:rFonts w:ascii="Arial" w:hAnsi="Arial" w:cs="Arial"/>
          <w:szCs w:val="24"/>
        </w:rPr>
        <w:t xml:space="preserve"> of HIV prevention services </w:t>
      </w:r>
      <w:r>
        <w:rPr>
          <w:rFonts w:ascii="Arial" w:hAnsi="Arial" w:cs="Arial"/>
          <w:szCs w:val="24"/>
        </w:rPr>
        <w:t>affect</w:t>
      </w:r>
      <w:r w:rsidRPr="000A1475">
        <w:rPr>
          <w:rFonts w:ascii="Arial" w:hAnsi="Arial" w:cs="Arial"/>
          <w:szCs w:val="24"/>
        </w:rPr>
        <w:t xml:space="preserve"> </w:t>
      </w:r>
      <w:r>
        <w:rPr>
          <w:rFonts w:ascii="Arial" w:hAnsi="Arial" w:cs="Arial"/>
          <w:szCs w:val="24"/>
        </w:rPr>
        <w:t xml:space="preserve">people’s </w:t>
      </w:r>
      <w:r w:rsidRPr="000A1475">
        <w:rPr>
          <w:rFonts w:ascii="Arial" w:hAnsi="Arial" w:cs="Arial"/>
          <w:szCs w:val="24"/>
        </w:rPr>
        <w:t>decision</w:t>
      </w:r>
      <w:r>
        <w:rPr>
          <w:rFonts w:ascii="Arial" w:hAnsi="Arial" w:cs="Arial"/>
          <w:szCs w:val="24"/>
        </w:rPr>
        <w:t>s</w:t>
      </w:r>
      <w:r w:rsidRPr="000A1475">
        <w:rPr>
          <w:rFonts w:ascii="Arial" w:hAnsi="Arial" w:cs="Arial"/>
          <w:szCs w:val="24"/>
        </w:rPr>
        <w:t xml:space="preserve"> to use PrEP</w:t>
      </w:r>
      <w:r>
        <w:rPr>
          <w:rFonts w:ascii="Arial" w:hAnsi="Arial" w:cs="Arial"/>
          <w:szCs w:val="24"/>
        </w:rPr>
        <w:t>, or pre-exposure prophylaxis,</w:t>
      </w:r>
      <w:r w:rsidRPr="000A1475">
        <w:rPr>
          <w:rFonts w:ascii="Arial" w:hAnsi="Arial" w:cs="Arial"/>
          <w:szCs w:val="24"/>
        </w:rPr>
        <w:t xml:space="preserve"> for HIV prevention. PrEP</w:t>
      </w:r>
      <w:r>
        <w:rPr>
          <w:rFonts w:ascii="Arial" w:hAnsi="Arial" w:cs="Arial"/>
          <w:szCs w:val="24"/>
        </w:rPr>
        <w:t xml:space="preserve"> is</w:t>
      </w:r>
      <w:r w:rsidRPr="000A1475">
        <w:rPr>
          <w:rFonts w:ascii="Arial" w:hAnsi="Arial" w:cs="Arial"/>
          <w:szCs w:val="24"/>
        </w:rPr>
        <w:t xml:space="preserve"> medicine people can take to prevent getting HIV from sex or injection drug use.</w:t>
      </w:r>
      <w:r>
        <w:rPr>
          <w:rFonts w:ascii="Arial" w:hAnsi="Arial" w:cs="Arial"/>
          <w:szCs w:val="24"/>
        </w:rPr>
        <w:t xml:space="preserve"> We especially want to understand how access to new, longer acting PrEP products will affect people’s decisions.</w:t>
      </w:r>
    </w:p>
    <w:p w:rsidR="007719AD" w:rsidRPr="000A1475" w:rsidP="007719AD" w14:paraId="633CFD75" w14:textId="4D87D7A0">
      <w:pPr>
        <w:pStyle w:val="ListParagraph"/>
        <w:numPr>
          <w:ilvl w:val="0"/>
          <w:numId w:val="34"/>
        </w:numPr>
        <w:autoSpaceDE w:val="0"/>
        <w:autoSpaceDN w:val="0"/>
        <w:adjustRightInd w:val="0"/>
        <w:spacing w:after="120" w:line="240" w:lineRule="auto"/>
        <w:ind w:right="720"/>
        <w:contextualSpacing w:val="0"/>
        <w:jc w:val="both"/>
        <w:rPr>
          <w:rFonts w:ascii="Arial" w:hAnsi="Arial" w:cs="Arial"/>
          <w:color w:val="000000"/>
          <w:szCs w:val="24"/>
        </w:rPr>
      </w:pPr>
      <w:r w:rsidRPr="000A1475">
        <w:rPr>
          <w:rFonts w:ascii="Arial" w:hAnsi="Arial" w:cs="Arial"/>
          <w:color w:val="000000"/>
          <w:szCs w:val="24"/>
        </w:rPr>
        <w:t xml:space="preserve">All participants that complete the online survey will receive a $20 </w:t>
      </w:r>
      <w:r>
        <w:rPr>
          <w:rFonts w:ascii="Arial" w:hAnsi="Arial" w:cs="Arial"/>
          <w:color w:val="000000"/>
          <w:szCs w:val="24"/>
        </w:rPr>
        <w:t xml:space="preserve">Visa </w:t>
      </w:r>
      <w:r w:rsidRPr="000A1475">
        <w:rPr>
          <w:rFonts w:ascii="Arial" w:hAnsi="Arial" w:cs="Arial"/>
          <w:color w:val="000000"/>
          <w:szCs w:val="24"/>
        </w:rPr>
        <w:t>gift card.</w:t>
      </w:r>
      <w:r w:rsidR="008C633E">
        <w:rPr>
          <w:rFonts w:ascii="Arial" w:hAnsi="Arial" w:cs="Arial"/>
          <w:color w:val="000000"/>
          <w:szCs w:val="24"/>
        </w:rPr>
        <w:t xml:space="preserve"> </w:t>
      </w:r>
      <w:r w:rsidRPr="008C633E" w:rsidR="008C633E">
        <w:rPr>
          <w:rFonts w:ascii="Arial" w:hAnsi="Arial" w:cs="Arial"/>
          <w:color w:val="000000"/>
          <w:szCs w:val="24"/>
        </w:rPr>
        <w:t xml:space="preserve">The $20 </w:t>
      </w:r>
      <w:r w:rsidR="00CB3C1F">
        <w:rPr>
          <w:rFonts w:ascii="Arial" w:hAnsi="Arial" w:cs="Arial"/>
          <w:color w:val="000000"/>
          <w:szCs w:val="24"/>
        </w:rPr>
        <w:t>gift card</w:t>
      </w:r>
      <w:r w:rsidRPr="008C633E" w:rsidR="00CB3C1F">
        <w:rPr>
          <w:rFonts w:ascii="Arial" w:hAnsi="Arial" w:cs="Arial"/>
          <w:color w:val="000000"/>
          <w:szCs w:val="24"/>
        </w:rPr>
        <w:t xml:space="preserve"> </w:t>
      </w:r>
      <w:r w:rsidRPr="008C633E" w:rsidR="008C633E">
        <w:rPr>
          <w:rFonts w:ascii="Arial" w:hAnsi="Arial" w:cs="Arial"/>
          <w:color w:val="000000"/>
          <w:szCs w:val="24"/>
        </w:rPr>
        <w:t xml:space="preserve">may be withheld if it is determined that you do not meet the eligibility criteria, </w:t>
      </w:r>
      <w:r w:rsidRPr="00F425C3" w:rsidR="008C633E">
        <w:rPr>
          <w:rFonts w:ascii="Arial" w:hAnsi="Arial" w:cs="Arial"/>
          <w:color w:val="000000"/>
          <w:szCs w:val="24"/>
        </w:rPr>
        <w:t>you do not complete the survey</w:t>
      </w:r>
      <w:r w:rsidRPr="00CB3C1F" w:rsidR="008C633E">
        <w:rPr>
          <w:rFonts w:ascii="Arial" w:hAnsi="Arial" w:cs="Arial"/>
          <w:color w:val="000000"/>
          <w:szCs w:val="24"/>
        </w:rPr>
        <w:t>,</w:t>
      </w:r>
      <w:r w:rsidRPr="008C633E" w:rsidR="008C633E">
        <w:rPr>
          <w:rFonts w:ascii="Arial" w:hAnsi="Arial" w:cs="Arial"/>
          <w:color w:val="000000"/>
          <w:szCs w:val="24"/>
        </w:rPr>
        <w:t xml:space="preserve"> or there is evidence of fraud.</w:t>
      </w:r>
    </w:p>
    <w:p w:rsidR="007719AD" w:rsidRPr="000A1475" w:rsidP="007719AD" w14:paraId="35D45383" w14:textId="0296F665">
      <w:pPr>
        <w:pStyle w:val="ListParagraph"/>
        <w:numPr>
          <w:ilvl w:val="0"/>
          <w:numId w:val="34"/>
        </w:numPr>
        <w:autoSpaceDE w:val="0"/>
        <w:autoSpaceDN w:val="0"/>
        <w:adjustRightInd w:val="0"/>
        <w:spacing w:after="120" w:line="240" w:lineRule="auto"/>
        <w:ind w:right="720"/>
        <w:contextualSpacing w:val="0"/>
        <w:jc w:val="both"/>
        <w:rPr>
          <w:rFonts w:ascii="Arial" w:hAnsi="Arial" w:cs="Arial"/>
          <w:color w:val="000000"/>
          <w:szCs w:val="24"/>
        </w:rPr>
      </w:pPr>
      <w:r w:rsidRPr="000A1475">
        <w:rPr>
          <w:rFonts w:ascii="Arial" w:hAnsi="Arial" w:cs="Arial"/>
          <w:color w:val="000000" w:themeColor="text1"/>
          <w:szCs w:val="24"/>
        </w:rPr>
        <w:t xml:space="preserve">You may be uncomfortable answering some questions about yourself. </w:t>
      </w:r>
      <w:r>
        <w:rPr>
          <w:rFonts w:ascii="Arial" w:hAnsi="Arial" w:cs="Arial"/>
          <w:color w:val="000000"/>
          <w:szCs w:val="24"/>
        </w:rPr>
        <w:t>You can choose not to answer questions at any time.</w:t>
      </w:r>
    </w:p>
    <w:p w:rsidR="007719AD" w:rsidRPr="00A90E7B" w:rsidP="007719AD" w14:paraId="2D94928C" w14:textId="747724E1">
      <w:pPr>
        <w:pStyle w:val="ListParagraph"/>
        <w:numPr>
          <w:ilvl w:val="0"/>
          <w:numId w:val="34"/>
        </w:numPr>
        <w:autoSpaceDE w:val="0"/>
        <w:autoSpaceDN w:val="0"/>
        <w:adjustRightInd w:val="0"/>
        <w:spacing w:after="120" w:line="240" w:lineRule="auto"/>
        <w:ind w:right="720"/>
        <w:contextualSpacing w:val="0"/>
        <w:jc w:val="both"/>
        <w:rPr>
          <w:rFonts w:ascii="Arial" w:hAnsi="Arial" w:cs="Arial"/>
          <w:color w:val="000000"/>
          <w:szCs w:val="24"/>
        </w:rPr>
      </w:pPr>
      <w:r w:rsidRPr="000A1475">
        <w:rPr>
          <w:rFonts w:ascii="Arial" w:hAnsi="Arial" w:cs="Arial"/>
          <w:color w:val="000000"/>
          <w:szCs w:val="24"/>
        </w:rPr>
        <w:t xml:space="preserve">The study has a </w:t>
      </w:r>
      <w:r>
        <w:rPr>
          <w:rFonts w:ascii="Arial" w:hAnsi="Arial" w:cs="Arial"/>
          <w:color w:val="000000"/>
          <w:szCs w:val="24"/>
        </w:rPr>
        <w:t>low</w:t>
      </w:r>
      <w:r w:rsidRPr="000A1475">
        <w:rPr>
          <w:rFonts w:ascii="Arial" w:hAnsi="Arial" w:cs="Arial"/>
          <w:color w:val="000000"/>
          <w:szCs w:val="24"/>
        </w:rPr>
        <w:t xml:space="preserve"> level of risk. The </w:t>
      </w:r>
      <w:r>
        <w:rPr>
          <w:rFonts w:ascii="Arial" w:hAnsi="Arial" w:cs="Arial"/>
          <w:color w:val="000000"/>
          <w:szCs w:val="24"/>
        </w:rPr>
        <w:t>main</w:t>
      </w:r>
      <w:r w:rsidRPr="000A1475">
        <w:rPr>
          <w:rFonts w:ascii="Arial" w:hAnsi="Arial" w:cs="Arial"/>
          <w:color w:val="000000"/>
          <w:szCs w:val="24"/>
        </w:rPr>
        <w:t xml:space="preserve"> risk is </w:t>
      </w:r>
      <w:r>
        <w:rPr>
          <w:rFonts w:ascii="Arial" w:hAnsi="Arial" w:cs="Arial"/>
          <w:color w:val="000000"/>
          <w:szCs w:val="24"/>
        </w:rPr>
        <w:t xml:space="preserve">a small chance of </w:t>
      </w:r>
      <w:r w:rsidRPr="000A1475">
        <w:rPr>
          <w:rFonts w:ascii="Arial" w:hAnsi="Arial" w:cs="Arial"/>
          <w:color w:val="000000"/>
          <w:szCs w:val="24"/>
        </w:rPr>
        <w:t xml:space="preserve">a loss of confidentiality. To help </w:t>
      </w:r>
      <w:r>
        <w:rPr>
          <w:rFonts w:ascii="Arial" w:hAnsi="Arial" w:cs="Arial"/>
          <w:color w:val="000000"/>
          <w:szCs w:val="24"/>
        </w:rPr>
        <w:t>lower</w:t>
      </w:r>
      <w:r w:rsidRPr="000A1475">
        <w:rPr>
          <w:rFonts w:ascii="Arial" w:hAnsi="Arial" w:cs="Arial"/>
          <w:color w:val="000000"/>
          <w:szCs w:val="24"/>
        </w:rPr>
        <w:t xml:space="preserve"> this risk</w:t>
      </w:r>
      <w:r>
        <w:rPr>
          <w:rFonts w:ascii="Arial" w:hAnsi="Arial" w:cs="Arial"/>
          <w:color w:val="000000"/>
          <w:szCs w:val="24"/>
        </w:rPr>
        <w:t>,</w:t>
      </w:r>
      <w:r w:rsidRPr="000A1475">
        <w:rPr>
          <w:rFonts w:ascii="Arial" w:hAnsi="Arial" w:cs="Arial"/>
          <w:color w:val="000000"/>
          <w:szCs w:val="24"/>
        </w:rPr>
        <w:t xml:space="preserve"> your personally identifying information (e.g., name, email address) will be kept separate from your </w:t>
      </w:r>
      <w:r>
        <w:rPr>
          <w:rFonts w:ascii="Arial" w:hAnsi="Arial" w:cs="Arial"/>
          <w:color w:val="000000"/>
          <w:szCs w:val="24"/>
        </w:rPr>
        <w:t>answers to survey questions</w:t>
      </w:r>
      <w:r w:rsidRPr="000A1475">
        <w:rPr>
          <w:rFonts w:ascii="Arial" w:hAnsi="Arial" w:cs="Arial"/>
          <w:color w:val="000000"/>
          <w:szCs w:val="24"/>
        </w:rPr>
        <w:t xml:space="preserve"> and </w:t>
      </w:r>
      <w:r>
        <w:rPr>
          <w:rFonts w:ascii="Arial" w:hAnsi="Arial" w:cs="Arial"/>
          <w:color w:val="000000"/>
          <w:szCs w:val="24"/>
        </w:rPr>
        <w:t>can only be accessed by</w:t>
      </w:r>
      <w:r w:rsidRPr="000A1475">
        <w:rPr>
          <w:rFonts w:ascii="Arial" w:hAnsi="Arial" w:cs="Arial"/>
          <w:color w:val="000000"/>
          <w:szCs w:val="24"/>
        </w:rPr>
        <w:t xml:space="preserve"> the research staff at RTI International.</w:t>
      </w:r>
    </w:p>
    <w:p w:rsidR="004F3804" w:rsidP="00553F27" w14:paraId="471F1188" w14:textId="77777777">
      <w:pPr>
        <w:rPr>
          <w:rFonts w:ascii="Verdana" w:hAnsi="Verdana"/>
          <w:sz w:val="22"/>
          <w:szCs w:val="20"/>
        </w:rPr>
      </w:pPr>
    </w:p>
    <w:p w:rsidR="00770771" w:rsidRPr="00770771" w:rsidP="00770771" w14:paraId="09B869C2" w14:textId="0C3CD03B">
      <w:pPr>
        <w:rPr>
          <w:rFonts w:ascii="Verdana" w:hAnsi="Verdana"/>
          <w:sz w:val="22"/>
          <w:szCs w:val="20"/>
        </w:rPr>
      </w:pPr>
      <w:r w:rsidRPr="006A3CB2">
        <w:rPr>
          <w:rFonts w:ascii="Verdana" w:hAnsi="Verdana" w:cstheme="minorHAnsi"/>
          <w:color w:val="0000FF"/>
          <w:sz w:val="22"/>
        </w:rPr>
        <w:t>[</w:t>
      </w:r>
      <w:r>
        <w:rPr>
          <w:rFonts w:ascii="Verdana" w:hAnsi="Verdana" w:cstheme="minorHAnsi"/>
          <w:color w:val="0000FF"/>
          <w:sz w:val="22"/>
        </w:rPr>
        <w:t>Page break]</w:t>
      </w:r>
    </w:p>
    <w:p w:rsidR="003A3258" w:rsidRPr="00553F27" w:rsidP="00553F27" w14:paraId="7C828A9A" w14:textId="66C75FF0">
      <w:pPr>
        <w:rPr>
          <w:rFonts w:ascii="Verdana" w:hAnsi="Verdana" w:cstheme="majorHAnsi"/>
          <w:sz w:val="22"/>
          <w:szCs w:val="20"/>
        </w:rPr>
      </w:pPr>
      <w:r w:rsidRPr="00553F27">
        <w:rPr>
          <w:rFonts w:ascii="Verdana" w:hAnsi="Verdana"/>
          <w:sz w:val="22"/>
          <w:szCs w:val="20"/>
        </w:rPr>
        <w:t xml:space="preserve">Scientists are developing new HIV prevention products with medicines that are long acting – meaning they last for at least a month and do not need to be used every day or every time you have sex. </w:t>
      </w:r>
      <w:r w:rsidRPr="00553F27" w:rsidR="00CB7D9F">
        <w:rPr>
          <w:rFonts w:ascii="Verdana" w:hAnsi="Verdana"/>
          <w:sz w:val="22"/>
          <w:szCs w:val="20"/>
        </w:rPr>
        <w:t>PrEP, or pre-exposure prophylaxis, is a prescription medicine</w:t>
      </w:r>
      <w:r w:rsidRPr="00553F27" w:rsidR="000550EE">
        <w:rPr>
          <w:rFonts w:ascii="Verdana" w:hAnsi="Verdana"/>
          <w:sz w:val="22"/>
          <w:szCs w:val="20"/>
        </w:rPr>
        <w:t xml:space="preserve"> that will prevent HIV infection if you </w:t>
      </w:r>
      <w:r w:rsidRPr="00553F27" w:rsidR="002015A3">
        <w:rPr>
          <w:rFonts w:ascii="Verdana" w:hAnsi="Verdana"/>
          <w:sz w:val="22"/>
          <w:szCs w:val="20"/>
        </w:rPr>
        <w:t>are exposed to</w:t>
      </w:r>
      <w:r w:rsidRPr="00553F27" w:rsidR="000550EE">
        <w:rPr>
          <w:rFonts w:ascii="Verdana" w:hAnsi="Verdana"/>
          <w:sz w:val="22"/>
          <w:szCs w:val="20"/>
        </w:rPr>
        <w:t xml:space="preserve"> the virus</w:t>
      </w:r>
      <w:r w:rsidRPr="00553F27" w:rsidR="00CB7D9F">
        <w:rPr>
          <w:rFonts w:ascii="Verdana" w:hAnsi="Verdana"/>
          <w:sz w:val="22"/>
          <w:szCs w:val="20"/>
        </w:rPr>
        <w:t>.</w:t>
      </w:r>
    </w:p>
    <w:p w:rsidR="003A3258" w:rsidP="003A3258" w14:paraId="79A01A3A" w14:textId="0BFF0610">
      <w:pPr>
        <w:contextualSpacing/>
        <w:rPr>
          <w:rFonts w:ascii="Verdana" w:hAnsi="Verdana" w:cstheme="minorHAnsi"/>
          <w:sz w:val="22"/>
        </w:rPr>
      </w:pPr>
      <w:r w:rsidRPr="00671362">
        <w:rPr>
          <w:rFonts w:ascii="Verdana" w:hAnsi="Verdana" w:cstheme="minorHAnsi"/>
          <w:sz w:val="22"/>
        </w:rPr>
        <w:t xml:space="preserve">We would like to ask you about your opinions of </w:t>
      </w:r>
      <w:r w:rsidR="00E6408F">
        <w:rPr>
          <w:rFonts w:ascii="Verdana" w:hAnsi="Verdana" w:cstheme="minorHAnsi"/>
          <w:sz w:val="22"/>
        </w:rPr>
        <w:t>new long</w:t>
      </w:r>
      <w:r w:rsidR="00AE1EA0">
        <w:rPr>
          <w:rFonts w:ascii="Verdana" w:hAnsi="Verdana" w:cstheme="minorHAnsi"/>
          <w:sz w:val="22"/>
        </w:rPr>
        <w:t>-</w:t>
      </w:r>
      <w:r w:rsidR="00E6408F">
        <w:rPr>
          <w:rFonts w:ascii="Verdana" w:hAnsi="Verdana" w:cstheme="minorHAnsi"/>
          <w:sz w:val="22"/>
        </w:rPr>
        <w:t>acting</w:t>
      </w:r>
      <w:r w:rsidRPr="00671362">
        <w:rPr>
          <w:rFonts w:ascii="Verdana" w:hAnsi="Verdana" w:cstheme="minorHAnsi"/>
          <w:sz w:val="22"/>
        </w:rPr>
        <w:t xml:space="preserve"> </w:t>
      </w:r>
      <w:r w:rsidR="00CB7D9F">
        <w:rPr>
          <w:rFonts w:ascii="Verdana" w:hAnsi="Verdana" w:cstheme="minorHAnsi"/>
          <w:sz w:val="22"/>
        </w:rPr>
        <w:t xml:space="preserve">PrEP </w:t>
      </w:r>
      <w:r w:rsidRPr="00671362">
        <w:rPr>
          <w:rFonts w:ascii="Verdana" w:hAnsi="Verdana" w:cstheme="minorHAnsi"/>
          <w:sz w:val="22"/>
        </w:rPr>
        <w:t xml:space="preserve">products and about what </w:t>
      </w:r>
      <w:r w:rsidR="004B2528">
        <w:rPr>
          <w:rFonts w:ascii="Verdana" w:hAnsi="Verdana" w:cstheme="minorHAnsi"/>
          <w:sz w:val="22"/>
        </w:rPr>
        <w:t xml:space="preserve">other </w:t>
      </w:r>
      <w:r w:rsidR="00FF5554">
        <w:rPr>
          <w:rFonts w:ascii="Verdana" w:hAnsi="Verdana" w:cstheme="minorHAnsi"/>
          <w:sz w:val="22"/>
        </w:rPr>
        <w:t>features</w:t>
      </w:r>
      <w:r w:rsidRPr="00671362" w:rsidR="00FF5554">
        <w:rPr>
          <w:rFonts w:ascii="Verdana" w:hAnsi="Verdana" w:cstheme="minorHAnsi"/>
          <w:sz w:val="22"/>
        </w:rPr>
        <w:t xml:space="preserve"> </w:t>
      </w:r>
      <w:r w:rsidRPr="00671362">
        <w:rPr>
          <w:rFonts w:ascii="Verdana" w:hAnsi="Verdana" w:cstheme="minorHAnsi"/>
          <w:sz w:val="22"/>
        </w:rPr>
        <w:t xml:space="preserve">of HIV prevention </w:t>
      </w:r>
      <w:r w:rsidR="00B740D0">
        <w:rPr>
          <w:rFonts w:ascii="Verdana" w:hAnsi="Verdana" w:cstheme="minorHAnsi"/>
          <w:sz w:val="22"/>
        </w:rPr>
        <w:t>services</w:t>
      </w:r>
      <w:r w:rsidRPr="00671362">
        <w:rPr>
          <w:rFonts w:ascii="Verdana" w:hAnsi="Verdana" w:cstheme="minorHAnsi"/>
          <w:sz w:val="22"/>
        </w:rPr>
        <w:t xml:space="preserve"> are most important to you when choosing to </w:t>
      </w:r>
      <w:r w:rsidR="00B83A22">
        <w:rPr>
          <w:rFonts w:ascii="Verdana" w:hAnsi="Verdana" w:cstheme="minorHAnsi"/>
          <w:sz w:val="22"/>
        </w:rPr>
        <w:t>use</w:t>
      </w:r>
      <w:r w:rsidRPr="00671362">
        <w:rPr>
          <w:rFonts w:ascii="Verdana" w:hAnsi="Verdana" w:cstheme="minorHAnsi"/>
          <w:sz w:val="22"/>
        </w:rPr>
        <w:t xml:space="preserve"> an HIV prevention option. </w:t>
      </w:r>
    </w:p>
    <w:p w:rsidR="007A4CE9" w:rsidP="003A3258" w14:paraId="51983CF3" w14:textId="58670567">
      <w:pPr>
        <w:contextualSpacing/>
        <w:rPr>
          <w:rFonts w:ascii="Verdana" w:hAnsi="Verdana" w:cstheme="minorHAnsi"/>
          <w:sz w:val="22"/>
        </w:rPr>
      </w:pPr>
    </w:p>
    <w:p w:rsidR="002D6218" w:rsidP="007A4CE9" w14:paraId="27B5A1C5" w14:textId="3DB1A4F3">
      <w:pPr>
        <w:rPr>
          <w:rFonts w:ascii="Verdana" w:hAnsi="Verdana" w:cstheme="minorHAnsi"/>
          <w:sz w:val="22"/>
        </w:rPr>
      </w:pPr>
      <w:r>
        <w:rPr>
          <w:rFonts w:ascii="Verdana" w:hAnsi="Verdana" w:cstheme="minorHAnsi"/>
          <w:sz w:val="22"/>
        </w:rPr>
        <w:t xml:space="preserve">This survey will include a set of </w:t>
      </w:r>
      <w:r w:rsidR="00B43F43">
        <w:rPr>
          <w:rFonts w:ascii="Verdana" w:hAnsi="Verdana" w:cstheme="minorHAnsi"/>
          <w:sz w:val="22"/>
        </w:rPr>
        <w:t xml:space="preserve">11 </w:t>
      </w:r>
      <w:r>
        <w:rPr>
          <w:rFonts w:ascii="Verdana" w:hAnsi="Verdana" w:cstheme="minorHAnsi"/>
          <w:sz w:val="22"/>
        </w:rPr>
        <w:t>questions where</w:t>
      </w:r>
      <w:r w:rsidR="00547F6B">
        <w:rPr>
          <w:rFonts w:ascii="Verdana" w:hAnsi="Verdana" w:cstheme="minorHAnsi"/>
          <w:sz w:val="22"/>
        </w:rPr>
        <w:t xml:space="preserve"> </w:t>
      </w:r>
      <w:r w:rsidR="006A7F81">
        <w:rPr>
          <w:rFonts w:ascii="Verdana" w:hAnsi="Verdana" w:cstheme="minorHAnsi"/>
          <w:sz w:val="22"/>
        </w:rPr>
        <w:t>w</w:t>
      </w:r>
      <w:r w:rsidR="00D85085">
        <w:rPr>
          <w:rFonts w:ascii="Verdana" w:hAnsi="Verdana" w:cstheme="minorHAnsi"/>
          <w:sz w:val="22"/>
        </w:rPr>
        <w:t xml:space="preserve">e will ask you to </w:t>
      </w:r>
      <w:r w:rsidR="0063727B">
        <w:rPr>
          <w:rFonts w:ascii="Verdana" w:hAnsi="Verdana" w:cstheme="minorHAnsi"/>
          <w:sz w:val="22"/>
        </w:rPr>
        <w:t>compare</w:t>
      </w:r>
      <w:r w:rsidR="009854A2">
        <w:rPr>
          <w:rFonts w:ascii="Verdana" w:hAnsi="Verdana" w:cstheme="minorHAnsi"/>
          <w:sz w:val="22"/>
        </w:rPr>
        <w:t xml:space="preserve"> </w:t>
      </w:r>
      <w:r>
        <w:rPr>
          <w:rFonts w:ascii="Verdana" w:hAnsi="Verdana" w:cstheme="minorHAnsi"/>
          <w:sz w:val="22"/>
        </w:rPr>
        <w:t xml:space="preserve">two </w:t>
      </w:r>
      <w:r w:rsidR="009854A2">
        <w:rPr>
          <w:rFonts w:ascii="Verdana" w:hAnsi="Verdana" w:cstheme="minorHAnsi"/>
          <w:sz w:val="22"/>
        </w:rPr>
        <w:t xml:space="preserve">possible </w:t>
      </w:r>
      <w:r w:rsidR="00EC3638">
        <w:rPr>
          <w:rFonts w:ascii="Verdana" w:hAnsi="Verdana" w:cstheme="minorHAnsi"/>
          <w:sz w:val="22"/>
        </w:rPr>
        <w:t xml:space="preserve">long-acting </w:t>
      </w:r>
      <w:r w:rsidR="00CD2A7F">
        <w:rPr>
          <w:rFonts w:ascii="Verdana" w:hAnsi="Verdana" w:cstheme="minorHAnsi"/>
          <w:sz w:val="22"/>
        </w:rPr>
        <w:t xml:space="preserve">PrEP </w:t>
      </w:r>
      <w:r w:rsidR="00D2439C">
        <w:rPr>
          <w:rFonts w:ascii="Verdana" w:hAnsi="Verdana" w:cstheme="minorHAnsi"/>
          <w:sz w:val="22"/>
        </w:rPr>
        <w:t xml:space="preserve">delivery </w:t>
      </w:r>
      <w:r w:rsidR="009854A2">
        <w:rPr>
          <w:rFonts w:ascii="Verdana" w:hAnsi="Verdana" w:cstheme="minorHAnsi"/>
          <w:sz w:val="22"/>
        </w:rPr>
        <w:t>options</w:t>
      </w:r>
      <w:r w:rsidR="00A618A4">
        <w:rPr>
          <w:rFonts w:ascii="Verdana" w:hAnsi="Verdana" w:cstheme="minorHAnsi"/>
          <w:sz w:val="22"/>
        </w:rPr>
        <w:t xml:space="preserve"> and think about which one you would prefer to use.</w:t>
      </w:r>
      <w:r w:rsidR="00D77F64">
        <w:rPr>
          <w:rFonts w:ascii="Verdana" w:hAnsi="Verdana" w:cstheme="minorHAnsi"/>
          <w:sz w:val="22"/>
        </w:rPr>
        <w:t xml:space="preserve"> The options will be described by </w:t>
      </w:r>
      <w:r w:rsidR="00604AD4">
        <w:rPr>
          <w:rFonts w:ascii="Verdana" w:hAnsi="Verdana" w:cstheme="minorHAnsi"/>
          <w:sz w:val="22"/>
        </w:rPr>
        <w:t xml:space="preserve">5 independent </w:t>
      </w:r>
      <w:r>
        <w:rPr>
          <w:rFonts w:ascii="Verdana" w:hAnsi="Verdana" w:cstheme="minorHAnsi"/>
          <w:sz w:val="22"/>
        </w:rPr>
        <w:t xml:space="preserve">features. Each </w:t>
      </w:r>
      <w:r w:rsidR="004160FB">
        <w:rPr>
          <w:rFonts w:ascii="Verdana" w:hAnsi="Verdana" w:cstheme="minorHAnsi"/>
          <w:sz w:val="22"/>
        </w:rPr>
        <w:t xml:space="preserve">time you are shown a </w:t>
      </w:r>
      <w:r w:rsidR="00D2439C">
        <w:rPr>
          <w:rFonts w:ascii="Verdana" w:hAnsi="Verdana" w:cstheme="minorHAnsi"/>
          <w:sz w:val="22"/>
        </w:rPr>
        <w:t xml:space="preserve">delivery </w:t>
      </w:r>
      <w:r>
        <w:rPr>
          <w:rFonts w:ascii="Verdana" w:hAnsi="Verdana" w:cstheme="minorHAnsi"/>
          <w:sz w:val="22"/>
        </w:rPr>
        <w:t>option</w:t>
      </w:r>
      <w:r w:rsidR="004160FB">
        <w:rPr>
          <w:rFonts w:ascii="Verdana" w:hAnsi="Verdana" w:cstheme="minorHAnsi"/>
          <w:sz w:val="22"/>
        </w:rPr>
        <w:t>, it</w:t>
      </w:r>
      <w:r>
        <w:rPr>
          <w:rFonts w:ascii="Verdana" w:hAnsi="Verdana" w:cstheme="minorHAnsi"/>
          <w:sz w:val="22"/>
        </w:rPr>
        <w:t xml:space="preserve"> will have </w:t>
      </w:r>
      <w:r w:rsidR="00D77F64">
        <w:rPr>
          <w:rFonts w:ascii="Verdana" w:hAnsi="Verdana" w:cstheme="minorHAnsi"/>
          <w:sz w:val="22"/>
        </w:rPr>
        <w:t xml:space="preserve">a </w:t>
      </w:r>
      <w:r w:rsidR="003D30CD">
        <w:rPr>
          <w:rFonts w:ascii="Verdana" w:hAnsi="Verdana" w:cstheme="minorHAnsi"/>
          <w:sz w:val="22"/>
        </w:rPr>
        <w:t>different</w:t>
      </w:r>
      <w:r w:rsidR="00D77F64">
        <w:rPr>
          <w:rFonts w:ascii="Verdana" w:hAnsi="Verdana" w:cstheme="minorHAnsi"/>
          <w:sz w:val="22"/>
        </w:rPr>
        <w:t xml:space="preserve"> combination of </w:t>
      </w:r>
      <w:r>
        <w:rPr>
          <w:rFonts w:ascii="Verdana" w:hAnsi="Verdana" w:cstheme="minorHAnsi"/>
          <w:sz w:val="22"/>
        </w:rPr>
        <w:t xml:space="preserve">the </w:t>
      </w:r>
      <w:r w:rsidR="00D77F64">
        <w:rPr>
          <w:rFonts w:ascii="Verdana" w:hAnsi="Verdana" w:cstheme="minorHAnsi"/>
          <w:sz w:val="22"/>
        </w:rPr>
        <w:t>5 features</w:t>
      </w:r>
      <w:r w:rsidR="00B34EC8">
        <w:rPr>
          <w:rFonts w:ascii="Verdana" w:hAnsi="Verdana" w:cstheme="minorHAnsi"/>
          <w:sz w:val="22"/>
        </w:rPr>
        <w:t>. You may like some of the features and dislike others</w:t>
      </w:r>
      <w:r w:rsidR="000C105D">
        <w:rPr>
          <w:rFonts w:ascii="Verdana" w:hAnsi="Verdana" w:cstheme="minorHAnsi"/>
          <w:sz w:val="22"/>
        </w:rPr>
        <w:t>. Y</w:t>
      </w:r>
      <w:r w:rsidR="00C66A1A">
        <w:rPr>
          <w:rFonts w:ascii="Verdana" w:hAnsi="Verdana" w:cstheme="minorHAnsi"/>
          <w:sz w:val="22"/>
        </w:rPr>
        <w:t xml:space="preserve">ou will need to </w:t>
      </w:r>
      <w:r w:rsidR="000C105D">
        <w:rPr>
          <w:rFonts w:ascii="Verdana" w:hAnsi="Verdana" w:cstheme="minorHAnsi"/>
          <w:sz w:val="22"/>
        </w:rPr>
        <w:t>weigh</w:t>
      </w:r>
      <w:r w:rsidR="00C66A1A">
        <w:rPr>
          <w:rFonts w:ascii="Verdana" w:hAnsi="Verdana" w:cstheme="minorHAnsi"/>
          <w:sz w:val="22"/>
        </w:rPr>
        <w:t xml:space="preserve"> the advantages and disadvantages of each option </w:t>
      </w:r>
      <w:r w:rsidR="00910D91">
        <w:rPr>
          <w:rFonts w:ascii="Verdana" w:hAnsi="Verdana" w:cstheme="minorHAnsi"/>
          <w:sz w:val="22"/>
        </w:rPr>
        <w:t>when making</w:t>
      </w:r>
      <w:r w:rsidR="00C66A1A">
        <w:rPr>
          <w:rFonts w:ascii="Verdana" w:hAnsi="Verdana" w:cstheme="minorHAnsi"/>
          <w:sz w:val="22"/>
        </w:rPr>
        <w:t xml:space="preserve"> your choice</w:t>
      </w:r>
      <w:r>
        <w:rPr>
          <w:rFonts w:ascii="Verdana" w:hAnsi="Verdana" w:cstheme="minorHAnsi"/>
          <w:sz w:val="22"/>
        </w:rPr>
        <w:t>.</w:t>
      </w:r>
    </w:p>
    <w:p w:rsidR="007A4CE9" w:rsidP="007A4CE9" w14:paraId="58B33410" w14:textId="6471DA63">
      <w:pPr>
        <w:rPr>
          <w:rFonts w:ascii="Verdana" w:hAnsi="Verdana" w:cstheme="minorHAnsi"/>
          <w:sz w:val="22"/>
        </w:rPr>
      </w:pPr>
      <w:r>
        <w:rPr>
          <w:rFonts w:ascii="Verdana" w:hAnsi="Verdana" w:cstheme="minorHAnsi"/>
          <w:sz w:val="22"/>
        </w:rPr>
        <w:t>W</w:t>
      </w:r>
      <w:r>
        <w:rPr>
          <w:rFonts w:ascii="Verdana" w:hAnsi="Verdana" w:cstheme="minorHAnsi"/>
          <w:sz w:val="22"/>
        </w:rPr>
        <w:t>e</w:t>
      </w:r>
      <w:r w:rsidRPr="0018359C">
        <w:rPr>
          <w:rFonts w:ascii="Verdana" w:hAnsi="Verdana" w:cstheme="minorHAnsi"/>
          <w:sz w:val="22"/>
        </w:rPr>
        <w:t xml:space="preserve"> will </w:t>
      </w:r>
      <w:r>
        <w:rPr>
          <w:rFonts w:ascii="Verdana" w:hAnsi="Verdana" w:cstheme="minorHAnsi"/>
          <w:sz w:val="22"/>
        </w:rPr>
        <w:t xml:space="preserve">first </w:t>
      </w:r>
      <w:r>
        <w:rPr>
          <w:rFonts w:ascii="Verdana" w:hAnsi="Verdana" w:cstheme="minorHAnsi"/>
          <w:sz w:val="22"/>
        </w:rPr>
        <w:t>describe</w:t>
      </w:r>
      <w:r w:rsidRPr="0018359C">
        <w:rPr>
          <w:rFonts w:ascii="Verdana" w:hAnsi="Verdana" w:cstheme="minorHAnsi"/>
          <w:sz w:val="22"/>
        </w:rPr>
        <w:t xml:space="preserve"> </w:t>
      </w:r>
      <w:r w:rsidR="002D6218">
        <w:rPr>
          <w:rFonts w:ascii="Verdana" w:hAnsi="Verdana" w:cstheme="minorHAnsi"/>
          <w:sz w:val="22"/>
        </w:rPr>
        <w:t>each of the 5 features. T</w:t>
      </w:r>
      <w:r w:rsidRPr="0018359C">
        <w:rPr>
          <w:rFonts w:ascii="Verdana" w:hAnsi="Verdana" w:cstheme="minorHAnsi"/>
          <w:sz w:val="22"/>
        </w:rPr>
        <w:t xml:space="preserve">he </w:t>
      </w:r>
      <w:r>
        <w:rPr>
          <w:rFonts w:ascii="Verdana" w:hAnsi="Verdana" w:cstheme="minorHAnsi"/>
          <w:sz w:val="22"/>
        </w:rPr>
        <w:t xml:space="preserve">first </w:t>
      </w:r>
      <w:r w:rsidR="00BE7985">
        <w:rPr>
          <w:rFonts w:ascii="Verdana" w:hAnsi="Verdana" w:cstheme="minorHAnsi"/>
          <w:sz w:val="22"/>
        </w:rPr>
        <w:t xml:space="preserve">feature </w:t>
      </w:r>
      <w:r w:rsidR="00D57A9D">
        <w:rPr>
          <w:rFonts w:ascii="Verdana" w:hAnsi="Verdana" w:cstheme="minorHAnsi"/>
          <w:sz w:val="22"/>
        </w:rPr>
        <w:t>describes</w:t>
      </w:r>
      <w:r w:rsidR="003577C6">
        <w:rPr>
          <w:rFonts w:ascii="Verdana" w:hAnsi="Verdana" w:cstheme="minorHAnsi"/>
          <w:sz w:val="22"/>
        </w:rPr>
        <w:t xml:space="preserve"> </w:t>
      </w:r>
      <w:r w:rsidRPr="0018359C">
        <w:rPr>
          <w:rFonts w:ascii="Verdana" w:hAnsi="Verdana" w:cstheme="minorHAnsi"/>
          <w:sz w:val="22"/>
        </w:rPr>
        <w:t xml:space="preserve">different long-acting </w:t>
      </w:r>
      <w:r>
        <w:rPr>
          <w:rFonts w:ascii="Verdana" w:hAnsi="Verdana" w:cstheme="minorHAnsi"/>
          <w:sz w:val="22"/>
        </w:rPr>
        <w:t>PrEP</w:t>
      </w:r>
      <w:r>
        <w:rPr>
          <w:rFonts w:ascii="Verdana" w:hAnsi="Verdana" w:cstheme="minorHAnsi"/>
          <w:sz w:val="22"/>
        </w:rPr>
        <w:t xml:space="preserve"> products</w:t>
      </w:r>
      <w:r w:rsidRPr="0018359C">
        <w:rPr>
          <w:rFonts w:ascii="Verdana" w:hAnsi="Verdana" w:cstheme="minorHAnsi"/>
          <w:sz w:val="22"/>
        </w:rPr>
        <w:t xml:space="preserve"> that are in development</w:t>
      </w:r>
      <w:r w:rsidRPr="005366A3">
        <w:rPr>
          <w:rFonts w:ascii="Verdana" w:hAnsi="Verdana" w:cstheme="minorHAnsi"/>
          <w:sz w:val="22"/>
        </w:rPr>
        <w:t xml:space="preserve"> </w:t>
      </w:r>
      <w:r>
        <w:rPr>
          <w:rFonts w:ascii="Verdana" w:hAnsi="Verdana" w:cstheme="minorHAnsi"/>
          <w:sz w:val="22"/>
        </w:rPr>
        <w:t>or have recently been approved by the FDA</w:t>
      </w:r>
      <w:r w:rsidR="00BE7985">
        <w:rPr>
          <w:rFonts w:ascii="Verdana" w:hAnsi="Verdana" w:cstheme="minorHAnsi"/>
          <w:sz w:val="22"/>
        </w:rPr>
        <w:t>. We will then</w:t>
      </w:r>
      <w:r>
        <w:rPr>
          <w:rFonts w:ascii="Verdana" w:hAnsi="Verdana" w:cstheme="minorHAnsi"/>
          <w:sz w:val="22"/>
        </w:rPr>
        <w:t xml:space="preserve"> present </w:t>
      </w:r>
      <w:r w:rsidR="00FF61F0">
        <w:rPr>
          <w:rFonts w:ascii="Verdana" w:hAnsi="Verdana" w:cstheme="minorHAnsi"/>
          <w:sz w:val="22"/>
        </w:rPr>
        <w:t xml:space="preserve">the </w:t>
      </w:r>
      <w:r>
        <w:rPr>
          <w:rFonts w:ascii="Verdana" w:hAnsi="Verdana" w:cstheme="minorHAnsi"/>
          <w:sz w:val="22"/>
        </w:rPr>
        <w:t xml:space="preserve">other features of </w:t>
      </w:r>
      <w:r w:rsidR="00CA52EA">
        <w:rPr>
          <w:rFonts w:ascii="Verdana" w:hAnsi="Verdana" w:cstheme="minorHAnsi"/>
          <w:sz w:val="22"/>
        </w:rPr>
        <w:t>PrEP</w:t>
      </w:r>
      <w:r w:rsidR="00CA52EA">
        <w:rPr>
          <w:rFonts w:ascii="Verdana" w:hAnsi="Verdana" w:cstheme="minorHAnsi"/>
          <w:sz w:val="22"/>
        </w:rPr>
        <w:t xml:space="preserve"> </w:t>
      </w:r>
      <w:r w:rsidR="00222520">
        <w:rPr>
          <w:rFonts w:ascii="Verdana" w:hAnsi="Verdana" w:cstheme="minorHAnsi"/>
          <w:sz w:val="22"/>
        </w:rPr>
        <w:t>delivery</w:t>
      </w:r>
      <w:r>
        <w:rPr>
          <w:rFonts w:ascii="Verdana" w:hAnsi="Verdana" w:cstheme="minorHAnsi"/>
          <w:sz w:val="22"/>
        </w:rPr>
        <w:t>that</w:t>
      </w:r>
      <w:r>
        <w:rPr>
          <w:rFonts w:ascii="Verdana" w:hAnsi="Verdana" w:cstheme="minorHAnsi"/>
          <w:sz w:val="22"/>
        </w:rPr>
        <w:t xml:space="preserve"> we would like you to consider. </w:t>
      </w:r>
    </w:p>
    <w:p w:rsidR="005D1F81" w:rsidP="003A3258" w14:paraId="314170F0" w14:textId="3696703E">
      <w:pPr>
        <w:contextualSpacing/>
        <w:rPr>
          <w:rFonts w:ascii="Verdana" w:hAnsi="Verdana" w:cstheme="minorHAnsi"/>
          <w:sz w:val="22"/>
        </w:rPr>
      </w:pPr>
    </w:p>
    <w:p w:rsidR="005D1F81" w:rsidP="003A3258" w14:paraId="445CD82F" w14:textId="1166E8AB">
      <w:pPr>
        <w:contextualSpacing/>
        <w:rPr>
          <w:rFonts w:ascii="Verdana" w:hAnsi="Verdana" w:cstheme="minorHAnsi"/>
          <w:sz w:val="22"/>
        </w:rPr>
      </w:pPr>
      <w:r>
        <w:rPr>
          <w:rFonts w:ascii="Verdana" w:hAnsi="Verdana" w:cstheme="minorHAnsi"/>
          <w:sz w:val="22"/>
        </w:rPr>
        <w:t xml:space="preserve">Please click on the video below to learn more about long-acting </w:t>
      </w:r>
      <w:r>
        <w:rPr>
          <w:rFonts w:ascii="Verdana" w:hAnsi="Verdana" w:cstheme="minorHAnsi"/>
          <w:sz w:val="22"/>
        </w:rPr>
        <w:t>PrEP.</w:t>
      </w:r>
    </w:p>
    <w:p w:rsidR="00E119BA" w:rsidP="003A3258" w14:paraId="413CCBEF" w14:textId="546856C8">
      <w:pPr>
        <w:contextualSpacing/>
        <w:rPr>
          <w:rFonts w:ascii="Verdana" w:hAnsi="Verdana" w:cstheme="minorHAnsi"/>
          <w:sz w:val="22"/>
        </w:rPr>
      </w:pPr>
    </w:p>
    <w:p w:rsidR="00E119BA" w:rsidRPr="00D7321F" w:rsidP="003A3258" w14:paraId="41D61105" w14:textId="209D0DFA">
      <w:pPr>
        <w:rPr>
          <w:rFonts w:ascii="Verdana" w:hAnsi="Verdana" w:cstheme="minorHAnsi"/>
          <w:color w:val="0000FF"/>
          <w:sz w:val="22"/>
        </w:rPr>
      </w:pPr>
      <w:r w:rsidRPr="006A3CB2">
        <w:rPr>
          <w:rFonts w:ascii="Verdana" w:hAnsi="Verdana" w:cstheme="minorHAnsi"/>
          <w:color w:val="0000FF"/>
          <w:sz w:val="22"/>
        </w:rPr>
        <w:t>[Introduction Video</w:t>
      </w:r>
      <w:r w:rsidR="00174AED">
        <w:rPr>
          <w:rFonts w:ascii="Verdana" w:hAnsi="Verdana" w:cstheme="minorHAnsi"/>
          <w:color w:val="0000FF"/>
          <w:sz w:val="22"/>
        </w:rPr>
        <w:t xml:space="preserve"> link</w:t>
      </w:r>
      <w:r w:rsidRPr="006A3CB2">
        <w:rPr>
          <w:rFonts w:ascii="Verdana" w:hAnsi="Verdana" w:cstheme="minorHAnsi"/>
          <w:color w:val="0000FF"/>
          <w:sz w:val="22"/>
        </w:rPr>
        <w:t>]</w:t>
      </w:r>
    </w:p>
    <w:p w:rsidR="00174AED" w14:paraId="419996EC" w14:textId="77777777">
      <w:pPr>
        <w:spacing w:after="160" w:line="259" w:lineRule="auto"/>
      </w:pPr>
    </w:p>
    <w:p w:rsidR="00394A9A" w14:paraId="6A2583AE" w14:textId="217932AB">
      <w:pPr>
        <w:spacing w:after="160" w:line="259" w:lineRule="auto"/>
        <w:rPr>
          <w:rFonts w:ascii="Verdana" w:hAnsi="Verdana" w:cstheme="minorBidi"/>
          <w:sz w:val="22"/>
        </w:rPr>
      </w:pPr>
      <w:r>
        <w:br w:type="page"/>
      </w:r>
    </w:p>
    <w:p w:rsidR="008E125D" w:rsidRPr="008E125D" w:rsidP="008E125D" w14:paraId="53F4DBD9" w14:textId="77777777">
      <w:pPr>
        <w:pStyle w:val="Heading1"/>
        <w:numPr>
          <w:ilvl w:val="0"/>
          <w:numId w:val="0"/>
        </w:numPr>
        <w:rPr>
          <w:rFonts w:ascii="Verdana" w:hAnsi="Verdana"/>
          <w:b w:val="0"/>
          <w:bCs w:val="0"/>
          <w:sz w:val="22"/>
          <w:szCs w:val="20"/>
        </w:rPr>
      </w:pPr>
      <w:r w:rsidRPr="008E125D">
        <w:rPr>
          <w:rFonts w:ascii="Verdana" w:hAnsi="Verdana" w:cstheme="minorHAnsi"/>
          <w:b w:val="0"/>
          <w:bCs w:val="0"/>
          <w:color w:val="0000FF"/>
          <w:sz w:val="22"/>
        </w:rPr>
        <w:t>[Page break]</w:t>
      </w:r>
    </w:p>
    <w:p w:rsidR="00861DB9" w:rsidP="00861DB9" w14:paraId="47A068BB" w14:textId="253C1888">
      <w:pPr>
        <w:pStyle w:val="Question"/>
        <w:ind w:left="540" w:hanging="360"/>
      </w:pPr>
      <w:r>
        <w:t xml:space="preserve">What </w:t>
      </w:r>
      <w:r w:rsidR="00CD6FA7">
        <w:t>products</w:t>
      </w:r>
      <w:r>
        <w:t xml:space="preserve"> are you currently using for HIV prevention? Please select all that apply.</w:t>
      </w:r>
    </w:p>
    <w:p w:rsidR="00861DB9" w:rsidP="00861DB9" w14:paraId="6FDEA765" w14:textId="77777777">
      <w:pPr>
        <w:pStyle w:val="SurveyCheckbox"/>
      </w:pPr>
      <w:r>
        <w:t>Male condom</w:t>
      </w:r>
    </w:p>
    <w:p w:rsidR="00861DB9" w:rsidP="00861DB9" w14:paraId="4BC8C93F" w14:textId="77777777">
      <w:pPr>
        <w:pStyle w:val="SurveyCheckbox"/>
      </w:pPr>
      <w:r>
        <w:t xml:space="preserve">Female condom </w:t>
      </w:r>
    </w:p>
    <w:p w:rsidR="00861DB9" w:rsidP="00861DB9" w14:paraId="70DD63F4" w14:textId="03839820">
      <w:pPr>
        <w:pStyle w:val="SurveyCheckbox"/>
      </w:pPr>
      <w:r>
        <w:t xml:space="preserve">Oral PrEP </w:t>
      </w:r>
    </w:p>
    <w:p w:rsidR="00861DB9" w:rsidP="00861DB9" w14:paraId="78508152" w14:textId="77777777">
      <w:pPr>
        <w:pStyle w:val="SurveyCheckbox"/>
      </w:pPr>
      <w:r>
        <w:t>Post exposure prophylaxis (PEP)</w:t>
      </w:r>
    </w:p>
    <w:p w:rsidR="00D4512C" w:rsidRPr="00D4512C" w:rsidP="00932BEB" w14:paraId="5993B10E" w14:textId="36723442">
      <w:pPr>
        <w:pStyle w:val="SurveyCheckbox"/>
        <w:numPr>
          <w:ilvl w:val="0"/>
          <w:numId w:val="38"/>
        </w:numPr>
        <w:ind w:left="1260" w:hanging="540"/>
      </w:pPr>
      <w:r>
        <w:t>Other, please specify: ________________</w:t>
      </w:r>
      <w:r w:rsidR="00932BEB">
        <w:t xml:space="preserve"> </w:t>
      </w:r>
      <w:r w:rsidR="00932BEB">
        <w:rPr>
          <w:color w:val="0000FF"/>
        </w:rPr>
        <w:t>[max characters: 100]</w:t>
      </w:r>
    </w:p>
    <w:p w:rsidR="00E00B70" w:rsidRPr="00854142" w:rsidP="00E00B70" w14:paraId="035C3291" w14:textId="14EBAB43">
      <w:pPr>
        <w:pStyle w:val="SurveyCheckbox"/>
      </w:pPr>
      <w:r w:rsidRPr="01287478">
        <w:rPr>
          <w:rFonts w:ascii="Wingdings 2" w:eastAsia="Wingdings 2" w:hAnsi="Wingdings 2" w:cs="Wingdings 2"/>
          <w:color w:val="0000FF"/>
        </w:rPr>
        <w:t>U</w:t>
      </w:r>
      <w:r>
        <w:t xml:space="preserve"> I am currently not using any </w:t>
      </w:r>
      <w:r w:rsidR="005366A3">
        <w:t>products</w:t>
      </w:r>
      <w:r>
        <w:t xml:space="preserve"> </w:t>
      </w:r>
    </w:p>
    <w:p w:rsidR="00E00B70" w:rsidP="003A3258" w14:paraId="2AD5B730" w14:textId="77777777">
      <w:pPr>
        <w:contextualSpacing/>
        <w:rPr>
          <w:rFonts w:ascii="Verdana" w:hAnsi="Verdana" w:cstheme="minorHAnsi"/>
          <w:sz w:val="22"/>
        </w:rPr>
      </w:pPr>
    </w:p>
    <w:p w:rsidR="003A3258" w:rsidP="003A3258" w14:paraId="0E1B12A4" w14:textId="77777777">
      <w:pPr>
        <w:contextualSpacing/>
        <w:rPr>
          <w:rFonts w:ascii="Verdana" w:hAnsi="Verdana" w:cstheme="minorHAnsi"/>
          <w:sz w:val="22"/>
        </w:rPr>
      </w:pPr>
    </w:p>
    <w:p w:rsidR="00394A9A" w14:paraId="0B4E560E" w14:textId="77777777">
      <w:pPr>
        <w:spacing w:after="160" w:line="259" w:lineRule="auto"/>
        <w:rPr>
          <w:rFonts w:ascii="Verdana" w:hAnsi="Verdana" w:cstheme="minorHAnsi"/>
          <w:sz w:val="22"/>
        </w:rPr>
      </w:pPr>
      <w:r>
        <w:rPr>
          <w:rFonts w:ascii="Verdana" w:hAnsi="Verdana" w:cstheme="minorHAnsi"/>
          <w:sz w:val="22"/>
        </w:rPr>
        <w:br w:type="page"/>
      </w:r>
    </w:p>
    <w:p w:rsidR="008E125D" w:rsidRPr="00770771" w:rsidP="008E125D" w14:paraId="0FB87534" w14:textId="77777777">
      <w:pPr>
        <w:rPr>
          <w:rFonts w:ascii="Verdana" w:hAnsi="Verdana"/>
          <w:sz w:val="22"/>
          <w:szCs w:val="20"/>
        </w:rPr>
      </w:pPr>
      <w:r w:rsidRPr="006A3CB2">
        <w:rPr>
          <w:rFonts w:ascii="Verdana" w:hAnsi="Verdana" w:cstheme="minorHAnsi"/>
          <w:color w:val="0000FF"/>
          <w:sz w:val="22"/>
        </w:rPr>
        <w:t>[</w:t>
      </w:r>
      <w:r>
        <w:rPr>
          <w:rFonts w:ascii="Verdana" w:hAnsi="Verdana" w:cstheme="minorHAnsi"/>
          <w:color w:val="0000FF"/>
          <w:sz w:val="22"/>
        </w:rPr>
        <w:t>Page break]</w:t>
      </w:r>
    </w:p>
    <w:p w:rsidR="000547BF" w:rsidP="000547BF" w14:paraId="0181E033" w14:textId="27D3888E">
      <w:pPr>
        <w:pStyle w:val="Heading3"/>
        <w:spacing w:after="120"/>
        <w:rPr>
          <w:rFonts w:ascii="Verdana" w:hAnsi="Verdana"/>
          <w:b/>
          <w:bCs/>
          <w:sz w:val="28"/>
          <w:szCs w:val="28"/>
        </w:rPr>
      </w:pPr>
      <w:r>
        <w:rPr>
          <w:rFonts w:ascii="Verdana" w:hAnsi="Verdana"/>
          <w:b/>
          <w:bCs/>
          <w:sz w:val="28"/>
          <w:szCs w:val="28"/>
        </w:rPr>
        <w:t>Product Type</w:t>
      </w:r>
    </w:p>
    <w:p w:rsidR="00BC7AE3" w:rsidRPr="00BC7AE3" w:rsidP="00BC7AE3" w14:paraId="3597EAF2" w14:textId="26E35C00">
      <w:pPr>
        <w:spacing w:after="160" w:line="259" w:lineRule="auto"/>
        <w:rPr>
          <w:rFonts w:ascii="Verdana" w:hAnsi="Verdana" w:cstheme="majorHAnsi"/>
          <w:sz w:val="22"/>
        </w:rPr>
      </w:pPr>
      <w:r>
        <w:rPr>
          <w:rFonts w:ascii="Verdana" w:hAnsi="Verdana" w:cstheme="minorHAnsi"/>
          <w:sz w:val="22"/>
        </w:rPr>
        <w:t xml:space="preserve">As </w:t>
      </w:r>
      <w:r w:rsidR="00384C54">
        <w:rPr>
          <w:rFonts w:ascii="Verdana" w:hAnsi="Verdana" w:cstheme="minorHAnsi"/>
          <w:sz w:val="22"/>
        </w:rPr>
        <w:t>you heard</w:t>
      </w:r>
      <w:r>
        <w:rPr>
          <w:rFonts w:ascii="Verdana" w:hAnsi="Verdana" w:cstheme="minorHAnsi"/>
          <w:sz w:val="22"/>
        </w:rPr>
        <w:t xml:space="preserve"> in the video, the</w:t>
      </w:r>
      <w:r w:rsidR="00196C7A">
        <w:rPr>
          <w:rFonts w:ascii="Verdana" w:hAnsi="Verdana" w:cstheme="minorHAnsi"/>
          <w:sz w:val="22"/>
        </w:rPr>
        <w:t>re are different types of</w:t>
      </w:r>
      <w:r w:rsidRPr="0018359C">
        <w:rPr>
          <w:rFonts w:ascii="Verdana" w:hAnsi="Verdana" w:cstheme="majorHAnsi"/>
          <w:sz w:val="22"/>
        </w:rPr>
        <w:t xml:space="preserve"> long-acting </w:t>
      </w:r>
      <w:r w:rsidR="00CF0BF3">
        <w:rPr>
          <w:rFonts w:ascii="Verdana" w:hAnsi="Verdana" w:cstheme="majorHAnsi"/>
          <w:sz w:val="22"/>
        </w:rPr>
        <w:t>HIV prevention</w:t>
      </w:r>
      <w:r w:rsidRPr="0018359C">
        <w:rPr>
          <w:rFonts w:ascii="Verdana" w:hAnsi="Verdana" w:cstheme="majorHAnsi"/>
          <w:sz w:val="22"/>
        </w:rPr>
        <w:t xml:space="preserve"> products</w:t>
      </w:r>
      <w:r w:rsidR="00847B42">
        <w:rPr>
          <w:rFonts w:ascii="Verdana" w:hAnsi="Verdana" w:cstheme="majorHAnsi"/>
          <w:sz w:val="22"/>
        </w:rPr>
        <w:t xml:space="preserve">. Each product </w:t>
      </w:r>
      <w:r w:rsidR="00E7271C">
        <w:rPr>
          <w:rFonts w:ascii="Verdana" w:hAnsi="Verdana" w:cstheme="majorHAnsi"/>
          <w:sz w:val="22"/>
        </w:rPr>
        <w:t>has a</w:t>
      </w:r>
      <w:r w:rsidRPr="0018359C">
        <w:rPr>
          <w:rFonts w:ascii="Verdana" w:hAnsi="Verdana" w:cstheme="majorHAnsi"/>
          <w:sz w:val="22"/>
        </w:rPr>
        <w:t xml:space="preserve"> different form</w:t>
      </w:r>
      <w:r>
        <w:rPr>
          <w:rFonts w:ascii="Verdana" w:hAnsi="Verdana" w:cstheme="majorHAnsi"/>
          <w:sz w:val="22"/>
        </w:rPr>
        <w:t xml:space="preserve"> and </w:t>
      </w:r>
      <w:r w:rsidR="003328BF">
        <w:rPr>
          <w:rFonts w:ascii="Verdana" w:hAnsi="Verdana" w:cstheme="majorHAnsi"/>
          <w:sz w:val="22"/>
        </w:rPr>
        <w:t>is</w:t>
      </w:r>
      <w:r>
        <w:rPr>
          <w:rFonts w:ascii="Verdana" w:hAnsi="Verdana" w:cstheme="majorHAnsi"/>
          <w:sz w:val="22"/>
        </w:rPr>
        <w:t xml:space="preserve"> </w:t>
      </w:r>
      <w:r w:rsidR="00650E73">
        <w:rPr>
          <w:rFonts w:ascii="Verdana" w:hAnsi="Verdana" w:cstheme="majorHAnsi"/>
          <w:sz w:val="22"/>
        </w:rPr>
        <w:t>used</w:t>
      </w:r>
      <w:r>
        <w:rPr>
          <w:rFonts w:ascii="Verdana" w:hAnsi="Verdana" w:cstheme="majorHAnsi"/>
          <w:sz w:val="22"/>
        </w:rPr>
        <w:t xml:space="preserve"> with different frequency</w:t>
      </w:r>
      <w:r w:rsidR="003328BF">
        <w:rPr>
          <w:rFonts w:ascii="Verdana" w:hAnsi="Verdana" w:cstheme="majorHAnsi"/>
          <w:sz w:val="22"/>
        </w:rPr>
        <w:t>, but all</w:t>
      </w:r>
      <w:r w:rsidRPr="0018359C" w:rsidR="008869FC">
        <w:rPr>
          <w:rFonts w:ascii="Verdana" w:hAnsi="Verdana" w:cstheme="majorHAnsi"/>
          <w:sz w:val="22"/>
        </w:rPr>
        <w:t xml:space="preserve"> provide protection against HIV </w:t>
      </w:r>
      <w:r w:rsidR="00A33066">
        <w:rPr>
          <w:rFonts w:ascii="Verdana" w:hAnsi="Verdana" w:cstheme="majorHAnsi"/>
          <w:sz w:val="22"/>
        </w:rPr>
        <w:t xml:space="preserve">when used as </w:t>
      </w:r>
      <w:r w:rsidR="00FD017D">
        <w:rPr>
          <w:rFonts w:ascii="Verdana" w:hAnsi="Verdana" w:cstheme="majorHAnsi"/>
          <w:sz w:val="22"/>
        </w:rPr>
        <w:t>directed.</w:t>
      </w:r>
      <w:r w:rsidRPr="0018359C" w:rsidR="008869FC">
        <w:rPr>
          <w:rFonts w:ascii="Verdana" w:hAnsi="Verdana" w:cstheme="majorHAnsi"/>
          <w:sz w:val="22"/>
        </w:rPr>
        <w:t xml:space="preserve"> </w:t>
      </w:r>
    </w:p>
    <w:p w:rsidR="00D562B8" w:rsidRPr="00F85EEE" w:rsidP="00301D16" w14:paraId="26168458" w14:textId="0669AB4B">
      <w:pPr>
        <w:spacing w:after="160" w:line="259" w:lineRule="auto"/>
        <w:rPr>
          <w:rFonts w:ascii="Verdana" w:hAnsi="Verdana" w:cstheme="majorHAnsi"/>
          <w:sz w:val="22"/>
        </w:rPr>
      </w:pPr>
      <w:r w:rsidRPr="0018359C">
        <w:rPr>
          <w:rFonts w:ascii="Verdana" w:hAnsi="Verdana" w:cstheme="majorHAnsi"/>
          <w:sz w:val="22"/>
        </w:rPr>
        <w:t>Because</w:t>
      </w:r>
      <w:r w:rsidR="005A3A36">
        <w:rPr>
          <w:rFonts w:ascii="Verdana" w:hAnsi="Verdana" w:cstheme="majorHAnsi"/>
          <w:sz w:val="22"/>
        </w:rPr>
        <w:t xml:space="preserve"> some of</w:t>
      </w:r>
      <w:r w:rsidRPr="0018359C">
        <w:rPr>
          <w:rFonts w:ascii="Verdana" w:hAnsi="Verdana" w:cstheme="majorHAnsi"/>
          <w:sz w:val="22"/>
        </w:rPr>
        <w:t xml:space="preserve"> these products are still being studied, information on possible side effects </w:t>
      </w:r>
      <w:r w:rsidR="00E0565B">
        <w:rPr>
          <w:rFonts w:ascii="Verdana" w:hAnsi="Verdana" w:cstheme="majorHAnsi"/>
          <w:sz w:val="22"/>
        </w:rPr>
        <w:t xml:space="preserve">may </w:t>
      </w:r>
      <w:r w:rsidRPr="0018359C">
        <w:rPr>
          <w:rFonts w:ascii="Verdana" w:hAnsi="Verdana" w:cstheme="majorHAnsi"/>
          <w:sz w:val="22"/>
        </w:rPr>
        <w:t xml:space="preserve">not </w:t>
      </w:r>
      <w:r w:rsidR="00E0565B">
        <w:rPr>
          <w:rFonts w:ascii="Verdana" w:hAnsi="Verdana" w:cstheme="majorHAnsi"/>
          <w:sz w:val="22"/>
        </w:rPr>
        <w:t>be</w:t>
      </w:r>
      <w:r w:rsidRPr="0018359C">
        <w:rPr>
          <w:rFonts w:ascii="Verdana" w:hAnsi="Verdana" w:cstheme="majorHAnsi"/>
          <w:sz w:val="22"/>
        </w:rPr>
        <w:t xml:space="preserve"> complete.</w:t>
      </w:r>
      <w:r>
        <w:rPr>
          <w:rFonts w:ascii="Verdana" w:hAnsi="Verdana" w:cstheme="majorHAnsi"/>
          <w:sz w:val="22"/>
        </w:rPr>
        <w:t xml:space="preserve"> </w:t>
      </w:r>
      <w:r w:rsidR="00952051">
        <w:rPr>
          <w:rFonts w:ascii="Verdana" w:hAnsi="Verdana" w:cstheme="majorHAnsi"/>
          <w:sz w:val="22"/>
        </w:rPr>
        <w:t>The</w:t>
      </w:r>
      <w:r>
        <w:rPr>
          <w:rFonts w:ascii="Verdana" w:hAnsi="Verdana" w:cstheme="majorHAnsi"/>
          <w:sz w:val="22"/>
        </w:rPr>
        <w:t xml:space="preserve"> most common side effects </w:t>
      </w:r>
      <w:r w:rsidR="007A091B">
        <w:rPr>
          <w:rFonts w:ascii="Verdana" w:hAnsi="Verdana" w:cstheme="majorHAnsi"/>
          <w:sz w:val="22"/>
        </w:rPr>
        <w:t xml:space="preserve">reported </w:t>
      </w:r>
      <w:r>
        <w:rPr>
          <w:rFonts w:ascii="Verdana" w:hAnsi="Verdana" w:cstheme="majorHAnsi"/>
          <w:sz w:val="22"/>
        </w:rPr>
        <w:t xml:space="preserve">from studies </w:t>
      </w:r>
      <w:r w:rsidR="007D2B7F">
        <w:rPr>
          <w:rFonts w:ascii="Verdana" w:hAnsi="Verdana" w:cstheme="majorHAnsi"/>
          <w:sz w:val="22"/>
        </w:rPr>
        <w:t>so far</w:t>
      </w:r>
      <w:r w:rsidR="007A091B">
        <w:rPr>
          <w:rFonts w:ascii="Verdana" w:hAnsi="Verdana" w:cstheme="majorHAnsi"/>
          <w:sz w:val="22"/>
        </w:rPr>
        <w:t xml:space="preserve"> </w:t>
      </w:r>
      <w:r>
        <w:rPr>
          <w:rFonts w:ascii="Verdana" w:hAnsi="Verdana" w:cstheme="majorHAnsi"/>
          <w:sz w:val="22"/>
        </w:rPr>
        <w:t xml:space="preserve">are </w:t>
      </w:r>
      <w:r w:rsidR="00B65E1D">
        <w:rPr>
          <w:rFonts w:ascii="Verdana" w:hAnsi="Verdana" w:cstheme="majorHAnsi"/>
          <w:sz w:val="22"/>
        </w:rPr>
        <w:t>described with each product</w:t>
      </w:r>
      <w:r>
        <w:rPr>
          <w:rFonts w:ascii="Verdana" w:hAnsi="Verdana" w:cstheme="majorHAnsi"/>
          <w:sz w:val="22"/>
        </w:rPr>
        <w:t>.</w:t>
      </w:r>
    </w:p>
    <w:p w:rsidR="00B65E1D" w:rsidRPr="00671362" w:rsidP="000547BF" w14:paraId="24E0069F" w14:textId="77777777">
      <w:pPr>
        <w:contextualSpacing/>
        <w:rPr>
          <w:rFonts w:ascii="Verdana" w:hAnsi="Verdana" w:cstheme="minorHAnsi"/>
          <w:sz w:val="22"/>
        </w:rPr>
      </w:pPr>
    </w:p>
    <w:p w:rsidR="001037E3" w:rsidP="001037E3" w14:paraId="35BFF3B8" w14:textId="33F8A1E4">
      <w:pPr>
        <w:spacing w:after="160" w:line="259" w:lineRule="auto"/>
        <w:rPr>
          <w:rFonts w:ascii="Verdana" w:hAnsi="Verdana" w:cstheme="majorHAnsi"/>
          <w:sz w:val="22"/>
        </w:rPr>
      </w:pPr>
      <w:r>
        <w:rPr>
          <w:rFonts w:ascii="Verdana" w:hAnsi="Verdana" w:cstheme="majorHAnsi"/>
          <w:sz w:val="22"/>
        </w:rPr>
        <w:t xml:space="preserve">Other important details about </w:t>
      </w:r>
      <w:r w:rsidR="00F85EEE">
        <w:rPr>
          <w:rFonts w:ascii="Verdana" w:hAnsi="Verdana" w:cstheme="majorHAnsi"/>
          <w:sz w:val="22"/>
        </w:rPr>
        <w:t xml:space="preserve">the </w:t>
      </w:r>
      <w:r>
        <w:rPr>
          <w:rFonts w:ascii="Verdana" w:hAnsi="Verdana" w:cstheme="majorHAnsi"/>
          <w:sz w:val="22"/>
        </w:rPr>
        <w:t>product</w:t>
      </w:r>
      <w:r w:rsidR="00F85EEE">
        <w:rPr>
          <w:rFonts w:ascii="Verdana" w:hAnsi="Verdana" w:cstheme="majorHAnsi"/>
          <w:sz w:val="22"/>
        </w:rPr>
        <w:t>s</w:t>
      </w:r>
      <w:r>
        <w:rPr>
          <w:rFonts w:ascii="Verdana" w:hAnsi="Verdana" w:cstheme="majorHAnsi"/>
          <w:sz w:val="22"/>
        </w:rPr>
        <w:t xml:space="preserve"> are also still unknown.  </w:t>
      </w:r>
      <w:r w:rsidR="0035677C">
        <w:rPr>
          <w:rFonts w:ascii="Verdana" w:hAnsi="Verdana" w:cstheme="majorHAnsi"/>
          <w:sz w:val="22"/>
        </w:rPr>
        <w:t>To help you make your decisions</w:t>
      </w:r>
      <w:r>
        <w:rPr>
          <w:rFonts w:ascii="Verdana" w:hAnsi="Verdana" w:cstheme="majorHAnsi"/>
          <w:sz w:val="22"/>
        </w:rPr>
        <w:t>, please assume:</w:t>
      </w:r>
    </w:p>
    <w:p w:rsidR="001037E3" w:rsidP="001037E3" w14:paraId="1FF5AE71" w14:textId="7FC38103">
      <w:pPr>
        <w:pStyle w:val="ListParagraph"/>
        <w:numPr>
          <w:ilvl w:val="0"/>
          <w:numId w:val="39"/>
        </w:numPr>
        <w:spacing w:after="160" w:line="259" w:lineRule="auto"/>
        <w:rPr>
          <w:rFonts w:ascii="Verdana" w:hAnsi="Verdana" w:cstheme="majorHAnsi"/>
          <w:sz w:val="22"/>
        </w:rPr>
      </w:pPr>
      <w:r w:rsidRPr="00834014">
        <w:rPr>
          <w:rFonts w:ascii="Verdana" w:hAnsi="Verdana" w:cstheme="majorHAnsi"/>
          <w:sz w:val="22"/>
        </w:rPr>
        <w:t>The</w:t>
      </w:r>
      <w:r>
        <w:rPr>
          <w:rFonts w:ascii="Verdana" w:hAnsi="Verdana" w:cstheme="majorHAnsi"/>
          <w:sz w:val="22"/>
        </w:rPr>
        <w:t xml:space="preserve"> products </w:t>
      </w:r>
      <w:r w:rsidR="00C7208C">
        <w:rPr>
          <w:rFonts w:ascii="Verdana" w:hAnsi="Verdana" w:cstheme="majorHAnsi"/>
          <w:sz w:val="22"/>
        </w:rPr>
        <w:t>have</w:t>
      </w:r>
      <w:r w:rsidR="00831919">
        <w:rPr>
          <w:rFonts w:ascii="Verdana" w:hAnsi="Verdana" w:cstheme="majorHAnsi"/>
          <w:sz w:val="22"/>
        </w:rPr>
        <w:t xml:space="preserve"> similar protection against HIV</w:t>
      </w:r>
      <w:r w:rsidR="00146A14">
        <w:rPr>
          <w:rFonts w:ascii="Verdana" w:hAnsi="Verdana" w:cstheme="majorHAnsi"/>
          <w:sz w:val="22"/>
        </w:rPr>
        <w:t xml:space="preserve"> (over 99% reduction in HIV risk)</w:t>
      </w:r>
      <w:r w:rsidR="002336D5">
        <w:rPr>
          <w:rFonts w:ascii="Verdana" w:hAnsi="Verdana" w:cstheme="majorHAnsi"/>
          <w:sz w:val="22"/>
        </w:rPr>
        <w:t>.</w:t>
      </w:r>
      <w:r w:rsidR="00543963">
        <w:rPr>
          <w:rFonts w:ascii="Verdana" w:hAnsi="Verdana" w:cstheme="majorHAnsi"/>
          <w:sz w:val="22"/>
        </w:rPr>
        <w:t xml:space="preserve"> </w:t>
      </w:r>
    </w:p>
    <w:p w:rsidR="001037E3" w:rsidP="001037E3" w14:paraId="2F31DB4D" w14:textId="34F85B0E">
      <w:pPr>
        <w:pStyle w:val="ListParagraph"/>
        <w:numPr>
          <w:ilvl w:val="0"/>
          <w:numId w:val="39"/>
        </w:numPr>
        <w:spacing w:after="160" w:line="259" w:lineRule="auto"/>
        <w:rPr>
          <w:rFonts w:ascii="Verdana" w:hAnsi="Verdana" w:cstheme="majorHAnsi"/>
          <w:sz w:val="22"/>
        </w:rPr>
      </w:pPr>
      <w:r>
        <w:rPr>
          <w:rFonts w:ascii="Verdana" w:hAnsi="Verdana" w:cstheme="majorHAnsi"/>
          <w:sz w:val="22"/>
        </w:rPr>
        <w:t>For all products, you’ll have to come to the clinic for HIV and STI testing at least every 3-6 months</w:t>
      </w:r>
      <w:r>
        <w:rPr>
          <w:rFonts w:ascii="Verdana" w:hAnsi="Verdana" w:cstheme="majorHAnsi"/>
          <w:sz w:val="22"/>
        </w:rPr>
        <w:t xml:space="preserve">. </w:t>
      </w:r>
    </w:p>
    <w:p w:rsidR="00FB0E29" w:rsidP="001037E3" w14:paraId="28B540DD" w14:textId="62E10D19">
      <w:pPr>
        <w:pStyle w:val="ListParagraph"/>
        <w:numPr>
          <w:ilvl w:val="0"/>
          <w:numId w:val="39"/>
        </w:numPr>
        <w:spacing w:after="160" w:line="259" w:lineRule="auto"/>
        <w:rPr>
          <w:rFonts w:ascii="Verdana" w:hAnsi="Verdana" w:cstheme="majorHAnsi"/>
          <w:sz w:val="22"/>
        </w:rPr>
      </w:pPr>
      <w:r>
        <w:rPr>
          <w:rFonts w:ascii="Verdana" w:hAnsi="Verdana" w:cstheme="majorHAnsi"/>
          <w:sz w:val="22"/>
        </w:rPr>
        <w:t xml:space="preserve">Evidence so far suggests that all </w:t>
      </w:r>
      <w:r w:rsidRPr="00FB0E29">
        <w:rPr>
          <w:rFonts w:ascii="Verdana" w:hAnsi="Verdana" w:cstheme="majorHAnsi"/>
          <w:sz w:val="22"/>
        </w:rPr>
        <w:t xml:space="preserve">products would be safe to use </w:t>
      </w:r>
      <w:r w:rsidRPr="00FB0E29">
        <w:rPr>
          <w:rFonts w:ascii="Verdana" w:hAnsi="Verdana" w:cstheme="majorHAnsi"/>
          <w:sz w:val="22"/>
        </w:rPr>
        <w:t>along</w:t>
      </w:r>
      <w:r>
        <w:rPr>
          <w:rFonts w:ascii="Verdana" w:hAnsi="Verdana" w:cstheme="majorHAnsi"/>
          <w:sz w:val="22"/>
        </w:rPr>
        <w:t xml:space="preserve"> </w:t>
      </w:r>
      <w:r w:rsidRPr="00FB0E29">
        <w:rPr>
          <w:rFonts w:ascii="Verdana" w:hAnsi="Verdana" w:cstheme="majorHAnsi"/>
          <w:sz w:val="22"/>
        </w:rPr>
        <w:t>side</w:t>
      </w:r>
      <w:r w:rsidRPr="00FB0E29">
        <w:rPr>
          <w:rFonts w:ascii="Verdana" w:hAnsi="Verdana" w:cstheme="majorHAnsi"/>
          <w:sz w:val="22"/>
        </w:rPr>
        <w:t xml:space="preserve"> any other medications you are taking, including birth control or hormones</w:t>
      </w:r>
    </w:p>
    <w:p w:rsidR="001037E3" w:rsidRPr="00834014" w:rsidP="001037E3" w14:paraId="26B6DFEE" w14:textId="13BD1EA0">
      <w:pPr>
        <w:pStyle w:val="ListParagraph"/>
        <w:numPr>
          <w:ilvl w:val="0"/>
          <w:numId w:val="39"/>
        </w:numPr>
        <w:spacing w:after="160" w:line="259" w:lineRule="auto"/>
        <w:rPr>
          <w:rFonts w:ascii="Verdana" w:hAnsi="Verdana" w:cstheme="majorHAnsi"/>
          <w:sz w:val="22"/>
        </w:rPr>
      </w:pPr>
      <w:r>
        <w:rPr>
          <w:rFonts w:ascii="Verdana" w:hAnsi="Verdana" w:cstheme="majorHAnsi"/>
          <w:sz w:val="22"/>
        </w:rPr>
        <w:t xml:space="preserve">All products </w:t>
      </w:r>
      <w:r w:rsidR="00316841">
        <w:rPr>
          <w:rFonts w:ascii="Verdana" w:hAnsi="Verdana" w:cstheme="majorHAnsi"/>
          <w:sz w:val="22"/>
        </w:rPr>
        <w:t>may be</w:t>
      </w:r>
      <w:r w:rsidRPr="00834014">
        <w:rPr>
          <w:rFonts w:ascii="Verdana" w:hAnsi="Verdana" w:cstheme="majorHAnsi"/>
          <w:sz w:val="22"/>
        </w:rPr>
        <w:t xml:space="preserve"> </w:t>
      </w:r>
      <w:r>
        <w:rPr>
          <w:rFonts w:ascii="Verdana" w:hAnsi="Verdana" w:cstheme="majorHAnsi"/>
          <w:sz w:val="22"/>
        </w:rPr>
        <w:t>recommended</w:t>
      </w:r>
      <w:r w:rsidRPr="00834014">
        <w:rPr>
          <w:rFonts w:ascii="Verdana" w:hAnsi="Verdana" w:cstheme="majorHAnsi"/>
          <w:sz w:val="22"/>
        </w:rPr>
        <w:t xml:space="preserve"> for any</w:t>
      </w:r>
      <w:r w:rsidR="00316841">
        <w:rPr>
          <w:rFonts w:ascii="Verdana" w:hAnsi="Verdana" w:cstheme="majorHAnsi"/>
          <w:sz w:val="22"/>
        </w:rPr>
        <w:t>one who has</w:t>
      </w:r>
      <w:r w:rsidRPr="00834014">
        <w:rPr>
          <w:rFonts w:ascii="Verdana" w:hAnsi="Verdana" w:cstheme="majorHAnsi"/>
          <w:sz w:val="22"/>
        </w:rPr>
        <w:t xml:space="preserve"> sexual behaviors or drug injection practices that place them at ongoing risk of HIV</w:t>
      </w:r>
      <w:r w:rsidR="00337DD9">
        <w:rPr>
          <w:rFonts w:ascii="Verdana" w:hAnsi="Verdana" w:cstheme="majorHAnsi"/>
          <w:sz w:val="22"/>
        </w:rPr>
        <w:t xml:space="preserve"> exposure</w:t>
      </w:r>
      <w:r>
        <w:rPr>
          <w:rFonts w:ascii="Verdana" w:hAnsi="Verdana" w:cstheme="majorHAnsi"/>
          <w:sz w:val="22"/>
        </w:rPr>
        <w:t>, regardless of gender, sexual identity, or source of HIV exposure.</w:t>
      </w:r>
    </w:p>
    <w:p w:rsidR="001037E3" w:rsidRPr="000A2B4A" w:rsidP="001037E3" w14:paraId="50B987D3" w14:textId="77777777">
      <w:pPr>
        <w:pStyle w:val="ListParagraph"/>
        <w:spacing w:after="160" w:line="259" w:lineRule="auto"/>
        <w:rPr>
          <w:rFonts w:ascii="Verdana" w:hAnsi="Verdana" w:cstheme="majorHAnsi"/>
          <w:sz w:val="22"/>
        </w:rPr>
      </w:pPr>
      <w:r>
        <w:rPr>
          <w:rFonts w:ascii="Verdana" w:hAnsi="Verdana" w:cstheme="majorHAnsi"/>
          <w:sz w:val="22"/>
        </w:rPr>
        <w:t xml:space="preserve"> </w:t>
      </w:r>
      <w:r w:rsidRPr="000A2B4A">
        <w:rPr>
          <w:rFonts w:ascii="Verdana" w:hAnsi="Verdana" w:cstheme="majorHAnsi"/>
          <w:sz w:val="22"/>
        </w:rPr>
        <w:t xml:space="preserve"> </w:t>
      </w:r>
    </w:p>
    <w:p w:rsidR="001037E3" w:rsidP="001037E3" w14:paraId="789C85BC" w14:textId="77777777">
      <w:pPr>
        <w:spacing w:after="160" w:line="259" w:lineRule="auto"/>
        <w:rPr>
          <w:rFonts w:ascii="Verdana" w:hAnsi="Verdana" w:cstheme="majorHAnsi"/>
          <w:sz w:val="22"/>
        </w:rPr>
      </w:pPr>
    </w:p>
    <w:p w:rsidR="00562087" w:rsidP="001037E3" w14:paraId="0604B781" w14:textId="77777777">
      <w:pPr>
        <w:spacing w:after="160" w:line="259" w:lineRule="auto"/>
        <w:rPr>
          <w:rFonts w:ascii="Verdana" w:hAnsi="Verdana" w:cstheme="majorHAnsi"/>
          <w:sz w:val="22"/>
        </w:rPr>
      </w:pPr>
      <w:r>
        <w:rPr>
          <w:rFonts w:ascii="Verdana" w:hAnsi="Verdana" w:cstheme="majorHAnsi"/>
          <w:sz w:val="22"/>
        </w:rPr>
        <w:t>Please go to the next screen.</w:t>
      </w:r>
    </w:p>
    <w:p w:rsidR="00562087" w:rsidP="001037E3" w14:paraId="74C9D1A1" w14:textId="77777777">
      <w:pPr>
        <w:spacing w:after="160" w:line="259" w:lineRule="auto"/>
        <w:rPr>
          <w:rFonts w:ascii="Verdana" w:hAnsi="Verdana" w:cstheme="majorHAnsi"/>
          <w:sz w:val="22"/>
        </w:rPr>
      </w:pPr>
    </w:p>
    <w:p w:rsidR="00562087" w:rsidRPr="00562087" w:rsidP="00562087" w14:paraId="7A59968B" w14:textId="32A65087">
      <w:pPr>
        <w:spacing w:after="160" w:line="259" w:lineRule="auto"/>
        <w:rPr>
          <w:rFonts w:ascii="Verdana" w:hAnsi="Verdana" w:cstheme="majorHAnsi"/>
          <w:b/>
          <w:bCs/>
          <w:sz w:val="22"/>
        </w:rPr>
      </w:pPr>
    </w:p>
    <w:p w:rsidR="00562087" w:rsidRPr="00562087" w:rsidP="00562087" w14:paraId="59F14C54" w14:textId="6EC070A4">
      <w:pPr>
        <w:spacing w:after="160" w:line="259" w:lineRule="auto"/>
        <w:rPr>
          <w:rFonts w:ascii="Verdana" w:hAnsi="Verdana" w:cstheme="majorHAnsi"/>
          <w:b/>
          <w:bCs/>
          <w:sz w:val="22"/>
        </w:rPr>
      </w:pPr>
    </w:p>
    <w:p w:rsidR="00562087" w:rsidRPr="00562087" w:rsidP="00562087" w14:paraId="338E3974" w14:textId="1B3E36CE">
      <w:pPr>
        <w:spacing w:after="160" w:line="259" w:lineRule="auto"/>
        <w:rPr>
          <w:rFonts w:ascii="Verdana" w:hAnsi="Verdana" w:cstheme="majorHAnsi"/>
          <w:b/>
          <w:bCs/>
          <w:sz w:val="22"/>
        </w:rPr>
      </w:pPr>
    </w:p>
    <w:p w:rsidR="00562087" w:rsidRPr="00562087" w:rsidP="00562087" w14:paraId="723EE3A4" w14:textId="73D37F47">
      <w:pPr>
        <w:spacing w:after="160" w:line="259" w:lineRule="auto"/>
        <w:rPr>
          <w:rFonts w:ascii="Verdana" w:hAnsi="Verdana" w:cstheme="majorHAnsi"/>
          <w:b/>
          <w:bCs/>
          <w:sz w:val="22"/>
        </w:rPr>
      </w:pPr>
    </w:p>
    <w:p w:rsidR="00562087" w:rsidRPr="00562087" w:rsidP="00562087" w14:paraId="71AFF5DF" w14:textId="4DB94C94">
      <w:pPr>
        <w:spacing w:after="160" w:line="259" w:lineRule="auto"/>
        <w:rPr>
          <w:rFonts w:ascii="Verdana" w:hAnsi="Verdana" w:cstheme="majorHAnsi"/>
          <w:b/>
          <w:bCs/>
          <w:sz w:val="22"/>
        </w:rPr>
      </w:pPr>
    </w:p>
    <w:p w:rsidR="00562087" w:rsidRPr="00562087" w:rsidP="00562087" w14:paraId="0678706A" w14:textId="2291B1FE">
      <w:pPr>
        <w:spacing w:after="160" w:line="259" w:lineRule="auto"/>
        <w:rPr>
          <w:rFonts w:ascii="Verdana" w:hAnsi="Verdana" w:cstheme="majorHAnsi"/>
          <w:b/>
          <w:bCs/>
          <w:sz w:val="22"/>
        </w:rPr>
      </w:pPr>
    </w:p>
    <w:p w:rsidR="009A1E03" w:rsidP="001037E3" w14:paraId="276CB15E" w14:textId="7E0083B6">
      <w:pPr>
        <w:spacing w:after="160" w:line="259" w:lineRule="auto"/>
        <w:rPr>
          <w:rFonts w:ascii="Verdana" w:hAnsi="Verdana" w:cstheme="majorHAnsi"/>
          <w:b/>
          <w:bCs/>
          <w:sz w:val="22"/>
        </w:rPr>
      </w:pPr>
      <w:r>
        <w:rPr>
          <w:rFonts w:ascii="Verdana" w:hAnsi="Verdana" w:cstheme="majorHAnsi"/>
          <w:b/>
          <w:bCs/>
          <w:sz w:val="22"/>
        </w:rPr>
        <w:br w:type="page"/>
      </w:r>
    </w:p>
    <w:p w:rsidR="00134553" w:rsidRPr="00134553" w:rsidP="000D1FE5" w14:paraId="79B47A74" w14:textId="05F2F95D">
      <w:pPr>
        <w:spacing w:after="160" w:line="259" w:lineRule="auto"/>
        <w:rPr>
          <w:rFonts w:ascii="Verdana" w:hAnsi="Verdana" w:cstheme="majorHAnsi"/>
          <w:b/>
          <w:bCs/>
          <w:sz w:val="22"/>
        </w:rPr>
      </w:pPr>
      <w:r>
        <w:rPr>
          <w:rFonts w:ascii="Verdana" w:hAnsi="Verdana" w:cstheme="majorHAnsi"/>
          <w:b/>
          <w:bCs/>
          <w:sz w:val="22"/>
        </w:rPr>
        <w:t xml:space="preserve">Monthly </w:t>
      </w:r>
      <w:r w:rsidRPr="00134553">
        <w:rPr>
          <w:rFonts w:ascii="Verdana" w:hAnsi="Verdana" w:cstheme="majorHAnsi"/>
          <w:b/>
          <w:bCs/>
          <w:sz w:val="22"/>
        </w:rPr>
        <w:t>Oral Pill</w:t>
      </w:r>
    </w:p>
    <w:p w:rsidR="000D1FE5" w:rsidP="000D1FE5" w14:paraId="1740CEB8" w14:textId="478CA576">
      <w:pPr>
        <w:spacing w:after="160" w:line="259" w:lineRule="auto"/>
        <w:rPr>
          <w:rFonts w:ascii="Verdana" w:hAnsi="Verdana" w:cstheme="majorHAnsi"/>
          <w:sz w:val="22"/>
        </w:rPr>
      </w:pPr>
      <w:r>
        <w:rPr>
          <w:rFonts w:ascii="Verdana" w:hAnsi="Verdana" w:cstheme="majorHAnsi"/>
          <w:sz w:val="22"/>
        </w:rPr>
        <w:t xml:space="preserve">The first product </w:t>
      </w:r>
      <w:r w:rsidR="009A2478">
        <w:rPr>
          <w:rFonts w:ascii="Verdana" w:hAnsi="Verdana" w:cstheme="majorHAnsi"/>
          <w:sz w:val="22"/>
        </w:rPr>
        <w:t>is an oral</w:t>
      </w:r>
      <w:r w:rsidR="00EC3215">
        <w:rPr>
          <w:rFonts w:ascii="Verdana" w:hAnsi="Verdana" w:cstheme="majorHAnsi"/>
          <w:sz w:val="22"/>
        </w:rPr>
        <w:t xml:space="preserve"> pill </w:t>
      </w:r>
      <w:r w:rsidR="0001383F">
        <w:rPr>
          <w:rFonts w:ascii="Verdana" w:hAnsi="Verdana" w:cstheme="majorHAnsi"/>
          <w:sz w:val="22"/>
        </w:rPr>
        <w:t>taken</w:t>
      </w:r>
      <w:r w:rsidR="00AD48C0">
        <w:rPr>
          <w:rFonts w:ascii="Verdana" w:hAnsi="Verdana" w:cstheme="majorHAnsi"/>
          <w:sz w:val="22"/>
        </w:rPr>
        <w:t xml:space="preserve"> once</w:t>
      </w:r>
      <w:r w:rsidR="00EC3215">
        <w:rPr>
          <w:rFonts w:ascii="Verdana" w:hAnsi="Verdana" w:cstheme="majorHAnsi"/>
          <w:sz w:val="22"/>
        </w:rPr>
        <w:t xml:space="preserve"> every month. Please click on the video below to learn about the pill.</w:t>
      </w:r>
    </w:p>
    <w:p w:rsidR="00316A2F" w:rsidP="00316A2F" w14:paraId="5C770056" w14:textId="77777777">
      <w:pPr>
        <w:spacing w:after="160" w:line="259" w:lineRule="auto"/>
        <w:rPr>
          <w:rFonts w:ascii="Verdana" w:hAnsi="Verdana" w:cstheme="majorHAnsi"/>
          <w:color w:val="0000FF"/>
          <w:sz w:val="22"/>
        </w:rPr>
      </w:pPr>
      <w:r w:rsidRPr="006A3CB2">
        <w:rPr>
          <w:rFonts w:ascii="Verdana" w:hAnsi="Verdana" w:cstheme="majorHAnsi"/>
          <w:color w:val="0000FF"/>
          <w:sz w:val="22"/>
        </w:rPr>
        <w:t>[</w:t>
      </w:r>
      <w:r>
        <w:rPr>
          <w:rFonts w:ascii="Verdana" w:hAnsi="Verdana" w:cstheme="majorHAnsi"/>
          <w:color w:val="0000FF"/>
          <w:sz w:val="22"/>
        </w:rPr>
        <w:t>Insert video link</w:t>
      </w:r>
      <w:r w:rsidRPr="006A3CB2">
        <w:rPr>
          <w:rFonts w:ascii="Verdana" w:hAnsi="Verdana" w:cstheme="majorHAnsi"/>
          <w:color w:val="0000FF"/>
          <w:sz w:val="22"/>
        </w:rPr>
        <w:t>]</w:t>
      </w:r>
    </w:p>
    <w:p w:rsidR="007605E2" w:rsidP="000D1FE5" w14:paraId="1E029870" w14:textId="77777777">
      <w:pPr>
        <w:spacing w:after="160" w:line="259" w:lineRule="auto"/>
        <w:rPr>
          <w:rFonts w:ascii="Verdana" w:hAnsi="Verdana" w:cstheme="majorHAnsi"/>
          <w:sz w:val="22"/>
        </w:rPr>
      </w:pPr>
    </w:p>
    <w:p w:rsidR="007605E2" w:rsidRPr="000D1FE5" w:rsidP="000D1FE5" w14:paraId="37C8BD0D" w14:textId="788D7E52">
      <w:pPr>
        <w:spacing w:after="160" w:line="259" w:lineRule="auto"/>
        <w:rPr>
          <w:rFonts w:ascii="Verdana" w:hAnsi="Verdana" w:cstheme="majorHAnsi"/>
          <w:sz w:val="22"/>
        </w:rPr>
      </w:pPr>
      <w:r w:rsidRPr="007605E2">
        <w:t xml:space="preserve"> </w:t>
      </w:r>
      <w:r w:rsidR="001B5E0B">
        <w:rPr>
          <w:noProof/>
        </w:rPr>
        <w:drawing>
          <wp:inline distT="0" distB="0" distL="0" distR="0">
            <wp:extent cx="2927498" cy="256461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1"/>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931860" cy="2568432"/>
                    </a:xfrm>
                    <a:prstGeom prst="rect">
                      <a:avLst/>
                    </a:prstGeom>
                    <a:noFill/>
                    <a:ln>
                      <a:noFill/>
                    </a:ln>
                  </pic:spPr>
                </pic:pic>
              </a:graphicData>
            </a:graphic>
          </wp:inline>
        </w:drawing>
      </w:r>
    </w:p>
    <w:p w:rsidR="00013E08" w:rsidP="00FB048F" w14:paraId="3C41D902" w14:textId="77777777">
      <w:pPr>
        <w:spacing w:after="160" w:line="259" w:lineRule="auto"/>
        <w:rPr>
          <w:rFonts w:ascii="Verdana" w:hAnsi="Verdana"/>
          <w:sz w:val="22"/>
          <w:u w:val="single"/>
        </w:rPr>
      </w:pPr>
    </w:p>
    <w:p w:rsidR="00FB048F" w:rsidRPr="00FB048F" w:rsidP="00FB048F" w14:paraId="5AEB4FD3" w14:textId="206ACCDC">
      <w:pPr>
        <w:spacing w:after="160" w:line="259" w:lineRule="auto"/>
        <w:rPr>
          <w:rFonts w:ascii="Verdana" w:hAnsi="Verdana"/>
          <w:sz w:val="22"/>
          <w:u w:val="single"/>
        </w:rPr>
      </w:pPr>
      <w:r w:rsidRPr="001F727A">
        <w:rPr>
          <w:rFonts w:ascii="Verdana" w:hAnsi="Verdana"/>
          <w:sz w:val="22"/>
          <w:u w:val="single"/>
        </w:rPr>
        <w:t>Potential Side Effects</w:t>
      </w:r>
    </w:p>
    <w:p w:rsidR="00F72B5C" w:rsidP="00F72B5C" w14:paraId="008E3AA4" w14:textId="56677058">
      <w:pPr>
        <w:rPr>
          <w:rFonts w:ascii="Verdana" w:hAnsi="Verdana"/>
          <w:sz w:val="22"/>
          <w:szCs w:val="20"/>
        </w:rPr>
      </w:pPr>
      <w:r>
        <w:rPr>
          <w:rFonts w:ascii="Verdana" w:hAnsi="Verdana"/>
          <w:sz w:val="22"/>
          <w:szCs w:val="20"/>
        </w:rPr>
        <w:t>Almost all</w:t>
      </w:r>
      <w:r w:rsidRPr="00457D73" w:rsidR="008A7D5B">
        <w:rPr>
          <w:rFonts w:ascii="Verdana" w:hAnsi="Verdana"/>
          <w:sz w:val="22"/>
          <w:szCs w:val="20"/>
        </w:rPr>
        <w:t xml:space="preserve"> </w:t>
      </w:r>
      <w:r w:rsidRPr="00457D73">
        <w:rPr>
          <w:rFonts w:ascii="Verdana" w:hAnsi="Verdana"/>
          <w:sz w:val="22"/>
          <w:szCs w:val="20"/>
        </w:rPr>
        <w:t>were mild or moderate</w:t>
      </w:r>
      <w:r w:rsidR="00E154B1">
        <w:rPr>
          <w:rFonts w:ascii="Verdana" w:hAnsi="Verdana"/>
          <w:sz w:val="22"/>
          <w:szCs w:val="20"/>
        </w:rPr>
        <w:t xml:space="preserve"> </w:t>
      </w:r>
      <w:r w:rsidR="000B7685">
        <w:rPr>
          <w:rFonts w:ascii="Verdana" w:hAnsi="Verdana"/>
          <w:sz w:val="22"/>
          <w:szCs w:val="20"/>
        </w:rPr>
        <w:t xml:space="preserve">and most went away </w:t>
      </w:r>
      <w:r w:rsidR="002C2A47">
        <w:rPr>
          <w:rFonts w:ascii="Verdana" w:hAnsi="Verdana"/>
          <w:sz w:val="22"/>
          <w:szCs w:val="20"/>
        </w:rPr>
        <w:t xml:space="preserve">within </w:t>
      </w:r>
      <w:r w:rsidR="000B7685">
        <w:rPr>
          <w:rFonts w:ascii="Verdana" w:hAnsi="Verdana"/>
          <w:sz w:val="22"/>
          <w:szCs w:val="20"/>
        </w:rPr>
        <w:t>a</w:t>
      </w:r>
      <w:r w:rsidR="00AB4F01">
        <w:rPr>
          <w:rFonts w:ascii="Verdana" w:hAnsi="Verdana"/>
          <w:sz w:val="22"/>
          <w:szCs w:val="20"/>
        </w:rPr>
        <w:t xml:space="preserve"> few weeks after starting to take the pill.</w:t>
      </w:r>
    </w:p>
    <w:p w:rsidR="00F72B5C" w:rsidRPr="00223232" w:rsidP="00F72B5C" w14:paraId="64FC090E" w14:textId="2BE17BE2">
      <w:pPr>
        <w:pStyle w:val="NoSpacing"/>
        <w:numPr>
          <w:ilvl w:val="0"/>
          <w:numId w:val="29"/>
        </w:numPr>
        <w:ind w:left="210" w:hanging="210"/>
        <w:rPr>
          <w:rFonts w:ascii="Verdana" w:hAnsi="Verdana"/>
          <w:sz w:val="22"/>
          <w:szCs w:val="20"/>
        </w:rPr>
      </w:pPr>
      <w:r>
        <w:rPr>
          <w:rFonts w:ascii="Verdana" w:hAnsi="Verdana" w:cstheme="majorHAnsi"/>
          <w:bCs/>
          <w:sz w:val="22"/>
        </w:rPr>
        <w:t xml:space="preserve">About 1 in 20 people </w:t>
      </w:r>
      <w:r w:rsidR="009F2CE6">
        <w:rPr>
          <w:rFonts w:ascii="Verdana" w:hAnsi="Verdana" w:cstheme="majorHAnsi"/>
          <w:bCs/>
          <w:sz w:val="22"/>
        </w:rPr>
        <w:t>reported</w:t>
      </w:r>
      <w:r>
        <w:rPr>
          <w:rFonts w:ascii="Verdana" w:hAnsi="Verdana" w:cstheme="majorHAnsi"/>
          <w:bCs/>
          <w:sz w:val="22"/>
        </w:rPr>
        <w:t xml:space="preserve"> </w:t>
      </w:r>
      <w:r w:rsidRPr="0018359C">
        <w:rPr>
          <w:rFonts w:ascii="Verdana" w:hAnsi="Verdana" w:cstheme="majorHAnsi"/>
          <w:bCs/>
          <w:sz w:val="22"/>
        </w:rPr>
        <w:t>nausea</w:t>
      </w:r>
      <w:r>
        <w:rPr>
          <w:rFonts w:ascii="Verdana" w:hAnsi="Verdana" w:cstheme="majorHAnsi"/>
          <w:bCs/>
          <w:sz w:val="22"/>
        </w:rPr>
        <w:t xml:space="preserve"> or</w:t>
      </w:r>
      <w:r w:rsidRPr="0018359C" w:rsidR="00FE181A">
        <w:rPr>
          <w:rFonts w:ascii="Verdana" w:hAnsi="Verdana" w:cstheme="majorHAnsi"/>
          <w:bCs/>
          <w:sz w:val="22"/>
        </w:rPr>
        <w:t xml:space="preserve"> </w:t>
      </w:r>
      <w:r w:rsidRPr="0018359C">
        <w:rPr>
          <w:rFonts w:ascii="Verdana" w:hAnsi="Verdana" w:cstheme="majorHAnsi"/>
          <w:bCs/>
          <w:sz w:val="22"/>
        </w:rPr>
        <w:t>diarrhea</w:t>
      </w:r>
      <w:r w:rsidR="00FE181A">
        <w:rPr>
          <w:rFonts w:ascii="Verdana" w:hAnsi="Verdana" w:cstheme="majorHAnsi"/>
          <w:bCs/>
          <w:sz w:val="22"/>
        </w:rPr>
        <w:t xml:space="preserve"> </w:t>
      </w:r>
    </w:p>
    <w:p w:rsidR="00F72B5C" w:rsidRPr="00BC76FE" w:rsidP="00F72B5C" w14:paraId="33F45D64" w14:textId="4816F5B7">
      <w:pPr>
        <w:pStyle w:val="NoSpacing"/>
        <w:numPr>
          <w:ilvl w:val="0"/>
          <w:numId w:val="29"/>
        </w:numPr>
        <w:ind w:left="210" w:hanging="210"/>
        <w:rPr>
          <w:rFonts w:ascii="Verdana" w:hAnsi="Verdana"/>
          <w:sz w:val="22"/>
          <w:szCs w:val="20"/>
        </w:rPr>
      </w:pPr>
      <w:r>
        <w:rPr>
          <w:rFonts w:ascii="Verdana" w:hAnsi="Verdana" w:cstheme="majorHAnsi"/>
          <w:bCs/>
          <w:sz w:val="22"/>
        </w:rPr>
        <w:t xml:space="preserve">About 1 in 10 people </w:t>
      </w:r>
      <w:r w:rsidR="009F2CE6">
        <w:rPr>
          <w:rFonts w:ascii="Verdana" w:hAnsi="Verdana" w:cstheme="majorHAnsi"/>
          <w:bCs/>
          <w:sz w:val="22"/>
        </w:rPr>
        <w:t>reported h</w:t>
      </w:r>
      <w:r w:rsidRPr="0018359C">
        <w:rPr>
          <w:rFonts w:ascii="Verdana" w:hAnsi="Verdana" w:cstheme="majorHAnsi"/>
          <w:bCs/>
          <w:sz w:val="22"/>
        </w:rPr>
        <w:t>eadache</w:t>
      </w:r>
      <w:r w:rsidR="009F2CE6">
        <w:rPr>
          <w:rFonts w:ascii="Verdana" w:hAnsi="Verdana" w:cstheme="majorHAnsi"/>
          <w:bCs/>
          <w:sz w:val="22"/>
        </w:rPr>
        <w:t>s</w:t>
      </w:r>
    </w:p>
    <w:p w:rsidR="00F72B5C" w:rsidRPr="00F72B5C" w:rsidP="00F72B5C" w14:paraId="7273F146" w14:textId="77777777">
      <w:pPr>
        <w:rPr>
          <w:rFonts w:ascii="Verdana" w:hAnsi="Verdana" w:cstheme="majorHAnsi"/>
          <w:sz w:val="22"/>
        </w:rPr>
      </w:pPr>
    </w:p>
    <w:p w:rsidR="002F4746" w:rsidP="000547BF" w14:paraId="681C14B4" w14:textId="77777777">
      <w:pPr>
        <w:rPr>
          <w:rFonts w:ascii="Verdana" w:hAnsi="Verdana" w:cstheme="majorHAnsi"/>
          <w:sz w:val="22"/>
        </w:rPr>
      </w:pPr>
    </w:p>
    <w:p w:rsidR="008E125D" w:rsidRPr="00770771" w:rsidP="001B5E0B" w14:paraId="6B9E2785" w14:textId="2F2823EA">
      <w:pPr>
        <w:spacing w:after="160" w:line="259" w:lineRule="auto"/>
        <w:rPr>
          <w:rFonts w:ascii="Verdana" w:hAnsi="Verdana"/>
          <w:sz w:val="22"/>
          <w:szCs w:val="20"/>
        </w:rPr>
      </w:pPr>
      <w:r>
        <w:rPr>
          <w:rFonts w:ascii="Verdana" w:hAnsi="Verdana" w:cstheme="majorHAnsi"/>
          <w:sz w:val="22"/>
        </w:rPr>
        <w:br w:type="page"/>
      </w:r>
      <w:r w:rsidRPr="006A3CB2">
        <w:rPr>
          <w:rFonts w:ascii="Verdana" w:hAnsi="Verdana" w:cstheme="minorHAnsi"/>
          <w:color w:val="0000FF"/>
          <w:sz w:val="22"/>
        </w:rPr>
        <w:t>[</w:t>
      </w:r>
      <w:r>
        <w:rPr>
          <w:rFonts w:ascii="Verdana" w:hAnsi="Verdana" w:cstheme="minorHAnsi"/>
          <w:color w:val="0000FF"/>
          <w:sz w:val="22"/>
        </w:rPr>
        <w:t>Page break]</w:t>
      </w:r>
    </w:p>
    <w:p w:rsidR="00134553" w:rsidRPr="00134553" w:rsidP="000547BF" w14:paraId="191D96E8" w14:textId="61FBE453">
      <w:pPr>
        <w:rPr>
          <w:rFonts w:ascii="Verdana" w:hAnsi="Verdana" w:cstheme="majorHAnsi"/>
          <w:b/>
          <w:bCs/>
          <w:sz w:val="22"/>
        </w:rPr>
      </w:pPr>
      <w:r w:rsidRPr="00134553">
        <w:rPr>
          <w:rFonts w:ascii="Verdana" w:hAnsi="Verdana" w:cstheme="majorHAnsi"/>
          <w:b/>
          <w:bCs/>
          <w:sz w:val="22"/>
        </w:rPr>
        <w:t>Implant</w:t>
      </w:r>
    </w:p>
    <w:p w:rsidR="002F4746" w:rsidP="000547BF" w14:paraId="48417200" w14:textId="0DF84B2D">
      <w:pPr>
        <w:rPr>
          <w:rFonts w:ascii="Verdana" w:hAnsi="Verdana" w:cstheme="majorHAnsi"/>
          <w:sz w:val="22"/>
        </w:rPr>
      </w:pPr>
      <w:r>
        <w:rPr>
          <w:rFonts w:ascii="Verdana" w:hAnsi="Verdana" w:cstheme="majorHAnsi"/>
          <w:sz w:val="22"/>
        </w:rPr>
        <w:t xml:space="preserve">The next product is an implant </w:t>
      </w:r>
      <w:r w:rsidR="00676B79">
        <w:rPr>
          <w:rFonts w:ascii="Verdana" w:hAnsi="Verdana" w:cstheme="majorHAnsi"/>
          <w:sz w:val="22"/>
        </w:rPr>
        <w:t>that lasts for</w:t>
      </w:r>
      <w:r w:rsidR="00277CC3">
        <w:rPr>
          <w:rFonts w:ascii="Verdana" w:hAnsi="Verdana" w:cstheme="majorHAnsi"/>
          <w:sz w:val="22"/>
        </w:rPr>
        <w:t xml:space="preserve"> 12 months. </w:t>
      </w:r>
      <w:r w:rsidR="00D12C20">
        <w:rPr>
          <w:rFonts w:ascii="Verdana" w:hAnsi="Verdana" w:cstheme="majorHAnsi"/>
          <w:sz w:val="22"/>
        </w:rPr>
        <w:t>The implant is placed</w:t>
      </w:r>
      <w:r w:rsidRPr="00AA52C2" w:rsidR="00D12C20">
        <w:t xml:space="preserve"> </w:t>
      </w:r>
      <w:r w:rsidRPr="00AA52C2" w:rsidR="00D12C20">
        <w:rPr>
          <w:rFonts w:ascii="Verdana" w:hAnsi="Verdana" w:cstheme="majorHAnsi"/>
          <w:sz w:val="22"/>
        </w:rPr>
        <w:t xml:space="preserve">under the skin of </w:t>
      </w:r>
      <w:r w:rsidR="00D12C20">
        <w:rPr>
          <w:rFonts w:ascii="Verdana" w:hAnsi="Verdana" w:cstheme="majorHAnsi"/>
          <w:sz w:val="22"/>
        </w:rPr>
        <w:t>the</w:t>
      </w:r>
      <w:r w:rsidRPr="00AA52C2" w:rsidR="00D12C20">
        <w:rPr>
          <w:rFonts w:ascii="Verdana" w:hAnsi="Verdana" w:cstheme="majorHAnsi"/>
          <w:sz w:val="22"/>
        </w:rPr>
        <w:t xml:space="preserve"> upper arm </w:t>
      </w:r>
      <w:r w:rsidR="00D12C20">
        <w:rPr>
          <w:rFonts w:ascii="Verdana" w:hAnsi="Verdana" w:cstheme="majorHAnsi"/>
          <w:sz w:val="22"/>
        </w:rPr>
        <w:t xml:space="preserve">using an applicator. </w:t>
      </w:r>
      <w:r w:rsidR="00277CC3">
        <w:rPr>
          <w:rFonts w:ascii="Verdana" w:hAnsi="Verdana" w:cstheme="majorHAnsi"/>
          <w:sz w:val="22"/>
        </w:rPr>
        <w:t xml:space="preserve">Please click on the video below to learn about the implant. </w:t>
      </w:r>
    </w:p>
    <w:p w:rsidR="000F794A" w:rsidP="00666B7B" w14:paraId="714FA423" w14:textId="364D4006">
      <w:pPr>
        <w:spacing w:after="160" w:line="259" w:lineRule="auto"/>
        <w:rPr>
          <w:rFonts w:ascii="Verdana" w:hAnsi="Verdana" w:cstheme="majorHAnsi"/>
          <w:color w:val="0000FF"/>
          <w:sz w:val="22"/>
        </w:rPr>
      </w:pPr>
      <w:r w:rsidRPr="006A3CB2">
        <w:rPr>
          <w:rFonts w:ascii="Verdana" w:hAnsi="Verdana" w:cstheme="majorHAnsi"/>
          <w:color w:val="0000FF"/>
          <w:sz w:val="22"/>
        </w:rPr>
        <w:t>[</w:t>
      </w:r>
      <w:r w:rsidR="006A3CB2">
        <w:rPr>
          <w:rFonts w:ascii="Verdana" w:hAnsi="Verdana" w:cstheme="majorHAnsi"/>
          <w:color w:val="0000FF"/>
          <w:sz w:val="22"/>
        </w:rPr>
        <w:t xml:space="preserve">Insert </w:t>
      </w:r>
      <w:r w:rsidR="005C4709">
        <w:rPr>
          <w:rFonts w:ascii="Verdana" w:hAnsi="Verdana" w:cstheme="majorHAnsi"/>
          <w:color w:val="0000FF"/>
          <w:sz w:val="22"/>
        </w:rPr>
        <w:t xml:space="preserve">Implant </w:t>
      </w:r>
      <w:r w:rsidR="006A3CB2">
        <w:rPr>
          <w:rFonts w:ascii="Verdana" w:hAnsi="Verdana" w:cstheme="majorHAnsi"/>
          <w:color w:val="0000FF"/>
          <w:sz w:val="22"/>
        </w:rPr>
        <w:t>video</w:t>
      </w:r>
      <w:r w:rsidRPr="006A3CB2">
        <w:rPr>
          <w:rFonts w:ascii="Verdana" w:hAnsi="Verdana" w:cstheme="majorHAnsi"/>
          <w:color w:val="0000FF"/>
          <w:sz w:val="22"/>
        </w:rPr>
        <w:t>]</w:t>
      </w:r>
    </w:p>
    <w:p w:rsidR="00316A2F" w:rsidRPr="006A3CB2" w:rsidP="00666B7B" w14:paraId="4757806F" w14:textId="1ACE594A">
      <w:pPr>
        <w:spacing w:after="160" w:line="259" w:lineRule="auto"/>
        <w:rPr>
          <w:rFonts w:ascii="Verdana" w:hAnsi="Verdana" w:cstheme="majorHAnsi"/>
          <w:color w:val="0000FF"/>
          <w:sz w:val="22"/>
        </w:rPr>
      </w:pPr>
      <w:r>
        <w:rPr>
          <w:noProof/>
        </w:rPr>
        <w:drawing>
          <wp:inline distT="0" distB="0" distL="0" distR="0">
            <wp:extent cx="3212272" cy="2814084"/>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3"/>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221731" cy="2822370"/>
                    </a:xfrm>
                    <a:prstGeom prst="rect">
                      <a:avLst/>
                    </a:prstGeom>
                    <a:noFill/>
                    <a:ln>
                      <a:noFill/>
                    </a:ln>
                  </pic:spPr>
                </pic:pic>
              </a:graphicData>
            </a:graphic>
          </wp:inline>
        </w:drawing>
      </w:r>
    </w:p>
    <w:p w:rsidR="00A63294" w:rsidP="00666B7B" w14:paraId="6090C116" w14:textId="77777777">
      <w:pPr>
        <w:spacing w:after="160" w:line="259" w:lineRule="auto"/>
        <w:rPr>
          <w:rFonts w:ascii="Verdana" w:hAnsi="Verdana"/>
          <w:sz w:val="22"/>
          <w:u w:val="single"/>
        </w:rPr>
      </w:pPr>
    </w:p>
    <w:p w:rsidR="00666B7B" w:rsidRPr="001F727A" w:rsidP="00666B7B" w14:paraId="11B702F0" w14:textId="275D6389">
      <w:pPr>
        <w:spacing w:after="160" w:line="259" w:lineRule="auto"/>
        <w:rPr>
          <w:rFonts w:ascii="Verdana" w:hAnsi="Verdana"/>
          <w:sz w:val="22"/>
          <w:u w:val="single"/>
        </w:rPr>
      </w:pPr>
      <w:r w:rsidRPr="001F727A">
        <w:rPr>
          <w:rFonts w:ascii="Verdana" w:hAnsi="Verdana"/>
          <w:sz w:val="22"/>
          <w:u w:val="single"/>
        </w:rPr>
        <w:t>Potential Side Effects</w:t>
      </w:r>
    </w:p>
    <w:p w:rsidR="00F72B5C" w:rsidP="00A85D57" w14:paraId="1DDA21EE" w14:textId="43FDE57F">
      <w:pPr>
        <w:pStyle w:val="NoSpacing"/>
        <w:framePr w:hSpace="180" w:wrap="around" w:vAnchor="text" w:hAnchor="page" w:x="1366" w:y="755"/>
        <w:numPr>
          <w:ilvl w:val="0"/>
          <w:numId w:val="27"/>
        </w:numPr>
        <w:ind w:left="225" w:hanging="225"/>
        <w:rPr>
          <w:rFonts w:ascii="Verdana" w:hAnsi="Verdana"/>
          <w:sz w:val="22"/>
          <w:szCs w:val="20"/>
        </w:rPr>
      </w:pPr>
      <w:r>
        <w:rPr>
          <w:rFonts w:ascii="Verdana" w:hAnsi="Verdana"/>
          <w:sz w:val="22"/>
          <w:szCs w:val="20"/>
        </w:rPr>
        <w:t xml:space="preserve">About 2 in 3 people reported </w:t>
      </w:r>
      <w:r w:rsidR="002C2A47">
        <w:rPr>
          <w:rFonts w:ascii="Verdana" w:hAnsi="Verdana"/>
          <w:sz w:val="22"/>
          <w:szCs w:val="20"/>
        </w:rPr>
        <w:t>temporary</w:t>
      </w:r>
      <w:r w:rsidRPr="00457D73">
        <w:rPr>
          <w:rFonts w:ascii="Verdana" w:hAnsi="Verdana"/>
          <w:sz w:val="22"/>
          <w:szCs w:val="20"/>
        </w:rPr>
        <w:t xml:space="preserve"> reactions</w:t>
      </w:r>
      <w:r w:rsidR="002C2A47">
        <w:rPr>
          <w:rFonts w:ascii="Verdana" w:hAnsi="Verdana"/>
          <w:sz w:val="22"/>
          <w:szCs w:val="20"/>
        </w:rPr>
        <w:t xml:space="preserve"> at the site where the implant was placed</w:t>
      </w:r>
      <w:r w:rsidR="001F36EE">
        <w:rPr>
          <w:rFonts w:ascii="Verdana" w:hAnsi="Verdana"/>
          <w:sz w:val="22"/>
          <w:szCs w:val="20"/>
        </w:rPr>
        <w:t>:</w:t>
      </w:r>
      <w:r w:rsidR="00E0565B">
        <w:rPr>
          <w:rFonts w:ascii="Verdana" w:hAnsi="Verdana"/>
          <w:sz w:val="22"/>
          <w:szCs w:val="20"/>
        </w:rPr>
        <w:t xml:space="preserve"> </w:t>
      </w:r>
      <w:r>
        <w:rPr>
          <w:rFonts w:ascii="Verdana" w:hAnsi="Verdana"/>
          <w:sz w:val="22"/>
          <w:szCs w:val="20"/>
        </w:rPr>
        <w:t>bruising</w:t>
      </w:r>
      <w:r w:rsidRPr="00457D73">
        <w:rPr>
          <w:rFonts w:ascii="Verdana" w:hAnsi="Verdana"/>
          <w:sz w:val="22"/>
          <w:szCs w:val="20"/>
        </w:rPr>
        <w:t xml:space="preserve">, swelling, itching, </w:t>
      </w:r>
      <w:r>
        <w:rPr>
          <w:rFonts w:ascii="Verdana" w:hAnsi="Verdana"/>
          <w:sz w:val="22"/>
          <w:szCs w:val="20"/>
        </w:rPr>
        <w:t>skin thickening</w:t>
      </w:r>
      <w:r w:rsidRPr="00457D73">
        <w:rPr>
          <w:rFonts w:ascii="Verdana" w:hAnsi="Verdana"/>
          <w:sz w:val="22"/>
          <w:szCs w:val="20"/>
        </w:rPr>
        <w:t>, tenderness</w:t>
      </w:r>
      <w:r>
        <w:rPr>
          <w:rFonts w:ascii="Verdana" w:hAnsi="Verdana"/>
          <w:sz w:val="22"/>
          <w:szCs w:val="20"/>
        </w:rPr>
        <w:t xml:space="preserve">, and/or </w:t>
      </w:r>
      <w:r w:rsidRPr="00457D73">
        <w:rPr>
          <w:rFonts w:ascii="Verdana" w:hAnsi="Verdana"/>
          <w:sz w:val="22"/>
          <w:szCs w:val="20"/>
        </w:rPr>
        <w:t>pain</w:t>
      </w:r>
    </w:p>
    <w:p w:rsidR="00F72B5C" w:rsidRPr="009D5645" w:rsidP="00A85D57" w14:paraId="54547CA7" w14:textId="63CF3F91">
      <w:pPr>
        <w:pStyle w:val="NoSpacing"/>
        <w:framePr w:hSpace="180" w:wrap="around" w:vAnchor="text" w:hAnchor="page" w:x="1366" w:y="755"/>
        <w:numPr>
          <w:ilvl w:val="0"/>
          <w:numId w:val="27"/>
        </w:numPr>
        <w:ind w:left="225" w:hanging="225"/>
        <w:rPr>
          <w:rFonts w:ascii="Verdana" w:hAnsi="Verdana"/>
          <w:sz w:val="22"/>
          <w:szCs w:val="20"/>
        </w:rPr>
      </w:pPr>
      <w:r>
        <w:rPr>
          <w:rFonts w:ascii="Verdana" w:hAnsi="Verdana"/>
          <w:sz w:val="22"/>
          <w:szCs w:val="20"/>
        </w:rPr>
        <w:t xml:space="preserve">About 1 in 6 people </w:t>
      </w:r>
      <w:r w:rsidR="00804589">
        <w:rPr>
          <w:rFonts w:ascii="Verdana" w:hAnsi="Verdana"/>
          <w:sz w:val="22"/>
          <w:szCs w:val="20"/>
        </w:rPr>
        <w:t>reported h</w:t>
      </w:r>
      <w:r w:rsidRPr="009D5645" w:rsidR="00804589">
        <w:rPr>
          <w:rFonts w:ascii="Verdana" w:hAnsi="Verdana"/>
          <w:sz w:val="22"/>
          <w:szCs w:val="20"/>
        </w:rPr>
        <w:t>eadache</w:t>
      </w:r>
      <w:r w:rsidR="00804589">
        <w:rPr>
          <w:rFonts w:ascii="Verdana" w:hAnsi="Verdana"/>
          <w:sz w:val="22"/>
          <w:szCs w:val="20"/>
        </w:rPr>
        <w:t>s</w:t>
      </w:r>
      <w:r w:rsidRPr="009D5645" w:rsidR="00804589">
        <w:rPr>
          <w:rFonts w:ascii="Verdana" w:hAnsi="Verdana"/>
          <w:sz w:val="22"/>
          <w:szCs w:val="20"/>
        </w:rPr>
        <w:t xml:space="preserve"> </w:t>
      </w:r>
    </w:p>
    <w:p w:rsidR="00F72B5C" w:rsidP="00A85D57" w14:paraId="483F00AA" w14:textId="77777777">
      <w:pPr>
        <w:pStyle w:val="NoSpacing"/>
        <w:framePr w:hSpace="180" w:wrap="around" w:vAnchor="text" w:hAnchor="page" w:x="1366" w:y="755"/>
        <w:rPr>
          <w:rFonts w:ascii="Verdana" w:hAnsi="Verdana"/>
          <w:sz w:val="22"/>
          <w:szCs w:val="20"/>
        </w:rPr>
      </w:pPr>
    </w:p>
    <w:p w:rsidR="00666B7B" w:rsidP="000547BF" w14:paraId="7C81917A" w14:textId="7B10812E">
      <w:pPr>
        <w:rPr>
          <w:rFonts w:ascii="Verdana" w:hAnsi="Verdana" w:cstheme="majorHAnsi"/>
          <w:sz w:val="22"/>
        </w:rPr>
      </w:pPr>
      <w:r w:rsidRPr="00457D73">
        <w:rPr>
          <w:rFonts w:ascii="Verdana" w:hAnsi="Verdana"/>
          <w:sz w:val="22"/>
          <w:szCs w:val="20"/>
        </w:rPr>
        <w:t>All were mild or moderate</w:t>
      </w:r>
      <w:r w:rsidR="009050F9">
        <w:rPr>
          <w:rFonts w:ascii="Verdana" w:hAnsi="Verdana"/>
          <w:sz w:val="22"/>
          <w:szCs w:val="20"/>
        </w:rPr>
        <w:t xml:space="preserve"> and </w:t>
      </w:r>
      <w:r w:rsidR="00983E0E">
        <w:rPr>
          <w:rFonts w:ascii="Verdana" w:hAnsi="Verdana"/>
          <w:sz w:val="22"/>
          <w:szCs w:val="20"/>
        </w:rPr>
        <w:t xml:space="preserve">most </w:t>
      </w:r>
      <w:r w:rsidR="00B03D84">
        <w:rPr>
          <w:rFonts w:ascii="Verdana" w:hAnsi="Verdana"/>
          <w:sz w:val="22"/>
          <w:szCs w:val="20"/>
        </w:rPr>
        <w:t>went away within the first month</w:t>
      </w:r>
      <w:r w:rsidR="000B7685">
        <w:rPr>
          <w:rFonts w:ascii="Verdana" w:hAnsi="Verdana"/>
          <w:sz w:val="22"/>
          <w:szCs w:val="20"/>
        </w:rPr>
        <w:t xml:space="preserve"> after insertion</w:t>
      </w:r>
      <w:r w:rsidR="00B03D84">
        <w:rPr>
          <w:rFonts w:ascii="Verdana" w:hAnsi="Verdana"/>
          <w:sz w:val="22"/>
          <w:szCs w:val="20"/>
        </w:rPr>
        <w:t>.</w:t>
      </w:r>
    </w:p>
    <w:p w:rsidR="00215F17" w:rsidP="000547BF" w14:paraId="6CB3EFFD" w14:textId="1A72DD4E">
      <w:pPr>
        <w:rPr>
          <w:rFonts w:ascii="Verdana" w:hAnsi="Verdana" w:cstheme="majorHAnsi"/>
          <w:sz w:val="22"/>
        </w:rPr>
      </w:pPr>
      <w:r w:rsidRPr="0018359C">
        <w:rPr>
          <w:rFonts w:ascii="Verdana" w:hAnsi="Verdana" w:cstheme="majorHAnsi"/>
          <w:sz w:val="22"/>
        </w:rPr>
        <w:t xml:space="preserve"> </w:t>
      </w:r>
    </w:p>
    <w:p w:rsidR="008E125D" w:rsidRPr="008E125D" w:rsidP="008E125D" w14:paraId="4BA1F62D" w14:textId="0C8BF22D">
      <w:pPr>
        <w:spacing w:after="160" w:line="259" w:lineRule="auto"/>
        <w:rPr>
          <w:rFonts w:ascii="Verdana" w:hAnsi="Verdana" w:cstheme="majorHAnsi"/>
          <w:sz w:val="22"/>
        </w:rPr>
      </w:pPr>
      <w:r>
        <w:rPr>
          <w:rFonts w:ascii="Verdana" w:hAnsi="Verdana" w:cstheme="majorHAnsi"/>
          <w:sz w:val="22"/>
        </w:rPr>
        <w:br w:type="page"/>
      </w:r>
      <w:r w:rsidRPr="008E125D">
        <w:rPr>
          <w:rFonts w:ascii="Verdana" w:hAnsi="Verdana" w:cstheme="minorHAnsi"/>
          <w:color w:val="0000FF"/>
          <w:sz w:val="22"/>
        </w:rPr>
        <w:t>[Page break]</w:t>
      </w:r>
    </w:p>
    <w:p w:rsidR="00F16B7A" w:rsidRPr="005E67BB" w:rsidP="00F16B7A" w14:paraId="78ECE771" w14:textId="77777777">
      <w:pPr>
        <w:pStyle w:val="Question"/>
        <w:rPr>
          <w:rFonts w:cstheme="majorHAnsi"/>
        </w:rPr>
      </w:pPr>
      <w:r>
        <w:rPr>
          <w:shd w:val="clear" w:color="auto" w:fill="FFFFFF"/>
        </w:rPr>
        <w:t>Have you ever used an implant for medical reasons (birth control or pregnancy prevention, treatment of opioid dependency, hormone therapy, or other indications)?</w:t>
      </w:r>
    </w:p>
    <w:p w:rsidR="00F16B7A" w:rsidP="00D053A0" w14:paraId="3377C739" w14:textId="6D6E46D8">
      <w:pPr>
        <w:pStyle w:val="SurveyCheckbox"/>
        <w:numPr>
          <w:ilvl w:val="0"/>
          <w:numId w:val="38"/>
        </w:numPr>
        <w:ind w:left="1260" w:hanging="540"/>
      </w:pPr>
      <w:r>
        <w:t>Yes, please describe: _________________</w:t>
      </w:r>
      <w:r w:rsidR="00D053A0">
        <w:t xml:space="preserve"> </w:t>
      </w:r>
      <w:r w:rsidR="00D053A0">
        <w:rPr>
          <w:color w:val="0000FF"/>
        </w:rPr>
        <w:t>[max characters: 200]</w:t>
      </w:r>
    </w:p>
    <w:p w:rsidR="00C029B9" w:rsidRPr="00F16B7A" w:rsidP="00F16B7A" w14:paraId="0D958CD2" w14:textId="79B83760">
      <w:pPr>
        <w:pStyle w:val="SurveyCheckbox"/>
      </w:pPr>
      <w:r>
        <w:t>No</w:t>
      </w:r>
    </w:p>
    <w:p w:rsidR="00E85C20" w:rsidP="00C029B9" w14:paraId="78C97307" w14:textId="77777777">
      <w:pPr>
        <w:rPr>
          <w:rFonts w:ascii="Verdana" w:hAnsi="Verdana" w:cstheme="majorHAnsi"/>
          <w:sz w:val="22"/>
        </w:rPr>
      </w:pPr>
    </w:p>
    <w:p w:rsidR="00E85C20" w:rsidP="00C029B9" w14:paraId="61775FA2" w14:textId="77777777">
      <w:pPr>
        <w:rPr>
          <w:rFonts w:ascii="Verdana" w:hAnsi="Verdana" w:cstheme="majorHAnsi"/>
          <w:sz w:val="22"/>
        </w:rPr>
      </w:pPr>
    </w:p>
    <w:p w:rsidR="00134553" w14:paraId="3AD2BB13" w14:textId="77777777">
      <w:pPr>
        <w:spacing w:after="160" w:line="259" w:lineRule="auto"/>
        <w:rPr>
          <w:rFonts w:ascii="Verdana" w:hAnsi="Verdana" w:cstheme="majorHAnsi"/>
          <w:sz w:val="22"/>
        </w:rPr>
      </w:pPr>
      <w:r>
        <w:rPr>
          <w:rFonts w:ascii="Verdana" w:hAnsi="Verdana" w:cstheme="majorHAnsi"/>
          <w:sz w:val="22"/>
        </w:rPr>
        <w:br w:type="page"/>
      </w:r>
    </w:p>
    <w:p w:rsidR="008E125D" w:rsidRPr="008E125D" w:rsidP="00C029B9" w14:paraId="72FAC9A5" w14:textId="6B623BF6">
      <w:pPr>
        <w:rPr>
          <w:rFonts w:ascii="Verdana" w:hAnsi="Verdana"/>
          <w:sz w:val="22"/>
          <w:szCs w:val="20"/>
        </w:rPr>
      </w:pPr>
      <w:r w:rsidRPr="006A3CB2">
        <w:rPr>
          <w:rFonts w:ascii="Verdana" w:hAnsi="Verdana" w:cstheme="minorHAnsi"/>
          <w:color w:val="0000FF"/>
          <w:sz w:val="22"/>
        </w:rPr>
        <w:t>[</w:t>
      </w:r>
      <w:r>
        <w:rPr>
          <w:rFonts w:ascii="Verdana" w:hAnsi="Verdana" w:cstheme="minorHAnsi"/>
          <w:color w:val="0000FF"/>
          <w:sz w:val="22"/>
        </w:rPr>
        <w:t>Page break]</w:t>
      </w:r>
    </w:p>
    <w:p w:rsidR="003919F2" w:rsidRPr="003919F2" w:rsidP="00C029B9" w14:paraId="20382C7E" w14:textId="2FC350AD">
      <w:pPr>
        <w:rPr>
          <w:rFonts w:ascii="Verdana" w:hAnsi="Verdana" w:cstheme="majorHAnsi"/>
          <w:b/>
          <w:bCs/>
          <w:sz w:val="22"/>
        </w:rPr>
      </w:pPr>
      <w:r w:rsidRPr="003919F2">
        <w:rPr>
          <w:rFonts w:ascii="Verdana" w:hAnsi="Verdana" w:cstheme="majorHAnsi"/>
          <w:b/>
          <w:bCs/>
          <w:sz w:val="22"/>
        </w:rPr>
        <w:t>Injection</w:t>
      </w:r>
    </w:p>
    <w:p w:rsidR="00C029B9" w:rsidP="00C029B9" w14:paraId="3DE33A69" w14:textId="5A37BED1">
      <w:pPr>
        <w:rPr>
          <w:rFonts w:ascii="Verdana" w:hAnsi="Verdana" w:cstheme="majorHAnsi"/>
          <w:sz w:val="22"/>
        </w:rPr>
      </w:pPr>
      <w:r>
        <w:rPr>
          <w:rFonts w:ascii="Verdana" w:hAnsi="Verdana" w:cstheme="majorHAnsi"/>
          <w:sz w:val="22"/>
        </w:rPr>
        <w:t xml:space="preserve">Another product is an </w:t>
      </w:r>
      <w:r w:rsidR="00903D51">
        <w:rPr>
          <w:rFonts w:ascii="Verdana" w:hAnsi="Verdana" w:cstheme="majorHAnsi"/>
          <w:sz w:val="22"/>
        </w:rPr>
        <w:t>injection</w:t>
      </w:r>
      <w:r>
        <w:rPr>
          <w:rFonts w:ascii="Verdana" w:hAnsi="Verdana" w:cstheme="majorHAnsi"/>
          <w:sz w:val="22"/>
        </w:rPr>
        <w:t xml:space="preserve"> </w:t>
      </w:r>
      <w:r w:rsidR="00E0565B">
        <w:rPr>
          <w:rFonts w:ascii="Verdana" w:hAnsi="Verdana" w:cstheme="majorHAnsi"/>
          <w:sz w:val="22"/>
        </w:rPr>
        <w:t xml:space="preserve">given </w:t>
      </w:r>
      <w:r>
        <w:rPr>
          <w:rFonts w:ascii="Verdana" w:hAnsi="Verdana" w:cstheme="majorHAnsi"/>
          <w:sz w:val="22"/>
        </w:rPr>
        <w:t>every 2 months</w:t>
      </w:r>
      <w:r w:rsidR="00EE1396">
        <w:rPr>
          <w:rFonts w:ascii="Verdana" w:hAnsi="Verdana" w:cstheme="majorHAnsi"/>
          <w:sz w:val="22"/>
        </w:rPr>
        <w:t xml:space="preserve"> </w:t>
      </w:r>
      <w:r w:rsidRPr="00EE1396" w:rsidR="00EE1396">
        <w:rPr>
          <w:rFonts w:ascii="Verdana" w:hAnsi="Verdana" w:cstheme="majorHAnsi"/>
          <w:sz w:val="22"/>
        </w:rPr>
        <w:t>into the buttock</w:t>
      </w:r>
      <w:r w:rsidR="00833678">
        <w:rPr>
          <w:rFonts w:ascii="Verdana" w:hAnsi="Verdana" w:cstheme="majorHAnsi"/>
          <w:sz w:val="22"/>
        </w:rPr>
        <w:t xml:space="preserve"> by a health care provider</w:t>
      </w:r>
      <w:r>
        <w:rPr>
          <w:rFonts w:ascii="Verdana" w:hAnsi="Verdana" w:cstheme="majorHAnsi"/>
          <w:sz w:val="22"/>
        </w:rPr>
        <w:t xml:space="preserve">. Please click on the video below to learn about the </w:t>
      </w:r>
      <w:r w:rsidR="00676259">
        <w:rPr>
          <w:rFonts w:ascii="Verdana" w:hAnsi="Verdana" w:cstheme="majorHAnsi"/>
          <w:sz w:val="22"/>
        </w:rPr>
        <w:t xml:space="preserve">2-month </w:t>
      </w:r>
      <w:r w:rsidR="00903D51">
        <w:rPr>
          <w:rFonts w:ascii="Verdana" w:hAnsi="Verdana" w:cstheme="majorHAnsi"/>
          <w:sz w:val="22"/>
        </w:rPr>
        <w:t>injection</w:t>
      </w:r>
      <w:r>
        <w:rPr>
          <w:rFonts w:ascii="Verdana" w:hAnsi="Verdana" w:cstheme="majorHAnsi"/>
          <w:sz w:val="22"/>
        </w:rPr>
        <w:t xml:space="preserve">. </w:t>
      </w:r>
    </w:p>
    <w:p w:rsidR="006A3CB2" w:rsidP="006A3CB2" w14:paraId="606223EF" w14:textId="12225E57">
      <w:pPr>
        <w:spacing w:after="160" w:line="259" w:lineRule="auto"/>
        <w:rPr>
          <w:rFonts w:ascii="Verdana" w:hAnsi="Verdana" w:cstheme="majorHAnsi"/>
          <w:color w:val="0000FF"/>
          <w:sz w:val="22"/>
        </w:rPr>
      </w:pPr>
      <w:r w:rsidRPr="006A3CB2">
        <w:rPr>
          <w:rFonts w:ascii="Verdana" w:hAnsi="Verdana" w:cstheme="majorHAnsi"/>
          <w:color w:val="0000FF"/>
          <w:sz w:val="22"/>
        </w:rPr>
        <w:t>[</w:t>
      </w:r>
      <w:r>
        <w:rPr>
          <w:rFonts w:ascii="Verdana" w:hAnsi="Verdana" w:cstheme="majorHAnsi"/>
          <w:color w:val="0000FF"/>
          <w:sz w:val="22"/>
        </w:rPr>
        <w:t>Insert video</w:t>
      </w:r>
      <w:r w:rsidRPr="006A3CB2">
        <w:rPr>
          <w:rFonts w:ascii="Verdana" w:hAnsi="Verdana" w:cstheme="majorHAnsi"/>
          <w:color w:val="0000FF"/>
          <w:sz w:val="22"/>
        </w:rPr>
        <w:t>]</w:t>
      </w:r>
    </w:p>
    <w:p w:rsidR="001B3C27" w:rsidP="006A3CB2" w14:paraId="2645E78A" w14:textId="7382E896">
      <w:pPr>
        <w:spacing w:after="160" w:line="259" w:lineRule="auto"/>
        <w:rPr>
          <w:rFonts w:ascii="Verdana" w:hAnsi="Verdana" w:cstheme="majorHAnsi"/>
          <w:color w:val="0000FF"/>
          <w:sz w:val="22"/>
        </w:rPr>
      </w:pPr>
      <w:r>
        <w:rPr>
          <w:noProof/>
        </w:rPr>
        <w:drawing>
          <wp:inline distT="0" distB="0" distL="0" distR="0">
            <wp:extent cx="3657600" cy="320421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657600" cy="3204210"/>
                    </a:xfrm>
                    <a:prstGeom prst="rect">
                      <a:avLst/>
                    </a:prstGeom>
                    <a:noFill/>
                    <a:ln>
                      <a:noFill/>
                    </a:ln>
                  </pic:spPr>
                </pic:pic>
              </a:graphicData>
            </a:graphic>
          </wp:inline>
        </w:drawing>
      </w:r>
    </w:p>
    <w:p w:rsidR="00A63294" w:rsidRPr="006A3CB2" w:rsidP="006A3CB2" w14:paraId="0F58113A" w14:textId="77777777">
      <w:pPr>
        <w:spacing w:after="160" w:line="259" w:lineRule="auto"/>
        <w:rPr>
          <w:rFonts w:ascii="Verdana" w:hAnsi="Verdana" w:cstheme="majorHAnsi"/>
          <w:color w:val="0000FF"/>
          <w:sz w:val="22"/>
        </w:rPr>
      </w:pPr>
    </w:p>
    <w:p w:rsidR="00C029B9" w:rsidRPr="001F727A" w:rsidP="00C029B9" w14:paraId="541DC700" w14:textId="77777777">
      <w:pPr>
        <w:spacing w:after="160" w:line="259" w:lineRule="auto"/>
        <w:rPr>
          <w:rFonts w:ascii="Verdana" w:hAnsi="Verdana"/>
          <w:sz w:val="22"/>
          <w:u w:val="single"/>
        </w:rPr>
      </w:pPr>
      <w:r w:rsidRPr="001F727A">
        <w:rPr>
          <w:rFonts w:ascii="Verdana" w:hAnsi="Verdana"/>
          <w:sz w:val="22"/>
          <w:u w:val="single"/>
        </w:rPr>
        <w:t>Potential Side Effects</w:t>
      </w:r>
    </w:p>
    <w:p w:rsidR="00C029B9" w:rsidP="000547BF" w14:paraId="0E36A933" w14:textId="72CF8504">
      <w:pPr>
        <w:rPr>
          <w:rFonts w:ascii="Verdana" w:hAnsi="Verdana" w:cstheme="majorHAnsi"/>
          <w:sz w:val="22"/>
        </w:rPr>
      </w:pPr>
      <w:r>
        <w:rPr>
          <w:rFonts w:ascii="Verdana" w:hAnsi="Verdana"/>
          <w:sz w:val="22"/>
        </w:rPr>
        <w:t>Almost all</w:t>
      </w:r>
      <w:r w:rsidRPr="0018359C">
        <w:rPr>
          <w:rFonts w:ascii="Verdana" w:hAnsi="Verdana"/>
          <w:sz w:val="22"/>
        </w:rPr>
        <w:t xml:space="preserve"> </w:t>
      </w:r>
      <w:r w:rsidR="00403D92">
        <w:rPr>
          <w:rFonts w:ascii="Verdana" w:hAnsi="Verdana"/>
          <w:sz w:val="22"/>
        </w:rPr>
        <w:t>were</w:t>
      </w:r>
      <w:r w:rsidRPr="0018359C" w:rsidR="00403D92">
        <w:rPr>
          <w:rFonts w:ascii="Verdana" w:hAnsi="Verdana"/>
          <w:sz w:val="22"/>
        </w:rPr>
        <w:t xml:space="preserve"> mild to moderate</w:t>
      </w:r>
      <w:r w:rsidR="00FC66B7">
        <w:rPr>
          <w:rFonts w:ascii="Verdana" w:hAnsi="Verdana"/>
          <w:sz w:val="22"/>
        </w:rPr>
        <w:t xml:space="preserve"> and temporary</w:t>
      </w:r>
      <w:r w:rsidRPr="0018359C" w:rsidR="00403D92">
        <w:rPr>
          <w:rFonts w:ascii="Verdana" w:hAnsi="Verdana"/>
          <w:sz w:val="22"/>
        </w:rPr>
        <w:t>.</w:t>
      </w:r>
      <w:r w:rsidR="00AB4F01">
        <w:rPr>
          <w:rFonts w:ascii="Verdana" w:hAnsi="Verdana"/>
          <w:sz w:val="22"/>
        </w:rPr>
        <w:t xml:space="preserve"> Most went away a few days after receiving each injection and became less common </w:t>
      </w:r>
      <w:r w:rsidR="003B1AE8">
        <w:rPr>
          <w:rFonts w:ascii="Verdana" w:hAnsi="Verdana"/>
          <w:sz w:val="22"/>
        </w:rPr>
        <w:t xml:space="preserve">with each additional injection </w:t>
      </w:r>
      <w:r w:rsidR="00603C63">
        <w:rPr>
          <w:rFonts w:ascii="Verdana" w:hAnsi="Verdana"/>
          <w:sz w:val="22"/>
        </w:rPr>
        <w:t>over time</w:t>
      </w:r>
      <w:r w:rsidR="0074371B">
        <w:rPr>
          <w:rFonts w:ascii="Verdana" w:hAnsi="Verdana"/>
          <w:sz w:val="22"/>
        </w:rPr>
        <w:t>.</w:t>
      </w:r>
    </w:p>
    <w:p w:rsidR="00403D92" w:rsidP="004C347A" w14:paraId="32FD5409" w14:textId="47FE8C42">
      <w:pPr>
        <w:pStyle w:val="NoSpacing"/>
        <w:framePr w:hSpace="180" w:wrap="around" w:vAnchor="text" w:hAnchor="page" w:x="1426" w:y="7"/>
        <w:numPr>
          <w:ilvl w:val="0"/>
          <w:numId w:val="26"/>
        </w:numPr>
        <w:ind w:left="225" w:hanging="225"/>
        <w:rPr>
          <w:rFonts w:ascii="Verdana" w:hAnsi="Verdana"/>
          <w:sz w:val="22"/>
          <w:szCs w:val="20"/>
        </w:rPr>
      </w:pPr>
      <w:r>
        <w:rPr>
          <w:rFonts w:ascii="Verdana" w:hAnsi="Verdana"/>
          <w:sz w:val="22"/>
          <w:szCs w:val="20"/>
        </w:rPr>
        <w:t xml:space="preserve">Most people have temporary </w:t>
      </w:r>
      <w:r w:rsidRPr="00752817">
        <w:rPr>
          <w:rFonts w:ascii="Verdana" w:hAnsi="Verdana"/>
          <w:sz w:val="22"/>
          <w:szCs w:val="20"/>
        </w:rPr>
        <w:t>reactions</w:t>
      </w:r>
      <w:r w:rsidR="00697AC3">
        <w:rPr>
          <w:rFonts w:ascii="Verdana" w:hAnsi="Verdana"/>
          <w:sz w:val="22"/>
          <w:szCs w:val="20"/>
        </w:rPr>
        <w:t xml:space="preserve"> at the site of the injection</w:t>
      </w:r>
      <w:r w:rsidR="002659AB">
        <w:rPr>
          <w:rFonts w:ascii="Verdana" w:hAnsi="Verdana"/>
          <w:sz w:val="22"/>
          <w:szCs w:val="20"/>
        </w:rPr>
        <w:t xml:space="preserve">: </w:t>
      </w:r>
      <w:r w:rsidR="008246EC">
        <w:rPr>
          <w:rFonts w:ascii="Verdana" w:hAnsi="Verdana"/>
          <w:sz w:val="22"/>
          <w:szCs w:val="20"/>
        </w:rPr>
        <w:t xml:space="preserve">pain, </w:t>
      </w:r>
      <w:r w:rsidRPr="00752817">
        <w:rPr>
          <w:rFonts w:ascii="Verdana" w:hAnsi="Verdana"/>
          <w:sz w:val="22"/>
          <w:szCs w:val="20"/>
        </w:rPr>
        <w:t>discomfort, tenderness, swelling, and/or small lumps at the location of the injection</w:t>
      </w:r>
      <w:r w:rsidR="008B4B05">
        <w:rPr>
          <w:rFonts w:ascii="Verdana" w:hAnsi="Verdana"/>
          <w:sz w:val="22"/>
          <w:szCs w:val="20"/>
        </w:rPr>
        <w:t>.</w:t>
      </w:r>
    </w:p>
    <w:p w:rsidR="00403D92" w:rsidP="009F6E86" w14:paraId="3B8DA919" w14:textId="5430E0C6">
      <w:pPr>
        <w:pStyle w:val="NoSpacing"/>
        <w:framePr w:hSpace="180" w:wrap="around" w:vAnchor="text" w:hAnchor="page" w:x="1426" w:y="7"/>
        <w:ind w:left="225"/>
        <w:rPr>
          <w:rFonts w:ascii="Verdana" w:hAnsi="Verdana"/>
          <w:sz w:val="22"/>
          <w:szCs w:val="20"/>
        </w:rPr>
      </w:pPr>
    </w:p>
    <w:p w:rsidR="00C029B9" w:rsidP="004C347A" w14:paraId="449CF707" w14:textId="77777777">
      <w:pPr>
        <w:pStyle w:val="NoSpacing"/>
        <w:framePr w:hSpace="180" w:wrap="around" w:vAnchor="text" w:hAnchor="page" w:x="1426" w:y="7"/>
        <w:rPr>
          <w:rFonts w:ascii="Verdana" w:hAnsi="Verdana"/>
          <w:sz w:val="22"/>
          <w:szCs w:val="20"/>
        </w:rPr>
      </w:pPr>
    </w:p>
    <w:p w:rsidR="003919F2" w14:paraId="7D7F5609" w14:textId="77777777">
      <w:pPr>
        <w:spacing w:after="160" w:line="259" w:lineRule="auto"/>
        <w:rPr>
          <w:rFonts w:ascii="Verdana" w:hAnsi="Verdana" w:cstheme="majorHAnsi"/>
          <w:sz w:val="22"/>
        </w:rPr>
      </w:pPr>
      <w:r>
        <w:rPr>
          <w:rFonts w:ascii="Verdana" w:hAnsi="Verdana" w:cstheme="majorHAnsi"/>
          <w:sz w:val="22"/>
        </w:rPr>
        <w:br w:type="page"/>
      </w:r>
    </w:p>
    <w:p w:rsidR="008E125D" w:rsidRPr="008E125D" w:rsidP="000547BF" w14:paraId="2BF3B08C" w14:textId="45DBF58E">
      <w:pPr>
        <w:rPr>
          <w:rFonts w:ascii="Verdana" w:hAnsi="Verdana"/>
          <w:sz w:val="22"/>
          <w:szCs w:val="20"/>
        </w:rPr>
      </w:pPr>
      <w:r w:rsidRPr="006A3CB2">
        <w:rPr>
          <w:rFonts w:ascii="Verdana" w:hAnsi="Verdana" w:cstheme="minorHAnsi"/>
          <w:color w:val="0000FF"/>
          <w:sz w:val="22"/>
        </w:rPr>
        <w:t>[</w:t>
      </w:r>
      <w:r>
        <w:rPr>
          <w:rFonts w:ascii="Verdana" w:hAnsi="Verdana" w:cstheme="minorHAnsi"/>
          <w:color w:val="0000FF"/>
          <w:sz w:val="22"/>
        </w:rPr>
        <w:t>Page break]</w:t>
      </w:r>
    </w:p>
    <w:p w:rsidR="003919F2" w:rsidRPr="003919F2" w:rsidP="000547BF" w14:paraId="46FB0395" w14:textId="558D61F4">
      <w:pPr>
        <w:rPr>
          <w:rFonts w:ascii="Verdana" w:hAnsi="Verdana" w:cstheme="majorHAnsi"/>
          <w:b/>
          <w:bCs/>
          <w:sz w:val="22"/>
        </w:rPr>
      </w:pPr>
      <w:r w:rsidRPr="003919F2">
        <w:rPr>
          <w:rFonts w:ascii="Verdana" w:hAnsi="Verdana" w:cstheme="majorHAnsi"/>
          <w:b/>
          <w:bCs/>
          <w:sz w:val="22"/>
        </w:rPr>
        <w:t>Two Injections</w:t>
      </w:r>
    </w:p>
    <w:p w:rsidR="00D0334C" w:rsidP="000547BF" w14:paraId="33F7FC88" w14:textId="63F395D1">
      <w:pPr>
        <w:rPr>
          <w:rFonts w:ascii="Verdana" w:hAnsi="Verdana" w:cstheme="majorHAnsi"/>
          <w:sz w:val="22"/>
        </w:rPr>
      </w:pPr>
      <w:r>
        <w:rPr>
          <w:rFonts w:ascii="Verdana" w:hAnsi="Verdana" w:cstheme="majorHAnsi"/>
          <w:sz w:val="22"/>
        </w:rPr>
        <w:t xml:space="preserve">The last product is </w:t>
      </w:r>
      <w:r w:rsidR="00AF3232">
        <w:rPr>
          <w:rFonts w:ascii="Verdana" w:hAnsi="Verdana" w:cstheme="majorHAnsi"/>
          <w:sz w:val="22"/>
        </w:rPr>
        <w:t>two</w:t>
      </w:r>
      <w:r>
        <w:rPr>
          <w:rFonts w:ascii="Verdana" w:hAnsi="Verdana" w:cstheme="majorHAnsi"/>
          <w:sz w:val="22"/>
        </w:rPr>
        <w:t xml:space="preserve"> injection</w:t>
      </w:r>
      <w:r w:rsidR="00AF3232">
        <w:rPr>
          <w:rFonts w:ascii="Verdana" w:hAnsi="Verdana" w:cstheme="majorHAnsi"/>
          <w:sz w:val="22"/>
        </w:rPr>
        <w:t>s</w:t>
      </w:r>
      <w:r>
        <w:rPr>
          <w:rFonts w:ascii="Verdana" w:hAnsi="Verdana" w:cstheme="majorHAnsi"/>
          <w:sz w:val="22"/>
        </w:rPr>
        <w:t xml:space="preserve"> given every 6 months</w:t>
      </w:r>
      <w:r w:rsidR="000130D4">
        <w:rPr>
          <w:rFonts w:ascii="Verdana" w:hAnsi="Verdana" w:cstheme="majorHAnsi"/>
          <w:sz w:val="22"/>
        </w:rPr>
        <w:t xml:space="preserve"> </w:t>
      </w:r>
      <w:r w:rsidRPr="000130D4" w:rsidR="000130D4">
        <w:rPr>
          <w:rFonts w:ascii="Verdana" w:hAnsi="Verdana" w:cstheme="majorHAnsi"/>
          <w:sz w:val="22"/>
        </w:rPr>
        <w:t xml:space="preserve">into the </w:t>
      </w:r>
      <w:r w:rsidR="00240DCC">
        <w:rPr>
          <w:rFonts w:ascii="Verdana" w:hAnsi="Verdana" w:cstheme="majorHAnsi"/>
          <w:sz w:val="22"/>
        </w:rPr>
        <w:t xml:space="preserve">skin over the </w:t>
      </w:r>
      <w:r w:rsidRPr="000130D4" w:rsidR="000130D4">
        <w:rPr>
          <w:rFonts w:ascii="Verdana" w:hAnsi="Verdana" w:cstheme="majorHAnsi"/>
          <w:sz w:val="22"/>
        </w:rPr>
        <w:t>belly</w:t>
      </w:r>
      <w:r w:rsidR="00833678">
        <w:rPr>
          <w:rFonts w:ascii="Verdana" w:hAnsi="Verdana" w:cstheme="majorHAnsi"/>
          <w:sz w:val="22"/>
        </w:rPr>
        <w:t xml:space="preserve"> by a health care provider</w:t>
      </w:r>
      <w:r>
        <w:rPr>
          <w:rFonts w:ascii="Verdana" w:hAnsi="Verdana" w:cstheme="majorHAnsi"/>
          <w:sz w:val="22"/>
        </w:rPr>
        <w:t xml:space="preserve">.  Please click on the video below to learn about the </w:t>
      </w:r>
      <w:r w:rsidR="00235D4B">
        <w:rPr>
          <w:rFonts w:ascii="Verdana" w:hAnsi="Verdana" w:cstheme="majorHAnsi"/>
          <w:sz w:val="22"/>
        </w:rPr>
        <w:t>6</w:t>
      </w:r>
      <w:r>
        <w:rPr>
          <w:rFonts w:ascii="Verdana" w:hAnsi="Verdana" w:cstheme="majorHAnsi"/>
          <w:sz w:val="22"/>
        </w:rPr>
        <w:t>-month injection</w:t>
      </w:r>
      <w:r w:rsidR="005262B6">
        <w:rPr>
          <w:rFonts w:ascii="Verdana" w:hAnsi="Verdana" w:cstheme="majorHAnsi"/>
          <w:sz w:val="22"/>
        </w:rPr>
        <w:t>s</w:t>
      </w:r>
      <w:r>
        <w:rPr>
          <w:rFonts w:ascii="Verdana" w:hAnsi="Verdana" w:cstheme="majorHAnsi"/>
          <w:sz w:val="22"/>
        </w:rPr>
        <w:t>.</w:t>
      </w:r>
    </w:p>
    <w:p w:rsidR="00676259" w:rsidP="000547BF" w14:paraId="43A72FA6" w14:textId="074BE69A">
      <w:pPr>
        <w:rPr>
          <w:rFonts w:ascii="Verdana" w:hAnsi="Verdana" w:cstheme="majorHAnsi"/>
          <w:color w:val="0000FF"/>
          <w:sz w:val="22"/>
        </w:rPr>
      </w:pPr>
      <w:r w:rsidRPr="006A3CB2">
        <w:rPr>
          <w:rFonts w:ascii="Verdana" w:hAnsi="Verdana" w:cstheme="majorHAnsi"/>
          <w:color w:val="0000FF"/>
          <w:sz w:val="22"/>
        </w:rPr>
        <w:t>[</w:t>
      </w:r>
      <w:r>
        <w:rPr>
          <w:rFonts w:ascii="Verdana" w:hAnsi="Verdana" w:cstheme="majorHAnsi"/>
          <w:color w:val="0000FF"/>
          <w:sz w:val="22"/>
        </w:rPr>
        <w:t>Insert video</w:t>
      </w:r>
      <w:r w:rsidRPr="006A3CB2">
        <w:rPr>
          <w:rFonts w:ascii="Verdana" w:hAnsi="Verdana" w:cstheme="majorHAnsi"/>
          <w:color w:val="0000FF"/>
          <w:sz w:val="22"/>
        </w:rPr>
        <w:t>]</w:t>
      </w:r>
    </w:p>
    <w:p w:rsidR="00A63294" w:rsidP="000547BF" w14:paraId="7C066C99" w14:textId="6D88DE86">
      <w:pPr>
        <w:rPr>
          <w:rFonts w:ascii="Verdana" w:hAnsi="Verdana" w:cstheme="majorHAnsi"/>
          <w:color w:val="0000FF"/>
          <w:sz w:val="22"/>
        </w:rPr>
      </w:pPr>
      <w:r>
        <w:rPr>
          <w:noProof/>
        </w:rPr>
        <w:drawing>
          <wp:inline distT="0" distB="0" distL="0" distR="0">
            <wp:extent cx="2952927" cy="258445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Picture 1"/>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963725" cy="2593900"/>
                    </a:xfrm>
                    <a:prstGeom prst="rect">
                      <a:avLst/>
                    </a:prstGeom>
                    <a:noFill/>
                    <a:ln>
                      <a:noFill/>
                    </a:ln>
                  </pic:spPr>
                </pic:pic>
              </a:graphicData>
            </a:graphic>
          </wp:inline>
        </w:drawing>
      </w:r>
    </w:p>
    <w:p w:rsidR="00A63294" w:rsidP="000547BF" w14:paraId="52FBB0F2" w14:textId="77777777">
      <w:pPr>
        <w:rPr>
          <w:rFonts w:ascii="Verdana" w:hAnsi="Verdana" w:cstheme="majorHAnsi"/>
          <w:sz w:val="22"/>
        </w:rPr>
      </w:pPr>
    </w:p>
    <w:p w:rsidR="00676259" w:rsidRPr="001F727A" w:rsidP="00676259" w14:paraId="058BAA00" w14:textId="77777777">
      <w:pPr>
        <w:spacing w:after="160" w:line="259" w:lineRule="auto"/>
        <w:rPr>
          <w:rFonts w:ascii="Verdana" w:hAnsi="Verdana"/>
          <w:sz w:val="22"/>
          <w:u w:val="single"/>
        </w:rPr>
      </w:pPr>
      <w:r w:rsidRPr="001F727A">
        <w:rPr>
          <w:rFonts w:ascii="Verdana" w:hAnsi="Verdana"/>
          <w:sz w:val="22"/>
          <w:u w:val="single"/>
        </w:rPr>
        <w:t>Potential Side Effects</w:t>
      </w:r>
    </w:p>
    <w:p w:rsidR="00676259" w:rsidP="00676259" w14:paraId="5A05770C" w14:textId="7A84A368">
      <w:pPr>
        <w:rPr>
          <w:rFonts w:ascii="Verdana" w:hAnsi="Verdana" w:cstheme="majorHAnsi"/>
          <w:sz w:val="22"/>
        </w:rPr>
      </w:pPr>
      <w:r>
        <w:rPr>
          <w:rFonts w:ascii="Verdana" w:hAnsi="Verdana"/>
          <w:sz w:val="22"/>
        </w:rPr>
        <w:t>Almost all</w:t>
      </w:r>
      <w:r w:rsidRPr="0018359C">
        <w:rPr>
          <w:rFonts w:ascii="Verdana" w:hAnsi="Verdana"/>
          <w:sz w:val="22"/>
        </w:rPr>
        <w:t xml:space="preserve"> </w:t>
      </w:r>
      <w:r>
        <w:rPr>
          <w:rFonts w:ascii="Verdana" w:hAnsi="Verdana"/>
          <w:sz w:val="22"/>
        </w:rPr>
        <w:t>were</w:t>
      </w:r>
      <w:r w:rsidRPr="0018359C">
        <w:rPr>
          <w:rFonts w:ascii="Verdana" w:hAnsi="Verdana"/>
          <w:sz w:val="22"/>
        </w:rPr>
        <w:t xml:space="preserve"> mild to moderate.</w:t>
      </w:r>
      <w:r w:rsidR="0037496E">
        <w:rPr>
          <w:rFonts w:ascii="Verdana" w:hAnsi="Verdana"/>
          <w:sz w:val="22"/>
        </w:rPr>
        <w:t xml:space="preserve"> Most side effects went away a few days after receiving the injections.</w:t>
      </w:r>
    </w:p>
    <w:p w:rsidR="00676259" w:rsidP="00676259" w14:paraId="1EB4F847" w14:textId="5888C7BB">
      <w:pPr>
        <w:pStyle w:val="NoSpacing"/>
        <w:framePr w:hSpace="180" w:wrap="around" w:vAnchor="text" w:hAnchor="page" w:x="1426" w:y="7"/>
        <w:numPr>
          <w:ilvl w:val="0"/>
          <w:numId w:val="26"/>
        </w:numPr>
        <w:ind w:left="225" w:hanging="225"/>
        <w:rPr>
          <w:rFonts w:ascii="Verdana" w:hAnsi="Verdana"/>
          <w:sz w:val="22"/>
          <w:szCs w:val="20"/>
        </w:rPr>
      </w:pPr>
      <w:r>
        <w:rPr>
          <w:rFonts w:ascii="Verdana" w:hAnsi="Verdana"/>
          <w:sz w:val="22"/>
          <w:szCs w:val="20"/>
        </w:rPr>
        <w:t>Ab</w:t>
      </w:r>
      <w:r w:rsidR="004556DC">
        <w:rPr>
          <w:rFonts w:ascii="Verdana" w:hAnsi="Verdana"/>
          <w:sz w:val="22"/>
          <w:szCs w:val="20"/>
        </w:rPr>
        <w:t>out 1 in 2</w:t>
      </w:r>
      <w:r>
        <w:rPr>
          <w:rFonts w:ascii="Verdana" w:hAnsi="Verdana"/>
          <w:sz w:val="22"/>
          <w:szCs w:val="20"/>
        </w:rPr>
        <w:t xml:space="preserve"> people have temporary </w:t>
      </w:r>
      <w:r w:rsidRPr="00752817">
        <w:rPr>
          <w:rFonts w:ascii="Verdana" w:hAnsi="Verdana"/>
          <w:sz w:val="22"/>
          <w:szCs w:val="20"/>
        </w:rPr>
        <w:t>reactions</w:t>
      </w:r>
      <w:r w:rsidR="00697AC3">
        <w:rPr>
          <w:rFonts w:ascii="Verdana" w:hAnsi="Verdana"/>
          <w:sz w:val="22"/>
          <w:szCs w:val="20"/>
        </w:rPr>
        <w:t xml:space="preserve"> at the site of the injection</w:t>
      </w:r>
      <w:r>
        <w:rPr>
          <w:rFonts w:ascii="Verdana" w:hAnsi="Verdana"/>
          <w:sz w:val="22"/>
          <w:szCs w:val="20"/>
        </w:rPr>
        <w:t>:</w:t>
      </w:r>
      <w:r w:rsidRPr="00752817">
        <w:rPr>
          <w:rFonts w:ascii="Verdana" w:hAnsi="Verdana"/>
          <w:sz w:val="22"/>
          <w:szCs w:val="20"/>
        </w:rPr>
        <w:t xml:space="preserve"> </w:t>
      </w:r>
      <w:r w:rsidR="008246EC">
        <w:rPr>
          <w:rFonts w:ascii="Verdana" w:hAnsi="Verdana"/>
          <w:sz w:val="22"/>
          <w:szCs w:val="20"/>
        </w:rPr>
        <w:t xml:space="preserve">pain, </w:t>
      </w:r>
      <w:r w:rsidRPr="00752817">
        <w:rPr>
          <w:rFonts w:ascii="Verdana" w:hAnsi="Verdana"/>
          <w:sz w:val="22"/>
          <w:szCs w:val="20"/>
        </w:rPr>
        <w:t>discomfort, tenderness, swelling, and/or small lumps at the location of the injection</w:t>
      </w:r>
      <w:r>
        <w:rPr>
          <w:rFonts w:ascii="Verdana" w:hAnsi="Verdana"/>
          <w:sz w:val="22"/>
          <w:szCs w:val="20"/>
        </w:rPr>
        <w:t>.</w:t>
      </w:r>
      <w:r w:rsidR="00933839">
        <w:rPr>
          <w:rFonts w:ascii="Verdana" w:hAnsi="Verdana"/>
          <w:sz w:val="22"/>
          <w:szCs w:val="20"/>
        </w:rPr>
        <w:t xml:space="preserve">  </w:t>
      </w:r>
      <w:r w:rsidR="00FD54EA">
        <w:rPr>
          <w:rFonts w:ascii="Verdana" w:hAnsi="Verdana"/>
          <w:sz w:val="22"/>
          <w:szCs w:val="20"/>
        </w:rPr>
        <w:t xml:space="preserve">The small lumps </w:t>
      </w:r>
      <w:r w:rsidR="00473F19">
        <w:rPr>
          <w:rFonts w:ascii="Verdana" w:hAnsi="Verdana"/>
          <w:sz w:val="22"/>
          <w:szCs w:val="20"/>
        </w:rPr>
        <w:t>lasted</w:t>
      </w:r>
      <w:r w:rsidR="00FD54EA">
        <w:rPr>
          <w:rFonts w:ascii="Verdana" w:hAnsi="Verdana"/>
          <w:sz w:val="22"/>
          <w:szCs w:val="20"/>
        </w:rPr>
        <w:t xml:space="preserve"> longer</w:t>
      </w:r>
      <w:r w:rsidR="00473F19">
        <w:rPr>
          <w:rFonts w:ascii="Verdana" w:hAnsi="Verdana"/>
          <w:sz w:val="22"/>
          <w:szCs w:val="20"/>
        </w:rPr>
        <w:t xml:space="preserve"> for some people</w:t>
      </w:r>
      <w:r w:rsidR="00FD54EA">
        <w:rPr>
          <w:rFonts w:ascii="Verdana" w:hAnsi="Verdana"/>
          <w:sz w:val="22"/>
          <w:szCs w:val="20"/>
        </w:rPr>
        <w:t xml:space="preserve">, up to </w:t>
      </w:r>
      <w:r w:rsidR="0055273F">
        <w:rPr>
          <w:rFonts w:ascii="Verdana" w:hAnsi="Verdana"/>
          <w:sz w:val="22"/>
          <w:szCs w:val="20"/>
        </w:rPr>
        <w:t>several</w:t>
      </w:r>
      <w:r w:rsidR="00FD54EA">
        <w:rPr>
          <w:rFonts w:ascii="Verdana" w:hAnsi="Verdana"/>
          <w:sz w:val="22"/>
          <w:szCs w:val="20"/>
        </w:rPr>
        <w:t xml:space="preserve"> months, but </w:t>
      </w:r>
      <w:r w:rsidR="00473F19">
        <w:rPr>
          <w:rFonts w:ascii="Verdana" w:hAnsi="Verdana"/>
          <w:sz w:val="22"/>
          <w:szCs w:val="20"/>
        </w:rPr>
        <w:t>were mild</w:t>
      </w:r>
      <w:r w:rsidR="00E77E36">
        <w:rPr>
          <w:rFonts w:ascii="Verdana" w:hAnsi="Verdana"/>
          <w:sz w:val="22"/>
          <w:szCs w:val="20"/>
        </w:rPr>
        <w:t xml:space="preserve"> and could</w:t>
      </w:r>
      <w:r w:rsidR="00DF10BA">
        <w:rPr>
          <w:rFonts w:ascii="Verdana" w:hAnsi="Verdana"/>
          <w:sz w:val="22"/>
          <w:szCs w:val="20"/>
        </w:rPr>
        <w:t xml:space="preserve"> be felt but not seen</w:t>
      </w:r>
      <w:r w:rsidR="00473F19">
        <w:rPr>
          <w:rFonts w:ascii="Verdana" w:hAnsi="Verdana"/>
          <w:sz w:val="22"/>
          <w:szCs w:val="20"/>
        </w:rPr>
        <w:t>.</w:t>
      </w:r>
    </w:p>
    <w:p w:rsidR="004556DC" w:rsidP="008C5592" w14:paraId="726B6FA9" w14:textId="03C3F5B2">
      <w:pPr>
        <w:pStyle w:val="NoSpacing"/>
        <w:framePr w:hSpace="180" w:wrap="around" w:vAnchor="text" w:hAnchor="page" w:x="1426" w:y="7"/>
        <w:ind w:left="225"/>
        <w:rPr>
          <w:rFonts w:ascii="Verdana" w:hAnsi="Verdana"/>
          <w:sz w:val="22"/>
          <w:szCs w:val="20"/>
        </w:rPr>
      </w:pPr>
    </w:p>
    <w:p w:rsidR="00676259" w:rsidRPr="0018359C" w:rsidP="00F97BDC" w14:paraId="49EEA63E" w14:textId="7C4050C0">
      <w:pPr>
        <w:spacing w:after="160" w:line="259" w:lineRule="auto"/>
        <w:rPr>
          <w:rFonts w:ascii="Verdana" w:hAnsi="Verdana" w:cstheme="majorHAnsi"/>
          <w:sz w:val="22"/>
        </w:rPr>
      </w:pPr>
      <w:r>
        <w:rPr>
          <w:rFonts w:ascii="Verdana" w:hAnsi="Verdana" w:cstheme="majorHAnsi"/>
          <w:sz w:val="22"/>
        </w:rPr>
        <w:br w:type="page"/>
      </w:r>
    </w:p>
    <w:tbl>
      <w:tblPr>
        <w:tblpPr w:leftFromText="180" w:rightFromText="180" w:vertAnchor="text" w:horzAnchor="margin" w:tblpY="1058"/>
        <w:tblW w:w="524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4574"/>
        <w:gridCol w:w="5221"/>
      </w:tblGrid>
      <w:tr w14:paraId="3DB2F6A3" w14:textId="77777777" w:rsidTr="0AB4438E">
        <w:tblPrEx>
          <w:tblW w:w="524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Ex>
        <w:trPr>
          <w:trHeight w:val="800"/>
        </w:trPr>
        <w:tc>
          <w:tcPr>
            <w:tcW w:w="5000" w:type="pct"/>
            <w:gridSpan w:val="2"/>
            <w:tcBorders>
              <w:top w:val="single" w:sz="12" w:space="0" w:color="auto"/>
              <w:left w:val="single" w:sz="12" w:space="0" w:color="auto"/>
              <w:bottom w:val="single" w:sz="12" w:space="0" w:color="auto"/>
              <w:right w:val="single" w:sz="12" w:space="0" w:color="auto"/>
            </w:tcBorders>
            <w:shd w:val="clear" w:color="auto" w:fill="C6D9F1"/>
            <w:vAlign w:val="center"/>
            <w:hideMark/>
          </w:tcPr>
          <w:p w:rsidR="0081015B" w:rsidRPr="00591A09" w:rsidP="008E125D" w14:paraId="4F3EF7BD" w14:textId="730C140D">
            <w:pPr>
              <w:pStyle w:val="TableHeading"/>
              <w:spacing w:line="360" w:lineRule="auto"/>
              <w:rPr>
                <w:rFonts w:ascii="Verdana" w:hAnsi="Verdana"/>
                <w:sz w:val="22"/>
              </w:rPr>
            </w:pPr>
            <w:r>
              <w:rPr>
                <w:rFonts w:ascii="Verdana" w:hAnsi="Verdana" w:cs="Arial"/>
                <w:sz w:val="22"/>
                <w:szCs w:val="22"/>
              </w:rPr>
              <w:t>Product Type</w:t>
            </w:r>
            <w:r>
              <w:rPr>
                <w:rFonts w:ascii="Verdana" w:hAnsi="Verdana"/>
                <w:sz w:val="22"/>
              </w:rPr>
              <w:t xml:space="preserve">                   </w:t>
            </w:r>
          </w:p>
        </w:tc>
      </w:tr>
      <w:tr w14:paraId="356E19CC" w14:textId="77777777" w:rsidTr="0AB4438E">
        <w:tblPrEx>
          <w:tblW w:w="5249" w:type="pct"/>
          <w:tblBorders>
            <w:insideH w:val="single" w:sz="12" w:space="0" w:color="auto"/>
            <w:insideV w:val="single" w:sz="12" w:space="0" w:color="auto"/>
          </w:tblBorders>
          <w:tblLook w:val="04A0"/>
        </w:tblPrEx>
        <w:trPr>
          <w:trHeight w:val="1575"/>
        </w:trPr>
        <w:tc>
          <w:tcPr>
            <w:tcW w:w="2335" w:type="pct"/>
            <w:shd w:val="clear" w:color="auto" w:fill="auto"/>
            <w:vAlign w:val="center"/>
          </w:tcPr>
          <w:p w:rsidR="000A3791" w:rsidP="008E125D" w14:paraId="024FD07D" w14:textId="7B69892B">
            <w:pPr>
              <w:pStyle w:val="TableText"/>
              <w:spacing w:line="360" w:lineRule="auto"/>
              <w:rPr>
                <w:rFonts w:ascii="Verdana" w:hAnsi="Verdana"/>
                <w:sz w:val="22"/>
              </w:rPr>
            </w:pPr>
            <w:r>
              <w:rPr>
                <w:rFonts w:ascii="Verdana" w:hAnsi="Verdana"/>
                <w:sz w:val="22"/>
              </w:rPr>
              <w:t>Oral pill every</w:t>
            </w:r>
          </w:p>
          <w:p w:rsidR="000A3791" w:rsidP="008E125D" w14:paraId="515CE431" w14:textId="7AB36EC3">
            <w:pPr>
              <w:pStyle w:val="TableText"/>
              <w:spacing w:line="360" w:lineRule="auto"/>
              <w:rPr>
                <w:rFonts w:ascii="Verdana" w:hAnsi="Verdana"/>
                <w:sz w:val="22"/>
              </w:rPr>
            </w:pPr>
            <w:r>
              <w:rPr>
                <w:noProof/>
              </w:rPr>
              <w:drawing>
                <wp:anchor distT="0" distB="0" distL="114300" distR="114300" simplePos="0" relativeHeight="251660288" behindDoc="1" locked="0" layoutInCell="1" allowOverlap="1">
                  <wp:simplePos x="0" y="0"/>
                  <wp:positionH relativeFrom="column">
                    <wp:posOffset>88900</wp:posOffset>
                  </wp:positionH>
                  <wp:positionV relativeFrom="paragraph">
                    <wp:posOffset>260985</wp:posOffset>
                  </wp:positionV>
                  <wp:extent cx="464820" cy="464820"/>
                  <wp:effectExtent l="0" t="0" r="0" b="0"/>
                  <wp:wrapTight wrapText="bothSides">
                    <wp:wrapPolygon>
                      <wp:start x="7082" y="885"/>
                      <wp:lineTo x="1770" y="6197"/>
                      <wp:lineTo x="1770" y="12393"/>
                      <wp:lineTo x="5311" y="16820"/>
                      <wp:lineTo x="7082" y="19475"/>
                      <wp:lineTo x="13279" y="19475"/>
                      <wp:lineTo x="15049" y="16820"/>
                      <wp:lineTo x="18590" y="12393"/>
                      <wp:lineTo x="18590" y="6197"/>
                      <wp:lineTo x="13279" y="885"/>
                      <wp:lineTo x="7082" y="885"/>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64820" cy="4648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sz w:val="22"/>
              </w:rPr>
              <w:t>1 month</w:t>
            </w:r>
          </w:p>
          <w:p w:rsidR="00591A09" w:rsidP="008E125D" w14:paraId="1CBF2418" w14:textId="77777777">
            <w:pPr>
              <w:pStyle w:val="TableText"/>
              <w:spacing w:line="360" w:lineRule="auto"/>
              <w:rPr>
                <w:rFonts w:ascii="Verdana" w:hAnsi="Verdana"/>
                <w:sz w:val="22"/>
              </w:rPr>
            </w:pPr>
          </w:p>
          <w:p w:rsidR="00F74A90" w:rsidP="008E125D" w14:paraId="0E3C0FBA" w14:textId="50AD205B">
            <w:pPr>
              <w:pStyle w:val="TableText"/>
              <w:spacing w:line="360" w:lineRule="auto"/>
              <w:rPr>
                <w:rFonts w:ascii="Verdana" w:hAnsi="Verdana"/>
                <w:sz w:val="22"/>
              </w:rPr>
            </w:pPr>
          </w:p>
        </w:tc>
        <w:tc>
          <w:tcPr>
            <w:tcW w:w="2665" w:type="pct"/>
            <w:shd w:val="clear" w:color="auto" w:fill="auto"/>
            <w:vAlign w:val="center"/>
          </w:tcPr>
          <w:p w:rsidR="000A3791" w:rsidRPr="0037529A" w:rsidP="008E125D" w14:paraId="3134109D" w14:textId="7D1B0E66">
            <w:pPr>
              <w:pStyle w:val="NoSpacing"/>
              <w:rPr>
                <w:rFonts w:ascii="Verdana" w:hAnsi="Verdana"/>
                <w:sz w:val="22"/>
                <w:szCs w:val="20"/>
              </w:rPr>
            </w:pPr>
            <w:r w:rsidRPr="0037529A">
              <w:rPr>
                <w:rFonts w:ascii="Verdana" w:hAnsi="Verdana"/>
                <w:sz w:val="22"/>
                <w:szCs w:val="20"/>
              </w:rPr>
              <w:t xml:space="preserve"> </w:t>
            </w:r>
            <w:r w:rsidRPr="00B74C15" w:rsidR="004D221F">
              <w:rPr>
                <w:rFonts w:ascii="Verdana" w:hAnsi="Verdana"/>
                <w:sz w:val="22"/>
                <w:szCs w:val="20"/>
                <w:u w:val="single"/>
              </w:rPr>
              <w:t>Oral pill</w:t>
            </w:r>
            <w:r w:rsidRPr="0037529A" w:rsidR="001E5D72">
              <w:rPr>
                <w:rFonts w:ascii="Verdana" w:hAnsi="Verdana"/>
                <w:sz w:val="22"/>
                <w:szCs w:val="20"/>
              </w:rPr>
              <w:t xml:space="preserve"> taken by mouth that requires use </w:t>
            </w:r>
            <w:r w:rsidRPr="00B74C15" w:rsidR="001E5D72">
              <w:rPr>
                <w:rFonts w:ascii="Verdana" w:hAnsi="Verdana"/>
                <w:sz w:val="22"/>
                <w:szCs w:val="20"/>
                <w:u w:val="single"/>
              </w:rPr>
              <w:t>every month</w:t>
            </w:r>
            <w:r w:rsidRPr="0037529A" w:rsidR="001E5D72">
              <w:rPr>
                <w:rFonts w:ascii="Verdana" w:hAnsi="Verdana"/>
                <w:sz w:val="22"/>
                <w:szCs w:val="20"/>
              </w:rPr>
              <w:t xml:space="preserve"> to continue to </w:t>
            </w:r>
            <w:r w:rsidRPr="0037529A" w:rsidR="00642605">
              <w:rPr>
                <w:rFonts w:ascii="Verdana" w:hAnsi="Verdana"/>
                <w:sz w:val="22"/>
                <w:szCs w:val="20"/>
              </w:rPr>
              <w:t>provide protection from</w:t>
            </w:r>
            <w:r w:rsidRPr="0037529A" w:rsidR="001E5D72">
              <w:rPr>
                <w:rFonts w:ascii="Verdana" w:hAnsi="Verdana"/>
                <w:sz w:val="22"/>
                <w:szCs w:val="20"/>
              </w:rPr>
              <w:t xml:space="preserve"> HIV</w:t>
            </w:r>
            <w:r w:rsidR="00B74C15">
              <w:rPr>
                <w:rFonts w:ascii="Verdana" w:hAnsi="Verdana"/>
                <w:sz w:val="22"/>
                <w:szCs w:val="20"/>
              </w:rPr>
              <w:t>.</w:t>
            </w:r>
          </w:p>
        </w:tc>
      </w:tr>
      <w:tr w14:paraId="7153F553" w14:textId="77777777" w:rsidTr="0AB4438E">
        <w:tblPrEx>
          <w:tblW w:w="5249" w:type="pct"/>
          <w:tblBorders>
            <w:insideH w:val="single" w:sz="12" w:space="0" w:color="auto"/>
            <w:insideV w:val="single" w:sz="12" w:space="0" w:color="auto"/>
          </w:tblBorders>
          <w:tblLook w:val="04A0"/>
        </w:tblPrEx>
        <w:trPr>
          <w:trHeight w:val="1953"/>
        </w:trPr>
        <w:tc>
          <w:tcPr>
            <w:tcW w:w="2335" w:type="pct"/>
            <w:shd w:val="clear" w:color="auto" w:fill="auto"/>
            <w:vAlign w:val="center"/>
          </w:tcPr>
          <w:p w:rsidR="000A3791" w:rsidP="008E125D" w14:paraId="441985EA" w14:textId="5622A09D">
            <w:pPr>
              <w:pStyle w:val="TableText"/>
              <w:spacing w:line="360" w:lineRule="auto"/>
              <w:rPr>
                <w:rFonts w:ascii="Verdana" w:hAnsi="Verdana"/>
                <w:sz w:val="22"/>
              </w:rPr>
            </w:pPr>
            <w:r>
              <w:rPr>
                <w:rFonts w:ascii="Verdana" w:hAnsi="Verdana"/>
                <w:sz w:val="22"/>
              </w:rPr>
              <w:t xml:space="preserve">Implant every </w:t>
            </w:r>
          </w:p>
          <w:p w:rsidR="000A3791" w:rsidP="008E125D" w14:paraId="6595FDCA" w14:textId="33B2837C">
            <w:pPr>
              <w:pStyle w:val="TableText"/>
              <w:spacing w:line="360" w:lineRule="auto"/>
              <w:rPr>
                <w:rFonts w:ascii="Verdana" w:hAnsi="Verdana"/>
                <w:sz w:val="22"/>
              </w:rPr>
            </w:pPr>
            <w:r>
              <w:rPr>
                <w:rFonts w:ascii="Verdana" w:hAnsi="Verdana"/>
                <w:sz w:val="22"/>
              </w:rPr>
              <w:t>12 months</w:t>
            </w:r>
          </w:p>
          <w:p w:rsidR="00E846E4" w:rsidP="008E125D" w14:paraId="22E7C15E" w14:textId="414CA068">
            <w:pPr>
              <w:pStyle w:val="TableText"/>
              <w:spacing w:line="360" w:lineRule="auto"/>
              <w:rPr>
                <w:rFonts w:ascii="Verdana" w:hAnsi="Verdana"/>
                <w:sz w:val="22"/>
              </w:rPr>
            </w:pPr>
            <w:r>
              <w:rPr>
                <w:noProof/>
              </w:rPr>
              <w:drawing>
                <wp:inline distT="0" distB="0" distL="0" distR="0">
                  <wp:extent cx="879219" cy="264278"/>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9"/>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85433" cy="266146"/>
                          </a:xfrm>
                          <a:prstGeom prst="rect">
                            <a:avLst/>
                          </a:prstGeom>
                          <a:noFill/>
                          <a:ln>
                            <a:noFill/>
                          </a:ln>
                        </pic:spPr>
                      </pic:pic>
                    </a:graphicData>
                  </a:graphic>
                </wp:inline>
              </w:drawing>
            </w:r>
          </w:p>
        </w:tc>
        <w:tc>
          <w:tcPr>
            <w:tcW w:w="2665" w:type="pct"/>
            <w:shd w:val="clear" w:color="auto" w:fill="auto"/>
            <w:vAlign w:val="center"/>
          </w:tcPr>
          <w:p w:rsidR="000A3791" w:rsidRPr="0037529A" w:rsidP="008E125D" w14:paraId="2FF1FBC1" w14:textId="1CF7A2C1">
            <w:pPr>
              <w:pStyle w:val="NoSpacing"/>
              <w:rPr>
                <w:rFonts w:ascii="Verdana" w:hAnsi="Verdana"/>
                <w:sz w:val="22"/>
                <w:szCs w:val="20"/>
              </w:rPr>
            </w:pPr>
            <w:r w:rsidRPr="0037529A">
              <w:rPr>
                <w:rFonts w:ascii="Verdana" w:hAnsi="Verdana"/>
                <w:sz w:val="22"/>
                <w:szCs w:val="20"/>
              </w:rPr>
              <w:t xml:space="preserve">An </w:t>
            </w:r>
            <w:r w:rsidRPr="00B74C15">
              <w:rPr>
                <w:rFonts w:ascii="Verdana" w:hAnsi="Verdana"/>
                <w:sz w:val="22"/>
                <w:szCs w:val="20"/>
                <w:u w:val="single"/>
              </w:rPr>
              <w:t>implant</w:t>
            </w:r>
            <w:r w:rsidRPr="0037529A">
              <w:rPr>
                <w:rFonts w:ascii="Verdana" w:hAnsi="Verdana"/>
                <w:sz w:val="22"/>
                <w:szCs w:val="20"/>
              </w:rPr>
              <w:t xml:space="preserve"> that is placed</w:t>
            </w:r>
            <w:r w:rsidRPr="0037529A" w:rsidR="002E2B69">
              <w:rPr>
                <w:rFonts w:ascii="Verdana" w:hAnsi="Verdana"/>
                <w:sz w:val="22"/>
                <w:szCs w:val="20"/>
              </w:rPr>
              <w:t xml:space="preserve"> under the skin</w:t>
            </w:r>
            <w:r w:rsidRPr="0037529A" w:rsidR="00F35341">
              <w:rPr>
                <w:rFonts w:ascii="Verdana" w:hAnsi="Verdana"/>
                <w:sz w:val="22"/>
                <w:szCs w:val="20"/>
              </w:rPr>
              <w:t xml:space="preserve"> </w:t>
            </w:r>
            <w:r w:rsidRPr="0037529A" w:rsidR="009B5D8C">
              <w:rPr>
                <w:rFonts w:ascii="Verdana" w:hAnsi="Verdana"/>
                <w:sz w:val="22"/>
                <w:szCs w:val="20"/>
              </w:rPr>
              <w:t xml:space="preserve">on </w:t>
            </w:r>
            <w:r w:rsidRPr="0037529A" w:rsidR="00746CBF">
              <w:rPr>
                <w:rFonts w:ascii="Verdana" w:hAnsi="Verdana"/>
                <w:sz w:val="22"/>
                <w:szCs w:val="20"/>
              </w:rPr>
              <w:t xml:space="preserve">the upper arm </w:t>
            </w:r>
            <w:r w:rsidRPr="0037529A" w:rsidR="006661AE">
              <w:rPr>
                <w:rFonts w:ascii="Verdana" w:hAnsi="Verdana"/>
                <w:sz w:val="22"/>
                <w:szCs w:val="20"/>
              </w:rPr>
              <w:t xml:space="preserve">and slowly releases </w:t>
            </w:r>
            <w:r w:rsidRPr="0037529A" w:rsidR="009B32CA">
              <w:rPr>
                <w:rFonts w:ascii="Verdana" w:hAnsi="Verdana"/>
                <w:sz w:val="22"/>
                <w:szCs w:val="20"/>
              </w:rPr>
              <w:t>PrEP medicine.</w:t>
            </w:r>
            <w:r w:rsidRPr="0037529A" w:rsidR="00EE08F5">
              <w:rPr>
                <w:rFonts w:ascii="Verdana" w:hAnsi="Verdana"/>
                <w:sz w:val="22"/>
                <w:szCs w:val="20"/>
              </w:rPr>
              <w:t xml:space="preserve"> </w:t>
            </w:r>
            <w:r w:rsidRPr="0037529A" w:rsidR="00A85667">
              <w:rPr>
                <w:rFonts w:ascii="Verdana" w:hAnsi="Verdana"/>
                <w:sz w:val="22"/>
                <w:szCs w:val="20"/>
              </w:rPr>
              <w:t>The</w:t>
            </w:r>
            <w:r w:rsidRPr="0037529A" w:rsidR="00880BCC">
              <w:rPr>
                <w:rFonts w:ascii="Verdana" w:hAnsi="Verdana"/>
                <w:sz w:val="22"/>
                <w:szCs w:val="20"/>
              </w:rPr>
              <w:t xml:space="preserve"> implant would need to be </w:t>
            </w:r>
            <w:r w:rsidRPr="0037529A" w:rsidR="00A85667">
              <w:rPr>
                <w:rFonts w:ascii="Verdana" w:hAnsi="Verdana"/>
                <w:sz w:val="22"/>
                <w:szCs w:val="20"/>
              </w:rPr>
              <w:t xml:space="preserve">replaced with a new one </w:t>
            </w:r>
            <w:r w:rsidRPr="00B74C15" w:rsidR="00880BCC">
              <w:rPr>
                <w:rFonts w:ascii="Verdana" w:hAnsi="Verdana"/>
                <w:sz w:val="22"/>
                <w:szCs w:val="20"/>
                <w:u w:val="single"/>
              </w:rPr>
              <w:t>every 12 months</w:t>
            </w:r>
            <w:r w:rsidRPr="0037529A" w:rsidR="00880BCC">
              <w:rPr>
                <w:rFonts w:ascii="Verdana" w:hAnsi="Verdana"/>
                <w:sz w:val="22"/>
                <w:szCs w:val="20"/>
              </w:rPr>
              <w:t xml:space="preserve"> to continue to provide protection from HIV.</w:t>
            </w:r>
          </w:p>
        </w:tc>
      </w:tr>
      <w:tr w14:paraId="63AFAF3C" w14:textId="77777777" w:rsidTr="0AB4438E">
        <w:tblPrEx>
          <w:tblW w:w="5249" w:type="pct"/>
          <w:tblBorders>
            <w:insideH w:val="single" w:sz="12" w:space="0" w:color="auto"/>
            <w:insideV w:val="single" w:sz="12" w:space="0" w:color="auto"/>
          </w:tblBorders>
          <w:tblLook w:val="04A0"/>
        </w:tblPrEx>
        <w:trPr>
          <w:trHeight w:val="1683"/>
        </w:trPr>
        <w:tc>
          <w:tcPr>
            <w:tcW w:w="2335" w:type="pct"/>
            <w:shd w:val="clear" w:color="auto" w:fill="auto"/>
            <w:vAlign w:val="center"/>
          </w:tcPr>
          <w:p w:rsidR="000547BF" w:rsidP="008E125D" w14:paraId="15AC910D" w14:textId="77777777">
            <w:pPr>
              <w:pStyle w:val="TableText"/>
              <w:spacing w:line="360" w:lineRule="auto"/>
              <w:rPr>
                <w:rFonts w:ascii="Verdana" w:hAnsi="Verdana"/>
                <w:sz w:val="22"/>
              </w:rPr>
            </w:pPr>
            <w:r>
              <w:rPr>
                <w:rFonts w:ascii="Verdana" w:hAnsi="Verdana"/>
                <w:sz w:val="22"/>
              </w:rPr>
              <w:t>Injection every</w:t>
            </w:r>
          </w:p>
          <w:p w:rsidR="000547BF" w:rsidP="008E125D" w14:paraId="189EEC74" w14:textId="77777777">
            <w:pPr>
              <w:pStyle w:val="TableText"/>
              <w:spacing w:line="360" w:lineRule="auto"/>
              <w:rPr>
                <w:rFonts w:ascii="Verdana" w:hAnsi="Verdana"/>
                <w:sz w:val="22"/>
              </w:rPr>
            </w:pPr>
            <w:r>
              <w:rPr>
                <w:rFonts w:ascii="Verdana" w:hAnsi="Verdana"/>
                <w:sz w:val="22"/>
              </w:rPr>
              <w:t>2 months</w:t>
            </w:r>
          </w:p>
          <w:p w:rsidR="00762612" w:rsidRPr="00746CBF" w:rsidP="0AB4438E" w14:paraId="383F0A0F" w14:textId="6FFB5900">
            <w:pPr>
              <w:pStyle w:val="TableText"/>
              <w:spacing w:line="360" w:lineRule="auto"/>
              <w:rPr>
                <w:rFonts w:ascii="Verdana" w:hAnsi="Verdana"/>
                <w:sz w:val="22"/>
              </w:rPr>
            </w:pPr>
            <w:r>
              <w:rPr>
                <w:noProof/>
              </w:rPr>
              <w:drawing>
                <wp:inline distT="0" distB="0" distL="0" distR="0">
                  <wp:extent cx="1379529" cy="414164"/>
                  <wp:effectExtent l="0" t="0" r="0" b="508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flipV="1">
                            <a:off x="0" y="0"/>
                            <a:ext cx="1379529" cy="414164"/>
                          </a:xfrm>
                          <a:prstGeom prst="rect">
                            <a:avLst/>
                          </a:prstGeom>
                        </pic:spPr>
                      </pic:pic>
                    </a:graphicData>
                  </a:graphic>
                </wp:inline>
              </w:drawing>
            </w:r>
          </w:p>
        </w:tc>
        <w:tc>
          <w:tcPr>
            <w:tcW w:w="2665" w:type="pct"/>
            <w:shd w:val="clear" w:color="auto" w:fill="auto"/>
            <w:vAlign w:val="center"/>
          </w:tcPr>
          <w:p w:rsidR="000547BF" w:rsidRPr="0037529A" w:rsidP="008E125D" w14:paraId="196C1D60" w14:textId="397C494F">
            <w:pPr>
              <w:pStyle w:val="NoSpacing"/>
              <w:rPr>
                <w:rFonts w:ascii="Verdana" w:hAnsi="Verdana"/>
                <w:sz w:val="22"/>
                <w:szCs w:val="20"/>
              </w:rPr>
            </w:pPr>
            <w:r w:rsidRPr="0037529A">
              <w:rPr>
                <w:rFonts w:ascii="Verdana" w:hAnsi="Verdana"/>
                <w:sz w:val="22"/>
              </w:rPr>
              <w:t xml:space="preserve"> </w:t>
            </w:r>
            <w:r w:rsidRPr="0037529A" w:rsidR="00746CBF">
              <w:rPr>
                <w:rFonts w:ascii="Verdana" w:hAnsi="Verdana"/>
                <w:sz w:val="22"/>
              </w:rPr>
              <w:t xml:space="preserve">An </w:t>
            </w:r>
            <w:r w:rsidRPr="00B74C15" w:rsidR="00746CBF">
              <w:rPr>
                <w:rFonts w:ascii="Verdana" w:hAnsi="Verdana"/>
                <w:sz w:val="22"/>
                <w:u w:val="single"/>
              </w:rPr>
              <w:t>injection</w:t>
            </w:r>
            <w:r w:rsidRPr="0037529A" w:rsidR="00746CBF">
              <w:rPr>
                <w:rFonts w:ascii="Verdana" w:hAnsi="Verdana"/>
                <w:sz w:val="22"/>
              </w:rPr>
              <w:t xml:space="preserve"> is </w:t>
            </w:r>
            <w:r w:rsidRPr="0037529A" w:rsidR="002D782C">
              <w:rPr>
                <w:rFonts w:ascii="Verdana" w:hAnsi="Verdana"/>
                <w:sz w:val="22"/>
              </w:rPr>
              <w:t>given in the buttocks</w:t>
            </w:r>
            <w:r w:rsidRPr="0037529A" w:rsidR="002B6F74">
              <w:rPr>
                <w:rFonts w:ascii="Verdana" w:hAnsi="Verdana"/>
                <w:sz w:val="22"/>
              </w:rPr>
              <w:t xml:space="preserve"> to deliver PrEP medicine</w:t>
            </w:r>
            <w:r w:rsidRPr="0037529A" w:rsidR="00F62CB5">
              <w:rPr>
                <w:rFonts w:ascii="Verdana" w:hAnsi="Verdana"/>
                <w:sz w:val="22"/>
              </w:rPr>
              <w:t xml:space="preserve">. An injection would be needed </w:t>
            </w:r>
            <w:r w:rsidRPr="00B74C15" w:rsidR="00F62CB5">
              <w:rPr>
                <w:rFonts w:ascii="Verdana" w:hAnsi="Verdana"/>
                <w:sz w:val="22"/>
                <w:u w:val="single"/>
              </w:rPr>
              <w:t>every 2 months</w:t>
            </w:r>
            <w:r w:rsidRPr="0037529A" w:rsidR="00F62CB5">
              <w:rPr>
                <w:rFonts w:ascii="Verdana" w:hAnsi="Verdana"/>
                <w:sz w:val="22"/>
              </w:rPr>
              <w:t xml:space="preserve"> to continue to provide protection from HIV.</w:t>
            </w:r>
          </w:p>
        </w:tc>
      </w:tr>
      <w:tr w14:paraId="4F5D3AB7" w14:textId="77777777" w:rsidTr="0AB4438E">
        <w:tblPrEx>
          <w:tblW w:w="5249" w:type="pct"/>
          <w:tblBorders>
            <w:insideH w:val="single" w:sz="12" w:space="0" w:color="auto"/>
            <w:insideV w:val="single" w:sz="12" w:space="0" w:color="auto"/>
          </w:tblBorders>
          <w:tblLook w:val="04A0"/>
        </w:tblPrEx>
        <w:trPr>
          <w:trHeight w:val="1683"/>
        </w:trPr>
        <w:tc>
          <w:tcPr>
            <w:tcW w:w="2335" w:type="pct"/>
            <w:shd w:val="clear" w:color="auto" w:fill="auto"/>
            <w:vAlign w:val="center"/>
          </w:tcPr>
          <w:p w:rsidR="002F7A38" w:rsidP="008E125D" w14:paraId="12F977A2" w14:textId="29419561">
            <w:pPr>
              <w:pStyle w:val="TableText"/>
              <w:spacing w:line="360" w:lineRule="auto"/>
              <w:rPr>
                <w:rFonts w:ascii="Verdana" w:hAnsi="Verdana"/>
                <w:sz w:val="22"/>
              </w:rPr>
            </w:pPr>
            <w:r>
              <w:rPr>
                <w:rFonts w:ascii="Verdana" w:hAnsi="Verdana"/>
                <w:sz w:val="22"/>
              </w:rPr>
              <w:t>Two i</w:t>
            </w:r>
            <w:r>
              <w:rPr>
                <w:rFonts w:ascii="Verdana" w:hAnsi="Verdana"/>
                <w:sz w:val="22"/>
              </w:rPr>
              <w:t>njection</w:t>
            </w:r>
            <w:r w:rsidR="00F90D7D">
              <w:rPr>
                <w:rFonts w:ascii="Verdana" w:hAnsi="Verdana"/>
                <w:sz w:val="22"/>
              </w:rPr>
              <w:t>s</w:t>
            </w:r>
            <w:r>
              <w:rPr>
                <w:rFonts w:ascii="Verdana" w:hAnsi="Verdana"/>
                <w:sz w:val="22"/>
              </w:rPr>
              <w:t xml:space="preserve"> every</w:t>
            </w:r>
          </w:p>
          <w:p w:rsidR="002F7A38" w:rsidP="008E125D" w14:paraId="06C10771" w14:textId="3E9AAE84">
            <w:pPr>
              <w:pStyle w:val="TableText"/>
              <w:spacing w:line="360" w:lineRule="auto"/>
              <w:rPr>
                <w:rFonts w:ascii="Verdana" w:hAnsi="Verdana"/>
                <w:sz w:val="22"/>
              </w:rPr>
            </w:pPr>
            <w:r>
              <w:rPr>
                <w:rFonts w:ascii="Verdana" w:hAnsi="Verdana"/>
                <w:sz w:val="22"/>
              </w:rPr>
              <w:t>6 months</w:t>
            </w:r>
          </w:p>
          <w:p w:rsidR="00CA6F3E" w:rsidP="008E125D" w14:paraId="3CDC39B5" w14:textId="133898E2">
            <w:pPr>
              <w:pStyle w:val="TableText"/>
              <w:spacing w:line="360" w:lineRule="auto"/>
              <w:rPr>
                <w:rFonts w:ascii="Verdana" w:hAnsi="Verdana"/>
                <w:sz w:val="22"/>
              </w:rPr>
            </w:pPr>
            <w:r>
              <w:rPr>
                <w:noProof/>
              </w:rPr>
              <w:t xml:space="preserve"> </w:t>
            </w:r>
            <w:r w:rsidR="00BC42AD">
              <w:rPr>
                <w:noProof/>
              </w:rPr>
              <w:drawing>
                <wp:inline distT="0" distB="0" distL="0" distR="0">
                  <wp:extent cx="1658679" cy="47634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19"/>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81822" cy="482991"/>
                          </a:xfrm>
                          <a:prstGeom prst="rect">
                            <a:avLst/>
                          </a:prstGeom>
                          <a:noFill/>
                          <a:ln>
                            <a:noFill/>
                          </a:ln>
                        </pic:spPr>
                      </pic:pic>
                    </a:graphicData>
                  </a:graphic>
                </wp:inline>
              </w:drawing>
            </w:r>
          </w:p>
        </w:tc>
        <w:tc>
          <w:tcPr>
            <w:tcW w:w="2665" w:type="pct"/>
            <w:shd w:val="clear" w:color="auto" w:fill="auto"/>
            <w:vAlign w:val="center"/>
          </w:tcPr>
          <w:p w:rsidR="002F7A38" w:rsidRPr="0037529A" w:rsidP="008E125D" w14:paraId="679EBA48" w14:textId="433926B0">
            <w:pPr>
              <w:pStyle w:val="NoSpacing"/>
              <w:rPr>
                <w:rFonts w:ascii="Verdana" w:hAnsi="Verdana"/>
                <w:sz w:val="22"/>
              </w:rPr>
            </w:pPr>
            <w:r w:rsidRPr="00B74C15">
              <w:rPr>
                <w:rFonts w:ascii="Verdana" w:hAnsi="Verdana"/>
                <w:sz w:val="22"/>
                <w:u w:val="single"/>
              </w:rPr>
              <w:t>Two</w:t>
            </w:r>
            <w:r w:rsidRPr="00B74C15" w:rsidR="003A20FF">
              <w:rPr>
                <w:rFonts w:ascii="Verdana" w:hAnsi="Verdana"/>
                <w:sz w:val="22"/>
                <w:u w:val="single"/>
              </w:rPr>
              <w:t xml:space="preserve"> injections</w:t>
            </w:r>
            <w:r w:rsidRPr="0037529A" w:rsidR="003A20FF">
              <w:rPr>
                <w:rFonts w:ascii="Verdana" w:hAnsi="Verdana"/>
                <w:sz w:val="22"/>
              </w:rPr>
              <w:t xml:space="preserve"> </w:t>
            </w:r>
            <w:r w:rsidRPr="0037529A" w:rsidR="005262B6">
              <w:rPr>
                <w:rFonts w:ascii="Verdana" w:hAnsi="Verdana"/>
                <w:sz w:val="22"/>
              </w:rPr>
              <w:t xml:space="preserve">are </w:t>
            </w:r>
            <w:r w:rsidRPr="0037529A" w:rsidR="00BD2F2B">
              <w:rPr>
                <w:rFonts w:ascii="Verdana" w:hAnsi="Verdana"/>
                <w:sz w:val="22"/>
              </w:rPr>
              <w:t xml:space="preserve">given </w:t>
            </w:r>
            <w:r w:rsidRPr="0037529A" w:rsidR="003A20FF">
              <w:rPr>
                <w:rFonts w:ascii="Verdana" w:hAnsi="Verdana"/>
                <w:sz w:val="22"/>
              </w:rPr>
              <w:t>in the</w:t>
            </w:r>
            <w:r w:rsidR="00240DCC">
              <w:rPr>
                <w:rFonts w:ascii="Verdana" w:hAnsi="Verdana"/>
                <w:sz w:val="22"/>
              </w:rPr>
              <w:t xml:space="preserve"> skin over the</w:t>
            </w:r>
            <w:r w:rsidRPr="0037529A" w:rsidR="003A20FF">
              <w:rPr>
                <w:rFonts w:ascii="Verdana" w:hAnsi="Verdana"/>
                <w:sz w:val="22"/>
              </w:rPr>
              <w:t xml:space="preserve"> </w:t>
            </w:r>
            <w:r w:rsidRPr="0037529A" w:rsidR="00BD2F2B">
              <w:rPr>
                <w:rFonts w:ascii="Verdana" w:hAnsi="Verdana"/>
                <w:sz w:val="22"/>
              </w:rPr>
              <w:t>belly</w:t>
            </w:r>
            <w:r w:rsidRPr="0037529A" w:rsidR="003A20FF">
              <w:rPr>
                <w:rFonts w:ascii="Verdana" w:hAnsi="Verdana"/>
                <w:sz w:val="22"/>
              </w:rPr>
              <w:t xml:space="preserve"> </w:t>
            </w:r>
            <w:r w:rsidRPr="0037529A" w:rsidR="005262B6">
              <w:rPr>
                <w:rFonts w:ascii="Verdana" w:hAnsi="Verdana"/>
                <w:sz w:val="22"/>
              </w:rPr>
              <w:t xml:space="preserve">to deliver PrEP medicine. Two injections would be needed </w:t>
            </w:r>
            <w:r w:rsidRPr="00B74C15" w:rsidR="003A20FF">
              <w:rPr>
                <w:rFonts w:ascii="Verdana" w:hAnsi="Verdana"/>
                <w:sz w:val="22"/>
                <w:u w:val="single"/>
              </w:rPr>
              <w:t>every 6 months</w:t>
            </w:r>
            <w:r w:rsidRPr="0037529A" w:rsidR="005262B6">
              <w:rPr>
                <w:rFonts w:ascii="Verdana" w:hAnsi="Verdana"/>
                <w:sz w:val="22"/>
              </w:rPr>
              <w:t xml:space="preserve"> to continue to provide protection from HIV.</w:t>
            </w:r>
          </w:p>
        </w:tc>
      </w:tr>
    </w:tbl>
    <w:p w:rsidR="008E125D" w:rsidRPr="00770771" w:rsidP="008E125D" w14:paraId="0375F4DB" w14:textId="77777777">
      <w:pPr>
        <w:rPr>
          <w:rFonts w:ascii="Verdana" w:hAnsi="Verdana"/>
          <w:sz w:val="22"/>
          <w:szCs w:val="20"/>
        </w:rPr>
      </w:pPr>
      <w:r w:rsidRPr="006A3CB2">
        <w:rPr>
          <w:rFonts w:ascii="Verdana" w:hAnsi="Verdana" w:cstheme="minorHAnsi"/>
          <w:color w:val="0000FF"/>
          <w:sz w:val="22"/>
        </w:rPr>
        <w:t>[</w:t>
      </w:r>
      <w:r>
        <w:rPr>
          <w:rFonts w:ascii="Verdana" w:hAnsi="Verdana" w:cstheme="minorHAnsi"/>
          <w:color w:val="0000FF"/>
          <w:sz w:val="22"/>
        </w:rPr>
        <w:t>Page break]</w:t>
      </w:r>
    </w:p>
    <w:p w:rsidR="00530E19" w:rsidRPr="00BD6D4F" w:rsidP="00BD6D4F" w14:paraId="023077B9" w14:textId="73F4C942">
      <w:pPr>
        <w:spacing w:after="160" w:line="259" w:lineRule="auto"/>
        <w:rPr>
          <w:rFonts w:ascii="Verdana" w:hAnsi="Verdana" w:cstheme="majorHAnsi"/>
          <w:sz w:val="22"/>
        </w:rPr>
      </w:pPr>
      <w:r>
        <w:rPr>
          <w:rFonts w:ascii="Verdana" w:hAnsi="Verdana" w:cstheme="majorHAnsi"/>
          <w:sz w:val="22"/>
        </w:rPr>
        <w:t xml:space="preserve">To summarize, </w:t>
      </w:r>
      <w:r w:rsidR="00FF33D8">
        <w:rPr>
          <w:rFonts w:ascii="Verdana" w:hAnsi="Verdana" w:cstheme="majorHAnsi"/>
          <w:sz w:val="22"/>
        </w:rPr>
        <w:t>the table below lists</w:t>
      </w:r>
      <w:r>
        <w:rPr>
          <w:rFonts w:ascii="Verdana" w:hAnsi="Verdana" w:cstheme="majorHAnsi"/>
          <w:sz w:val="22"/>
        </w:rPr>
        <w:t xml:space="preserve"> each possible long-acting PrEP</w:t>
      </w:r>
      <w:r w:rsidR="00665494">
        <w:rPr>
          <w:rFonts w:ascii="Verdana" w:hAnsi="Verdana" w:cstheme="majorHAnsi"/>
          <w:sz w:val="22"/>
        </w:rPr>
        <w:t xml:space="preserve"> product type.</w:t>
      </w:r>
    </w:p>
    <w:p w:rsidR="00174AED" w14:paraId="56846094" w14:textId="77777777">
      <w:pPr>
        <w:spacing w:after="160" w:line="259" w:lineRule="auto"/>
      </w:pPr>
    </w:p>
    <w:p w:rsidR="00174AED" w14:paraId="74CD9EEC" w14:textId="77777777">
      <w:pPr>
        <w:spacing w:after="160" w:line="259" w:lineRule="auto"/>
      </w:pPr>
    </w:p>
    <w:p w:rsidR="00307B12" w14:paraId="4186B143" w14:textId="2F79F58B">
      <w:pPr>
        <w:spacing w:after="160" w:line="259" w:lineRule="auto"/>
        <w:rPr>
          <w:rFonts w:ascii="Verdana" w:hAnsi="Verdana" w:cstheme="minorBidi"/>
          <w:sz w:val="22"/>
        </w:rPr>
      </w:pPr>
      <w:r>
        <w:br w:type="page"/>
      </w:r>
    </w:p>
    <w:p w:rsidR="004C637F" w:rsidRPr="00770771" w:rsidP="004C637F" w14:paraId="277FDD55" w14:textId="77777777">
      <w:pPr>
        <w:rPr>
          <w:rFonts w:ascii="Verdana" w:hAnsi="Verdana"/>
          <w:sz w:val="22"/>
          <w:szCs w:val="20"/>
        </w:rPr>
      </w:pPr>
      <w:r w:rsidRPr="006A3CB2">
        <w:rPr>
          <w:rFonts w:ascii="Verdana" w:hAnsi="Verdana" w:cstheme="minorHAnsi"/>
          <w:color w:val="0000FF"/>
          <w:sz w:val="22"/>
        </w:rPr>
        <w:t>[</w:t>
      </w:r>
      <w:r>
        <w:rPr>
          <w:rFonts w:ascii="Verdana" w:hAnsi="Verdana" w:cstheme="minorHAnsi"/>
          <w:color w:val="0000FF"/>
          <w:sz w:val="22"/>
        </w:rPr>
        <w:t>Page break]</w:t>
      </w:r>
    </w:p>
    <w:p w:rsidR="00F17660" w:rsidP="00FD7332" w14:paraId="3C5108AC" w14:textId="7C77D6BB">
      <w:pPr>
        <w:pStyle w:val="Question"/>
      </w:pPr>
      <w:r>
        <w:t>I</w:t>
      </w:r>
      <w:r w:rsidR="009C2D57">
        <w:t xml:space="preserve">f </w:t>
      </w:r>
      <w:r w:rsidR="000C7854">
        <w:t xml:space="preserve">all long-acting PrEP products were </w:t>
      </w:r>
      <w:r w:rsidR="009C2D57">
        <w:t>available, w</w:t>
      </w:r>
      <w:r w:rsidRPr="0018359C" w:rsidR="00DB2318">
        <w:t>hich would you</w:t>
      </w:r>
      <w:r w:rsidR="005E4B73">
        <w:t xml:space="preserve"> </w:t>
      </w:r>
      <w:r w:rsidR="000D6BCC">
        <w:t>choose</w:t>
      </w:r>
      <w:r w:rsidRPr="0018359C" w:rsidR="00DB2318">
        <w:t xml:space="preserve"> to use for HIV prevention?</w:t>
      </w:r>
    </w:p>
    <w:p w:rsidR="006A037D" w:rsidRPr="0018359C" w:rsidP="006A037D" w14:paraId="6CD05300" w14:textId="77777777">
      <w:pPr>
        <w:pStyle w:val="Question"/>
        <w:numPr>
          <w:ilvl w:val="0"/>
          <w:numId w:val="0"/>
        </w:numPr>
        <w:ind w:left="576"/>
      </w:pPr>
    </w:p>
    <w:tbl>
      <w:tblPr>
        <w:tblStyle w:val="TableGrid"/>
        <w:tblpPr w:leftFromText="180" w:rightFromText="180" w:vertAnchor="page" w:horzAnchor="margin" w:tblpY="2836"/>
        <w:tblW w:w="935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1763"/>
        <w:gridCol w:w="1809"/>
        <w:gridCol w:w="1843"/>
        <w:gridCol w:w="1842"/>
        <w:gridCol w:w="2093"/>
      </w:tblGrid>
      <w:tr w14:paraId="3C7A3048" w14:textId="77777777" w:rsidTr="004C637F">
        <w:tblPrEx>
          <w:tblW w:w="935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Ex>
        <w:trPr>
          <w:trHeight w:val="1070"/>
        </w:trPr>
        <w:tc>
          <w:tcPr>
            <w:tcW w:w="1763" w:type="dxa"/>
          </w:tcPr>
          <w:p w:rsidR="00307B12" w:rsidRPr="003D37E2" w:rsidP="004C637F" w14:paraId="399FCE0A" w14:textId="77777777">
            <w:pPr>
              <w:pStyle w:val="NoSpacing"/>
              <w:jc w:val="center"/>
              <w:rPr>
                <w:rFonts w:ascii="Verdana" w:hAnsi="Verdana"/>
                <w:sz w:val="22"/>
              </w:rPr>
            </w:pPr>
            <w:r w:rsidRPr="003D37E2">
              <w:rPr>
                <w:rFonts w:ascii="Verdana" w:hAnsi="Verdana"/>
                <w:sz w:val="22"/>
              </w:rPr>
              <w:t>Oral pill</w:t>
            </w:r>
          </w:p>
          <w:p w:rsidR="00161A16" w:rsidRPr="003D37E2" w:rsidP="004C637F" w14:paraId="25E0F3DD" w14:textId="4F436860">
            <w:pPr>
              <w:pStyle w:val="NoSpacing"/>
              <w:jc w:val="center"/>
              <w:rPr>
                <w:rFonts w:ascii="Verdana" w:hAnsi="Verdana"/>
                <w:sz w:val="22"/>
              </w:rPr>
            </w:pPr>
            <w:r w:rsidRPr="003D37E2">
              <w:rPr>
                <w:rFonts w:ascii="Verdana" w:hAnsi="Verdana"/>
                <w:sz w:val="22"/>
              </w:rPr>
              <w:t>e</w:t>
            </w:r>
            <w:r w:rsidRPr="003D37E2" w:rsidR="00307B12">
              <w:rPr>
                <w:rFonts w:ascii="Verdana" w:hAnsi="Verdana"/>
                <w:sz w:val="22"/>
              </w:rPr>
              <w:t>very</w:t>
            </w:r>
          </w:p>
          <w:p w:rsidR="00307B12" w:rsidRPr="003D37E2" w:rsidP="004C637F" w14:paraId="42B02A01" w14:textId="598A335A">
            <w:pPr>
              <w:pStyle w:val="NoSpacing"/>
              <w:jc w:val="center"/>
              <w:rPr>
                <w:rFonts w:ascii="Verdana" w:hAnsi="Verdana"/>
                <w:sz w:val="22"/>
              </w:rPr>
            </w:pPr>
            <w:r w:rsidRPr="003D37E2">
              <w:rPr>
                <w:rFonts w:ascii="Verdana" w:hAnsi="Verdana"/>
                <w:sz w:val="22"/>
              </w:rPr>
              <w:t>1 month</w:t>
            </w:r>
          </w:p>
        </w:tc>
        <w:tc>
          <w:tcPr>
            <w:tcW w:w="1809" w:type="dxa"/>
          </w:tcPr>
          <w:p w:rsidR="00307B12" w:rsidRPr="003D37E2" w:rsidP="004C637F" w14:paraId="7B483011" w14:textId="77777777">
            <w:pPr>
              <w:pStyle w:val="NoSpacing"/>
              <w:jc w:val="center"/>
              <w:rPr>
                <w:rFonts w:ascii="Verdana" w:hAnsi="Verdana"/>
                <w:sz w:val="22"/>
              </w:rPr>
            </w:pPr>
            <w:r w:rsidRPr="003D37E2">
              <w:rPr>
                <w:rFonts w:ascii="Verdana" w:hAnsi="Verdana"/>
                <w:sz w:val="22"/>
              </w:rPr>
              <w:t>Implant</w:t>
            </w:r>
          </w:p>
          <w:p w:rsidR="00161A16" w:rsidRPr="003D37E2" w:rsidP="004C637F" w14:paraId="6DE3DC60" w14:textId="680814D2">
            <w:pPr>
              <w:pStyle w:val="NoSpacing"/>
              <w:jc w:val="center"/>
              <w:rPr>
                <w:rFonts w:ascii="Verdana" w:hAnsi="Verdana"/>
                <w:sz w:val="22"/>
              </w:rPr>
            </w:pPr>
            <w:r w:rsidRPr="003D37E2">
              <w:rPr>
                <w:rFonts w:ascii="Verdana" w:hAnsi="Verdana"/>
                <w:sz w:val="22"/>
              </w:rPr>
              <w:t>e</w:t>
            </w:r>
            <w:r w:rsidRPr="003D37E2" w:rsidR="00307B12">
              <w:rPr>
                <w:rFonts w:ascii="Verdana" w:hAnsi="Verdana"/>
                <w:sz w:val="22"/>
              </w:rPr>
              <w:t>very</w:t>
            </w:r>
          </w:p>
          <w:p w:rsidR="00307B12" w:rsidRPr="003D37E2" w:rsidP="004C637F" w14:paraId="1B68F5DD" w14:textId="047DEC6E">
            <w:pPr>
              <w:pStyle w:val="NoSpacing"/>
              <w:jc w:val="center"/>
              <w:rPr>
                <w:rFonts w:ascii="Verdana" w:hAnsi="Verdana"/>
                <w:sz w:val="22"/>
              </w:rPr>
            </w:pPr>
            <w:r w:rsidRPr="003D37E2">
              <w:rPr>
                <w:rFonts w:ascii="Verdana" w:hAnsi="Verdana"/>
                <w:sz w:val="22"/>
              </w:rPr>
              <w:t>12 months</w:t>
            </w:r>
          </w:p>
        </w:tc>
        <w:tc>
          <w:tcPr>
            <w:tcW w:w="1843" w:type="dxa"/>
          </w:tcPr>
          <w:p w:rsidR="00307B12" w:rsidRPr="003D37E2" w:rsidP="004C637F" w14:paraId="24ACD22A" w14:textId="77777777">
            <w:pPr>
              <w:pStyle w:val="NoSpacing"/>
              <w:jc w:val="center"/>
              <w:rPr>
                <w:rFonts w:ascii="Verdana" w:hAnsi="Verdana"/>
                <w:sz w:val="22"/>
              </w:rPr>
            </w:pPr>
            <w:r w:rsidRPr="003D37E2">
              <w:rPr>
                <w:rFonts w:ascii="Verdana" w:hAnsi="Verdana"/>
                <w:sz w:val="22"/>
              </w:rPr>
              <w:t>Injection</w:t>
            </w:r>
          </w:p>
          <w:p w:rsidR="00161A16" w:rsidRPr="003D37E2" w:rsidP="004C637F" w14:paraId="5B05B1AC" w14:textId="1913B65A">
            <w:pPr>
              <w:pStyle w:val="NoSpacing"/>
              <w:jc w:val="center"/>
              <w:rPr>
                <w:rFonts w:ascii="Verdana" w:hAnsi="Verdana"/>
                <w:sz w:val="22"/>
              </w:rPr>
            </w:pPr>
            <w:r w:rsidRPr="003D37E2">
              <w:rPr>
                <w:rFonts w:ascii="Verdana" w:hAnsi="Verdana"/>
                <w:sz w:val="22"/>
              </w:rPr>
              <w:t>e</w:t>
            </w:r>
            <w:r w:rsidRPr="003D37E2" w:rsidR="00307B12">
              <w:rPr>
                <w:rFonts w:ascii="Verdana" w:hAnsi="Verdana"/>
                <w:sz w:val="22"/>
              </w:rPr>
              <w:t>very</w:t>
            </w:r>
          </w:p>
          <w:p w:rsidR="00307B12" w:rsidRPr="003D37E2" w:rsidP="004C637F" w14:paraId="1507558D" w14:textId="7C68C976">
            <w:pPr>
              <w:pStyle w:val="NoSpacing"/>
              <w:jc w:val="center"/>
              <w:rPr>
                <w:rFonts w:ascii="Verdana" w:hAnsi="Verdana"/>
                <w:sz w:val="22"/>
              </w:rPr>
            </w:pPr>
            <w:r w:rsidRPr="003D37E2">
              <w:rPr>
                <w:rFonts w:ascii="Verdana" w:hAnsi="Verdana"/>
                <w:sz w:val="22"/>
              </w:rPr>
              <w:t>2 months</w:t>
            </w:r>
          </w:p>
        </w:tc>
        <w:tc>
          <w:tcPr>
            <w:tcW w:w="1842" w:type="dxa"/>
          </w:tcPr>
          <w:p w:rsidR="00307B12" w:rsidRPr="003D37E2" w:rsidP="004C637F" w14:paraId="5569AFDA" w14:textId="798400A3">
            <w:pPr>
              <w:pStyle w:val="NoSpacing"/>
              <w:jc w:val="center"/>
              <w:rPr>
                <w:rFonts w:ascii="Verdana" w:hAnsi="Verdana"/>
                <w:sz w:val="22"/>
              </w:rPr>
            </w:pPr>
            <w:r w:rsidRPr="003D37E2">
              <w:rPr>
                <w:rFonts w:ascii="Verdana" w:hAnsi="Verdana"/>
                <w:sz w:val="22"/>
              </w:rPr>
              <w:t xml:space="preserve">Two </w:t>
            </w:r>
            <w:r w:rsidRPr="003D37E2" w:rsidR="00963F00">
              <w:rPr>
                <w:rFonts w:ascii="Verdana" w:hAnsi="Verdana"/>
                <w:sz w:val="22"/>
              </w:rPr>
              <w:t>i</w:t>
            </w:r>
            <w:r w:rsidRPr="003D37E2">
              <w:rPr>
                <w:rFonts w:ascii="Verdana" w:hAnsi="Verdana"/>
                <w:sz w:val="22"/>
              </w:rPr>
              <w:t>njection</w:t>
            </w:r>
            <w:r w:rsidRPr="003D37E2">
              <w:rPr>
                <w:rFonts w:ascii="Verdana" w:hAnsi="Verdana"/>
                <w:sz w:val="22"/>
              </w:rPr>
              <w:t>s</w:t>
            </w:r>
          </w:p>
          <w:p w:rsidR="00161A16" w:rsidRPr="003D37E2" w:rsidP="004C637F" w14:paraId="6B1EE5DB" w14:textId="24474A0D">
            <w:pPr>
              <w:pStyle w:val="NoSpacing"/>
              <w:jc w:val="center"/>
              <w:rPr>
                <w:rFonts w:ascii="Verdana" w:hAnsi="Verdana"/>
                <w:sz w:val="22"/>
              </w:rPr>
            </w:pPr>
            <w:r w:rsidRPr="003D37E2">
              <w:rPr>
                <w:rFonts w:ascii="Verdana" w:hAnsi="Verdana"/>
                <w:sz w:val="22"/>
              </w:rPr>
              <w:t>e</w:t>
            </w:r>
            <w:r w:rsidRPr="003D37E2" w:rsidR="00307B12">
              <w:rPr>
                <w:rFonts w:ascii="Verdana" w:hAnsi="Verdana"/>
                <w:sz w:val="22"/>
              </w:rPr>
              <w:t>very</w:t>
            </w:r>
          </w:p>
          <w:p w:rsidR="00307B12" w:rsidRPr="003D37E2" w:rsidP="004C637F" w14:paraId="528C2FC9" w14:textId="41F83BE7">
            <w:pPr>
              <w:pStyle w:val="NoSpacing"/>
              <w:jc w:val="center"/>
              <w:rPr>
                <w:rFonts w:ascii="Verdana" w:hAnsi="Verdana"/>
                <w:sz w:val="22"/>
              </w:rPr>
            </w:pPr>
            <w:r w:rsidRPr="003D37E2">
              <w:rPr>
                <w:rFonts w:ascii="Verdana" w:hAnsi="Verdana"/>
                <w:sz w:val="22"/>
              </w:rPr>
              <w:t>6 months</w:t>
            </w:r>
          </w:p>
        </w:tc>
        <w:tc>
          <w:tcPr>
            <w:tcW w:w="2093" w:type="dxa"/>
          </w:tcPr>
          <w:p w:rsidR="00307B12" w:rsidRPr="0018359C" w:rsidP="004C637F" w14:paraId="671219F1" w14:textId="77777777">
            <w:pPr>
              <w:spacing w:after="160" w:line="259" w:lineRule="auto"/>
              <w:jc w:val="center"/>
              <w:rPr>
                <w:rFonts w:ascii="Verdana" w:hAnsi="Verdana"/>
                <w:sz w:val="22"/>
              </w:rPr>
            </w:pPr>
            <w:r w:rsidRPr="0018359C">
              <w:rPr>
                <w:rFonts w:ascii="Verdana" w:hAnsi="Verdana"/>
                <w:sz w:val="22"/>
              </w:rPr>
              <w:t>I would not use any of these products</w:t>
            </w:r>
          </w:p>
        </w:tc>
      </w:tr>
      <w:tr w14:paraId="17E051C3" w14:textId="77777777" w:rsidTr="004C637F">
        <w:tblPrEx>
          <w:tblW w:w="9350" w:type="dxa"/>
          <w:tblLook w:val="04A0"/>
        </w:tblPrEx>
        <w:trPr>
          <w:trHeight w:val="1087"/>
        </w:trPr>
        <w:tc>
          <w:tcPr>
            <w:tcW w:w="1763" w:type="dxa"/>
          </w:tcPr>
          <w:p w:rsidR="00307B12" w:rsidRPr="0018359C" w:rsidP="004C637F" w14:paraId="369B0C0E" w14:textId="77777777">
            <w:pPr>
              <w:pStyle w:val="SurveyCheckbox"/>
              <w:jc w:val="center"/>
            </w:pPr>
          </w:p>
        </w:tc>
        <w:tc>
          <w:tcPr>
            <w:tcW w:w="1809" w:type="dxa"/>
          </w:tcPr>
          <w:p w:rsidR="00307B12" w:rsidRPr="0018359C" w:rsidP="004C637F" w14:paraId="752A3D04" w14:textId="77777777">
            <w:pPr>
              <w:pStyle w:val="SurveyCheckbox"/>
              <w:jc w:val="center"/>
            </w:pPr>
          </w:p>
        </w:tc>
        <w:tc>
          <w:tcPr>
            <w:tcW w:w="1843" w:type="dxa"/>
          </w:tcPr>
          <w:p w:rsidR="00307B12" w:rsidRPr="0018359C" w:rsidP="004C637F" w14:paraId="7073AAAD" w14:textId="77777777">
            <w:pPr>
              <w:pStyle w:val="SurveyCheckbox"/>
              <w:jc w:val="center"/>
            </w:pPr>
          </w:p>
        </w:tc>
        <w:tc>
          <w:tcPr>
            <w:tcW w:w="1842" w:type="dxa"/>
          </w:tcPr>
          <w:p w:rsidR="00307B12" w:rsidRPr="0018359C" w:rsidP="004C637F" w14:paraId="2067A22A" w14:textId="77777777">
            <w:pPr>
              <w:pStyle w:val="SurveyCheckbox"/>
              <w:jc w:val="center"/>
            </w:pPr>
          </w:p>
        </w:tc>
        <w:tc>
          <w:tcPr>
            <w:tcW w:w="2093" w:type="dxa"/>
          </w:tcPr>
          <w:p w:rsidR="00307B12" w:rsidRPr="0018359C" w:rsidP="004C637F" w14:paraId="42C4EDB7" w14:textId="77777777">
            <w:pPr>
              <w:pStyle w:val="SurveyCheckbox"/>
              <w:jc w:val="center"/>
            </w:pPr>
          </w:p>
        </w:tc>
      </w:tr>
    </w:tbl>
    <w:p w:rsidR="00203F59" w:rsidRPr="00203F59" w:rsidP="00203F59" w14:paraId="0F43BAF5" w14:textId="77777777">
      <w:pPr>
        <w:pStyle w:val="Question"/>
        <w:numPr>
          <w:ilvl w:val="0"/>
          <w:numId w:val="0"/>
        </w:numPr>
        <w:ind w:left="576"/>
      </w:pPr>
    </w:p>
    <w:p w:rsidR="00203F59" w:rsidRPr="00203F59" w:rsidP="00203F59" w14:paraId="15C37B8C" w14:textId="77777777">
      <w:pPr>
        <w:pStyle w:val="Question"/>
        <w:numPr>
          <w:ilvl w:val="0"/>
          <w:numId w:val="0"/>
        </w:numPr>
        <w:ind w:left="576"/>
      </w:pPr>
    </w:p>
    <w:p w:rsidR="00203F59" w:rsidRPr="00203F59" w:rsidP="00203F59" w14:paraId="2396FC5D" w14:textId="77777777">
      <w:pPr>
        <w:pStyle w:val="Question"/>
        <w:numPr>
          <w:ilvl w:val="0"/>
          <w:numId w:val="0"/>
        </w:numPr>
        <w:ind w:left="576"/>
      </w:pPr>
    </w:p>
    <w:p w:rsidR="00D84D28" w14:paraId="599300B6" w14:textId="2D880816">
      <w:pPr>
        <w:spacing w:after="160" w:line="259" w:lineRule="auto"/>
        <w:rPr>
          <w:rFonts w:ascii="Verdana" w:hAnsi="Verdana" w:cstheme="minorBidi"/>
          <w:sz w:val="22"/>
        </w:rPr>
      </w:pPr>
      <w:r>
        <w:br w:type="page"/>
      </w:r>
    </w:p>
    <w:p w:rsidR="004C637F" w:rsidRPr="00770771" w:rsidP="004C637F" w14:paraId="7029AB49" w14:textId="77777777">
      <w:pPr>
        <w:rPr>
          <w:rFonts w:ascii="Verdana" w:hAnsi="Verdana"/>
          <w:sz w:val="22"/>
          <w:szCs w:val="20"/>
        </w:rPr>
      </w:pPr>
      <w:r w:rsidRPr="006A3CB2">
        <w:rPr>
          <w:rFonts w:ascii="Verdana" w:hAnsi="Verdana" w:cstheme="minorHAnsi"/>
          <w:color w:val="0000FF"/>
          <w:sz w:val="22"/>
        </w:rPr>
        <w:t>[</w:t>
      </w:r>
      <w:r>
        <w:rPr>
          <w:rFonts w:ascii="Verdana" w:hAnsi="Verdana" w:cstheme="minorHAnsi"/>
          <w:color w:val="0000FF"/>
          <w:sz w:val="22"/>
        </w:rPr>
        <w:t>Page break]</w:t>
      </w:r>
    </w:p>
    <w:p w:rsidR="004C637F" w:rsidRPr="004C637F" w:rsidP="004C637F" w14:paraId="4D988B6D" w14:textId="77777777">
      <w:pPr>
        <w:pStyle w:val="Question"/>
        <w:numPr>
          <w:ilvl w:val="0"/>
          <w:numId w:val="0"/>
        </w:numPr>
        <w:ind w:left="576" w:hanging="576"/>
      </w:pPr>
    </w:p>
    <w:p w:rsidR="00596F5B" w:rsidRPr="0018359C" w:rsidP="00FD7332" w14:paraId="5B86271A" w14:textId="62CF8119">
      <w:pPr>
        <w:pStyle w:val="Question"/>
      </w:pPr>
      <w:r>
        <w:rPr>
          <w:color w:val="0000FF"/>
        </w:rPr>
        <w:t>[</w:t>
      </w:r>
      <w:r w:rsidR="00C27D03">
        <w:rPr>
          <w:color w:val="0000FF"/>
        </w:rPr>
        <w:t xml:space="preserve">If </w:t>
      </w:r>
      <w:r w:rsidR="004123AC">
        <w:rPr>
          <w:color w:val="0000FF"/>
        </w:rPr>
        <w:t>Q3. !=”</w:t>
      </w:r>
      <w:r w:rsidRPr="004123AC" w:rsidR="004123AC">
        <w:t xml:space="preserve"> </w:t>
      </w:r>
      <w:r w:rsidRPr="004123AC" w:rsidR="004123AC">
        <w:rPr>
          <w:color w:val="0000FF"/>
        </w:rPr>
        <w:t>I would not use any of these products</w:t>
      </w:r>
      <w:r w:rsidR="004123AC">
        <w:rPr>
          <w:color w:val="0000FF"/>
        </w:rPr>
        <w:t>”</w:t>
      </w:r>
      <w:r w:rsidRPr="0018359C">
        <w:t>]</w:t>
      </w:r>
      <w:r>
        <w:t xml:space="preserve"> </w:t>
      </w:r>
      <w:r w:rsidR="007B4F7D">
        <w:t>Why is th</w:t>
      </w:r>
      <w:r w:rsidR="00073BAB">
        <w:t>e</w:t>
      </w:r>
      <w:r w:rsidRPr="0018359C" w:rsidR="00F63DA0">
        <w:t xml:space="preserve"> </w:t>
      </w:r>
      <w:r>
        <w:rPr>
          <w:color w:val="0000FF"/>
        </w:rPr>
        <w:t>[</w:t>
      </w:r>
      <w:r w:rsidR="00AA778D">
        <w:rPr>
          <w:color w:val="0000FF"/>
        </w:rPr>
        <w:t xml:space="preserve">Q3. </w:t>
      </w:r>
      <w:r>
        <w:rPr>
          <w:color w:val="0000FF"/>
        </w:rPr>
        <w:t>insert product chosen</w:t>
      </w:r>
      <w:r w:rsidRPr="0018359C">
        <w:t>]</w:t>
      </w:r>
      <w:r w:rsidRPr="0018359C" w:rsidR="00DE0B8C">
        <w:t xml:space="preserve"> your preferred product? </w:t>
      </w:r>
      <w:r>
        <w:t>Please s</w:t>
      </w:r>
      <w:r w:rsidRPr="0018359C" w:rsidR="00DE0B8C">
        <w:t>elect all that apply</w:t>
      </w:r>
      <w:r>
        <w:t>.</w:t>
      </w:r>
    </w:p>
    <w:p w:rsidR="00CB2AA2" w:rsidP="00C41A08" w14:paraId="5422F50E" w14:textId="33EFFEFC">
      <w:pPr>
        <w:pStyle w:val="SurveyCheckbox"/>
      </w:pPr>
      <w:r>
        <w:t xml:space="preserve">How often you </w:t>
      </w:r>
      <w:r>
        <w:t>have to</w:t>
      </w:r>
      <w:r>
        <w:t xml:space="preserve"> use it</w:t>
      </w:r>
    </w:p>
    <w:p w:rsidR="001E03DA" w:rsidP="001E03DA" w14:paraId="38F47BBB" w14:textId="77777777">
      <w:pPr>
        <w:pStyle w:val="SurveyCheckbox"/>
      </w:pPr>
      <w:r>
        <w:t>How the product is taken (swallowed by mouth, injected, implanted)</w:t>
      </w:r>
    </w:p>
    <w:p w:rsidR="001E03DA" w:rsidRPr="001E03DA" w:rsidP="001E03DA" w14:paraId="0FC8393B" w14:textId="691B7261">
      <w:pPr>
        <w:pStyle w:val="SurveyCheckbox"/>
      </w:pPr>
      <w:r>
        <w:t xml:space="preserve">The </w:t>
      </w:r>
      <w:r w:rsidR="009C73F4">
        <w:t xml:space="preserve">types of </w:t>
      </w:r>
      <w:r>
        <w:t xml:space="preserve">potential side effects </w:t>
      </w:r>
    </w:p>
    <w:p w:rsidR="001E03DA" w:rsidRPr="00F37F85" w:rsidP="00F37F85" w14:paraId="1915E3FD" w14:textId="39852183">
      <w:pPr>
        <w:pStyle w:val="SurveyCheckbox"/>
      </w:pPr>
      <w:r>
        <w:t>It</w:t>
      </w:r>
      <w:r>
        <w:t xml:space="preserve"> can be removed or stopped if you experience side effects</w:t>
      </w:r>
    </w:p>
    <w:p w:rsidR="00DF6448" w:rsidP="00C41A08" w14:paraId="26090E02" w14:textId="43636FE3">
      <w:pPr>
        <w:pStyle w:val="SurveyCheckbox"/>
      </w:pPr>
      <w:r>
        <w:t>It</w:t>
      </w:r>
      <w:r>
        <w:t xml:space="preserve"> can be used without your partner</w:t>
      </w:r>
      <w:r w:rsidR="0097125E">
        <w:t xml:space="preserve"> or other people</w:t>
      </w:r>
      <w:r>
        <w:t xml:space="preserve"> knowing</w:t>
      </w:r>
    </w:p>
    <w:p w:rsidR="00D053A0" w:rsidP="00D053A0" w14:paraId="2B969F32" w14:textId="77777777">
      <w:pPr>
        <w:pStyle w:val="SurveyCheckbox"/>
        <w:numPr>
          <w:ilvl w:val="0"/>
          <w:numId w:val="38"/>
        </w:numPr>
        <w:ind w:left="1260" w:hanging="540"/>
      </w:pPr>
      <w:r>
        <w:t>Other, specify: ________________</w:t>
      </w:r>
      <w:r>
        <w:t xml:space="preserve"> </w:t>
      </w:r>
      <w:r>
        <w:rPr>
          <w:color w:val="0000FF"/>
        </w:rPr>
        <w:t>[max characters: 100]</w:t>
      </w:r>
    </w:p>
    <w:p w:rsidR="00874B9B" w:rsidP="00D053A0" w14:paraId="58C83460" w14:textId="4C6604F9">
      <w:pPr>
        <w:pStyle w:val="SurveyCheckbox"/>
        <w:numPr>
          <w:ilvl w:val="0"/>
          <w:numId w:val="0"/>
        </w:numPr>
        <w:ind w:left="1260"/>
      </w:pPr>
    </w:p>
    <w:p w:rsidR="00174AED" w14:paraId="578EFDE9" w14:textId="77777777">
      <w:pPr>
        <w:spacing w:after="160" w:line="259" w:lineRule="auto"/>
        <w:rPr>
          <w:color w:val="0000FF"/>
        </w:rPr>
      </w:pPr>
    </w:p>
    <w:p w:rsidR="00174AED" w14:paraId="29EC2E30" w14:textId="77777777">
      <w:pPr>
        <w:spacing w:after="160" w:line="259" w:lineRule="auto"/>
        <w:rPr>
          <w:color w:val="0000FF"/>
        </w:rPr>
      </w:pPr>
    </w:p>
    <w:p w:rsidR="00290E98" w14:paraId="0860A10F" w14:textId="23AFCA2F">
      <w:pPr>
        <w:spacing w:after="160" w:line="259" w:lineRule="auto"/>
        <w:rPr>
          <w:rFonts w:ascii="Verdana" w:hAnsi="Verdana" w:cstheme="minorBidi"/>
          <w:color w:val="0000FF"/>
          <w:sz w:val="22"/>
        </w:rPr>
      </w:pPr>
      <w:r>
        <w:rPr>
          <w:color w:val="0000FF"/>
        </w:rPr>
        <w:br w:type="page"/>
      </w:r>
    </w:p>
    <w:p w:rsidR="004C637F" w:rsidP="004C637F" w14:paraId="2C688AB3" w14:textId="66B35995">
      <w:pPr>
        <w:rPr>
          <w:rFonts w:ascii="Verdana" w:hAnsi="Verdana" w:cstheme="minorHAnsi"/>
          <w:color w:val="0000FF"/>
          <w:sz w:val="22"/>
        </w:rPr>
      </w:pPr>
      <w:r w:rsidRPr="006A3CB2">
        <w:rPr>
          <w:rFonts w:ascii="Verdana" w:hAnsi="Verdana" w:cstheme="minorHAnsi"/>
          <w:color w:val="0000FF"/>
          <w:sz w:val="22"/>
        </w:rPr>
        <w:t>[</w:t>
      </w:r>
      <w:r>
        <w:rPr>
          <w:rFonts w:ascii="Verdana" w:hAnsi="Verdana" w:cstheme="minorHAnsi"/>
          <w:color w:val="0000FF"/>
          <w:sz w:val="22"/>
        </w:rPr>
        <w:t>Page break]</w:t>
      </w:r>
    </w:p>
    <w:p w:rsidR="004C637F" w:rsidRPr="004C637F" w:rsidP="004C637F" w14:paraId="23B59414" w14:textId="77777777">
      <w:pPr>
        <w:rPr>
          <w:rFonts w:ascii="Verdana" w:hAnsi="Verdana"/>
          <w:sz w:val="22"/>
          <w:szCs w:val="20"/>
        </w:rPr>
      </w:pPr>
    </w:p>
    <w:p w:rsidR="00E13709" w:rsidP="00973A98" w14:paraId="5F564465" w14:textId="3921DC1C">
      <w:pPr>
        <w:pStyle w:val="Question"/>
      </w:pPr>
      <w:r>
        <w:rPr>
          <w:color w:val="0000FF"/>
        </w:rPr>
        <w:t>[</w:t>
      </w:r>
      <w:r w:rsidR="00C27D03">
        <w:rPr>
          <w:color w:val="0000FF"/>
        </w:rPr>
        <w:t xml:space="preserve">[If Q3 </w:t>
      </w:r>
      <w:r w:rsidR="004A39C7">
        <w:rPr>
          <w:color w:val="0000FF"/>
        </w:rPr>
        <w:t>does not</w:t>
      </w:r>
      <w:r w:rsidR="00C27D03">
        <w:rPr>
          <w:color w:val="0000FF"/>
        </w:rPr>
        <w:t>=”</w:t>
      </w:r>
      <w:r w:rsidRPr="004123AC" w:rsidR="00C27D03">
        <w:t xml:space="preserve"> </w:t>
      </w:r>
      <w:r w:rsidRPr="004123AC" w:rsidR="00C27D03">
        <w:rPr>
          <w:color w:val="0000FF"/>
        </w:rPr>
        <w:t>I would not use any of these products</w:t>
      </w:r>
      <w:r w:rsidR="00C27D03">
        <w:rPr>
          <w:color w:val="0000FF"/>
        </w:rPr>
        <w:t>”</w:t>
      </w:r>
      <w:r w:rsidRPr="0018359C" w:rsidR="00C27D03">
        <w:t>]</w:t>
      </w:r>
      <w:r>
        <w:t xml:space="preserve"> </w:t>
      </w:r>
      <w:r>
        <w:t xml:space="preserve">How </w:t>
      </w:r>
      <w:r w:rsidR="00E83191">
        <w:t>likely</w:t>
      </w:r>
      <w:r>
        <w:t xml:space="preserve"> would you be to use each of the long-acting HIV prevention methods</w:t>
      </w:r>
      <w:r w:rsidR="00863A8D">
        <w:t xml:space="preserve"> if they were available</w:t>
      </w:r>
      <w:r>
        <w:t>?</w:t>
      </w:r>
    </w:p>
    <w:tbl>
      <w:tblPr>
        <w:tblStyle w:val="PlainTable2"/>
        <w:tblW w:w="10350" w:type="dxa"/>
        <w:tblInd w:w="-630" w:type="dxa"/>
        <w:tblLook w:val="04A0"/>
      </w:tblPr>
      <w:tblGrid>
        <w:gridCol w:w="2610"/>
        <w:gridCol w:w="1274"/>
        <w:gridCol w:w="1592"/>
        <w:gridCol w:w="1667"/>
        <w:gridCol w:w="1592"/>
        <w:gridCol w:w="1615"/>
      </w:tblGrid>
      <w:tr w14:paraId="760C1EC0" w14:textId="77777777" w:rsidTr="005452AA">
        <w:tblPrEx>
          <w:tblW w:w="10350" w:type="dxa"/>
          <w:tblInd w:w="-630" w:type="dxa"/>
          <w:tblLook w:val="04A0"/>
        </w:tblPrEx>
        <w:trPr>
          <w:trHeight w:val="940"/>
        </w:trPr>
        <w:tc>
          <w:tcPr>
            <w:tcW w:w="2610" w:type="dxa"/>
            <w:tcBorders>
              <w:top w:val="nil"/>
            </w:tcBorders>
          </w:tcPr>
          <w:p w:rsidR="00E83191" w:rsidRPr="00A51AB0" w:rsidP="00AF6B6F" w14:paraId="64FF669A" w14:textId="17CA98C9">
            <w:pPr>
              <w:pStyle w:val="Question"/>
              <w:numPr>
                <w:ilvl w:val="0"/>
                <w:numId w:val="0"/>
              </w:numPr>
              <w:jc w:val="right"/>
              <w:rPr>
                <w:b w:val="0"/>
                <w:bCs w:val="0"/>
                <w:color w:val="000000"/>
                <w:sz w:val="20"/>
                <w:szCs w:val="20"/>
                <w:shd w:val="clear" w:color="auto" w:fill="FFFFFF"/>
              </w:rPr>
            </w:pPr>
          </w:p>
        </w:tc>
        <w:tc>
          <w:tcPr>
            <w:tcW w:w="1274" w:type="dxa"/>
            <w:tcBorders>
              <w:top w:val="nil"/>
            </w:tcBorders>
          </w:tcPr>
          <w:p w:rsidR="00DE06FB" w:rsidRPr="00FA4840" w:rsidP="00342183" w14:paraId="01863ADA" w14:textId="5254089F">
            <w:pPr>
              <w:pStyle w:val="Question"/>
              <w:numPr>
                <w:ilvl w:val="0"/>
                <w:numId w:val="0"/>
              </w:numPr>
              <w:jc w:val="right"/>
              <w:rPr>
                <w:sz w:val="20"/>
                <w:szCs w:val="20"/>
              </w:rPr>
            </w:pPr>
            <w:r w:rsidRPr="00FA4840">
              <w:rPr>
                <w:b w:val="0"/>
                <w:bCs w:val="0"/>
                <w:color w:val="000000"/>
                <w:sz w:val="20"/>
                <w:szCs w:val="20"/>
                <w:shd w:val="clear" w:color="auto" w:fill="FFFFFF"/>
              </w:rPr>
              <w:t>Not at all</w:t>
            </w:r>
            <w:r>
              <w:rPr>
                <w:b w:val="0"/>
                <w:bCs w:val="0"/>
                <w:color w:val="000000"/>
                <w:sz w:val="20"/>
                <w:szCs w:val="20"/>
                <w:shd w:val="clear" w:color="auto" w:fill="FFFFFF"/>
              </w:rPr>
              <w:t xml:space="preserve">  likely</w:t>
            </w:r>
          </w:p>
        </w:tc>
        <w:tc>
          <w:tcPr>
            <w:tcW w:w="1592" w:type="dxa"/>
            <w:tcBorders>
              <w:top w:val="nil"/>
            </w:tcBorders>
          </w:tcPr>
          <w:p w:rsidR="00E83191" w:rsidRPr="00FA4840" w:rsidP="00AF6B6F" w14:paraId="3510041A" w14:textId="28E8AECA">
            <w:pPr>
              <w:pStyle w:val="Question"/>
              <w:numPr>
                <w:ilvl w:val="0"/>
                <w:numId w:val="0"/>
              </w:numPr>
              <w:jc w:val="right"/>
              <w:rPr>
                <w:b w:val="0"/>
                <w:bCs w:val="0"/>
                <w:sz w:val="20"/>
                <w:szCs w:val="20"/>
              </w:rPr>
            </w:pPr>
            <w:r w:rsidRPr="00FA4840">
              <w:rPr>
                <w:b w:val="0"/>
                <w:bCs w:val="0"/>
                <w:sz w:val="20"/>
                <w:szCs w:val="20"/>
              </w:rPr>
              <w:t xml:space="preserve">   A little</w:t>
            </w:r>
            <w:r>
              <w:rPr>
                <w:b w:val="0"/>
                <w:bCs w:val="0"/>
                <w:sz w:val="20"/>
                <w:szCs w:val="20"/>
              </w:rPr>
              <w:t xml:space="preserve">  </w:t>
            </w:r>
            <w:r>
              <w:rPr>
                <w:b w:val="0"/>
                <w:bCs w:val="0"/>
                <w:color w:val="000000"/>
                <w:sz w:val="20"/>
                <w:szCs w:val="20"/>
                <w:shd w:val="clear" w:color="auto" w:fill="FFFFFF"/>
              </w:rPr>
              <w:t>likely</w:t>
            </w:r>
          </w:p>
        </w:tc>
        <w:tc>
          <w:tcPr>
            <w:tcW w:w="1667" w:type="dxa"/>
            <w:tcBorders>
              <w:top w:val="nil"/>
            </w:tcBorders>
          </w:tcPr>
          <w:p w:rsidR="00E83191" w:rsidRPr="00FA4840" w:rsidP="00AF6B6F" w14:paraId="427A3156" w14:textId="77777777">
            <w:pPr>
              <w:pStyle w:val="Question"/>
              <w:numPr>
                <w:ilvl w:val="0"/>
                <w:numId w:val="0"/>
              </w:numPr>
              <w:jc w:val="right"/>
              <w:rPr>
                <w:b w:val="0"/>
                <w:bCs w:val="0"/>
                <w:sz w:val="20"/>
                <w:szCs w:val="20"/>
              </w:rPr>
            </w:pPr>
            <w:r w:rsidRPr="00FA4840">
              <w:rPr>
                <w:b w:val="0"/>
                <w:bCs w:val="0"/>
                <w:sz w:val="20"/>
                <w:szCs w:val="20"/>
              </w:rPr>
              <w:t>Somewhat</w:t>
            </w:r>
            <w:r>
              <w:rPr>
                <w:b w:val="0"/>
                <w:bCs w:val="0"/>
                <w:sz w:val="20"/>
                <w:szCs w:val="20"/>
              </w:rPr>
              <w:t xml:space="preserve"> </w:t>
            </w:r>
            <w:r>
              <w:rPr>
                <w:b w:val="0"/>
                <w:bCs w:val="0"/>
                <w:color w:val="000000"/>
                <w:sz w:val="20"/>
                <w:szCs w:val="20"/>
                <w:shd w:val="clear" w:color="auto" w:fill="FFFFFF"/>
              </w:rPr>
              <w:t>likely</w:t>
            </w:r>
          </w:p>
        </w:tc>
        <w:tc>
          <w:tcPr>
            <w:tcW w:w="1592" w:type="dxa"/>
            <w:tcBorders>
              <w:top w:val="nil"/>
            </w:tcBorders>
          </w:tcPr>
          <w:p w:rsidR="00E83191" w:rsidRPr="00FA4840" w:rsidP="00AF6B6F" w14:paraId="64C38C8D" w14:textId="77777777">
            <w:pPr>
              <w:pStyle w:val="Question"/>
              <w:numPr>
                <w:ilvl w:val="0"/>
                <w:numId w:val="0"/>
              </w:numPr>
              <w:jc w:val="right"/>
              <w:rPr>
                <w:b w:val="0"/>
                <w:bCs w:val="0"/>
                <w:sz w:val="20"/>
                <w:szCs w:val="20"/>
              </w:rPr>
            </w:pPr>
            <w:r w:rsidRPr="00FA4840">
              <w:rPr>
                <w:b w:val="0"/>
                <w:bCs w:val="0"/>
                <w:sz w:val="20"/>
                <w:szCs w:val="20"/>
              </w:rPr>
              <w:t xml:space="preserve">     Very</w:t>
            </w:r>
            <w:r>
              <w:rPr>
                <w:b w:val="0"/>
                <w:bCs w:val="0"/>
                <w:sz w:val="20"/>
                <w:szCs w:val="20"/>
              </w:rPr>
              <w:t xml:space="preserve">   </w:t>
            </w:r>
            <w:r>
              <w:rPr>
                <w:b w:val="0"/>
                <w:bCs w:val="0"/>
                <w:color w:val="000000"/>
                <w:sz w:val="20"/>
                <w:szCs w:val="20"/>
                <w:shd w:val="clear" w:color="auto" w:fill="FFFFFF"/>
              </w:rPr>
              <w:t>likely</w:t>
            </w:r>
          </w:p>
        </w:tc>
        <w:tc>
          <w:tcPr>
            <w:tcW w:w="1615" w:type="dxa"/>
            <w:tcBorders>
              <w:top w:val="nil"/>
            </w:tcBorders>
          </w:tcPr>
          <w:p w:rsidR="00E83191" w:rsidRPr="00FA4840" w:rsidP="00AF6B6F" w14:paraId="3CF3F509" w14:textId="77777777">
            <w:pPr>
              <w:pStyle w:val="Question"/>
              <w:numPr>
                <w:ilvl w:val="0"/>
                <w:numId w:val="0"/>
              </w:numPr>
              <w:jc w:val="right"/>
              <w:rPr>
                <w:b w:val="0"/>
                <w:bCs w:val="0"/>
                <w:sz w:val="20"/>
                <w:szCs w:val="20"/>
              </w:rPr>
            </w:pPr>
            <w:r w:rsidRPr="00FA4840">
              <w:rPr>
                <w:b w:val="0"/>
                <w:bCs w:val="0"/>
                <w:sz w:val="20"/>
                <w:szCs w:val="20"/>
              </w:rPr>
              <w:t>Extremely</w:t>
            </w:r>
            <w:r>
              <w:rPr>
                <w:b w:val="0"/>
                <w:bCs w:val="0"/>
                <w:sz w:val="20"/>
                <w:szCs w:val="20"/>
              </w:rPr>
              <w:t xml:space="preserve"> </w:t>
            </w:r>
            <w:r>
              <w:rPr>
                <w:b w:val="0"/>
                <w:bCs w:val="0"/>
                <w:color w:val="000000"/>
                <w:sz w:val="20"/>
                <w:szCs w:val="20"/>
                <w:shd w:val="clear" w:color="auto" w:fill="FFFFFF"/>
              </w:rPr>
              <w:t>likely</w:t>
            </w:r>
          </w:p>
        </w:tc>
      </w:tr>
      <w:tr w14:paraId="006DCA55" w14:textId="77777777" w:rsidTr="005452AA">
        <w:tblPrEx>
          <w:tblW w:w="10350" w:type="dxa"/>
          <w:tblInd w:w="-630" w:type="dxa"/>
          <w:tblLook w:val="04A0"/>
        </w:tblPrEx>
        <w:trPr>
          <w:trHeight w:val="593"/>
        </w:trPr>
        <w:tc>
          <w:tcPr>
            <w:tcW w:w="2610" w:type="dxa"/>
            <w:tcMar>
              <w:top w:w="72" w:type="dxa"/>
              <w:left w:w="115" w:type="dxa"/>
              <w:right w:w="115" w:type="dxa"/>
            </w:tcMar>
            <w:vAlign w:val="bottom"/>
          </w:tcPr>
          <w:p w:rsidR="005452AA" w:rsidP="001C745C" w14:paraId="18BFBE30" w14:textId="77777777">
            <w:pPr>
              <w:spacing w:after="160" w:line="240" w:lineRule="auto"/>
              <w:rPr>
                <w:rFonts w:ascii="Verdana" w:hAnsi="Verdana"/>
                <w:bCs w:val="0"/>
                <w:sz w:val="22"/>
              </w:rPr>
            </w:pPr>
            <w:r w:rsidRPr="00216BD9">
              <w:rPr>
                <w:rFonts w:ascii="Verdana" w:hAnsi="Verdana"/>
                <w:b w:val="0"/>
                <w:sz w:val="22"/>
              </w:rPr>
              <w:t>Oral pill</w:t>
            </w:r>
            <w:r w:rsidR="001C745C">
              <w:rPr>
                <w:rFonts w:ascii="Verdana" w:hAnsi="Verdana"/>
                <w:b w:val="0"/>
                <w:sz w:val="22"/>
              </w:rPr>
              <w:t xml:space="preserve"> </w:t>
            </w:r>
            <w:r w:rsidR="003A3489">
              <w:rPr>
                <w:rFonts w:ascii="Verdana" w:hAnsi="Verdana"/>
                <w:b w:val="0"/>
                <w:bCs w:val="0"/>
                <w:sz w:val="22"/>
              </w:rPr>
              <w:t>e</w:t>
            </w:r>
            <w:r w:rsidRPr="00216BD9">
              <w:rPr>
                <w:rFonts w:ascii="Verdana" w:hAnsi="Verdana"/>
                <w:b w:val="0"/>
                <w:bCs w:val="0"/>
                <w:sz w:val="22"/>
              </w:rPr>
              <w:t>very</w:t>
            </w:r>
            <w:r w:rsidRPr="00216BD9">
              <w:rPr>
                <w:rFonts w:ascii="Verdana" w:hAnsi="Verdana"/>
                <w:b w:val="0"/>
                <w:sz w:val="22"/>
              </w:rPr>
              <w:t xml:space="preserve"> </w:t>
            </w:r>
          </w:p>
          <w:p w:rsidR="00E83191" w:rsidRPr="00216BD9" w:rsidP="001C745C" w14:paraId="4A04ACB4" w14:textId="1BFECB08">
            <w:pPr>
              <w:spacing w:after="160" w:line="240" w:lineRule="auto"/>
              <w:rPr>
                <w:rFonts w:ascii="Verdana" w:hAnsi="Verdana"/>
                <w:b w:val="0"/>
                <w:sz w:val="22"/>
              </w:rPr>
            </w:pPr>
            <w:r w:rsidRPr="00216BD9">
              <w:rPr>
                <w:rFonts w:ascii="Verdana" w:hAnsi="Verdana"/>
                <w:b w:val="0"/>
                <w:sz w:val="22"/>
              </w:rPr>
              <w:t>1 month</w:t>
            </w:r>
          </w:p>
        </w:tc>
        <w:tc>
          <w:tcPr>
            <w:tcW w:w="1274" w:type="dxa"/>
            <w:vAlign w:val="center"/>
          </w:tcPr>
          <w:p w:rsidR="00DE06FB" w:rsidRPr="008753F0" w:rsidP="00342183" w14:paraId="6B7AEB75" w14:textId="77777777">
            <w:pPr>
              <w:pStyle w:val="SurveyCheckbox"/>
              <w:jc w:val="right"/>
              <w:rPr>
                <w:szCs w:val="22"/>
              </w:rPr>
            </w:pPr>
          </w:p>
        </w:tc>
        <w:tc>
          <w:tcPr>
            <w:tcW w:w="1592" w:type="dxa"/>
            <w:vAlign w:val="center"/>
          </w:tcPr>
          <w:p w:rsidR="00E83191" w:rsidRPr="008753F0" w:rsidP="00AF6B6F" w14:paraId="30624018" w14:textId="316E31D8">
            <w:pPr>
              <w:pStyle w:val="SurveyCheckbox"/>
              <w:jc w:val="right"/>
              <w:rPr>
                <w:szCs w:val="22"/>
              </w:rPr>
            </w:pPr>
          </w:p>
        </w:tc>
        <w:tc>
          <w:tcPr>
            <w:tcW w:w="1667" w:type="dxa"/>
            <w:vAlign w:val="center"/>
          </w:tcPr>
          <w:p w:rsidR="00E83191" w:rsidRPr="008753F0" w:rsidP="00AF6B6F" w14:paraId="4441B63B" w14:textId="77777777">
            <w:pPr>
              <w:pStyle w:val="SurveyCheckbox"/>
              <w:jc w:val="right"/>
              <w:rPr>
                <w:szCs w:val="22"/>
              </w:rPr>
            </w:pPr>
          </w:p>
        </w:tc>
        <w:tc>
          <w:tcPr>
            <w:tcW w:w="1592" w:type="dxa"/>
            <w:vAlign w:val="center"/>
          </w:tcPr>
          <w:p w:rsidR="00E83191" w:rsidRPr="008753F0" w:rsidP="00AF6B6F" w14:paraId="27F8C349" w14:textId="77777777">
            <w:pPr>
              <w:pStyle w:val="SurveyCheckbox"/>
              <w:jc w:val="right"/>
              <w:rPr>
                <w:szCs w:val="22"/>
              </w:rPr>
            </w:pPr>
          </w:p>
        </w:tc>
        <w:tc>
          <w:tcPr>
            <w:tcW w:w="1615" w:type="dxa"/>
            <w:vAlign w:val="center"/>
          </w:tcPr>
          <w:p w:rsidR="00E83191" w:rsidRPr="008753F0" w:rsidP="00AF6B6F" w14:paraId="0D6896CC" w14:textId="77777777">
            <w:pPr>
              <w:pStyle w:val="SurveyCheckbox"/>
              <w:jc w:val="right"/>
              <w:rPr>
                <w:szCs w:val="22"/>
              </w:rPr>
            </w:pPr>
          </w:p>
        </w:tc>
      </w:tr>
      <w:tr w14:paraId="4DA6A102" w14:textId="77777777" w:rsidTr="005452AA">
        <w:tblPrEx>
          <w:tblW w:w="10350" w:type="dxa"/>
          <w:tblInd w:w="-630" w:type="dxa"/>
          <w:tblLook w:val="04A0"/>
        </w:tblPrEx>
        <w:trPr>
          <w:trHeight w:val="690"/>
        </w:trPr>
        <w:tc>
          <w:tcPr>
            <w:tcW w:w="2610" w:type="dxa"/>
            <w:tcMar>
              <w:top w:w="72" w:type="dxa"/>
              <w:left w:w="115" w:type="dxa"/>
              <w:right w:w="115" w:type="dxa"/>
            </w:tcMar>
            <w:vAlign w:val="bottom"/>
          </w:tcPr>
          <w:p w:rsidR="005452AA" w:rsidP="001C745C" w14:paraId="248FAAA1" w14:textId="77777777">
            <w:pPr>
              <w:spacing w:after="160" w:line="240" w:lineRule="auto"/>
              <w:rPr>
                <w:rFonts w:ascii="Verdana" w:hAnsi="Verdana"/>
                <w:bCs w:val="0"/>
                <w:sz w:val="22"/>
              </w:rPr>
            </w:pPr>
            <w:r w:rsidRPr="00216BD9">
              <w:rPr>
                <w:rFonts w:ascii="Verdana" w:hAnsi="Verdana"/>
                <w:b w:val="0"/>
                <w:sz w:val="22"/>
              </w:rPr>
              <w:t>Implant</w:t>
            </w:r>
            <w:r w:rsidR="001C745C">
              <w:rPr>
                <w:rFonts w:ascii="Verdana" w:hAnsi="Verdana"/>
                <w:b w:val="0"/>
                <w:sz w:val="22"/>
              </w:rPr>
              <w:t xml:space="preserve"> </w:t>
            </w:r>
            <w:r w:rsidR="003A3489">
              <w:rPr>
                <w:rFonts w:ascii="Verdana" w:hAnsi="Verdana"/>
                <w:b w:val="0"/>
                <w:bCs w:val="0"/>
                <w:sz w:val="22"/>
              </w:rPr>
              <w:t>e</w:t>
            </w:r>
            <w:r w:rsidRPr="00216BD9">
              <w:rPr>
                <w:rFonts w:ascii="Verdana" w:hAnsi="Verdana"/>
                <w:b w:val="0"/>
                <w:bCs w:val="0"/>
                <w:sz w:val="22"/>
              </w:rPr>
              <w:t>very</w:t>
            </w:r>
            <w:r w:rsidRPr="00216BD9">
              <w:rPr>
                <w:rFonts w:ascii="Verdana" w:hAnsi="Verdana"/>
                <w:b w:val="0"/>
                <w:sz w:val="22"/>
              </w:rPr>
              <w:t xml:space="preserve"> </w:t>
            </w:r>
          </w:p>
          <w:p w:rsidR="002656E9" w:rsidRPr="00216BD9" w:rsidP="001C745C" w14:paraId="5EE2284D" w14:textId="0EEFE778">
            <w:pPr>
              <w:spacing w:after="160" w:line="240" w:lineRule="auto"/>
              <w:rPr>
                <w:rFonts w:ascii="Verdana" w:hAnsi="Verdana"/>
                <w:b w:val="0"/>
                <w:sz w:val="22"/>
              </w:rPr>
            </w:pPr>
            <w:r w:rsidRPr="00216BD9">
              <w:rPr>
                <w:rFonts w:ascii="Verdana" w:hAnsi="Verdana"/>
                <w:b w:val="0"/>
                <w:sz w:val="22"/>
              </w:rPr>
              <w:t>12 months</w:t>
            </w:r>
          </w:p>
        </w:tc>
        <w:tc>
          <w:tcPr>
            <w:tcW w:w="1274" w:type="dxa"/>
            <w:vAlign w:val="center"/>
          </w:tcPr>
          <w:p w:rsidR="002656E9" w:rsidRPr="008753F0" w:rsidP="007F514D" w14:paraId="25310058" w14:textId="77777777">
            <w:pPr>
              <w:pStyle w:val="SurveyCheckbox"/>
              <w:jc w:val="right"/>
              <w:rPr>
                <w:szCs w:val="22"/>
              </w:rPr>
            </w:pPr>
          </w:p>
        </w:tc>
        <w:tc>
          <w:tcPr>
            <w:tcW w:w="1592" w:type="dxa"/>
            <w:vAlign w:val="center"/>
          </w:tcPr>
          <w:p w:rsidR="002656E9" w:rsidRPr="008753F0" w:rsidP="007F514D" w14:paraId="63E6F8CC" w14:textId="77777777">
            <w:pPr>
              <w:pStyle w:val="SurveyCheckbox"/>
              <w:jc w:val="right"/>
              <w:rPr>
                <w:szCs w:val="22"/>
              </w:rPr>
            </w:pPr>
          </w:p>
        </w:tc>
        <w:tc>
          <w:tcPr>
            <w:tcW w:w="1667" w:type="dxa"/>
            <w:vAlign w:val="center"/>
          </w:tcPr>
          <w:p w:rsidR="002656E9" w:rsidRPr="008753F0" w:rsidP="007F514D" w14:paraId="2EE3993B" w14:textId="77777777">
            <w:pPr>
              <w:pStyle w:val="SurveyCheckbox"/>
              <w:jc w:val="right"/>
              <w:rPr>
                <w:szCs w:val="22"/>
              </w:rPr>
            </w:pPr>
          </w:p>
        </w:tc>
        <w:tc>
          <w:tcPr>
            <w:tcW w:w="1592" w:type="dxa"/>
            <w:vAlign w:val="center"/>
          </w:tcPr>
          <w:p w:rsidR="002656E9" w:rsidRPr="008753F0" w:rsidP="007F514D" w14:paraId="6C7A2E38" w14:textId="77777777">
            <w:pPr>
              <w:pStyle w:val="SurveyCheckbox"/>
              <w:jc w:val="right"/>
              <w:rPr>
                <w:szCs w:val="22"/>
              </w:rPr>
            </w:pPr>
          </w:p>
        </w:tc>
        <w:tc>
          <w:tcPr>
            <w:tcW w:w="1615" w:type="dxa"/>
            <w:vAlign w:val="center"/>
          </w:tcPr>
          <w:p w:rsidR="002656E9" w:rsidRPr="008753F0" w:rsidP="007F514D" w14:paraId="264C069E" w14:textId="77777777">
            <w:pPr>
              <w:pStyle w:val="SurveyCheckbox"/>
              <w:jc w:val="right"/>
              <w:rPr>
                <w:szCs w:val="22"/>
              </w:rPr>
            </w:pPr>
          </w:p>
        </w:tc>
      </w:tr>
      <w:tr w14:paraId="123F7FCB" w14:textId="77777777" w:rsidTr="005452AA">
        <w:tblPrEx>
          <w:tblW w:w="10350" w:type="dxa"/>
          <w:tblInd w:w="-630" w:type="dxa"/>
          <w:tblLook w:val="04A0"/>
        </w:tblPrEx>
        <w:trPr>
          <w:trHeight w:val="13"/>
        </w:trPr>
        <w:tc>
          <w:tcPr>
            <w:tcW w:w="2610" w:type="dxa"/>
            <w:tcMar>
              <w:top w:w="72" w:type="dxa"/>
              <w:left w:w="115" w:type="dxa"/>
              <w:right w:w="115" w:type="dxa"/>
            </w:tcMar>
            <w:vAlign w:val="bottom"/>
          </w:tcPr>
          <w:p w:rsidR="005452AA" w:rsidP="001C745C" w14:paraId="0F8B38D9" w14:textId="77777777">
            <w:pPr>
              <w:spacing w:after="160" w:line="240" w:lineRule="auto"/>
              <w:rPr>
                <w:rFonts w:ascii="Verdana" w:hAnsi="Verdana"/>
                <w:bCs w:val="0"/>
                <w:sz w:val="22"/>
              </w:rPr>
            </w:pPr>
            <w:r w:rsidRPr="00216BD9">
              <w:rPr>
                <w:rFonts w:ascii="Verdana" w:hAnsi="Verdana"/>
                <w:b w:val="0"/>
                <w:sz w:val="22"/>
              </w:rPr>
              <w:t>Injection</w:t>
            </w:r>
            <w:r w:rsidR="001C745C">
              <w:rPr>
                <w:rFonts w:ascii="Verdana" w:hAnsi="Verdana"/>
                <w:sz w:val="22"/>
              </w:rPr>
              <w:t xml:space="preserve"> </w:t>
            </w:r>
            <w:r w:rsidR="003A3489">
              <w:rPr>
                <w:rFonts w:ascii="Verdana" w:hAnsi="Verdana"/>
                <w:b w:val="0"/>
                <w:bCs w:val="0"/>
                <w:sz w:val="22"/>
              </w:rPr>
              <w:t>e</w:t>
            </w:r>
            <w:r w:rsidRPr="00216BD9">
              <w:rPr>
                <w:rFonts w:ascii="Verdana" w:hAnsi="Verdana"/>
                <w:b w:val="0"/>
                <w:bCs w:val="0"/>
                <w:sz w:val="22"/>
              </w:rPr>
              <w:t>very</w:t>
            </w:r>
            <w:r w:rsidRPr="00216BD9">
              <w:rPr>
                <w:rFonts w:ascii="Verdana" w:hAnsi="Verdana"/>
                <w:b w:val="0"/>
                <w:sz w:val="22"/>
              </w:rPr>
              <w:t xml:space="preserve"> </w:t>
            </w:r>
          </w:p>
          <w:p w:rsidR="002656E9" w:rsidRPr="001C745C" w:rsidP="001C745C" w14:paraId="65124602" w14:textId="3691B9A1">
            <w:pPr>
              <w:spacing w:after="160" w:line="240" w:lineRule="auto"/>
              <w:rPr>
                <w:rFonts w:ascii="Verdana" w:hAnsi="Verdana"/>
                <w:bCs w:val="0"/>
                <w:sz w:val="22"/>
              </w:rPr>
            </w:pPr>
            <w:r w:rsidRPr="00216BD9">
              <w:rPr>
                <w:rFonts w:ascii="Verdana" w:hAnsi="Verdana"/>
                <w:b w:val="0"/>
                <w:sz w:val="22"/>
              </w:rPr>
              <w:t>2 months</w:t>
            </w:r>
          </w:p>
        </w:tc>
        <w:tc>
          <w:tcPr>
            <w:tcW w:w="1274" w:type="dxa"/>
            <w:vAlign w:val="center"/>
          </w:tcPr>
          <w:p w:rsidR="002656E9" w:rsidRPr="008753F0" w:rsidP="007F514D" w14:paraId="0914B4DD" w14:textId="77777777">
            <w:pPr>
              <w:pStyle w:val="SurveyCheckbox"/>
              <w:jc w:val="right"/>
              <w:rPr>
                <w:szCs w:val="22"/>
              </w:rPr>
            </w:pPr>
          </w:p>
        </w:tc>
        <w:tc>
          <w:tcPr>
            <w:tcW w:w="1592" w:type="dxa"/>
            <w:vAlign w:val="center"/>
          </w:tcPr>
          <w:p w:rsidR="002656E9" w:rsidRPr="008753F0" w:rsidP="007F514D" w14:paraId="7A6B389B" w14:textId="77777777">
            <w:pPr>
              <w:pStyle w:val="SurveyCheckbox"/>
              <w:jc w:val="right"/>
              <w:rPr>
                <w:szCs w:val="22"/>
              </w:rPr>
            </w:pPr>
          </w:p>
        </w:tc>
        <w:tc>
          <w:tcPr>
            <w:tcW w:w="1667" w:type="dxa"/>
            <w:vAlign w:val="center"/>
          </w:tcPr>
          <w:p w:rsidR="002656E9" w:rsidRPr="008753F0" w:rsidP="007F514D" w14:paraId="7E678698" w14:textId="77777777">
            <w:pPr>
              <w:pStyle w:val="SurveyCheckbox"/>
              <w:jc w:val="right"/>
              <w:rPr>
                <w:szCs w:val="22"/>
              </w:rPr>
            </w:pPr>
          </w:p>
        </w:tc>
        <w:tc>
          <w:tcPr>
            <w:tcW w:w="1592" w:type="dxa"/>
            <w:vAlign w:val="center"/>
          </w:tcPr>
          <w:p w:rsidR="002656E9" w:rsidRPr="008753F0" w:rsidP="007F514D" w14:paraId="64A371D3" w14:textId="77777777">
            <w:pPr>
              <w:pStyle w:val="SurveyCheckbox"/>
              <w:jc w:val="right"/>
              <w:rPr>
                <w:szCs w:val="22"/>
              </w:rPr>
            </w:pPr>
          </w:p>
        </w:tc>
        <w:tc>
          <w:tcPr>
            <w:tcW w:w="1615" w:type="dxa"/>
            <w:vAlign w:val="center"/>
          </w:tcPr>
          <w:p w:rsidR="002656E9" w:rsidRPr="008753F0" w:rsidP="007F514D" w14:paraId="6D528830" w14:textId="77777777">
            <w:pPr>
              <w:pStyle w:val="SurveyCheckbox"/>
              <w:jc w:val="right"/>
              <w:rPr>
                <w:szCs w:val="22"/>
              </w:rPr>
            </w:pPr>
          </w:p>
        </w:tc>
      </w:tr>
      <w:tr w14:paraId="5D13EFA8" w14:textId="77777777" w:rsidTr="005452AA">
        <w:tblPrEx>
          <w:tblW w:w="10350" w:type="dxa"/>
          <w:tblInd w:w="-630" w:type="dxa"/>
          <w:tblLook w:val="04A0"/>
        </w:tblPrEx>
        <w:trPr>
          <w:trHeight w:val="13"/>
        </w:trPr>
        <w:tc>
          <w:tcPr>
            <w:tcW w:w="2610" w:type="dxa"/>
            <w:tcMar>
              <w:top w:w="72" w:type="dxa"/>
              <w:left w:w="115" w:type="dxa"/>
              <w:right w:w="115" w:type="dxa"/>
            </w:tcMar>
            <w:vAlign w:val="bottom"/>
          </w:tcPr>
          <w:p w:rsidR="00F43961" w:rsidRPr="00290E98" w:rsidP="001C745C" w14:paraId="65197C17" w14:textId="7056242B">
            <w:pPr>
              <w:spacing w:after="160" w:line="240" w:lineRule="auto"/>
              <w:rPr>
                <w:rFonts w:ascii="Verdana" w:hAnsi="Verdana"/>
                <w:b w:val="0"/>
                <w:bCs w:val="0"/>
                <w:sz w:val="22"/>
              </w:rPr>
            </w:pPr>
            <w:r>
              <w:rPr>
                <w:rFonts w:ascii="Verdana" w:hAnsi="Verdana"/>
                <w:b w:val="0"/>
                <w:bCs w:val="0"/>
                <w:sz w:val="22"/>
              </w:rPr>
              <w:t>Two</w:t>
            </w:r>
            <w:r w:rsidR="00D918D6">
              <w:rPr>
                <w:rFonts w:ascii="Verdana" w:hAnsi="Verdana"/>
                <w:b w:val="0"/>
                <w:bCs w:val="0"/>
                <w:sz w:val="22"/>
              </w:rPr>
              <w:t xml:space="preserve"> </w:t>
            </w:r>
            <w:r w:rsidR="00963F00">
              <w:rPr>
                <w:rFonts w:ascii="Verdana" w:hAnsi="Verdana"/>
                <w:b w:val="0"/>
                <w:bCs w:val="0"/>
                <w:sz w:val="22"/>
              </w:rPr>
              <w:t>i</w:t>
            </w:r>
            <w:r w:rsidRPr="00290E98">
              <w:rPr>
                <w:rFonts w:ascii="Verdana" w:hAnsi="Verdana"/>
                <w:b w:val="0"/>
                <w:bCs w:val="0"/>
                <w:sz w:val="22"/>
              </w:rPr>
              <w:t>njection</w:t>
            </w:r>
            <w:r w:rsidR="00D918D6">
              <w:rPr>
                <w:rFonts w:ascii="Verdana" w:hAnsi="Verdana"/>
                <w:b w:val="0"/>
                <w:bCs w:val="0"/>
                <w:sz w:val="22"/>
              </w:rPr>
              <w:t>s</w:t>
            </w:r>
            <w:r w:rsidRPr="00290E98">
              <w:rPr>
                <w:rFonts w:ascii="Verdana" w:hAnsi="Verdana"/>
                <w:b w:val="0"/>
                <w:bCs w:val="0"/>
                <w:sz w:val="22"/>
              </w:rPr>
              <w:t xml:space="preserve"> every </w:t>
            </w:r>
            <w:r w:rsidRPr="00290E98" w:rsidR="005339AE">
              <w:rPr>
                <w:rFonts w:ascii="Verdana" w:hAnsi="Verdana"/>
                <w:b w:val="0"/>
                <w:bCs w:val="0"/>
                <w:sz w:val="22"/>
              </w:rPr>
              <w:t>6</w:t>
            </w:r>
            <w:r w:rsidRPr="00290E98">
              <w:rPr>
                <w:rFonts w:ascii="Verdana" w:hAnsi="Verdana"/>
                <w:b w:val="0"/>
                <w:bCs w:val="0"/>
                <w:sz w:val="22"/>
              </w:rPr>
              <w:t xml:space="preserve"> months</w:t>
            </w:r>
          </w:p>
        </w:tc>
        <w:tc>
          <w:tcPr>
            <w:tcW w:w="1274" w:type="dxa"/>
            <w:vAlign w:val="center"/>
          </w:tcPr>
          <w:p w:rsidR="00F43961" w:rsidRPr="008753F0" w:rsidP="007F514D" w14:paraId="1DBA6CBA" w14:textId="77777777">
            <w:pPr>
              <w:pStyle w:val="SurveyCheckbox"/>
              <w:jc w:val="right"/>
              <w:rPr>
                <w:szCs w:val="22"/>
              </w:rPr>
            </w:pPr>
          </w:p>
        </w:tc>
        <w:tc>
          <w:tcPr>
            <w:tcW w:w="1592" w:type="dxa"/>
            <w:vAlign w:val="center"/>
          </w:tcPr>
          <w:p w:rsidR="00F43961" w:rsidRPr="008753F0" w:rsidP="007F514D" w14:paraId="13E9E467" w14:textId="77777777">
            <w:pPr>
              <w:pStyle w:val="SurveyCheckbox"/>
              <w:jc w:val="right"/>
              <w:rPr>
                <w:szCs w:val="22"/>
              </w:rPr>
            </w:pPr>
          </w:p>
        </w:tc>
        <w:tc>
          <w:tcPr>
            <w:tcW w:w="1667" w:type="dxa"/>
            <w:vAlign w:val="center"/>
          </w:tcPr>
          <w:p w:rsidR="00F43961" w:rsidRPr="008753F0" w:rsidP="007F514D" w14:paraId="0EEC0C2D" w14:textId="77777777">
            <w:pPr>
              <w:pStyle w:val="SurveyCheckbox"/>
              <w:jc w:val="right"/>
              <w:rPr>
                <w:szCs w:val="22"/>
              </w:rPr>
            </w:pPr>
          </w:p>
        </w:tc>
        <w:tc>
          <w:tcPr>
            <w:tcW w:w="1592" w:type="dxa"/>
            <w:vAlign w:val="center"/>
          </w:tcPr>
          <w:p w:rsidR="00F43961" w:rsidRPr="008753F0" w:rsidP="007F514D" w14:paraId="109BDC23" w14:textId="77777777">
            <w:pPr>
              <w:pStyle w:val="SurveyCheckbox"/>
              <w:jc w:val="right"/>
              <w:rPr>
                <w:szCs w:val="22"/>
              </w:rPr>
            </w:pPr>
          </w:p>
        </w:tc>
        <w:tc>
          <w:tcPr>
            <w:tcW w:w="1615" w:type="dxa"/>
            <w:vAlign w:val="center"/>
          </w:tcPr>
          <w:p w:rsidR="00F43961" w:rsidRPr="008753F0" w:rsidP="007F514D" w14:paraId="4658F09F" w14:textId="77777777">
            <w:pPr>
              <w:pStyle w:val="SurveyCheckbox"/>
              <w:jc w:val="right"/>
              <w:rPr>
                <w:szCs w:val="22"/>
              </w:rPr>
            </w:pPr>
          </w:p>
        </w:tc>
      </w:tr>
    </w:tbl>
    <w:p w:rsidR="00290E98" w:rsidP="00153453" w14:paraId="13861148" w14:textId="77777777">
      <w:pPr>
        <w:spacing w:after="160" w:line="259" w:lineRule="auto"/>
        <w:rPr>
          <w:rFonts w:ascii="Verdana" w:hAnsi="Verdana" w:cs="Arial"/>
          <w:sz w:val="22"/>
        </w:rPr>
      </w:pPr>
    </w:p>
    <w:p w:rsidR="00290E98" w:rsidP="00153453" w14:paraId="706D1398" w14:textId="77777777">
      <w:pPr>
        <w:spacing w:after="160" w:line="259" w:lineRule="auto"/>
        <w:rPr>
          <w:rFonts w:ascii="Verdana" w:hAnsi="Verdana" w:cs="Arial"/>
          <w:sz w:val="22"/>
        </w:rPr>
      </w:pPr>
    </w:p>
    <w:p w:rsidR="00290E98" w:rsidP="00153453" w14:paraId="3E546DF2" w14:textId="77777777">
      <w:pPr>
        <w:spacing w:after="160" w:line="259" w:lineRule="auto"/>
        <w:rPr>
          <w:rFonts w:ascii="Verdana" w:hAnsi="Verdana" w:cs="Arial"/>
          <w:sz w:val="22"/>
        </w:rPr>
      </w:pPr>
    </w:p>
    <w:p w:rsidR="00290E98" w:rsidP="00153453" w14:paraId="602B6399" w14:textId="77777777">
      <w:pPr>
        <w:spacing w:after="160" w:line="259" w:lineRule="auto"/>
        <w:rPr>
          <w:rFonts w:ascii="Verdana" w:hAnsi="Verdana" w:cs="Arial"/>
          <w:sz w:val="22"/>
        </w:rPr>
      </w:pPr>
    </w:p>
    <w:p w:rsidR="00290E98" w:rsidP="00153453" w14:paraId="32FB2B4A" w14:textId="77777777">
      <w:pPr>
        <w:spacing w:after="160" w:line="259" w:lineRule="auto"/>
        <w:rPr>
          <w:rFonts w:ascii="Verdana" w:hAnsi="Verdana" w:cs="Arial"/>
          <w:sz w:val="22"/>
        </w:rPr>
      </w:pPr>
    </w:p>
    <w:p w:rsidR="003F22E2" w:rsidP="00153453" w14:paraId="6B4381D3" w14:textId="77777777">
      <w:pPr>
        <w:spacing w:after="160" w:line="259" w:lineRule="auto"/>
        <w:rPr>
          <w:rFonts w:ascii="Verdana" w:hAnsi="Verdana" w:cs="Arial"/>
          <w:sz w:val="22"/>
        </w:rPr>
      </w:pPr>
      <w:r>
        <w:rPr>
          <w:rFonts w:ascii="Verdana" w:hAnsi="Verdana" w:cs="Arial"/>
          <w:sz w:val="22"/>
        </w:rPr>
        <w:br w:type="page"/>
      </w:r>
    </w:p>
    <w:p w:rsidR="003F22E2" w:rsidRPr="00770771" w:rsidP="003F22E2" w14:paraId="727D6B07" w14:textId="77777777">
      <w:pPr>
        <w:rPr>
          <w:rFonts w:ascii="Verdana" w:hAnsi="Verdana"/>
          <w:sz w:val="22"/>
          <w:szCs w:val="20"/>
        </w:rPr>
      </w:pPr>
      <w:r w:rsidRPr="006A3CB2">
        <w:rPr>
          <w:rFonts w:ascii="Verdana" w:hAnsi="Verdana" w:cstheme="minorHAnsi"/>
          <w:color w:val="0000FF"/>
          <w:sz w:val="22"/>
        </w:rPr>
        <w:t>[</w:t>
      </w:r>
      <w:r>
        <w:rPr>
          <w:rFonts w:ascii="Verdana" w:hAnsi="Verdana" w:cstheme="minorHAnsi"/>
          <w:color w:val="0000FF"/>
          <w:sz w:val="22"/>
        </w:rPr>
        <w:t>Page break]</w:t>
      </w:r>
    </w:p>
    <w:p w:rsidR="003F22E2" w:rsidP="00153453" w14:paraId="64FDAA5C" w14:textId="77777777">
      <w:pPr>
        <w:spacing w:after="160" w:line="259" w:lineRule="auto"/>
        <w:rPr>
          <w:rFonts w:ascii="Verdana" w:hAnsi="Verdana" w:cs="Arial"/>
          <w:sz w:val="22"/>
        </w:rPr>
      </w:pPr>
    </w:p>
    <w:p w:rsidR="00153453" w:rsidP="0AB4438E" w14:paraId="1D768B57" w14:textId="126337E3">
      <w:pPr>
        <w:spacing w:after="160" w:line="259" w:lineRule="auto"/>
        <w:rPr>
          <w:rFonts w:ascii="Verdana" w:hAnsi="Verdana" w:cs="Arial"/>
          <w:sz w:val="22"/>
        </w:rPr>
      </w:pPr>
      <w:r w:rsidRPr="0AB4438E">
        <w:rPr>
          <w:rFonts w:ascii="Verdana" w:hAnsi="Verdana" w:cs="Arial"/>
          <w:sz w:val="22"/>
        </w:rPr>
        <w:t xml:space="preserve">Next, we will describe other </w:t>
      </w:r>
      <w:r w:rsidRPr="0AB4438E" w:rsidR="00AD091C">
        <w:rPr>
          <w:rFonts w:ascii="Verdana" w:hAnsi="Verdana" w:cs="Arial"/>
          <w:sz w:val="22"/>
        </w:rPr>
        <w:t>things about</w:t>
      </w:r>
      <w:r w:rsidRPr="0AB4438E">
        <w:rPr>
          <w:rFonts w:ascii="Verdana" w:hAnsi="Verdana" w:cs="Arial"/>
          <w:sz w:val="22"/>
        </w:rPr>
        <w:t xml:space="preserve"> </w:t>
      </w:r>
      <w:r w:rsidRPr="0AB4438E" w:rsidR="002E065F">
        <w:rPr>
          <w:rFonts w:ascii="Verdana" w:hAnsi="Verdana" w:cs="Arial"/>
          <w:sz w:val="22"/>
        </w:rPr>
        <w:t xml:space="preserve">long-acting </w:t>
      </w:r>
      <w:r w:rsidRPr="0AB4438E">
        <w:rPr>
          <w:rFonts w:ascii="Verdana" w:hAnsi="Verdana" w:cs="Arial"/>
          <w:sz w:val="22"/>
        </w:rPr>
        <w:t xml:space="preserve">HIV prevention </w:t>
      </w:r>
      <w:r w:rsidRPr="0AB4438E" w:rsidR="002E065F">
        <w:rPr>
          <w:rFonts w:ascii="Verdana" w:hAnsi="Verdana" w:cs="Arial"/>
          <w:sz w:val="22"/>
        </w:rPr>
        <w:t>products</w:t>
      </w:r>
      <w:r w:rsidRPr="0AB4438E">
        <w:rPr>
          <w:rFonts w:ascii="Verdana" w:hAnsi="Verdana" w:cs="Arial"/>
          <w:sz w:val="22"/>
        </w:rPr>
        <w:t xml:space="preserve"> that we would like you to think about</w:t>
      </w:r>
      <w:r w:rsidRPr="0AB4438E" w:rsidR="00E048DC">
        <w:rPr>
          <w:rFonts w:ascii="Verdana" w:hAnsi="Verdana" w:cs="Arial"/>
          <w:sz w:val="22"/>
        </w:rPr>
        <w:t xml:space="preserve">. One factor is the type of product, but there are other features that may influence your willingness to use </w:t>
      </w:r>
      <w:r w:rsidRPr="0AB4438E" w:rsidR="008A2568">
        <w:rPr>
          <w:rFonts w:ascii="Verdana" w:hAnsi="Verdana" w:cs="Arial"/>
          <w:sz w:val="22"/>
        </w:rPr>
        <w:t xml:space="preserve">long-acting </w:t>
      </w:r>
      <w:r w:rsidRPr="0AB4438E" w:rsidR="00E048DC">
        <w:rPr>
          <w:rFonts w:ascii="Verdana" w:hAnsi="Verdana" w:cs="Arial"/>
          <w:sz w:val="22"/>
        </w:rPr>
        <w:t>PrEP.</w:t>
      </w:r>
      <w:r w:rsidRPr="0AB4438E" w:rsidR="009A1F59">
        <w:rPr>
          <w:rFonts w:ascii="Verdana" w:hAnsi="Verdana" w:cs="Arial"/>
          <w:sz w:val="22"/>
        </w:rPr>
        <w:t xml:space="preserve"> When choosing between PrEP options,</w:t>
      </w:r>
      <w:r w:rsidRPr="0AB4438E" w:rsidR="00C3010C">
        <w:rPr>
          <w:rFonts w:ascii="Verdana" w:hAnsi="Verdana" w:cs="Arial"/>
          <w:sz w:val="22"/>
        </w:rPr>
        <w:t xml:space="preserve"> </w:t>
      </w:r>
      <w:r w:rsidRPr="0AB4438E" w:rsidR="00C3010C">
        <w:rPr>
          <w:rFonts w:ascii="Verdana" w:hAnsi="Verdana" w:cstheme="minorBidi"/>
          <w:sz w:val="22"/>
        </w:rPr>
        <w:t>you may need to weigh the advantages and disadvantages of each option.</w:t>
      </w:r>
      <w:r w:rsidRPr="0AB4438E" w:rsidR="00CB56C9">
        <w:rPr>
          <w:rFonts w:ascii="Verdana" w:hAnsi="Verdana" w:cstheme="minorBidi"/>
          <w:sz w:val="22"/>
        </w:rPr>
        <w:t xml:space="preserve"> </w:t>
      </w:r>
      <w:r w:rsidRPr="0AB4438E" w:rsidR="008A615C">
        <w:rPr>
          <w:rFonts w:ascii="Verdana" w:hAnsi="Verdana" w:cstheme="minorBidi"/>
          <w:sz w:val="22"/>
        </w:rPr>
        <w:t>There might not be</w:t>
      </w:r>
      <w:r w:rsidRPr="0AB4438E" w:rsidR="002222FA">
        <w:rPr>
          <w:rFonts w:ascii="Verdana" w:hAnsi="Verdana" w:cstheme="minorBidi"/>
          <w:sz w:val="22"/>
        </w:rPr>
        <w:t xml:space="preserve"> an option that offers </w:t>
      </w:r>
      <w:r w:rsidRPr="0AB4438E" w:rsidR="008A615C">
        <w:rPr>
          <w:rFonts w:ascii="Verdana" w:hAnsi="Verdana" w:cstheme="minorBidi"/>
          <w:sz w:val="22"/>
        </w:rPr>
        <w:t>everything you prefer</w:t>
      </w:r>
      <w:r w:rsidRPr="0AB4438E" w:rsidR="00357555">
        <w:rPr>
          <w:rFonts w:ascii="Verdana" w:hAnsi="Verdana" w:cstheme="minorBidi"/>
          <w:sz w:val="22"/>
        </w:rPr>
        <w:t>.</w:t>
      </w:r>
    </w:p>
    <w:p w:rsidR="00AD62D2" w:rsidP="00153453" w14:paraId="568AC353" w14:textId="77777777">
      <w:pPr>
        <w:spacing w:after="160" w:line="259" w:lineRule="auto"/>
        <w:rPr>
          <w:rFonts w:ascii="Verdana" w:hAnsi="Verdana" w:cs="Arial"/>
          <w:sz w:val="22"/>
        </w:rPr>
      </w:pPr>
    </w:p>
    <w:p w:rsidR="00153453" w:rsidRPr="00CD3E93" w:rsidP="00153453" w14:paraId="67CC472B" w14:textId="2E56305B">
      <w:pPr>
        <w:spacing w:after="160" w:line="259" w:lineRule="auto"/>
        <w:rPr>
          <w:rFonts w:ascii="Verdana" w:hAnsi="Verdana" w:cs="Arial"/>
          <w:sz w:val="22"/>
        </w:rPr>
      </w:pPr>
      <w:r w:rsidRPr="00CD3E93">
        <w:rPr>
          <w:rFonts w:ascii="Verdana" w:hAnsi="Verdana" w:cs="Arial"/>
          <w:sz w:val="22"/>
        </w:rPr>
        <w:t>In what follows, we will describe</w:t>
      </w:r>
      <w:r w:rsidR="00AD62D2">
        <w:rPr>
          <w:rFonts w:ascii="Verdana" w:hAnsi="Verdana" w:cs="Arial"/>
          <w:sz w:val="22"/>
        </w:rPr>
        <w:t xml:space="preserve"> the following </w:t>
      </w:r>
      <w:r w:rsidR="00C078FC">
        <w:rPr>
          <w:rFonts w:ascii="Verdana" w:hAnsi="Verdana" w:cs="Arial"/>
          <w:sz w:val="22"/>
        </w:rPr>
        <w:t xml:space="preserve">4 </w:t>
      </w:r>
      <w:r w:rsidR="00AD62D2">
        <w:rPr>
          <w:rFonts w:ascii="Verdana" w:hAnsi="Verdana" w:cs="Arial"/>
          <w:sz w:val="22"/>
        </w:rPr>
        <w:t xml:space="preserve">features </w:t>
      </w:r>
      <w:r w:rsidR="00C078FC">
        <w:rPr>
          <w:rFonts w:ascii="Verdana" w:hAnsi="Verdana" w:cs="Arial"/>
          <w:sz w:val="22"/>
        </w:rPr>
        <w:t xml:space="preserve">of the PrEP delivery options presented </w:t>
      </w:r>
      <w:r w:rsidR="000578C3">
        <w:rPr>
          <w:rFonts w:ascii="Verdana" w:hAnsi="Verdana" w:cs="Arial"/>
          <w:sz w:val="22"/>
        </w:rPr>
        <w:t xml:space="preserve"> in this survey</w:t>
      </w:r>
      <w:r w:rsidRPr="00CD3E93">
        <w:rPr>
          <w:rFonts w:ascii="Verdana" w:hAnsi="Verdana" w:cs="Arial"/>
          <w:sz w:val="22"/>
        </w:rPr>
        <w:t>:</w:t>
      </w:r>
    </w:p>
    <w:p w:rsidR="00153453" w:rsidRPr="00CD3E93" w:rsidP="00153453" w14:paraId="22D3302A" w14:textId="78F6874C">
      <w:pPr>
        <w:pStyle w:val="QxBodytextbullet1"/>
        <w:rPr>
          <w:sz w:val="22"/>
          <w:szCs w:val="22"/>
        </w:rPr>
      </w:pPr>
      <w:r>
        <w:rPr>
          <w:sz w:val="22"/>
          <w:szCs w:val="22"/>
        </w:rPr>
        <w:t>Your experience of potential side effects</w:t>
      </w:r>
    </w:p>
    <w:p w:rsidR="00153453" w:rsidRPr="00CD3E93" w:rsidP="00153453" w14:paraId="1AEB722F" w14:textId="2B87D339">
      <w:pPr>
        <w:pStyle w:val="QxBodytextbullet1"/>
        <w:rPr>
          <w:sz w:val="22"/>
          <w:szCs w:val="22"/>
        </w:rPr>
      </w:pPr>
      <w:r>
        <w:rPr>
          <w:sz w:val="22"/>
          <w:szCs w:val="22"/>
        </w:rPr>
        <w:t xml:space="preserve">The clinic where the </w:t>
      </w:r>
      <w:r w:rsidR="00402E1E">
        <w:rPr>
          <w:sz w:val="22"/>
          <w:szCs w:val="22"/>
        </w:rPr>
        <w:t>product is available</w:t>
      </w:r>
    </w:p>
    <w:p w:rsidR="00153453" w:rsidRPr="00CD3E93" w:rsidP="00153453" w14:paraId="55882E05" w14:textId="4FA6D54D">
      <w:pPr>
        <w:pStyle w:val="QxBodytextbullet1"/>
        <w:rPr>
          <w:sz w:val="22"/>
          <w:szCs w:val="22"/>
        </w:rPr>
      </w:pPr>
      <w:r>
        <w:rPr>
          <w:sz w:val="22"/>
          <w:szCs w:val="22"/>
        </w:rPr>
        <w:t>Time required for your first appointment</w:t>
      </w:r>
    </w:p>
    <w:p w:rsidR="00153453" w:rsidRPr="00CD3E93" w:rsidP="00153453" w14:paraId="645A5174" w14:textId="30C02767">
      <w:pPr>
        <w:pStyle w:val="QxBodytextbullet1"/>
        <w:rPr>
          <w:sz w:val="22"/>
          <w:szCs w:val="22"/>
        </w:rPr>
      </w:pPr>
      <w:r>
        <w:rPr>
          <w:sz w:val="22"/>
          <w:szCs w:val="22"/>
        </w:rPr>
        <w:t xml:space="preserve">Cost </w:t>
      </w:r>
    </w:p>
    <w:p w:rsidR="00153453" w:rsidP="00153453" w14:paraId="77F3AE99" w14:textId="77777777">
      <w:pPr>
        <w:pStyle w:val="QxBodytextbullet1"/>
        <w:numPr>
          <w:ilvl w:val="0"/>
          <w:numId w:val="0"/>
        </w:numPr>
        <w:ind w:left="720"/>
      </w:pPr>
    </w:p>
    <w:p w:rsidR="00153453" w:rsidP="00153453" w14:paraId="5A7E0D28" w14:textId="0DA4FB7B">
      <w:pPr>
        <w:rPr>
          <w:rFonts w:ascii="Verdana" w:hAnsi="Verdana"/>
          <w:sz w:val="22"/>
          <w:szCs w:val="20"/>
        </w:rPr>
      </w:pPr>
      <w:r w:rsidRPr="008F2D2C">
        <w:rPr>
          <w:rFonts w:ascii="Verdana" w:hAnsi="Verdana"/>
          <w:sz w:val="22"/>
          <w:szCs w:val="20"/>
        </w:rPr>
        <w:t>Please read these descriptions carefully. This information will help you answer the questions later in the survey.</w:t>
      </w:r>
      <w:r w:rsidR="004A776E">
        <w:rPr>
          <w:rFonts w:ascii="Verdana" w:hAnsi="Verdana"/>
          <w:sz w:val="22"/>
          <w:szCs w:val="20"/>
        </w:rPr>
        <w:t xml:space="preserve"> </w:t>
      </w:r>
    </w:p>
    <w:p w:rsidR="00174AED" w14:paraId="64566220" w14:textId="77777777">
      <w:pPr>
        <w:spacing w:after="160" w:line="259" w:lineRule="auto"/>
        <w:rPr>
          <w:rFonts w:ascii="Verdana" w:hAnsi="Verdana"/>
          <w:b/>
          <w:bCs/>
          <w:sz w:val="28"/>
          <w:szCs w:val="28"/>
        </w:rPr>
      </w:pPr>
    </w:p>
    <w:p w:rsidR="002559BE" w14:paraId="501921FA" w14:textId="7A673482">
      <w:pPr>
        <w:spacing w:after="160" w:line="259" w:lineRule="auto"/>
        <w:rPr>
          <w:rFonts w:ascii="Verdana" w:hAnsi="Verdana" w:eastAsiaTheme="majorEastAsia"/>
          <w:b/>
          <w:bCs/>
          <w:color w:val="1F3763" w:themeColor="accent1" w:themeShade="7F"/>
          <w:sz w:val="28"/>
          <w:szCs w:val="28"/>
        </w:rPr>
      </w:pPr>
      <w:r>
        <w:rPr>
          <w:rFonts w:ascii="Verdana" w:hAnsi="Verdana"/>
          <w:b/>
          <w:bCs/>
          <w:sz w:val="28"/>
          <w:szCs w:val="28"/>
        </w:rPr>
        <w:br w:type="page"/>
      </w:r>
    </w:p>
    <w:p w:rsidR="003F22E2" w:rsidRPr="00770771" w:rsidP="003F22E2" w14:paraId="29166EE4" w14:textId="77777777">
      <w:pPr>
        <w:rPr>
          <w:rFonts w:ascii="Verdana" w:hAnsi="Verdana"/>
          <w:sz w:val="22"/>
          <w:szCs w:val="20"/>
        </w:rPr>
      </w:pPr>
      <w:r w:rsidRPr="006A3CB2">
        <w:rPr>
          <w:rFonts w:ascii="Verdana" w:hAnsi="Verdana" w:cstheme="minorHAnsi"/>
          <w:color w:val="0000FF"/>
          <w:sz w:val="22"/>
        </w:rPr>
        <w:t>[</w:t>
      </w:r>
      <w:r>
        <w:rPr>
          <w:rFonts w:ascii="Verdana" w:hAnsi="Verdana" w:cstheme="minorHAnsi"/>
          <w:color w:val="0000FF"/>
          <w:sz w:val="22"/>
        </w:rPr>
        <w:t>Page break]</w:t>
      </w:r>
    </w:p>
    <w:p w:rsidR="003F22E2" w:rsidP="00D1064A" w14:paraId="4805FF0D" w14:textId="77777777">
      <w:pPr>
        <w:pStyle w:val="Heading3"/>
        <w:spacing w:after="120"/>
        <w:rPr>
          <w:rFonts w:ascii="Verdana" w:hAnsi="Verdana"/>
          <w:b/>
          <w:bCs/>
          <w:sz w:val="28"/>
          <w:szCs w:val="28"/>
        </w:rPr>
      </w:pPr>
    </w:p>
    <w:p w:rsidR="00D1064A" w:rsidRPr="00D1064A" w:rsidP="00D1064A" w14:paraId="75AE2230" w14:textId="12685809">
      <w:pPr>
        <w:pStyle w:val="Heading3"/>
        <w:spacing w:after="120"/>
        <w:rPr>
          <w:rFonts w:ascii="Verdana" w:hAnsi="Verdana"/>
          <w:b/>
          <w:bCs/>
          <w:sz w:val="28"/>
          <w:szCs w:val="28"/>
        </w:rPr>
      </w:pPr>
      <w:r w:rsidRPr="00D1064A">
        <w:rPr>
          <w:rFonts w:ascii="Verdana" w:hAnsi="Verdana"/>
          <w:b/>
          <w:bCs/>
          <w:sz w:val="28"/>
          <w:szCs w:val="28"/>
        </w:rPr>
        <w:t xml:space="preserve">Your </w:t>
      </w:r>
      <w:r w:rsidR="00DC7F76">
        <w:rPr>
          <w:rFonts w:ascii="Verdana" w:hAnsi="Verdana"/>
          <w:b/>
          <w:bCs/>
          <w:sz w:val="28"/>
          <w:szCs w:val="28"/>
        </w:rPr>
        <w:t>E</w:t>
      </w:r>
      <w:r w:rsidRPr="00D1064A">
        <w:rPr>
          <w:rFonts w:ascii="Verdana" w:hAnsi="Verdana"/>
          <w:b/>
          <w:bCs/>
          <w:sz w:val="28"/>
          <w:szCs w:val="28"/>
        </w:rPr>
        <w:t xml:space="preserve">xperience of </w:t>
      </w:r>
      <w:r w:rsidR="00DC7F76">
        <w:rPr>
          <w:rFonts w:ascii="Verdana" w:hAnsi="Verdana"/>
          <w:b/>
          <w:bCs/>
          <w:sz w:val="28"/>
          <w:szCs w:val="28"/>
        </w:rPr>
        <w:t>P</w:t>
      </w:r>
      <w:r w:rsidRPr="00D1064A">
        <w:rPr>
          <w:rFonts w:ascii="Verdana" w:hAnsi="Verdana"/>
          <w:b/>
          <w:bCs/>
          <w:sz w:val="28"/>
          <w:szCs w:val="28"/>
        </w:rPr>
        <w:t xml:space="preserve">otential </w:t>
      </w:r>
      <w:r w:rsidR="00DC7F76">
        <w:rPr>
          <w:rFonts w:ascii="Verdana" w:hAnsi="Verdana"/>
          <w:b/>
          <w:bCs/>
          <w:sz w:val="28"/>
          <w:szCs w:val="28"/>
        </w:rPr>
        <w:t>S</w:t>
      </w:r>
      <w:r w:rsidRPr="00D1064A">
        <w:rPr>
          <w:rFonts w:ascii="Verdana" w:hAnsi="Verdana"/>
          <w:b/>
          <w:bCs/>
          <w:sz w:val="28"/>
          <w:szCs w:val="28"/>
        </w:rPr>
        <w:t xml:space="preserve">ide </w:t>
      </w:r>
      <w:r w:rsidR="00DC7F76">
        <w:rPr>
          <w:rFonts w:ascii="Verdana" w:hAnsi="Verdana"/>
          <w:b/>
          <w:bCs/>
          <w:sz w:val="28"/>
          <w:szCs w:val="28"/>
        </w:rPr>
        <w:t>E</w:t>
      </w:r>
      <w:r w:rsidRPr="00D1064A">
        <w:rPr>
          <w:rFonts w:ascii="Verdana" w:hAnsi="Verdana"/>
          <w:b/>
          <w:bCs/>
          <w:sz w:val="28"/>
          <w:szCs w:val="28"/>
        </w:rPr>
        <w:t>ffects</w:t>
      </w:r>
    </w:p>
    <w:p w:rsidR="00596F5B" w:rsidRPr="0018359C" w:rsidP="00596F5B" w14:paraId="1F82B707" w14:textId="6944E4DD">
      <w:pPr>
        <w:rPr>
          <w:rFonts w:ascii="Verdana" w:hAnsi="Verdana"/>
          <w:sz w:val="22"/>
        </w:rPr>
      </w:pPr>
      <w:r w:rsidRPr="0018359C">
        <w:rPr>
          <w:rFonts w:ascii="Verdana" w:hAnsi="Verdana"/>
          <w:sz w:val="22"/>
        </w:rPr>
        <w:t xml:space="preserve">Sometimes people who use </w:t>
      </w:r>
      <w:r w:rsidR="004014B2">
        <w:rPr>
          <w:rFonts w:ascii="Verdana" w:hAnsi="Verdana"/>
          <w:sz w:val="22"/>
        </w:rPr>
        <w:t>long-acting HIV prevention</w:t>
      </w:r>
      <w:r w:rsidRPr="00BB75B5" w:rsidR="004014B2">
        <w:rPr>
          <w:rFonts w:ascii="Verdana" w:hAnsi="Verdana"/>
          <w:sz w:val="22"/>
        </w:rPr>
        <w:t xml:space="preserve"> products </w:t>
      </w:r>
      <w:r w:rsidRPr="0018359C">
        <w:rPr>
          <w:rFonts w:ascii="Verdana" w:hAnsi="Verdana"/>
          <w:sz w:val="22"/>
        </w:rPr>
        <w:t xml:space="preserve">experience side effects. </w:t>
      </w:r>
      <w:r w:rsidR="00EB18DF">
        <w:rPr>
          <w:rFonts w:ascii="Verdana" w:hAnsi="Verdana"/>
          <w:sz w:val="22"/>
        </w:rPr>
        <w:t xml:space="preserve"> Potential side effects of each product</w:t>
      </w:r>
      <w:r w:rsidRPr="0018359C">
        <w:rPr>
          <w:rFonts w:ascii="Verdana" w:hAnsi="Verdana"/>
          <w:sz w:val="22"/>
        </w:rPr>
        <w:t xml:space="preserve"> </w:t>
      </w:r>
      <w:r w:rsidR="00EB18DF">
        <w:rPr>
          <w:rFonts w:ascii="Verdana" w:hAnsi="Verdana"/>
          <w:sz w:val="22"/>
        </w:rPr>
        <w:t xml:space="preserve">were described to you </w:t>
      </w:r>
      <w:r w:rsidR="00957D33">
        <w:rPr>
          <w:rFonts w:ascii="Verdana" w:hAnsi="Verdana"/>
          <w:sz w:val="22"/>
        </w:rPr>
        <w:t>with each of the products</w:t>
      </w:r>
      <w:r w:rsidR="00EB18DF">
        <w:rPr>
          <w:rFonts w:ascii="Verdana" w:hAnsi="Verdana"/>
          <w:sz w:val="22"/>
        </w:rPr>
        <w:t>.</w:t>
      </w:r>
    </w:p>
    <w:p w:rsidR="00EE1FCD" w:rsidRPr="0018359C" w:rsidP="00EE1FCD" w14:paraId="1D644888" w14:textId="6C1DFC70">
      <w:pPr>
        <w:rPr>
          <w:rFonts w:ascii="Verdana" w:hAnsi="Verdana"/>
          <w:sz w:val="22"/>
        </w:rPr>
      </w:pPr>
      <w:r w:rsidRPr="0018359C">
        <w:rPr>
          <w:rFonts w:ascii="Verdana" w:hAnsi="Verdana"/>
          <w:sz w:val="22"/>
        </w:rPr>
        <w:t xml:space="preserve">For most </w:t>
      </w:r>
      <w:r w:rsidRPr="0018359C" w:rsidR="00D03B78">
        <w:rPr>
          <w:rFonts w:ascii="Verdana" w:hAnsi="Verdana"/>
          <w:sz w:val="22"/>
        </w:rPr>
        <w:t>people</w:t>
      </w:r>
      <w:r w:rsidRPr="0018359C">
        <w:rPr>
          <w:rFonts w:ascii="Verdana" w:hAnsi="Verdana"/>
          <w:sz w:val="22"/>
        </w:rPr>
        <w:t>, these side effects</w:t>
      </w:r>
      <w:r w:rsidR="00957545">
        <w:rPr>
          <w:rFonts w:ascii="Verdana" w:hAnsi="Verdana"/>
          <w:sz w:val="22"/>
        </w:rPr>
        <w:t xml:space="preserve"> are temporary</w:t>
      </w:r>
      <w:r w:rsidR="006C12BB">
        <w:rPr>
          <w:rFonts w:ascii="Verdana" w:hAnsi="Verdana"/>
          <w:sz w:val="22"/>
        </w:rPr>
        <w:t>, lasting for a few days,</w:t>
      </w:r>
      <w:r w:rsidR="00957545">
        <w:rPr>
          <w:rFonts w:ascii="Verdana" w:hAnsi="Verdana"/>
          <w:sz w:val="22"/>
        </w:rPr>
        <w:t xml:space="preserve"> and only</w:t>
      </w:r>
      <w:r w:rsidRPr="0018359C">
        <w:rPr>
          <w:rFonts w:ascii="Verdana" w:hAnsi="Verdana"/>
          <w:sz w:val="22"/>
        </w:rPr>
        <w:t xml:space="preserve"> happen when they start using the product</w:t>
      </w:r>
      <w:r w:rsidR="006C12BB">
        <w:rPr>
          <w:rFonts w:ascii="Verdana" w:hAnsi="Verdana"/>
          <w:sz w:val="22"/>
        </w:rPr>
        <w:t>.</w:t>
      </w:r>
      <w:r w:rsidRPr="0018359C">
        <w:rPr>
          <w:rFonts w:ascii="Verdana" w:hAnsi="Verdana"/>
          <w:sz w:val="22"/>
        </w:rPr>
        <w:t xml:space="preserve"> These problems usually go away after your body has adjusted to the medicine. </w:t>
      </w:r>
    </w:p>
    <w:p w:rsidR="00686D4B" w:rsidRPr="0018359C" w:rsidP="00EE1FCD" w14:paraId="52A914BA" w14:textId="050D44E1">
      <w:pPr>
        <w:rPr>
          <w:rFonts w:ascii="Verdana" w:hAnsi="Verdana"/>
          <w:sz w:val="22"/>
        </w:rPr>
      </w:pPr>
      <w:r>
        <w:rPr>
          <w:rFonts w:ascii="Verdana" w:hAnsi="Verdana"/>
          <w:sz w:val="22"/>
        </w:rPr>
        <w:t>The s</w:t>
      </w:r>
      <w:r w:rsidRPr="0018359C" w:rsidR="00EE1FCD">
        <w:rPr>
          <w:rFonts w:ascii="Verdana" w:hAnsi="Verdana"/>
          <w:sz w:val="22"/>
        </w:rPr>
        <w:t xml:space="preserve">ide </w:t>
      </w:r>
      <w:r w:rsidRPr="0018359C" w:rsidR="00EE1FCD">
        <w:rPr>
          <w:rFonts w:ascii="Verdana" w:hAnsi="Verdana"/>
          <w:sz w:val="22"/>
        </w:rPr>
        <w:t xml:space="preserve">effects </w:t>
      </w:r>
      <w:r>
        <w:rPr>
          <w:rFonts w:ascii="Verdana" w:hAnsi="Verdana"/>
          <w:sz w:val="22"/>
        </w:rPr>
        <w:t>you</w:t>
      </w:r>
      <w:r>
        <w:rPr>
          <w:rFonts w:ascii="Verdana" w:hAnsi="Verdana"/>
          <w:sz w:val="22"/>
        </w:rPr>
        <w:t xml:space="preserve"> experience may be mild (do not interfere with your daily activities) or moderate (</w:t>
      </w:r>
      <w:r w:rsidR="00D56D96">
        <w:rPr>
          <w:rFonts w:ascii="Verdana" w:hAnsi="Verdana"/>
          <w:sz w:val="22"/>
        </w:rPr>
        <w:t>make daily activities harder)</w:t>
      </w:r>
      <w:r w:rsidR="00096A0D">
        <w:rPr>
          <w:rFonts w:ascii="Verdana" w:hAnsi="Verdana"/>
          <w:sz w:val="22"/>
        </w:rPr>
        <w:t>.</w:t>
      </w:r>
    </w:p>
    <w:tbl>
      <w:tblPr>
        <w:tblpPr w:leftFromText="180" w:rightFromText="180" w:vertAnchor="text" w:horzAnchor="margin" w:tblpY="458"/>
        <w:tblW w:w="4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3966"/>
        <w:gridCol w:w="4666"/>
      </w:tblGrid>
      <w:tr w14:paraId="5CCCBEBC" w14:textId="77777777" w:rsidTr="00806891">
        <w:tblPrEx>
          <w:tblW w:w="4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Ex>
        <w:trPr>
          <w:trHeight w:val="800"/>
        </w:trPr>
        <w:tc>
          <w:tcPr>
            <w:tcW w:w="5000" w:type="pct"/>
            <w:gridSpan w:val="2"/>
            <w:tcBorders>
              <w:top w:val="single" w:sz="12" w:space="0" w:color="auto"/>
              <w:left w:val="single" w:sz="12" w:space="0" w:color="auto"/>
              <w:bottom w:val="single" w:sz="12" w:space="0" w:color="auto"/>
              <w:right w:val="single" w:sz="12" w:space="0" w:color="auto"/>
            </w:tcBorders>
            <w:shd w:val="clear" w:color="auto" w:fill="C6D9F1"/>
            <w:vAlign w:val="center"/>
            <w:hideMark/>
          </w:tcPr>
          <w:p w:rsidR="00806891" w:rsidRPr="00180E69" w:rsidP="00806891" w14:paraId="0299AE9F" w14:textId="77777777">
            <w:pPr>
              <w:pStyle w:val="TableHeading"/>
              <w:spacing w:line="360" w:lineRule="auto"/>
              <w:rPr>
                <w:rFonts w:ascii="Verdana" w:hAnsi="Verdana" w:cs="Arial"/>
                <w:sz w:val="22"/>
                <w:szCs w:val="22"/>
              </w:rPr>
            </w:pPr>
            <w:r w:rsidRPr="00180E69">
              <w:rPr>
                <w:rFonts w:ascii="Verdana" w:hAnsi="Verdana" w:cs="Arial"/>
                <w:sz w:val="22"/>
                <w:szCs w:val="22"/>
              </w:rPr>
              <w:t>Your experience of potential side effects</w:t>
            </w:r>
            <w:r w:rsidRPr="00180E69">
              <w:rPr>
                <w:rFonts w:ascii="Verdana" w:hAnsi="Verdana"/>
                <w:b w:val="0"/>
                <w:bCs w:val="0"/>
                <w:sz w:val="22"/>
                <w:u w:val="single"/>
              </w:rPr>
              <w:t xml:space="preserve"> </w:t>
            </w:r>
            <w:r w:rsidRPr="00180E69">
              <w:rPr>
                <w:rFonts w:ascii="Verdana" w:hAnsi="Verdana"/>
                <w:sz w:val="22"/>
              </w:rPr>
              <w:t xml:space="preserve"> </w:t>
            </w:r>
          </w:p>
        </w:tc>
      </w:tr>
      <w:tr w14:paraId="34B45225" w14:textId="77777777" w:rsidTr="00102CD6">
        <w:tblPrEx>
          <w:tblW w:w="4626" w:type="pct"/>
          <w:tblBorders>
            <w:insideH w:val="single" w:sz="12" w:space="0" w:color="auto"/>
            <w:insideV w:val="single" w:sz="12" w:space="0" w:color="auto"/>
          </w:tblBorders>
          <w:tblLook w:val="04A0"/>
        </w:tblPrEx>
        <w:trPr>
          <w:trHeight w:val="2122"/>
        </w:trPr>
        <w:tc>
          <w:tcPr>
            <w:tcW w:w="2297" w:type="pct"/>
            <w:shd w:val="clear" w:color="auto" w:fill="auto"/>
          </w:tcPr>
          <w:p w:rsidR="00806891" w:rsidP="00806891" w14:paraId="619C9666" w14:textId="77777777">
            <w:pPr>
              <w:pStyle w:val="TableText"/>
              <w:spacing w:line="360" w:lineRule="auto"/>
              <w:rPr>
                <w:rFonts w:ascii="Verdana" w:hAnsi="Verdana"/>
                <w:sz w:val="22"/>
              </w:rPr>
            </w:pPr>
            <w:r>
              <w:rPr>
                <w:rFonts w:ascii="Verdana" w:hAnsi="Verdana"/>
                <w:sz w:val="22"/>
              </w:rPr>
              <w:t>Mild</w:t>
            </w:r>
          </w:p>
          <w:p w:rsidR="00C60585" w:rsidRPr="00180E69" w:rsidP="00806891" w14:paraId="35BE1C40" w14:textId="598C1E0C">
            <w:pPr>
              <w:pStyle w:val="TableText"/>
              <w:spacing w:line="360" w:lineRule="auto"/>
              <w:rPr>
                <w:rFonts w:ascii="Verdana" w:hAnsi="Verdana"/>
                <w:sz w:val="22"/>
              </w:rPr>
            </w:pPr>
            <w:r>
              <w:rPr>
                <w:noProof/>
              </w:rPr>
              <w:drawing>
                <wp:inline distT="0" distB="0" distL="0" distR="0">
                  <wp:extent cx="665979" cy="1195903"/>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Picture 28"/>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71858" cy="1206461"/>
                          </a:xfrm>
                          <a:prstGeom prst="rect">
                            <a:avLst/>
                          </a:prstGeom>
                          <a:noFill/>
                          <a:ln>
                            <a:noFill/>
                          </a:ln>
                        </pic:spPr>
                      </pic:pic>
                    </a:graphicData>
                  </a:graphic>
                </wp:inline>
              </w:drawing>
            </w:r>
          </w:p>
        </w:tc>
        <w:tc>
          <w:tcPr>
            <w:tcW w:w="2703" w:type="pct"/>
            <w:shd w:val="clear" w:color="auto" w:fill="auto"/>
          </w:tcPr>
          <w:p w:rsidR="00380FA3" w:rsidP="00806891" w14:paraId="0D95C8BD" w14:textId="77777777">
            <w:pPr>
              <w:pStyle w:val="TableText"/>
              <w:spacing w:line="360" w:lineRule="auto"/>
              <w:rPr>
                <w:rFonts w:ascii="Verdana" w:hAnsi="Verdana"/>
                <w:sz w:val="22"/>
              </w:rPr>
            </w:pPr>
            <w:r>
              <w:rPr>
                <w:rFonts w:ascii="Verdana" w:hAnsi="Verdana"/>
                <w:sz w:val="22"/>
              </w:rPr>
              <w:t xml:space="preserve">You experience </w:t>
            </w:r>
            <w:r w:rsidR="00AB06A9">
              <w:rPr>
                <w:rFonts w:ascii="Verdana" w:hAnsi="Verdana"/>
                <w:sz w:val="22"/>
              </w:rPr>
              <w:t xml:space="preserve">mild </w:t>
            </w:r>
            <w:r>
              <w:rPr>
                <w:rFonts w:ascii="Verdana" w:hAnsi="Verdana"/>
                <w:sz w:val="22"/>
              </w:rPr>
              <w:t>side effects</w:t>
            </w:r>
            <w:r w:rsidR="00C64CEE">
              <w:rPr>
                <w:rFonts w:ascii="Verdana" w:hAnsi="Verdana"/>
                <w:sz w:val="22"/>
              </w:rPr>
              <w:t>,</w:t>
            </w:r>
            <w:r>
              <w:rPr>
                <w:rFonts w:ascii="Verdana" w:hAnsi="Verdana"/>
                <w:sz w:val="22"/>
              </w:rPr>
              <w:t xml:space="preserve"> only last</w:t>
            </w:r>
            <w:r w:rsidR="00B26F59">
              <w:rPr>
                <w:rFonts w:ascii="Verdana" w:hAnsi="Verdana"/>
                <w:sz w:val="22"/>
              </w:rPr>
              <w:t>ing</w:t>
            </w:r>
            <w:r>
              <w:rPr>
                <w:rFonts w:ascii="Verdana" w:hAnsi="Verdana"/>
                <w:sz w:val="22"/>
              </w:rPr>
              <w:t xml:space="preserve"> for a few days </w:t>
            </w:r>
            <w:r w:rsidRPr="00F53312" w:rsidR="00F53312">
              <w:rPr>
                <w:rFonts w:ascii="Verdana" w:hAnsi="Verdana"/>
                <w:sz w:val="22"/>
              </w:rPr>
              <w:t>after starting the product or getting a new dose</w:t>
            </w:r>
            <w:r w:rsidR="00B26F59">
              <w:rPr>
                <w:rFonts w:ascii="Verdana" w:hAnsi="Verdana"/>
                <w:sz w:val="22"/>
              </w:rPr>
              <w:t>.</w:t>
            </w:r>
            <w:r w:rsidR="008A59DE">
              <w:rPr>
                <w:rFonts w:ascii="Verdana" w:hAnsi="Verdana"/>
                <w:sz w:val="22"/>
              </w:rPr>
              <w:t xml:space="preserve"> </w:t>
            </w:r>
          </w:p>
          <w:p w:rsidR="00806891" w:rsidRPr="00180E69" w:rsidP="00806891" w14:paraId="594E8795" w14:textId="72ECD23D">
            <w:pPr>
              <w:pStyle w:val="TableText"/>
              <w:spacing w:line="360" w:lineRule="auto"/>
              <w:rPr>
                <w:rFonts w:ascii="Verdana" w:hAnsi="Verdana"/>
                <w:sz w:val="22"/>
              </w:rPr>
            </w:pPr>
            <w:r>
              <w:rPr>
                <w:rFonts w:ascii="Verdana" w:hAnsi="Verdana"/>
                <w:sz w:val="22"/>
              </w:rPr>
              <w:t>T</w:t>
            </w:r>
            <w:r w:rsidR="008A59DE">
              <w:rPr>
                <w:rFonts w:ascii="Verdana" w:hAnsi="Verdana"/>
                <w:sz w:val="22"/>
              </w:rPr>
              <w:t>hey do not interfere with your daily activities</w:t>
            </w:r>
            <w:r w:rsidR="00102CD6">
              <w:rPr>
                <w:rFonts w:ascii="Verdana" w:hAnsi="Verdana"/>
                <w:sz w:val="22"/>
              </w:rPr>
              <w:t>.</w:t>
            </w:r>
            <w:r w:rsidR="00380FA3">
              <w:rPr>
                <w:rFonts w:ascii="Verdana" w:hAnsi="Verdana"/>
                <w:sz w:val="22"/>
              </w:rPr>
              <w:t xml:space="preserve"> You do not need to </w:t>
            </w:r>
            <w:r w:rsidR="008A66D2">
              <w:rPr>
                <w:rFonts w:ascii="Verdana" w:hAnsi="Verdana"/>
                <w:sz w:val="22"/>
              </w:rPr>
              <w:t>get help from a doctor.</w:t>
            </w:r>
          </w:p>
        </w:tc>
      </w:tr>
      <w:tr w14:paraId="12C55C94" w14:textId="77777777" w:rsidTr="00102CD6">
        <w:tblPrEx>
          <w:tblW w:w="4626" w:type="pct"/>
          <w:tblBorders>
            <w:insideH w:val="single" w:sz="12" w:space="0" w:color="auto"/>
            <w:insideV w:val="single" w:sz="12" w:space="0" w:color="auto"/>
          </w:tblBorders>
          <w:tblLook w:val="04A0"/>
        </w:tblPrEx>
        <w:trPr>
          <w:trHeight w:val="2932"/>
        </w:trPr>
        <w:tc>
          <w:tcPr>
            <w:tcW w:w="2297" w:type="pct"/>
            <w:shd w:val="clear" w:color="auto" w:fill="auto"/>
          </w:tcPr>
          <w:p w:rsidR="00806891" w:rsidP="00806891" w14:paraId="0BF5F9E6" w14:textId="77777777">
            <w:pPr>
              <w:pStyle w:val="TableText"/>
              <w:spacing w:line="360" w:lineRule="auto"/>
              <w:rPr>
                <w:rFonts w:ascii="Verdana" w:hAnsi="Verdana"/>
                <w:sz w:val="22"/>
              </w:rPr>
            </w:pPr>
            <w:r>
              <w:rPr>
                <w:rFonts w:ascii="Verdana" w:hAnsi="Verdana"/>
                <w:sz w:val="22"/>
              </w:rPr>
              <w:t>Moderate</w:t>
            </w:r>
          </w:p>
          <w:p w:rsidR="00D90E15" w:rsidRPr="00180E69" w:rsidP="00806891" w14:paraId="04C02851" w14:textId="6E6214E0">
            <w:pPr>
              <w:pStyle w:val="TableText"/>
              <w:spacing w:line="360" w:lineRule="auto"/>
              <w:rPr>
                <w:rFonts w:ascii="Verdana" w:hAnsi="Verdana"/>
                <w:sz w:val="22"/>
              </w:rPr>
            </w:pPr>
            <w:r>
              <w:rPr>
                <w:noProof/>
              </w:rPr>
              <w:drawing>
                <wp:inline distT="0" distB="0" distL="0" distR="0">
                  <wp:extent cx="691707" cy="1242104"/>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Picture 30"/>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01994" cy="1260576"/>
                          </a:xfrm>
                          <a:prstGeom prst="rect">
                            <a:avLst/>
                          </a:prstGeom>
                          <a:noFill/>
                          <a:ln>
                            <a:noFill/>
                          </a:ln>
                        </pic:spPr>
                      </pic:pic>
                    </a:graphicData>
                  </a:graphic>
                </wp:inline>
              </w:drawing>
            </w:r>
          </w:p>
        </w:tc>
        <w:tc>
          <w:tcPr>
            <w:tcW w:w="2703" w:type="pct"/>
            <w:shd w:val="clear" w:color="auto" w:fill="auto"/>
          </w:tcPr>
          <w:p w:rsidR="00380FA3" w:rsidP="00806891" w14:paraId="0533BC81" w14:textId="778F3455">
            <w:pPr>
              <w:pStyle w:val="TableText"/>
              <w:spacing w:line="360" w:lineRule="auto"/>
              <w:rPr>
                <w:rFonts w:ascii="Verdana" w:hAnsi="Verdana"/>
                <w:sz w:val="22"/>
              </w:rPr>
            </w:pPr>
            <w:r>
              <w:rPr>
                <w:rFonts w:ascii="Verdana" w:hAnsi="Verdana"/>
                <w:sz w:val="22"/>
              </w:rPr>
              <w:t>You experience moderate side effects</w:t>
            </w:r>
            <w:r w:rsidR="006C67DF">
              <w:rPr>
                <w:rFonts w:ascii="Verdana" w:hAnsi="Verdana"/>
                <w:sz w:val="22"/>
              </w:rPr>
              <w:t xml:space="preserve">, </w:t>
            </w:r>
            <w:r w:rsidR="006B30C0">
              <w:rPr>
                <w:rFonts w:ascii="Verdana" w:hAnsi="Verdana"/>
                <w:sz w:val="22"/>
              </w:rPr>
              <w:t>last</w:t>
            </w:r>
            <w:r w:rsidR="006C67DF">
              <w:rPr>
                <w:rFonts w:ascii="Verdana" w:hAnsi="Verdana"/>
                <w:sz w:val="22"/>
              </w:rPr>
              <w:t>ing</w:t>
            </w:r>
            <w:r w:rsidR="006B30C0">
              <w:rPr>
                <w:rFonts w:ascii="Verdana" w:hAnsi="Verdana"/>
                <w:sz w:val="22"/>
              </w:rPr>
              <w:t xml:space="preserve"> for a few days or weeks </w:t>
            </w:r>
            <w:r w:rsidRPr="00176643" w:rsidR="006B30C0">
              <w:rPr>
                <w:rFonts w:ascii="Verdana" w:hAnsi="Verdana"/>
                <w:sz w:val="22"/>
              </w:rPr>
              <w:t>after starting the product or getting a new dose</w:t>
            </w:r>
            <w:r w:rsidR="006B30C0">
              <w:rPr>
                <w:rFonts w:ascii="Verdana" w:hAnsi="Verdana"/>
                <w:sz w:val="22"/>
              </w:rPr>
              <w:t xml:space="preserve">. </w:t>
            </w:r>
          </w:p>
          <w:p w:rsidR="00806891" w:rsidRPr="00180E69" w:rsidP="00806891" w14:paraId="5AD75ADB" w14:textId="6BE693AE">
            <w:pPr>
              <w:pStyle w:val="TableText"/>
              <w:spacing w:line="360" w:lineRule="auto"/>
              <w:rPr>
                <w:rFonts w:ascii="Verdana" w:hAnsi="Verdana"/>
                <w:sz w:val="22"/>
              </w:rPr>
            </w:pPr>
            <w:r>
              <w:rPr>
                <w:rFonts w:ascii="Verdana" w:hAnsi="Verdana"/>
                <w:sz w:val="22"/>
              </w:rPr>
              <w:t>It is harder to do your</w:t>
            </w:r>
            <w:r w:rsidR="00525AC7">
              <w:rPr>
                <w:rFonts w:ascii="Verdana" w:hAnsi="Verdana"/>
                <w:sz w:val="22"/>
              </w:rPr>
              <w:t xml:space="preserve"> </w:t>
            </w:r>
            <w:r w:rsidR="00525AC7">
              <w:rPr>
                <w:rFonts w:ascii="Verdana" w:hAnsi="Verdana"/>
                <w:sz w:val="22"/>
              </w:rPr>
              <w:t>day to day</w:t>
            </w:r>
            <w:r w:rsidR="00525AC7">
              <w:rPr>
                <w:rFonts w:ascii="Verdana" w:hAnsi="Verdana"/>
                <w:sz w:val="22"/>
              </w:rPr>
              <w:t xml:space="preserve"> activities</w:t>
            </w:r>
            <w:r w:rsidR="001628A1">
              <w:rPr>
                <w:rFonts w:ascii="Verdana" w:hAnsi="Verdana"/>
                <w:sz w:val="22"/>
              </w:rPr>
              <w:t xml:space="preserve"> (</w:t>
            </w:r>
            <w:r w:rsidR="00F14E09">
              <w:rPr>
                <w:rFonts w:ascii="Verdana" w:hAnsi="Verdana"/>
                <w:sz w:val="22"/>
              </w:rPr>
              <w:t>such as going to work, shopping, cooking,</w:t>
            </w:r>
            <w:r w:rsidR="00841592">
              <w:rPr>
                <w:rFonts w:ascii="Verdana" w:hAnsi="Verdana"/>
                <w:sz w:val="22"/>
              </w:rPr>
              <w:t xml:space="preserve"> things you do for fun)</w:t>
            </w:r>
            <w:r w:rsidR="00525AC7">
              <w:rPr>
                <w:rFonts w:ascii="Verdana" w:hAnsi="Verdana"/>
                <w:sz w:val="22"/>
              </w:rPr>
              <w:t xml:space="preserve"> </w:t>
            </w:r>
            <w:r w:rsidR="00176643">
              <w:rPr>
                <w:rFonts w:ascii="Verdana" w:hAnsi="Verdana"/>
                <w:sz w:val="22"/>
              </w:rPr>
              <w:t>.</w:t>
            </w:r>
            <w:r w:rsidR="008A66D2">
              <w:rPr>
                <w:rFonts w:ascii="Verdana" w:hAnsi="Verdana"/>
                <w:sz w:val="22"/>
              </w:rPr>
              <w:t xml:space="preserve"> You may need to get help from a doctor</w:t>
            </w:r>
            <w:r w:rsidR="00672970">
              <w:rPr>
                <w:rFonts w:ascii="Verdana" w:hAnsi="Verdana"/>
                <w:sz w:val="22"/>
              </w:rPr>
              <w:t xml:space="preserve"> </w:t>
            </w:r>
            <w:r w:rsidR="000D7B23">
              <w:rPr>
                <w:rFonts w:ascii="Verdana" w:hAnsi="Verdana"/>
                <w:sz w:val="22"/>
              </w:rPr>
              <w:t>to feel better</w:t>
            </w:r>
            <w:r w:rsidR="008A66D2">
              <w:rPr>
                <w:rFonts w:ascii="Verdana" w:hAnsi="Verdana"/>
                <w:sz w:val="22"/>
              </w:rPr>
              <w:t>.</w:t>
            </w:r>
          </w:p>
        </w:tc>
      </w:tr>
    </w:tbl>
    <w:p w:rsidR="000E2012" w:rsidP="000E2012" w14:paraId="0BB89ACC" w14:textId="77777777">
      <w:pPr>
        <w:spacing w:after="160" w:line="259" w:lineRule="auto"/>
        <w:rPr>
          <w:rFonts w:ascii="Verdana" w:hAnsi="Verdana"/>
          <w:sz w:val="22"/>
        </w:rPr>
      </w:pPr>
    </w:p>
    <w:p w:rsidR="000E2012" w:rsidP="000E2012" w14:paraId="4B85529A" w14:textId="77777777">
      <w:pPr>
        <w:spacing w:after="160" w:line="259" w:lineRule="auto"/>
        <w:rPr>
          <w:rFonts w:ascii="Verdana" w:hAnsi="Verdana"/>
          <w:sz w:val="22"/>
        </w:rPr>
      </w:pPr>
    </w:p>
    <w:p w:rsidR="000E2012" w:rsidP="000E2012" w14:paraId="41558518" w14:textId="77777777">
      <w:pPr>
        <w:spacing w:after="160" w:line="259" w:lineRule="auto"/>
        <w:rPr>
          <w:rFonts w:ascii="Verdana" w:hAnsi="Verdana"/>
          <w:sz w:val="22"/>
        </w:rPr>
      </w:pPr>
    </w:p>
    <w:p w:rsidR="000E2012" w:rsidP="000E2012" w14:paraId="0CAE72F5" w14:textId="77777777">
      <w:pPr>
        <w:spacing w:after="160" w:line="259" w:lineRule="auto"/>
        <w:rPr>
          <w:rFonts w:ascii="Verdana" w:hAnsi="Verdana"/>
          <w:sz w:val="22"/>
        </w:rPr>
      </w:pPr>
    </w:p>
    <w:p w:rsidR="000E2012" w:rsidP="000E2012" w14:paraId="2026B664" w14:textId="77777777">
      <w:pPr>
        <w:spacing w:after="160" w:line="259" w:lineRule="auto"/>
        <w:rPr>
          <w:rFonts w:ascii="Verdana" w:hAnsi="Verdana"/>
          <w:sz w:val="22"/>
        </w:rPr>
      </w:pPr>
    </w:p>
    <w:p w:rsidR="000E2012" w:rsidP="000E2012" w14:paraId="2F304FE7" w14:textId="77777777">
      <w:pPr>
        <w:spacing w:after="160" w:line="259" w:lineRule="auto"/>
        <w:rPr>
          <w:rFonts w:ascii="Verdana" w:hAnsi="Verdana"/>
          <w:sz w:val="22"/>
        </w:rPr>
      </w:pPr>
    </w:p>
    <w:p w:rsidR="000E2012" w:rsidP="000E2012" w14:paraId="2DB538C6" w14:textId="77777777">
      <w:pPr>
        <w:spacing w:after="160" w:line="259" w:lineRule="auto"/>
        <w:rPr>
          <w:rFonts w:ascii="Verdana" w:hAnsi="Verdana"/>
          <w:sz w:val="22"/>
        </w:rPr>
      </w:pPr>
    </w:p>
    <w:p w:rsidR="000E2012" w:rsidP="000E2012" w14:paraId="3BE243EF" w14:textId="77777777">
      <w:pPr>
        <w:spacing w:after="160" w:line="259" w:lineRule="auto"/>
        <w:rPr>
          <w:rFonts w:ascii="Verdana" w:hAnsi="Verdana"/>
          <w:sz w:val="22"/>
        </w:rPr>
      </w:pPr>
    </w:p>
    <w:p w:rsidR="000E2012" w:rsidP="000E2012" w14:paraId="4D7A6DB0" w14:textId="77777777">
      <w:pPr>
        <w:spacing w:after="160" w:line="259" w:lineRule="auto"/>
        <w:rPr>
          <w:rFonts w:ascii="Verdana" w:hAnsi="Verdana"/>
          <w:sz w:val="22"/>
        </w:rPr>
      </w:pPr>
      <w:r>
        <w:rPr>
          <w:rFonts w:ascii="Verdana" w:hAnsi="Verdana"/>
          <w:sz w:val="22"/>
        </w:rPr>
        <w:t xml:space="preserve"> </w:t>
      </w:r>
    </w:p>
    <w:p w:rsidR="000E2012" w:rsidP="000E2012" w14:paraId="54C995DA" w14:textId="77777777">
      <w:pPr>
        <w:spacing w:after="160" w:line="259" w:lineRule="auto"/>
        <w:rPr>
          <w:rFonts w:ascii="Verdana" w:hAnsi="Verdana"/>
          <w:sz w:val="22"/>
        </w:rPr>
      </w:pPr>
    </w:p>
    <w:p w:rsidR="000E2012" w:rsidP="000E2012" w14:paraId="4FBB94FD" w14:textId="45229463">
      <w:pPr>
        <w:spacing w:after="160" w:line="259" w:lineRule="auto"/>
        <w:rPr>
          <w:rFonts w:ascii="Verdana" w:hAnsi="Verdana"/>
          <w:sz w:val="22"/>
        </w:rPr>
      </w:pPr>
    </w:p>
    <w:p w:rsidR="000D6BCC" w:rsidP="000E2012" w14:paraId="5AA37A3F" w14:textId="4C95AC63">
      <w:pPr>
        <w:spacing w:after="160" w:line="259" w:lineRule="auto"/>
        <w:rPr>
          <w:rFonts w:ascii="Verdana" w:hAnsi="Verdana"/>
          <w:sz w:val="22"/>
        </w:rPr>
      </w:pPr>
    </w:p>
    <w:p w:rsidR="000D6BCC" w:rsidP="000E2012" w14:paraId="25032237" w14:textId="04446011">
      <w:pPr>
        <w:spacing w:after="160" w:line="259" w:lineRule="auto"/>
        <w:rPr>
          <w:rFonts w:ascii="Verdana" w:hAnsi="Verdana"/>
          <w:sz w:val="22"/>
        </w:rPr>
      </w:pPr>
    </w:p>
    <w:p w:rsidR="000D6BCC" w:rsidP="000E2012" w14:paraId="4E26159C" w14:textId="77777777">
      <w:pPr>
        <w:spacing w:after="160" w:line="259" w:lineRule="auto"/>
        <w:rPr>
          <w:rFonts w:ascii="Verdana" w:hAnsi="Verdana"/>
          <w:sz w:val="22"/>
        </w:rPr>
      </w:pPr>
    </w:p>
    <w:p w:rsidR="006C6B56" w:rsidP="000E2012" w14:paraId="321629F6" w14:textId="171F2F20">
      <w:pPr>
        <w:spacing w:after="160" w:line="259" w:lineRule="auto"/>
        <w:rPr>
          <w:rFonts w:ascii="Verdana" w:hAnsi="Verdana"/>
          <w:sz w:val="22"/>
        </w:rPr>
      </w:pPr>
    </w:p>
    <w:p w:rsidR="00844833" w:rsidP="000E2012" w14:paraId="225F94CD" w14:textId="47DC3C76">
      <w:pPr>
        <w:spacing w:after="160" w:line="259" w:lineRule="auto"/>
        <w:rPr>
          <w:rFonts w:ascii="Verdana" w:hAnsi="Verdana"/>
          <w:sz w:val="22"/>
        </w:rPr>
      </w:pPr>
    </w:p>
    <w:p w:rsidR="00844833" w:rsidP="000E2012" w14:paraId="6708595A" w14:textId="4658AD68">
      <w:pPr>
        <w:spacing w:after="160" w:line="259" w:lineRule="auto"/>
        <w:rPr>
          <w:rFonts w:ascii="Verdana" w:hAnsi="Verdana"/>
          <w:sz w:val="22"/>
        </w:rPr>
      </w:pPr>
    </w:p>
    <w:p w:rsidR="00844833" w:rsidP="000E2012" w14:paraId="53015535" w14:textId="752EB7B4">
      <w:pPr>
        <w:spacing w:after="160" w:line="259" w:lineRule="auto"/>
        <w:rPr>
          <w:rFonts w:ascii="Verdana" w:hAnsi="Verdana"/>
          <w:sz w:val="22"/>
        </w:rPr>
      </w:pPr>
    </w:p>
    <w:p w:rsidR="00844833" w:rsidP="000E2012" w14:paraId="1C4A7259" w14:textId="6F1180D8">
      <w:pPr>
        <w:spacing w:after="160" w:line="259" w:lineRule="auto"/>
        <w:rPr>
          <w:rFonts w:ascii="Verdana" w:hAnsi="Verdana"/>
          <w:sz w:val="22"/>
        </w:rPr>
      </w:pPr>
    </w:p>
    <w:p w:rsidR="00844833" w:rsidP="000E2012" w14:paraId="0D88C75F" w14:textId="77777777">
      <w:pPr>
        <w:spacing w:after="160" w:line="259" w:lineRule="auto"/>
        <w:rPr>
          <w:rFonts w:ascii="Verdana" w:hAnsi="Verdana"/>
          <w:sz w:val="22"/>
        </w:rPr>
      </w:pPr>
    </w:p>
    <w:p w:rsidR="00585BCB" w:rsidRPr="00174AED" w:rsidP="00174AED" w14:paraId="508C2C81" w14:textId="1AC204D1">
      <w:pPr>
        <w:rPr>
          <w:rFonts w:ascii="Verdana" w:hAnsi="Verdana"/>
          <w:sz w:val="22"/>
          <w:szCs w:val="20"/>
        </w:rPr>
      </w:pPr>
      <w:r w:rsidRPr="006A3CB2">
        <w:rPr>
          <w:rFonts w:ascii="Verdana" w:hAnsi="Verdana" w:cstheme="minorHAnsi"/>
          <w:color w:val="0000FF"/>
          <w:sz w:val="22"/>
        </w:rPr>
        <w:t>[</w:t>
      </w:r>
      <w:r>
        <w:rPr>
          <w:rFonts w:ascii="Verdana" w:hAnsi="Verdana" w:cstheme="minorHAnsi"/>
          <w:color w:val="0000FF"/>
          <w:sz w:val="22"/>
        </w:rPr>
        <w:t>Page break]</w:t>
      </w:r>
    </w:p>
    <w:p w:rsidR="000E2012" w:rsidRPr="005E3FA3" w:rsidP="00FD7332" w14:paraId="55444678" w14:textId="4A55C445">
      <w:pPr>
        <w:pStyle w:val="Question"/>
      </w:pPr>
      <w:r w:rsidRPr="005E3FA3">
        <w:t>Have</w:t>
      </w:r>
      <w:r w:rsidRPr="005E3FA3">
        <w:t xml:space="preserve"> you ever stopped using a medicine because of side</w:t>
      </w:r>
      <w:r w:rsidRPr="005E3FA3" w:rsidR="00E42548">
        <w:t xml:space="preserve"> </w:t>
      </w:r>
      <w:r w:rsidRPr="005E3FA3">
        <w:t xml:space="preserve">effects in the past? </w:t>
      </w:r>
    </w:p>
    <w:p w:rsidR="000E2012" w:rsidRPr="005E3FA3" w:rsidP="000E2012" w14:paraId="3750521F" w14:textId="7A4BCDD3">
      <w:pPr>
        <w:pStyle w:val="SurveyCheckbox"/>
      </w:pPr>
      <w:r>
        <w:t xml:space="preserve">Yes </w:t>
      </w:r>
    </w:p>
    <w:p w:rsidR="000E2012" w:rsidP="000E2012" w14:paraId="60D6ABD0" w14:textId="1E72123D">
      <w:pPr>
        <w:pStyle w:val="SurveyCheckbox"/>
      </w:pPr>
      <w:r>
        <w:t>No</w:t>
      </w:r>
    </w:p>
    <w:p w:rsidR="00664534" w:rsidP="00664534" w14:paraId="19327FD6" w14:textId="415EE7C5">
      <w:pPr>
        <w:pStyle w:val="SurveyCheckbox"/>
        <w:numPr>
          <w:ilvl w:val="0"/>
          <w:numId w:val="0"/>
        </w:numPr>
        <w:ind w:left="1260" w:hanging="540"/>
      </w:pPr>
    </w:p>
    <w:p w:rsidR="00664534" w:rsidRPr="005E3FA3" w:rsidP="00664534" w14:paraId="70EE3ECA" w14:textId="77777777">
      <w:pPr>
        <w:pStyle w:val="SurveyCheckbox"/>
        <w:numPr>
          <w:ilvl w:val="0"/>
          <w:numId w:val="0"/>
        </w:numPr>
        <w:ind w:left="1260" w:hanging="540"/>
      </w:pPr>
    </w:p>
    <w:p w:rsidR="007C3423" w14:paraId="14EC4AAB" w14:textId="77777777">
      <w:pPr>
        <w:spacing w:after="160" w:line="259" w:lineRule="auto"/>
        <w:rPr>
          <w:rFonts w:ascii="Verdana" w:hAnsi="Verdana" w:eastAsiaTheme="majorEastAsia"/>
          <w:b/>
          <w:bCs/>
          <w:color w:val="1F3763" w:themeColor="accent1" w:themeShade="7F"/>
          <w:sz w:val="28"/>
          <w:szCs w:val="28"/>
        </w:rPr>
      </w:pPr>
      <w:r>
        <w:rPr>
          <w:rFonts w:ascii="Verdana" w:hAnsi="Verdana"/>
          <w:b/>
          <w:bCs/>
          <w:sz w:val="28"/>
          <w:szCs w:val="28"/>
        </w:rPr>
        <w:br w:type="page"/>
      </w:r>
    </w:p>
    <w:p w:rsidR="003F22E2" w:rsidRPr="00770771" w:rsidP="003F22E2" w14:paraId="59A7AFE9" w14:textId="77777777">
      <w:pPr>
        <w:rPr>
          <w:rFonts w:ascii="Verdana" w:hAnsi="Verdana"/>
          <w:sz w:val="22"/>
          <w:szCs w:val="20"/>
        </w:rPr>
      </w:pPr>
      <w:r w:rsidRPr="006A3CB2">
        <w:rPr>
          <w:rFonts w:ascii="Verdana" w:hAnsi="Verdana" w:cstheme="minorHAnsi"/>
          <w:color w:val="0000FF"/>
          <w:sz w:val="22"/>
        </w:rPr>
        <w:t>[</w:t>
      </w:r>
      <w:r>
        <w:rPr>
          <w:rFonts w:ascii="Verdana" w:hAnsi="Verdana" w:cstheme="minorHAnsi"/>
          <w:color w:val="0000FF"/>
          <w:sz w:val="22"/>
        </w:rPr>
        <w:t>Page break]</w:t>
      </w:r>
    </w:p>
    <w:p w:rsidR="003F22E2" w:rsidP="0094704C" w14:paraId="4BBE2BEB" w14:textId="77777777">
      <w:pPr>
        <w:pStyle w:val="Heading3"/>
        <w:spacing w:after="120"/>
        <w:rPr>
          <w:rFonts w:ascii="Verdana" w:hAnsi="Verdana"/>
          <w:b/>
          <w:bCs/>
          <w:sz w:val="28"/>
          <w:szCs w:val="28"/>
        </w:rPr>
      </w:pPr>
    </w:p>
    <w:p w:rsidR="0094704C" w:rsidRPr="0094704C" w:rsidP="0094704C" w14:paraId="1DBC450F" w14:textId="3956A329">
      <w:pPr>
        <w:pStyle w:val="Heading3"/>
        <w:spacing w:after="120"/>
        <w:rPr>
          <w:rFonts w:ascii="Verdana" w:hAnsi="Verdana"/>
          <w:b/>
          <w:bCs/>
          <w:sz w:val="28"/>
          <w:szCs w:val="28"/>
        </w:rPr>
      </w:pPr>
      <w:r>
        <w:rPr>
          <w:rFonts w:ascii="Verdana" w:hAnsi="Verdana"/>
          <w:b/>
          <w:bCs/>
          <w:sz w:val="28"/>
          <w:szCs w:val="28"/>
        </w:rPr>
        <w:t>Clinic Where</w:t>
      </w:r>
      <w:r w:rsidRPr="0094704C">
        <w:rPr>
          <w:rFonts w:ascii="Verdana" w:hAnsi="Verdana"/>
          <w:b/>
          <w:bCs/>
          <w:sz w:val="28"/>
          <w:szCs w:val="28"/>
        </w:rPr>
        <w:t xml:space="preserve"> </w:t>
      </w:r>
      <w:r>
        <w:rPr>
          <w:rFonts w:ascii="Verdana" w:hAnsi="Verdana"/>
          <w:b/>
          <w:bCs/>
          <w:sz w:val="28"/>
          <w:szCs w:val="28"/>
        </w:rPr>
        <w:t>I</w:t>
      </w:r>
      <w:r w:rsidRPr="0094704C">
        <w:rPr>
          <w:rFonts w:ascii="Verdana" w:hAnsi="Verdana"/>
          <w:b/>
          <w:bCs/>
          <w:sz w:val="28"/>
          <w:szCs w:val="28"/>
        </w:rPr>
        <w:t xml:space="preserve">t </w:t>
      </w:r>
      <w:r>
        <w:rPr>
          <w:rFonts w:ascii="Verdana" w:hAnsi="Verdana"/>
          <w:b/>
          <w:bCs/>
          <w:sz w:val="28"/>
          <w:szCs w:val="28"/>
        </w:rPr>
        <w:t>I</w:t>
      </w:r>
      <w:r w:rsidRPr="0094704C">
        <w:rPr>
          <w:rFonts w:ascii="Verdana" w:hAnsi="Verdana"/>
          <w:b/>
          <w:bCs/>
          <w:sz w:val="28"/>
          <w:szCs w:val="28"/>
        </w:rPr>
        <w:t xml:space="preserve">s </w:t>
      </w:r>
      <w:r>
        <w:rPr>
          <w:rFonts w:ascii="Verdana" w:hAnsi="Verdana"/>
          <w:b/>
          <w:bCs/>
          <w:sz w:val="28"/>
          <w:szCs w:val="28"/>
        </w:rPr>
        <w:t>A</w:t>
      </w:r>
      <w:r w:rsidRPr="0094704C">
        <w:rPr>
          <w:rFonts w:ascii="Verdana" w:hAnsi="Verdana"/>
          <w:b/>
          <w:bCs/>
          <w:sz w:val="28"/>
          <w:szCs w:val="28"/>
        </w:rPr>
        <w:t>vailable</w:t>
      </w:r>
    </w:p>
    <w:p w:rsidR="000E2012" w:rsidP="0094704C" w14:paraId="331651C5" w14:textId="7A98D0FB">
      <w:pPr>
        <w:spacing w:after="160" w:line="259" w:lineRule="auto"/>
        <w:rPr>
          <w:rFonts w:ascii="Verdana" w:hAnsi="Verdana"/>
          <w:sz w:val="22"/>
        </w:rPr>
      </w:pPr>
      <w:r w:rsidRPr="00BB75B5">
        <w:rPr>
          <w:rFonts w:ascii="Verdana" w:hAnsi="Verdana"/>
          <w:sz w:val="22"/>
        </w:rPr>
        <w:t xml:space="preserve">When the </w:t>
      </w:r>
      <w:r w:rsidR="00645F19">
        <w:rPr>
          <w:rFonts w:ascii="Verdana" w:hAnsi="Verdana"/>
          <w:sz w:val="22"/>
        </w:rPr>
        <w:t>long-acting HIV prevention</w:t>
      </w:r>
      <w:r w:rsidRPr="00BB75B5">
        <w:rPr>
          <w:rFonts w:ascii="Verdana" w:hAnsi="Verdana"/>
          <w:sz w:val="22"/>
        </w:rPr>
        <w:t xml:space="preserve"> products are available for use, you might be able to get </w:t>
      </w:r>
      <w:r w:rsidR="0006361F">
        <w:rPr>
          <w:rFonts w:ascii="Verdana" w:hAnsi="Verdana"/>
          <w:sz w:val="22"/>
        </w:rPr>
        <w:t>them</w:t>
      </w:r>
      <w:r w:rsidRPr="00BB75B5">
        <w:rPr>
          <w:rFonts w:ascii="Verdana" w:hAnsi="Verdana"/>
          <w:sz w:val="22"/>
        </w:rPr>
        <w:t xml:space="preserve"> from different places. You could get </w:t>
      </w:r>
      <w:r w:rsidR="00EB05CA">
        <w:rPr>
          <w:rFonts w:ascii="Verdana" w:hAnsi="Verdana"/>
          <w:sz w:val="22"/>
        </w:rPr>
        <w:t>them</w:t>
      </w:r>
      <w:r w:rsidRPr="00BB75B5">
        <w:rPr>
          <w:rFonts w:ascii="Verdana" w:hAnsi="Verdana"/>
          <w:sz w:val="22"/>
        </w:rPr>
        <w:t xml:space="preserve"> from </w:t>
      </w:r>
      <w:r w:rsidR="00441009">
        <w:rPr>
          <w:rFonts w:ascii="Verdana" w:hAnsi="Verdana"/>
          <w:sz w:val="22"/>
        </w:rPr>
        <w:t xml:space="preserve">your regular </w:t>
      </w:r>
      <w:r w:rsidR="009A2F89">
        <w:rPr>
          <w:rFonts w:ascii="Verdana" w:hAnsi="Verdana"/>
          <w:sz w:val="22"/>
        </w:rPr>
        <w:t xml:space="preserve">primary care </w:t>
      </w:r>
      <w:r w:rsidRPr="00BB75B5">
        <w:rPr>
          <w:rFonts w:ascii="Verdana" w:hAnsi="Verdana"/>
          <w:sz w:val="22"/>
        </w:rPr>
        <w:t xml:space="preserve">health clinic. You might also </w:t>
      </w:r>
      <w:r w:rsidR="00355E34">
        <w:rPr>
          <w:rFonts w:ascii="Verdana" w:hAnsi="Verdana"/>
          <w:sz w:val="22"/>
        </w:rPr>
        <w:t xml:space="preserve">be able to </w:t>
      </w:r>
      <w:r w:rsidRPr="00BB75B5">
        <w:rPr>
          <w:rFonts w:ascii="Verdana" w:hAnsi="Verdana"/>
          <w:sz w:val="22"/>
        </w:rPr>
        <w:t xml:space="preserve">get it from a </w:t>
      </w:r>
      <w:r w:rsidRPr="00BB75B5" w:rsidR="007E4CB4">
        <w:rPr>
          <w:rFonts w:ascii="Verdana" w:hAnsi="Verdana"/>
          <w:sz w:val="22"/>
        </w:rPr>
        <w:t xml:space="preserve">specialized clinic that </w:t>
      </w:r>
      <w:r w:rsidR="00355E34">
        <w:rPr>
          <w:rFonts w:ascii="Verdana" w:hAnsi="Verdana"/>
          <w:sz w:val="22"/>
        </w:rPr>
        <w:t>focuses on</w:t>
      </w:r>
      <w:r w:rsidR="009A043B">
        <w:rPr>
          <w:rFonts w:ascii="Verdana" w:hAnsi="Verdana"/>
          <w:sz w:val="22"/>
        </w:rPr>
        <w:t xml:space="preserve"> providing </w:t>
      </w:r>
      <w:r w:rsidR="009E1915">
        <w:rPr>
          <w:rFonts w:ascii="Verdana" w:hAnsi="Verdana"/>
          <w:sz w:val="22"/>
        </w:rPr>
        <w:t>sexual health services</w:t>
      </w:r>
      <w:r w:rsidR="0066118B">
        <w:rPr>
          <w:rFonts w:ascii="Verdana" w:hAnsi="Verdana"/>
          <w:sz w:val="22"/>
        </w:rPr>
        <w:t xml:space="preserve"> like </w:t>
      </w:r>
      <w:r w:rsidR="009A043B">
        <w:rPr>
          <w:rFonts w:ascii="Verdana" w:hAnsi="Verdana"/>
          <w:sz w:val="22"/>
        </w:rPr>
        <w:t>PrEP and</w:t>
      </w:r>
      <w:r w:rsidR="005939A1">
        <w:rPr>
          <w:rFonts w:ascii="Verdana" w:hAnsi="Verdana"/>
          <w:sz w:val="22"/>
        </w:rPr>
        <w:t xml:space="preserve"> </w:t>
      </w:r>
      <w:r w:rsidRPr="005939A1" w:rsidR="005939A1">
        <w:rPr>
          <w:rFonts w:ascii="Verdana" w:hAnsi="Verdana"/>
          <w:sz w:val="22"/>
        </w:rPr>
        <w:t>sexually transmitted infection</w:t>
      </w:r>
      <w:r w:rsidR="009A043B">
        <w:rPr>
          <w:rFonts w:ascii="Verdana" w:hAnsi="Verdana"/>
          <w:sz w:val="22"/>
        </w:rPr>
        <w:t xml:space="preserve"> </w:t>
      </w:r>
      <w:r w:rsidR="005939A1">
        <w:rPr>
          <w:rFonts w:ascii="Verdana" w:hAnsi="Verdana"/>
          <w:sz w:val="22"/>
        </w:rPr>
        <w:t>(</w:t>
      </w:r>
      <w:r w:rsidR="009A043B">
        <w:rPr>
          <w:rFonts w:ascii="Verdana" w:hAnsi="Verdana"/>
          <w:sz w:val="22"/>
        </w:rPr>
        <w:t>ST</w:t>
      </w:r>
      <w:r w:rsidR="00C85448">
        <w:rPr>
          <w:rFonts w:ascii="Verdana" w:hAnsi="Verdana"/>
          <w:sz w:val="22"/>
        </w:rPr>
        <w:t>I</w:t>
      </w:r>
      <w:r w:rsidR="005939A1">
        <w:rPr>
          <w:rFonts w:ascii="Verdana" w:hAnsi="Verdana"/>
          <w:sz w:val="22"/>
        </w:rPr>
        <w:t>)</w:t>
      </w:r>
      <w:r w:rsidR="009A043B">
        <w:rPr>
          <w:rFonts w:ascii="Verdana" w:hAnsi="Verdana"/>
          <w:sz w:val="22"/>
        </w:rPr>
        <w:t xml:space="preserve"> testing.</w:t>
      </w:r>
    </w:p>
    <w:tbl>
      <w:tblPr>
        <w:tblpPr w:leftFromText="180" w:rightFromText="180" w:vertAnchor="text" w:horzAnchor="margin" w:tblpY="336"/>
        <w:tblW w:w="4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3966"/>
        <w:gridCol w:w="4666"/>
      </w:tblGrid>
      <w:tr w14:paraId="1EDF59BD" w14:textId="77777777" w:rsidTr="00294CD3">
        <w:tblPrEx>
          <w:tblW w:w="4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Ex>
        <w:trPr>
          <w:trHeight w:val="800"/>
        </w:trPr>
        <w:tc>
          <w:tcPr>
            <w:tcW w:w="5000" w:type="pct"/>
            <w:gridSpan w:val="2"/>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hideMark/>
          </w:tcPr>
          <w:p w:rsidR="00294CD3" w:rsidRPr="00180E69" w:rsidP="00294CD3" w14:paraId="440F6D42" w14:textId="77777777">
            <w:pPr>
              <w:pStyle w:val="TableHeading"/>
              <w:spacing w:line="360" w:lineRule="auto"/>
              <w:rPr>
                <w:rFonts w:ascii="Verdana" w:hAnsi="Verdana" w:cs="Arial"/>
                <w:sz w:val="22"/>
                <w:szCs w:val="22"/>
              </w:rPr>
            </w:pPr>
            <w:r>
              <w:rPr>
                <w:rFonts w:ascii="Verdana" w:hAnsi="Verdana" w:cs="Arial"/>
                <w:sz w:val="22"/>
                <w:szCs w:val="22"/>
              </w:rPr>
              <w:t>Clinic Type</w:t>
            </w:r>
            <w:r w:rsidRPr="00180E69">
              <w:rPr>
                <w:rFonts w:ascii="Verdana" w:hAnsi="Verdana"/>
                <w:b w:val="0"/>
                <w:bCs w:val="0"/>
                <w:sz w:val="22"/>
                <w:u w:val="single"/>
              </w:rPr>
              <w:t xml:space="preserve"> </w:t>
            </w:r>
            <w:r w:rsidRPr="00180E69">
              <w:rPr>
                <w:rFonts w:ascii="Verdana" w:hAnsi="Verdana"/>
                <w:sz w:val="22"/>
              </w:rPr>
              <w:t xml:space="preserve"> </w:t>
            </w:r>
          </w:p>
        </w:tc>
      </w:tr>
      <w:tr w14:paraId="47406D97" w14:textId="77777777" w:rsidTr="00294CD3">
        <w:tblPrEx>
          <w:tblW w:w="4626" w:type="pct"/>
          <w:tblBorders>
            <w:insideH w:val="single" w:sz="12" w:space="0" w:color="auto"/>
            <w:insideV w:val="single" w:sz="12" w:space="0" w:color="auto"/>
          </w:tblBorders>
          <w:tblLook w:val="04A0"/>
        </w:tblPrEx>
        <w:trPr>
          <w:trHeight w:val="1689"/>
        </w:trPr>
        <w:tc>
          <w:tcPr>
            <w:tcW w:w="2297" w:type="pct"/>
            <w:shd w:val="clear" w:color="auto" w:fill="auto"/>
          </w:tcPr>
          <w:p w:rsidR="00294CD3" w:rsidP="00294CD3" w14:paraId="0FCE5248" w14:textId="77777777">
            <w:pPr>
              <w:pStyle w:val="TableText"/>
              <w:spacing w:line="360" w:lineRule="auto"/>
              <w:rPr>
                <w:rFonts w:ascii="Verdana" w:hAnsi="Verdana"/>
                <w:sz w:val="22"/>
              </w:rPr>
            </w:pPr>
            <w:r>
              <w:rPr>
                <w:rFonts w:ascii="Verdana" w:hAnsi="Verdana"/>
                <w:sz w:val="22"/>
              </w:rPr>
              <w:t>Primary care</w:t>
            </w:r>
          </w:p>
          <w:p w:rsidR="00D90E15" w:rsidRPr="00180E69" w:rsidP="00294CD3" w14:paraId="79827C8D" w14:textId="12864FCB">
            <w:pPr>
              <w:pStyle w:val="TableText"/>
              <w:spacing w:line="360" w:lineRule="auto"/>
              <w:rPr>
                <w:rFonts w:ascii="Verdana" w:hAnsi="Verdana"/>
                <w:sz w:val="22"/>
              </w:rPr>
            </w:pPr>
            <w:r>
              <w:rPr>
                <w:noProof/>
              </w:rPr>
              <w:drawing>
                <wp:inline distT="0" distB="0" distL="0" distR="0">
                  <wp:extent cx="713549" cy="862543"/>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32"/>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26885" cy="878664"/>
                          </a:xfrm>
                          <a:prstGeom prst="rect">
                            <a:avLst/>
                          </a:prstGeom>
                          <a:noFill/>
                          <a:ln>
                            <a:noFill/>
                          </a:ln>
                        </pic:spPr>
                      </pic:pic>
                    </a:graphicData>
                  </a:graphic>
                </wp:inline>
              </w:drawing>
            </w:r>
          </w:p>
        </w:tc>
        <w:tc>
          <w:tcPr>
            <w:tcW w:w="2703" w:type="pct"/>
            <w:shd w:val="clear" w:color="auto" w:fill="auto"/>
          </w:tcPr>
          <w:p w:rsidR="00294CD3" w:rsidRPr="00180E69" w:rsidP="00294CD3" w14:paraId="1DF125B6" w14:textId="77777777">
            <w:pPr>
              <w:pStyle w:val="TableText"/>
              <w:spacing w:line="360" w:lineRule="auto"/>
              <w:rPr>
                <w:rFonts w:ascii="Verdana" w:hAnsi="Verdana"/>
                <w:sz w:val="22"/>
              </w:rPr>
            </w:pPr>
            <w:r>
              <w:rPr>
                <w:rFonts w:ascii="Verdana" w:hAnsi="Verdana"/>
                <w:sz w:val="22"/>
              </w:rPr>
              <w:t>A primary care, general medicine health clinic, or community health center.</w:t>
            </w:r>
          </w:p>
        </w:tc>
      </w:tr>
      <w:tr w14:paraId="0CEA98AF" w14:textId="77777777" w:rsidTr="00294CD3">
        <w:tblPrEx>
          <w:tblW w:w="4626" w:type="pct"/>
          <w:tblBorders>
            <w:insideH w:val="single" w:sz="12" w:space="0" w:color="auto"/>
            <w:insideV w:val="single" w:sz="12" w:space="0" w:color="auto"/>
          </w:tblBorders>
          <w:tblLook w:val="04A0"/>
        </w:tblPrEx>
        <w:trPr>
          <w:trHeight w:val="1680"/>
        </w:trPr>
        <w:tc>
          <w:tcPr>
            <w:tcW w:w="2297" w:type="pct"/>
            <w:shd w:val="clear" w:color="auto" w:fill="auto"/>
          </w:tcPr>
          <w:p w:rsidR="00294CD3" w:rsidP="00294CD3" w14:paraId="0F8EE921" w14:textId="77777777">
            <w:pPr>
              <w:pStyle w:val="TableText"/>
              <w:spacing w:line="360" w:lineRule="auto"/>
              <w:rPr>
                <w:rFonts w:ascii="Verdana" w:hAnsi="Verdana"/>
                <w:sz w:val="22"/>
              </w:rPr>
            </w:pPr>
            <w:r>
              <w:rPr>
                <w:rFonts w:ascii="Verdana" w:hAnsi="Verdana"/>
                <w:sz w:val="22"/>
              </w:rPr>
              <w:t>Sexual health / HIV prevention clinic</w:t>
            </w:r>
          </w:p>
          <w:p w:rsidR="0017413C" w:rsidRPr="00180E69" w:rsidP="00294CD3" w14:paraId="0DB915B9" w14:textId="7AE0F4D8">
            <w:pPr>
              <w:pStyle w:val="TableText"/>
              <w:spacing w:line="360" w:lineRule="auto"/>
              <w:rPr>
                <w:rFonts w:ascii="Verdana" w:hAnsi="Verdana"/>
                <w:sz w:val="22"/>
              </w:rPr>
            </w:pPr>
            <w:r>
              <w:rPr>
                <w:noProof/>
              </w:rPr>
              <w:drawing>
                <wp:inline distT="0" distB="0" distL="0" distR="0">
                  <wp:extent cx="581411" cy="871311"/>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34"/>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87798" cy="880883"/>
                          </a:xfrm>
                          <a:prstGeom prst="rect">
                            <a:avLst/>
                          </a:prstGeom>
                          <a:noFill/>
                          <a:ln>
                            <a:noFill/>
                          </a:ln>
                        </pic:spPr>
                      </pic:pic>
                    </a:graphicData>
                  </a:graphic>
                </wp:inline>
              </w:drawing>
            </w:r>
          </w:p>
        </w:tc>
        <w:tc>
          <w:tcPr>
            <w:tcW w:w="2703" w:type="pct"/>
            <w:shd w:val="clear" w:color="auto" w:fill="auto"/>
          </w:tcPr>
          <w:p w:rsidR="00294CD3" w:rsidRPr="00180E69" w:rsidP="00294CD3" w14:paraId="108301D9" w14:textId="77777777">
            <w:pPr>
              <w:pStyle w:val="TableText"/>
              <w:spacing w:line="360" w:lineRule="auto"/>
              <w:rPr>
                <w:rFonts w:ascii="Verdana" w:hAnsi="Verdana"/>
                <w:sz w:val="22"/>
              </w:rPr>
            </w:pPr>
            <w:r>
              <w:rPr>
                <w:rFonts w:ascii="Verdana" w:hAnsi="Verdana"/>
                <w:sz w:val="22"/>
              </w:rPr>
              <w:t>A clinic that specializes in sexual health and focuses on providing HIV prevention services and STI testing.</w:t>
            </w:r>
          </w:p>
        </w:tc>
      </w:tr>
    </w:tbl>
    <w:p w:rsidR="00AD1D94" w:rsidRPr="00AD1D94" w:rsidP="0094704C" w14:paraId="284256E5" w14:textId="62935F2D">
      <w:pPr>
        <w:spacing w:after="160" w:line="259" w:lineRule="auto"/>
        <w:rPr>
          <w:rFonts w:ascii="Verdana" w:hAnsi="Verdana"/>
          <w:bCs/>
          <w:color w:val="833C0B" w:themeColor="accent2" w:themeShade="80"/>
          <w:spacing w:val="15"/>
          <w:sz w:val="22"/>
        </w:rPr>
      </w:pPr>
    </w:p>
    <w:p w:rsidR="00294CD3" w:rsidP="00294CD3" w14:paraId="7D90B7FA" w14:textId="77777777">
      <w:pPr>
        <w:rPr>
          <w:rFonts w:ascii="Verdana" w:hAnsi="Verdana" w:cstheme="minorHAnsi"/>
          <w:color w:val="0000FF"/>
          <w:sz w:val="22"/>
        </w:rPr>
      </w:pPr>
    </w:p>
    <w:p w:rsidR="00294CD3" w:rsidP="00294CD3" w14:paraId="7190D8DF" w14:textId="77777777">
      <w:pPr>
        <w:rPr>
          <w:rFonts w:ascii="Verdana" w:hAnsi="Verdana" w:cstheme="minorHAnsi"/>
          <w:color w:val="0000FF"/>
          <w:sz w:val="22"/>
        </w:rPr>
      </w:pPr>
    </w:p>
    <w:p w:rsidR="00294CD3" w:rsidP="00294CD3" w14:paraId="1F02FDCE" w14:textId="77777777">
      <w:pPr>
        <w:rPr>
          <w:rFonts w:ascii="Verdana" w:hAnsi="Verdana" w:cstheme="minorHAnsi"/>
          <w:color w:val="0000FF"/>
          <w:sz w:val="22"/>
        </w:rPr>
      </w:pPr>
    </w:p>
    <w:p w:rsidR="00294CD3" w:rsidP="00294CD3" w14:paraId="43F98F61" w14:textId="77777777">
      <w:pPr>
        <w:rPr>
          <w:rFonts w:ascii="Verdana" w:hAnsi="Verdana" w:cstheme="minorHAnsi"/>
          <w:color w:val="0000FF"/>
          <w:sz w:val="22"/>
        </w:rPr>
      </w:pPr>
    </w:p>
    <w:p w:rsidR="00294CD3" w:rsidP="00294CD3" w14:paraId="5397EAAB" w14:textId="77777777">
      <w:pPr>
        <w:rPr>
          <w:rFonts w:ascii="Verdana" w:hAnsi="Verdana" w:cstheme="minorHAnsi"/>
          <w:color w:val="0000FF"/>
          <w:sz w:val="22"/>
        </w:rPr>
      </w:pPr>
    </w:p>
    <w:p w:rsidR="00294CD3" w:rsidP="00294CD3" w14:paraId="10B6E0AF" w14:textId="77777777">
      <w:pPr>
        <w:rPr>
          <w:rFonts w:ascii="Verdana" w:hAnsi="Verdana" w:cstheme="minorHAnsi"/>
          <w:color w:val="0000FF"/>
          <w:sz w:val="22"/>
        </w:rPr>
      </w:pPr>
    </w:p>
    <w:p w:rsidR="00294CD3" w:rsidP="00294CD3" w14:paraId="05CEF570" w14:textId="77777777">
      <w:pPr>
        <w:rPr>
          <w:rFonts w:ascii="Verdana" w:hAnsi="Verdana" w:cstheme="minorHAnsi"/>
          <w:color w:val="0000FF"/>
          <w:sz w:val="22"/>
        </w:rPr>
      </w:pPr>
    </w:p>
    <w:p w:rsidR="00294CD3" w:rsidP="00294CD3" w14:paraId="7962B381" w14:textId="77777777">
      <w:pPr>
        <w:rPr>
          <w:rFonts w:ascii="Verdana" w:hAnsi="Verdana" w:cstheme="minorHAnsi"/>
          <w:color w:val="0000FF"/>
          <w:sz w:val="22"/>
        </w:rPr>
      </w:pPr>
    </w:p>
    <w:p w:rsidR="00294CD3" w:rsidP="00294CD3" w14:paraId="7D9E7812" w14:textId="77777777">
      <w:pPr>
        <w:rPr>
          <w:rFonts w:ascii="Verdana" w:hAnsi="Verdana" w:cstheme="minorHAnsi"/>
          <w:color w:val="0000FF"/>
          <w:sz w:val="22"/>
        </w:rPr>
      </w:pPr>
    </w:p>
    <w:p w:rsidR="00294CD3" w:rsidP="00294CD3" w14:paraId="6E49F5CD" w14:textId="77777777">
      <w:pPr>
        <w:rPr>
          <w:rFonts w:ascii="Verdana" w:hAnsi="Verdana" w:cstheme="minorHAnsi"/>
          <w:color w:val="0000FF"/>
          <w:sz w:val="22"/>
        </w:rPr>
      </w:pPr>
    </w:p>
    <w:p w:rsidR="00294CD3" w:rsidP="00294CD3" w14:paraId="74259559" w14:textId="77777777">
      <w:pPr>
        <w:rPr>
          <w:rFonts w:ascii="Verdana" w:hAnsi="Verdana" w:cstheme="minorHAnsi"/>
          <w:color w:val="0000FF"/>
          <w:sz w:val="22"/>
        </w:rPr>
      </w:pPr>
    </w:p>
    <w:p w:rsidR="00294CD3" w14:paraId="20F9AB39" w14:textId="1230FFD6">
      <w:pPr>
        <w:spacing w:after="160" w:line="259" w:lineRule="auto"/>
        <w:rPr>
          <w:rFonts w:ascii="Verdana" w:hAnsi="Verdana"/>
          <w:sz w:val="22"/>
        </w:rPr>
      </w:pPr>
      <w:r>
        <w:rPr>
          <w:rFonts w:ascii="Verdana" w:hAnsi="Verdana"/>
          <w:sz w:val="22"/>
        </w:rPr>
        <w:br w:type="page"/>
      </w:r>
    </w:p>
    <w:p w:rsidR="003F22E2" w:rsidRPr="00770771" w:rsidP="003F22E2" w14:paraId="08D39826" w14:textId="77777777">
      <w:pPr>
        <w:rPr>
          <w:rFonts w:ascii="Verdana" w:hAnsi="Verdana"/>
          <w:sz w:val="22"/>
          <w:szCs w:val="20"/>
        </w:rPr>
      </w:pPr>
      <w:r w:rsidRPr="006A3CB2">
        <w:rPr>
          <w:rFonts w:ascii="Verdana" w:hAnsi="Verdana" w:cstheme="minorHAnsi"/>
          <w:color w:val="0000FF"/>
          <w:sz w:val="22"/>
        </w:rPr>
        <w:t>[</w:t>
      </w:r>
      <w:r>
        <w:rPr>
          <w:rFonts w:ascii="Verdana" w:hAnsi="Verdana" w:cstheme="minorHAnsi"/>
          <w:color w:val="0000FF"/>
          <w:sz w:val="22"/>
        </w:rPr>
        <w:t>Page break]</w:t>
      </w:r>
    </w:p>
    <w:p w:rsidR="003F22E2" w:rsidP="003B44E6" w14:paraId="541A1CE6" w14:textId="77777777">
      <w:pPr>
        <w:pStyle w:val="Heading3"/>
        <w:spacing w:after="120"/>
        <w:rPr>
          <w:rFonts w:ascii="Verdana" w:hAnsi="Verdana"/>
          <w:b/>
          <w:bCs/>
          <w:sz w:val="28"/>
          <w:szCs w:val="28"/>
        </w:rPr>
      </w:pPr>
    </w:p>
    <w:p w:rsidR="003B44E6" w:rsidRPr="0094704C" w:rsidP="003B44E6" w14:paraId="2EBC7D61" w14:textId="5C1CB35F">
      <w:pPr>
        <w:pStyle w:val="Heading3"/>
        <w:spacing w:after="120"/>
        <w:rPr>
          <w:rFonts w:ascii="Verdana" w:hAnsi="Verdana"/>
          <w:b/>
          <w:bCs/>
          <w:sz w:val="28"/>
          <w:szCs w:val="28"/>
        </w:rPr>
      </w:pPr>
      <w:r>
        <w:rPr>
          <w:rFonts w:ascii="Verdana" w:hAnsi="Verdana"/>
          <w:b/>
          <w:bCs/>
          <w:sz w:val="28"/>
          <w:szCs w:val="28"/>
        </w:rPr>
        <w:t xml:space="preserve">Time Required for </w:t>
      </w:r>
      <w:r w:rsidR="00402E1E">
        <w:rPr>
          <w:rFonts w:ascii="Verdana" w:hAnsi="Verdana"/>
          <w:b/>
          <w:bCs/>
          <w:sz w:val="28"/>
          <w:szCs w:val="28"/>
        </w:rPr>
        <w:t xml:space="preserve">First </w:t>
      </w:r>
      <w:r>
        <w:rPr>
          <w:rFonts w:ascii="Verdana" w:hAnsi="Verdana"/>
          <w:b/>
          <w:bCs/>
          <w:sz w:val="28"/>
          <w:szCs w:val="28"/>
        </w:rPr>
        <w:t>Appointment</w:t>
      </w:r>
    </w:p>
    <w:p w:rsidR="00BB38C1" w:rsidP="003B44E6" w14:paraId="4B3D2ACD" w14:textId="1CD2E5CB">
      <w:pPr>
        <w:spacing w:after="160" w:line="259" w:lineRule="auto"/>
        <w:rPr>
          <w:rFonts w:ascii="Verdana" w:hAnsi="Verdana"/>
          <w:sz w:val="22"/>
        </w:rPr>
      </w:pPr>
      <w:r w:rsidRPr="00BB75B5">
        <w:rPr>
          <w:rFonts w:ascii="Verdana" w:hAnsi="Verdana"/>
          <w:sz w:val="22"/>
        </w:rPr>
        <w:t xml:space="preserve">When </w:t>
      </w:r>
      <w:r w:rsidR="002B04A5">
        <w:rPr>
          <w:rFonts w:ascii="Verdana" w:hAnsi="Verdana"/>
          <w:sz w:val="22"/>
        </w:rPr>
        <w:t xml:space="preserve">you are ready to start one of the long-acting HIV prevention products, you will need to meet with a health care provider for </w:t>
      </w:r>
      <w:r w:rsidR="0014071E">
        <w:rPr>
          <w:rFonts w:ascii="Verdana" w:hAnsi="Verdana"/>
          <w:sz w:val="22"/>
        </w:rPr>
        <w:t xml:space="preserve">HIV </w:t>
      </w:r>
      <w:r w:rsidR="002B04A5">
        <w:rPr>
          <w:rFonts w:ascii="Verdana" w:hAnsi="Verdana"/>
          <w:sz w:val="22"/>
        </w:rPr>
        <w:t>testing</w:t>
      </w:r>
      <w:r w:rsidR="003A514D">
        <w:rPr>
          <w:rFonts w:ascii="Verdana" w:hAnsi="Verdana"/>
          <w:sz w:val="22"/>
        </w:rPr>
        <w:t>, consultation,</w:t>
      </w:r>
      <w:r w:rsidR="002B04A5">
        <w:rPr>
          <w:rFonts w:ascii="Verdana" w:hAnsi="Verdana"/>
          <w:sz w:val="22"/>
        </w:rPr>
        <w:t xml:space="preserve"> </w:t>
      </w:r>
      <w:r w:rsidR="0014071E">
        <w:rPr>
          <w:rFonts w:ascii="Verdana" w:hAnsi="Verdana"/>
          <w:sz w:val="22"/>
        </w:rPr>
        <w:t xml:space="preserve">lab work, </w:t>
      </w:r>
      <w:r w:rsidR="002B04A5">
        <w:rPr>
          <w:rFonts w:ascii="Verdana" w:hAnsi="Verdana"/>
          <w:sz w:val="22"/>
        </w:rPr>
        <w:t>and to receive a prescription</w:t>
      </w:r>
      <w:r w:rsidR="00077741">
        <w:rPr>
          <w:rFonts w:ascii="Verdana" w:hAnsi="Verdana"/>
          <w:sz w:val="22"/>
        </w:rPr>
        <w:t>, injection, or have an implant placed</w:t>
      </w:r>
      <w:r>
        <w:rPr>
          <w:rFonts w:ascii="Verdana" w:hAnsi="Verdana"/>
          <w:sz w:val="22"/>
        </w:rPr>
        <w:t>.</w:t>
      </w:r>
    </w:p>
    <w:p w:rsidR="00BB38C1" w:rsidRPr="00BB38C1" w:rsidP="003B44E6" w14:paraId="11D8482F" w14:textId="2365D563">
      <w:pPr>
        <w:spacing w:after="160" w:line="259" w:lineRule="auto"/>
        <w:rPr>
          <w:rFonts w:ascii="Verdana" w:hAnsi="Verdana"/>
          <w:sz w:val="22"/>
        </w:rPr>
      </w:pPr>
      <w:r>
        <w:rPr>
          <w:rFonts w:ascii="Verdana" w:hAnsi="Verdana"/>
          <w:sz w:val="22"/>
        </w:rPr>
        <w:t>The first visit you have could take</w:t>
      </w:r>
      <w:r w:rsidR="00CA5D8A">
        <w:rPr>
          <w:rFonts w:ascii="Verdana" w:hAnsi="Verdana"/>
          <w:sz w:val="22"/>
        </w:rPr>
        <w:t xml:space="preserve"> different lengths of time.</w:t>
      </w:r>
    </w:p>
    <w:tbl>
      <w:tblPr>
        <w:tblpPr w:leftFromText="180" w:rightFromText="180" w:vertAnchor="text" w:horzAnchor="margin" w:tblpY="458"/>
        <w:tblW w:w="4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3966"/>
        <w:gridCol w:w="4666"/>
      </w:tblGrid>
      <w:tr w14:paraId="5C6DB888" w14:textId="77777777" w:rsidTr="00AA575F">
        <w:tblPrEx>
          <w:tblW w:w="4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Ex>
        <w:trPr>
          <w:trHeight w:val="800"/>
        </w:trPr>
        <w:tc>
          <w:tcPr>
            <w:tcW w:w="5000" w:type="pct"/>
            <w:gridSpan w:val="2"/>
            <w:tcBorders>
              <w:top w:val="single" w:sz="12" w:space="0" w:color="auto"/>
              <w:left w:val="single" w:sz="12" w:space="0" w:color="auto"/>
              <w:bottom w:val="single" w:sz="12" w:space="0" w:color="auto"/>
              <w:right w:val="single" w:sz="12" w:space="0" w:color="auto"/>
            </w:tcBorders>
            <w:shd w:val="clear" w:color="auto" w:fill="C6D9F1"/>
            <w:vAlign w:val="center"/>
            <w:hideMark/>
          </w:tcPr>
          <w:p w:rsidR="009923C4" w:rsidRPr="00180E69" w:rsidP="00AA575F" w14:paraId="1FC82630" w14:textId="4C3E8CFA">
            <w:pPr>
              <w:pStyle w:val="TableHeading"/>
              <w:spacing w:line="360" w:lineRule="auto"/>
              <w:rPr>
                <w:rFonts w:ascii="Verdana" w:hAnsi="Verdana" w:cs="Arial"/>
                <w:sz w:val="22"/>
                <w:szCs w:val="22"/>
              </w:rPr>
            </w:pPr>
            <w:r>
              <w:rPr>
                <w:rFonts w:ascii="Verdana" w:hAnsi="Verdana" w:cs="Arial"/>
                <w:sz w:val="22"/>
                <w:szCs w:val="22"/>
              </w:rPr>
              <w:t xml:space="preserve">First </w:t>
            </w:r>
            <w:r w:rsidR="00EB6AFD">
              <w:rPr>
                <w:rFonts w:ascii="Verdana" w:hAnsi="Verdana" w:cs="Arial"/>
                <w:sz w:val="22"/>
                <w:szCs w:val="22"/>
              </w:rPr>
              <w:t>Appointment Duration</w:t>
            </w:r>
            <w:r w:rsidRPr="00180E69">
              <w:rPr>
                <w:rFonts w:ascii="Verdana" w:hAnsi="Verdana"/>
                <w:b w:val="0"/>
                <w:bCs w:val="0"/>
                <w:sz w:val="22"/>
                <w:u w:val="single"/>
              </w:rPr>
              <w:t xml:space="preserve"> </w:t>
            </w:r>
            <w:r w:rsidRPr="00180E69">
              <w:rPr>
                <w:rFonts w:ascii="Verdana" w:hAnsi="Verdana"/>
                <w:sz w:val="22"/>
              </w:rPr>
              <w:t xml:space="preserve"> </w:t>
            </w:r>
          </w:p>
        </w:tc>
      </w:tr>
      <w:tr w14:paraId="3E520961" w14:textId="77777777" w:rsidTr="00AA575F">
        <w:tblPrEx>
          <w:tblW w:w="4626" w:type="pct"/>
          <w:tblBorders>
            <w:insideH w:val="single" w:sz="12" w:space="0" w:color="auto"/>
            <w:insideV w:val="single" w:sz="12" w:space="0" w:color="auto"/>
          </w:tblBorders>
          <w:tblLook w:val="04A0"/>
        </w:tblPrEx>
        <w:trPr>
          <w:trHeight w:val="1689"/>
        </w:trPr>
        <w:tc>
          <w:tcPr>
            <w:tcW w:w="2297" w:type="pct"/>
            <w:shd w:val="clear" w:color="auto" w:fill="auto"/>
          </w:tcPr>
          <w:p w:rsidR="009923C4" w:rsidP="00AA575F" w14:paraId="0282BD7B" w14:textId="77777777">
            <w:pPr>
              <w:pStyle w:val="TableText"/>
              <w:spacing w:line="360" w:lineRule="auto"/>
              <w:rPr>
                <w:rFonts w:ascii="Verdana" w:hAnsi="Verdana"/>
                <w:sz w:val="22"/>
              </w:rPr>
            </w:pPr>
            <w:r>
              <w:rPr>
                <w:rFonts w:ascii="Verdana" w:hAnsi="Verdana"/>
                <w:sz w:val="22"/>
              </w:rPr>
              <w:t>30 minutes</w:t>
            </w:r>
          </w:p>
          <w:p w:rsidR="0017413C" w:rsidRPr="00180E69" w:rsidP="00AA575F" w14:paraId="784D22FA" w14:textId="581A3F5D">
            <w:pPr>
              <w:pStyle w:val="TableText"/>
              <w:spacing w:line="360" w:lineRule="auto"/>
              <w:rPr>
                <w:rFonts w:ascii="Verdana" w:hAnsi="Verdana"/>
                <w:sz w:val="22"/>
              </w:rPr>
            </w:pPr>
            <w:r>
              <w:rPr>
                <w:noProof/>
              </w:rPr>
              <w:drawing>
                <wp:inline distT="0" distB="0" distL="0" distR="0">
                  <wp:extent cx="919686" cy="919686"/>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36"/>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24737" cy="924737"/>
                          </a:xfrm>
                          <a:prstGeom prst="rect">
                            <a:avLst/>
                          </a:prstGeom>
                          <a:noFill/>
                          <a:ln>
                            <a:noFill/>
                          </a:ln>
                        </pic:spPr>
                      </pic:pic>
                    </a:graphicData>
                  </a:graphic>
                </wp:inline>
              </w:drawing>
            </w:r>
          </w:p>
        </w:tc>
        <w:tc>
          <w:tcPr>
            <w:tcW w:w="2703" w:type="pct"/>
            <w:shd w:val="clear" w:color="auto" w:fill="auto"/>
          </w:tcPr>
          <w:p w:rsidR="009923C4" w:rsidRPr="00180E69" w:rsidP="00AA575F" w14:paraId="4243CE66" w14:textId="38C8F67C">
            <w:pPr>
              <w:pStyle w:val="TableText"/>
              <w:spacing w:line="360" w:lineRule="auto"/>
              <w:rPr>
                <w:rFonts w:ascii="Verdana" w:hAnsi="Verdana"/>
                <w:sz w:val="22"/>
              </w:rPr>
            </w:pPr>
            <w:r>
              <w:rPr>
                <w:rFonts w:ascii="Verdana" w:hAnsi="Verdana"/>
                <w:sz w:val="22"/>
              </w:rPr>
              <w:t xml:space="preserve">Your first appointment will </w:t>
            </w:r>
            <w:r w:rsidR="00582135">
              <w:rPr>
                <w:rFonts w:ascii="Verdana" w:hAnsi="Verdana"/>
                <w:sz w:val="22"/>
              </w:rPr>
              <w:t>take</w:t>
            </w:r>
            <w:r>
              <w:rPr>
                <w:rFonts w:ascii="Verdana" w:hAnsi="Verdana"/>
                <w:sz w:val="22"/>
              </w:rPr>
              <w:t xml:space="preserve"> </w:t>
            </w:r>
            <w:r w:rsidRPr="006C7296">
              <w:rPr>
                <w:rFonts w:ascii="Verdana" w:hAnsi="Verdana"/>
                <w:sz w:val="22"/>
                <w:u w:val="single"/>
              </w:rPr>
              <w:t>30 minutes</w:t>
            </w:r>
            <w:r>
              <w:rPr>
                <w:rFonts w:ascii="Verdana" w:hAnsi="Verdana"/>
                <w:sz w:val="22"/>
              </w:rPr>
              <w:t>.</w:t>
            </w:r>
          </w:p>
        </w:tc>
      </w:tr>
      <w:tr w14:paraId="4E8DECC1" w14:textId="77777777" w:rsidTr="00AA575F">
        <w:tblPrEx>
          <w:tblW w:w="4626" w:type="pct"/>
          <w:tblBorders>
            <w:insideH w:val="single" w:sz="12" w:space="0" w:color="auto"/>
            <w:insideV w:val="single" w:sz="12" w:space="0" w:color="auto"/>
          </w:tblBorders>
          <w:tblLook w:val="04A0"/>
        </w:tblPrEx>
        <w:trPr>
          <w:trHeight w:val="1680"/>
        </w:trPr>
        <w:tc>
          <w:tcPr>
            <w:tcW w:w="2297" w:type="pct"/>
            <w:shd w:val="clear" w:color="auto" w:fill="auto"/>
          </w:tcPr>
          <w:p w:rsidR="009923C4" w:rsidP="00AA575F" w14:paraId="2D9186C1" w14:textId="77777777">
            <w:pPr>
              <w:pStyle w:val="TableText"/>
              <w:spacing w:line="360" w:lineRule="auto"/>
              <w:rPr>
                <w:rFonts w:ascii="Verdana" w:hAnsi="Verdana"/>
                <w:sz w:val="22"/>
              </w:rPr>
            </w:pPr>
            <w:r>
              <w:rPr>
                <w:rFonts w:ascii="Verdana" w:hAnsi="Verdana"/>
                <w:sz w:val="22"/>
              </w:rPr>
              <w:t>1 hour</w:t>
            </w:r>
          </w:p>
          <w:p w:rsidR="0017413C" w:rsidRPr="00180E69" w:rsidP="00AA575F" w14:paraId="6C3E9E69" w14:textId="703D1802">
            <w:pPr>
              <w:pStyle w:val="TableText"/>
              <w:spacing w:line="360" w:lineRule="auto"/>
              <w:rPr>
                <w:rFonts w:ascii="Verdana" w:hAnsi="Verdana"/>
                <w:sz w:val="22"/>
              </w:rPr>
            </w:pPr>
            <w:r>
              <w:rPr>
                <w:noProof/>
              </w:rPr>
              <w:drawing>
                <wp:inline distT="0" distB="0" distL="0" distR="0">
                  <wp:extent cx="956685" cy="956685"/>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Picture 38"/>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61953" cy="961953"/>
                          </a:xfrm>
                          <a:prstGeom prst="rect">
                            <a:avLst/>
                          </a:prstGeom>
                          <a:noFill/>
                          <a:ln>
                            <a:noFill/>
                          </a:ln>
                        </pic:spPr>
                      </pic:pic>
                    </a:graphicData>
                  </a:graphic>
                </wp:inline>
              </w:drawing>
            </w:r>
          </w:p>
        </w:tc>
        <w:tc>
          <w:tcPr>
            <w:tcW w:w="2703" w:type="pct"/>
            <w:shd w:val="clear" w:color="auto" w:fill="auto"/>
          </w:tcPr>
          <w:p w:rsidR="009923C4" w:rsidRPr="00180E69" w:rsidP="00AA575F" w14:paraId="3950099F" w14:textId="2035B357">
            <w:pPr>
              <w:pStyle w:val="TableText"/>
              <w:spacing w:line="360" w:lineRule="auto"/>
              <w:rPr>
                <w:rFonts w:ascii="Verdana" w:hAnsi="Verdana"/>
                <w:sz w:val="22"/>
              </w:rPr>
            </w:pPr>
            <w:r>
              <w:rPr>
                <w:rFonts w:ascii="Verdana" w:hAnsi="Verdana"/>
                <w:sz w:val="22"/>
              </w:rPr>
              <w:t xml:space="preserve">Your first appointment will </w:t>
            </w:r>
            <w:r w:rsidR="00582135">
              <w:rPr>
                <w:rFonts w:ascii="Verdana" w:hAnsi="Verdana"/>
                <w:sz w:val="22"/>
              </w:rPr>
              <w:t>take</w:t>
            </w:r>
            <w:r>
              <w:rPr>
                <w:rFonts w:ascii="Verdana" w:hAnsi="Verdana"/>
                <w:sz w:val="22"/>
              </w:rPr>
              <w:t xml:space="preserve"> </w:t>
            </w:r>
            <w:r w:rsidR="00582135">
              <w:rPr>
                <w:rFonts w:ascii="Verdana" w:hAnsi="Verdana"/>
                <w:sz w:val="22"/>
                <w:u w:val="single"/>
              </w:rPr>
              <w:t>1 hour</w:t>
            </w:r>
            <w:r w:rsidR="004747F1">
              <w:rPr>
                <w:rFonts w:ascii="Verdana" w:hAnsi="Verdana"/>
                <w:sz w:val="22"/>
              </w:rPr>
              <w:t>, 60 minutes</w:t>
            </w:r>
            <w:r>
              <w:rPr>
                <w:rFonts w:ascii="Verdana" w:hAnsi="Verdana"/>
                <w:sz w:val="22"/>
              </w:rPr>
              <w:t>.</w:t>
            </w:r>
          </w:p>
        </w:tc>
      </w:tr>
    </w:tbl>
    <w:p w:rsidR="003B44E6" w14:paraId="0AB81851" w14:textId="1FA533FD">
      <w:pPr>
        <w:spacing w:after="160" w:line="259" w:lineRule="auto"/>
        <w:rPr>
          <w:rFonts w:ascii="Verdana" w:hAnsi="Verdana"/>
          <w:b/>
          <w:color w:val="833C0B" w:themeColor="accent2" w:themeShade="80"/>
          <w:spacing w:val="15"/>
          <w:sz w:val="22"/>
        </w:rPr>
      </w:pPr>
    </w:p>
    <w:p w:rsidR="009923C4" w14:paraId="38D57651" w14:textId="77777777">
      <w:pPr>
        <w:spacing w:after="160" w:line="259" w:lineRule="auto"/>
        <w:rPr>
          <w:rFonts w:ascii="Verdana" w:hAnsi="Verdana"/>
          <w:b/>
          <w:color w:val="833C0B" w:themeColor="accent2" w:themeShade="80"/>
          <w:spacing w:val="15"/>
          <w:sz w:val="22"/>
        </w:rPr>
      </w:pPr>
      <w:r>
        <w:rPr>
          <w:rFonts w:ascii="Verdana" w:hAnsi="Verdana"/>
          <w:sz w:val="22"/>
        </w:rPr>
        <w:br w:type="page"/>
      </w:r>
    </w:p>
    <w:p w:rsidR="003F22E2" w:rsidRPr="00770771" w:rsidP="003F22E2" w14:paraId="01DDA7E4" w14:textId="77777777">
      <w:pPr>
        <w:rPr>
          <w:rFonts w:ascii="Verdana" w:hAnsi="Verdana"/>
          <w:sz w:val="22"/>
          <w:szCs w:val="20"/>
        </w:rPr>
      </w:pPr>
      <w:r w:rsidRPr="006A3CB2">
        <w:rPr>
          <w:rFonts w:ascii="Verdana" w:hAnsi="Verdana" w:cstheme="minorHAnsi"/>
          <w:color w:val="0000FF"/>
          <w:sz w:val="22"/>
        </w:rPr>
        <w:t>[</w:t>
      </w:r>
      <w:r>
        <w:rPr>
          <w:rFonts w:ascii="Verdana" w:hAnsi="Verdana" w:cstheme="minorHAnsi"/>
          <w:color w:val="0000FF"/>
          <w:sz w:val="22"/>
        </w:rPr>
        <w:t>Page break]</w:t>
      </w:r>
    </w:p>
    <w:p w:rsidR="003F22E2" w:rsidP="00677C18" w14:paraId="6BF06EF5" w14:textId="77777777">
      <w:pPr>
        <w:pStyle w:val="Heading3"/>
        <w:spacing w:after="120"/>
        <w:rPr>
          <w:rFonts w:ascii="Verdana" w:hAnsi="Verdana"/>
          <w:b/>
          <w:bCs/>
          <w:sz w:val="28"/>
          <w:szCs w:val="28"/>
        </w:rPr>
      </w:pPr>
    </w:p>
    <w:p w:rsidR="00677C18" w:rsidP="00677C18" w14:paraId="7284D0F1" w14:textId="37023D24">
      <w:pPr>
        <w:pStyle w:val="Heading3"/>
        <w:spacing w:after="120"/>
        <w:rPr>
          <w:rFonts w:ascii="Verdana" w:hAnsi="Verdana"/>
          <w:b/>
          <w:bCs/>
          <w:sz w:val="28"/>
          <w:szCs w:val="28"/>
        </w:rPr>
      </w:pPr>
      <w:r>
        <w:rPr>
          <w:rFonts w:ascii="Verdana" w:hAnsi="Verdana"/>
          <w:b/>
          <w:bCs/>
          <w:sz w:val="28"/>
          <w:szCs w:val="28"/>
        </w:rPr>
        <w:t>Cost</w:t>
      </w:r>
    </w:p>
    <w:p w:rsidR="00677C18" w:rsidRPr="0070153B" w:rsidP="00677C18" w14:paraId="6C509A7F" w14:textId="08F70E49">
      <w:pPr>
        <w:rPr>
          <w:rFonts w:ascii="Verdana" w:hAnsi="Verdana"/>
          <w:sz w:val="22"/>
        </w:rPr>
      </w:pPr>
      <w:r w:rsidRPr="0070153B">
        <w:rPr>
          <w:rFonts w:ascii="Verdana" w:hAnsi="Verdana"/>
          <w:sz w:val="22"/>
        </w:rPr>
        <w:t xml:space="preserve">Most cost for </w:t>
      </w:r>
      <w:r w:rsidRPr="0070153B" w:rsidR="0079036E">
        <w:rPr>
          <w:rFonts w:ascii="Verdana" w:hAnsi="Verdana"/>
          <w:sz w:val="22"/>
        </w:rPr>
        <w:t>HIV prevention medicines</w:t>
      </w:r>
      <w:r w:rsidRPr="0070153B">
        <w:rPr>
          <w:rFonts w:ascii="Verdana" w:hAnsi="Verdana"/>
          <w:sz w:val="22"/>
        </w:rPr>
        <w:t xml:space="preserve"> can be covered through health plans. If you’re uninsured or your out-of-pocket-costs are high, there are assistance programs that can help, but you might still be expected to pay some amount.</w:t>
      </w:r>
    </w:p>
    <w:p w:rsidR="00677C18" w:rsidRPr="0070153B" w:rsidP="00677C18" w14:paraId="6B43D82B" w14:textId="556025EF">
      <w:pPr>
        <w:rPr>
          <w:rFonts w:ascii="Verdana" w:hAnsi="Verdana"/>
          <w:sz w:val="22"/>
        </w:rPr>
      </w:pPr>
      <w:r>
        <w:rPr>
          <w:rFonts w:ascii="Verdana" w:hAnsi="Verdana"/>
          <w:sz w:val="22"/>
        </w:rPr>
        <w:t>If you use a</w:t>
      </w:r>
      <w:r w:rsidR="00937548">
        <w:rPr>
          <w:rFonts w:ascii="Verdana" w:hAnsi="Verdana"/>
          <w:sz w:val="22"/>
        </w:rPr>
        <w:t xml:space="preserve"> long-acting PrEP product </w:t>
      </w:r>
      <w:r>
        <w:rPr>
          <w:rFonts w:ascii="Verdana" w:hAnsi="Verdana"/>
          <w:sz w:val="22"/>
        </w:rPr>
        <w:t xml:space="preserve">for </w:t>
      </w:r>
      <w:r w:rsidR="006A5540">
        <w:rPr>
          <w:rFonts w:ascii="Verdana" w:hAnsi="Verdana"/>
          <w:sz w:val="22"/>
        </w:rPr>
        <w:t>one</w:t>
      </w:r>
      <w:r>
        <w:rPr>
          <w:rFonts w:ascii="Verdana" w:hAnsi="Verdana"/>
          <w:sz w:val="22"/>
        </w:rPr>
        <w:t xml:space="preserve"> </w:t>
      </w:r>
      <w:r w:rsidR="00BF7891">
        <w:rPr>
          <w:rFonts w:ascii="Verdana" w:hAnsi="Verdana"/>
          <w:sz w:val="22"/>
        </w:rPr>
        <w:t xml:space="preserve">year, </w:t>
      </w:r>
      <w:r w:rsidRPr="0070153B">
        <w:rPr>
          <w:rFonts w:ascii="Verdana" w:hAnsi="Verdana"/>
          <w:sz w:val="22"/>
        </w:rPr>
        <w:t xml:space="preserve">your out-of-pocket costs </w:t>
      </w:r>
      <w:r w:rsidR="00BF7891">
        <w:rPr>
          <w:rFonts w:ascii="Verdana" w:hAnsi="Verdana"/>
          <w:sz w:val="22"/>
        </w:rPr>
        <w:t xml:space="preserve">could </w:t>
      </w:r>
      <w:r w:rsidR="00046195">
        <w:rPr>
          <w:rFonts w:ascii="Verdana" w:hAnsi="Verdana"/>
          <w:sz w:val="22"/>
        </w:rPr>
        <w:t>vary.</w:t>
      </w:r>
      <w:r w:rsidR="006A5540">
        <w:rPr>
          <w:rFonts w:ascii="Verdana" w:hAnsi="Verdana"/>
          <w:sz w:val="22"/>
        </w:rPr>
        <w:t xml:space="preserve"> </w:t>
      </w:r>
      <w:r w:rsidR="00553D78">
        <w:rPr>
          <w:rFonts w:ascii="Verdana" w:hAnsi="Verdana"/>
          <w:sz w:val="22"/>
        </w:rPr>
        <w:t xml:space="preserve">You could pay $0 per </w:t>
      </w:r>
      <w:r w:rsidR="00400575">
        <w:rPr>
          <w:rFonts w:ascii="Verdana" w:hAnsi="Verdana"/>
          <w:sz w:val="22"/>
        </w:rPr>
        <w:t>month</w:t>
      </w:r>
      <w:r w:rsidR="00553D78">
        <w:rPr>
          <w:rFonts w:ascii="Verdana" w:hAnsi="Verdana"/>
          <w:sz w:val="22"/>
        </w:rPr>
        <w:t>, $</w:t>
      </w:r>
      <w:r w:rsidR="00400575">
        <w:rPr>
          <w:rFonts w:ascii="Verdana" w:hAnsi="Verdana"/>
          <w:sz w:val="22"/>
        </w:rPr>
        <w:t>25 per month</w:t>
      </w:r>
      <w:r w:rsidR="001C0F8E">
        <w:rPr>
          <w:rFonts w:ascii="Verdana" w:hAnsi="Verdana"/>
          <w:sz w:val="22"/>
        </w:rPr>
        <w:t>, or $</w:t>
      </w:r>
      <w:r w:rsidR="00400575">
        <w:rPr>
          <w:rFonts w:ascii="Verdana" w:hAnsi="Verdana"/>
          <w:sz w:val="22"/>
        </w:rPr>
        <w:t xml:space="preserve">50 </w:t>
      </w:r>
      <w:r w:rsidR="001C0F8E">
        <w:rPr>
          <w:rFonts w:ascii="Verdana" w:hAnsi="Verdana"/>
          <w:sz w:val="22"/>
        </w:rPr>
        <w:t xml:space="preserve">per </w:t>
      </w:r>
      <w:r w:rsidR="00400575">
        <w:rPr>
          <w:rFonts w:ascii="Verdana" w:hAnsi="Verdana"/>
          <w:sz w:val="22"/>
        </w:rPr>
        <w:t>month</w:t>
      </w:r>
      <w:r w:rsidR="001C0F8E">
        <w:rPr>
          <w:rFonts w:ascii="Verdana" w:hAnsi="Verdana"/>
          <w:sz w:val="22"/>
        </w:rPr>
        <w:t>.</w:t>
      </w:r>
      <w:r w:rsidR="00DD2487">
        <w:rPr>
          <w:rFonts w:ascii="Verdana" w:hAnsi="Verdana"/>
          <w:sz w:val="22"/>
        </w:rPr>
        <w:t xml:space="preserve"> </w:t>
      </w:r>
      <w:r w:rsidR="00300B4E">
        <w:rPr>
          <w:rFonts w:ascii="Verdana" w:hAnsi="Verdana"/>
          <w:sz w:val="22"/>
        </w:rPr>
        <w:t xml:space="preserve"> This is how much you would pay </w:t>
      </w:r>
      <w:r w:rsidR="00616BD9">
        <w:rPr>
          <w:rFonts w:ascii="Verdana" w:hAnsi="Verdana"/>
          <w:sz w:val="22"/>
        </w:rPr>
        <w:t>after</w:t>
      </w:r>
      <w:r w:rsidR="0079329B">
        <w:rPr>
          <w:rFonts w:ascii="Verdana" w:hAnsi="Verdana"/>
          <w:sz w:val="22"/>
        </w:rPr>
        <w:t xml:space="preserve"> any contributions from</w:t>
      </w:r>
      <w:r w:rsidR="00300B4E">
        <w:rPr>
          <w:rFonts w:ascii="Verdana" w:hAnsi="Verdana"/>
          <w:sz w:val="22"/>
        </w:rPr>
        <w:t xml:space="preserve"> </w:t>
      </w:r>
      <w:r w:rsidR="0079329B">
        <w:rPr>
          <w:rFonts w:ascii="Verdana" w:hAnsi="Verdana"/>
          <w:sz w:val="22"/>
        </w:rPr>
        <w:t xml:space="preserve">insurance or assistance programs. </w:t>
      </w:r>
    </w:p>
    <w:tbl>
      <w:tblPr>
        <w:tblpPr w:leftFromText="180" w:rightFromText="180" w:vertAnchor="text" w:horzAnchor="margin" w:tblpY="458"/>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4286"/>
        <w:gridCol w:w="5044"/>
      </w:tblGrid>
      <w:tr w14:paraId="4A8597FC" w14:textId="77777777" w:rsidTr="001C0F8E">
        <w:tblPrEx>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Ex>
        <w:trPr>
          <w:trHeight w:val="798"/>
        </w:trPr>
        <w:tc>
          <w:tcPr>
            <w:tcW w:w="5000" w:type="pct"/>
            <w:gridSpan w:val="2"/>
            <w:tcBorders>
              <w:top w:val="single" w:sz="12" w:space="0" w:color="auto"/>
              <w:left w:val="single" w:sz="12" w:space="0" w:color="auto"/>
              <w:bottom w:val="single" w:sz="12" w:space="0" w:color="auto"/>
              <w:right w:val="single" w:sz="12" w:space="0" w:color="auto"/>
            </w:tcBorders>
            <w:shd w:val="clear" w:color="auto" w:fill="C6D9F1"/>
            <w:vAlign w:val="center"/>
            <w:hideMark/>
          </w:tcPr>
          <w:p w:rsidR="00677C18" w:rsidRPr="00180E69" w:rsidP="00012215" w14:paraId="24C8E854" w14:textId="77777777">
            <w:pPr>
              <w:pStyle w:val="TableHeading"/>
              <w:spacing w:line="360" w:lineRule="auto"/>
              <w:rPr>
                <w:rFonts w:ascii="Verdana" w:hAnsi="Verdana" w:cs="Arial"/>
                <w:sz w:val="22"/>
                <w:szCs w:val="22"/>
              </w:rPr>
            </w:pPr>
            <w:r>
              <w:rPr>
                <w:rFonts w:ascii="Verdana" w:hAnsi="Verdana" w:cs="Arial"/>
                <w:sz w:val="22"/>
                <w:szCs w:val="22"/>
              </w:rPr>
              <w:t>Cost</w:t>
            </w:r>
            <w:r w:rsidRPr="00180E69">
              <w:rPr>
                <w:rFonts w:ascii="Verdana" w:hAnsi="Verdana"/>
                <w:b w:val="0"/>
                <w:bCs w:val="0"/>
                <w:sz w:val="22"/>
                <w:u w:val="single"/>
              </w:rPr>
              <w:t xml:space="preserve"> </w:t>
            </w:r>
            <w:r w:rsidRPr="00180E69">
              <w:rPr>
                <w:rFonts w:ascii="Verdana" w:hAnsi="Verdana"/>
                <w:sz w:val="22"/>
              </w:rPr>
              <w:t xml:space="preserve"> </w:t>
            </w:r>
          </w:p>
        </w:tc>
      </w:tr>
      <w:tr w14:paraId="690A95C8" w14:textId="77777777" w:rsidTr="001C0F8E">
        <w:tblPrEx>
          <w:tblW w:w="5000" w:type="pct"/>
          <w:tblBorders>
            <w:insideH w:val="single" w:sz="12" w:space="0" w:color="auto"/>
            <w:insideV w:val="single" w:sz="12" w:space="0" w:color="auto"/>
          </w:tblBorders>
          <w:tblLook w:val="04A0"/>
        </w:tblPrEx>
        <w:trPr>
          <w:trHeight w:val="1684"/>
        </w:trPr>
        <w:tc>
          <w:tcPr>
            <w:tcW w:w="2297" w:type="pct"/>
            <w:shd w:val="clear" w:color="auto" w:fill="auto"/>
          </w:tcPr>
          <w:p w:rsidR="00677C18" w:rsidP="00012215" w14:paraId="686BCB2B" w14:textId="1B624392">
            <w:pPr>
              <w:pStyle w:val="TableText"/>
              <w:spacing w:line="360" w:lineRule="auto"/>
              <w:rPr>
                <w:rFonts w:ascii="Verdana" w:hAnsi="Verdana"/>
                <w:sz w:val="22"/>
              </w:rPr>
            </w:pPr>
            <w:r>
              <w:rPr>
                <w:rFonts w:ascii="Verdana" w:hAnsi="Verdana"/>
                <w:sz w:val="22"/>
              </w:rPr>
              <w:t xml:space="preserve">Free, $ 0 </w:t>
            </w:r>
            <w:r w:rsidR="00DD2487">
              <w:rPr>
                <w:rFonts w:ascii="Verdana" w:hAnsi="Verdana"/>
                <w:sz w:val="22"/>
              </w:rPr>
              <w:t xml:space="preserve">per year ($ 0 </w:t>
            </w:r>
            <w:r>
              <w:rPr>
                <w:rFonts w:ascii="Verdana" w:hAnsi="Verdana"/>
                <w:sz w:val="22"/>
              </w:rPr>
              <w:t>per month</w:t>
            </w:r>
            <w:r w:rsidR="00DD2487">
              <w:rPr>
                <w:rFonts w:ascii="Verdana" w:hAnsi="Verdana"/>
                <w:sz w:val="22"/>
              </w:rPr>
              <w:t>)</w:t>
            </w:r>
            <w:r w:rsidR="003C5DEA">
              <w:rPr>
                <w:noProof/>
              </w:rPr>
              <w:drawing>
                <wp:inline distT="0" distB="0" distL="0" distR="0">
                  <wp:extent cx="1155700" cy="840937"/>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3"/>
                          <a:stretch>
                            <a:fillRect/>
                          </a:stretch>
                        </pic:blipFill>
                        <pic:spPr>
                          <a:xfrm>
                            <a:off x="0" y="0"/>
                            <a:ext cx="1189118" cy="865254"/>
                          </a:xfrm>
                          <a:prstGeom prst="rect">
                            <a:avLst/>
                          </a:prstGeom>
                        </pic:spPr>
                      </pic:pic>
                    </a:graphicData>
                  </a:graphic>
                </wp:inline>
              </w:drawing>
            </w:r>
          </w:p>
          <w:p w:rsidR="006C19FC" w:rsidP="00012215" w14:paraId="6CF90576" w14:textId="77777777">
            <w:pPr>
              <w:pStyle w:val="TableText"/>
              <w:spacing w:line="360" w:lineRule="auto"/>
              <w:rPr>
                <w:noProof/>
              </w:rPr>
            </w:pPr>
          </w:p>
          <w:p w:rsidR="00EA7923" w:rsidRPr="00180E69" w:rsidP="00012215" w14:paraId="0224849A" w14:textId="08123B07">
            <w:pPr>
              <w:pStyle w:val="TableText"/>
              <w:spacing w:line="360" w:lineRule="auto"/>
              <w:rPr>
                <w:rFonts w:ascii="Verdana" w:hAnsi="Verdana"/>
                <w:sz w:val="22"/>
              </w:rPr>
            </w:pPr>
          </w:p>
        </w:tc>
        <w:tc>
          <w:tcPr>
            <w:tcW w:w="2703" w:type="pct"/>
            <w:shd w:val="clear" w:color="auto" w:fill="auto"/>
          </w:tcPr>
          <w:p w:rsidR="00677C18" w:rsidRPr="00180E69" w:rsidP="00012215" w14:paraId="4DFFCA8E" w14:textId="14021EB8">
            <w:pPr>
              <w:pStyle w:val="TableText"/>
              <w:spacing w:line="360" w:lineRule="auto"/>
              <w:rPr>
                <w:rFonts w:ascii="Verdana" w:hAnsi="Verdana"/>
                <w:sz w:val="22"/>
              </w:rPr>
            </w:pPr>
            <w:r>
              <w:rPr>
                <w:rFonts w:ascii="Verdana" w:hAnsi="Verdana"/>
                <w:sz w:val="22"/>
              </w:rPr>
              <w:t>The</w:t>
            </w:r>
            <w:r w:rsidR="006C2FBD">
              <w:rPr>
                <w:rFonts w:ascii="Verdana" w:hAnsi="Verdana"/>
                <w:sz w:val="22"/>
              </w:rPr>
              <w:t xml:space="preserve"> </w:t>
            </w:r>
            <w:r w:rsidR="00C13ADB">
              <w:rPr>
                <w:rFonts w:ascii="Verdana" w:hAnsi="Verdana"/>
                <w:sz w:val="22"/>
              </w:rPr>
              <w:t xml:space="preserve">long-acting </w:t>
            </w:r>
            <w:r w:rsidR="00C13ADB">
              <w:rPr>
                <w:rFonts w:ascii="Verdana" w:hAnsi="Verdana"/>
                <w:sz w:val="22"/>
              </w:rPr>
              <w:t>PrEP</w:t>
            </w:r>
            <w:r w:rsidR="00C13ADB">
              <w:rPr>
                <w:rFonts w:ascii="Verdana" w:hAnsi="Verdana"/>
                <w:sz w:val="22"/>
              </w:rPr>
              <w:t xml:space="preserve"> product </w:t>
            </w:r>
            <w:r w:rsidR="00AE196D">
              <w:rPr>
                <w:rFonts w:ascii="Verdana" w:hAnsi="Verdana"/>
                <w:sz w:val="22"/>
              </w:rPr>
              <w:t xml:space="preserve">could </w:t>
            </w:r>
            <w:r w:rsidR="00C13ADB">
              <w:rPr>
                <w:rFonts w:ascii="Verdana" w:hAnsi="Verdana"/>
                <w:sz w:val="22"/>
              </w:rPr>
              <w:t xml:space="preserve">be free </w:t>
            </w:r>
            <w:r w:rsidR="00BB51D6">
              <w:rPr>
                <w:rFonts w:ascii="Verdana" w:hAnsi="Verdana"/>
                <w:sz w:val="22"/>
              </w:rPr>
              <w:t xml:space="preserve">of cost, </w:t>
            </w:r>
            <w:r w:rsidRPr="003B6BCE" w:rsidR="00BB51D6">
              <w:rPr>
                <w:rFonts w:ascii="Verdana" w:hAnsi="Verdana"/>
                <w:sz w:val="22"/>
                <w:u w:val="single"/>
              </w:rPr>
              <w:t xml:space="preserve">$0 per </w:t>
            </w:r>
            <w:r w:rsidR="00DE78DB">
              <w:rPr>
                <w:rFonts w:ascii="Verdana" w:hAnsi="Verdana"/>
                <w:sz w:val="22"/>
                <w:u w:val="single"/>
              </w:rPr>
              <w:t>month</w:t>
            </w:r>
            <w:r w:rsidR="00BB51D6">
              <w:rPr>
                <w:rFonts w:ascii="Verdana" w:hAnsi="Verdana"/>
                <w:sz w:val="22"/>
              </w:rPr>
              <w:t>.</w:t>
            </w:r>
            <w:r w:rsidR="00C13ADB">
              <w:rPr>
                <w:rFonts w:ascii="Verdana" w:hAnsi="Verdana"/>
                <w:sz w:val="22"/>
              </w:rPr>
              <w:t xml:space="preserve"> </w:t>
            </w:r>
          </w:p>
        </w:tc>
      </w:tr>
      <w:tr w14:paraId="6F5FB2D6" w14:textId="77777777" w:rsidTr="001C0F8E">
        <w:tblPrEx>
          <w:tblW w:w="5000" w:type="pct"/>
          <w:tblBorders>
            <w:insideH w:val="single" w:sz="12" w:space="0" w:color="auto"/>
            <w:insideV w:val="single" w:sz="12" w:space="0" w:color="auto"/>
          </w:tblBorders>
          <w:tblLook w:val="04A0"/>
        </w:tblPrEx>
        <w:trPr>
          <w:trHeight w:val="1675"/>
        </w:trPr>
        <w:tc>
          <w:tcPr>
            <w:tcW w:w="2297" w:type="pct"/>
            <w:shd w:val="clear" w:color="auto" w:fill="auto"/>
          </w:tcPr>
          <w:p w:rsidR="00677C18" w:rsidP="00012215" w14:paraId="60506E6C" w14:textId="0D1229F6">
            <w:pPr>
              <w:pStyle w:val="TableText"/>
              <w:spacing w:line="360" w:lineRule="auto"/>
              <w:rPr>
                <w:rFonts w:ascii="Verdana" w:hAnsi="Verdana"/>
                <w:sz w:val="22"/>
              </w:rPr>
            </w:pPr>
            <w:r>
              <w:rPr>
                <w:rFonts w:ascii="Verdana" w:hAnsi="Verdana"/>
                <w:sz w:val="22"/>
              </w:rPr>
              <w:t xml:space="preserve">$ </w:t>
            </w:r>
            <w:r w:rsidR="00CB2394">
              <w:rPr>
                <w:rFonts w:ascii="Verdana" w:hAnsi="Verdana"/>
                <w:sz w:val="22"/>
              </w:rPr>
              <w:t xml:space="preserve">300 per year ($ </w:t>
            </w:r>
            <w:r>
              <w:rPr>
                <w:rFonts w:ascii="Verdana" w:hAnsi="Verdana"/>
                <w:sz w:val="22"/>
              </w:rPr>
              <w:t>25 per month</w:t>
            </w:r>
            <w:r w:rsidR="00CB2394">
              <w:rPr>
                <w:rFonts w:ascii="Verdana" w:hAnsi="Verdana"/>
                <w:sz w:val="22"/>
              </w:rPr>
              <w:t>)</w:t>
            </w:r>
            <w:r w:rsidR="003C5DEA">
              <w:rPr>
                <w:noProof/>
              </w:rPr>
              <w:drawing>
                <wp:inline distT="0" distB="0" distL="0" distR="0">
                  <wp:extent cx="1156103" cy="699039"/>
                  <wp:effectExtent l="0" t="0" r="6350" b="635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
                          <pic:cNvPicPr/>
                        </pic:nvPicPr>
                        <pic:blipFill>
                          <a:blip xmlns:r="http://schemas.openxmlformats.org/officeDocument/2006/relationships" r:embed="rId24"/>
                          <a:stretch>
                            <a:fillRect/>
                          </a:stretch>
                        </pic:blipFill>
                        <pic:spPr>
                          <a:xfrm>
                            <a:off x="0" y="0"/>
                            <a:ext cx="1163549" cy="703541"/>
                          </a:xfrm>
                          <a:prstGeom prst="rect">
                            <a:avLst/>
                          </a:prstGeom>
                        </pic:spPr>
                      </pic:pic>
                    </a:graphicData>
                  </a:graphic>
                </wp:inline>
              </w:drawing>
            </w:r>
          </w:p>
          <w:p w:rsidR="00EA7923" w:rsidRPr="00180E69" w:rsidP="00012215" w14:paraId="56211596" w14:textId="4DF790D2">
            <w:pPr>
              <w:pStyle w:val="TableText"/>
              <w:spacing w:line="360" w:lineRule="auto"/>
              <w:rPr>
                <w:rFonts w:ascii="Verdana" w:hAnsi="Verdana"/>
                <w:sz w:val="22"/>
              </w:rPr>
            </w:pPr>
          </w:p>
        </w:tc>
        <w:tc>
          <w:tcPr>
            <w:tcW w:w="2703" w:type="pct"/>
            <w:shd w:val="clear" w:color="auto" w:fill="auto"/>
          </w:tcPr>
          <w:p w:rsidR="00677C18" w:rsidRPr="00180E69" w:rsidP="00012215" w14:paraId="4E4605F7" w14:textId="6C781300">
            <w:pPr>
              <w:pStyle w:val="TableText"/>
              <w:spacing w:line="360" w:lineRule="auto"/>
              <w:rPr>
                <w:rFonts w:ascii="Verdana" w:hAnsi="Verdana"/>
                <w:sz w:val="22"/>
              </w:rPr>
            </w:pPr>
            <w:r>
              <w:rPr>
                <w:rFonts w:ascii="Verdana" w:hAnsi="Verdana"/>
                <w:sz w:val="22"/>
              </w:rPr>
              <w:t xml:space="preserve">The long-acting </w:t>
            </w:r>
            <w:r>
              <w:rPr>
                <w:rFonts w:ascii="Verdana" w:hAnsi="Verdana"/>
                <w:sz w:val="22"/>
              </w:rPr>
              <w:t>PrEP</w:t>
            </w:r>
            <w:r>
              <w:rPr>
                <w:rFonts w:ascii="Verdana" w:hAnsi="Verdana"/>
                <w:sz w:val="22"/>
              </w:rPr>
              <w:t xml:space="preserve"> product </w:t>
            </w:r>
            <w:r w:rsidR="003C5DEA">
              <w:rPr>
                <w:rFonts w:ascii="Verdana" w:hAnsi="Verdana"/>
                <w:sz w:val="22"/>
              </w:rPr>
              <w:t xml:space="preserve">could </w:t>
            </w:r>
            <w:r>
              <w:rPr>
                <w:rFonts w:ascii="Verdana" w:hAnsi="Verdana"/>
                <w:sz w:val="22"/>
              </w:rPr>
              <w:t xml:space="preserve">cost you </w:t>
            </w:r>
            <w:r w:rsidRPr="007D563E" w:rsidR="00937548">
              <w:rPr>
                <w:rFonts w:ascii="Verdana" w:hAnsi="Verdana"/>
                <w:sz w:val="22"/>
                <w:u w:val="single"/>
              </w:rPr>
              <w:t>$</w:t>
            </w:r>
            <w:r w:rsidRPr="007D563E">
              <w:rPr>
                <w:rFonts w:ascii="Verdana" w:hAnsi="Verdana"/>
                <w:sz w:val="22"/>
                <w:u w:val="single"/>
              </w:rPr>
              <w:t xml:space="preserve"> 25 per month</w:t>
            </w:r>
            <w:r w:rsidR="008A376B">
              <w:rPr>
                <w:rFonts w:ascii="Verdana" w:hAnsi="Verdana"/>
                <w:sz w:val="22"/>
                <w:u w:val="single"/>
              </w:rPr>
              <w:t xml:space="preserve"> </w:t>
            </w:r>
            <w:r w:rsidRPr="005B5DD3" w:rsidR="008A376B">
              <w:rPr>
                <w:rFonts w:ascii="Verdana" w:hAnsi="Verdana"/>
                <w:sz w:val="22"/>
              </w:rPr>
              <w:t>(which is $300 per year)</w:t>
            </w:r>
            <w:r>
              <w:rPr>
                <w:rFonts w:ascii="Verdana" w:hAnsi="Verdana"/>
                <w:sz w:val="22"/>
              </w:rPr>
              <w:t xml:space="preserve">. </w:t>
            </w:r>
          </w:p>
        </w:tc>
      </w:tr>
      <w:tr w14:paraId="39C46FE1" w14:textId="77777777" w:rsidTr="001C0F8E">
        <w:tblPrEx>
          <w:tblW w:w="5000" w:type="pct"/>
          <w:tblBorders>
            <w:insideH w:val="single" w:sz="12" w:space="0" w:color="auto"/>
            <w:insideV w:val="single" w:sz="12" w:space="0" w:color="auto"/>
          </w:tblBorders>
          <w:tblLook w:val="04A0"/>
        </w:tblPrEx>
        <w:trPr>
          <w:trHeight w:val="1675"/>
        </w:trPr>
        <w:tc>
          <w:tcPr>
            <w:tcW w:w="2297" w:type="pct"/>
            <w:shd w:val="clear" w:color="auto" w:fill="auto"/>
          </w:tcPr>
          <w:p w:rsidR="00677C18" w:rsidP="00012215" w14:paraId="43B9CC06" w14:textId="2A183B6A">
            <w:pPr>
              <w:pStyle w:val="TableText"/>
              <w:spacing w:line="360" w:lineRule="auto"/>
              <w:rPr>
                <w:rFonts w:ascii="Verdana" w:hAnsi="Verdana"/>
                <w:sz w:val="22"/>
              </w:rPr>
            </w:pPr>
            <w:r>
              <w:rPr>
                <w:rFonts w:ascii="Verdana" w:hAnsi="Verdana"/>
                <w:sz w:val="22"/>
              </w:rPr>
              <w:t xml:space="preserve">$ </w:t>
            </w:r>
            <w:r w:rsidR="006928A6">
              <w:rPr>
                <w:rFonts w:ascii="Verdana" w:hAnsi="Verdana"/>
                <w:sz w:val="22"/>
              </w:rPr>
              <w:t xml:space="preserve">600 per year ($ </w:t>
            </w:r>
            <w:r>
              <w:rPr>
                <w:rFonts w:ascii="Verdana" w:hAnsi="Verdana"/>
                <w:sz w:val="22"/>
              </w:rPr>
              <w:t>50 per month</w:t>
            </w:r>
            <w:r w:rsidR="006928A6">
              <w:rPr>
                <w:rFonts w:ascii="Verdana" w:hAnsi="Verdana"/>
                <w:sz w:val="22"/>
              </w:rPr>
              <w:t>)</w:t>
            </w:r>
            <w:r w:rsidR="00DE78DB">
              <w:rPr>
                <w:noProof/>
              </w:rPr>
              <w:drawing>
                <wp:inline distT="0" distB="0" distL="0" distR="0">
                  <wp:extent cx="1168596" cy="807766"/>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
                          <pic:cNvPicPr/>
                        </pic:nvPicPr>
                        <pic:blipFill>
                          <a:blip xmlns:r="http://schemas.openxmlformats.org/officeDocument/2006/relationships" r:embed="rId25"/>
                          <a:stretch>
                            <a:fillRect/>
                          </a:stretch>
                        </pic:blipFill>
                        <pic:spPr>
                          <a:xfrm>
                            <a:off x="0" y="0"/>
                            <a:ext cx="1175202" cy="812332"/>
                          </a:xfrm>
                          <a:prstGeom prst="rect">
                            <a:avLst/>
                          </a:prstGeom>
                        </pic:spPr>
                      </pic:pic>
                    </a:graphicData>
                  </a:graphic>
                </wp:inline>
              </w:drawing>
            </w:r>
          </w:p>
          <w:p w:rsidR="00EA7923" w:rsidP="00012215" w14:paraId="455CC157" w14:textId="4380EA19">
            <w:pPr>
              <w:pStyle w:val="TableText"/>
              <w:spacing w:line="360" w:lineRule="auto"/>
              <w:rPr>
                <w:rFonts w:ascii="Verdana" w:hAnsi="Verdana"/>
                <w:sz w:val="22"/>
              </w:rPr>
            </w:pPr>
          </w:p>
        </w:tc>
        <w:tc>
          <w:tcPr>
            <w:tcW w:w="2703" w:type="pct"/>
            <w:shd w:val="clear" w:color="auto" w:fill="auto"/>
          </w:tcPr>
          <w:p w:rsidR="00677C18" w:rsidRPr="00180E69" w:rsidP="00012215" w14:paraId="1271FB5A" w14:textId="07671480">
            <w:pPr>
              <w:pStyle w:val="TableText"/>
              <w:spacing w:line="360" w:lineRule="auto"/>
              <w:rPr>
                <w:rFonts w:ascii="Verdana" w:hAnsi="Verdana"/>
                <w:sz w:val="22"/>
              </w:rPr>
            </w:pPr>
            <w:r>
              <w:rPr>
                <w:rFonts w:ascii="Verdana" w:hAnsi="Verdana"/>
                <w:sz w:val="22"/>
              </w:rPr>
              <w:t xml:space="preserve">The long-acting </w:t>
            </w:r>
            <w:r>
              <w:rPr>
                <w:rFonts w:ascii="Verdana" w:hAnsi="Verdana"/>
                <w:sz w:val="22"/>
              </w:rPr>
              <w:t>PrEP</w:t>
            </w:r>
            <w:r>
              <w:rPr>
                <w:rFonts w:ascii="Verdana" w:hAnsi="Verdana"/>
                <w:sz w:val="22"/>
              </w:rPr>
              <w:t xml:space="preserve"> product </w:t>
            </w:r>
            <w:r w:rsidR="00DE78DB">
              <w:rPr>
                <w:rFonts w:ascii="Verdana" w:hAnsi="Verdana"/>
                <w:sz w:val="22"/>
              </w:rPr>
              <w:t xml:space="preserve">could </w:t>
            </w:r>
            <w:r>
              <w:rPr>
                <w:rFonts w:ascii="Verdana" w:hAnsi="Verdana"/>
                <w:sz w:val="22"/>
              </w:rPr>
              <w:t xml:space="preserve">cost you </w:t>
            </w:r>
            <w:r w:rsidRPr="007D563E">
              <w:rPr>
                <w:rFonts w:ascii="Verdana" w:hAnsi="Verdana"/>
                <w:sz w:val="22"/>
                <w:u w:val="single"/>
              </w:rPr>
              <w:t>$ 50 per month</w:t>
            </w:r>
            <w:r w:rsidR="00DE78DB">
              <w:rPr>
                <w:rFonts w:ascii="Verdana" w:hAnsi="Verdana"/>
                <w:sz w:val="22"/>
              </w:rPr>
              <w:t xml:space="preserve">  </w:t>
            </w:r>
            <w:r w:rsidR="00106F15">
              <w:rPr>
                <w:rFonts w:ascii="Verdana" w:hAnsi="Verdana"/>
                <w:sz w:val="22"/>
              </w:rPr>
              <w:t xml:space="preserve">(which is </w:t>
            </w:r>
            <w:r w:rsidRPr="005B5DD3" w:rsidR="00DE78DB">
              <w:rPr>
                <w:rFonts w:ascii="Verdana" w:hAnsi="Verdana"/>
                <w:sz w:val="22"/>
              </w:rPr>
              <w:t>$ 600 per year</w:t>
            </w:r>
            <w:r w:rsidR="00106F15">
              <w:rPr>
                <w:rFonts w:ascii="Verdana" w:hAnsi="Verdana"/>
                <w:sz w:val="22"/>
              </w:rPr>
              <w:t>)</w:t>
            </w:r>
            <w:r>
              <w:rPr>
                <w:rFonts w:ascii="Verdana" w:hAnsi="Verdana"/>
                <w:sz w:val="22"/>
              </w:rPr>
              <w:t>.</w:t>
            </w:r>
          </w:p>
        </w:tc>
      </w:tr>
    </w:tbl>
    <w:p w:rsidR="003F22E2" w:rsidP="00712F10" w14:paraId="6357DE3D" w14:textId="77777777">
      <w:pPr>
        <w:spacing w:after="160" w:line="259" w:lineRule="auto"/>
        <w:rPr>
          <w:rFonts w:ascii="Verdana" w:hAnsi="Verdana"/>
          <w:sz w:val="22"/>
        </w:rPr>
      </w:pPr>
      <w:r>
        <w:rPr>
          <w:rFonts w:ascii="Verdana" w:hAnsi="Verdana"/>
          <w:sz w:val="22"/>
        </w:rPr>
        <w:br w:type="page"/>
      </w:r>
    </w:p>
    <w:p w:rsidR="00400575" w:rsidP="002A0F09" w14:paraId="7DD80712" w14:textId="77777777">
      <w:pPr>
        <w:rPr>
          <w:rFonts w:ascii="Verdana" w:hAnsi="Verdana"/>
          <w:sz w:val="22"/>
          <w:szCs w:val="20"/>
        </w:rPr>
      </w:pPr>
      <w:r w:rsidRPr="006A3CB2">
        <w:rPr>
          <w:rFonts w:ascii="Verdana" w:hAnsi="Verdana" w:cstheme="minorHAnsi"/>
          <w:color w:val="0000FF"/>
          <w:sz w:val="22"/>
        </w:rPr>
        <w:t>[</w:t>
      </w:r>
      <w:r>
        <w:rPr>
          <w:rFonts w:ascii="Verdana" w:hAnsi="Verdana" w:cstheme="minorHAnsi"/>
          <w:color w:val="0000FF"/>
          <w:sz w:val="22"/>
        </w:rPr>
        <w:t>Page break]</w:t>
      </w:r>
      <w:r w:rsidR="002A0F09">
        <w:rPr>
          <w:rFonts w:ascii="Verdana" w:hAnsi="Verdana"/>
          <w:sz w:val="22"/>
          <w:szCs w:val="20"/>
        </w:rPr>
        <w:t xml:space="preserve"> </w:t>
      </w:r>
    </w:p>
    <w:p w:rsidR="00712F10" w:rsidRPr="002A0F09" w:rsidP="002A0F09" w14:paraId="6C6F728B" w14:textId="1BAAADBE">
      <w:pPr>
        <w:rPr>
          <w:rFonts w:ascii="Verdana" w:hAnsi="Verdana"/>
          <w:sz w:val="22"/>
          <w:szCs w:val="20"/>
        </w:rPr>
      </w:pPr>
      <w:r>
        <w:rPr>
          <w:rFonts w:ascii="Verdana" w:hAnsi="Verdana"/>
          <w:sz w:val="22"/>
          <w:szCs w:val="20"/>
        </w:rPr>
        <w:t>We are going to ask you a series of</w:t>
      </w:r>
      <w:r w:rsidRPr="00EA1771">
        <w:rPr>
          <w:rFonts w:ascii="Verdana" w:hAnsi="Verdana"/>
          <w:sz w:val="22"/>
          <w:szCs w:val="20"/>
        </w:rPr>
        <w:t xml:space="preserve"> questions comparing two different PrEP options.</w:t>
      </w:r>
    </w:p>
    <w:p w:rsidR="00712F10" w:rsidRPr="005F666E" w:rsidP="00712F10" w14:paraId="0A8A3CE7" w14:textId="77777777">
      <w:pPr>
        <w:spacing w:after="160" w:line="259" w:lineRule="auto"/>
        <w:rPr>
          <w:rFonts w:ascii="Verdana" w:hAnsi="Verdana"/>
          <w:sz w:val="22"/>
        </w:rPr>
      </w:pPr>
      <w:r w:rsidRPr="005F666E">
        <w:rPr>
          <w:rFonts w:ascii="Verdana" w:hAnsi="Verdana"/>
          <w:sz w:val="22"/>
        </w:rPr>
        <w:t xml:space="preserve">Please look at the </w:t>
      </w:r>
      <w:r>
        <w:rPr>
          <w:rFonts w:ascii="Verdana" w:hAnsi="Verdana"/>
          <w:sz w:val="22"/>
        </w:rPr>
        <w:t xml:space="preserve">example below, where </w:t>
      </w:r>
      <w:r w:rsidRPr="005F666E">
        <w:rPr>
          <w:rFonts w:ascii="Verdana" w:hAnsi="Verdana"/>
          <w:sz w:val="22"/>
        </w:rPr>
        <w:t xml:space="preserve">2 </w:t>
      </w:r>
      <w:r>
        <w:rPr>
          <w:rFonts w:ascii="Verdana" w:hAnsi="Verdana"/>
          <w:sz w:val="22"/>
        </w:rPr>
        <w:t>long-acting HIV prevention options,</w:t>
      </w:r>
      <w:r w:rsidRPr="005F666E">
        <w:rPr>
          <w:rFonts w:ascii="Verdana" w:hAnsi="Verdana"/>
          <w:sz w:val="22"/>
        </w:rPr>
        <w:t xml:space="preserve"> </w:t>
      </w:r>
      <w:r>
        <w:rPr>
          <w:rFonts w:ascii="Verdana" w:hAnsi="Verdana"/>
          <w:sz w:val="22"/>
        </w:rPr>
        <w:t>PrEP Option</w:t>
      </w:r>
      <w:r w:rsidRPr="005F666E">
        <w:rPr>
          <w:rFonts w:ascii="Verdana" w:hAnsi="Verdana"/>
          <w:sz w:val="22"/>
        </w:rPr>
        <w:t xml:space="preserve"> A and </w:t>
      </w:r>
      <w:r>
        <w:rPr>
          <w:rFonts w:ascii="Verdana" w:hAnsi="Verdana"/>
          <w:sz w:val="22"/>
        </w:rPr>
        <w:t>PrEP Option</w:t>
      </w:r>
      <w:r w:rsidRPr="005F666E">
        <w:rPr>
          <w:rFonts w:ascii="Verdana" w:hAnsi="Verdana"/>
          <w:sz w:val="22"/>
        </w:rPr>
        <w:t xml:space="preserve"> B</w:t>
      </w:r>
      <w:r>
        <w:rPr>
          <w:rFonts w:ascii="Verdana" w:hAnsi="Verdana"/>
          <w:sz w:val="22"/>
        </w:rPr>
        <w:t xml:space="preserve">, are </w:t>
      </w:r>
      <w:r w:rsidRPr="005F666E">
        <w:rPr>
          <w:rFonts w:ascii="Verdana" w:hAnsi="Verdana"/>
          <w:sz w:val="22"/>
        </w:rPr>
        <w:t>presented in the table.</w:t>
      </w:r>
    </w:p>
    <w:p w:rsidR="00712F10" w:rsidRPr="005F666E" w:rsidP="00712F10" w14:paraId="744F2DE0" w14:textId="00839175">
      <w:pPr>
        <w:spacing w:after="160" w:line="259" w:lineRule="auto"/>
        <w:rPr>
          <w:rFonts w:ascii="Verdana" w:hAnsi="Verdana"/>
          <w:sz w:val="22"/>
        </w:rPr>
      </w:pPr>
      <w:r w:rsidRPr="005F666E">
        <w:rPr>
          <w:rFonts w:ascii="Verdana" w:hAnsi="Verdana"/>
          <w:sz w:val="22"/>
        </w:rPr>
        <w:t xml:space="preserve">The first column in the table describes the </w:t>
      </w:r>
      <w:r w:rsidR="00143A61">
        <w:rPr>
          <w:rFonts w:ascii="Verdana" w:hAnsi="Verdana"/>
          <w:sz w:val="22"/>
        </w:rPr>
        <w:t xml:space="preserve">5 </w:t>
      </w:r>
      <w:r w:rsidRPr="005F666E">
        <w:rPr>
          <w:rFonts w:ascii="Verdana" w:hAnsi="Verdana"/>
          <w:sz w:val="22"/>
        </w:rPr>
        <w:t xml:space="preserve">different </w:t>
      </w:r>
      <w:r>
        <w:rPr>
          <w:rFonts w:ascii="Verdana" w:hAnsi="Verdana"/>
          <w:sz w:val="22"/>
        </w:rPr>
        <w:t>features</w:t>
      </w:r>
      <w:r w:rsidRPr="005F666E">
        <w:rPr>
          <w:rFonts w:ascii="Verdana" w:hAnsi="Verdana"/>
          <w:sz w:val="22"/>
        </w:rPr>
        <w:t xml:space="preserve"> we want you to consider (</w:t>
      </w:r>
      <w:r>
        <w:rPr>
          <w:rFonts w:ascii="Verdana" w:hAnsi="Verdana"/>
          <w:sz w:val="22"/>
        </w:rPr>
        <w:t xml:space="preserve">which product you would receive, </w:t>
      </w:r>
      <w:r w:rsidR="007D09D5">
        <w:rPr>
          <w:rFonts w:ascii="Verdana" w:hAnsi="Verdana"/>
          <w:sz w:val="22"/>
        </w:rPr>
        <w:t>your experience</w:t>
      </w:r>
      <w:r>
        <w:rPr>
          <w:rFonts w:ascii="Verdana" w:hAnsi="Verdana"/>
          <w:sz w:val="22"/>
        </w:rPr>
        <w:t xml:space="preserve"> of side effects, where you receive it, how long your first appointment will take, and how much it costs</w:t>
      </w:r>
      <w:r w:rsidRPr="005F666E">
        <w:rPr>
          <w:rFonts w:ascii="Verdana" w:hAnsi="Verdana"/>
          <w:sz w:val="22"/>
        </w:rPr>
        <w:t xml:space="preserve">). </w:t>
      </w:r>
    </w:p>
    <w:p w:rsidR="00712F10" w:rsidRPr="0034570C" w:rsidP="0034570C" w14:paraId="368962EC" w14:textId="040CDA6F">
      <w:pPr>
        <w:spacing w:after="160" w:line="259" w:lineRule="auto"/>
        <w:rPr>
          <w:rFonts w:ascii="Verdana" w:hAnsi="Verdana"/>
          <w:sz w:val="22"/>
        </w:rPr>
      </w:pPr>
      <w:r w:rsidRPr="005F666E">
        <w:rPr>
          <w:rFonts w:ascii="Verdana" w:hAnsi="Verdana"/>
          <w:sz w:val="22"/>
        </w:rPr>
        <w:t xml:space="preserve">The second and third column describe the two </w:t>
      </w:r>
      <w:r>
        <w:rPr>
          <w:rFonts w:ascii="Verdana" w:hAnsi="Verdana"/>
          <w:sz w:val="22"/>
        </w:rPr>
        <w:t>possible long-acting PrEP options</w:t>
      </w:r>
      <w:r w:rsidRPr="005F666E">
        <w:rPr>
          <w:rFonts w:ascii="Verdana" w:hAnsi="Verdana"/>
          <w:sz w:val="22"/>
        </w:rPr>
        <w:t xml:space="preserve"> (</w:t>
      </w:r>
      <w:r>
        <w:rPr>
          <w:rFonts w:ascii="Verdana" w:hAnsi="Verdana"/>
          <w:sz w:val="22"/>
        </w:rPr>
        <w:t>PrEP Option</w:t>
      </w:r>
      <w:r w:rsidRPr="005F666E">
        <w:rPr>
          <w:rFonts w:ascii="Verdana" w:hAnsi="Verdana"/>
          <w:sz w:val="22"/>
        </w:rPr>
        <w:t xml:space="preserve"> A and </w:t>
      </w:r>
      <w:r>
        <w:rPr>
          <w:rFonts w:ascii="Verdana" w:hAnsi="Verdana"/>
          <w:sz w:val="22"/>
        </w:rPr>
        <w:t>PrEP Option</w:t>
      </w:r>
      <w:r w:rsidRPr="005F666E">
        <w:rPr>
          <w:rFonts w:ascii="Verdana" w:hAnsi="Verdana"/>
          <w:sz w:val="22"/>
        </w:rPr>
        <w:t xml:space="preserve"> B respectively) in terms of these </w:t>
      </w:r>
      <w:r>
        <w:rPr>
          <w:rFonts w:ascii="Verdana" w:hAnsi="Verdana"/>
          <w:sz w:val="22"/>
        </w:rPr>
        <w:t>features. We will ask you to select which of these two options you would use for HIV prevention. If you would not use either, you can select the “neither, I would use my current HIV prevention method” in the fourth column.</w:t>
      </w:r>
    </w:p>
    <w:tbl>
      <w:tblPr>
        <w:tblW w:w="5397"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2953"/>
        <w:gridCol w:w="2429"/>
        <w:gridCol w:w="2429"/>
        <w:gridCol w:w="2260"/>
      </w:tblGrid>
      <w:tr w14:paraId="0CA8F30D" w14:textId="77777777" w:rsidTr="0AB4438E">
        <w:tblPrEx>
          <w:tblW w:w="5397"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Ex>
        <w:trPr>
          <w:trHeight w:val="399"/>
        </w:trPr>
        <w:tc>
          <w:tcPr>
            <w:tcW w:w="1466" w:type="pct"/>
            <w:tcBorders>
              <w:top w:val="single" w:sz="12" w:space="0" w:color="auto"/>
              <w:left w:val="single" w:sz="12" w:space="0" w:color="auto"/>
              <w:bottom w:val="nil"/>
              <w:right w:val="single" w:sz="12" w:space="0" w:color="auto"/>
            </w:tcBorders>
            <w:shd w:val="clear" w:color="auto" w:fill="1F3864" w:themeFill="accent1" w:themeFillShade="80"/>
            <w:vAlign w:val="center"/>
          </w:tcPr>
          <w:p w:rsidR="0034570C" w:rsidRPr="004D1C10" w:rsidP="0031699B" w14:paraId="00102362" w14:textId="5D0D8CF6">
            <w:pPr>
              <w:spacing w:line="360" w:lineRule="auto"/>
              <w:rPr>
                <w:rFonts w:ascii="Verdana" w:hAnsi="Verdana" w:cs="Arial"/>
                <w:b/>
                <w:bCs/>
              </w:rPr>
            </w:pPr>
            <w:r>
              <w:rPr>
                <w:rFonts w:ascii="Verdana" w:hAnsi="Verdana"/>
                <w:sz w:val="22"/>
              </w:rPr>
              <w:t xml:space="preserve"> </w:t>
            </w:r>
          </w:p>
        </w:tc>
        <w:tc>
          <w:tcPr>
            <w:tcW w:w="1206" w:type="pct"/>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rsidR="0034570C" w:rsidRPr="004D1C10" w:rsidP="0031699B" w14:paraId="062A0FF7" w14:textId="77777777">
            <w:pPr>
              <w:spacing w:line="360" w:lineRule="auto"/>
              <w:jc w:val="center"/>
              <w:rPr>
                <w:rFonts w:ascii="Verdana" w:hAnsi="Verdana" w:cs="Arial"/>
                <w:b/>
                <w:bCs/>
              </w:rPr>
            </w:pPr>
            <w:r>
              <w:rPr>
                <w:rFonts w:ascii="Verdana" w:hAnsi="Verdana" w:cs="Arial"/>
                <w:b/>
                <w:bCs/>
                <w:szCs w:val="24"/>
              </w:rPr>
              <w:t xml:space="preserve">PrEP </w:t>
            </w:r>
            <w:r>
              <w:rPr>
                <w:rFonts w:ascii="Verdana" w:hAnsi="Verdana" w:cs="Arial"/>
                <w:b/>
                <w:bCs/>
              </w:rPr>
              <w:t>Option</w:t>
            </w:r>
            <w:r w:rsidRPr="004D1C10">
              <w:rPr>
                <w:rFonts w:ascii="Verdana" w:hAnsi="Verdana" w:cs="Arial"/>
                <w:b/>
                <w:bCs/>
              </w:rPr>
              <w:t xml:space="preserve"> A</w:t>
            </w:r>
          </w:p>
        </w:tc>
        <w:tc>
          <w:tcPr>
            <w:tcW w:w="1206" w:type="pct"/>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rsidR="0034570C" w:rsidRPr="004D1C10" w:rsidP="0031699B" w14:paraId="16B33467" w14:textId="77777777">
            <w:pPr>
              <w:spacing w:line="360" w:lineRule="auto"/>
              <w:jc w:val="center"/>
              <w:rPr>
                <w:rFonts w:ascii="Verdana" w:hAnsi="Verdana" w:cs="Arial"/>
                <w:b/>
                <w:bCs/>
              </w:rPr>
            </w:pPr>
            <w:r>
              <w:rPr>
                <w:rFonts w:ascii="Verdana" w:hAnsi="Verdana" w:cs="Arial"/>
                <w:b/>
                <w:bCs/>
                <w:szCs w:val="24"/>
              </w:rPr>
              <w:t xml:space="preserve">PrEP </w:t>
            </w:r>
            <w:r>
              <w:rPr>
                <w:rFonts w:ascii="Verdana" w:hAnsi="Verdana" w:cs="Arial"/>
                <w:b/>
                <w:bCs/>
              </w:rPr>
              <w:t>Option</w:t>
            </w:r>
            <w:r w:rsidRPr="004D1C10">
              <w:rPr>
                <w:rFonts w:ascii="Verdana" w:hAnsi="Verdana" w:cs="Arial"/>
                <w:b/>
                <w:bCs/>
              </w:rPr>
              <w:t xml:space="preserve"> B</w:t>
            </w:r>
          </w:p>
        </w:tc>
        <w:tc>
          <w:tcPr>
            <w:tcW w:w="1122" w:type="pct"/>
            <w:tcBorders>
              <w:top w:val="single" w:sz="12" w:space="0" w:color="auto"/>
              <w:left w:val="single" w:sz="12" w:space="0" w:color="auto"/>
              <w:bottom w:val="single" w:sz="12" w:space="0" w:color="auto"/>
              <w:right w:val="single" w:sz="12" w:space="0" w:color="auto"/>
            </w:tcBorders>
            <w:shd w:val="clear" w:color="auto" w:fill="D9E2F3" w:themeFill="accent1" w:themeFillTint="33"/>
          </w:tcPr>
          <w:p w:rsidR="0034570C" w:rsidRPr="004D1C10" w:rsidP="0031699B" w14:paraId="73EE00FE" w14:textId="77777777">
            <w:pPr>
              <w:spacing w:line="360" w:lineRule="auto"/>
              <w:jc w:val="center"/>
              <w:rPr>
                <w:rFonts w:ascii="Verdana" w:hAnsi="Verdana" w:cs="Arial"/>
                <w:b/>
                <w:bCs/>
              </w:rPr>
            </w:pPr>
            <w:r w:rsidRPr="004D1C10">
              <w:rPr>
                <w:rFonts w:ascii="Verdana" w:hAnsi="Verdana" w:cs="Arial"/>
                <w:b/>
                <w:bCs/>
              </w:rPr>
              <w:t>Neither</w:t>
            </w:r>
          </w:p>
        </w:tc>
      </w:tr>
      <w:tr w14:paraId="6AE731FA" w14:textId="77777777" w:rsidTr="0AB4438E">
        <w:tblPrEx>
          <w:tblW w:w="5397" w:type="pct"/>
          <w:tblInd w:w="4" w:type="dxa"/>
          <w:tblLayout w:type="fixed"/>
          <w:tblCellMar>
            <w:top w:w="57" w:type="dxa"/>
            <w:bottom w:w="57" w:type="dxa"/>
          </w:tblCellMar>
          <w:tblLook w:val="04A0"/>
        </w:tblPrEx>
        <w:trPr>
          <w:trHeight w:val="921"/>
        </w:trPr>
        <w:tc>
          <w:tcPr>
            <w:tcW w:w="1466" w:type="pct"/>
            <w:tcBorders>
              <w:top w:val="nil"/>
              <w:left w:val="nil"/>
              <w:bottom w:val="nil"/>
              <w:right w:val="single" w:sz="12" w:space="0" w:color="auto"/>
            </w:tcBorders>
            <w:shd w:val="clear" w:color="auto" w:fill="D9D9D9" w:themeFill="background1" w:themeFillShade="D9"/>
            <w:vAlign w:val="center"/>
          </w:tcPr>
          <w:p w:rsidR="0034570C" w:rsidRPr="004D1C10" w:rsidP="0031699B" w14:paraId="4880F4D7" w14:textId="77777777">
            <w:pPr>
              <w:pStyle w:val="TableText"/>
              <w:spacing w:before="0" w:after="0" w:line="276" w:lineRule="auto"/>
              <w:rPr>
                <w:rFonts w:ascii="Verdana" w:hAnsi="Verdana"/>
                <w:b/>
                <w:bCs/>
                <w:sz w:val="22"/>
              </w:rPr>
            </w:pPr>
            <w:r w:rsidRPr="004D1C10">
              <w:rPr>
                <w:rFonts w:ascii="Verdana" w:hAnsi="Verdana"/>
                <w:b/>
                <w:bCs/>
                <w:sz w:val="22"/>
              </w:rPr>
              <w:t>Product Type</w:t>
            </w:r>
          </w:p>
        </w:tc>
        <w:tc>
          <w:tcPr>
            <w:tcW w:w="1206" w:type="pct"/>
            <w:tcBorders>
              <w:top w:val="single" w:sz="12" w:space="0" w:color="auto"/>
              <w:left w:val="single" w:sz="12" w:space="0" w:color="auto"/>
              <w:bottom w:val="nil"/>
              <w:right w:val="single" w:sz="12" w:space="0" w:color="auto"/>
            </w:tcBorders>
            <w:vAlign w:val="center"/>
          </w:tcPr>
          <w:p w:rsidR="00FE10F2" w:rsidP="0031699B" w14:paraId="5922AE99" w14:textId="77777777">
            <w:pPr>
              <w:pStyle w:val="TableText"/>
              <w:tabs>
                <w:tab w:val="left" w:pos="75"/>
                <w:tab w:val="left" w:pos="1122"/>
                <w:tab w:val="left" w:pos="2325"/>
                <w:tab w:val="left" w:pos="3315"/>
              </w:tabs>
              <w:spacing w:before="0" w:after="0" w:line="276" w:lineRule="auto"/>
              <w:jc w:val="center"/>
              <w:rPr>
                <w:rFonts w:ascii="Verdana" w:hAnsi="Verdana"/>
                <w:sz w:val="22"/>
              </w:rPr>
            </w:pPr>
            <w:r>
              <w:rPr>
                <w:noProof/>
              </w:rPr>
              <w:drawing>
                <wp:inline distT="0" distB="0" distL="0" distR="0">
                  <wp:extent cx="775797" cy="232774"/>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46"/>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7250" cy="236210"/>
                          </a:xfrm>
                          <a:prstGeom prst="rect">
                            <a:avLst/>
                          </a:prstGeom>
                          <a:noFill/>
                          <a:ln>
                            <a:noFill/>
                          </a:ln>
                        </pic:spPr>
                      </pic:pic>
                    </a:graphicData>
                  </a:graphic>
                </wp:inline>
              </w:drawing>
            </w:r>
          </w:p>
          <w:p w:rsidR="0034570C" w:rsidRPr="006D0447" w:rsidP="00720560" w14:paraId="163DC203" w14:textId="4B56A1F5">
            <w:pPr>
              <w:pStyle w:val="TableText"/>
              <w:tabs>
                <w:tab w:val="left" w:pos="75"/>
                <w:tab w:val="left" w:pos="1122"/>
                <w:tab w:val="left" w:pos="2325"/>
                <w:tab w:val="left" w:pos="3315"/>
              </w:tabs>
              <w:spacing w:before="0" w:after="0" w:line="276" w:lineRule="auto"/>
              <w:jc w:val="center"/>
              <w:rPr>
                <w:rFonts w:ascii="Verdana" w:hAnsi="Verdana"/>
                <w:sz w:val="22"/>
              </w:rPr>
            </w:pPr>
            <w:r w:rsidRPr="006D0447">
              <w:rPr>
                <w:rFonts w:ascii="Verdana" w:hAnsi="Verdana"/>
                <w:sz w:val="22"/>
              </w:rPr>
              <w:t>Implant</w:t>
            </w:r>
          </w:p>
          <w:p w:rsidR="00A559D5" w:rsidRPr="006D0447" w:rsidP="00720560" w14:paraId="5A48A1C3" w14:textId="44EBEC3B">
            <w:pPr>
              <w:pStyle w:val="TableText"/>
              <w:tabs>
                <w:tab w:val="left" w:pos="75"/>
                <w:tab w:val="left" w:pos="1122"/>
                <w:tab w:val="left" w:pos="2325"/>
                <w:tab w:val="left" w:pos="3315"/>
              </w:tabs>
              <w:spacing w:before="0" w:after="0" w:line="276" w:lineRule="auto"/>
              <w:jc w:val="center"/>
              <w:rPr>
                <w:rFonts w:ascii="Verdana" w:hAnsi="Verdana"/>
                <w:sz w:val="22"/>
              </w:rPr>
            </w:pPr>
            <w:r>
              <w:rPr>
                <w:rFonts w:ascii="Verdana" w:hAnsi="Verdana"/>
                <w:sz w:val="22"/>
              </w:rPr>
              <w:t>e</w:t>
            </w:r>
            <w:r w:rsidRPr="006D0447" w:rsidR="0034570C">
              <w:rPr>
                <w:rFonts w:ascii="Verdana" w:hAnsi="Verdana"/>
                <w:sz w:val="22"/>
              </w:rPr>
              <w:t>very 12 months</w:t>
            </w:r>
          </w:p>
        </w:tc>
        <w:tc>
          <w:tcPr>
            <w:tcW w:w="1206" w:type="pct"/>
            <w:tcBorders>
              <w:top w:val="single" w:sz="12" w:space="0" w:color="auto"/>
              <w:left w:val="single" w:sz="12" w:space="0" w:color="auto"/>
              <w:bottom w:val="nil"/>
              <w:right w:val="single" w:sz="12" w:space="0" w:color="auto"/>
            </w:tcBorders>
            <w:vAlign w:val="center"/>
          </w:tcPr>
          <w:p w:rsidR="0034570C" w:rsidRPr="006D0447" w:rsidP="0031699B" w14:paraId="2F72AA48" w14:textId="46F98767">
            <w:pPr>
              <w:pStyle w:val="TableText"/>
              <w:tabs>
                <w:tab w:val="left" w:pos="1131"/>
                <w:tab w:val="left" w:pos="2391"/>
                <w:tab w:val="left" w:pos="3471"/>
              </w:tabs>
              <w:spacing w:before="0" w:after="0" w:line="276" w:lineRule="auto"/>
              <w:jc w:val="center"/>
              <w:rPr>
                <w:rFonts w:ascii="Verdana" w:hAnsi="Verdana"/>
                <w:sz w:val="22"/>
              </w:rPr>
            </w:pPr>
            <w:r>
              <w:rPr>
                <w:noProof/>
              </w:rPr>
              <w:drawing>
                <wp:inline distT="0" distB="0" distL="0" distR="0">
                  <wp:extent cx="998220" cy="299085"/>
                  <wp:effectExtent l="0" t="0" r="0" b="5715"/>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50"/>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98220" cy="299085"/>
                          </a:xfrm>
                          <a:prstGeom prst="rect">
                            <a:avLst/>
                          </a:prstGeom>
                          <a:noFill/>
                          <a:ln>
                            <a:noFill/>
                          </a:ln>
                        </pic:spPr>
                      </pic:pic>
                    </a:graphicData>
                  </a:graphic>
                </wp:inline>
              </w:drawing>
            </w:r>
            <w:r w:rsidRPr="006D0447" w:rsidR="00A559D5">
              <w:rPr>
                <w:rFonts w:ascii="Verdana" w:hAnsi="Verdana"/>
                <w:sz w:val="22"/>
              </w:rPr>
              <w:t xml:space="preserve"> </w:t>
            </w:r>
            <w:r w:rsidRPr="006D0447">
              <w:rPr>
                <w:rFonts w:ascii="Verdana" w:hAnsi="Verdana"/>
                <w:sz w:val="22"/>
              </w:rPr>
              <w:t>Injection</w:t>
            </w:r>
          </w:p>
          <w:p w:rsidR="0034570C" w:rsidRPr="006D0447" w:rsidP="0031699B" w14:paraId="5CFB49F8" w14:textId="064FC3C8">
            <w:pPr>
              <w:pStyle w:val="TableText"/>
              <w:tabs>
                <w:tab w:val="left" w:pos="1131"/>
                <w:tab w:val="left" w:pos="2391"/>
                <w:tab w:val="left" w:pos="3471"/>
              </w:tabs>
              <w:spacing w:before="0" w:after="0" w:line="276" w:lineRule="auto"/>
              <w:jc w:val="center"/>
              <w:rPr>
                <w:rFonts w:ascii="Verdana" w:hAnsi="Verdana"/>
                <w:sz w:val="22"/>
              </w:rPr>
            </w:pPr>
            <w:r>
              <w:rPr>
                <w:rFonts w:ascii="Verdana" w:hAnsi="Verdana"/>
                <w:sz w:val="22"/>
              </w:rPr>
              <w:t>e</w:t>
            </w:r>
            <w:r w:rsidRPr="006D0447">
              <w:rPr>
                <w:rFonts w:ascii="Verdana" w:hAnsi="Verdana"/>
                <w:sz w:val="22"/>
              </w:rPr>
              <w:t>very 2 months</w:t>
            </w:r>
          </w:p>
        </w:tc>
        <w:tc>
          <w:tcPr>
            <w:tcW w:w="1122" w:type="pct"/>
            <w:vMerge w:val="restart"/>
            <w:tcBorders>
              <w:top w:val="single" w:sz="12" w:space="0" w:color="auto"/>
              <w:left w:val="single" w:sz="12" w:space="0" w:color="auto"/>
              <w:right w:val="single" w:sz="12" w:space="0" w:color="auto"/>
            </w:tcBorders>
            <w:vAlign w:val="center"/>
          </w:tcPr>
          <w:p w:rsidR="0034570C" w:rsidRPr="006D0447" w:rsidP="0031699B" w14:paraId="2F51A9AE" w14:textId="77777777">
            <w:pPr>
              <w:pStyle w:val="TableText"/>
              <w:tabs>
                <w:tab w:val="left" w:pos="1131"/>
                <w:tab w:val="left" w:pos="2391"/>
                <w:tab w:val="left" w:pos="3471"/>
              </w:tabs>
              <w:spacing w:before="0" w:after="0" w:line="276" w:lineRule="auto"/>
              <w:jc w:val="center"/>
              <w:rPr>
                <w:rFonts w:ascii="Verdana" w:hAnsi="Verdana"/>
                <w:sz w:val="22"/>
              </w:rPr>
            </w:pPr>
            <w:r w:rsidRPr="006D0447">
              <w:rPr>
                <w:rFonts w:ascii="Verdana" w:hAnsi="Verdana"/>
                <w:sz w:val="22"/>
              </w:rPr>
              <w:t>I would use my current HIV prevention method</w:t>
            </w:r>
          </w:p>
        </w:tc>
      </w:tr>
      <w:tr w14:paraId="433B3B7D" w14:textId="77777777" w:rsidTr="0AB4438E">
        <w:tblPrEx>
          <w:tblW w:w="5397" w:type="pct"/>
          <w:tblInd w:w="4" w:type="dxa"/>
          <w:tblLayout w:type="fixed"/>
          <w:tblCellMar>
            <w:top w:w="57" w:type="dxa"/>
            <w:bottom w:w="57" w:type="dxa"/>
          </w:tblCellMar>
          <w:tblLook w:val="04A0"/>
        </w:tblPrEx>
        <w:trPr>
          <w:trHeight w:val="1130"/>
        </w:trPr>
        <w:tc>
          <w:tcPr>
            <w:tcW w:w="1466" w:type="pct"/>
            <w:tcBorders>
              <w:top w:val="nil"/>
              <w:left w:val="nil"/>
              <w:bottom w:val="nil"/>
              <w:right w:val="single" w:sz="12" w:space="0" w:color="auto"/>
            </w:tcBorders>
            <w:shd w:val="clear" w:color="auto" w:fill="D9D9D9" w:themeFill="background1" w:themeFillShade="D9"/>
            <w:vAlign w:val="center"/>
          </w:tcPr>
          <w:p w:rsidR="0034570C" w:rsidRPr="004D1C10" w:rsidP="0031699B" w14:paraId="427545BF" w14:textId="77777777">
            <w:pPr>
              <w:pStyle w:val="TableText"/>
              <w:spacing w:before="0" w:after="0" w:line="276" w:lineRule="auto"/>
              <w:rPr>
                <w:rFonts w:ascii="Verdana" w:hAnsi="Verdana"/>
                <w:b/>
                <w:bCs/>
                <w:sz w:val="22"/>
              </w:rPr>
            </w:pPr>
            <w:r w:rsidRPr="004D1C10">
              <w:rPr>
                <w:rFonts w:ascii="Verdana" w:hAnsi="Verdana"/>
                <w:b/>
                <w:bCs/>
                <w:sz w:val="22"/>
              </w:rPr>
              <w:t>Side Effects</w:t>
            </w:r>
          </w:p>
        </w:tc>
        <w:tc>
          <w:tcPr>
            <w:tcW w:w="1206" w:type="pct"/>
            <w:tcBorders>
              <w:top w:val="nil"/>
              <w:left w:val="single" w:sz="12" w:space="0" w:color="auto"/>
              <w:bottom w:val="nil"/>
              <w:right w:val="single" w:sz="12" w:space="0" w:color="auto"/>
            </w:tcBorders>
            <w:vAlign w:val="center"/>
          </w:tcPr>
          <w:p w:rsidR="00B54ACC" w:rsidP="0031699B" w14:paraId="25EF0525" w14:textId="77777777">
            <w:pPr>
              <w:pStyle w:val="TableText"/>
              <w:spacing w:before="0" w:after="0" w:line="276" w:lineRule="auto"/>
              <w:jc w:val="center"/>
              <w:rPr>
                <w:rFonts w:ascii="Verdana" w:hAnsi="Verdana"/>
                <w:sz w:val="22"/>
              </w:rPr>
            </w:pPr>
            <w:r>
              <w:rPr>
                <w:noProof/>
              </w:rPr>
              <w:drawing>
                <wp:inline distT="0" distB="0" distL="0" distR="0">
                  <wp:extent cx="291839" cy="524072"/>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Picture 52"/>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3167" cy="562373"/>
                          </a:xfrm>
                          <a:prstGeom prst="rect">
                            <a:avLst/>
                          </a:prstGeom>
                          <a:noFill/>
                          <a:ln>
                            <a:noFill/>
                          </a:ln>
                        </pic:spPr>
                      </pic:pic>
                    </a:graphicData>
                  </a:graphic>
                </wp:inline>
              </w:drawing>
            </w:r>
            <w:r>
              <w:rPr>
                <w:rFonts w:ascii="Verdana" w:hAnsi="Verdana"/>
                <w:sz w:val="22"/>
              </w:rPr>
              <w:t xml:space="preserve"> </w:t>
            </w:r>
          </w:p>
          <w:p w:rsidR="0034570C" w:rsidRPr="006D0447" w:rsidP="0031699B" w14:paraId="28018907" w14:textId="708B2A9F">
            <w:pPr>
              <w:pStyle w:val="TableText"/>
              <w:spacing w:before="0" w:after="0" w:line="276" w:lineRule="auto"/>
              <w:jc w:val="center"/>
              <w:rPr>
                <w:rFonts w:ascii="Verdana" w:hAnsi="Verdana"/>
                <w:sz w:val="22"/>
              </w:rPr>
            </w:pPr>
            <w:r>
              <w:rPr>
                <w:rFonts w:ascii="Verdana" w:hAnsi="Verdana"/>
                <w:sz w:val="22"/>
              </w:rPr>
              <w:t>Mild</w:t>
            </w:r>
          </w:p>
        </w:tc>
        <w:tc>
          <w:tcPr>
            <w:tcW w:w="1206" w:type="pct"/>
            <w:tcBorders>
              <w:top w:val="nil"/>
              <w:left w:val="single" w:sz="12" w:space="0" w:color="auto"/>
              <w:bottom w:val="nil"/>
              <w:right w:val="single" w:sz="12" w:space="0" w:color="auto"/>
            </w:tcBorders>
            <w:vAlign w:val="center"/>
          </w:tcPr>
          <w:p w:rsidR="00B54ACC" w:rsidP="0AB4438E" w14:paraId="6A9FED10" w14:textId="77777777">
            <w:pPr>
              <w:pStyle w:val="TableText"/>
              <w:spacing w:before="0" w:after="0" w:line="276" w:lineRule="auto"/>
              <w:jc w:val="center"/>
              <w:rPr>
                <w:rFonts w:ascii="Verdana" w:hAnsi="Verdana"/>
                <w:sz w:val="22"/>
              </w:rPr>
            </w:pPr>
            <w:r>
              <w:rPr>
                <w:noProof/>
              </w:rPr>
              <w:drawing>
                <wp:inline distT="0" distB="0" distL="0" distR="0">
                  <wp:extent cx="294216" cy="528338"/>
                  <wp:effectExtent l="0" t="0" r="0" b="508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Picture 276"/>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a:xfrm rot="10800000" flipV="1">
                            <a:off x="0" y="0"/>
                            <a:ext cx="294216" cy="528338"/>
                          </a:xfrm>
                          <a:prstGeom prst="rect">
                            <a:avLst/>
                          </a:prstGeom>
                        </pic:spPr>
                      </pic:pic>
                    </a:graphicData>
                  </a:graphic>
                </wp:inline>
              </w:drawing>
            </w:r>
            <w:r w:rsidRPr="0AB4438E">
              <w:rPr>
                <w:rFonts w:ascii="Verdana" w:hAnsi="Verdana"/>
                <w:sz w:val="22"/>
              </w:rPr>
              <w:t xml:space="preserve"> </w:t>
            </w:r>
          </w:p>
          <w:p w:rsidR="0034570C" w:rsidRPr="006D0447" w:rsidP="0031699B" w14:paraId="5DF2A6CF" w14:textId="44256BA8">
            <w:pPr>
              <w:pStyle w:val="TableText"/>
              <w:spacing w:before="0" w:after="0" w:line="276" w:lineRule="auto"/>
              <w:jc w:val="center"/>
              <w:rPr>
                <w:rFonts w:ascii="Verdana" w:hAnsi="Verdana"/>
                <w:sz w:val="22"/>
              </w:rPr>
            </w:pPr>
            <w:r>
              <w:rPr>
                <w:rFonts w:ascii="Verdana" w:hAnsi="Verdana"/>
                <w:sz w:val="22"/>
              </w:rPr>
              <w:t>Moderate</w:t>
            </w:r>
          </w:p>
        </w:tc>
        <w:tc>
          <w:tcPr>
            <w:tcW w:w="1122" w:type="pct"/>
            <w:vMerge/>
          </w:tcPr>
          <w:p w:rsidR="0034570C" w:rsidRPr="00B15882" w:rsidP="0031699B" w14:paraId="40F6482A" w14:textId="77777777">
            <w:pPr>
              <w:pStyle w:val="TableText"/>
              <w:spacing w:before="0" w:after="0" w:line="276" w:lineRule="auto"/>
              <w:jc w:val="center"/>
              <w:rPr>
                <w:sz w:val="22"/>
              </w:rPr>
            </w:pPr>
          </w:p>
        </w:tc>
      </w:tr>
      <w:tr w14:paraId="71FF4622" w14:textId="77777777" w:rsidTr="0AB4438E">
        <w:tblPrEx>
          <w:tblW w:w="5397" w:type="pct"/>
          <w:tblInd w:w="4" w:type="dxa"/>
          <w:tblLayout w:type="fixed"/>
          <w:tblCellMar>
            <w:top w:w="57" w:type="dxa"/>
            <w:bottom w:w="57" w:type="dxa"/>
          </w:tblCellMar>
          <w:tblLook w:val="04A0"/>
        </w:tblPrEx>
        <w:trPr>
          <w:trHeight w:val="1265"/>
        </w:trPr>
        <w:tc>
          <w:tcPr>
            <w:tcW w:w="1466" w:type="pct"/>
            <w:tcBorders>
              <w:top w:val="nil"/>
              <w:left w:val="nil"/>
              <w:bottom w:val="nil"/>
              <w:right w:val="single" w:sz="12" w:space="0" w:color="auto"/>
            </w:tcBorders>
            <w:shd w:val="clear" w:color="auto" w:fill="D9D9D9" w:themeFill="background1" w:themeFillShade="D9"/>
            <w:vAlign w:val="center"/>
          </w:tcPr>
          <w:p w:rsidR="0034570C" w:rsidRPr="00B15882" w:rsidP="0031699B" w14:paraId="52660825" w14:textId="77777777">
            <w:pPr>
              <w:pStyle w:val="Tabletext0"/>
              <w:rPr>
                <w:rFonts w:ascii="Arial" w:hAnsi="Arial" w:cs="Arial"/>
                <w:b/>
                <w:bCs/>
                <w:sz w:val="22"/>
                <w:szCs w:val="22"/>
              </w:rPr>
            </w:pPr>
            <w:r>
              <w:rPr>
                <w:b/>
                <w:bCs/>
                <w:sz w:val="22"/>
              </w:rPr>
              <w:t>Clinic Type</w:t>
            </w:r>
          </w:p>
        </w:tc>
        <w:tc>
          <w:tcPr>
            <w:tcW w:w="1206" w:type="pct"/>
            <w:tcBorders>
              <w:top w:val="nil"/>
              <w:left w:val="single" w:sz="12" w:space="0" w:color="auto"/>
              <w:bottom w:val="nil"/>
              <w:right w:val="single" w:sz="12" w:space="0" w:color="auto"/>
            </w:tcBorders>
            <w:vAlign w:val="center"/>
          </w:tcPr>
          <w:p w:rsidR="00FC7054" w:rsidP="0031699B" w14:paraId="69C22935" w14:textId="77777777">
            <w:pPr>
              <w:pStyle w:val="TableText"/>
              <w:spacing w:before="0" w:after="0" w:line="276" w:lineRule="auto"/>
              <w:jc w:val="center"/>
              <w:rPr>
                <w:rFonts w:ascii="Verdana" w:hAnsi="Verdana"/>
                <w:sz w:val="22"/>
              </w:rPr>
            </w:pPr>
            <w:r>
              <w:rPr>
                <w:noProof/>
              </w:rPr>
              <w:drawing>
                <wp:inline distT="0" distB="0" distL="0" distR="0">
                  <wp:extent cx="285721" cy="428130"/>
                  <wp:effectExtent l="0" t="0" r="635"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Picture 56"/>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96604" cy="444437"/>
                          </a:xfrm>
                          <a:prstGeom prst="rect">
                            <a:avLst/>
                          </a:prstGeom>
                          <a:noFill/>
                          <a:ln>
                            <a:noFill/>
                          </a:ln>
                        </pic:spPr>
                      </pic:pic>
                    </a:graphicData>
                  </a:graphic>
                </wp:inline>
              </w:drawing>
            </w:r>
            <w:r w:rsidRPr="006D0447">
              <w:rPr>
                <w:rFonts w:ascii="Verdana" w:hAnsi="Verdana"/>
                <w:sz w:val="22"/>
              </w:rPr>
              <w:t xml:space="preserve"> </w:t>
            </w:r>
          </w:p>
          <w:p w:rsidR="0034570C" w:rsidRPr="006D0447" w:rsidP="0031699B" w14:paraId="2F535633" w14:textId="021E918B">
            <w:pPr>
              <w:pStyle w:val="TableText"/>
              <w:spacing w:before="0" w:after="0" w:line="276" w:lineRule="auto"/>
              <w:jc w:val="center"/>
              <w:rPr>
                <w:rFonts w:ascii="Verdana" w:hAnsi="Verdana"/>
                <w:sz w:val="22"/>
              </w:rPr>
            </w:pPr>
            <w:r w:rsidRPr="006D0447">
              <w:rPr>
                <w:rFonts w:ascii="Verdana" w:hAnsi="Verdana"/>
                <w:sz w:val="22"/>
              </w:rPr>
              <w:t>Specialized STD/ PrEP clinic</w:t>
            </w:r>
          </w:p>
        </w:tc>
        <w:tc>
          <w:tcPr>
            <w:tcW w:w="1206" w:type="pct"/>
            <w:tcBorders>
              <w:top w:val="nil"/>
              <w:left w:val="single" w:sz="12" w:space="0" w:color="auto"/>
              <w:bottom w:val="nil"/>
              <w:right w:val="single" w:sz="12" w:space="0" w:color="auto"/>
            </w:tcBorders>
            <w:vAlign w:val="center"/>
          </w:tcPr>
          <w:p w:rsidR="00FC7054" w:rsidP="0031699B" w14:paraId="73438F76" w14:textId="77777777">
            <w:pPr>
              <w:pStyle w:val="TableText"/>
              <w:spacing w:before="0" w:after="0" w:line="276" w:lineRule="auto"/>
              <w:jc w:val="center"/>
              <w:rPr>
                <w:rFonts w:ascii="Verdana" w:hAnsi="Verdana"/>
                <w:sz w:val="22"/>
              </w:rPr>
            </w:pPr>
            <w:r>
              <w:rPr>
                <w:noProof/>
              </w:rPr>
              <w:drawing>
                <wp:inline distT="0" distB="0" distL="0" distR="0">
                  <wp:extent cx="454557" cy="549454"/>
                  <wp:effectExtent l="0" t="0" r="3175"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Picture 58"/>
                          <pic:cNvPicPr>
                            <a:picLocks noChangeAspect="1" noChangeArrowheads="1"/>
                          </pic:cNvPicPr>
                        </pic:nvPicPr>
                        <pic:blipFill>
                          <a:blip xmlns:r="http://schemas.openxmlformats.org/officeDocument/2006/relationships" r:embed="rId3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67613" cy="565236"/>
                          </a:xfrm>
                          <a:prstGeom prst="rect">
                            <a:avLst/>
                          </a:prstGeom>
                          <a:noFill/>
                          <a:ln>
                            <a:noFill/>
                          </a:ln>
                        </pic:spPr>
                      </pic:pic>
                    </a:graphicData>
                  </a:graphic>
                </wp:inline>
              </w:drawing>
            </w:r>
            <w:r w:rsidRPr="006D0447">
              <w:rPr>
                <w:rFonts w:ascii="Verdana" w:hAnsi="Verdana"/>
                <w:sz w:val="22"/>
              </w:rPr>
              <w:t xml:space="preserve"> </w:t>
            </w:r>
          </w:p>
          <w:p w:rsidR="0034570C" w:rsidRPr="006D0447" w:rsidP="0031699B" w14:paraId="2B1EA571" w14:textId="7075D399">
            <w:pPr>
              <w:pStyle w:val="TableText"/>
              <w:spacing w:before="0" w:after="0" w:line="276" w:lineRule="auto"/>
              <w:jc w:val="center"/>
              <w:rPr>
                <w:rFonts w:ascii="Verdana" w:hAnsi="Verdana"/>
                <w:sz w:val="22"/>
              </w:rPr>
            </w:pPr>
            <w:r w:rsidRPr="006D0447">
              <w:rPr>
                <w:rFonts w:ascii="Verdana" w:hAnsi="Verdana"/>
                <w:sz w:val="22"/>
              </w:rPr>
              <w:t>Primary care</w:t>
            </w:r>
          </w:p>
        </w:tc>
        <w:tc>
          <w:tcPr>
            <w:tcW w:w="1122" w:type="pct"/>
            <w:vMerge/>
          </w:tcPr>
          <w:p w:rsidR="0034570C" w:rsidRPr="00B15882" w:rsidP="0031699B" w14:paraId="51BD9B65" w14:textId="77777777">
            <w:pPr>
              <w:pStyle w:val="TableText"/>
              <w:spacing w:before="0" w:after="0" w:line="276" w:lineRule="auto"/>
              <w:jc w:val="center"/>
              <w:rPr>
                <w:sz w:val="22"/>
              </w:rPr>
            </w:pPr>
          </w:p>
        </w:tc>
      </w:tr>
      <w:tr w14:paraId="6A72910D" w14:textId="77777777" w:rsidTr="0AB4438E">
        <w:tblPrEx>
          <w:tblW w:w="5397" w:type="pct"/>
          <w:tblInd w:w="4" w:type="dxa"/>
          <w:tblLayout w:type="fixed"/>
          <w:tblCellMar>
            <w:top w:w="57" w:type="dxa"/>
            <w:bottom w:w="57" w:type="dxa"/>
          </w:tblCellMar>
          <w:tblLook w:val="04A0"/>
        </w:tblPrEx>
        <w:trPr>
          <w:trHeight w:val="1130"/>
        </w:trPr>
        <w:tc>
          <w:tcPr>
            <w:tcW w:w="1466" w:type="pct"/>
            <w:tcBorders>
              <w:top w:val="nil"/>
              <w:left w:val="nil"/>
              <w:bottom w:val="nil"/>
              <w:right w:val="single" w:sz="12" w:space="0" w:color="auto"/>
            </w:tcBorders>
            <w:shd w:val="clear" w:color="auto" w:fill="D9D9D9" w:themeFill="background1" w:themeFillShade="D9"/>
            <w:vAlign w:val="center"/>
          </w:tcPr>
          <w:p w:rsidR="0034570C" w:rsidRPr="00B15882" w:rsidP="0031699B" w14:paraId="69327B63" w14:textId="77777777">
            <w:pPr>
              <w:pStyle w:val="Tabletext0"/>
              <w:rPr>
                <w:rFonts w:ascii="Arial" w:hAnsi="Arial" w:cs="Arial"/>
                <w:b/>
                <w:bCs/>
                <w:sz w:val="22"/>
                <w:szCs w:val="22"/>
              </w:rPr>
            </w:pPr>
            <w:r>
              <w:rPr>
                <w:b/>
                <w:bCs/>
                <w:sz w:val="22"/>
              </w:rPr>
              <w:t>First Appointment Length</w:t>
            </w:r>
          </w:p>
        </w:tc>
        <w:tc>
          <w:tcPr>
            <w:tcW w:w="1206" w:type="pct"/>
            <w:tcBorders>
              <w:top w:val="nil"/>
              <w:left w:val="single" w:sz="12" w:space="0" w:color="auto"/>
              <w:bottom w:val="nil"/>
              <w:right w:val="single" w:sz="12" w:space="0" w:color="auto"/>
            </w:tcBorders>
            <w:shd w:val="clear" w:color="auto" w:fill="FFFFFF" w:themeFill="background1"/>
            <w:vAlign w:val="center"/>
          </w:tcPr>
          <w:p w:rsidR="003E5154" w:rsidP="0031699B" w14:paraId="32471ACA" w14:textId="77777777">
            <w:pPr>
              <w:pStyle w:val="TableText"/>
              <w:spacing w:before="0" w:after="0" w:line="276" w:lineRule="auto"/>
              <w:jc w:val="center"/>
              <w:rPr>
                <w:rFonts w:ascii="Verdana" w:hAnsi="Verdana"/>
                <w:sz w:val="22"/>
              </w:rPr>
            </w:pPr>
            <w:r>
              <w:rPr>
                <w:noProof/>
              </w:rPr>
              <w:drawing>
                <wp:inline distT="0" distB="0" distL="0" distR="0">
                  <wp:extent cx="565554" cy="565554"/>
                  <wp:effectExtent l="0" t="0" r="6350" b="635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icture 60"/>
                          <pic:cNvPicPr>
                            <a:picLocks noChangeAspect="1" noChangeArrowheads="1"/>
                          </pic:cNvPicPr>
                        </pic:nvPicPr>
                        <pic:blipFill>
                          <a:blip xmlns:r="http://schemas.openxmlformats.org/officeDocument/2006/relationships" r:embed="rId3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0520" cy="570520"/>
                          </a:xfrm>
                          <a:prstGeom prst="rect">
                            <a:avLst/>
                          </a:prstGeom>
                          <a:noFill/>
                          <a:ln>
                            <a:noFill/>
                          </a:ln>
                        </pic:spPr>
                      </pic:pic>
                    </a:graphicData>
                  </a:graphic>
                </wp:inline>
              </w:drawing>
            </w:r>
            <w:r w:rsidRPr="006D0447">
              <w:rPr>
                <w:rFonts w:ascii="Verdana" w:hAnsi="Verdana"/>
                <w:sz w:val="22"/>
              </w:rPr>
              <w:t xml:space="preserve"> </w:t>
            </w:r>
          </w:p>
          <w:p w:rsidR="0034570C" w:rsidRPr="006D0447" w:rsidP="0031699B" w14:paraId="50B47AAD" w14:textId="0533E0E3">
            <w:pPr>
              <w:pStyle w:val="TableText"/>
              <w:spacing w:before="0" w:after="0" w:line="276" w:lineRule="auto"/>
              <w:jc w:val="center"/>
              <w:rPr>
                <w:rFonts w:ascii="Verdana" w:hAnsi="Verdana"/>
                <w:sz w:val="22"/>
              </w:rPr>
            </w:pPr>
            <w:r w:rsidRPr="006D0447">
              <w:rPr>
                <w:rFonts w:ascii="Verdana" w:hAnsi="Verdana"/>
                <w:sz w:val="22"/>
              </w:rPr>
              <w:t xml:space="preserve">1 hour </w:t>
            </w:r>
          </w:p>
        </w:tc>
        <w:tc>
          <w:tcPr>
            <w:tcW w:w="1206" w:type="pct"/>
            <w:tcBorders>
              <w:top w:val="nil"/>
              <w:left w:val="single" w:sz="12" w:space="0" w:color="auto"/>
              <w:bottom w:val="nil"/>
              <w:right w:val="single" w:sz="12" w:space="0" w:color="auto"/>
            </w:tcBorders>
            <w:shd w:val="clear" w:color="auto" w:fill="FFFFFF" w:themeFill="background1"/>
            <w:vAlign w:val="center"/>
          </w:tcPr>
          <w:p w:rsidR="003E5154" w:rsidP="0031699B" w14:paraId="063E1823" w14:textId="77777777">
            <w:pPr>
              <w:pStyle w:val="TableText"/>
              <w:spacing w:before="0" w:after="0" w:line="276" w:lineRule="auto"/>
              <w:jc w:val="center"/>
              <w:rPr>
                <w:rFonts w:ascii="Verdana" w:hAnsi="Verdana"/>
                <w:sz w:val="22"/>
              </w:rPr>
            </w:pPr>
            <w:r>
              <w:rPr>
                <w:noProof/>
              </w:rPr>
              <w:drawing>
                <wp:inline distT="0" distB="0" distL="0" distR="0">
                  <wp:extent cx="560268" cy="560268"/>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Picture 62"/>
                          <pic:cNvPicPr>
                            <a:picLocks noChangeAspect="1" noChangeArrowheads="1"/>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69316" cy="569316"/>
                          </a:xfrm>
                          <a:prstGeom prst="rect">
                            <a:avLst/>
                          </a:prstGeom>
                          <a:noFill/>
                          <a:ln>
                            <a:noFill/>
                          </a:ln>
                        </pic:spPr>
                      </pic:pic>
                    </a:graphicData>
                  </a:graphic>
                </wp:inline>
              </w:drawing>
            </w:r>
            <w:r w:rsidRPr="006D0447">
              <w:rPr>
                <w:rFonts w:ascii="Verdana" w:hAnsi="Verdana"/>
                <w:sz w:val="22"/>
              </w:rPr>
              <w:t xml:space="preserve"> </w:t>
            </w:r>
          </w:p>
          <w:p w:rsidR="0034570C" w:rsidRPr="006D0447" w:rsidP="0031699B" w14:paraId="36D32666" w14:textId="0C5A7B6F">
            <w:pPr>
              <w:pStyle w:val="TableText"/>
              <w:spacing w:before="0" w:after="0" w:line="276" w:lineRule="auto"/>
              <w:jc w:val="center"/>
              <w:rPr>
                <w:rFonts w:ascii="Verdana" w:hAnsi="Verdana"/>
                <w:sz w:val="22"/>
              </w:rPr>
            </w:pPr>
            <w:r w:rsidRPr="006D0447">
              <w:rPr>
                <w:rFonts w:ascii="Verdana" w:hAnsi="Verdana"/>
                <w:sz w:val="22"/>
              </w:rPr>
              <w:t>30 minutes</w:t>
            </w:r>
          </w:p>
        </w:tc>
        <w:tc>
          <w:tcPr>
            <w:tcW w:w="1122" w:type="pct"/>
            <w:vMerge/>
          </w:tcPr>
          <w:p w:rsidR="0034570C" w:rsidRPr="00B15882" w:rsidP="0031699B" w14:paraId="5D74F1F1" w14:textId="77777777">
            <w:pPr>
              <w:pStyle w:val="TableText"/>
              <w:spacing w:before="0" w:after="0" w:line="276" w:lineRule="auto"/>
              <w:jc w:val="center"/>
              <w:rPr>
                <w:sz w:val="22"/>
              </w:rPr>
            </w:pPr>
          </w:p>
        </w:tc>
      </w:tr>
      <w:tr w14:paraId="32D55DD1" w14:textId="77777777" w:rsidTr="0AB4438E">
        <w:tblPrEx>
          <w:tblW w:w="5397" w:type="pct"/>
          <w:tblInd w:w="4" w:type="dxa"/>
          <w:tblLayout w:type="fixed"/>
          <w:tblCellMar>
            <w:top w:w="57" w:type="dxa"/>
            <w:bottom w:w="57" w:type="dxa"/>
          </w:tblCellMar>
          <w:tblLook w:val="04A0"/>
        </w:tblPrEx>
        <w:trPr>
          <w:trHeight w:val="293"/>
        </w:trPr>
        <w:tc>
          <w:tcPr>
            <w:tcW w:w="1466" w:type="pct"/>
            <w:tcBorders>
              <w:top w:val="nil"/>
              <w:left w:val="nil"/>
              <w:bottom w:val="nil"/>
              <w:right w:val="single" w:sz="12" w:space="0" w:color="auto"/>
            </w:tcBorders>
            <w:shd w:val="clear" w:color="auto" w:fill="D9D9D9" w:themeFill="background1" w:themeFillShade="D9"/>
            <w:vAlign w:val="center"/>
          </w:tcPr>
          <w:p w:rsidR="0034570C" w:rsidP="0031699B" w14:paraId="48338C25" w14:textId="77777777">
            <w:pPr>
              <w:pStyle w:val="Tabletext0"/>
              <w:rPr>
                <w:b/>
                <w:bCs/>
                <w:sz w:val="22"/>
              </w:rPr>
            </w:pPr>
            <w:r>
              <w:rPr>
                <w:b/>
                <w:bCs/>
                <w:sz w:val="22"/>
              </w:rPr>
              <w:t>Cost</w:t>
            </w:r>
          </w:p>
        </w:tc>
        <w:tc>
          <w:tcPr>
            <w:tcW w:w="1206" w:type="pct"/>
            <w:tcBorders>
              <w:top w:val="nil"/>
              <w:left w:val="single" w:sz="12" w:space="0" w:color="auto"/>
              <w:bottom w:val="single" w:sz="12" w:space="0" w:color="auto"/>
              <w:right w:val="single" w:sz="12" w:space="0" w:color="auto"/>
            </w:tcBorders>
            <w:shd w:val="clear" w:color="auto" w:fill="FFFFFF" w:themeFill="background1"/>
            <w:vAlign w:val="center"/>
          </w:tcPr>
          <w:p w:rsidR="006A0C6A" w:rsidP="0031699B" w14:paraId="78FCF118" w14:textId="77777777">
            <w:pPr>
              <w:pStyle w:val="TableText"/>
              <w:spacing w:before="0" w:after="0" w:line="276" w:lineRule="auto"/>
              <w:jc w:val="center"/>
              <w:rPr>
                <w:rFonts w:ascii="Verdana" w:hAnsi="Verdana"/>
                <w:sz w:val="22"/>
              </w:rPr>
            </w:pPr>
            <w:r>
              <w:rPr>
                <w:noProof/>
              </w:rPr>
              <w:drawing>
                <wp:inline distT="0" distB="0" distL="0" distR="0">
                  <wp:extent cx="581410" cy="581410"/>
                  <wp:effectExtent l="0" t="0" r="9525"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Picture 64"/>
                          <pic:cNvPicPr>
                            <a:picLocks noChangeAspect="1" noChangeArrowheads="1"/>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88888" cy="588888"/>
                          </a:xfrm>
                          <a:prstGeom prst="rect">
                            <a:avLst/>
                          </a:prstGeom>
                          <a:noFill/>
                          <a:ln>
                            <a:noFill/>
                          </a:ln>
                        </pic:spPr>
                      </pic:pic>
                    </a:graphicData>
                  </a:graphic>
                </wp:inline>
              </w:drawing>
            </w:r>
            <w:r>
              <w:rPr>
                <w:rFonts w:ascii="Verdana" w:hAnsi="Verdana"/>
                <w:sz w:val="22"/>
              </w:rPr>
              <w:t xml:space="preserve"> </w:t>
            </w:r>
          </w:p>
          <w:p w:rsidR="0034570C" w:rsidP="0031699B" w14:paraId="7C943AE8" w14:textId="4B2C2E67">
            <w:pPr>
              <w:pStyle w:val="TableText"/>
              <w:spacing w:before="0" w:after="0" w:line="276" w:lineRule="auto"/>
              <w:jc w:val="center"/>
              <w:rPr>
                <w:rFonts w:ascii="Verdana" w:hAnsi="Verdana"/>
                <w:sz w:val="22"/>
              </w:rPr>
            </w:pPr>
            <w:r>
              <w:rPr>
                <w:rFonts w:ascii="Verdana" w:hAnsi="Verdana"/>
                <w:sz w:val="22"/>
              </w:rPr>
              <w:t xml:space="preserve">$ 300 per year </w:t>
            </w:r>
          </w:p>
          <w:p w:rsidR="0034570C" w:rsidRPr="006D0447" w:rsidP="0031699B" w14:paraId="5DA4E3D2" w14:textId="77777777">
            <w:pPr>
              <w:pStyle w:val="TableText"/>
              <w:spacing w:before="0" w:after="0" w:line="276" w:lineRule="auto"/>
              <w:jc w:val="center"/>
              <w:rPr>
                <w:rFonts w:ascii="Verdana" w:hAnsi="Verdana"/>
                <w:sz w:val="22"/>
              </w:rPr>
            </w:pPr>
            <w:r>
              <w:rPr>
                <w:rFonts w:ascii="Verdana" w:hAnsi="Verdana"/>
                <w:sz w:val="22"/>
              </w:rPr>
              <w:t>($ 25 per month)</w:t>
            </w:r>
          </w:p>
        </w:tc>
        <w:tc>
          <w:tcPr>
            <w:tcW w:w="1206" w:type="pct"/>
            <w:tcBorders>
              <w:top w:val="nil"/>
              <w:left w:val="single" w:sz="12" w:space="0" w:color="auto"/>
              <w:bottom w:val="single" w:sz="12" w:space="0" w:color="auto"/>
              <w:right w:val="single" w:sz="12" w:space="0" w:color="auto"/>
            </w:tcBorders>
            <w:shd w:val="clear" w:color="auto" w:fill="FFFFFF" w:themeFill="background1"/>
            <w:vAlign w:val="center"/>
          </w:tcPr>
          <w:p w:rsidR="000F1FF2" w:rsidP="0031699B" w14:paraId="22B5A324" w14:textId="77777777">
            <w:pPr>
              <w:pStyle w:val="TableText"/>
              <w:spacing w:before="0" w:after="0" w:line="276" w:lineRule="auto"/>
              <w:jc w:val="center"/>
              <w:rPr>
                <w:rFonts w:ascii="Verdana" w:hAnsi="Verdana"/>
                <w:sz w:val="22"/>
              </w:rPr>
            </w:pPr>
            <w:r>
              <w:rPr>
                <w:noProof/>
              </w:rPr>
              <w:drawing>
                <wp:inline distT="0" distB="0" distL="0" distR="0">
                  <wp:extent cx="628981" cy="628981"/>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Picture 66"/>
                          <pic:cNvPicPr>
                            <a:picLocks noChangeAspect="1" noChangeArrowheads="1"/>
                          </pic:cNvPicPr>
                        </pic:nvPicPr>
                        <pic:blipFill>
                          <a:blip xmlns:r="http://schemas.openxmlformats.org/officeDocument/2006/relationships" r:embed="rId3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35920" cy="635920"/>
                          </a:xfrm>
                          <a:prstGeom prst="rect">
                            <a:avLst/>
                          </a:prstGeom>
                          <a:noFill/>
                          <a:ln>
                            <a:noFill/>
                          </a:ln>
                        </pic:spPr>
                      </pic:pic>
                    </a:graphicData>
                  </a:graphic>
                </wp:inline>
              </w:drawing>
            </w:r>
            <w:r>
              <w:rPr>
                <w:rFonts w:ascii="Verdana" w:hAnsi="Verdana"/>
                <w:sz w:val="22"/>
              </w:rPr>
              <w:t xml:space="preserve"> </w:t>
            </w:r>
          </w:p>
          <w:p w:rsidR="0034570C" w:rsidP="0031699B" w14:paraId="19C4CDC7" w14:textId="074CA72A">
            <w:pPr>
              <w:pStyle w:val="TableText"/>
              <w:spacing w:before="0" w:after="0" w:line="276" w:lineRule="auto"/>
              <w:jc w:val="center"/>
              <w:rPr>
                <w:rFonts w:ascii="Verdana" w:hAnsi="Verdana"/>
                <w:sz w:val="22"/>
              </w:rPr>
            </w:pPr>
            <w:r>
              <w:rPr>
                <w:rFonts w:ascii="Verdana" w:hAnsi="Verdana"/>
                <w:sz w:val="22"/>
              </w:rPr>
              <w:t xml:space="preserve">$ 600 per year </w:t>
            </w:r>
          </w:p>
          <w:p w:rsidR="0034570C" w:rsidRPr="006D0447" w:rsidP="0031699B" w14:paraId="2E1700A5" w14:textId="77777777">
            <w:pPr>
              <w:pStyle w:val="TableText"/>
              <w:spacing w:before="0" w:after="0" w:line="276" w:lineRule="auto"/>
              <w:jc w:val="center"/>
              <w:rPr>
                <w:rFonts w:ascii="Verdana" w:hAnsi="Verdana"/>
                <w:sz w:val="22"/>
              </w:rPr>
            </w:pPr>
            <w:r>
              <w:rPr>
                <w:rFonts w:ascii="Verdana" w:hAnsi="Verdana"/>
                <w:sz w:val="22"/>
              </w:rPr>
              <w:t>($ 50 per month)</w:t>
            </w:r>
          </w:p>
        </w:tc>
        <w:tc>
          <w:tcPr>
            <w:tcW w:w="1122" w:type="pct"/>
            <w:vMerge/>
          </w:tcPr>
          <w:p w:rsidR="0034570C" w:rsidRPr="00B15882" w:rsidP="0031699B" w14:paraId="43807A01" w14:textId="77777777">
            <w:pPr>
              <w:pStyle w:val="TableText"/>
              <w:spacing w:before="0" w:after="0" w:line="276" w:lineRule="auto"/>
              <w:jc w:val="center"/>
              <w:rPr>
                <w:sz w:val="22"/>
              </w:rPr>
            </w:pPr>
          </w:p>
        </w:tc>
      </w:tr>
    </w:tbl>
    <w:p w:rsidR="003F22E2" w:rsidP="003F22E2" w14:paraId="48C9C3FA" w14:textId="6FDC306E">
      <w:pPr>
        <w:pStyle w:val="Question"/>
        <w:numPr>
          <w:ilvl w:val="0"/>
          <w:numId w:val="0"/>
        </w:numPr>
        <w:tabs>
          <w:tab w:val="left" w:pos="0"/>
        </w:tabs>
      </w:pPr>
      <w:r>
        <w:t>For more instruction on how to answer this type of question, please watch this short video:</w:t>
      </w:r>
      <w:r w:rsidRPr="006A3CB2">
        <w:rPr>
          <w:rFonts w:cstheme="majorHAnsi"/>
          <w:color w:val="0000FF"/>
        </w:rPr>
        <w:t>[</w:t>
      </w:r>
      <w:r>
        <w:rPr>
          <w:rFonts w:cstheme="majorHAnsi"/>
          <w:color w:val="0000FF"/>
        </w:rPr>
        <w:t>Insert DCE video</w:t>
      </w:r>
      <w:r w:rsidRPr="006A3CB2">
        <w:rPr>
          <w:rFonts w:cstheme="majorHAnsi"/>
          <w:color w:val="0000FF"/>
        </w:rPr>
        <w:t>]</w:t>
      </w:r>
    </w:p>
    <w:p w:rsidR="003F22E2" w:rsidRPr="00770771" w:rsidP="003F22E2" w14:paraId="57E39A4B" w14:textId="77777777">
      <w:pPr>
        <w:rPr>
          <w:rFonts w:ascii="Verdana" w:hAnsi="Verdana"/>
          <w:sz w:val="22"/>
          <w:szCs w:val="20"/>
        </w:rPr>
      </w:pPr>
      <w:bookmarkStart w:id="2" w:name="_Ref477867439"/>
      <w:r w:rsidRPr="006A3CB2">
        <w:rPr>
          <w:rFonts w:ascii="Verdana" w:hAnsi="Verdana" w:cstheme="minorHAnsi"/>
          <w:color w:val="0000FF"/>
          <w:sz w:val="22"/>
        </w:rPr>
        <w:t>[</w:t>
      </w:r>
      <w:r>
        <w:rPr>
          <w:rFonts w:ascii="Verdana" w:hAnsi="Verdana" w:cstheme="minorHAnsi"/>
          <w:color w:val="0000FF"/>
          <w:sz w:val="22"/>
        </w:rPr>
        <w:t>Page break]</w:t>
      </w:r>
    </w:p>
    <w:p w:rsidR="003F22E2" w:rsidP="003F22E2" w14:paraId="28751025" w14:textId="7096D29D">
      <w:pPr>
        <w:pStyle w:val="Question"/>
        <w:numPr>
          <w:ilvl w:val="0"/>
          <w:numId w:val="0"/>
        </w:numPr>
        <w:ind w:left="576" w:hanging="576"/>
      </w:pPr>
    </w:p>
    <w:p w:rsidR="00DB165A" w:rsidRPr="0034570C" w:rsidP="0034570C" w14:paraId="6E08552B" w14:textId="58C2138E">
      <w:pPr>
        <w:pStyle w:val="Question"/>
      </w:pPr>
      <w:r w:rsidRPr="0034570C">
        <w:t xml:space="preserve">Based on the information in the table below, which </w:t>
      </w:r>
      <w:r w:rsidRPr="0034570C" w:rsidR="00311F06">
        <w:t>HIV prevention option</w:t>
      </w:r>
      <w:r w:rsidRPr="0034570C">
        <w:t xml:space="preserve"> takes </w:t>
      </w:r>
      <w:r w:rsidRPr="0034570C">
        <w:rPr>
          <w:u w:val="single"/>
        </w:rPr>
        <w:t xml:space="preserve">30 minutes </w:t>
      </w:r>
      <w:r w:rsidRPr="0034570C" w:rsidR="00465D34">
        <w:t xml:space="preserve">of consultation for your </w:t>
      </w:r>
      <w:r w:rsidRPr="0034570C" w:rsidR="00465D34">
        <w:rPr>
          <w:u w:val="single"/>
        </w:rPr>
        <w:t>first appointment</w:t>
      </w:r>
      <w:r w:rsidRPr="0034570C">
        <w:t>?</w:t>
      </w:r>
      <w:bookmarkEnd w:id="2"/>
    </w:p>
    <w:p w:rsidR="00DB165A" w:rsidRPr="00C6034B" w:rsidP="00DB165A" w14:paraId="50B84A35" w14:textId="5BFD02C0">
      <w:pPr>
        <w:pStyle w:val="QxCheckboxindent1"/>
        <w:rPr>
          <w:sz w:val="22"/>
          <w:szCs w:val="22"/>
        </w:rPr>
      </w:pPr>
      <w:r>
        <w:rPr>
          <w:sz w:val="22"/>
          <w:szCs w:val="22"/>
        </w:rPr>
        <w:t xml:space="preserve">PrEP </w:t>
      </w:r>
      <w:r w:rsidR="00761818">
        <w:rPr>
          <w:sz w:val="22"/>
          <w:szCs w:val="22"/>
        </w:rPr>
        <w:t>Option</w:t>
      </w:r>
      <w:r w:rsidRPr="00C6034B">
        <w:rPr>
          <w:sz w:val="22"/>
          <w:szCs w:val="22"/>
        </w:rPr>
        <w:t xml:space="preserve"> A</w:t>
      </w:r>
    </w:p>
    <w:p w:rsidR="00DB165A" w:rsidRPr="00C6034B" w:rsidP="00DB165A" w14:paraId="4903A932" w14:textId="2B821991">
      <w:pPr>
        <w:pStyle w:val="QxCheckboxindent1"/>
        <w:rPr>
          <w:sz w:val="22"/>
          <w:szCs w:val="22"/>
        </w:rPr>
      </w:pPr>
      <w:r>
        <w:rPr>
          <w:sz w:val="22"/>
          <w:szCs w:val="22"/>
        </w:rPr>
        <w:t xml:space="preserve">PrEP </w:t>
      </w:r>
      <w:r w:rsidR="00761818">
        <w:rPr>
          <w:sz w:val="22"/>
          <w:szCs w:val="22"/>
        </w:rPr>
        <w:t>Option</w:t>
      </w:r>
      <w:r w:rsidRPr="00C6034B">
        <w:rPr>
          <w:sz w:val="22"/>
          <w:szCs w:val="22"/>
        </w:rPr>
        <w:t xml:space="preserve"> B</w:t>
      </w:r>
    </w:p>
    <w:p w:rsidR="00DB165A" w:rsidP="00DB165A" w14:paraId="2C7ECA1E" w14:textId="29B03ADB">
      <w:pPr>
        <w:pStyle w:val="QxCheckboxindent1"/>
        <w:rPr>
          <w:sz w:val="22"/>
          <w:szCs w:val="22"/>
        </w:rPr>
      </w:pPr>
      <w:r w:rsidRPr="00C6034B">
        <w:rPr>
          <w:sz w:val="22"/>
          <w:szCs w:val="22"/>
        </w:rPr>
        <w:t xml:space="preserve">Don’t know or not sure </w:t>
      </w:r>
    </w:p>
    <w:p w:rsidR="00C6034B" w:rsidP="00C6034B" w14:paraId="68CEA5B8" w14:textId="55911C82">
      <w:pPr>
        <w:pStyle w:val="QxCheckboxindent1"/>
        <w:numPr>
          <w:ilvl w:val="0"/>
          <w:numId w:val="0"/>
        </w:numPr>
        <w:ind w:left="1440"/>
        <w:rPr>
          <w:sz w:val="22"/>
          <w:szCs w:val="22"/>
        </w:rPr>
      </w:pPr>
    </w:p>
    <w:tbl>
      <w:tblPr>
        <w:tblW w:w="5397"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2953"/>
        <w:gridCol w:w="2429"/>
        <w:gridCol w:w="2429"/>
        <w:gridCol w:w="2260"/>
      </w:tblGrid>
      <w:tr w14:paraId="7055053D" w14:textId="77777777" w:rsidTr="0AB4438E">
        <w:tblPrEx>
          <w:tblW w:w="5397"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Ex>
        <w:trPr>
          <w:trHeight w:val="399"/>
        </w:trPr>
        <w:tc>
          <w:tcPr>
            <w:tcW w:w="1466" w:type="pct"/>
            <w:tcBorders>
              <w:top w:val="single" w:sz="12" w:space="0" w:color="auto"/>
              <w:left w:val="single" w:sz="12" w:space="0" w:color="auto"/>
              <w:bottom w:val="nil"/>
              <w:right w:val="single" w:sz="12" w:space="0" w:color="auto"/>
            </w:tcBorders>
            <w:shd w:val="clear" w:color="auto" w:fill="1F3864" w:themeFill="accent1" w:themeFillShade="80"/>
            <w:vAlign w:val="center"/>
          </w:tcPr>
          <w:p w:rsidR="00ED1420" w:rsidRPr="004D1C10" w:rsidP="0031699B" w14:paraId="0C79C3CD" w14:textId="77777777">
            <w:pPr>
              <w:spacing w:line="360" w:lineRule="auto"/>
              <w:rPr>
                <w:rFonts w:ascii="Verdana" w:hAnsi="Verdana" w:cs="Arial"/>
                <w:b/>
                <w:bCs/>
              </w:rPr>
            </w:pPr>
          </w:p>
        </w:tc>
        <w:tc>
          <w:tcPr>
            <w:tcW w:w="1206" w:type="pct"/>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rsidR="00ED1420" w:rsidRPr="004D1C10" w:rsidP="0031699B" w14:paraId="365955C2" w14:textId="77777777">
            <w:pPr>
              <w:spacing w:line="360" w:lineRule="auto"/>
              <w:jc w:val="center"/>
              <w:rPr>
                <w:rFonts w:ascii="Verdana" w:hAnsi="Verdana" w:cs="Arial"/>
                <w:b/>
                <w:bCs/>
              </w:rPr>
            </w:pPr>
            <w:r>
              <w:rPr>
                <w:rFonts w:ascii="Verdana" w:hAnsi="Verdana" w:cs="Arial"/>
                <w:b/>
                <w:bCs/>
                <w:szCs w:val="24"/>
              </w:rPr>
              <w:t xml:space="preserve">PrEP </w:t>
            </w:r>
            <w:r>
              <w:rPr>
                <w:rFonts w:ascii="Verdana" w:hAnsi="Verdana" w:cs="Arial"/>
                <w:b/>
                <w:bCs/>
              </w:rPr>
              <w:t>Option</w:t>
            </w:r>
            <w:r w:rsidRPr="004D1C10">
              <w:rPr>
                <w:rFonts w:ascii="Verdana" w:hAnsi="Verdana" w:cs="Arial"/>
                <w:b/>
                <w:bCs/>
              </w:rPr>
              <w:t xml:space="preserve"> A</w:t>
            </w:r>
          </w:p>
        </w:tc>
        <w:tc>
          <w:tcPr>
            <w:tcW w:w="1206" w:type="pct"/>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rsidR="00ED1420" w:rsidRPr="004D1C10" w:rsidP="0031699B" w14:paraId="1C3BB57E" w14:textId="77777777">
            <w:pPr>
              <w:spacing w:line="360" w:lineRule="auto"/>
              <w:jc w:val="center"/>
              <w:rPr>
                <w:rFonts w:ascii="Verdana" w:hAnsi="Verdana" w:cs="Arial"/>
                <w:b/>
                <w:bCs/>
              </w:rPr>
            </w:pPr>
            <w:r>
              <w:rPr>
                <w:rFonts w:ascii="Verdana" w:hAnsi="Verdana" w:cs="Arial"/>
                <w:b/>
                <w:bCs/>
                <w:szCs w:val="24"/>
              </w:rPr>
              <w:t xml:space="preserve">PrEP </w:t>
            </w:r>
            <w:r>
              <w:rPr>
                <w:rFonts w:ascii="Verdana" w:hAnsi="Verdana" w:cs="Arial"/>
                <w:b/>
                <w:bCs/>
              </w:rPr>
              <w:t>Option</w:t>
            </w:r>
            <w:r w:rsidRPr="004D1C10">
              <w:rPr>
                <w:rFonts w:ascii="Verdana" w:hAnsi="Verdana" w:cs="Arial"/>
                <w:b/>
                <w:bCs/>
              </w:rPr>
              <w:t xml:space="preserve"> B</w:t>
            </w:r>
          </w:p>
        </w:tc>
        <w:tc>
          <w:tcPr>
            <w:tcW w:w="1122" w:type="pct"/>
            <w:tcBorders>
              <w:top w:val="single" w:sz="12" w:space="0" w:color="auto"/>
              <w:left w:val="single" w:sz="12" w:space="0" w:color="auto"/>
              <w:bottom w:val="single" w:sz="12" w:space="0" w:color="auto"/>
              <w:right w:val="single" w:sz="12" w:space="0" w:color="auto"/>
            </w:tcBorders>
            <w:shd w:val="clear" w:color="auto" w:fill="D9E2F3" w:themeFill="accent1" w:themeFillTint="33"/>
          </w:tcPr>
          <w:p w:rsidR="00ED1420" w:rsidRPr="004D1C10" w:rsidP="0031699B" w14:paraId="39AE5739" w14:textId="77777777">
            <w:pPr>
              <w:spacing w:line="360" w:lineRule="auto"/>
              <w:jc w:val="center"/>
              <w:rPr>
                <w:rFonts w:ascii="Verdana" w:hAnsi="Verdana" w:cs="Arial"/>
                <w:b/>
                <w:bCs/>
              </w:rPr>
            </w:pPr>
            <w:r w:rsidRPr="004D1C10">
              <w:rPr>
                <w:rFonts w:ascii="Verdana" w:hAnsi="Verdana" w:cs="Arial"/>
                <w:b/>
                <w:bCs/>
              </w:rPr>
              <w:t>Neither</w:t>
            </w:r>
          </w:p>
        </w:tc>
      </w:tr>
      <w:tr w14:paraId="55C90327" w14:textId="77777777" w:rsidTr="0AB4438E">
        <w:tblPrEx>
          <w:tblW w:w="5397" w:type="pct"/>
          <w:tblInd w:w="4" w:type="dxa"/>
          <w:tblLayout w:type="fixed"/>
          <w:tblCellMar>
            <w:top w:w="57" w:type="dxa"/>
            <w:bottom w:w="57" w:type="dxa"/>
          </w:tblCellMar>
          <w:tblLook w:val="04A0"/>
        </w:tblPrEx>
        <w:trPr>
          <w:trHeight w:val="921"/>
        </w:trPr>
        <w:tc>
          <w:tcPr>
            <w:tcW w:w="1466" w:type="pct"/>
            <w:tcBorders>
              <w:top w:val="nil"/>
              <w:left w:val="nil"/>
              <w:bottom w:val="nil"/>
              <w:right w:val="single" w:sz="12" w:space="0" w:color="auto"/>
            </w:tcBorders>
            <w:shd w:val="clear" w:color="auto" w:fill="D9D9D9" w:themeFill="background1" w:themeFillShade="D9"/>
            <w:vAlign w:val="center"/>
          </w:tcPr>
          <w:p w:rsidR="00ED1420" w:rsidRPr="004D1C10" w:rsidP="0031699B" w14:paraId="08B6E5B5" w14:textId="77777777">
            <w:pPr>
              <w:pStyle w:val="TableText"/>
              <w:spacing w:before="0" w:after="0" w:line="276" w:lineRule="auto"/>
              <w:rPr>
                <w:rFonts w:ascii="Verdana" w:hAnsi="Verdana"/>
                <w:b/>
                <w:bCs/>
                <w:sz w:val="22"/>
              </w:rPr>
            </w:pPr>
            <w:r w:rsidRPr="004D1C10">
              <w:rPr>
                <w:rFonts w:ascii="Verdana" w:hAnsi="Verdana"/>
                <w:b/>
                <w:bCs/>
                <w:sz w:val="22"/>
              </w:rPr>
              <w:t>Product Type</w:t>
            </w:r>
          </w:p>
        </w:tc>
        <w:tc>
          <w:tcPr>
            <w:tcW w:w="1206" w:type="pct"/>
            <w:tcBorders>
              <w:top w:val="single" w:sz="12" w:space="0" w:color="auto"/>
              <w:left w:val="single" w:sz="12" w:space="0" w:color="auto"/>
              <w:bottom w:val="nil"/>
              <w:right w:val="single" w:sz="12" w:space="0" w:color="auto"/>
            </w:tcBorders>
            <w:vAlign w:val="center"/>
          </w:tcPr>
          <w:p w:rsidR="00ED1420" w:rsidP="0031699B" w14:paraId="6B96FDA2" w14:textId="77777777">
            <w:pPr>
              <w:pStyle w:val="TableText"/>
              <w:tabs>
                <w:tab w:val="left" w:pos="75"/>
                <w:tab w:val="left" w:pos="1122"/>
                <w:tab w:val="left" w:pos="2325"/>
                <w:tab w:val="left" w:pos="3315"/>
              </w:tabs>
              <w:spacing w:before="0" w:after="0" w:line="276" w:lineRule="auto"/>
              <w:jc w:val="center"/>
              <w:rPr>
                <w:rFonts w:ascii="Verdana" w:hAnsi="Verdana"/>
                <w:sz w:val="22"/>
              </w:rPr>
            </w:pPr>
            <w:r>
              <w:rPr>
                <w:noProof/>
              </w:rPr>
              <w:drawing>
                <wp:inline distT="0" distB="0" distL="0" distR="0">
                  <wp:extent cx="775797" cy="232774"/>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Picture 46"/>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7250" cy="236210"/>
                          </a:xfrm>
                          <a:prstGeom prst="rect">
                            <a:avLst/>
                          </a:prstGeom>
                          <a:noFill/>
                          <a:ln>
                            <a:noFill/>
                          </a:ln>
                        </pic:spPr>
                      </pic:pic>
                    </a:graphicData>
                  </a:graphic>
                </wp:inline>
              </w:drawing>
            </w:r>
          </w:p>
          <w:p w:rsidR="00ED1420" w:rsidRPr="006D0447" w:rsidP="0031699B" w14:paraId="1A8D287D" w14:textId="77777777">
            <w:pPr>
              <w:pStyle w:val="TableText"/>
              <w:tabs>
                <w:tab w:val="left" w:pos="75"/>
                <w:tab w:val="left" w:pos="1122"/>
                <w:tab w:val="left" w:pos="2325"/>
                <w:tab w:val="left" w:pos="3315"/>
              </w:tabs>
              <w:spacing w:before="0" w:after="0" w:line="276" w:lineRule="auto"/>
              <w:jc w:val="center"/>
              <w:rPr>
                <w:rFonts w:ascii="Verdana" w:hAnsi="Verdana"/>
                <w:sz w:val="22"/>
              </w:rPr>
            </w:pPr>
            <w:r w:rsidRPr="006D0447">
              <w:rPr>
                <w:rFonts w:ascii="Verdana" w:hAnsi="Verdana"/>
                <w:sz w:val="22"/>
              </w:rPr>
              <w:t>Implant</w:t>
            </w:r>
          </w:p>
          <w:p w:rsidR="00ED1420" w:rsidRPr="006D0447" w:rsidP="0031699B" w14:paraId="345707F8" w14:textId="7782F177">
            <w:pPr>
              <w:pStyle w:val="TableText"/>
              <w:tabs>
                <w:tab w:val="left" w:pos="75"/>
                <w:tab w:val="left" w:pos="1122"/>
                <w:tab w:val="left" w:pos="2325"/>
                <w:tab w:val="left" w:pos="3315"/>
              </w:tabs>
              <w:spacing w:before="0" w:after="0" w:line="276" w:lineRule="auto"/>
              <w:jc w:val="center"/>
              <w:rPr>
                <w:rFonts w:ascii="Verdana" w:hAnsi="Verdana"/>
                <w:sz w:val="22"/>
              </w:rPr>
            </w:pPr>
            <w:r>
              <w:rPr>
                <w:rFonts w:ascii="Verdana" w:hAnsi="Verdana"/>
                <w:sz w:val="22"/>
              </w:rPr>
              <w:t>e</w:t>
            </w:r>
            <w:r w:rsidRPr="006D0447">
              <w:rPr>
                <w:rFonts w:ascii="Verdana" w:hAnsi="Verdana"/>
                <w:sz w:val="22"/>
              </w:rPr>
              <w:t>very 12 months</w:t>
            </w:r>
          </w:p>
        </w:tc>
        <w:tc>
          <w:tcPr>
            <w:tcW w:w="1206" w:type="pct"/>
            <w:tcBorders>
              <w:top w:val="single" w:sz="12" w:space="0" w:color="auto"/>
              <w:left w:val="single" w:sz="12" w:space="0" w:color="auto"/>
              <w:bottom w:val="nil"/>
              <w:right w:val="single" w:sz="12" w:space="0" w:color="auto"/>
            </w:tcBorders>
            <w:vAlign w:val="center"/>
          </w:tcPr>
          <w:p w:rsidR="00ED1420" w:rsidRPr="006D0447" w:rsidP="0031699B" w14:paraId="09D996A7" w14:textId="77777777">
            <w:pPr>
              <w:pStyle w:val="TableText"/>
              <w:tabs>
                <w:tab w:val="left" w:pos="1131"/>
                <w:tab w:val="left" w:pos="2391"/>
                <w:tab w:val="left" w:pos="3471"/>
              </w:tabs>
              <w:spacing w:before="0" w:after="0" w:line="276" w:lineRule="auto"/>
              <w:jc w:val="center"/>
              <w:rPr>
                <w:rFonts w:ascii="Verdana" w:hAnsi="Verdana"/>
                <w:sz w:val="22"/>
              </w:rPr>
            </w:pPr>
            <w:r>
              <w:rPr>
                <w:noProof/>
              </w:rPr>
              <w:drawing>
                <wp:inline distT="0" distB="0" distL="0" distR="0">
                  <wp:extent cx="998220" cy="299085"/>
                  <wp:effectExtent l="0" t="0" r="0" b="5715"/>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Picture 50"/>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98220" cy="299085"/>
                          </a:xfrm>
                          <a:prstGeom prst="rect">
                            <a:avLst/>
                          </a:prstGeom>
                          <a:noFill/>
                          <a:ln>
                            <a:noFill/>
                          </a:ln>
                        </pic:spPr>
                      </pic:pic>
                    </a:graphicData>
                  </a:graphic>
                </wp:inline>
              </w:drawing>
            </w:r>
            <w:r w:rsidRPr="006D0447">
              <w:rPr>
                <w:rFonts w:ascii="Verdana" w:hAnsi="Verdana"/>
                <w:sz w:val="22"/>
              </w:rPr>
              <w:t xml:space="preserve"> Injection</w:t>
            </w:r>
          </w:p>
          <w:p w:rsidR="00ED1420" w:rsidRPr="006D0447" w:rsidP="0031699B" w14:paraId="7B754B2C" w14:textId="5B405BC3">
            <w:pPr>
              <w:pStyle w:val="TableText"/>
              <w:tabs>
                <w:tab w:val="left" w:pos="1131"/>
                <w:tab w:val="left" w:pos="2391"/>
                <w:tab w:val="left" w:pos="3471"/>
              </w:tabs>
              <w:spacing w:before="0" w:after="0" w:line="276" w:lineRule="auto"/>
              <w:jc w:val="center"/>
              <w:rPr>
                <w:rFonts w:ascii="Verdana" w:hAnsi="Verdana"/>
                <w:sz w:val="22"/>
              </w:rPr>
            </w:pPr>
            <w:r>
              <w:rPr>
                <w:rFonts w:ascii="Verdana" w:hAnsi="Verdana"/>
                <w:sz w:val="22"/>
              </w:rPr>
              <w:t>e</w:t>
            </w:r>
            <w:r w:rsidRPr="006D0447">
              <w:rPr>
                <w:rFonts w:ascii="Verdana" w:hAnsi="Verdana"/>
                <w:sz w:val="22"/>
              </w:rPr>
              <w:t>very 2 months</w:t>
            </w:r>
          </w:p>
        </w:tc>
        <w:tc>
          <w:tcPr>
            <w:tcW w:w="1122" w:type="pct"/>
            <w:vMerge w:val="restart"/>
            <w:tcBorders>
              <w:top w:val="single" w:sz="12" w:space="0" w:color="auto"/>
              <w:left w:val="single" w:sz="12" w:space="0" w:color="auto"/>
              <w:right w:val="single" w:sz="12" w:space="0" w:color="auto"/>
            </w:tcBorders>
            <w:vAlign w:val="center"/>
          </w:tcPr>
          <w:p w:rsidR="00ED1420" w:rsidRPr="006D0447" w:rsidP="0031699B" w14:paraId="5DD1D443" w14:textId="77777777">
            <w:pPr>
              <w:pStyle w:val="TableText"/>
              <w:tabs>
                <w:tab w:val="left" w:pos="1131"/>
                <w:tab w:val="left" w:pos="2391"/>
                <w:tab w:val="left" w:pos="3471"/>
              </w:tabs>
              <w:spacing w:before="0" w:after="0" w:line="276" w:lineRule="auto"/>
              <w:jc w:val="center"/>
              <w:rPr>
                <w:rFonts w:ascii="Verdana" w:hAnsi="Verdana"/>
                <w:sz w:val="22"/>
              </w:rPr>
            </w:pPr>
            <w:r w:rsidRPr="006D0447">
              <w:rPr>
                <w:rFonts w:ascii="Verdana" w:hAnsi="Verdana"/>
                <w:sz w:val="22"/>
              </w:rPr>
              <w:t>I would use my current HIV prevention method</w:t>
            </w:r>
          </w:p>
        </w:tc>
      </w:tr>
      <w:tr w14:paraId="661C977F" w14:textId="77777777" w:rsidTr="0AB4438E">
        <w:tblPrEx>
          <w:tblW w:w="5397" w:type="pct"/>
          <w:tblInd w:w="4" w:type="dxa"/>
          <w:tblLayout w:type="fixed"/>
          <w:tblCellMar>
            <w:top w:w="57" w:type="dxa"/>
            <w:bottom w:w="57" w:type="dxa"/>
          </w:tblCellMar>
          <w:tblLook w:val="04A0"/>
        </w:tblPrEx>
        <w:trPr>
          <w:trHeight w:val="1130"/>
        </w:trPr>
        <w:tc>
          <w:tcPr>
            <w:tcW w:w="1466" w:type="pct"/>
            <w:tcBorders>
              <w:top w:val="nil"/>
              <w:left w:val="nil"/>
              <w:bottom w:val="nil"/>
              <w:right w:val="single" w:sz="12" w:space="0" w:color="auto"/>
            </w:tcBorders>
            <w:shd w:val="clear" w:color="auto" w:fill="D9D9D9" w:themeFill="background1" w:themeFillShade="D9"/>
            <w:vAlign w:val="center"/>
          </w:tcPr>
          <w:p w:rsidR="00ED1420" w:rsidRPr="004D1C10" w:rsidP="0031699B" w14:paraId="1B8ACFD4" w14:textId="77777777">
            <w:pPr>
              <w:pStyle w:val="TableText"/>
              <w:spacing w:before="0" w:after="0" w:line="276" w:lineRule="auto"/>
              <w:rPr>
                <w:rFonts w:ascii="Verdana" w:hAnsi="Verdana"/>
                <w:b/>
                <w:bCs/>
                <w:sz w:val="22"/>
              </w:rPr>
            </w:pPr>
            <w:r w:rsidRPr="004D1C10">
              <w:rPr>
                <w:rFonts w:ascii="Verdana" w:hAnsi="Verdana"/>
                <w:b/>
                <w:bCs/>
                <w:sz w:val="22"/>
              </w:rPr>
              <w:t>Side Effects</w:t>
            </w:r>
          </w:p>
        </w:tc>
        <w:tc>
          <w:tcPr>
            <w:tcW w:w="1206" w:type="pct"/>
            <w:tcBorders>
              <w:top w:val="nil"/>
              <w:left w:val="single" w:sz="12" w:space="0" w:color="auto"/>
              <w:bottom w:val="nil"/>
              <w:right w:val="single" w:sz="12" w:space="0" w:color="auto"/>
            </w:tcBorders>
            <w:vAlign w:val="center"/>
          </w:tcPr>
          <w:p w:rsidR="00ED1420" w:rsidP="0031699B" w14:paraId="3753B7A1" w14:textId="77777777">
            <w:pPr>
              <w:pStyle w:val="TableText"/>
              <w:spacing w:before="0" w:after="0" w:line="276" w:lineRule="auto"/>
              <w:jc w:val="center"/>
              <w:rPr>
                <w:rFonts w:ascii="Verdana" w:hAnsi="Verdana"/>
                <w:sz w:val="22"/>
              </w:rPr>
            </w:pPr>
            <w:r>
              <w:rPr>
                <w:noProof/>
              </w:rPr>
              <w:drawing>
                <wp:inline distT="0" distB="0" distL="0" distR="0">
                  <wp:extent cx="291839" cy="524072"/>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Picture 52"/>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3167" cy="562373"/>
                          </a:xfrm>
                          <a:prstGeom prst="rect">
                            <a:avLst/>
                          </a:prstGeom>
                          <a:noFill/>
                          <a:ln>
                            <a:noFill/>
                          </a:ln>
                        </pic:spPr>
                      </pic:pic>
                    </a:graphicData>
                  </a:graphic>
                </wp:inline>
              </w:drawing>
            </w:r>
            <w:r>
              <w:rPr>
                <w:rFonts w:ascii="Verdana" w:hAnsi="Verdana"/>
                <w:sz w:val="22"/>
              </w:rPr>
              <w:t xml:space="preserve"> </w:t>
            </w:r>
          </w:p>
          <w:p w:rsidR="00ED1420" w:rsidRPr="006D0447" w:rsidP="0031699B" w14:paraId="21B87D7F" w14:textId="77777777">
            <w:pPr>
              <w:pStyle w:val="TableText"/>
              <w:spacing w:before="0" w:after="0" w:line="276" w:lineRule="auto"/>
              <w:jc w:val="center"/>
              <w:rPr>
                <w:rFonts w:ascii="Verdana" w:hAnsi="Verdana"/>
                <w:sz w:val="22"/>
              </w:rPr>
            </w:pPr>
            <w:r>
              <w:rPr>
                <w:rFonts w:ascii="Verdana" w:hAnsi="Verdana"/>
                <w:sz w:val="22"/>
              </w:rPr>
              <w:t>Mild</w:t>
            </w:r>
          </w:p>
        </w:tc>
        <w:tc>
          <w:tcPr>
            <w:tcW w:w="1206" w:type="pct"/>
            <w:tcBorders>
              <w:top w:val="nil"/>
              <w:left w:val="single" w:sz="12" w:space="0" w:color="auto"/>
              <w:bottom w:val="nil"/>
              <w:right w:val="single" w:sz="12" w:space="0" w:color="auto"/>
            </w:tcBorders>
            <w:vAlign w:val="center"/>
          </w:tcPr>
          <w:p w:rsidR="00ED1420" w:rsidP="0AB4438E" w14:paraId="3DB33B17" w14:textId="77777777">
            <w:pPr>
              <w:pStyle w:val="TableText"/>
              <w:spacing w:before="0" w:after="0" w:line="276" w:lineRule="auto"/>
              <w:jc w:val="center"/>
              <w:rPr>
                <w:rFonts w:ascii="Verdana" w:hAnsi="Verdana"/>
                <w:sz w:val="22"/>
              </w:rPr>
            </w:pPr>
            <w:r>
              <w:rPr>
                <w:noProof/>
              </w:rPr>
              <w:drawing>
                <wp:inline distT="0" distB="0" distL="0" distR="0">
                  <wp:extent cx="294216" cy="528338"/>
                  <wp:effectExtent l="0" t="0" r="0" b="508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Picture 286"/>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a:xfrm rot="10800000" flipV="1">
                            <a:off x="0" y="0"/>
                            <a:ext cx="294216" cy="528338"/>
                          </a:xfrm>
                          <a:prstGeom prst="rect">
                            <a:avLst/>
                          </a:prstGeom>
                        </pic:spPr>
                      </pic:pic>
                    </a:graphicData>
                  </a:graphic>
                </wp:inline>
              </w:drawing>
            </w:r>
            <w:r w:rsidRPr="0AB4438E">
              <w:rPr>
                <w:rFonts w:ascii="Verdana" w:hAnsi="Verdana"/>
                <w:sz w:val="22"/>
              </w:rPr>
              <w:t xml:space="preserve"> </w:t>
            </w:r>
          </w:p>
          <w:p w:rsidR="00ED1420" w:rsidRPr="006D0447" w:rsidP="0031699B" w14:paraId="1FEEC5E9" w14:textId="77777777">
            <w:pPr>
              <w:pStyle w:val="TableText"/>
              <w:spacing w:before="0" w:after="0" w:line="276" w:lineRule="auto"/>
              <w:jc w:val="center"/>
              <w:rPr>
                <w:rFonts w:ascii="Verdana" w:hAnsi="Verdana"/>
                <w:sz w:val="22"/>
              </w:rPr>
            </w:pPr>
            <w:r>
              <w:rPr>
                <w:rFonts w:ascii="Verdana" w:hAnsi="Verdana"/>
                <w:sz w:val="22"/>
              </w:rPr>
              <w:t>Moderate</w:t>
            </w:r>
          </w:p>
        </w:tc>
        <w:tc>
          <w:tcPr>
            <w:tcW w:w="1122" w:type="pct"/>
            <w:vMerge/>
          </w:tcPr>
          <w:p w:rsidR="00ED1420" w:rsidRPr="00B15882" w:rsidP="0031699B" w14:paraId="262B4C58" w14:textId="77777777">
            <w:pPr>
              <w:pStyle w:val="TableText"/>
              <w:spacing w:before="0" w:after="0" w:line="276" w:lineRule="auto"/>
              <w:jc w:val="center"/>
              <w:rPr>
                <w:sz w:val="22"/>
              </w:rPr>
            </w:pPr>
          </w:p>
        </w:tc>
      </w:tr>
      <w:tr w14:paraId="2C8452D0" w14:textId="77777777" w:rsidTr="0AB4438E">
        <w:tblPrEx>
          <w:tblW w:w="5397" w:type="pct"/>
          <w:tblInd w:w="4" w:type="dxa"/>
          <w:tblLayout w:type="fixed"/>
          <w:tblCellMar>
            <w:top w:w="57" w:type="dxa"/>
            <w:bottom w:w="57" w:type="dxa"/>
          </w:tblCellMar>
          <w:tblLook w:val="04A0"/>
        </w:tblPrEx>
        <w:trPr>
          <w:trHeight w:val="1265"/>
        </w:trPr>
        <w:tc>
          <w:tcPr>
            <w:tcW w:w="1466" w:type="pct"/>
            <w:tcBorders>
              <w:top w:val="nil"/>
              <w:left w:val="nil"/>
              <w:bottom w:val="nil"/>
              <w:right w:val="single" w:sz="12" w:space="0" w:color="auto"/>
            </w:tcBorders>
            <w:shd w:val="clear" w:color="auto" w:fill="D9D9D9" w:themeFill="background1" w:themeFillShade="D9"/>
            <w:vAlign w:val="center"/>
          </w:tcPr>
          <w:p w:rsidR="00ED1420" w:rsidRPr="00B15882" w:rsidP="0031699B" w14:paraId="71ECC092" w14:textId="77777777">
            <w:pPr>
              <w:pStyle w:val="Tabletext0"/>
              <w:rPr>
                <w:rFonts w:ascii="Arial" w:hAnsi="Arial" w:cs="Arial"/>
                <w:b/>
                <w:bCs/>
                <w:sz w:val="22"/>
                <w:szCs w:val="22"/>
              </w:rPr>
            </w:pPr>
            <w:r>
              <w:rPr>
                <w:b/>
                <w:bCs/>
                <w:sz w:val="22"/>
              </w:rPr>
              <w:t>Clinic Type</w:t>
            </w:r>
          </w:p>
        </w:tc>
        <w:tc>
          <w:tcPr>
            <w:tcW w:w="1206" w:type="pct"/>
            <w:tcBorders>
              <w:top w:val="nil"/>
              <w:left w:val="single" w:sz="12" w:space="0" w:color="auto"/>
              <w:bottom w:val="nil"/>
              <w:right w:val="single" w:sz="12" w:space="0" w:color="auto"/>
            </w:tcBorders>
            <w:vAlign w:val="center"/>
          </w:tcPr>
          <w:p w:rsidR="00ED1420" w:rsidP="0031699B" w14:paraId="22A48E49" w14:textId="77777777">
            <w:pPr>
              <w:pStyle w:val="TableText"/>
              <w:spacing w:before="0" w:after="0" w:line="276" w:lineRule="auto"/>
              <w:jc w:val="center"/>
              <w:rPr>
                <w:rFonts w:ascii="Verdana" w:hAnsi="Verdana"/>
                <w:sz w:val="22"/>
              </w:rPr>
            </w:pPr>
            <w:r>
              <w:rPr>
                <w:noProof/>
              </w:rPr>
              <w:drawing>
                <wp:inline distT="0" distB="0" distL="0" distR="0">
                  <wp:extent cx="285721" cy="428130"/>
                  <wp:effectExtent l="0" t="0" r="635"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Picture 56"/>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96604" cy="444437"/>
                          </a:xfrm>
                          <a:prstGeom prst="rect">
                            <a:avLst/>
                          </a:prstGeom>
                          <a:noFill/>
                          <a:ln>
                            <a:noFill/>
                          </a:ln>
                        </pic:spPr>
                      </pic:pic>
                    </a:graphicData>
                  </a:graphic>
                </wp:inline>
              </w:drawing>
            </w:r>
            <w:r w:rsidRPr="006D0447">
              <w:rPr>
                <w:rFonts w:ascii="Verdana" w:hAnsi="Verdana"/>
                <w:sz w:val="22"/>
              </w:rPr>
              <w:t xml:space="preserve"> </w:t>
            </w:r>
          </w:p>
          <w:p w:rsidR="00ED1420" w:rsidRPr="006D0447" w:rsidP="0031699B" w14:paraId="1DF35A11" w14:textId="77777777">
            <w:pPr>
              <w:pStyle w:val="TableText"/>
              <w:spacing w:before="0" w:after="0" w:line="276" w:lineRule="auto"/>
              <w:jc w:val="center"/>
              <w:rPr>
                <w:rFonts w:ascii="Verdana" w:hAnsi="Verdana"/>
                <w:sz w:val="22"/>
              </w:rPr>
            </w:pPr>
            <w:r w:rsidRPr="006D0447">
              <w:rPr>
                <w:rFonts w:ascii="Verdana" w:hAnsi="Verdana"/>
                <w:sz w:val="22"/>
              </w:rPr>
              <w:t>Specialized STD/ PrEP clinic</w:t>
            </w:r>
          </w:p>
        </w:tc>
        <w:tc>
          <w:tcPr>
            <w:tcW w:w="1206" w:type="pct"/>
            <w:tcBorders>
              <w:top w:val="nil"/>
              <w:left w:val="single" w:sz="12" w:space="0" w:color="auto"/>
              <w:bottom w:val="nil"/>
              <w:right w:val="single" w:sz="12" w:space="0" w:color="auto"/>
            </w:tcBorders>
            <w:vAlign w:val="center"/>
          </w:tcPr>
          <w:p w:rsidR="00ED1420" w:rsidP="0031699B" w14:paraId="1BD305F6" w14:textId="77777777">
            <w:pPr>
              <w:pStyle w:val="TableText"/>
              <w:spacing w:before="0" w:after="0" w:line="276" w:lineRule="auto"/>
              <w:jc w:val="center"/>
              <w:rPr>
                <w:rFonts w:ascii="Verdana" w:hAnsi="Verdana"/>
                <w:sz w:val="22"/>
              </w:rPr>
            </w:pPr>
            <w:r>
              <w:rPr>
                <w:noProof/>
              </w:rPr>
              <w:drawing>
                <wp:inline distT="0" distB="0" distL="0" distR="0">
                  <wp:extent cx="454557" cy="549454"/>
                  <wp:effectExtent l="0" t="0" r="317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58"/>
                          <pic:cNvPicPr>
                            <a:picLocks noChangeAspect="1" noChangeArrowheads="1"/>
                          </pic:cNvPicPr>
                        </pic:nvPicPr>
                        <pic:blipFill>
                          <a:blip xmlns:r="http://schemas.openxmlformats.org/officeDocument/2006/relationships" r:embed="rId3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67613" cy="565236"/>
                          </a:xfrm>
                          <a:prstGeom prst="rect">
                            <a:avLst/>
                          </a:prstGeom>
                          <a:noFill/>
                          <a:ln>
                            <a:noFill/>
                          </a:ln>
                        </pic:spPr>
                      </pic:pic>
                    </a:graphicData>
                  </a:graphic>
                </wp:inline>
              </w:drawing>
            </w:r>
            <w:r w:rsidRPr="006D0447">
              <w:rPr>
                <w:rFonts w:ascii="Verdana" w:hAnsi="Verdana"/>
                <w:sz w:val="22"/>
              </w:rPr>
              <w:t xml:space="preserve"> </w:t>
            </w:r>
          </w:p>
          <w:p w:rsidR="00ED1420" w:rsidRPr="006D0447" w:rsidP="0031699B" w14:paraId="0998624C" w14:textId="77777777">
            <w:pPr>
              <w:pStyle w:val="TableText"/>
              <w:spacing w:before="0" w:after="0" w:line="276" w:lineRule="auto"/>
              <w:jc w:val="center"/>
              <w:rPr>
                <w:rFonts w:ascii="Verdana" w:hAnsi="Verdana"/>
                <w:sz w:val="22"/>
              </w:rPr>
            </w:pPr>
            <w:r w:rsidRPr="006D0447">
              <w:rPr>
                <w:rFonts w:ascii="Verdana" w:hAnsi="Verdana"/>
                <w:sz w:val="22"/>
              </w:rPr>
              <w:t>Primary care</w:t>
            </w:r>
          </w:p>
        </w:tc>
        <w:tc>
          <w:tcPr>
            <w:tcW w:w="1122" w:type="pct"/>
            <w:vMerge/>
          </w:tcPr>
          <w:p w:rsidR="00ED1420" w:rsidRPr="00B15882" w:rsidP="0031699B" w14:paraId="35FFAC5E" w14:textId="77777777">
            <w:pPr>
              <w:pStyle w:val="TableText"/>
              <w:spacing w:before="0" w:after="0" w:line="276" w:lineRule="auto"/>
              <w:jc w:val="center"/>
              <w:rPr>
                <w:sz w:val="22"/>
              </w:rPr>
            </w:pPr>
          </w:p>
        </w:tc>
      </w:tr>
      <w:tr w14:paraId="63ADFD5D" w14:textId="77777777" w:rsidTr="0AB4438E">
        <w:tblPrEx>
          <w:tblW w:w="5397" w:type="pct"/>
          <w:tblInd w:w="4" w:type="dxa"/>
          <w:tblLayout w:type="fixed"/>
          <w:tblCellMar>
            <w:top w:w="57" w:type="dxa"/>
            <w:bottom w:w="57" w:type="dxa"/>
          </w:tblCellMar>
          <w:tblLook w:val="04A0"/>
        </w:tblPrEx>
        <w:trPr>
          <w:trHeight w:val="1130"/>
        </w:trPr>
        <w:tc>
          <w:tcPr>
            <w:tcW w:w="1466" w:type="pct"/>
            <w:tcBorders>
              <w:top w:val="nil"/>
              <w:left w:val="nil"/>
              <w:bottom w:val="nil"/>
              <w:right w:val="single" w:sz="12" w:space="0" w:color="auto"/>
            </w:tcBorders>
            <w:shd w:val="clear" w:color="auto" w:fill="D9D9D9" w:themeFill="background1" w:themeFillShade="D9"/>
            <w:vAlign w:val="center"/>
          </w:tcPr>
          <w:p w:rsidR="00ED1420" w:rsidRPr="00B15882" w:rsidP="0031699B" w14:paraId="6B69C608" w14:textId="77777777">
            <w:pPr>
              <w:pStyle w:val="Tabletext0"/>
              <w:rPr>
                <w:rFonts w:ascii="Arial" w:hAnsi="Arial" w:cs="Arial"/>
                <w:b/>
                <w:bCs/>
                <w:sz w:val="22"/>
                <w:szCs w:val="22"/>
              </w:rPr>
            </w:pPr>
            <w:r>
              <w:rPr>
                <w:b/>
                <w:bCs/>
                <w:sz w:val="22"/>
              </w:rPr>
              <w:t>First Appointment Length</w:t>
            </w:r>
          </w:p>
        </w:tc>
        <w:tc>
          <w:tcPr>
            <w:tcW w:w="1206" w:type="pct"/>
            <w:tcBorders>
              <w:top w:val="nil"/>
              <w:left w:val="single" w:sz="12" w:space="0" w:color="auto"/>
              <w:bottom w:val="nil"/>
              <w:right w:val="single" w:sz="12" w:space="0" w:color="auto"/>
            </w:tcBorders>
            <w:shd w:val="clear" w:color="auto" w:fill="FFFFFF" w:themeFill="background1"/>
            <w:vAlign w:val="center"/>
          </w:tcPr>
          <w:p w:rsidR="00ED1420" w:rsidP="0031699B" w14:paraId="53DF2441" w14:textId="77777777">
            <w:pPr>
              <w:pStyle w:val="TableText"/>
              <w:spacing w:before="0" w:after="0" w:line="276" w:lineRule="auto"/>
              <w:jc w:val="center"/>
              <w:rPr>
                <w:rFonts w:ascii="Verdana" w:hAnsi="Verdana"/>
                <w:sz w:val="22"/>
              </w:rPr>
            </w:pPr>
            <w:r>
              <w:rPr>
                <w:noProof/>
              </w:rPr>
              <w:drawing>
                <wp:inline distT="0" distB="0" distL="0" distR="0">
                  <wp:extent cx="565554" cy="565554"/>
                  <wp:effectExtent l="0" t="0" r="6350" b="635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0"/>
                          <pic:cNvPicPr>
                            <a:picLocks noChangeAspect="1" noChangeArrowheads="1"/>
                          </pic:cNvPicPr>
                        </pic:nvPicPr>
                        <pic:blipFill>
                          <a:blip xmlns:r="http://schemas.openxmlformats.org/officeDocument/2006/relationships" r:embed="rId3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0520" cy="570520"/>
                          </a:xfrm>
                          <a:prstGeom prst="rect">
                            <a:avLst/>
                          </a:prstGeom>
                          <a:noFill/>
                          <a:ln>
                            <a:noFill/>
                          </a:ln>
                        </pic:spPr>
                      </pic:pic>
                    </a:graphicData>
                  </a:graphic>
                </wp:inline>
              </w:drawing>
            </w:r>
            <w:r w:rsidRPr="006D0447">
              <w:rPr>
                <w:rFonts w:ascii="Verdana" w:hAnsi="Verdana"/>
                <w:sz w:val="22"/>
              </w:rPr>
              <w:t xml:space="preserve"> </w:t>
            </w:r>
          </w:p>
          <w:p w:rsidR="00ED1420" w:rsidRPr="006D0447" w:rsidP="0031699B" w14:paraId="327EBB7D" w14:textId="77777777">
            <w:pPr>
              <w:pStyle w:val="TableText"/>
              <w:spacing w:before="0" w:after="0" w:line="276" w:lineRule="auto"/>
              <w:jc w:val="center"/>
              <w:rPr>
                <w:rFonts w:ascii="Verdana" w:hAnsi="Verdana"/>
                <w:sz w:val="22"/>
              </w:rPr>
            </w:pPr>
            <w:r w:rsidRPr="006D0447">
              <w:rPr>
                <w:rFonts w:ascii="Verdana" w:hAnsi="Verdana"/>
                <w:sz w:val="22"/>
              </w:rPr>
              <w:t xml:space="preserve">1 hour </w:t>
            </w:r>
          </w:p>
        </w:tc>
        <w:tc>
          <w:tcPr>
            <w:tcW w:w="1206" w:type="pct"/>
            <w:tcBorders>
              <w:top w:val="nil"/>
              <w:left w:val="single" w:sz="12" w:space="0" w:color="auto"/>
              <w:bottom w:val="nil"/>
              <w:right w:val="single" w:sz="12" w:space="0" w:color="auto"/>
            </w:tcBorders>
            <w:shd w:val="clear" w:color="auto" w:fill="FFFFFF" w:themeFill="background1"/>
            <w:vAlign w:val="center"/>
          </w:tcPr>
          <w:p w:rsidR="00ED1420" w:rsidP="0031699B" w14:paraId="42EB7723" w14:textId="77777777">
            <w:pPr>
              <w:pStyle w:val="TableText"/>
              <w:spacing w:before="0" w:after="0" w:line="276" w:lineRule="auto"/>
              <w:jc w:val="center"/>
              <w:rPr>
                <w:rFonts w:ascii="Verdana" w:hAnsi="Verdana"/>
                <w:sz w:val="22"/>
              </w:rPr>
            </w:pPr>
            <w:r>
              <w:rPr>
                <w:noProof/>
              </w:rPr>
              <w:drawing>
                <wp:inline distT="0" distB="0" distL="0" distR="0">
                  <wp:extent cx="560268" cy="560268"/>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2"/>
                          <pic:cNvPicPr>
                            <a:picLocks noChangeAspect="1" noChangeArrowheads="1"/>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69316" cy="569316"/>
                          </a:xfrm>
                          <a:prstGeom prst="rect">
                            <a:avLst/>
                          </a:prstGeom>
                          <a:noFill/>
                          <a:ln>
                            <a:noFill/>
                          </a:ln>
                        </pic:spPr>
                      </pic:pic>
                    </a:graphicData>
                  </a:graphic>
                </wp:inline>
              </w:drawing>
            </w:r>
            <w:r w:rsidRPr="006D0447">
              <w:rPr>
                <w:rFonts w:ascii="Verdana" w:hAnsi="Verdana"/>
                <w:sz w:val="22"/>
              </w:rPr>
              <w:t xml:space="preserve"> </w:t>
            </w:r>
          </w:p>
          <w:p w:rsidR="00ED1420" w:rsidRPr="006D0447" w:rsidP="0031699B" w14:paraId="5E46538D" w14:textId="77777777">
            <w:pPr>
              <w:pStyle w:val="TableText"/>
              <w:spacing w:before="0" w:after="0" w:line="276" w:lineRule="auto"/>
              <w:jc w:val="center"/>
              <w:rPr>
                <w:rFonts w:ascii="Verdana" w:hAnsi="Verdana"/>
                <w:sz w:val="22"/>
              </w:rPr>
            </w:pPr>
            <w:r w:rsidRPr="006D0447">
              <w:rPr>
                <w:rFonts w:ascii="Verdana" w:hAnsi="Verdana"/>
                <w:sz w:val="22"/>
              </w:rPr>
              <w:t>30 minutes</w:t>
            </w:r>
          </w:p>
        </w:tc>
        <w:tc>
          <w:tcPr>
            <w:tcW w:w="1122" w:type="pct"/>
            <w:vMerge/>
          </w:tcPr>
          <w:p w:rsidR="00ED1420" w:rsidRPr="00B15882" w:rsidP="0031699B" w14:paraId="4B004042" w14:textId="77777777">
            <w:pPr>
              <w:pStyle w:val="TableText"/>
              <w:spacing w:before="0" w:after="0" w:line="276" w:lineRule="auto"/>
              <w:jc w:val="center"/>
              <w:rPr>
                <w:sz w:val="22"/>
              </w:rPr>
            </w:pPr>
          </w:p>
        </w:tc>
      </w:tr>
      <w:tr w14:paraId="302816B0" w14:textId="77777777" w:rsidTr="0AB4438E">
        <w:tblPrEx>
          <w:tblW w:w="5397" w:type="pct"/>
          <w:tblInd w:w="4" w:type="dxa"/>
          <w:tblLayout w:type="fixed"/>
          <w:tblCellMar>
            <w:top w:w="57" w:type="dxa"/>
            <w:bottom w:w="57" w:type="dxa"/>
          </w:tblCellMar>
          <w:tblLook w:val="04A0"/>
        </w:tblPrEx>
        <w:trPr>
          <w:trHeight w:val="293"/>
        </w:trPr>
        <w:tc>
          <w:tcPr>
            <w:tcW w:w="1466" w:type="pct"/>
            <w:tcBorders>
              <w:top w:val="nil"/>
              <w:left w:val="nil"/>
              <w:bottom w:val="nil"/>
              <w:right w:val="single" w:sz="12" w:space="0" w:color="auto"/>
            </w:tcBorders>
            <w:shd w:val="clear" w:color="auto" w:fill="D9D9D9" w:themeFill="background1" w:themeFillShade="D9"/>
            <w:vAlign w:val="center"/>
          </w:tcPr>
          <w:p w:rsidR="00ED1420" w:rsidP="0031699B" w14:paraId="24DDCD60" w14:textId="77777777">
            <w:pPr>
              <w:pStyle w:val="Tabletext0"/>
              <w:rPr>
                <w:b/>
                <w:bCs/>
                <w:sz w:val="22"/>
              </w:rPr>
            </w:pPr>
            <w:r>
              <w:rPr>
                <w:b/>
                <w:bCs/>
                <w:sz w:val="22"/>
              </w:rPr>
              <w:t>Cost</w:t>
            </w:r>
          </w:p>
        </w:tc>
        <w:tc>
          <w:tcPr>
            <w:tcW w:w="1206" w:type="pct"/>
            <w:tcBorders>
              <w:top w:val="nil"/>
              <w:left w:val="single" w:sz="12" w:space="0" w:color="auto"/>
              <w:bottom w:val="single" w:sz="12" w:space="0" w:color="auto"/>
              <w:right w:val="single" w:sz="12" w:space="0" w:color="auto"/>
            </w:tcBorders>
            <w:shd w:val="clear" w:color="auto" w:fill="FFFFFF" w:themeFill="background1"/>
            <w:vAlign w:val="center"/>
          </w:tcPr>
          <w:p w:rsidR="00ED1420" w:rsidP="0031699B" w14:paraId="6C1CA7A0" w14:textId="77777777">
            <w:pPr>
              <w:pStyle w:val="TableText"/>
              <w:spacing w:before="0" w:after="0" w:line="276" w:lineRule="auto"/>
              <w:jc w:val="center"/>
              <w:rPr>
                <w:rFonts w:ascii="Verdana" w:hAnsi="Verdana"/>
                <w:sz w:val="22"/>
              </w:rPr>
            </w:pPr>
            <w:r>
              <w:rPr>
                <w:noProof/>
              </w:rPr>
              <w:drawing>
                <wp:inline distT="0" distB="0" distL="0" distR="0">
                  <wp:extent cx="581410" cy="581410"/>
                  <wp:effectExtent l="0" t="0" r="9525"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Picture 64"/>
                          <pic:cNvPicPr>
                            <a:picLocks noChangeAspect="1" noChangeArrowheads="1"/>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88888" cy="588888"/>
                          </a:xfrm>
                          <a:prstGeom prst="rect">
                            <a:avLst/>
                          </a:prstGeom>
                          <a:noFill/>
                          <a:ln>
                            <a:noFill/>
                          </a:ln>
                        </pic:spPr>
                      </pic:pic>
                    </a:graphicData>
                  </a:graphic>
                </wp:inline>
              </w:drawing>
            </w:r>
            <w:r>
              <w:rPr>
                <w:rFonts w:ascii="Verdana" w:hAnsi="Verdana"/>
                <w:sz w:val="22"/>
              </w:rPr>
              <w:t xml:space="preserve"> </w:t>
            </w:r>
          </w:p>
          <w:p w:rsidR="00ED1420" w:rsidP="0031699B" w14:paraId="22579778" w14:textId="77777777">
            <w:pPr>
              <w:pStyle w:val="TableText"/>
              <w:spacing w:before="0" w:after="0" w:line="276" w:lineRule="auto"/>
              <w:jc w:val="center"/>
              <w:rPr>
                <w:rFonts w:ascii="Verdana" w:hAnsi="Verdana"/>
                <w:sz w:val="22"/>
              </w:rPr>
            </w:pPr>
            <w:r>
              <w:rPr>
                <w:rFonts w:ascii="Verdana" w:hAnsi="Verdana"/>
                <w:sz w:val="22"/>
              </w:rPr>
              <w:t xml:space="preserve">$ 300 per year </w:t>
            </w:r>
          </w:p>
          <w:p w:rsidR="00ED1420" w:rsidRPr="006D0447" w:rsidP="0031699B" w14:paraId="155A9144" w14:textId="77777777">
            <w:pPr>
              <w:pStyle w:val="TableText"/>
              <w:spacing w:before="0" w:after="0" w:line="276" w:lineRule="auto"/>
              <w:jc w:val="center"/>
              <w:rPr>
                <w:rFonts w:ascii="Verdana" w:hAnsi="Verdana"/>
                <w:sz w:val="22"/>
              </w:rPr>
            </w:pPr>
            <w:r>
              <w:rPr>
                <w:rFonts w:ascii="Verdana" w:hAnsi="Verdana"/>
                <w:sz w:val="22"/>
              </w:rPr>
              <w:t>($ 25 per month)</w:t>
            </w:r>
          </w:p>
        </w:tc>
        <w:tc>
          <w:tcPr>
            <w:tcW w:w="1206" w:type="pct"/>
            <w:tcBorders>
              <w:top w:val="nil"/>
              <w:left w:val="single" w:sz="12" w:space="0" w:color="auto"/>
              <w:bottom w:val="single" w:sz="12" w:space="0" w:color="auto"/>
              <w:right w:val="single" w:sz="12" w:space="0" w:color="auto"/>
            </w:tcBorders>
            <w:shd w:val="clear" w:color="auto" w:fill="FFFFFF" w:themeFill="background1"/>
            <w:vAlign w:val="center"/>
          </w:tcPr>
          <w:p w:rsidR="00ED1420" w:rsidP="0031699B" w14:paraId="4E8399CC" w14:textId="77777777">
            <w:pPr>
              <w:pStyle w:val="TableText"/>
              <w:spacing w:before="0" w:after="0" w:line="276" w:lineRule="auto"/>
              <w:jc w:val="center"/>
              <w:rPr>
                <w:rFonts w:ascii="Verdana" w:hAnsi="Verdana"/>
                <w:sz w:val="22"/>
              </w:rPr>
            </w:pPr>
            <w:r>
              <w:rPr>
                <w:noProof/>
              </w:rPr>
              <w:drawing>
                <wp:inline distT="0" distB="0" distL="0" distR="0">
                  <wp:extent cx="628981" cy="628981"/>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Picture 66"/>
                          <pic:cNvPicPr>
                            <a:picLocks noChangeAspect="1" noChangeArrowheads="1"/>
                          </pic:cNvPicPr>
                        </pic:nvPicPr>
                        <pic:blipFill>
                          <a:blip xmlns:r="http://schemas.openxmlformats.org/officeDocument/2006/relationships" r:embed="rId3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35920" cy="635920"/>
                          </a:xfrm>
                          <a:prstGeom prst="rect">
                            <a:avLst/>
                          </a:prstGeom>
                          <a:noFill/>
                          <a:ln>
                            <a:noFill/>
                          </a:ln>
                        </pic:spPr>
                      </pic:pic>
                    </a:graphicData>
                  </a:graphic>
                </wp:inline>
              </w:drawing>
            </w:r>
            <w:r>
              <w:rPr>
                <w:rFonts w:ascii="Verdana" w:hAnsi="Verdana"/>
                <w:sz w:val="22"/>
              </w:rPr>
              <w:t xml:space="preserve"> </w:t>
            </w:r>
          </w:p>
          <w:p w:rsidR="00ED1420" w:rsidP="0031699B" w14:paraId="29AFF483" w14:textId="77777777">
            <w:pPr>
              <w:pStyle w:val="TableText"/>
              <w:spacing w:before="0" w:after="0" w:line="276" w:lineRule="auto"/>
              <w:jc w:val="center"/>
              <w:rPr>
                <w:rFonts w:ascii="Verdana" w:hAnsi="Verdana"/>
                <w:sz w:val="22"/>
              </w:rPr>
            </w:pPr>
            <w:r>
              <w:rPr>
                <w:rFonts w:ascii="Verdana" w:hAnsi="Verdana"/>
                <w:sz w:val="22"/>
              </w:rPr>
              <w:t xml:space="preserve">$ 600 per year </w:t>
            </w:r>
          </w:p>
          <w:p w:rsidR="00ED1420" w:rsidRPr="006D0447" w:rsidP="0031699B" w14:paraId="5E44116A" w14:textId="77777777">
            <w:pPr>
              <w:pStyle w:val="TableText"/>
              <w:spacing w:before="0" w:after="0" w:line="276" w:lineRule="auto"/>
              <w:jc w:val="center"/>
              <w:rPr>
                <w:rFonts w:ascii="Verdana" w:hAnsi="Verdana"/>
                <w:sz w:val="22"/>
              </w:rPr>
            </w:pPr>
            <w:r>
              <w:rPr>
                <w:rFonts w:ascii="Verdana" w:hAnsi="Verdana"/>
                <w:sz w:val="22"/>
              </w:rPr>
              <w:t>($ 50 per month)</w:t>
            </w:r>
          </w:p>
        </w:tc>
        <w:tc>
          <w:tcPr>
            <w:tcW w:w="1122" w:type="pct"/>
            <w:vMerge/>
          </w:tcPr>
          <w:p w:rsidR="00ED1420" w:rsidRPr="00B15882" w:rsidP="0031699B" w14:paraId="745D08D0" w14:textId="77777777">
            <w:pPr>
              <w:pStyle w:val="TableText"/>
              <w:spacing w:before="0" w:after="0" w:line="276" w:lineRule="auto"/>
              <w:jc w:val="center"/>
              <w:rPr>
                <w:sz w:val="22"/>
              </w:rPr>
            </w:pPr>
          </w:p>
        </w:tc>
      </w:tr>
    </w:tbl>
    <w:p w:rsidR="00BF573D" w:rsidP="001004E0" w14:paraId="3AFF924D" w14:textId="799C5D19">
      <w:pPr>
        <w:pStyle w:val="QxCheckboxindent1"/>
        <w:numPr>
          <w:ilvl w:val="0"/>
          <w:numId w:val="0"/>
        </w:numPr>
        <w:ind w:left="1440" w:hanging="720"/>
        <w:rPr>
          <w:sz w:val="22"/>
          <w:szCs w:val="22"/>
        </w:rPr>
      </w:pPr>
    </w:p>
    <w:p w:rsidR="00F91597" w:rsidRPr="00F91597" w:rsidP="00301D16" w14:paraId="1F90610F" w14:textId="00BCDD75">
      <w:pPr>
        <w:spacing w:after="160" w:line="259" w:lineRule="auto"/>
        <w:rPr>
          <w:rStyle w:val="QFontprogrammingnote"/>
          <w:color w:val="auto"/>
          <w:sz w:val="22"/>
          <w:szCs w:val="20"/>
        </w:rPr>
      </w:pPr>
      <w:r w:rsidRPr="006A3CB2">
        <w:rPr>
          <w:rFonts w:ascii="Verdana" w:hAnsi="Verdana" w:cstheme="minorHAnsi"/>
          <w:color w:val="0000FF"/>
          <w:sz w:val="22"/>
        </w:rPr>
        <w:t>[</w:t>
      </w:r>
      <w:r>
        <w:rPr>
          <w:rFonts w:ascii="Verdana" w:hAnsi="Verdana" w:cstheme="minorHAnsi"/>
          <w:color w:val="0000FF"/>
          <w:sz w:val="22"/>
        </w:rPr>
        <w:t>Page break]</w:t>
      </w:r>
    </w:p>
    <w:p w:rsidR="00902180" w:rsidRPr="00F91BAF" w:rsidP="00F91BAF" w14:paraId="181DCA66" w14:textId="15F5E1CD">
      <w:pPr>
        <w:pStyle w:val="QxCheckboxindent1"/>
        <w:numPr>
          <w:ilvl w:val="0"/>
          <w:numId w:val="0"/>
        </w:numPr>
        <w:rPr>
          <w:rStyle w:val="QFontprogrammingnote"/>
          <w:color w:val="auto"/>
          <w:sz w:val="22"/>
          <w:szCs w:val="22"/>
        </w:rPr>
      </w:pPr>
      <w:r w:rsidRPr="00A703D8">
        <w:rPr>
          <w:rStyle w:val="QFontprogrammingnote"/>
          <w:sz w:val="22"/>
          <w:szCs w:val="28"/>
        </w:rPr>
        <w:t xml:space="preserve">[If </w:t>
      </w:r>
      <w:r w:rsidRPr="00A703D8" w:rsidR="00F91597">
        <w:rPr>
          <w:rStyle w:val="QFontprogrammingnote"/>
          <w:sz w:val="22"/>
          <w:szCs w:val="28"/>
        </w:rPr>
        <w:t>Q7 =</w:t>
      </w:r>
      <w:r w:rsidRPr="00A703D8">
        <w:rPr>
          <w:rStyle w:val="QFontprogrammingnote"/>
          <w:sz w:val="22"/>
          <w:szCs w:val="28"/>
        </w:rPr>
        <w:t xml:space="preserve"> “ </w:t>
      </w:r>
      <w:r w:rsidRPr="00A703D8" w:rsidR="00F91597">
        <w:rPr>
          <w:rStyle w:val="QFontprogrammingnote"/>
          <w:sz w:val="22"/>
          <w:szCs w:val="28"/>
        </w:rPr>
        <w:t xml:space="preserve">PrEP </w:t>
      </w:r>
      <w:r w:rsidRPr="00A703D8" w:rsidR="00525FF3">
        <w:rPr>
          <w:rStyle w:val="QFontprogrammingnote"/>
          <w:sz w:val="22"/>
          <w:szCs w:val="28"/>
        </w:rPr>
        <w:t>Option</w:t>
      </w:r>
      <w:r w:rsidRPr="00A703D8">
        <w:rPr>
          <w:rStyle w:val="QFontprogrammingnote"/>
          <w:sz w:val="22"/>
          <w:szCs w:val="28"/>
        </w:rPr>
        <w:t xml:space="preserve"> </w:t>
      </w:r>
      <w:r w:rsidR="00DD1BCB">
        <w:rPr>
          <w:rStyle w:val="QFontprogrammingnote"/>
          <w:sz w:val="22"/>
          <w:szCs w:val="28"/>
        </w:rPr>
        <w:t>B</w:t>
      </w:r>
      <w:r w:rsidRPr="00A703D8">
        <w:rPr>
          <w:rStyle w:val="QFontprogrammingnote"/>
          <w:sz w:val="22"/>
          <w:szCs w:val="28"/>
        </w:rPr>
        <w:t>”</w:t>
      </w:r>
      <w:r w:rsidRPr="00F91BAF">
        <w:rPr>
          <w:rStyle w:val="QFontprogrammingnote"/>
          <w:sz w:val="22"/>
          <w:szCs w:val="28"/>
        </w:rPr>
        <w:t>]</w:t>
      </w:r>
    </w:p>
    <w:tbl>
      <w:tblPr>
        <w:tblW w:w="5397"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2953"/>
        <w:gridCol w:w="2429"/>
        <w:gridCol w:w="2429"/>
        <w:gridCol w:w="2260"/>
      </w:tblGrid>
      <w:tr w14:paraId="52C0429D" w14:textId="77777777" w:rsidTr="0AB4438E">
        <w:tblPrEx>
          <w:tblW w:w="5397"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Ex>
        <w:trPr>
          <w:trHeight w:val="399"/>
        </w:trPr>
        <w:tc>
          <w:tcPr>
            <w:tcW w:w="1466" w:type="pct"/>
            <w:tcBorders>
              <w:top w:val="single" w:sz="12" w:space="0" w:color="auto"/>
              <w:left w:val="single" w:sz="12" w:space="0" w:color="auto"/>
              <w:bottom w:val="nil"/>
              <w:right w:val="single" w:sz="12" w:space="0" w:color="auto"/>
            </w:tcBorders>
            <w:shd w:val="clear" w:color="auto" w:fill="1F3864" w:themeFill="accent1" w:themeFillShade="80"/>
            <w:vAlign w:val="center"/>
          </w:tcPr>
          <w:p w:rsidR="00ED1420" w:rsidRPr="004D1C10" w:rsidP="0031699B" w14:paraId="11A7191F" w14:textId="77777777">
            <w:pPr>
              <w:spacing w:line="360" w:lineRule="auto"/>
              <w:rPr>
                <w:rFonts w:ascii="Verdana" w:hAnsi="Verdana" w:cs="Arial"/>
                <w:b/>
                <w:bCs/>
              </w:rPr>
            </w:pPr>
          </w:p>
        </w:tc>
        <w:tc>
          <w:tcPr>
            <w:tcW w:w="1206" w:type="pct"/>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rsidR="00ED1420" w:rsidRPr="004D1C10" w:rsidP="0031699B" w14:paraId="527B6BA3" w14:textId="77777777">
            <w:pPr>
              <w:spacing w:line="360" w:lineRule="auto"/>
              <w:jc w:val="center"/>
              <w:rPr>
                <w:rFonts w:ascii="Verdana" w:hAnsi="Verdana" w:cs="Arial"/>
                <w:b/>
                <w:bCs/>
              </w:rPr>
            </w:pPr>
            <w:r>
              <w:rPr>
                <w:rFonts w:ascii="Verdana" w:hAnsi="Verdana" w:cs="Arial"/>
                <w:b/>
                <w:bCs/>
                <w:szCs w:val="24"/>
              </w:rPr>
              <w:t xml:space="preserve">PrEP </w:t>
            </w:r>
            <w:r>
              <w:rPr>
                <w:rFonts w:ascii="Verdana" w:hAnsi="Verdana" w:cs="Arial"/>
                <w:b/>
                <w:bCs/>
              </w:rPr>
              <w:t>Option</w:t>
            </w:r>
            <w:r w:rsidRPr="004D1C10">
              <w:rPr>
                <w:rFonts w:ascii="Verdana" w:hAnsi="Verdana" w:cs="Arial"/>
                <w:b/>
                <w:bCs/>
              </w:rPr>
              <w:t xml:space="preserve"> A</w:t>
            </w:r>
          </w:p>
        </w:tc>
        <w:tc>
          <w:tcPr>
            <w:tcW w:w="1206" w:type="pct"/>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rsidR="00ED1420" w:rsidRPr="004D1C10" w:rsidP="0031699B" w14:paraId="63DD40F4" w14:textId="77777777">
            <w:pPr>
              <w:spacing w:line="360" w:lineRule="auto"/>
              <w:jc w:val="center"/>
              <w:rPr>
                <w:rFonts w:ascii="Verdana" w:hAnsi="Verdana" w:cs="Arial"/>
                <w:b/>
                <w:bCs/>
              </w:rPr>
            </w:pPr>
            <w:r>
              <w:rPr>
                <w:rFonts w:ascii="Verdana" w:hAnsi="Verdana" w:cs="Arial"/>
                <w:b/>
                <w:bCs/>
                <w:szCs w:val="24"/>
              </w:rPr>
              <w:t xml:space="preserve">PrEP </w:t>
            </w:r>
            <w:r>
              <w:rPr>
                <w:rFonts w:ascii="Verdana" w:hAnsi="Verdana" w:cs="Arial"/>
                <w:b/>
                <w:bCs/>
              </w:rPr>
              <w:t>Option</w:t>
            </w:r>
            <w:r w:rsidRPr="004D1C10">
              <w:rPr>
                <w:rFonts w:ascii="Verdana" w:hAnsi="Verdana" w:cs="Arial"/>
                <w:b/>
                <w:bCs/>
              </w:rPr>
              <w:t xml:space="preserve"> B</w:t>
            </w:r>
          </w:p>
        </w:tc>
        <w:tc>
          <w:tcPr>
            <w:tcW w:w="1122" w:type="pct"/>
            <w:tcBorders>
              <w:top w:val="single" w:sz="12" w:space="0" w:color="auto"/>
              <w:left w:val="single" w:sz="12" w:space="0" w:color="auto"/>
              <w:bottom w:val="single" w:sz="12" w:space="0" w:color="auto"/>
              <w:right w:val="single" w:sz="12" w:space="0" w:color="auto"/>
            </w:tcBorders>
            <w:shd w:val="clear" w:color="auto" w:fill="D9E2F3" w:themeFill="accent1" w:themeFillTint="33"/>
          </w:tcPr>
          <w:p w:rsidR="00ED1420" w:rsidRPr="004D1C10" w:rsidP="0031699B" w14:paraId="3A11AA55" w14:textId="77777777">
            <w:pPr>
              <w:spacing w:line="360" w:lineRule="auto"/>
              <w:jc w:val="center"/>
              <w:rPr>
                <w:rFonts w:ascii="Verdana" w:hAnsi="Verdana" w:cs="Arial"/>
                <w:b/>
                <w:bCs/>
              </w:rPr>
            </w:pPr>
            <w:r w:rsidRPr="004D1C10">
              <w:rPr>
                <w:rFonts w:ascii="Verdana" w:hAnsi="Verdana" w:cs="Arial"/>
                <w:b/>
                <w:bCs/>
              </w:rPr>
              <w:t>Neither</w:t>
            </w:r>
          </w:p>
        </w:tc>
      </w:tr>
      <w:tr w14:paraId="50C901DC" w14:textId="77777777" w:rsidTr="0AB4438E">
        <w:tblPrEx>
          <w:tblW w:w="5397" w:type="pct"/>
          <w:tblInd w:w="4" w:type="dxa"/>
          <w:tblLayout w:type="fixed"/>
          <w:tblCellMar>
            <w:top w:w="57" w:type="dxa"/>
            <w:bottom w:w="57" w:type="dxa"/>
          </w:tblCellMar>
          <w:tblLook w:val="04A0"/>
        </w:tblPrEx>
        <w:trPr>
          <w:trHeight w:val="921"/>
        </w:trPr>
        <w:tc>
          <w:tcPr>
            <w:tcW w:w="1466" w:type="pct"/>
            <w:tcBorders>
              <w:top w:val="nil"/>
              <w:left w:val="nil"/>
              <w:bottom w:val="nil"/>
              <w:right w:val="single" w:sz="12" w:space="0" w:color="auto"/>
            </w:tcBorders>
            <w:shd w:val="clear" w:color="auto" w:fill="D9D9D9" w:themeFill="background1" w:themeFillShade="D9"/>
            <w:vAlign w:val="center"/>
          </w:tcPr>
          <w:p w:rsidR="00ED1420" w:rsidRPr="004D1C10" w:rsidP="0031699B" w14:paraId="34C862AB" w14:textId="77777777">
            <w:pPr>
              <w:pStyle w:val="TableText"/>
              <w:spacing w:before="0" w:after="0" w:line="276" w:lineRule="auto"/>
              <w:rPr>
                <w:rFonts w:ascii="Verdana" w:hAnsi="Verdana"/>
                <w:b/>
                <w:bCs/>
                <w:sz w:val="22"/>
              </w:rPr>
            </w:pPr>
            <w:r w:rsidRPr="004D1C10">
              <w:rPr>
                <w:rFonts w:ascii="Verdana" w:hAnsi="Verdana"/>
                <w:b/>
                <w:bCs/>
                <w:sz w:val="22"/>
              </w:rPr>
              <w:t>Product Type</w:t>
            </w:r>
          </w:p>
        </w:tc>
        <w:tc>
          <w:tcPr>
            <w:tcW w:w="1206" w:type="pct"/>
            <w:tcBorders>
              <w:top w:val="single" w:sz="12" w:space="0" w:color="auto"/>
              <w:left w:val="single" w:sz="12" w:space="0" w:color="auto"/>
              <w:bottom w:val="nil"/>
              <w:right w:val="single" w:sz="12" w:space="0" w:color="auto"/>
            </w:tcBorders>
            <w:vAlign w:val="center"/>
          </w:tcPr>
          <w:p w:rsidR="00ED1420" w:rsidP="0031699B" w14:paraId="067E079A" w14:textId="77777777">
            <w:pPr>
              <w:pStyle w:val="TableText"/>
              <w:tabs>
                <w:tab w:val="left" w:pos="75"/>
                <w:tab w:val="left" w:pos="1122"/>
                <w:tab w:val="left" w:pos="2325"/>
                <w:tab w:val="left" w:pos="3315"/>
              </w:tabs>
              <w:spacing w:before="0" w:after="0" w:line="276" w:lineRule="auto"/>
              <w:jc w:val="center"/>
              <w:rPr>
                <w:rFonts w:ascii="Verdana" w:hAnsi="Verdana"/>
                <w:sz w:val="22"/>
              </w:rPr>
            </w:pPr>
            <w:r>
              <w:rPr>
                <w:noProof/>
              </w:rPr>
              <w:drawing>
                <wp:inline distT="0" distB="0" distL="0" distR="0">
                  <wp:extent cx="775797" cy="232774"/>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46"/>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7250" cy="236210"/>
                          </a:xfrm>
                          <a:prstGeom prst="rect">
                            <a:avLst/>
                          </a:prstGeom>
                          <a:noFill/>
                          <a:ln>
                            <a:noFill/>
                          </a:ln>
                        </pic:spPr>
                      </pic:pic>
                    </a:graphicData>
                  </a:graphic>
                </wp:inline>
              </w:drawing>
            </w:r>
          </w:p>
          <w:p w:rsidR="00ED1420" w:rsidRPr="006D0447" w:rsidP="0031699B" w14:paraId="2BF64B61" w14:textId="77777777">
            <w:pPr>
              <w:pStyle w:val="TableText"/>
              <w:tabs>
                <w:tab w:val="left" w:pos="75"/>
                <w:tab w:val="left" w:pos="1122"/>
                <w:tab w:val="left" w:pos="2325"/>
                <w:tab w:val="left" w:pos="3315"/>
              </w:tabs>
              <w:spacing w:before="0" w:after="0" w:line="276" w:lineRule="auto"/>
              <w:jc w:val="center"/>
              <w:rPr>
                <w:rFonts w:ascii="Verdana" w:hAnsi="Verdana"/>
                <w:sz w:val="22"/>
              </w:rPr>
            </w:pPr>
            <w:r w:rsidRPr="006D0447">
              <w:rPr>
                <w:rFonts w:ascii="Verdana" w:hAnsi="Verdana"/>
                <w:sz w:val="22"/>
              </w:rPr>
              <w:t>Implant</w:t>
            </w:r>
          </w:p>
          <w:p w:rsidR="00ED1420" w:rsidRPr="006D0447" w:rsidP="0031699B" w14:paraId="22B69711" w14:textId="50DD671C">
            <w:pPr>
              <w:pStyle w:val="TableText"/>
              <w:tabs>
                <w:tab w:val="left" w:pos="75"/>
                <w:tab w:val="left" w:pos="1122"/>
                <w:tab w:val="left" w:pos="2325"/>
                <w:tab w:val="left" w:pos="3315"/>
              </w:tabs>
              <w:spacing w:before="0" w:after="0" w:line="276" w:lineRule="auto"/>
              <w:jc w:val="center"/>
              <w:rPr>
                <w:rFonts w:ascii="Verdana" w:hAnsi="Verdana"/>
                <w:sz w:val="22"/>
              </w:rPr>
            </w:pPr>
            <w:r>
              <w:rPr>
                <w:rFonts w:ascii="Verdana" w:hAnsi="Verdana"/>
                <w:sz w:val="22"/>
              </w:rPr>
              <w:t>e</w:t>
            </w:r>
            <w:r w:rsidRPr="006D0447">
              <w:rPr>
                <w:rFonts w:ascii="Verdana" w:hAnsi="Verdana"/>
                <w:sz w:val="22"/>
              </w:rPr>
              <w:t>very 12 months</w:t>
            </w:r>
          </w:p>
        </w:tc>
        <w:tc>
          <w:tcPr>
            <w:tcW w:w="1206" w:type="pct"/>
            <w:tcBorders>
              <w:top w:val="single" w:sz="12" w:space="0" w:color="auto"/>
              <w:left w:val="single" w:sz="12" w:space="0" w:color="auto"/>
              <w:bottom w:val="nil"/>
              <w:right w:val="single" w:sz="12" w:space="0" w:color="auto"/>
            </w:tcBorders>
            <w:vAlign w:val="center"/>
          </w:tcPr>
          <w:p w:rsidR="00ED1420" w:rsidRPr="006D0447" w:rsidP="0031699B" w14:paraId="51CE1DF3" w14:textId="77777777">
            <w:pPr>
              <w:pStyle w:val="TableText"/>
              <w:tabs>
                <w:tab w:val="left" w:pos="1131"/>
                <w:tab w:val="left" w:pos="2391"/>
                <w:tab w:val="left" w:pos="3471"/>
              </w:tabs>
              <w:spacing w:before="0" w:after="0" w:line="276" w:lineRule="auto"/>
              <w:jc w:val="center"/>
              <w:rPr>
                <w:rFonts w:ascii="Verdana" w:hAnsi="Verdana"/>
                <w:sz w:val="22"/>
              </w:rPr>
            </w:pPr>
            <w:r>
              <w:rPr>
                <w:noProof/>
              </w:rPr>
              <w:drawing>
                <wp:inline distT="0" distB="0" distL="0" distR="0">
                  <wp:extent cx="998220" cy="299085"/>
                  <wp:effectExtent l="0" t="0" r="0" b="5715"/>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Picture 50"/>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98220" cy="299085"/>
                          </a:xfrm>
                          <a:prstGeom prst="rect">
                            <a:avLst/>
                          </a:prstGeom>
                          <a:noFill/>
                          <a:ln>
                            <a:noFill/>
                          </a:ln>
                        </pic:spPr>
                      </pic:pic>
                    </a:graphicData>
                  </a:graphic>
                </wp:inline>
              </w:drawing>
            </w:r>
            <w:r w:rsidRPr="006D0447">
              <w:rPr>
                <w:rFonts w:ascii="Verdana" w:hAnsi="Verdana"/>
                <w:sz w:val="22"/>
              </w:rPr>
              <w:t xml:space="preserve"> Injection</w:t>
            </w:r>
          </w:p>
          <w:p w:rsidR="00ED1420" w:rsidRPr="006D0447" w:rsidP="0031699B" w14:paraId="6B5FC4A6" w14:textId="441E1D4E">
            <w:pPr>
              <w:pStyle w:val="TableText"/>
              <w:tabs>
                <w:tab w:val="left" w:pos="1131"/>
                <w:tab w:val="left" w:pos="2391"/>
                <w:tab w:val="left" w:pos="3471"/>
              </w:tabs>
              <w:spacing w:before="0" w:after="0" w:line="276" w:lineRule="auto"/>
              <w:jc w:val="center"/>
              <w:rPr>
                <w:rFonts w:ascii="Verdana" w:hAnsi="Verdana"/>
                <w:sz w:val="22"/>
              </w:rPr>
            </w:pPr>
            <w:r>
              <w:rPr>
                <w:rFonts w:ascii="Verdana" w:hAnsi="Verdana"/>
                <w:sz w:val="22"/>
              </w:rPr>
              <w:t>e</w:t>
            </w:r>
            <w:r w:rsidRPr="006D0447">
              <w:rPr>
                <w:rFonts w:ascii="Verdana" w:hAnsi="Verdana"/>
                <w:sz w:val="22"/>
              </w:rPr>
              <w:t>very 2 months</w:t>
            </w:r>
          </w:p>
        </w:tc>
        <w:tc>
          <w:tcPr>
            <w:tcW w:w="1122" w:type="pct"/>
            <w:vMerge w:val="restart"/>
            <w:tcBorders>
              <w:top w:val="single" w:sz="12" w:space="0" w:color="auto"/>
              <w:left w:val="single" w:sz="12" w:space="0" w:color="auto"/>
              <w:right w:val="single" w:sz="12" w:space="0" w:color="auto"/>
            </w:tcBorders>
            <w:vAlign w:val="center"/>
          </w:tcPr>
          <w:p w:rsidR="00ED1420" w:rsidRPr="006D0447" w:rsidP="0031699B" w14:paraId="5407F82F" w14:textId="77777777">
            <w:pPr>
              <w:pStyle w:val="TableText"/>
              <w:tabs>
                <w:tab w:val="left" w:pos="1131"/>
                <w:tab w:val="left" w:pos="2391"/>
                <w:tab w:val="left" w:pos="3471"/>
              </w:tabs>
              <w:spacing w:before="0" w:after="0" w:line="276" w:lineRule="auto"/>
              <w:jc w:val="center"/>
              <w:rPr>
                <w:rFonts w:ascii="Verdana" w:hAnsi="Verdana"/>
                <w:sz w:val="22"/>
              </w:rPr>
            </w:pPr>
            <w:r w:rsidRPr="006D0447">
              <w:rPr>
                <w:rFonts w:ascii="Verdana" w:hAnsi="Verdana"/>
                <w:sz w:val="22"/>
              </w:rPr>
              <w:t>I would use my current HIV prevention method</w:t>
            </w:r>
          </w:p>
        </w:tc>
      </w:tr>
      <w:tr w14:paraId="4983B787" w14:textId="77777777" w:rsidTr="0AB4438E">
        <w:tblPrEx>
          <w:tblW w:w="5397" w:type="pct"/>
          <w:tblInd w:w="4" w:type="dxa"/>
          <w:tblLayout w:type="fixed"/>
          <w:tblCellMar>
            <w:top w:w="57" w:type="dxa"/>
            <w:bottom w:w="57" w:type="dxa"/>
          </w:tblCellMar>
          <w:tblLook w:val="04A0"/>
        </w:tblPrEx>
        <w:trPr>
          <w:trHeight w:val="1130"/>
        </w:trPr>
        <w:tc>
          <w:tcPr>
            <w:tcW w:w="1466" w:type="pct"/>
            <w:tcBorders>
              <w:top w:val="nil"/>
              <w:left w:val="nil"/>
              <w:bottom w:val="nil"/>
              <w:right w:val="single" w:sz="12" w:space="0" w:color="auto"/>
            </w:tcBorders>
            <w:shd w:val="clear" w:color="auto" w:fill="D9D9D9" w:themeFill="background1" w:themeFillShade="D9"/>
            <w:vAlign w:val="center"/>
          </w:tcPr>
          <w:p w:rsidR="00ED1420" w:rsidRPr="004D1C10" w:rsidP="0031699B" w14:paraId="4A592625" w14:textId="77777777">
            <w:pPr>
              <w:pStyle w:val="TableText"/>
              <w:spacing w:before="0" w:after="0" w:line="276" w:lineRule="auto"/>
              <w:rPr>
                <w:rFonts w:ascii="Verdana" w:hAnsi="Verdana"/>
                <w:b/>
                <w:bCs/>
                <w:sz w:val="22"/>
              </w:rPr>
            </w:pPr>
            <w:r w:rsidRPr="004D1C10">
              <w:rPr>
                <w:rFonts w:ascii="Verdana" w:hAnsi="Verdana"/>
                <w:b/>
                <w:bCs/>
                <w:sz w:val="22"/>
              </w:rPr>
              <w:t>Side Effects</w:t>
            </w:r>
          </w:p>
        </w:tc>
        <w:tc>
          <w:tcPr>
            <w:tcW w:w="1206" w:type="pct"/>
            <w:tcBorders>
              <w:top w:val="nil"/>
              <w:left w:val="single" w:sz="12" w:space="0" w:color="auto"/>
              <w:bottom w:val="nil"/>
              <w:right w:val="single" w:sz="12" w:space="0" w:color="auto"/>
            </w:tcBorders>
            <w:vAlign w:val="center"/>
          </w:tcPr>
          <w:p w:rsidR="00ED1420" w:rsidP="0031699B" w14:paraId="59192F62" w14:textId="77777777">
            <w:pPr>
              <w:pStyle w:val="TableText"/>
              <w:spacing w:before="0" w:after="0" w:line="276" w:lineRule="auto"/>
              <w:jc w:val="center"/>
              <w:rPr>
                <w:rFonts w:ascii="Verdana" w:hAnsi="Verdana"/>
                <w:sz w:val="22"/>
              </w:rPr>
            </w:pPr>
            <w:r>
              <w:rPr>
                <w:noProof/>
              </w:rPr>
              <w:drawing>
                <wp:inline distT="0" distB="0" distL="0" distR="0">
                  <wp:extent cx="291839" cy="524072"/>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Picture 52"/>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3167" cy="562373"/>
                          </a:xfrm>
                          <a:prstGeom prst="rect">
                            <a:avLst/>
                          </a:prstGeom>
                          <a:noFill/>
                          <a:ln>
                            <a:noFill/>
                          </a:ln>
                        </pic:spPr>
                      </pic:pic>
                    </a:graphicData>
                  </a:graphic>
                </wp:inline>
              </w:drawing>
            </w:r>
            <w:r>
              <w:rPr>
                <w:rFonts w:ascii="Verdana" w:hAnsi="Verdana"/>
                <w:sz w:val="22"/>
              </w:rPr>
              <w:t xml:space="preserve"> </w:t>
            </w:r>
          </w:p>
          <w:p w:rsidR="00ED1420" w:rsidRPr="006D0447" w:rsidP="0031699B" w14:paraId="363BA98E" w14:textId="77777777">
            <w:pPr>
              <w:pStyle w:val="TableText"/>
              <w:spacing w:before="0" w:after="0" w:line="276" w:lineRule="auto"/>
              <w:jc w:val="center"/>
              <w:rPr>
                <w:rFonts w:ascii="Verdana" w:hAnsi="Verdana"/>
                <w:sz w:val="22"/>
              </w:rPr>
            </w:pPr>
            <w:r>
              <w:rPr>
                <w:rFonts w:ascii="Verdana" w:hAnsi="Verdana"/>
                <w:sz w:val="22"/>
              </w:rPr>
              <w:t>Mild</w:t>
            </w:r>
          </w:p>
        </w:tc>
        <w:tc>
          <w:tcPr>
            <w:tcW w:w="1206" w:type="pct"/>
            <w:tcBorders>
              <w:top w:val="nil"/>
              <w:left w:val="single" w:sz="12" w:space="0" w:color="auto"/>
              <w:bottom w:val="nil"/>
              <w:right w:val="single" w:sz="12" w:space="0" w:color="auto"/>
            </w:tcBorders>
            <w:vAlign w:val="center"/>
          </w:tcPr>
          <w:p w:rsidR="00ED1420" w:rsidP="0AB4438E" w14:paraId="29E47618" w14:textId="77777777">
            <w:pPr>
              <w:pStyle w:val="TableText"/>
              <w:spacing w:before="0" w:after="0" w:line="276" w:lineRule="auto"/>
              <w:jc w:val="center"/>
              <w:rPr>
                <w:rFonts w:ascii="Verdana" w:hAnsi="Verdana"/>
                <w:sz w:val="22"/>
              </w:rPr>
            </w:pPr>
            <w:r>
              <w:rPr>
                <w:noProof/>
              </w:rPr>
              <w:drawing>
                <wp:inline distT="0" distB="0" distL="0" distR="0">
                  <wp:extent cx="294216" cy="528338"/>
                  <wp:effectExtent l="0" t="0" r="0" b="508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Picture 303"/>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a:xfrm rot="10800000" flipV="1">
                            <a:off x="0" y="0"/>
                            <a:ext cx="294216" cy="528338"/>
                          </a:xfrm>
                          <a:prstGeom prst="rect">
                            <a:avLst/>
                          </a:prstGeom>
                        </pic:spPr>
                      </pic:pic>
                    </a:graphicData>
                  </a:graphic>
                </wp:inline>
              </w:drawing>
            </w:r>
            <w:r w:rsidRPr="0AB4438E">
              <w:rPr>
                <w:rFonts w:ascii="Verdana" w:hAnsi="Verdana"/>
                <w:sz w:val="22"/>
              </w:rPr>
              <w:t xml:space="preserve"> </w:t>
            </w:r>
          </w:p>
          <w:p w:rsidR="00ED1420" w:rsidRPr="006D0447" w:rsidP="0031699B" w14:paraId="3C933177" w14:textId="77777777">
            <w:pPr>
              <w:pStyle w:val="TableText"/>
              <w:spacing w:before="0" w:after="0" w:line="276" w:lineRule="auto"/>
              <w:jc w:val="center"/>
              <w:rPr>
                <w:rFonts w:ascii="Verdana" w:hAnsi="Verdana"/>
                <w:sz w:val="22"/>
              </w:rPr>
            </w:pPr>
            <w:r>
              <w:rPr>
                <w:rFonts w:ascii="Verdana" w:hAnsi="Verdana"/>
                <w:sz w:val="22"/>
              </w:rPr>
              <w:t>Moderate</w:t>
            </w:r>
          </w:p>
        </w:tc>
        <w:tc>
          <w:tcPr>
            <w:tcW w:w="1122" w:type="pct"/>
            <w:vMerge/>
          </w:tcPr>
          <w:p w:rsidR="00ED1420" w:rsidRPr="00B15882" w:rsidP="0031699B" w14:paraId="75DD654A" w14:textId="77777777">
            <w:pPr>
              <w:pStyle w:val="TableText"/>
              <w:spacing w:before="0" w:after="0" w:line="276" w:lineRule="auto"/>
              <w:jc w:val="center"/>
              <w:rPr>
                <w:sz w:val="22"/>
              </w:rPr>
            </w:pPr>
          </w:p>
        </w:tc>
      </w:tr>
      <w:tr w14:paraId="471F9983" w14:textId="77777777" w:rsidTr="0AB4438E">
        <w:tblPrEx>
          <w:tblW w:w="5397" w:type="pct"/>
          <w:tblInd w:w="4" w:type="dxa"/>
          <w:tblLayout w:type="fixed"/>
          <w:tblCellMar>
            <w:top w:w="57" w:type="dxa"/>
            <w:bottom w:w="57" w:type="dxa"/>
          </w:tblCellMar>
          <w:tblLook w:val="04A0"/>
        </w:tblPrEx>
        <w:trPr>
          <w:trHeight w:val="1265"/>
        </w:trPr>
        <w:tc>
          <w:tcPr>
            <w:tcW w:w="1466" w:type="pct"/>
            <w:tcBorders>
              <w:top w:val="nil"/>
              <w:left w:val="nil"/>
              <w:bottom w:val="single" w:sz="24" w:space="0" w:color="C55911" w:themeColor="accent2" w:themeShade="BF"/>
              <w:right w:val="single" w:sz="12" w:space="0" w:color="auto"/>
            </w:tcBorders>
            <w:shd w:val="clear" w:color="auto" w:fill="D9D9D9" w:themeFill="background1" w:themeFillShade="D9"/>
            <w:vAlign w:val="center"/>
          </w:tcPr>
          <w:p w:rsidR="00ED1420" w:rsidRPr="00B15882" w:rsidP="0031699B" w14:paraId="5D248265" w14:textId="77777777">
            <w:pPr>
              <w:pStyle w:val="Tabletext0"/>
              <w:rPr>
                <w:rFonts w:ascii="Arial" w:hAnsi="Arial" w:cs="Arial"/>
                <w:b/>
                <w:bCs/>
                <w:sz w:val="22"/>
                <w:szCs w:val="22"/>
              </w:rPr>
            </w:pPr>
            <w:r>
              <w:rPr>
                <w:b/>
                <w:bCs/>
                <w:sz w:val="22"/>
              </w:rPr>
              <w:t>Clinic Type</w:t>
            </w:r>
          </w:p>
        </w:tc>
        <w:tc>
          <w:tcPr>
            <w:tcW w:w="1206" w:type="pct"/>
            <w:tcBorders>
              <w:top w:val="nil"/>
              <w:left w:val="single" w:sz="12" w:space="0" w:color="auto"/>
              <w:bottom w:val="single" w:sz="24" w:space="0" w:color="C55911" w:themeColor="accent2" w:themeShade="BF"/>
              <w:right w:val="single" w:sz="12" w:space="0" w:color="auto"/>
            </w:tcBorders>
            <w:vAlign w:val="center"/>
          </w:tcPr>
          <w:p w:rsidR="00ED1420" w:rsidP="0031699B" w14:paraId="5CAB3A0D" w14:textId="77777777">
            <w:pPr>
              <w:pStyle w:val="TableText"/>
              <w:spacing w:before="0" w:after="0" w:line="276" w:lineRule="auto"/>
              <w:jc w:val="center"/>
              <w:rPr>
                <w:rFonts w:ascii="Verdana" w:hAnsi="Verdana"/>
                <w:sz w:val="22"/>
              </w:rPr>
            </w:pPr>
            <w:r>
              <w:rPr>
                <w:noProof/>
              </w:rPr>
              <w:drawing>
                <wp:inline distT="0" distB="0" distL="0" distR="0">
                  <wp:extent cx="285721" cy="428130"/>
                  <wp:effectExtent l="0" t="0" r="635"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Picture 56"/>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96604" cy="444437"/>
                          </a:xfrm>
                          <a:prstGeom prst="rect">
                            <a:avLst/>
                          </a:prstGeom>
                          <a:noFill/>
                          <a:ln>
                            <a:noFill/>
                          </a:ln>
                        </pic:spPr>
                      </pic:pic>
                    </a:graphicData>
                  </a:graphic>
                </wp:inline>
              </w:drawing>
            </w:r>
            <w:r w:rsidRPr="006D0447">
              <w:rPr>
                <w:rFonts w:ascii="Verdana" w:hAnsi="Verdana"/>
                <w:sz w:val="22"/>
              </w:rPr>
              <w:t xml:space="preserve"> </w:t>
            </w:r>
          </w:p>
          <w:p w:rsidR="00ED1420" w:rsidRPr="006D0447" w:rsidP="0031699B" w14:paraId="2FDEEB00" w14:textId="77777777">
            <w:pPr>
              <w:pStyle w:val="TableText"/>
              <w:spacing w:before="0" w:after="0" w:line="276" w:lineRule="auto"/>
              <w:jc w:val="center"/>
              <w:rPr>
                <w:rFonts w:ascii="Verdana" w:hAnsi="Verdana"/>
                <w:sz w:val="22"/>
              </w:rPr>
            </w:pPr>
            <w:r w:rsidRPr="006D0447">
              <w:rPr>
                <w:rFonts w:ascii="Verdana" w:hAnsi="Verdana"/>
                <w:sz w:val="22"/>
              </w:rPr>
              <w:t>Specialized STD/ PrEP clinic</w:t>
            </w:r>
          </w:p>
        </w:tc>
        <w:tc>
          <w:tcPr>
            <w:tcW w:w="1206" w:type="pct"/>
            <w:tcBorders>
              <w:top w:val="nil"/>
              <w:left w:val="single" w:sz="12" w:space="0" w:color="auto"/>
              <w:bottom w:val="single" w:sz="24" w:space="0" w:color="C55911" w:themeColor="accent2" w:themeShade="BF"/>
              <w:right w:val="single" w:sz="12" w:space="0" w:color="auto"/>
            </w:tcBorders>
            <w:vAlign w:val="center"/>
          </w:tcPr>
          <w:p w:rsidR="00ED1420" w:rsidP="0031699B" w14:paraId="15EA3685" w14:textId="77777777">
            <w:pPr>
              <w:pStyle w:val="TableText"/>
              <w:spacing w:before="0" w:after="0" w:line="276" w:lineRule="auto"/>
              <w:jc w:val="center"/>
              <w:rPr>
                <w:rFonts w:ascii="Verdana" w:hAnsi="Verdana"/>
                <w:sz w:val="22"/>
              </w:rPr>
            </w:pPr>
            <w:r>
              <w:rPr>
                <w:noProof/>
              </w:rPr>
              <w:drawing>
                <wp:inline distT="0" distB="0" distL="0" distR="0">
                  <wp:extent cx="454557" cy="549454"/>
                  <wp:effectExtent l="0" t="0" r="3175"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Picture 58"/>
                          <pic:cNvPicPr>
                            <a:picLocks noChangeAspect="1" noChangeArrowheads="1"/>
                          </pic:cNvPicPr>
                        </pic:nvPicPr>
                        <pic:blipFill>
                          <a:blip xmlns:r="http://schemas.openxmlformats.org/officeDocument/2006/relationships" r:embed="rId3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67613" cy="565236"/>
                          </a:xfrm>
                          <a:prstGeom prst="rect">
                            <a:avLst/>
                          </a:prstGeom>
                          <a:noFill/>
                          <a:ln>
                            <a:noFill/>
                          </a:ln>
                        </pic:spPr>
                      </pic:pic>
                    </a:graphicData>
                  </a:graphic>
                </wp:inline>
              </w:drawing>
            </w:r>
            <w:r w:rsidRPr="006D0447">
              <w:rPr>
                <w:rFonts w:ascii="Verdana" w:hAnsi="Verdana"/>
                <w:sz w:val="22"/>
              </w:rPr>
              <w:t xml:space="preserve"> </w:t>
            </w:r>
          </w:p>
          <w:p w:rsidR="00ED1420" w:rsidRPr="006D0447" w:rsidP="0031699B" w14:paraId="553A45C9" w14:textId="77777777">
            <w:pPr>
              <w:pStyle w:val="TableText"/>
              <w:spacing w:before="0" w:after="0" w:line="276" w:lineRule="auto"/>
              <w:jc w:val="center"/>
              <w:rPr>
                <w:rFonts w:ascii="Verdana" w:hAnsi="Verdana"/>
                <w:sz w:val="22"/>
              </w:rPr>
            </w:pPr>
            <w:r w:rsidRPr="006D0447">
              <w:rPr>
                <w:rFonts w:ascii="Verdana" w:hAnsi="Verdana"/>
                <w:sz w:val="22"/>
              </w:rPr>
              <w:t>Primary care</w:t>
            </w:r>
          </w:p>
        </w:tc>
        <w:tc>
          <w:tcPr>
            <w:tcW w:w="1122" w:type="pct"/>
            <w:vMerge/>
          </w:tcPr>
          <w:p w:rsidR="00ED1420" w:rsidRPr="00B15882" w:rsidP="0031699B" w14:paraId="37941613" w14:textId="77777777">
            <w:pPr>
              <w:pStyle w:val="TableText"/>
              <w:spacing w:before="0" w:after="0" w:line="276" w:lineRule="auto"/>
              <w:jc w:val="center"/>
              <w:rPr>
                <w:sz w:val="22"/>
              </w:rPr>
            </w:pPr>
          </w:p>
        </w:tc>
      </w:tr>
      <w:tr w14:paraId="5F18E8D4" w14:textId="77777777" w:rsidTr="0AB4438E">
        <w:tblPrEx>
          <w:tblW w:w="5397" w:type="pct"/>
          <w:tblInd w:w="4" w:type="dxa"/>
          <w:tblLayout w:type="fixed"/>
          <w:tblCellMar>
            <w:top w:w="57" w:type="dxa"/>
            <w:bottom w:w="57" w:type="dxa"/>
          </w:tblCellMar>
          <w:tblLook w:val="04A0"/>
        </w:tblPrEx>
        <w:trPr>
          <w:trHeight w:val="1130"/>
        </w:trPr>
        <w:tc>
          <w:tcPr>
            <w:tcW w:w="1466" w:type="pct"/>
            <w:tcBorders>
              <w:top w:val="single" w:sz="24" w:space="0" w:color="C55911" w:themeColor="accent2" w:themeShade="BF"/>
              <w:left w:val="single" w:sz="24" w:space="0" w:color="C55911" w:themeColor="accent2" w:themeShade="BF"/>
              <w:bottom w:val="single" w:sz="24" w:space="0" w:color="C55911" w:themeColor="accent2" w:themeShade="BF"/>
              <w:right w:val="single" w:sz="12" w:space="0" w:color="auto"/>
            </w:tcBorders>
            <w:shd w:val="clear" w:color="auto" w:fill="D9D9D9" w:themeFill="background1" w:themeFillShade="D9"/>
            <w:vAlign w:val="center"/>
          </w:tcPr>
          <w:p w:rsidR="00ED1420" w:rsidRPr="00B15882" w:rsidP="0031699B" w14:paraId="225122CA" w14:textId="77777777">
            <w:pPr>
              <w:pStyle w:val="Tabletext0"/>
              <w:rPr>
                <w:rFonts w:ascii="Arial" w:hAnsi="Arial" w:cs="Arial"/>
                <w:b/>
                <w:bCs/>
                <w:sz w:val="22"/>
                <w:szCs w:val="22"/>
              </w:rPr>
            </w:pPr>
            <w:r>
              <w:rPr>
                <w:b/>
                <w:bCs/>
                <w:sz w:val="22"/>
              </w:rPr>
              <w:t>First Appointment Length</w:t>
            </w:r>
          </w:p>
        </w:tc>
        <w:tc>
          <w:tcPr>
            <w:tcW w:w="1206" w:type="pct"/>
            <w:tcBorders>
              <w:top w:val="single" w:sz="24" w:space="0" w:color="C55911" w:themeColor="accent2" w:themeShade="BF"/>
              <w:left w:val="single" w:sz="12" w:space="0" w:color="auto"/>
              <w:bottom w:val="single" w:sz="24" w:space="0" w:color="C55911" w:themeColor="accent2" w:themeShade="BF"/>
              <w:right w:val="single" w:sz="12" w:space="0" w:color="auto"/>
            </w:tcBorders>
            <w:shd w:val="clear" w:color="auto" w:fill="FFFFFF" w:themeFill="background1"/>
            <w:vAlign w:val="center"/>
          </w:tcPr>
          <w:p w:rsidR="00ED1420" w:rsidP="0031699B" w14:paraId="1DB05DF3" w14:textId="77777777">
            <w:pPr>
              <w:pStyle w:val="TableText"/>
              <w:spacing w:before="0" w:after="0" w:line="276" w:lineRule="auto"/>
              <w:jc w:val="center"/>
              <w:rPr>
                <w:rFonts w:ascii="Verdana" w:hAnsi="Verdana"/>
                <w:sz w:val="22"/>
              </w:rPr>
            </w:pPr>
            <w:r>
              <w:rPr>
                <w:noProof/>
              </w:rPr>
              <w:drawing>
                <wp:inline distT="0" distB="0" distL="0" distR="0">
                  <wp:extent cx="565554" cy="565554"/>
                  <wp:effectExtent l="0" t="0" r="6350" b="635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Picture 60"/>
                          <pic:cNvPicPr>
                            <a:picLocks noChangeAspect="1" noChangeArrowheads="1"/>
                          </pic:cNvPicPr>
                        </pic:nvPicPr>
                        <pic:blipFill>
                          <a:blip xmlns:r="http://schemas.openxmlformats.org/officeDocument/2006/relationships" r:embed="rId3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0520" cy="570520"/>
                          </a:xfrm>
                          <a:prstGeom prst="rect">
                            <a:avLst/>
                          </a:prstGeom>
                          <a:noFill/>
                          <a:ln>
                            <a:noFill/>
                          </a:ln>
                        </pic:spPr>
                      </pic:pic>
                    </a:graphicData>
                  </a:graphic>
                </wp:inline>
              </w:drawing>
            </w:r>
            <w:r w:rsidRPr="006D0447">
              <w:rPr>
                <w:rFonts w:ascii="Verdana" w:hAnsi="Verdana"/>
                <w:sz w:val="22"/>
              </w:rPr>
              <w:t xml:space="preserve"> </w:t>
            </w:r>
          </w:p>
          <w:p w:rsidR="00ED1420" w:rsidRPr="006D0447" w:rsidP="0031699B" w14:paraId="12110075" w14:textId="77777777">
            <w:pPr>
              <w:pStyle w:val="TableText"/>
              <w:spacing w:before="0" w:after="0" w:line="276" w:lineRule="auto"/>
              <w:jc w:val="center"/>
              <w:rPr>
                <w:rFonts w:ascii="Verdana" w:hAnsi="Verdana"/>
                <w:sz w:val="22"/>
              </w:rPr>
            </w:pPr>
            <w:r w:rsidRPr="006D0447">
              <w:rPr>
                <w:rFonts w:ascii="Verdana" w:hAnsi="Verdana"/>
                <w:sz w:val="22"/>
              </w:rPr>
              <w:t xml:space="preserve">1 hour </w:t>
            </w:r>
          </w:p>
        </w:tc>
        <w:tc>
          <w:tcPr>
            <w:tcW w:w="1206" w:type="pct"/>
            <w:tcBorders>
              <w:top w:val="single" w:sz="24" w:space="0" w:color="C55911" w:themeColor="accent2" w:themeShade="BF"/>
              <w:left w:val="single" w:sz="12" w:space="0" w:color="auto"/>
              <w:bottom w:val="single" w:sz="24" w:space="0" w:color="C55911" w:themeColor="accent2" w:themeShade="BF"/>
              <w:right w:val="single" w:sz="24" w:space="0" w:color="C55911" w:themeColor="accent2" w:themeShade="BF"/>
            </w:tcBorders>
            <w:shd w:val="clear" w:color="auto" w:fill="FFFFFF" w:themeFill="background1"/>
            <w:vAlign w:val="center"/>
          </w:tcPr>
          <w:p w:rsidR="00ED1420" w:rsidP="0031699B" w14:paraId="314B3F6D" w14:textId="77777777">
            <w:pPr>
              <w:pStyle w:val="TableText"/>
              <w:spacing w:before="0" w:after="0" w:line="276" w:lineRule="auto"/>
              <w:jc w:val="center"/>
              <w:rPr>
                <w:rFonts w:ascii="Verdana" w:hAnsi="Verdana"/>
                <w:sz w:val="22"/>
              </w:rPr>
            </w:pPr>
            <w:r>
              <w:rPr>
                <w:noProof/>
              </w:rPr>
              <w:drawing>
                <wp:inline distT="0" distB="0" distL="0" distR="0">
                  <wp:extent cx="560268" cy="560268"/>
                  <wp:effectExtent l="0" t="0" r="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Picture 62"/>
                          <pic:cNvPicPr>
                            <a:picLocks noChangeAspect="1" noChangeArrowheads="1"/>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69316" cy="569316"/>
                          </a:xfrm>
                          <a:prstGeom prst="rect">
                            <a:avLst/>
                          </a:prstGeom>
                          <a:noFill/>
                          <a:ln>
                            <a:noFill/>
                          </a:ln>
                        </pic:spPr>
                      </pic:pic>
                    </a:graphicData>
                  </a:graphic>
                </wp:inline>
              </w:drawing>
            </w:r>
            <w:r w:rsidRPr="006D0447">
              <w:rPr>
                <w:rFonts w:ascii="Verdana" w:hAnsi="Verdana"/>
                <w:sz w:val="22"/>
              </w:rPr>
              <w:t xml:space="preserve"> </w:t>
            </w:r>
          </w:p>
          <w:p w:rsidR="00ED1420" w:rsidRPr="006D0447" w:rsidP="0031699B" w14:paraId="2ECD17E8" w14:textId="77777777">
            <w:pPr>
              <w:pStyle w:val="TableText"/>
              <w:spacing w:before="0" w:after="0" w:line="276" w:lineRule="auto"/>
              <w:jc w:val="center"/>
              <w:rPr>
                <w:rFonts w:ascii="Verdana" w:hAnsi="Verdana"/>
                <w:sz w:val="22"/>
              </w:rPr>
            </w:pPr>
            <w:r w:rsidRPr="006D0447">
              <w:rPr>
                <w:rFonts w:ascii="Verdana" w:hAnsi="Verdana"/>
                <w:sz w:val="22"/>
              </w:rPr>
              <w:t>30 minutes</w:t>
            </w:r>
          </w:p>
        </w:tc>
        <w:tc>
          <w:tcPr>
            <w:tcW w:w="1122" w:type="pct"/>
            <w:vMerge/>
          </w:tcPr>
          <w:p w:rsidR="00ED1420" w:rsidRPr="00B15882" w:rsidP="0031699B" w14:paraId="0D1AFAEC" w14:textId="77777777">
            <w:pPr>
              <w:pStyle w:val="TableText"/>
              <w:spacing w:before="0" w:after="0" w:line="276" w:lineRule="auto"/>
              <w:jc w:val="center"/>
              <w:rPr>
                <w:sz w:val="22"/>
              </w:rPr>
            </w:pPr>
          </w:p>
        </w:tc>
      </w:tr>
      <w:tr w14:paraId="17643DB4" w14:textId="77777777" w:rsidTr="0AB4438E">
        <w:tblPrEx>
          <w:tblW w:w="5397" w:type="pct"/>
          <w:tblInd w:w="4" w:type="dxa"/>
          <w:tblLayout w:type="fixed"/>
          <w:tblCellMar>
            <w:top w:w="57" w:type="dxa"/>
            <w:bottom w:w="57" w:type="dxa"/>
          </w:tblCellMar>
          <w:tblLook w:val="04A0"/>
        </w:tblPrEx>
        <w:trPr>
          <w:trHeight w:val="293"/>
        </w:trPr>
        <w:tc>
          <w:tcPr>
            <w:tcW w:w="1466" w:type="pct"/>
            <w:tcBorders>
              <w:top w:val="single" w:sz="24" w:space="0" w:color="C55911" w:themeColor="accent2" w:themeShade="BF"/>
              <w:left w:val="nil"/>
              <w:bottom w:val="nil"/>
              <w:right w:val="single" w:sz="12" w:space="0" w:color="auto"/>
            </w:tcBorders>
            <w:shd w:val="clear" w:color="auto" w:fill="D9D9D9" w:themeFill="background1" w:themeFillShade="D9"/>
            <w:vAlign w:val="center"/>
          </w:tcPr>
          <w:p w:rsidR="00ED1420" w:rsidP="0031699B" w14:paraId="59A8F697" w14:textId="77777777">
            <w:pPr>
              <w:pStyle w:val="Tabletext0"/>
              <w:rPr>
                <w:b/>
                <w:bCs/>
                <w:sz w:val="22"/>
              </w:rPr>
            </w:pPr>
            <w:r>
              <w:rPr>
                <w:b/>
                <w:bCs/>
                <w:sz w:val="22"/>
              </w:rPr>
              <w:t>Cost</w:t>
            </w:r>
          </w:p>
        </w:tc>
        <w:tc>
          <w:tcPr>
            <w:tcW w:w="1206" w:type="pct"/>
            <w:tcBorders>
              <w:top w:val="single" w:sz="24" w:space="0" w:color="C55911" w:themeColor="accent2" w:themeShade="BF"/>
              <w:left w:val="single" w:sz="12" w:space="0" w:color="auto"/>
              <w:bottom w:val="single" w:sz="12" w:space="0" w:color="auto"/>
              <w:right w:val="single" w:sz="12" w:space="0" w:color="auto"/>
            </w:tcBorders>
            <w:shd w:val="clear" w:color="auto" w:fill="FFFFFF" w:themeFill="background1"/>
            <w:vAlign w:val="center"/>
          </w:tcPr>
          <w:p w:rsidR="00ED1420" w:rsidP="0031699B" w14:paraId="4208D612" w14:textId="77777777">
            <w:pPr>
              <w:pStyle w:val="TableText"/>
              <w:spacing w:before="0" w:after="0" w:line="276" w:lineRule="auto"/>
              <w:jc w:val="center"/>
              <w:rPr>
                <w:rFonts w:ascii="Verdana" w:hAnsi="Verdana"/>
                <w:sz w:val="22"/>
              </w:rPr>
            </w:pPr>
            <w:r>
              <w:rPr>
                <w:noProof/>
              </w:rPr>
              <w:drawing>
                <wp:inline distT="0" distB="0" distL="0" distR="0">
                  <wp:extent cx="581410" cy="581410"/>
                  <wp:effectExtent l="0" t="0" r="9525"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Picture 64"/>
                          <pic:cNvPicPr>
                            <a:picLocks noChangeAspect="1" noChangeArrowheads="1"/>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88888" cy="588888"/>
                          </a:xfrm>
                          <a:prstGeom prst="rect">
                            <a:avLst/>
                          </a:prstGeom>
                          <a:noFill/>
                          <a:ln>
                            <a:noFill/>
                          </a:ln>
                        </pic:spPr>
                      </pic:pic>
                    </a:graphicData>
                  </a:graphic>
                </wp:inline>
              </w:drawing>
            </w:r>
            <w:r>
              <w:rPr>
                <w:rFonts w:ascii="Verdana" w:hAnsi="Verdana"/>
                <w:sz w:val="22"/>
              </w:rPr>
              <w:t xml:space="preserve"> </w:t>
            </w:r>
          </w:p>
          <w:p w:rsidR="00ED1420" w:rsidP="0031699B" w14:paraId="68095ADC" w14:textId="77777777">
            <w:pPr>
              <w:pStyle w:val="TableText"/>
              <w:spacing w:before="0" w:after="0" w:line="276" w:lineRule="auto"/>
              <w:jc w:val="center"/>
              <w:rPr>
                <w:rFonts w:ascii="Verdana" w:hAnsi="Verdana"/>
                <w:sz w:val="22"/>
              </w:rPr>
            </w:pPr>
            <w:r>
              <w:rPr>
                <w:rFonts w:ascii="Verdana" w:hAnsi="Verdana"/>
                <w:sz w:val="22"/>
              </w:rPr>
              <w:t xml:space="preserve">$ 300 per year </w:t>
            </w:r>
          </w:p>
          <w:p w:rsidR="00ED1420" w:rsidRPr="006D0447" w:rsidP="0031699B" w14:paraId="49EFA075" w14:textId="77777777">
            <w:pPr>
              <w:pStyle w:val="TableText"/>
              <w:spacing w:before="0" w:after="0" w:line="276" w:lineRule="auto"/>
              <w:jc w:val="center"/>
              <w:rPr>
                <w:rFonts w:ascii="Verdana" w:hAnsi="Verdana"/>
                <w:sz w:val="22"/>
              </w:rPr>
            </w:pPr>
            <w:r>
              <w:rPr>
                <w:rFonts w:ascii="Verdana" w:hAnsi="Verdana"/>
                <w:sz w:val="22"/>
              </w:rPr>
              <w:t>($ 25 per month)</w:t>
            </w:r>
          </w:p>
        </w:tc>
        <w:tc>
          <w:tcPr>
            <w:tcW w:w="1206" w:type="pct"/>
            <w:tcBorders>
              <w:top w:val="single" w:sz="24" w:space="0" w:color="C55911" w:themeColor="accent2" w:themeShade="BF"/>
              <w:left w:val="single" w:sz="12" w:space="0" w:color="auto"/>
              <w:bottom w:val="single" w:sz="12" w:space="0" w:color="auto"/>
              <w:right w:val="single" w:sz="12" w:space="0" w:color="auto"/>
            </w:tcBorders>
            <w:shd w:val="clear" w:color="auto" w:fill="FFFFFF" w:themeFill="background1"/>
            <w:vAlign w:val="center"/>
          </w:tcPr>
          <w:p w:rsidR="00ED1420" w:rsidP="0031699B" w14:paraId="08EB8FFC" w14:textId="77777777">
            <w:pPr>
              <w:pStyle w:val="TableText"/>
              <w:spacing w:before="0" w:after="0" w:line="276" w:lineRule="auto"/>
              <w:jc w:val="center"/>
              <w:rPr>
                <w:rFonts w:ascii="Verdana" w:hAnsi="Verdana"/>
                <w:sz w:val="22"/>
              </w:rPr>
            </w:pPr>
            <w:r>
              <w:rPr>
                <w:noProof/>
              </w:rPr>
              <w:drawing>
                <wp:inline distT="0" distB="0" distL="0" distR="0">
                  <wp:extent cx="628981" cy="628981"/>
                  <wp:effectExtent l="0" t="0" r="0"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Picture 66"/>
                          <pic:cNvPicPr>
                            <a:picLocks noChangeAspect="1" noChangeArrowheads="1"/>
                          </pic:cNvPicPr>
                        </pic:nvPicPr>
                        <pic:blipFill>
                          <a:blip xmlns:r="http://schemas.openxmlformats.org/officeDocument/2006/relationships" r:embed="rId3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35920" cy="635920"/>
                          </a:xfrm>
                          <a:prstGeom prst="rect">
                            <a:avLst/>
                          </a:prstGeom>
                          <a:noFill/>
                          <a:ln>
                            <a:noFill/>
                          </a:ln>
                        </pic:spPr>
                      </pic:pic>
                    </a:graphicData>
                  </a:graphic>
                </wp:inline>
              </w:drawing>
            </w:r>
            <w:r>
              <w:rPr>
                <w:rFonts w:ascii="Verdana" w:hAnsi="Verdana"/>
                <w:sz w:val="22"/>
              </w:rPr>
              <w:t xml:space="preserve"> </w:t>
            </w:r>
          </w:p>
          <w:p w:rsidR="00ED1420" w:rsidP="0031699B" w14:paraId="4FFF641A" w14:textId="77777777">
            <w:pPr>
              <w:pStyle w:val="TableText"/>
              <w:spacing w:before="0" w:after="0" w:line="276" w:lineRule="auto"/>
              <w:jc w:val="center"/>
              <w:rPr>
                <w:rFonts w:ascii="Verdana" w:hAnsi="Verdana"/>
                <w:sz w:val="22"/>
              </w:rPr>
            </w:pPr>
            <w:r>
              <w:rPr>
                <w:rFonts w:ascii="Verdana" w:hAnsi="Verdana"/>
                <w:sz w:val="22"/>
              </w:rPr>
              <w:t xml:space="preserve">$ 600 per year </w:t>
            </w:r>
          </w:p>
          <w:p w:rsidR="00ED1420" w:rsidRPr="006D0447" w:rsidP="0031699B" w14:paraId="13B02412" w14:textId="77777777">
            <w:pPr>
              <w:pStyle w:val="TableText"/>
              <w:spacing w:before="0" w:after="0" w:line="276" w:lineRule="auto"/>
              <w:jc w:val="center"/>
              <w:rPr>
                <w:rFonts w:ascii="Verdana" w:hAnsi="Verdana"/>
                <w:sz w:val="22"/>
              </w:rPr>
            </w:pPr>
            <w:r>
              <w:rPr>
                <w:rFonts w:ascii="Verdana" w:hAnsi="Verdana"/>
                <w:sz w:val="22"/>
              </w:rPr>
              <w:t>($ 50 per month)</w:t>
            </w:r>
          </w:p>
        </w:tc>
        <w:tc>
          <w:tcPr>
            <w:tcW w:w="1122" w:type="pct"/>
            <w:vMerge/>
          </w:tcPr>
          <w:p w:rsidR="00ED1420" w:rsidRPr="00B15882" w:rsidP="0031699B" w14:paraId="67648C38" w14:textId="77777777">
            <w:pPr>
              <w:pStyle w:val="TableText"/>
              <w:spacing w:before="0" w:after="0" w:line="276" w:lineRule="auto"/>
              <w:jc w:val="center"/>
              <w:rPr>
                <w:sz w:val="22"/>
              </w:rPr>
            </w:pPr>
          </w:p>
        </w:tc>
      </w:tr>
    </w:tbl>
    <w:p w:rsidR="00A34884" w14:paraId="34A0BBCB" w14:textId="77777777">
      <w:pPr>
        <w:spacing w:after="160" w:line="259" w:lineRule="auto"/>
        <w:rPr>
          <w:rFonts w:ascii="Verdana" w:hAnsi="Verdana"/>
          <w:sz w:val="22"/>
        </w:rPr>
      </w:pPr>
    </w:p>
    <w:p w:rsidR="00A34884" w:rsidRPr="00086F5C" w:rsidP="00A34884" w14:paraId="15511C3D" w14:textId="1BF5636D">
      <w:pPr>
        <w:pStyle w:val="QxBodytext"/>
        <w:rPr>
          <w:sz w:val="22"/>
          <w:szCs w:val="22"/>
        </w:rPr>
      </w:pPr>
      <w:r>
        <w:rPr>
          <w:sz w:val="22"/>
          <w:szCs w:val="22"/>
        </w:rPr>
        <w:t xml:space="preserve">Yes, </w:t>
      </w:r>
      <w:r w:rsidR="00F07BC8">
        <w:rPr>
          <w:sz w:val="22"/>
          <w:szCs w:val="22"/>
        </w:rPr>
        <w:t>t</w:t>
      </w:r>
      <w:r w:rsidRPr="00086F5C">
        <w:rPr>
          <w:sz w:val="22"/>
          <w:szCs w:val="22"/>
        </w:rPr>
        <w:t xml:space="preserve">he </w:t>
      </w:r>
      <w:r w:rsidR="00974270">
        <w:rPr>
          <w:sz w:val="22"/>
          <w:szCs w:val="22"/>
        </w:rPr>
        <w:t xml:space="preserve">fourth row in the </w:t>
      </w:r>
      <w:r w:rsidRPr="00086F5C">
        <w:rPr>
          <w:sz w:val="22"/>
          <w:szCs w:val="22"/>
        </w:rPr>
        <w:t xml:space="preserve">table shows that with PrEP </w:t>
      </w:r>
      <w:r w:rsidRPr="00086F5C" w:rsidR="00525FF3">
        <w:rPr>
          <w:sz w:val="22"/>
          <w:szCs w:val="22"/>
        </w:rPr>
        <w:t>Option</w:t>
      </w:r>
      <w:r w:rsidRPr="00086F5C">
        <w:rPr>
          <w:sz w:val="22"/>
          <w:szCs w:val="22"/>
        </w:rPr>
        <w:t xml:space="preserve"> B it will take 30 minutes </w:t>
      </w:r>
      <w:r w:rsidRPr="00086F5C" w:rsidR="00DD70C6">
        <w:rPr>
          <w:sz w:val="22"/>
          <w:szCs w:val="22"/>
        </w:rPr>
        <w:t>for your first appointment, when you want to start using the product</w:t>
      </w:r>
      <w:r w:rsidRPr="00086F5C">
        <w:rPr>
          <w:sz w:val="22"/>
          <w:szCs w:val="22"/>
        </w:rPr>
        <w:t xml:space="preserve">. </w:t>
      </w:r>
    </w:p>
    <w:p w:rsidR="00A34884" w:rsidRPr="00086F5C" w:rsidP="00A34884" w14:paraId="30EF262F" w14:textId="3DCB4C79">
      <w:pPr>
        <w:pStyle w:val="QxBodytext"/>
        <w:rPr>
          <w:sz w:val="22"/>
          <w:szCs w:val="22"/>
        </w:rPr>
      </w:pPr>
      <w:r w:rsidRPr="00086F5C">
        <w:rPr>
          <w:sz w:val="22"/>
          <w:szCs w:val="22"/>
        </w:rPr>
        <w:t xml:space="preserve">Please go to the next </w:t>
      </w:r>
      <w:r w:rsidRPr="00086F5C" w:rsidR="00DD70C6">
        <w:rPr>
          <w:sz w:val="22"/>
          <w:szCs w:val="22"/>
        </w:rPr>
        <w:t>screen</w:t>
      </w:r>
      <w:r w:rsidRPr="00086F5C">
        <w:rPr>
          <w:sz w:val="22"/>
          <w:szCs w:val="22"/>
        </w:rPr>
        <w:t>.</w:t>
      </w:r>
    </w:p>
    <w:p w:rsidR="00465D34" w14:paraId="577661A9" w14:textId="2CA798E1">
      <w:pPr>
        <w:spacing w:after="160" w:line="259" w:lineRule="auto"/>
        <w:rPr>
          <w:rFonts w:ascii="Verdana" w:hAnsi="Verdana"/>
          <w:b/>
          <w:color w:val="833C0B" w:themeColor="accent2" w:themeShade="80"/>
          <w:spacing w:val="15"/>
          <w:sz w:val="22"/>
        </w:rPr>
      </w:pPr>
      <w:r>
        <w:rPr>
          <w:rFonts w:ascii="Verdana" w:hAnsi="Verdana"/>
          <w:sz w:val="22"/>
        </w:rPr>
        <w:br w:type="page"/>
      </w:r>
    </w:p>
    <w:p w:rsidR="00213ED3" w:rsidRPr="00F91597" w:rsidP="0031699B" w14:paraId="735C2580" w14:textId="77777777">
      <w:pPr>
        <w:rPr>
          <w:rStyle w:val="QFontprogrammingnote"/>
          <w:color w:val="auto"/>
          <w:sz w:val="22"/>
          <w:szCs w:val="20"/>
        </w:rPr>
      </w:pPr>
      <w:r w:rsidRPr="006A3CB2">
        <w:rPr>
          <w:rFonts w:ascii="Verdana" w:hAnsi="Verdana" w:cstheme="minorHAnsi"/>
          <w:color w:val="0000FF"/>
          <w:sz w:val="22"/>
        </w:rPr>
        <w:t>[</w:t>
      </w:r>
      <w:r>
        <w:rPr>
          <w:rFonts w:ascii="Verdana" w:hAnsi="Verdana" w:cstheme="minorHAnsi"/>
          <w:color w:val="0000FF"/>
          <w:sz w:val="22"/>
        </w:rPr>
        <w:t>Page break]</w:t>
      </w:r>
    </w:p>
    <w:p w:rsidR="00213ED3" w:rsidRPr="00A703D8" w:rsidP="00213ED3" w14:paraId="31179A9C" w14:textId="023FB121">
      <w:pPr>
        <w:pStyle w:val="ProgrammerNotes"/>
        <w:keepNext/>
        <w:spacing w:line="360" w:lineRule="auto"/>
        <w:rPr>
          <w:rStyle w:val="QFontprogrammingnote"/>
          <w:sz w:val="22"/>
          <w:szCs w:val="28"/>
        </w:rPr>
      </w:pPr>
      <w:r w:rsidRPr="00A703D8">
        <w:rPr>
          <w:rStyle w:val="QFontprogrammingnote"/>
          <w:sz w:val="22"/>
          <w:szCs w:val="28"/>
        </w:rPr>
        <w:t xml:space="preserve">[If </w:t>
      </w:r>
      <w:r w:rsidRPr="00A703D8">
        <w:rPr>
          <w:rStyle w:val="QFontprogrammingnote"/>
          <w:sz w:val="22"/>
          <w:szCs w:val="28"/>
          <w:lang w:val="en-US"/>
        </w:rPr>
        <w:t>Q7 =</w:t>
      </w:r>
      <w:r w:rsidRPr="00A703D8">
        <w:rPr>
          <w:rStyle w:val="QFontprogrammingnote"/>
          <w:sz w:val="22"/>
          <w:szCs w:val="28"/>
        </w:rPr>
        <w:t xml:space="preserve"> “ </w:t>
      </w:r>
      <w:r w:rsidRPr="00A703D8">
        <w:rPr>
          <w:rStyle w:val="QFontprogrammingnote"/>
          <w:sz w:val="22"/>
          <w:szCs w:val="28"/>
          <w:lang w:val="en-US"/>
        </w:rPr>
        <w:t>PrEP Option</w:t>
      </w:r>
      <w:r w:rsidRPr="00A703D8">
        <w:rPr>
          <w:rStyle w:val="QFontprogrammingnote"/>
          <w:sz w:val="22"/>
          <w:szCs w:val="28"/>
        </w:rPr>
        <w:t xml:space="preserve"> </w:t>
      </w:r>
      <w:r>
        <w:rPr>
          <w:rStyle w:val="QFontprogrammingnote"/>
          <w:sz w:val="22"/>
          <w:szCs w:val="28"/>
          <w:lang w:val="en-US"/>
        </w:rPr>
        <w:t>A</w:t>
      </w:r>
      <w:r w:rsidRPr="00A703D8">
        <w:rPr>
          <w:rStyle w:val="QFontprogrammingnote"/>
          <w:sz w:val="22"/>
          <w:szCs w:val="28"/>
        </w:rPr>
        <w:t>”</w:t>
      </w:r>
      <w:r w:rsidR="00DD1BCB">
        <w:rPr>
          <w:rStyle w:val="QFontprogrammingnote"/>
          <w:sz w:val="22"/>
          <w:szCs w:val="28"/>
          <w:lang w:val="en-US"/>
        </w:rPr>
        <w:t xml:space="preserve"> or</w:t>
      </w:r>
      <w:r w:rsidR="00DD1BCB">
        <w:rPr>
          <w:rStyle w:val="QFontprogrammingnote"/>
          <w:sz w:val="22"/>
          <w:szCs w:val="28"/>
        </w:rPr>
        <w:t xml:space="preserve"> Q7</w:t>
      </w:r>
      <w:r w:rsidRPr="00F91BAF" w:rsidR="00DD1BCB">
        <w:rPr>
          <w:rStyle w:val="QFontprogrammingnote"/>
          <w:sz w:val="22"/>
          <w:szCs w:val="28"/>
        </w:rPr>
        <w:t>= “</w:t>
      </w:r>
      <w:r w:rsidRPr="00F91BAF" w:rsidR="00DD1BCB">
        <w:rPr>
          <w:sz w:val="22"/>
          <w:szCs w:val="22"/>
        </w:rPr>
        <w:t>Don’t know or not sure”</w:t>
      </w:r>
      <w:r w:rsidRPr="00A703D8">
        <w:rPr>
          <w:rStyle w:val="QFontprogrammingnote"/>
          <w:sz w:val="22"/>
          <w:szCs w:val="28"/>
        </w:rPr>
        <w:t>]</w:t>
      </w:r>
    </w:p>
    <w:tbl>
      <w:tblPr>
        <w:tblW w:w="5397"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2953"/>
        <w:gridCol w:w="2429"/>
        <w:gridCol w:w="2429"/>
        <w:gridCol w:w="2260"/>
      </w:tblGrid>
      <w:tr w14:paraId="271E28E5" w14:textId="77777777" w:rsidTr="0AB4438E">
        <w:tblPrEx>
          <w:tblW w:w="5397"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Ex>
        <w:trPr>
          <w:trHeight w:val="399"/>
        </w:trPr>
        <w:tc>
          <w:tcPr>
            <w:tcW w:w="1466" w:type="pct"/>
            <w:tcBorders>
              <w:top w:val="single" w:sz="12" w:space="0" w:color="auto"/>
              <w:left w:val="single" w:sz="12" w:space="0" w:color="auto"/>
              <w:bottom w:val="nil"/>
              <w:right w:val="single" w:sz="12" w:space="0" w:color="auto"/>
            </w:tcBorders>
            <w:shd w:val="clear" w:color="auto" w:fill="1F3864" w:themeFill="accent1" w:themeFillShade="80"/>
            <w:vAlign w:val="center"/>
          </w:tcPr>
          <w:p w:rsidR="007C1C01" w:rsidRPr="004D1C10" w:rsidP="0031699B" w14:paraId="4052A706" w14:textId="77777777">
            <w:pPr>
              <w:spacing w:line="360" w:lineRule="auto"/>
              <w:rPr>
                <w:rFonts w:ascii="Verdana" w:hAnsi="Verdana" w:cs="Arial"/>
                <w:b/>
                <w:bCs/>
              </w:rPr>
            </w:pPr>
          </w:p>
        </w:tc>
        <w:tc>
          <w:tcPr>
            <w:tcW w:w="1206" w:type="pct"/>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rsidR="007C1C01" w:rsidRPr="004D1C10" w:rsidP="0031699B" w14:paraId="3DDE7044" w14:textId="77777777">
            <w:pPr>
              <w:spacing w:line="360" w:lineRule="auto"/>
              <w:jc w:val="center"/>
              <w:rPr>
                <w:rFonts w:ascii="Verdana" w:hAnsi="Verdana" w:cs="Arial"/>
                <w:b/>
                <w:bCs/>
              </w:rPr>
            </w:pPr>
            <w:r>
              <w:rPr>
                <w:rFonts w:ascii="Verdana" w:hAnsi="Verdana" w:cs="Arial"/>
                <w:b/>
                <w:bCs/>
                <w:szCs w:val="24"/>
              </w:rPr>
              <w:t xml:space="preserve">PrEP </w:t>
            </w:r>
            <w:r>
              <w:rPr>
                <w:rFonts w:ascii="Verdana" w:hAnsi="Verdana" w:cs="Arial"/>
                <w:b/>
                <w:bCs/>
              </w:rPr>
              <w:t>Option</w:t>
            </w:r>
            <w:r w:rsidRPr="004D1C10">
              <w:rPr>
                <w:rFonts w:ascii="Verdana" w:hAnsi="Verdana" w:cs="Arial"/>
                <w:b/>
                <w:bCs/>
              </w:rPr>
              <w:t xml:space="preserve"> A</w:t>
            </w:r>
          </w:p>
        </w:tc>
        <w:tc>
          <w:tcPr>
            <w:tcW w:w="1206" w:type="pct"/>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rsidR="007C1C01" w:rsidRPr="004D1C10" w:rsidP="0031699B" w14:paraId="1985A770" w14:textId="77777777">
            <w:pPr>
              <w:spacing w:line="360" w:lineRule="auto"/>
              <w:jc w:val="center"/>
              <w:rPr>
                <w:rFonts w:ascii="Verdana" w:hAnsi="Verdana" w:cs="Arial"/>
                <w:b/>
                <w:bCs/>
              </w:rPr>
            </w:pPr>
            <w:r>
              <w:rPr>
                <w:rFonts w:ascii="Verdana" w:hAnsi="Verdana" w:cs="Arial"/>
                <w:b/>
                <w:bCs/>
                <w:szCs w:val="24"/>
              </w:rPr>
              <w:t xml:space="preserve">PrEP </w:t>
            </w:r>
            <w:r>
              <w:rPr>
                <w:rFonts w:ascii="Verdana" w:hAnsi="Verdana" w:cs="Arial"/>
                <w:b/>
                <w:bCs/>
              </w:rPr>
              <w:t>Option</w:t>
            </w:r>
            <w:r w:rsidRPr="004D1C10">
              <w:rPr>
                <w:rFonts w:ascii="Verdana" w:hAnsi="Verdana" w:cs="Arial"/>
                <w:b/>
                <w:bCs/>
              </w:rPr>
              <w:t xml:space="preserve"> B</w:t>
            </w:r>
          </w:p>
        </w:tc>
        <w:tc>
          <w:tcPr>
            <w:tcW w:w="1122" w:type="pct"/>
            <w:tcBorders>
              <w:top w:val="single" w:sz="12" w:space="0" w:color="auto"/>
              <w:left w:val="single" w:sz="12" w:space="0" w:color="auto"/>
              <w:bottom w:val="single" w:sz="12" w:space="0" w:color="auto"/>
              <w:right w:val="single" w:sz="12" w:space="0" w:color="auto"/>
            </w:tcBorders>
            <w:shd w:val="clear" w:color="auto" w:fill="D9E2F3" w:themeFill="accent1" w:themeFillTint="33"/>
          </w:tcPr>
          <w:p w:rsidR="007C1C01" w:rsidRPr="004D1C10" w:rsidP="0031699B" w14:paraId="37753926" w14:textId="77777777">
            <w:pPr>
              <w:spacing w:line="360" w:lineRule="auto"/>
              <w:jc w:val="center"/>
              <w:rPr>
                <w:rFonts w:ascii="Verdana" w:hAnsi="Verdana" w:cs="Arial"/>
                <w:b/>
                <w:bCs/>
              </w:rPr>
            </w:pPr>
            <w:r w:rsidRPr="004D1C10">
              <w:rPr>
                <w:rFonts w:ascii="Verdana" w:hAnsi="Verdana" w:cs="Arial"/>
                <w:b/>
                <w:bCs/>
              </w:rPr>
              <w:t>Neither</w:t>
            </w:r>
          </w:p>
        </w:tc>
      </w:tr>
      <w:tr w14:paraId="57F11648" w14:textId="77777777" w:rsidTr="0AB4438E">
        <w:tblPrEx>
          <w:tblW w:w="5397" w:type="pct"/>
          <w:tblInd w:w="4" w:type="dxa"/>
          <w:tblLayout w:type="fixed"/>
          <w:tblCellMar>
            <w:top w:w="57" w:type="dxa"/>
            <w:bottom w:w="57" w:type="dxa"/>
          </w:tblCellMar>
          <w:tblLook w:val="04A0"/>
        </w:tblPrEx>
        <w:trPr>
          <w:trHeight w:val="921"/>
        </w:trPr>
        <w:tc>
          <w:tcPr>
            <w:tcW w:w="1466" w:type="pct"/>
            <w:tcBorders>
              <w:top w:val="nil"/>
              <w:left w:val="nil"/>
              <w:bottom w:val="nil"/>
              <w:right w:val="single" w:sz="12" w:space="0" w:color="auto"/>
            </w:tcBorders>
            <w:shd w:val="clear" w:color="auto" w:fill="D9D9D9" w:themeFill="background1" w:themeFillShade="D9"/>
            <w:vAlign w:val="center"/>
          </w:tcPr>
          <w:p w:rsidR="007C1C01" w:rsidRPr="004D1C10" w:rsidP="0031699B" w14:paraId="4B13949C" w14:textId="77777777">
            <w:pPr>
              <w:pStyle w:val="TableText"/>
              <w:spacing w:before="0" w:after="0" w:line="276" w:lineRule="auto"/>
              <w:rPr>
                <w:rFonts w:ascii="Verdana" w:hAnsi="Verdana"/>
                <w:b/>
                <w:bCs/>
                <w:sz w:val="22"/>
              </w:rPr>
            </w:pPr>
            <w:r w:rsidRPr="004D1C10">
              <w:rPr>
                <w:rFonts w:ascii="Verdana" w:hAnsi="Verdana"/>
                <w:b/>
                <w:bCs/>
                <w:sz w:val="22"/>
              </w:rPr>
              <w:t>Product Type</w:t>
            </w:r>
          </w:p>
        </w:tc>
        <w:tc>
          <w:tcPr>
            <w:tcW w:w="1206" w:type="pct"/>
            <w:tcBorders>
              <w:top w:val="single" w:sz="12" w:space="0" w:color="auto"/>
              <w:left w:val="single" w:sz="12" w:space="0" w:color="auto"/>
              <w:bottom w:val="nil"/>
              <w:right w:val="single" w:sz="12" w:space="0" w:color="auto"/>
            </w:tcBorders>
            <w:vAlign w:val="center"/>
          </w:tcPr>
          <w:p w:rsidR="007C1C01" w:rsidP="0031699B" w14:paraId="49390016" w14:textId="77777777">
            <w:pPr>
              <w:pStyle w:val="TableText"/>
              <w:tabs>
                <w:tab w:val="left" w:pos="75"/>
                <w:tab w:val="left" w:pos="1122"/>
                <w:tab w:val="left" w:pos="2325"/>
                <w:tab w:val="left" w:pos="3315"/>
              </w:tabs>
              <w:spacing w:before="0" w:after="0" w:line="276" w:lineRule="auto"/>
              <w:jc w:val="center"/>
              <w:rPr>
                <w:rFonts w:ascii="Verdana" w:hAnsi="Verdana"/>
                <w:sz w:val="22"/>
              </w:rPr>
            </w:pPr>
            <w:r>
              <w:rPr>
                <w:noProof/>
              </w:rPr>
              <w:drawing>
                <wp:inline distT="0" distB="0" distL="0" distR="0">
                  <wp:extent cx="775797" cy="232774"/>
                  <wp:effectExtent l="0" t="0" r="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Picture 46"/>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7250" cy="236210"/>
                          </a:xfrm>
                          <a:prstGeom prst="rect">
                            <a:avLst/>
                          </a:prstGeom>
                          <a:noFill/>
                          <a:ln>
                            <a:noFill/>
                          </a:ln>
                        </pic:spPr>
                      </pic:pic>
                    </a:graphicData>
                  </a:graphic>
                </wp:inline>
              </w:drawing>
            </w:r>
          </w:p>
          <w:p w:rsidR="007C1C01" w:rsidRPr="006D0447" w:rsidP="0031699B" w14:paraId="2AC5168C" w14:textId="77777777">
            <w:pPr>
              <w:pStyle w:val="TableText"/>
              <w:tabs>
                <w:tab w:val="left" w:pos="75"/>
                <w:tab w:val="left" w:pos="1122"/>
                <w:tab w:val="left" w:pos="2325"/>
                <w:tab w:val="left" w:pos="3315"/>
              </w:tabs>
              <w:spacing w:before="0" w:after="0" w:line="276" w:lineRule="auto"/>
              <w:jc w:val="center"/>
              <w:rPr>
                <w:rFonts w:ascii="Verdana" w:hAnsi="Verdana"/>
                <w:sz w:val="22"/>
              </w:rPr>
            </w:pPr>
            <w:r w:rsidRPr="006D0447">
              <w:rPr>
                <w:rFonts w:ascii="Verdana" w:hAnsi="Verdana"/>
                <w:sz w:val="22"/>
              </w:rPr>
              <w:t>Implant</w:t>
            </w:r>
          </w:p>
          <w:p w:rsidR="007C1C01" w:rsidRPr="006D0447" w:rsidP="0031699B" w14:paraId="65FEC86E" w14:textId="6BCCBADA">
            <w:pPr>
              <w:pStyle w:val="TableText"/>
              <w:tabs>
                <w:tab w:val="left" w:pos="75"/>
                <w:tab w:val="left" w:pos="1122"/>
                <w:tab w:val="left" w:pos="2325"/>
                <w:tab w:val="left" w:pos="3315"/>
              </w:tabs>
              <w:spacing w:before="0" w:after="0" w:line="276" w:lineRule="auto"/>
              <w:jc w:val="center"/>
              <w:rPr>
                <w:rFonts w:ascii="Verdana" w:hAnsi="Verdana"/>
                <w:sz w:val="22"/>
              </w:rPr>
            </w:pPr>
            <w:r>
              <w:rPr>
                <w:rFonts w:ascii="Verdana" w:hAnsi="Verdana"/>
                <w:sz w:val="22"/>
              </w:rPr>
              <w:t>e</w:t>
            </w:r>
            <w:r w:rsidRPr="006D0447">
              <w:rPr>
                <w:rFonts w:ascii="Verdana" w:hAnsi="Verdana"/>
                <w:sz w:val="22"/>
              </w:rPr>
              <w:t>very 12 months</w:t>
            </w:r>
          </w:p>
        </w:tc>
        <w:tc>
          <w:tcPr>
            <w:tcW w:w="1206" w:type="pct"/>
            <w:tcBorders>
              <w:top w:val="single" w:sz="12" w:space="0" w:color="auto"/>
              <w:left w:val="single" w:sz="12" w:space="0" w:color="auto"/>
              <w:bottom w:val="nil"/>
              <w:right w:val="single" w:sz="12" w:space="0" w:color="auto"/>
            </w:tcBorders>
            <w:vAlign w:val="center"/>
          </w:tcPr>
          <w:p w:rsidR="007C1C01" w:rsidRPr="006D0447" w:rsidP="0031699B" w14:paraId="7A5C206A" w14:textId="77777777">
            <w:pPr>
              <w:pStyle w:val="TableText"/>
              <w:tabs>
                <w:tab w:val="left" w:pos="1131"/>
                <w:tab w:val="left" w:pos="2391"/>
                <w:tab w:val="left" w:pos="3471"/>
              </w:tabs>
              <w:spacing w:before="0" w:after="0" w:line="276" w:lineRule="auto"/>
              <w:jc w:val="center"/>
              <w:rPr>
                <w:rFonts w:ascii="Verdana" w:hAnsi="Verdana"/>
                <w:sz w:val="22"/>
              </w:rPr>
            </w:pPr>
            <w:r>
              <w:rPr>
                <w:noProof/>
              </w:rPr>
              <w:drawing>
                <wp:inline distT="0" distB="0" distL="0" distR="0">
                  <wp:extent cx="998220" cy="299085"/>
                  <wp:effectExtent l="0" t="0" r="0" b="5715"/>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Picture 50"/>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98220" cy="299085"/>
                          </a:xfrm>
                          <a:prstGeom prst="rect">
                            <a:avLst/>
                          </a:prstGeom>
                          <a:noFill/>
                          <a:ln>
                            <a:noFill/>
                          </a:ln>
                        </pic:spPr>
                      </pic:pic>
                    </a:graphicData>
                  </a:graphic>
                </wp:inline>
              </w:drawing>
            </w:r>
            <w:r w:rsidRPr="006D0447">
              <w:rPr>
                <w:rFonts w:ascii="Verdana" w:hAnsi="Verdana"/>
                <w:sz w:val="22"/>
              </w:rPr>
              <w:t xml:space="preserve"> Injection</w:t>
            </w:r>
          </w:p>
          <w:p w:rsidR="007C1C01" w:rsidRPr="006D0447" w:rsidP="0031699B" w14:paraId="3B547766" w14:textId="57BCF5AD">
            <w:pPr>
              <w:pStyle w:val="TableText"/>
              <w:tabs>
                <w:tab w:val="left" w:pos="1131"/>
                <w:tab w:val="left" w:pos="2391"/>
                <w:tab w:val="left" w:pos="3471"/>
              </w:tabs>
              <w:spacing w:before="0" w:after="0" w:line="276" w:lineRule="auto"/>
              <w:jc w:val="center"/>
              <w:rPr>
                <w:rFonts w:ascii="Verdana" w:hAnsi="Verdana"/>
                <w:sz w:val="22"/>
              </w:rPr>
            </w:pPr>
            <w:r>
              <w:rPr>
                <w:rFonts w:ascii="Verdana" w:hAnsi="Verdana"/>
                <w:sz w:val="22"/>
              </w:rPr>
              <w:t>e</w:t>
            </w:r>
            <w:r w:rsidRPr="006D0447">
              <w:rPr>
                <w:rFonts w:ascii="Verdana" w:hAnsi="Verdana"/>
                <w:sz w:val="22"/>
              </w:rPr>
              <w:t>very 2 months</w:t>
            </w:r>
          </w:p>
        </w:tc>
        <w:tc>
          <w:tcPr>
            <w:tcW w:w="1122" w:type="pct"/>
            <w:vMerge w:val="restart"/>
            <w:tcBorders>
              <w:top w:val="single" w:sz="12" w:space="0" w:color="auto"/>
              <w:left w:val="single" w:sz="12" w:space="0" w:color="auto"/>
              <w:right w:val="single" w:sz="12" w:space="0" w:color="auto"/>
            </w:tcBorders>
            <w:vAlign w:val="center"/>
          </w:tcPr>
          <w:p w:rsidR="007C1C01" w:rsidRPr="006D0447" w:rsidP="0031699B" w14:paraId="32754552" w14:textId="77777777">
            <w:pPr>
              <w:pStyle w:val="TableText"/>
              <w:tabs>
                <w:tab w:val="left" w:pos="1131"/>
                <w:tab w:val="left" w:pos="2391"/>
                <w:tab w:val="left" w:pos="3471"/>
              </w:tabs>
              <w:spacing w:before="0" w:after="0" w:line="276" w:lineRule="auto"/>
              <w:jc w:val="center"/>
              <w:rPr>
                <w:rFonts w:ascii="Verdana" w:hAnsi="Verdana"/>
                <w:sz w:val="22"/>
              </w:rPr>
            </w:pPr>
            <w:r w:rsidRPr="006D0447">
              <w:rPr>
                <w:rFonts w:ascii="Verdana" w:hAnsi="Verdana"/>
                <w:sz w:val="22"/>
              </w:rPr>
              <w:t>I would use my current HIV prevention method</w:t>
            </w:r>
          </w:p>
        </w:tc>
      </w:tr>
      <w:tr w14:paraId="59AD7BA0" w14:textId="77777777" w:rsidTr="0AB4438E">
        <w:tblPrEx>
          <w:tblW w:w="5397" w:type="pct"/>
          <w:tblInd w:w="4" w:type="dxa"/>
          <w:tblLayout w:type="fixed"/>
          <w:tblCellMar>
            <w:top w:w="57" w:type="dxa"/>
            <w:bottom w:w="57" w:type="dxa"/>
          </w:tblCellMar>
          <w:tblLook w:val="04A0"/>
        </w:tblPrEx>
        <w:trPr>
          <w:trHeight w:val="1130"/>
        </w:trPr>
        <w:tc>
          <w:tcPr>
            <w:tcW w:w="1466" w:type="pct"/>
            <w:tcBorders>
              <w:top w:val="nil"/>
              <w:left w:val="nil"/>
              <w:bottom w:val="nil"/>
              <w:right w:val="single" w:sz="12" w:space="0" w:color="auto"/>
            </w:tcBorders>
            <w:shd w:val="clear" w:color="auto" w:fill="D9D9D9" w:themeFill="background1" w:themeFillShade="D9"/>
            <w:vAlign w:val="center"/>
          </w:tcPr>
          <w:p w:rsidR="007C1C01" w:rsidRPr="004D1C10" w:rsidP="0031699B" w14:paraId="56F0AA89" w14:textId="77777777">
            <w:pPr>
              <w:pStyle w:val="TableText"/>
              <w:spacing w:before="0" w:after="0" w:line="276" w:lineRule="auto"/>
              <w:rPr>
                <w:rFonts w:ascii="Verdana" w:hAnsi="Verdana"/>
                <w:b/>
                <w:bCs/>
                <w:sz w:val="22"/>
              </w:rPr>
            </w:pPr>
            <w:r w:rsidRPr="004D1C10">
              <w:rPr>
                <w:rFonts w:ascii="Verdana" w:hAnsi="Verdana"/>
                <w:b/>
                <w:bCs/>
                <w:sz w:val="22"/>
              </w:rPr>
              <w:t>Side Effects</w:t>
            </w:r>
          </w:p>
        </w:tc>
        <w:tc>
          <w:tcPr>
            <w:tcW w:w="1206" w:type="pct"/>
            <w:tcBorders>
              <w:top w:val="nil"/>
              <w:left w:val="single" w:sz="12" w:space="0" w:color="auto"/>
              <w:bottom w:val="nil"/>
              <w:right w:val="single" w:sz="12" w:space="0" w:color="auto"/>
            </w:tcBorders>
            <w:vAlign w:val="center"/>
          </w:tcPr>
          <w:p w:rsidR="007C1C01" w:rsidP="0031699B" w14:paraId="69CB3690" w14:textId="77777777">
            <w:pPr>
              <w:pStyle w:val="TableText"/>
              <w:spacing w:before="0" w:after="0" w:line="276" w:lineRule="auto"/>
              <w:jc w:val="center"/>
              <w:rPr>
                <w:rFonts w:ascii="Verdana" w:hAnsi="Verdana"/>
                <w:sz w:val="22"/>
              </w:rPr>
            </w:pPr>
            <w:r>
              <w:rPr>
                <w:noProof/>
              </w:rPr>
              <w:drawing>
                <wp:inline distT="0" distB="0" distL="0" distR="0">
                  <wp:extent cx="291839" cy="524072"/>
                  <wp:effectExtent l="0" t="0" r="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Picture 52"/>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3167" cy="562373"/>
                          </a:xfrm>
                          <a:prstGeom prst="rect">
                            <a:avLst/>
                          </a:prstGeom>
                          <a:noFill/>
                          <a:ln>
                            <a:noFill/>
                          </a:ln>
                        </pic:spPr>
                      </pic:pic>
                    </a:graphicData>
                  </a:graphic>
                </wp:inline>
              </w:drawing>
            </w:r>
            <w:r>
              <w:rPr>
                <w:rFonts w:ascii="Verdana" w:hAnsi="Verdana"/>
                <w:sz w:val="22"/>
              </w:rPr>
              <w:t xml:space="preserve"> </w:t>
            </w:r>
          </w:p>
          <w:p w:rsidR="007C1C01" w:rsidRPr="006D0447" w:rsidP="0031699B" w14:paraId="33F928A0" w14:textId="77777777">
            <w:pPr>
              <w:pStyle w:val="TableText"/>
              <w:spacing w:before="0" w:after="0" w:line="276" w:lineRule="auto"/>
              <w:jc w:val="center"/>
              <w:rPr>
                <w:rFonts w:ascii="Verdana" w:hAnsi="Verdana"/>
                <w:sz w:val="22"/>
              </w:rPr>
            </w:pPr>
            <w:r>
              <w:rPr>
                <w:rFonts w:ascii="Verdana" w:hAnsi="Verdana"/>
                <w:sz w:val="22"/>
              </w:rPr>
              <w:t>Mild</w:t>
            </w:r>
          </w:p>
        </w:tc>
        <w:tc>
          <w:tcPr>
            <w:tcW w:w="1206" w:type="pct"/>
            <w:tcBorders>
              <w:top w:val="nil"/>
              <w:left w:val="single" w:sz="12" w:space="0" w:color="auto"/>
              <w:bottom w:val="nil"/>
              <w:right w:val="single" w:sz="12" w:space="0" w:color="auto"/>
            </w:tcBorders>
            <w:vAlign w:val="center"/>
          </w:tcPr>
          <w:p w:rsidR="007C1C01" w:rsidP="0AB4438E" w14:paraId="789854B1" w14:textId="77777777">
            <w:pPr>
              <w:pStyle w:val="TableText"/>
              <w:spacing w:before="0" w:after="0" w:line="276" w:lineRule="auto"/>
              <w:jc w:val="center"/>
              <w:rPr>
                <w:rFonts w:ascii="Verdana" w:hAnsi="Verdana"/>
                <w:sz w:val="22"/>
              </w:rPr>
            </w:pPr>
            <w:r>
              <w:rPr>
                <w:noProof/>
              </w:rPr>
              <w:drawing>
                <wp:inline distT="0" distB="0" distL="0" distR="0">
                  <wp:extent cx="294216" cy="528338"/>
                  <wp:effectExtent l="0" t="0" r="0" b="508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Picture 313"/>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a:xfrm rot="10800000" flipV="1">
                            <a:off x="0" y="0"/>
                            <a:ext cx="294216" cy="528338"/>
                          </a:xfrm>
                          <a:prstGeom prst="rect">
                            <a:avLst/>
                          </a:prstGeom>
                        </pic:spPr>
                      </pic:pic>
                    </a:graphicData>
                  </a:graphic>
                </wp:inline>
              </w:drawing>
            </w:r>
            <w:r w:rsidRPr="0AB4438E">
              <w:rPr>
                <w:rFonts w:ascii="Verdana" w:hAnsi="Verdana"/>
                <w:sz w:val="22"/>
              </w:rPr>
              <w:t xml:space="preserve"> </w:t>
            </w:r>
          </w:p>
          <w:p w:rsidR="007C1C01" w:rsidRPr="006D0447" w:rsidP="0031699B" w14:paraId="06F610F3" w14:textId="77777777">
            <w:pPr>
              <w:pStyle w:val="TableText"/>
              <w:spacing w:before="0" w:after="0" w:line="276" w:lineRule="auto"/>
              <w:jc w:val="center"/>
              <w:rPr>
                <w:rFonts w:ascii="Verdana" w:hAnsi="Verdana"/>
                <w:sz w:val="22"/>
              </w:rPr>
            </w:pPr>
            <w:r>
              <w:rPr>
                <w:rFonts w:ascii="Verdana" w:hAnsi="Verdana"/>
                <w:sz w:val="22"/>
              </w:rPr>
              <w:t>Moderate</w:t>
            </w:r>
          </w:p>
        </w:tc>
        <w:tc>
          <w:tcPr>
            <w:tcW w:w="1122" w:type="pct"/>
            <w:vMerge/>
          </w:tcPr>
          <w:p w:rsidR="007C1C01" w:rsidRPr="00B15882" w:rsidP="0031699B" w14:paraId="28F4FD7D" w14:textId="77777777">
            <w:pPr>
              <w:pStyle w:val="TableText"/>
              <w:spacing w:before="0" w:after="0" w:line="276" w:lineRule="auto"/>
              <w:jc w:val="center"/>
              <w:rPr>
                <w:sz w:val="22"/>
              </w:rPr>
            </w:pPr>
          </w:p>
        </w:tc>
      </w:tr>
      <w:tr w14:paraId="693E5315" w14:textId="77777777" w:rsidTr="0AB4438E">
        <w:tblPrEx>
          <w:tblW w:w="5397" w:type="pct"/>
          <w:tblInd w:w="4" w:type="dxa"/>
          <w:tblLayout w:type="fixed"/>
          <w:tblCellMar>
            <w:top w:w="57" w:type="dxa"/>
            <w:bottom w:w="57" w:type="dxa"/>
          </w:tblCellMar>
          <w:tblLook w:val="04A0"/>
        </w:tblPrEx>
        <w:trPr>
          <w:trHeight w:val="1265"/>
        </w:trPr>
        <w:tc>
          <w:tcPr>
            <w:tcW w:w="1466" w:type="pct"/>
            <w:tcBorders>
              <w:top w:val="nil"/>
              <w:left w:val="nil"/>
              <w:bottom w:val="single" w:sz="24" w:space="0" w:color="C55911" w:themeColor="accent2" w:themeShade="BF"/>
              <w:right w:val="single" w:sz="12" w:space="0" w:color="auto"/>
            </w:tcBorders>
            <w:shd w:val="clear" w:color="auto" w:fill="D9D9D9" w:themeFill="background1" w:themeFillShade="D9"/>
            <w:vAlign w:val="center"/>
          </w:tcPr>
          <w:p w:rsidR="007C1C01" w:rsidRPr="00B15882" w:rsidP="0031699B" w14:paraId="6F6C9372" w14:textId="77777777">
            <w:pPr>
              <w:pStyle w:val="Tabletext0"/>
              <w:rPr>
                <w:rFonts w:ascii="Arial" w:hAnsi="Arial" w:cs="Arial"/>
                <w:b/>
                <w:bCs/>
                <w:sz w:val="22"/>
                <w:szCs w:val="22"/>
              </w:rPr>
            </w:pPr>
            <w:r>
              <w:rPr>
                <w:b/>
                <w:bCs/>
                <w:sz w:val="22"/>
              </w:rPr>
              <w:t>Clinic Type</w:t>
            </w:r>
          </w:p>
        </w:tc>
        <w:tc>
          <w:tcPr>
            <w:tcW w:w="1206" w:type="pct"/>
            <w:tcBorders>
              <w:top w:val="nil"/>
              <w:left w:val="single" w:sz="12" w:space="0" w:color="auto"/>
              <w:bottom w:val="single" w:sz="24" w:space="0" w:color="C55911" w:themeColor="accent2" w:themeShade="BF"/>
              <w:right w:val="single" w:sz="12" w:space="0" w:color="auto"/>
            </w:tcBorders>
            <w:vAlign w:val="center"/>
          </w:tcPr>
          <w:p w:rsidR="007C1C01" w:rsidP="0031699B" w14:paraId="336172F4" w14:textId="77777777">
            <w:pPr>
              <w:pStyle w:val="TableText"/>
              <w:spacing w:before="0" w:after="0" w:line="276" w:lineRule="auto"/>
              <w:jc w:val="center"/>
              <w:rPr>
                <w:rFonts w:ascii="Verdana" w:hAnsi="Verdana"/>
                <w:sz w:val="22"/>
              </w:rPr>
            </w:pPr>
            <w:r>
              <w:rPr>
                <w:noProof/>
              </w:rPr>
              <w:drawing>
                <wp:inline distT="0" distB="0" distL="0" distR="0">
                  <wp:extent cx="285721" cy="428130"/>
                  <wp:effectExtent l="0" t="0" r="635"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Picture 56"/>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96604" cy="444437"/>
                          </a:xfrm>
                          <a:prstGeom prst="rect">
                            <a:avLst/>
                          </a:prstGeom>
                          <a:noFill/>
                          <a:ln>
                            <a:noFill/>
                          </a:ln>
                        </pic:spPr>
                      </pic:pic>
                    </a:graphicData>
                  </a:graphic>
                </wp:inline>
              </w:drawing>
            </w:r>
            <w:r w:rsidRPr="006D0447">
              <w:rPr>
                <w:rFonts w:ascii="Verdana" w:hAnsi="Verdana"/>
                <w:sz w:val="22"/>
              </w:rPr>
              <w:t xml:space="preserve"> </w:t>
            </w:r>
          </w:p>
          <w:p w:rsidR="007C1C01" w:rsidRPr="006D0447" w:rsidP="0031699B" w14:paraId="3C83BBE7" w14:textId="77777777">
            <w:pPr>
              <w:pStyle w:val="TableText"/>
              <w:spacing w:before="0" w:after="0" w:line="276" w:lineRule="auto"/>
              <w:jc w:val="center"/>
              <w:rPr>
                <w:rFonts w:ascii="Verdana" w:hAnsi="Verdana"/>
                <w:sz w:val="22"/>
              </w:rPr>
            </w:pPr>
            <w:r w:rsidRPr="006D0447">
              <w:rPr>
                <w:rFonts w:ascii="Verdana" w:hAnsi="Verdana"/>
                <w:sz w:val="22"/>
              </w:rPr>
              <w:t>Specialized STD/ PrEP clinic</w:t>
            </w:r>
          </w:p>
        </w:tc>
        <w:tc>
          <w:tcPr>
            <w:tcW w:w="1206" w:type="pct"/>
            <w:tcBorders>
              <w:top w:val="nil"/>
              <w:left w:val="single" w:sz="12" w:space="0" w:color="auto"/>
              <w:bottom w:val="single" w:sz="24" w:space="0" w:color="C55911" w:themeColor="accent2" w:themeShade="BF"/>
              <w:right w:val="single" w:sz="12" w:space="0" w:color="auto"/>
            </w:tcBorders>
            <w:vAlign w:val="center"/>
          </w:tcPr>
          <w:p w:rsidR="007C1C01" w:rsidP="0031699B" w14:paraId="24CC6EC7" w14:textId="77777777">
            <w:pPr>
              <w:pStyle w:val="TableText"/>
              <w:spacing w:before="0" w:after="0" w:line="276" w:lineRule="auto"/>
              <w:jc w:val="center"/>
              <w:rPr>
                <w:rFonts w:ascii="Verdana" w:hAnsi="Verdana"/>
                <w:sz w:val="22"/>
              </w:rPr>
            </w:pPr>
            <w:r>
              <w:rPr>
                <w:noProof/>
              </w:rPr>
              <w:drawing>
                <wp:inline distT="0" distB="0" distL="0" distR="0">
                  <wp:extent cx="454557" cy="549454"/>
                  <wp:effectExtent l="0" t="0" r="3175"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Picture 58"/>
                          <pic:cNvPicPr>
                            <a:picLocks noChangeAspect="1" noChangeArrowheads="1"/>
                          </pic:cNvPicPr>
                        </pic:nvPicPr>
                        <pic:blipFill>
                          <a:blip xmlns:r="http://schemas.openxmlformats.org/officeDocument/2006/relationships" r:embed="rId3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67613" cy="565236"/>
                          </a:xfrm>
                          <a:prstGeom prst="rect">
                            <a:avLst/>
                          </a:prstGeom>
                          <a:noFill/>
                          <a:ln>
                            <a:noFill/>
                          </a:ln>
                        </pic:spPr>
                      </pic:pic>
                    </a:graphicData>
                  </a:graphic>
                </wp:inline>
              </w:drawing>
            </w:r>
            <w:r w:rsidRPr="006D0447">
              <w:rPr>
                <w:rFonts w:ascii="Verdana" w:hAnsi="Verdana"/>
                <w:sz w:val="22"/>
              </w:rPr>
              <w:t xml:space="preserve"> </w:t>
            </w:r>
          </w:p>
          <w:p w:rsidR="007C1C01" w:rsidRPr="006D0447" w:rsidP="0031699B" w14:paraId="51C2844F" w14:textId="77777777">
            <w:pPr>
              <w:pStyle w:val="TableText"/>
              <w:spacing w:before="0" w:after="0" w:line="276" w:lineRule="auto"/>
              <w:jc w:val="center"/>
              <w:rPr>
                <w:rFonts w:ascii="Verdana" w:hAnsi="Verdana"/>
                <w:sz w:val="22"/>
              </w:rPr>
            </w:pPr>
            <w:r w:rsidRPr="006D0447">
              <w:rPr>
                <w:rFonts w:ascii="Verdana" w:hAnsi="Verdana"/>
                <w:sz w:val="22"/>
              </w:rPr>
              <w:t>Primary care</w:t>
            </w:r>
          </w:p>
        </w:tc>
        <w:tc>
          <w:tcPr>
            <w:tcW w:w="1122" w:type="pct"/>
            <w:vMerge/>
          </w:tcPr>
          <w:p w:rsidR="007C1C01" w:rsidRPr="00B15882" w:rsidP="0031699B" w14:paraId="2E5AB77F" w14:textId="77777777">
            <w:pPr>
              <w:pStyle w:val="TableText"/>
              <w:spacing w:before="0" w:after="0" w:line="276" w:lineRule="auto"/>
              <w:jc w:val="center"/>
              <w:rPr>
                <w:sz w:val="22"/>
              </w:rPr>
            </w:pPr>
          </w:p>
        </w:tc>
      </w:tr>
      <w:tr w14:paraId="0DA9CA24" w14:textId="77777777" w:rsidTr="0AB4438E">
        <w:tblPrEx>
          <w:tblW w:w="5397" w:type="pct"/>
          <w:tblInd w:w="4" w:type="dxa"/>
          <w:tblLayout w:type="fixed"/>
          <w:tblCellMar>
            <w:top w:w="57" w:type="dxa"/>
            <w:bottom w:w="57" w:type="dxa"/>
          </w:tblCellMar>
          <w:tblLook w:val="04A0"/>
        </w:tblPrEx>
        <w:trPr>
          <w:trHeight w:val="1130"/>
        </w:trPr>
        <w:tc>
          <w:tcPr>
            <w:tcW w:w="1466" w:type="pct"/>
            <w:tcBorders>
              <w:top w:val="single" w:sz="24" w:space="0" w:color="C55911" w:themeColor="accent2" w:themeShade="BF"/>
              <w:left w:val="single" w:sz="24" w:space="0" w:color="C55911" w:themeColor="accent2" w:themeShade="BF"/>
              <w:bottom w:val="single" w:sz="24" w:space="0" w:color="C55911" w:themeColor="accent2" w:themeShade="BF"/>
              <w:right w:val="single" w:sz="12" w:space="0" w:color="auto"/>
            </w:tcBorders>
            <w:shd w:val="clear" w:color="auto" w:fill="D9D9D9" w:themeFill="background1" w:themeFillShade="D9"/>
            <w:vAlign w:val="center"/>
          </w:tcPr>
          <w:p w:rsidR="007C1C01" w:rsidRPr="00B15882" w:rsidP="0031699B" w14:paraId="17064591" w14:textId="77777777">
            <w:pPr>
              <w:pStyle w:val="Tabletext0"/>
              <w:rPr>
                <w:rFonts w:ascii="Arial" w:hAnsi="Arial" w:cs="Arial"/>
                <w:b/>
                <w:bCs/>
                <w:sz w:val="22"/>
                <w:szCs w:val="22"/>
              </w:rPr>
            </w:pPr>
            <w:r>
              <w:rPr>
                <w:b/>
                <w:bCs/>
                <w:sz w:val="22"/>
              </w:rPr>
              <w:t>First Appointment Length</w:t>
            </w:r>
          </w:p>
        </w:tc>
        <w:tc>
          <w:tcPr>
            <w:tcW w:w="1206" w:type="pct"/>
            <w:tcBorders>
              <w:top w:val="single" w:sz="24" w:space="0" w:color="C55911" w:themeColor="accent2" w:themeShade="BF"/>
              <w:left w:val="single" w:sz="12" w:space="0" w:color="auto"/>
              <w:bottom w:val="single" w:sz="24" w:space="0" w:color="C55911" w:themeColor="accent2" w:themeShade="BF"/>
              <w:right w:val="single" w:sz="12" w:space="0" w:color="auto"/>
            </w:tcBorders>
            <w:shd w:val="clear" w:color="auto" w:fill="FFFFFF" w:themeFill="background1"/>
            <w:vAlign w:val="center"/>
          </w:tcPr>
          <w:p w:rsidR="007C1C01" w:rsidP="0031699B" w14:paraId="66A78598" w14:textId="77777777">
            <w:pPr>
              <w:pStyle w:val="TableText"/>
              <w:spacing w:before="0" w:after="0" w:line="276" w:lineRule="auto"/>
              <w:jc w:val="center"/>
              <w:rPr>
                <w:rFonts w:ascii="Verdana" w:hAnsi="Verdana"/>
                <w:sz w:val="22"/>
              </w:rPr>
            </w:pPr>
            <w:r>
              <w:rPr>
                <w:noProof/>
              </w:rPr>
              <w:drawing>
                <wp:inline distT="0" distB="0" distL="0" distR="0">
                  <wp:extent cx="565554" cy="565554"/>
                  <wp:effectExtent l="0" t="0" r="6350" b="635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Picture 60"/>
                          <pic:cNvPicPr>
                            <a:picLocks noChangeAspect="1" noChangeArrowheads="1"/>
                          </pic:cNvPicPr>
                        </pic:nvPicPr>
                        <pic:blipFill>
                          <a:blip xmlns:r="http://schemas.openxmlformats.org/officeDocument/2006/relationships" r:embed="rId3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0520" cy="570520"/>
                          </a:xfrm>
                          <a:prstGeom prst="rect">
                            <a:avLst/>
                          </a:prstGeom>
                          <a:noFill/>
                          <a:ln>
                            <a:noFill/>
                          </a:ln>
                        </pic:spPr>
                      </pic:pic>
                    </a:graphicData>
                  </a:graphic>
                </wp:inline>
              </w:drawing>
            </w:r>
            <w:r w:rsidRPr="006D0447">
              <w:rPr>
                <w:rFonts w:ascii="Verdana" w:hAnsi="Verdana"/>
                <w:sz w:val="22"/>
              </w:rPr>
              <w:t xml:space="preserve"> </w:t>
            </w:r>
          </w:p>
          <w:p w:rsidR="007C1C01" w:rsidRPr="006D0447" w:rsidP="0031699B" w14:paraId="43BD01B8" w14:textId="77777777">
            <w:pPr>
              <w:pStyle w:val="TableText"/>
              <w:spacing w:before="0" w:after="0" w:line="276" w:lineRule="auto"/>
              <w:jc w:val="center"/>
              <w:rPr>
                <w:rFonts w:ascii="Verdana" w:hAnsi="Verdana"/>
                <w:sz w:val="22"/>
              </w:rPr>
            </w:pPr>
            <w:r w:rsidRPr="006D0447">
              <w:rPr>
                <w:rFonts w:ascii="Verdana" w:hAnsi="Verdana"/>
                <w:sz w:val="22"/>
              </w:rPr>
              <w:t xml:space="preserve">1 hour </w:t>
            </w:r>
          </w:p>
        </w:tc>
        <w:tc>
          <w:tcPr>
            <w:tcW w:w="1206" w:type="pct"/>
            <w:tcBorders>
              <w:top w:val="single" w:sz="24" w:space="0" w:color="C55911" w:themeColor="accent2" w:themeShade="BF"/>
              <w:left w:val="single" w:sz="12" w:space="0" w:color="auto"/>
              <w:bottom w:val="single" w:sz="24" w:space="0" w:color="C55911" w:themeColor="accent2" w:themeShade="BF"/>
              <w:right w:val="single" w:sz="24" w:space="0" w:color="C55911" w:themeColor="accent2" w:themeShade="BF"/>
            </w:tcBorders>
            <w:shd w:val="clear" w:color="auto" w:fill="FFFFFF" w:themeFill="background1"/>
            <w:vAlign w:val="center"/>
          </w:tcPr>
          <w:p w:rsidR="007C1C01" w:rsidP="0031699B" w14:paraId="44F7C018" w14:textId="77777777">
            <w:pPr>
              <w:pStyle w:val="TableText"/>
              <w:spacing w:before="0" w:after="0" w:line="276" w:lineRule="auto"/>
              <w:jc w:val="center"/>
              <w:rPr>
                <w:rFonts w:ascii="Verdana" w:hAnsi="Verdana"/>
                <w:sz w:val="22"/>
              </w:rPr>
            </w:pPr>
            <w:r>
              <w:rPr>
                <w:noProof/>
              </w:rPr>
              <w:drawing>
                <wp:inline distT="0" distB="0" distL="0" distR="0">
                  <wp:extent cx="560268" cy="560268"/>
                  <wp:effectExtent l="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Picture 62"/>
                          <pic:cNvPicPr>
                            <a:picLocks noChangeAspect="1" noChangeArrowheads="1"/>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69316" cy="569316"/>
                          </a:xfrm>
                          <a:prstGeom prst="rect">
                            <a:avLst/>
                          </a:prstGeom>
                          <a:noFill/>
                          <a:ln>
                            <a:noFill/>
                          </a:ln>
                        </pic:spPr>
                      </pic:pic>
                    </a:graphicData>
                  </a:graphic>
                </wp:inline>
              </w:drawing>
            </w:r>
            <w:r w:rsidRPr="006D0447">
              <w:rPr>
                <w:rFonts w:ascii="Verdana" w:hAnsi="Verdana"/>
                <w:sz w:val="22"/>
              </w:rPr>
              <w:t xml:space="preserve"> </w:t>
            </w:r>
          </w:p>
          <w:p w:rsidR="007C1C01" w:rsidRPr="006D0447" w:rsidP="0031699B" w14:paraId="6F9120CC" w14:textId="77777777">
            <w:pPr>
              <w:pStyle w:val="TableText"/>
              <w:spacing w:before="0" w:after="0" w:line="276" w:lineRule="auto"/>
              <w:jc w:val="center"/>
              <w:rPr>
                <w:rFonts w:ascii="Verdana" w:hAnsi="Verdana"/>
                <w:sz w:val="22"/>
              </w:rPr>
            </w:pPr>
            <w:r w:rsidRPr="006D0447">
              <w:rPr>
                <w:rFonts w:ascii="Verdana" w:hAnsi="Verdana"/>
                <w:sz w:val="22"/>
              </w:rPr>
              <w:t>30 minutes</w:t>
            </w:r>
          </w:p>
        </w:tc>
        <w:tc>
          <w:tcPr>
            <w:tcW w:w="1122" w:type="pct"/>
            <w:vMerge/>
          </w:tcPr>
          <w:p w:rsidR="007C1C01" w:rsidRPr="00B15882" w:rsidP="0031699B" w14:paraId="2DA42846" w14:textId="77777777">
            <w:pPr>
              <w:pStyle w:val="TableText"/>
              <w:spacing w:before="0" w:after="0" w:line="276" w:lineRule="auto"/>
              <w:jc w:val="center"/>
              <w:rPr>
                <w:sz w:val="22"/>
              </w:rPr>
            </w:pPr>
          </w:p>
        </w:tc>
      </w:tr>
      <w:tr w14:paraId="36A6707C" w14:textId="77777777" w:rsidTr="0AB4438E">
        <w:tblPrEx>
          <w:tblW w:w="5397" w:type="pct"/>
          <w:tblInd w:w="4" w:type="dxa"/>
          <w:tblLayout w:type="fixed"/>
          <w:tblCellMar>
            <w:top w:w="57" w:type="dxa"/>
            <w:bottom w:w="57" w:type="dxa"/>
          </w:tblCellMar>
          <w:tblLook w:val="04A0"/>
        </w:tblPrEx>
        <w:trPr>
          <w:trHeight w:val="293"/>
        </w:trPr>
        <w:tc>
          <w:tcPr>
            <w:tcW w:w="1466" w:type="pct"/>
            <w:tcBorders>
              <w:top w:val="single" w:sz="24" w:space="0" w:color="C55911" w:themeColor="accent2" w:themeShade="BF"/>
              <w:left w:val="nil"/>
              <w:bottom w:val="nil"/>
              <w:right w:val="single" w:sz="12" w:space="0" w:color="auto"/>
            </w:tcBorders>
            <w:shd w:val="clear" w:color="auto" w:fill="D9D9D9" w:themeFill="background1" w:themeFillShade="D9"/>
            <w:vAlign w:val="center"/>
          </w:tcPr>
          <w:p w:rsidR="007C1C01" w:rsidP="0031699B" w14:paraId="45BC9035" w14:textId="77777777">
            <w:pPr>
              <w:pStyle w:val="Tabletext0"/>
              <w:rPr>
                <w:b/>
                <w:bCs/>
                <w:sz w:val="22"/>
              </w:rPr>
            </w:pPr>
            <w:r>
              <w:rPr>
                <w:b/>
                <w:bCs/>
                <w:sz w:val="22"/>
              </w:rPr>
              <w:t>Cost</w:t>
            </w:r>
          </w:p>
        </w:tc>
        <w:tc>
          <w:tcPr>
            <w:tcW w:w="1206" w:type="pct"/>
            <w:tcBorders>
              <w:top w:val="single" w:sz="24" w:space="0" w:color="C55911" w:themeColor="accent2" w:themeShade="BF"/>
              <w:left w:val="single" w:sz="12" w:space="0" w:color="auto"/>
              <w:bottom w:val="single" w:sz="12" w:space="0" w:color="auto"/>
              <w:right w:val="single" w:sz="12" w:space="0" w:color="auto"/>
            </w:tcBorders>
            <w:shd w:val="clear" w:color="auto" w:fill="FFFFFF" w:themeFill="background1"/>
            <w:vAlign w:val="center"/>
          </w:tcPr>
          <w:p w:rsidR="007C1C01" w:rsidP="0031699B" w14:paraId="6DF525E1" w14:textId="77777777">
            <w:pPr>
              <w:pStyle w:val="TableText"/>
              <w:spacing w:before="0" w:after="0" w:line="276" w:lineRule="auto"/>
              <w:jc w:val="center"/>
              <w:rPr>
                <w:rFonts w:ascii="Verdana" w:hAnsi="Verdana"/>
                <w:sz w:val="22"/>
              </w:rPr>
            </w:pPr>
            <w:r>
              <w:rPr>
                <w:noProof/>
              </w:rPr>
              <w:drawing>
                <wp:inline distT="0" distB="0" distL="0" distR="0">
                  <wp:extent cx="581410" cy="581410"/>
                  <wp:effectExtent l="0" t="0" r="9525"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Picture 64"/>
                          <pic:cNvPicPr>
                            <a:picLocks noChangeAspect="1" noChangeArrowheads="1"/>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88888" cy="588888"/>
                          </a:xfrm>
                          <a:prstGeom prst="rect">
                            <a:avLst/>
                          </a:prstGeom>
                          <a:noFill/>
                          <a:ln>
                            <a:noFill/>
                          </a:ln>
                        </pic:spPr>
                      </pic:pic>
                    </a:graphicData>
                  </a:graphic>
                </wp:inline>
              </w:drawing>
            </w:r>
            <w:r>
              <w:rPr>
                <w:rFonts w:ascii="Verdana" w:hAnsi="Verdana"/>
                <w:sz w:val="22"/>
              </w:rPr>
              <w:t xml:space="preserve"> </w:t>
            </w:r>
          </w:p>
          <w:p w:rsidR="007C1C01" w:rsidP="0031699B" w14:paraId="70BB26C4" w14:textId="77777777">
            <w:pPr>
              <w:pStyle w:val="TableText"/>
              <w:spacing w:before="0" w:after="0" w:line="276" w:lineRule="auto"/>
              <w:jc w:val="center"/>
              <w:rPr>
                <w:rFonts w:ascii="Verdana" w:hAnsi="Verdana"/>
                <w:sz w:val="22"/>
              </w:rPr>
            </w:pPr>
            <w:r>
              <w:rPr>
                <w:rFonts w:ascii="Verdana" w:hAnsi="Verdana"/>
                <w:sz w:val="22"/>
              </w:rPr>
              <w:t xml:space="preserve">$ 300 per year </w:t>
            </w:r>
          </w:p>
          <w:p w:rsidR="007C1C01" w:rsidRPr="006D0447" w:rsidP="0031699B" w14:paraId="56CB1B1F" w14:textId="77777777">
            <w:pPr>
              <w:pStyle w:val="TableText"/>
              <w:spacing w:before="0" w:after="0" w:line="276" w:lineRule="auto"/>
              <w:jc w:val="center"/>
              <w:rPr>
                <w:rFonts w:ascii="Verdana" w:hAnsi="Verdana"/>
                <w:sz w:val="22"/>
              </w:rPr>
            </w:pPr>
            <w:r>
              <w:rPr>
                <w:rFonts w:ascii="Verdana" w:hAnsi="Verdana"/>
                <w:sz w:val="22"/>
              </w:rPr>
              <w:t>($ 25 per month)</w:t>
            </w:r>
          </w:p>
        </w:tc>
        <w:tc>
          <w:tcPr>
            <w:tcW w:w="1206" w:type="pct"/>
            <w:tcBorders>
              <w:top w:val="single" w:sz="24" w:space="0" w:color="C55911" w:themeColor="accent2" w:themeShade="BF"/>
              <w:left w:val="single" w:sz="12" w:space="0" w:color="auto"/>
              <w:bottom w:val="single" w:sz="12" w:space="0" w:color="auto"/>
              <w:right w:val="single" w:sz="12" w:space="0" w:color="auto"/>
            </w:tcBorders>
            <w:shd w:val="clear" w:color="auto" w:fill="FFFFFF" w:themeFill="background1"/>
            <w:vAlign w:val="center"/>
          </w:tcPr>
          <w:p w:rsidR="007C1C01" w:rsidP="0031699B" w14:paraId="48DC6015" w14:textId="77777777">
            <w:pPr>
              <w:pStyle w:val="TableText"/>
              <w:spacing w:before="0" w:after="0" w:line="276" w:lineRule="auto"/>
              <w:jc w:val="center"/>
              <w:rPr>
                <w:rFonts w:ascii="Verdana" w:hAnsi="Verdana"/>
                <w:sz w:val="22"/>
              </w:rPr>
            </w:pPr>
            <w:r>
              <w:rPr>
                <w:noProof/>
              </w:rPr>
              <w:drawing>
                <wp:inline distT="0" distB="0" distL="0" distR="0">
                  <wp:extent cx="628981" cy="628981"/>
                  <wp:effectExtent l="0" t="0" r="0"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Picture 66"/>
                          <pic:cNvPicPr>
                            <a:picLocks noChangeAspect="1" noChangeArrowheads="1"/>
                          </pic:cNvPicPr>
                        </pic:nvPicPr>
                        <pic:blipFill>
                          <a:blip xmlns:r="http://schemas.openxmlformats.org/officeDocument/2006/relationships" r:embed="rId3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35920" cy="635920"/>
                          </a:xfrm>
                          <a:prstGeom prst="rect">
                            <a:avLst/>
                          </a:prstGeom>
                          <a:noFill/>
                          <a:ln>
                            <a:noFill/>
                          </a:ln>
                        </pic:spPr>
                      </pic:pic>
                    </a:graphicData>
                  </a:graphic>
                </wp:inline>
              </w:drawing>
            </w:r>
            <w:r>
              <w:rPr>
                <w:rFonts w:ascii="Verdana" w:hAnsi="Verdana"/>
                <w:sz w:val="22"/>
              </w:rPr>
              <w:t xml:space="preserve"> </w:t>
            </w:r>
          </w:p>
          <w:p w:rsidR="007C1C01" w:rsidP="0031699B" w14:paraId="495EEE14" w14:textId="77777777">
            <w:pPr>
              <w:pStyle w:val="TableText"/>
              <w:spacing w:before="0" w:after="0" w:line="276" w:lineRule="auto"/>
              <w:jc w:val="center"/>
              <w:rPr>
                <w:rFonts w:ascii="Verdana" w:hAnsi="Verdana"/>
                <w:sz w:val="22"/>
              </w:rPr>
            </w:pPr>
            <w:r>
              <w:rPr>
                <w:rFonts w:ascii="Verdana" w:hAnsi="Verdana"/>
                <w:sz w:val="22"/>
              </w:rPr>
              <w:t xml:space="preserve">$ 600 per year </w:t>
            </w:r>
          </w:p>
          <w:p w:rsidR="007C1C01" w:rsidRPr="006D0447" w:rsidP="0031699B" w14:paraId="59E0570C" w14:textId="77777777">
            <w:pPr>
              <w:pStyle w:val="TableText"/>
              <w:spacing w:before="0" w:after="0" w:line="276" w:lineRule="auto"/>
              <w:jc w:val="center"/>
              <w:rPr>
                <w:rFonts w:ascii="Verdana" w:hAnsi="Verdana"/>
                <w:sz w:val="22"/>
              </w:rPr>
            </w:pPr>
            <w:r>
              <w:rPr>
                <w:rFonts w:ascii="Verdana" w:hAnsi="Verdana"/>
                <w:sz w:val="22"/>
              </w:rPr>
              <w:t>($ 50 per month)</w:t>
            </w:r>
          </w:p>
        </w:tc>
        <w:tc>
          <w:tcPr>
            <w:tcW w:w="1122" w:type="pct"/>
            <w:vMerge/>
          </w:tcPr>
          <w:p w:rsidR="007C1C01" w:rsidRPr="00B15882" w:rsidP="0031699B" w14:paraId="0E7842C6" w14:textId="77777777">
            <w:pPr>
              <w:pStyle w:val="TableText"/>
              <w:spacing w:before="0" w:after="0" w:line="276" w:lineRule="auto"/>
              <w:jc w:val="center"/>
              <w:rPr>
                <w:sz w:val="22"/>
              </w:rPr>
            </w:pPr>
          </w:p>
        </w:tc>
      </w:tr>
    </w:tbl>
    <w:p w:rsidR="00DD70C6" w:rsidP="00DD70C6" w14:paraId="70E00BEC" w14:textId="77777777">
      <w:pPr>
        <w:spacing w:after="160" w:line="259" w:lineRule="auto"/>
        <w:rPr>
          <w:rFonts w:ascii="Verdana" w:hAnsi="Verdana"/>
          <w:sz w:val="22"/>
        </w:rPr>
      </w:pPr>
    </w:p>
    <w:p w:rsidR="00DD70C6" w:rsidRPr="00EC74F2" w:rsidP="00DD70C6" w14:paraId="5E3645C8" w14:textId="6C766311">
      <w:pPr>
        <w:pStyle w:val="QxBodytext"/>
        <w:rPr>
          <w:sz w:val="22"/>
          <w:szCs w:val="22"/>
        </w:rPr>
      </w:pPr>
      <w:r w:rsidRPr="00EC74F2">
        <w:rPr>
          <w:sz w:val="22"/>
          <w:szCs w:val="22"/>
        </w:rPr>
        <w:t xml:space="preserve">Remember, the fourth row in the table describes how long </w:t>
      </w:r>
      <w:r w:rsidRPr="00EC74F2" w:rsidR="00002D8C">
        <w:rPr>
          <w:sz w:val="22"/>
          <w:szCs w:val="22"/>
        </w:rPr>
        <w:t xml:space="preserve">it will take for </w:t>
      </w:r>
      <w:r w:rsidRPr="00EC74F2">
        <w:rPr>
          <w:sz w:val="22"/>
          <w:szCs w:val="22"/>
        </w:rPr>
        <w:t xml:space="preserve">your first appointment, when you want to start using the product. </w:t>
      </w:r>
    </w:p>
    <w:p w:rsidR="00002D8C" w:rsidRPr="00EC74F2" w:rsidP="00DD70C6" w14:paraId="415D6897" w14:textId="4FCB865A">
      <w:pPr>
        <w:pStyle w:val="QxBodytext"/>
        <w:rPr>
          <w:sz w:val="22"/>
          <w:szCs w:val="22"/>
        </w:rPr>
      </w:pPr>
      <w:r w:rsidRPr="00EC74F2">
        <w:rPr>
          <w:sz w:val="22"/>
          <w:szCs w:val="22"/>
        </w:rPr>
        <w:t xml:space="preserve">The table shows that with </w:t>
      </w:r>
      <w:r w:rsidR="00A30E4A">
        <w:rPr>
          <w:sz w:val="22"/>
          <w:szCs w:val="22"/>
        </w:rPr>
        <w:t>Option</w:t>
      </w:r>
      <w:r w:rsidRPr="00EC74F2">
        <w:rPr>
          <w:sz w:val="22"/>
          <w:szCs w:val="22"/>
        </w:rPr>
        <w:t xml:space="preserve"> B it will take 30 minutes of consultation with a provider for your first appointment. </w:t>
      </w:r>
    </w:p>
    <w:p w:rsidR="00DD70C6" w:rsidRPr="00EC74F2" w:rsidP="00DD70C6" w14:paraId="5D38A4D6" w14:textId="77777777">
      <w:pPr>
        <w:pStyle w:val="QxBodytext"/>
        <w:rPr>
          <w:sz w:val="22"/>
          <w:szCs w:val="22"/>
        </w:rPr>
      </w:pPr>
      <w:r w:rsidRPr="00EC74F2">
        <w:rPr>
          <w:sz w:val="22"/>
          <w:szCs w:val="22"/>
        </w:rPr>
        <w:t>Please go to the next screen.</w:t>
      </w:r>
    </w:p>
    <w:p w:rsidR="00DD70C6" w14:paraId="3FFCFACE" w14:textId="77777777">
      <w:pPr>
        <w:spacing w:after="160" w:line="259" w:lineRule="auto"/>
        <w:rPr>
          <w:rFonts w:ascii="Verdana" w:hAnsi="Verdana"/>
          <w:b/>
          <w:color w:val="833C0B" w:themeColor="accent2" w:themeShade="80"/>
          <w:spacing w:val="15"/>
          <w:sz w:val="22"/>
        </w:rPr>
      </w:pPr>
      <w:r>
        <w:rPr>
          <w:rFonts w:ascii="Verdana" w:hAnsi="Verdana"/>
          <w:sz w:val="22"/>
        </w:rPr>
        <w:br w:type="page"/>
      </w:r>
    </w:p>
    <w:p w:rsidR="00393EC7" w:rsidRPr="00F91597" w:rsidP="00393EC7" w14:paraId="31175798" w14:textId="77777777">
      <w:pPr>
        <w:rPr>
          <w:rStyle w:val="QFontprogrammingnote"/>
          <w:color w:val="auto"/>
          <w:sz w:val="22"/>
          <w:szCs w:val="20"/>
        </w:rPr>
      </w:pPr>
      <w:r w:rsidRPr="006A3CB2">
        <w:rPr>
          <w:rFonts w:ascii="Verdana" w:hAnsi="Verdana" w:cstheme="minorHAnsi"/>
          <w:color w:val="0000FF"/>
          <w:sz w:val="22"/>
        </w:rPr>
        <w:t>[</w:t>
      </w:r>
      <w:r>
        <w:rPr>
          <w:rFonts w:ascii="Verdana" w:hAnsi="Verdana" w:cstheme="minorHAnsi"/>
          <w:color w:val="0000FF"/>
          <w:sz w:val="22"/>
        </w:rPr>
        <w:t>Page break]</w:t>
      </w:r>
    </w:p>
    <w:p w:rsidR="00393EC7" w:rsidP="00246890" w14:paraId="03D8D95C" w14:textId="77777777">
      <w:pPr>
        <w:pStyle w:val="Heading3"/>
        <w:spacing w:after="120"/>
        <w:rPr>
          <w:rFonts w:ascii="Verdana" w:hAnsi="Verdana"/>
          <w:b/>
          <w:bCs/>
          <w:sz w:val="28"/>
          <w:szCs w:val="28"/>
        </w:rPr>
      </w:pPr>
    </w:p>
    <w:p w:rsidR="00246890" w:rsidRPr="00246890" w:rsidP="00246890" w14:paraId="1BF0D3F0" w14:textId="2F239A07">
      <w:pPr>
        <w:pStyle w:val="Heading3"/>
        <w:spacing w:after="120"/>
        <w:rPr>
          <w:rFonts w:ascii="Verdana" w:hAnsi="Verdana"/>
          <w:b/>
          <w:bCs/>
          <w:sz w:val="28"/>
          <w:szCs w:val="28"/>
        </w:rPr>
      </w:pPr>
      <w:r>
        <w:rPr>
          <w:rFonts w:ascii="Verdana" w:hAnsi="Verdana"/>
          <w:b/>
          <w:bCs/>
          <w:sz w:val="28"/>
          <w:szCs w:val="28"/>
        </w:rPr>
        <w:t>Thinking Abou</w:t>
      </w:r>
      <w:r w:rsidRPr="00246890" w:rsidR="00781FA5">
        <w:rPr>
          <w:rFonts w:ascii="Verdana" w:hAnsi="Verdana"/>
          <w:b/>
          <w:bCs/>
          <w:sz w:val="28"/>
          <w:szCs w:val="28"/>
        </w:rPr>
        <w:t xml:space="preserve">t </w:t>
      </w:r>
      <w:r w:rsidR="00F066E9">
        <w:rPr>
          <w:rFonts w:ascii="Verdana" w:hAnsi="Verdana"/>
          <w:b/>
          <w:bCs/>
          <w:sz w:val="28"/>
          <w:szCs w:val="28"/>
        </w:rPr>
        <w:t xml:space="preserve">Long-acting </w:t>
      </w:r>
      <w:r w:rsidR="00311F06">
        <w:rPr>
          <w:rFonts w:ascii="Verdana" w:hAnsi="Verdana"/>
          <w:b/>
          <w:bCs/>
          <w:sz w:val="28"/>
          <w:szCs w:val="28"/>
        </w:rPr>
        <w:t>HIV Prevention</w:t>
      </w:r>
      <w:r>
        <w:rPr>
          <w:rFonts w:ascii="Verdana" w:hAnsi="Verdana"/>
          <w:b/>
          <w:bCs/>
          <w:sz w:val="28"/>
          <w:szCs w:val="28"/>
        </w:rPr>
        <w:t xml:space="preserve"> </w:t>
      </w:r>
      <w:r w:rsidRPr="00246890" w:rsidR="00781FA5">
        <w:rPr>
          <w:rFonts w:ascii="Verdana" w:hAnsi="Verdana"/>
          <w:b/>
          <w:bCs/>
          <w:sz w:val="28"/>
          <w:szCs w:val="28"/>
        </w:rPr>
        <w:t>Op</w:t>
      </w:r>
      <w:r>
        <w:rPr>
          <w:rFonts w:ascii="Verdana" w:hAnsi="Verdana"/>
          <w:b/>
          <w:bCs/>
          <w:sz w:val="28"/>
          <w:szCs w:val="28"/>
        </w:rPr>
        <w:t>tions</w:t>
      </w:r>
    </w:p>
    <w:p w:rsidR="00C1233D" w14:paraId="6CAF6F3A" w14:textId="137A6724">
      <w:pPr>
        <w:spacing w:after="160" w:line="259" w:lineRule="auto"/>
        <w:rPr>
          <w:rFonts w:ascii="Verdana" w:hAnsi="Verdana"/>
          <w:sz w:val="22"/>
        </w:rPr>
      </w:pPr>
      <w:r>
        <w:rPr>
          <w:rFonts w:ascii="Verdana" w:hAnsi="Verdana"/>
          <w:sz w:val="22"/>
        </w:rPr>
        <w:t xml:space="preserve">Suppose that </w:t>
      </w:r>
      <w:r w:rsidR="00B20E93">
        <w:rPr>
          <w:rFonts w:ascii="Verdana" w:hAnsi="Verdana"/>
          <w:sz w:val="22"/>
        </w:rPr>
        <w:t xml:space="preserve">you are exploring your options for HIV prevention methods and that there are 2 long-acting </w:t>
      </w:r>
      <w:r w:rsidR="00FA4BAD">
        <w:rPr>
          <w:rFonts w:ascii="Verdana" w:hAnsi="Verdana"/>
          <w:sz w:val="22"/>
        </w:rPr>
        <w:t>HIV prevention</w:t>
      </w:r>
      <w:r w:rsidR="00B20E93">
        <w:rPr>
          <w:rFonts w:ascii="Verdana" w:hAnsi="Verdana"/>
          <w:sz w:val="22"/>
        </w:rPr>
        <w:t xml:space="preserve"> </w:t>
      </w:r>
      <w:r w:rsidR="00863821">
        <w:rPr>
          <w:rFonts w:ascii="Verdana" w:hAnsi="Verdana"/>
          <w:sz w:val="22"/>
        </w:rPr>
        <w:t>services</w:t>
      </w:r>
      <w:r w:rsidR="00B20E93">
        <w:rPr>
          <w:rFonts w:ascii="Verdana" w:hAnsi="Verdana"/>
          <w:sz w:val="22"/>
        </w:rPr>
        <w:t xml:space="preserve"> that</w:t>
      </w:r>
      <w:r w:rsidR="006F23E2">
        <w:rPr>
          <w:rFonts w:ascii="Verdana" w:hAnsi="Verdana"/>
          <w:sz w:val="22"/>
        </w:rPr>
        <w:t xml:space="preserve"> you can</w:t>
      </w:r>
      <w:r w:rsidR="00B20E93">
        <w:rPr>
          <w:rFonts w:ascii="Verdana" w:hAnsi="Verdana"/>
          <w:sz w:val="22"/>
        </w:rPr>
        <w:t xml:space="preserve"> </w:t>
      </w:r>
      <w:r w:rsidR="00863821">
        <w:rPr>
          <w:rFonts w:ascii="Verdana" w:hAnsi="Verdana"/>
          <w:sz w:val="22"/>
        </w:rPr>
        <w:t>use</w:t>
      </w:r>
      <w:r w:rsidR="00814BCA">
        <w:rPr>
          <w:rFonts w:ascii="Verdana" w:hAnsi="Verdana"/>
          <w:sz w:val="22"/>
        </w:rPr>
        <w:t xml:space="preserve">: </w:t>
      </w:r>
      <w:r w:rsidR="005604FC">
        <w:rPr>
          <w:rFonts w:ascii="Verdana" w:hAnsi="Verdana"/>
          <w:sz w:val="22"/>
        </w:rPr>
        <w:t xml:space="preserve">PrEP </w:t>
      </w:r>
      <w:r w:rsidR="000B6DA6">
        <w:rPr>
          <w:rFonts w:ascii="Verdana" w:hAnsi="Verdana"/>
          <w:sz w:val="22"/>
        </w:rPr>
        <w:t>O</w:t>
      </w:r>
      <w:r w:rsidR="00E76F1F">
        <w:rPr>
          <w:rFonts w:ascii="Verdana" w:hAnsi="Verdana"/>
          <w:sz w:val="22"/>
        </w:rPr>
        <w:t>ption</w:t>
      </w:r>
      <w:r w:rsidR="00814BCA">
        <w:rPr>
          <w:rFonts w:ascii="Verdana" w:hAnsi="Verdana"/>
          <w:sz w:val="22"/>
        </w:rPr>
        <w:t xml:space="preserve"> A or </w:t>
      </w:r>
      <w:r w:rsidR="005604FC">
        <w:rPr>
          <w:rFonts w:ascii="Verdana" w:hAnsi="Verdana"/>
          <w:sz w:val="22"/>
        </w:rPr>
        <w:t>PrEP</w:t>
      </w:r>
      <w:r w:rsidR="00814BCA">
        <w:rPr>
          <w:rFonts w:ascii="Verdana" w:hAnsi="Verdana"/>
          <w:sz w:val="22"/>
        </w:rPr>
        <w:t xml:space="preserve"> </w:t>
      </w:r>
      <w:r w:rsidR="000B6DA6">
        <w:rPr>
          <w:rFonts w:ascii="Verdana" w:hAnsi="Verdana"/>
          <w:sz w:val="22"/>
        </w:rPr>
        <w:t>O</w:t>
      </w:r>
      <w:r w:rsidR="00E76F1F">
        <w:rPr>
          <w:rFonts w:ascii="Verdana" w:hAnsi="Verdana"/>
          <w:sz w:val="22"/>
        </w:rPr>
        <w:t>ption</w:t>
      </w:r>
      <w:r w:rsidR="00814BCA">
        <w:rPr>
          <w:rFonts w:ascii="Verdana" w:hAnsi="Verdana"/>
          <w:sz w:val="22"/>
        </w:rPr>
        <w:t xml:space="preserve"> B. Both </w:t>
      </w:r>
      <w:r w:rsidR="003514B7">
        <w:rPr>
          <w:rFonts w:ascii="Verdana" w:hAnsi="Verdana"/>
          <w:sz w:val="22"/>
        </w:rPr>
        <w:t xml:space="preserve">will provide </w:t>
      </w:r>
      <w:r w:rsidR="00814BCA">
        <w:rPr>
          <w:rFonts w:ascii="Verdana" w:hAnsi="Verdana"/>
          <w:sz w:val="22"/>
        </w:rPr>
        <w:t xml:space="preserve">medicines </w:t>
      </w:r>
      <w:r w:rsidR="003514B7">
        <w:rPr>
          <w:rFonts w:ascii="Verdana" w:hAnsi="Verdana"/>
          <w:sz w:val="22"/>
        </w:rPr>
        <w:t xml:space="preserve">that </w:t>
      </w:r>
      <w:r w:rsidR="00814BCA">
        <w:rPr>
          <w:rFonts w:ascii="Verdana" w:hAnsi="Verdana"/>
          <w:sz w:val="22"/>
        </w:rPr>
        <w:t>protect against HIV</w:t>
      </w:r>
      <w:r>
        <w:rPr>
          <w:rFonts w:ascii="Verdana" w:hAnsi="Verdana"/>
          <w:sz w:val="22"/>
        </w:rPr>
        <w:t xml:space="preserve">, but they will differ in </w:t>
      </w:r>
      <w:r w:rsidR="00B933D9">
        <w:rPr>
          <w:rFonts w:ascii="Verdana" w:hAnsi="Verdana"/>
          <w:sz w:val="22"/>
        </w:rPr>
        <w:t>other</w:t>
      </w:r>
      <w:r>
        <w:rPr>
          <w:rFonts w:ascii="Verdana" w:hAnsi="Verdana"/>
          <w:sz w:val="22"/>
        </w:rPr>
        <w:t xml:space="preserve"> ways.</w:t>
      </w:r>
    </w:p>
    <w:p w:rsidR="00246890" w14:paraId="6E55D5B6" w14:textId="16BA039E">
      <w:pPr>
        <w:spacing w:after="160" w:line="259" w:lineRule="auto"/>
        <w:rPr>
          <w:rFonts w:ascii="Verdana" w:hAnsi="Verdana"/>
          <w:sz w:val="22"/>
        </w:rPr>
      </w:pPr>
      <w:r>
        <w:rPr>
          <w:rFonts w:ascii="Verdana" w:hAnsi="Verdana"/>
          <w:sz w:val="22"/>
        </w:rPr>
        <w:t xml:space="preserve">In the next </w:t>
      </w:r>
      <w:r w:rsidRPr="00B1449E" w:rsidR="00712A74">
        <w:rPr>
          <w:rFonts w:ascii="Verdana" w:hAnsi="Verdana"/>
          <w:b/>
          <w:bCs/>
          <w:sz w:val="22"/>
        </w:rPr>
        <w:t>11</w:t>
      </w:r>
      <w:r>
        <w:rPr>
          <w:rFonts w:ascii="Verdana" w:hAnsi="Verdana"/>
          <w:sz w:val="22"/>
        </w:rPr>
        <w:t xml:space="preserve"> questions, we will show you different pairs of </w:t>
      </w:r>
      <w:r w:rsidR="005B22C0">
        <w:rPr>
          <w:rFonts w:ascii="Verdana" w:hAnsi="Verdana"/>
          <w:sz w:val="22"/>
        </w:rPr>
        <w:t>possible</w:t>
      </w:r>
      <w:r>
        <w:rPr>
          <w:rFonts w:ascii="Verdana" w:hAnsi="Verdana"/>
          <w:sz w:val="22"/>
        </w:rPr>
        <w:t xml:space="preserve"> </w:t>
      </w:r>
      <w:r w:rsidR="002F2371">
        <w:rPr>
          <w:rFonts w:ascii="Verdana" w:hAnsi="Verdana"/>
          <w:sz w:val="22"/>
        </w:rPr>
        <w:t>options for</w:t>
      </w:r>
      <w:r>
        <w:rPr>
          <w:rFonts w:ascii="Verdana" w:hAnsi="Verdana"/>
          <w:sz w:val="22"/>
        </w:rPr>
        <w:t xml:space="preserve"> long-acting </w:t>
      </w:r>
      <w:r w:rsidR="004356A6">
        <w:rPr>
          <w:rFonts w:ascii="Verdana" w:hAnsi="Verdana"/>
          <w:sz w:val="22"/>
        </w:rPr>
        <w:t>HIV prevention</w:t>
      </w:r>
      <w:r>
        <w:rPr>
          <w:rFonts w:ascii="Verdana" w:hAnsi="Verdana"/>
          <w:sz w:val="22"/>
        </w:rPr>
        <w:t xml:space="preserve"> </w:t>
      </w:r>
      <w:r w:rsidR="003514B7">
        <w:rPr>
          <w:rFonts w:ascii="Verdana" w:hAnsi="Verdana"/>
          <w:sz w:val="22"/>
        </w:rPr>
        <w:t>services</w:t>
      </w:r>
      <w:r>
        <w:rPr>
          <w:rFonts w:ascii="Verdana" w:hAnsi="Verdana"/>
          <w:sz w:val="22"/>
        </w:rPr>
        <w:t xml:space="preserve">. </w:t>
      </w:r>
    </w:p>
    <w:p w:rsidR="008A5B88" w14:paraId="4E55CEEA" w14:textId="0F4CB1E4">
      <w:pPr>
        <w:spacing w:after="160" w:line="259" w:lineRule="auto"/>
        <w:rPr>
          <w:rFonts w:ascii="Verdana" w:hAnsi="Verdana"/>
          <w:sz w:val="22"/>
        </w:rPr>
      </w:pPr>
      <w:r>
        <w:rPr>
          <w:rFonts w:ascii="Verdana" w:hAnsi="Verdana"/>
          <w:sz w:val="22"/>
        </w:rPr>
        <w:t>For each question</w:t>
      </w:r>
      <w:r w:rsidR="00A7159B">
        <w:rPr>
          <w:rFonts w:ascii="Verdana" w:hAnsi="Verdana"/>
          <w:sz w:val="22"/>
        </w:rPr>
        <w:t>:</w:t>
      </w:r>
    </w:p>
    <w:p w:rsidR="008E087D" w:rsidP="008E087D" w14:paraId="75CE5AC2" w14:textId="27C8F484">
      <w:pPr>
        <w:pStyle w:val="QxBodytextbullet1"/>
        <w:rPr>
          <w:sz w:val="22"/>
          <w:szCs w:val="22"/>
        </w:rPr>
      </w:pPr>
      <w:r>
        <w:rPr>
          <w:sz w:val="22"/>
          <w:szCs w:val="22"/>
        </w:rPr>
        <w:t>P</w:t>
      </w:r>
      <w:r w:rsidRPr="008E087D">
        <w:rPr>
          <w:sz w:val="22"/>
          <w:szCs w:val="22"/>
        </w:rPr>
        <w:t xml:space="preserve">lease consider </w:t>
      </w:r>
      <w:r w:rsidR="00906E4F">
        <w:rPr>
          <w:sz w:val="22"/>
          <w:szCs w:val="22"/>
        </w:rPr>
        <w:t>options</w:t>
      </w:r>
      <w:r w:rsidRPr="008E087D">
        <w:rPr>
          <w:sz w:val="22"/>
          <w:szCs w:val="22"/>
        </w:rPr>
        <w:t xml:space="preserve"> presented in each table</w:t>
      </w:r>
      <w:r w:rsidR="00EF05C5">
        <w:rPr>
          <w:sz w:val="22"/>
          <w:szCs w:val="22"/>
        </w:rPr>
        <w:t>, reviewing each,</w:t>
      </w:r>
      <w:r w:rsidRPr="008E087D">
        <w:rPr>
          <w:sz w:val="22"/>
          <w:szCs w:val="22"/>
        </w:rPr>
        <w:t xml:space="preserve"> and choose the one that you would </w:t>
      </w:r>
      <w:r w:rsidR="00A7159B">
        <w:rPr>
          <w:sz w:val="22"/>
          <w:szCs w:val="22"/>
        </w:rPr>
        <w:t>use</w:t>
      </w:r>
      <w:r w:rsidRPr="008E087D">
        <w:rPr>
          <w:sz w:val="22"/>
          <w:szCs w:val="22"/>
        </w:rPr>
        <w:t>.</w:t>
      </w:r>
      <w:r w:rsidR="00ED4ACA">
        <w:rPr>
          <w:sz w:val="22"/>
          <w:szCs w:val="22"/>
        </w:rPr>
        <w:t xml:space="preserve"> If you don’t like either option, you can select “I would use my current </w:t>
      </w:r>
      <w:r w:rsidR="005D0F11">
        <w:rPr>
          <w:sz w:val="22"/>
          <w:szCs w:val="22"/>
        </w:rPr>
        <w:t xml:space="preserve">HIV prevention </w:t>
      </w:r>
      <w:r w:rsidR="00ED4ACA">
        <w:rPr>
          <w:sz w:val="22"/>
          <w:szCs w:val="22"/>
        </w:rPr>
        <w:t>method”</w:t>
      </w:r>
    </w:p>
    <w:p w:rsidR="00ED4ACA" w:rsidP="008E087D" w14:paraId="291C4F92" w14:textId="188A25C1">
      <w:pPr>
        <w:pStyle w:val="QxBodytextbullet1"/>
        <w:rPr>
          <w:sz w:val="22"/>
          <w:szCs w:val="22"/>
        </w:rPr>
      </w:pPr>
      <w:r w:rsidRPr="0AB4438E">
        <w:rPr>
          <w:sz w:val="22"/>
          <w:szCs w:val="22"/>
        </w:rPr>
        <w:t xml:space="preserve">The 2 options will </w:t>
      </w:r>
      <w:r w:rsidRPr="0AB4438E" w:rsidR="00C001B8">
        <w:rPr>
          <w:rFonts w:cstheme="minorBidi"/>
          <w:sz w:val="22"/>
          <w:szCs w:val="22"/>
        </w:rPr>
        <w:t xml:space="preserve"> have a different combination of the 5 features</w:t>
      </w:r>
      <w:r w:rsidRPr="0AB4438E" w:rsidR="00E67B57">
        <w:rPr>
          <w:rFonts w:cstheme="minorBidi"/>
          <w:sz w:val="22"/>
          <w:szCs w:val="22"/>
        </w:rPr>
        <w:t>. You</w:t>
      </w:r>
      <w:r w:rsidRPr="0AB4438E" w:rsidR="00632412">
        <w:rPr>
          <w:rFonts w:cstheme="minorBidi"/>
          <w:sz w:val="22"/>
          <w:szCs w:val="22"/>
        </w:rPr>
        <w:t xml:space="preserve"> will</w:t>
      </w:r>
      <w:r w:rsidRPr="0AB4438E" w:rsidR="00E67B57">
        <w:rPr>
          <w:rFonts w:cstheme="minorBidi"/>
          <w:sz w:val="22"/>
          <w:szCs w:val="22"/>
        </w:rPr>
        <w:t xml:space="preserve"> need to weigh the advantages and disadvantages of each option</w:t>
      </w:r>
      <w:r w:rsidRPr="0AB4438E" w:rsidR="00632412">
        <w:rPr>
          <w:rFonts w:cstheme="minorBidi"/>
          <w:sz w:val="22"/>
          <w:szCs w:val="22"/>
        </w:rPr>
        <w:t>, since there</w:t>
      </w:r>
      <w:r w:rsidRPr="0AB4438E" w:rsidR="00E67B57">
        <w:rPr>
          <w:rFonts w:cstheme="minorBidi"/>
          <w:sz w:val="22"/>
          <w:szCs w:val="22"/>
        </w:rPr>
        <w:t xml:space="preserve"> might not be an option that offers </w:t>
      </w:r>
      <w:r w:rsidRPr="0AB4438E" w:rsidR="00E67B57">
        <w:rPr>
          <w:rFonts w:cstheme="minorBidi"/>
          <w:sz w:val="22"/>
          <w:szCs w:val="22"/>
        </w:rPr>
        <w:t>everything</w:t>
      </w:r>
      <w:r w:rsidRPr="0AB4438E" w:rsidR="00E67B57">
        <w:rPr>
          <w:rFonts w:cstheme="minorBidi"/>
          <w:sz w:val="22"/>
          <w:szCs w:val="22"/>
        </w:rPr>
        <w:t xml:space="preserve"> you prefer.</w:t>
      </w:r>
    </w:p>
    <w:p w:rsidR="006F60DB" w:rsidP="008E087D" w14:paraId="0EA09FFD" w14:textId="51CF9D32">
      <w:pPr>
        <w:pStyle w:val="QxBodytextbullet1"/>
        <w:rPr>
          <w:sz w:val="22"/>
          <w:szCs w:val="22"/>
        </w:rPr>
      </w:pPr>
    </w:p>
    <w:p w:rsidR="008E087D" w14:paraId="52B3C6E6" w14:textId="77777777">
      <w:pPr>
        <w:spacing w:after="160" w:line="259" w:lineRule="auto"/>
        <w:rPr>
          <w:rFonts w:ascii="Verdana" w:hAnsi="Verdana"/>
          <w:sz w:val="22"/>
        </w:rPr>
      </w:pPr>
    </w:p>
    <w:p w:rsidR="008A5B88" w14:paraId="25BD4B62" w14:textId="77777777">
      <w:pPr>
        <w:spacing w:after="160" w:line="259" w:lineRule="auto"/>
        <w:rPr>
          <w:rFonts w:ascii="Verdana" w:hAnsi="Verdana"/>
          <w:sz w:val="22"/>
        </w:rPr>
      </w:pPr>
    </w:p>
    <w:p w:rsidR="00EC74F2" w:rsidP="008A5B88" w14:paraId="23384EAC" w14:textId="1D2450C1">
      <w:pPr>
        <w:spacing w:after="160" w:line="259" w:lineRule="auto"/>
        <w:rPr>
          <w:rFonts w:ascii="Verdana" w:hAnsi="Verdana"/>
          <w:sz w:val="22"/>
        </w:rPr>
      </w:pPr>
      <w:r w:rsidRPr="008A5B88">
        <w:rPr>
          <w:rFonts w:ascii="Verdana" w:hAnsi="Verdana"/>
          <w:sz w:val="22"/>
          <w:u w:val="single"/>
        </w:rPr>
        <w:t>There are no right or wrong answers</w:t>
      </w:r>
      <w:r w:rsidRPr="008A5B88">
        <w:rPr>
          <w:rFonts w:ascii="Verdana" w:hAnsi="Verdana"/>
          <w:sz w:val="22"/>
        </w:rPr>
        <w:t xml:space="preserve">; we are interested in your </w:t>
      </w:r>
      <w:r w:rsidRPr="008A5B88">
        <w:rPr>
          <w:rFonts w:ascii="Verdana" w:hAnsi="Verdana"/>
          <w:sz w:val="22"/>
        </w:rPr>
        <w:t>personal opinion</w:t>
      </w:r>
      <w:r w:rsidRPr="008A5B88">
        <w:rPr>
          <w:rFonts w:ascii="Verdana" w:hAnsi="Verdana"/>
          <w:sz w:val="22"/>
        </w:rPr>
        <w:t>.</w:t>
      </w:r>
    </w:p>
    <w:p w:rsidR="0011209C" w:rsidRPr="00DD1B49" w14:paraId="0278DAA4" w14:textId="415E86EF">
      <w:pPr>
        <w:spacing w:after="160" w:line="259" w:lineRule="auto"/>
        <w:rPr>
          <w:rFonts w:ascii="Verdana" w:hAnsi="Verdana"/>
          <w:sz w:val="22"/>
        </w:rPr>
      </w:pPr>
      <w:r>
        <w:rPr>
          <w:rFonts w:ascii="Verdana" w:hAnsi="Verdana" w:cs="Arial"/>
          <w:color w:val="0000FF"/>
          <w:sz w:val="22"/>
        </w:rPr>
        <w:t>N</w:t>
      </w:r>
      <w:r w:rsidRPr="0084265E" w:rsidR="00E6554F">
        <w:rPr>
          <w:rFonts w:ascii="Verdana" w:hAnsi="Verdana" w:cs="Arial"/>
          <w:color w:val="0000FF"/>
          <w:sz w:val="22"/>
        </w:rPr>
        <w:t xml:space="preserve">OTE: </w:t>
      </w:r>
      <w:r w:rsidR="00E6554F">
        <w:rPr>
          <w:rFonts w:ascii="Verdana" w:hAnsi="Verdana" w:cs="Arial"/>
          <w:color w:val="0000FF"/>
          <w:sz w:val="22"/>
        </w:rPr>
        <w:t>Each participant will be</w:t>
      </w:r>
      <w:r w:rsidRPr="0084265E" w:rsidR="00E6554F">
        <w:rPr>
          <w:rFonts w:ascii="Verdana" w:hAnsi="Verdana" w:cs="Arial"/>
          <w:color w:val="0000FF"/>
          <w:sz w:val="22"/>
          <w:lang w:val="en-GB"/>
        </w:rPr>
        <w:t xml:space="preserve"> </w:t>
      </w:r>
      <w:r w:rsidRPr="0084265E" w:rsidR="00E6554F">
        <w:rPr>
          <w:rFonts w:ascii="Verdana" w:hAnsi="Verdana" w:cs="Arial"/>
          <w:color w:val="0000FF"/>
          <w:sz w:val="22"/>
        </w:rPr>
        <w:t xml:space="preserve">randomly assigned to </w:t>
      </w:r>
      <w:r w:rsidR="00B0134B">
        <w:rPr>
          <w:rFonts w:ascii="Verdana" w:hAnsi="Verdana" w:cs="Arial"/>
          <w:color w:val="0000FF"/>
          <w:sz w:val="22"/>
          <w:lang w:val="en-GB"/>
        </w:rPr>
        <w:t>one</w:t>
      </w:r>
      <w:r w:rsidR="00E6554F">
        <w:rPr>
          <w:rFonts w:ascii="Verdana" w:hAnsi="Verdana" w:cs="Arial"/>
          <w:color w:val="0000FF"/>
          <w:sz w:val="22"/>
          <w:lang w:val="en-GB"/>
        </w:rPr>
        <w:t xml:space="preserve"> version (</w:t>
      </w:r>
      <w:r w:rsidR="008A22AB">
        <w:rPr>
          <w:rFonts w:ascii="Verdana" w:hAnsi="Verdana" w:cs="Arial"/>
          <w:color w:val="0000FF"/>
          <w:sz w:val="22"/>
          <w:lang w:val="en-GB"/>
        </w:rPr>
        <w:t>of 8 possible).</w:t>
      </w:r>
      <w:r w:rsidRPr="00DD1B49" w:rsidR="00DD1B49">
        <w:rPr>
          <w:rFonts w:ascii="Verdana" w:hAnsi="Verdana" w:cs="Arial"/>
          <w:color w:val="0000FF"/>
          <w:sz w:val="22"/>
          <w:lang w:val="en-GB"/>
        </w:rPr>
        <w:t xml:space="preserve"> </w:t>
      </w:r>
      <w:r w:rsidR="00DD1B49">
        <w:rPr>
          <w:rFonts w:ascii="Verdana" w:hAnsi="Verdana" w:cs="Arial"/>
          <w:color w:val="0000FF"/>
          <w:sz w:val="22"/>
          <w:lang w:val="en-GB"/>
        </w:rPr>
        <w:t xml:space="preserve">They will </w:t>
      </w:r>
      <w:r w:rsidRPr="00FB35C8" w:rsidR="00DD1B49">
        <w:rPr>
          <w:rFonts w:ascii="Verdana" w:hAnsi="Verdana" w:cs="Arial"/>
          <w:color w:val="0000FF"/>
          <w:sz w:val="22"/>
          <w:lang w:val="en-GB"/>
        </w:rPr>
        <w:t>answer</w:t>
      </w:r>
      <w:r w:rsidR="00DD1B49">
        <w:rPr>
          <w:rFonts w:ascii="Verdana" w:hAnsi="Verdana" w:cs="Arial"/>
          <w:color w:val="0000FF"/>
          <w:sz w:val="22"/>
          <w:lang w:val="en-GB"/>
        </w:rPr>
        <w:t xml:space="preserve"> 10 questions from their assigned version. All participants will see one additional question (called fixed choice set).</w:t>
      </w:r>
    </w:p>
    <w:p w:rsidR="009B32D6" w:rsidP="0011209C" w14:paraId="598960EB" w14:textId="7E2B7ADA">
      <w:pPr>
        <w:spacing w:after="160" w:line="259" w:lineRule="auto"/>
        <w:rPr>
          <w:rFonts w:ascii="Verdana" w:hAnsi="Verdana" w:cs="Arial"/>
          <w:color w:val="0000FF"/>
          <w:sz w:val="22"/>
          <w:lang w:val="en-GB"/>
        </w:rPr>
      </w:pPr>
      <w:r>
        <w:rPr>
          <w:rFonts w:ascii="Verdana" w:hAnsi="Verdana" w:cs="Arial"/>
          <w:color w:val="0000FF"/>
          <w:sz w:val="22"/>
          <w:lang w:val="en-GB"/>
        </w:rPr>
        <w:t>Each participant</w:t>
      </w:r>
      <w:r w:rsidR="00B23746">
        <w:rPr>
          <w:rFonts w:ascii="Verdana" w:hAnsi="Verdana" w:cs="Arial"/>
          <w:color w:val="0000FF"/>
          <w:sz w:val="22"/>
          <w:lang w:val="en-GB"/>
        </w:rPr>
        <w:t xml:space="preserve"> will be assigned number 1-8 to </w:t>
      </w:r>
      <w:r>
        <w:rPr>
          <w:rFonts w:ascii="Verdana" w:hAnsi="Verdana" w:cs="Arial"/>
          <w:color w:val="0000FF"/>
          <w:sz w:val="22"/>
          <w:lang w:val="en-GB"/>
        </w:rPr>
        <w:t>participants identified from the screener to be invited. This data will be preloaded for branching logic for this section.</w:t>
      </w:r>
    </w:p>
    <w:p w:rsidR="00DD1B49" w:rsidP="0011209C" w14:paraId="6E9822D6" w14:textId="61788BBE">
      <w:pPr>
        <w:spacing w:after="160" w:line="259" w:lineRule="auto"/>
        <w:rPr>
          <w:rFonts w:ascii="Verdana" w:hAnsi="Verdana" w:cs="Arial"/>
          <w:color w:val="0000FF"/>
          <w:sz w:val="22"/>
          <w:lang w:val="en-GB"/>
        </w:rPr>
      </w:pPr>
      <w:r>
        <w:rPr>
          <w:rFonts w:ascii="Verdana" w:hAnsi="Verdana" w:cs="Arial"/>
          <w:color w:val="0000FF"/>
          <w:sz w:val="22"/>
          <w:lang w:val="en-GB"/>
        </w:rPr>
        <w:t>VERSION =</w:t>
      </w:r>
      <w:r w:rsidR="00F85919">
        <w:rPr>
          <w:rFonts w:ascii="Verdana" w:hAnsi="Verdana" w:cs="Arial"/>
          <w:color w:val="0000FF"/>
          <w:sz w:val="22"/>
          <w:lang w:val="en-GB"/>
        </w:rPr>
        <w:t xml:space="preserve"> [number 1-8] then skip to display questions for subsequent version number.</w:t>
      </w:r>
    </w:p>
    <w:p w:rsidR="009B32D6" w:rsidP="0011209C" w14:paraId="4214E284" w14:textId="77777777">
      <w:pPr>
        <w:spacing w:after="160" w:line="259" w:lineRule="auto"/>
        <w:rPr>
          <w:rFonts w:ascii="Verdana" w:hAnsi="Verdana" w:cs="Arial"/>
          <w:color w:val="0066FF"/>
          <w:sz w:val="22"/>
        </w:rPr>
      </w:pPr>
    </w:p>
    <w:p w:rsidR="00087D35" w14:paraId="7F5FE384" w14:textId="77777777">
      <w:pPr>
        <w:spacing w:after="160" w:line="259" w:lineRule="auto"/>
        <w:rPr>
          <w:rFonts w:ascii="Verdana" w:hAnsi="Verdana" w:cs="Arial"/>
          <w:color w:val="0000FF"/>
          <w:sz w:val="22"/>
        </w:rPr>
      </w:pPr>
      <w:r>
        <w:rPr>
          <w:rFonts w:ascii="Verdana" w:hAnsi="Verdana" w:cs="Arial"/>
          <w:color w:val="0000FF"/>
          <w:sz w:val="22"/>
        </w:rPr>
        <w:br w:type="page"/>
      </w:r>
    </w:p>
    <w:p w:rsidR="0011209C" w:rsidRPr="00FB35C8" w:rsidP="0011209C" w14:paraId="71687EAC" w14:textId="2B97F35C">
      <w:pPr>
        <w:spacing w:after="160" w:line="259" w:lineRule="auto"/>
        <w:rPr>
          <w:rFonts w:ascii="Verdana" w:hAnsi="Verdana" w:cs="Arial"/>
          <w:color w:val="0000FF"/>
          <w:sz w:val="22"/>
        </w:rPr>
      </w:pPr>
      <w:r w:rsidRPr="00FB35C8">
        <w:rPr>
          <w:rFonts w:ascii="Verdana" w:hAnsi="Verdana" w:cs="Arial"/>
          <w:color w:val="0000FF"/>
          <w:sz w:val="22"/>
        </w:rPr>
        <w:t xml:space="preserve">Version:  </w:t>
      </w:r>
      <w:r w:rsidRPr="00FB35C8">
        <w:rPr>
          <w:rFonts w:ascii="Verdana" w:hAnsi="Verdana" w:cs="Arial"/>
          <w:noProof/>
          <w:color w:val="0000FF"/>
          <w:sz w:val="22"/>
        </w:rPr>
        <w:t>1</w:t>
      </w:r>
    </w:p>
    <w:p w:rsidR="0011209C" w:rsidRPr="00087D35" w:rsidP="0011209C" w14:paraId="684E0BAB" w14:textId="6FFF2E16">
      <w:pPr>
        <w:spacing w:after="160" w:line="259" w:lineRule="auto"/>
        <w:rPr>
          <w:rFonts w:ascii="Verdana" w:hAnsi="Verdana" w:cs="Arial"/>
          <w:color w:val="0000FF"/>
          <w:sz w:val="22"/>
        </w:rPr>
      </w:pPr>
      <w:r w:rsidRPr="00FB35C8">
        <w:rPr>
          <w:rFonts w:ascii="Verdana" w:hAnsi="Verdana" w:cs="Arial"/>
          <w:color w:val="0000FF"/>
          <w:sz w:val="22"/>
        </w:rPr>
        <w:t xml:space="preserve">Question: </w:t>
      </w:r>
      <w:r w:rsidRPr="00FB35C8">
        <w:rPr>
          <w:rFonts w:ascii="Verdana" w:hAnsi="Verdana" w:cs="Arial"/>
          <w:noProof/>
          <w:color w:val="0000FF"/>
          <w:sz w:val="22"/>
        </w:rPr>
        <w:t>1</w:t>
      </w:r>
      <w:r w:rsidRPr="00FB35C8">
        <w:rPr>
          <w:rFonts w:ascii="Verdana" w:hAnsi="Verdana" w:cs="Arial"/>
          <w:color w:val="0000FF"/>
          <w:sz w:val="22"/>
        </w:rPr>
        <w:t>/10</w:t>
      </w:r>
    </w:p>
    <w:p w:rsidR="0011209C" w:rsidRPr="00397074" w:rsidP="0011209C" w14:paraId="15228062" w14:textId="77777777">
      <w:pPr>
        <w:spacing w:after="160" w:line="259" w:lineRule="auto"/>
        <w:rPr>
          <w:rStyle w:val="QFontprogrammingnote"/>
          <w:rFonts w:cs="Arial"/>
          <w:sz w:val="22"/>
        </w:rPr>
      </w:pPr>
      <w:r>
        <w:rPr>
          <w:rFonts w:ascii="Verdana" w:hAnsi="Verdana" w:cs="Arial"/>
          <w:sz w:val="22"/>
        </w:rPr>
        <w:t>W</w:t>
      </w:r>
      <w:r w:rsidRPr="00EE4539">
        <w:rPr>
          <w:rFonts w:ascii="Verdana" w:hAnsi="Verdana" w:cs="Arial"/>
          <w:sz w:val="22"/>
        </w:rPr>
        <w:t xml:space="preserve">hich of the following </w:t>
      </w:r>
      <w:r>
        <w:rPr>
          <w:rFonts w:ascii="Verdana" w:hAnsi="Verdana" w:cs="Arial"/>
          <w:sz w:val="22"/>
        </w:rPr>
        <w:t>HIV prevention</w:t>
      </w:r>
      <w:r w:rsidRPr="00EE4539">
        <w:rPr>
          <w:rFonts w:ascii="Verdana" w:hAnsi="Verdana" w:cs="Arial"/>
          <w:sz w:val="22"/>
        </w:rPr>
        <w:t xml:space="preserve"> </w:t>
      </w:r>
      <w:r>
        <w:rPr>
          <w:rFonts w:ascii="Verdana" w:hAnsi="Verdana" w:cs="Arial"/>
          <w:sz w:val="22"/>
        </w:rPr>
        <w:t>options</w:t>
      </w:r>
      <w:r w:rsidRPr="00EE4539">
        <w:rPr>
          <w:rFonts w:ascii="Verdana" w:hAnsi="Verdana" w:cs="Arial"/>
          <w:sz w:val="22"/>
        </w:rPr>
        <w:t xml:space="preserve"> would</w:t>
      </w:r>
      <w:r>
        <w:rPr>
          <w:rFonts w:ascii="Verdana" w:hAnsi="Verdana" w:cs="Arial"/>
          <w:sz w:val="22"/>
        </w:rPr>
        <w:t xml:space="preserve"> you</w:t>
      </w:r>
      <w:r w:rsidRPr="00EE4539">
        <w:rPr>
          <w:rFonts w:ascii="Verdana" w:hAnsi="Verdana" w:cs="Arial"/>
          <w:sz w:val="22"/>
        </w:rPr>
        <w:t xml:space="preserve"> </w:t>
      </w:r>
      <w:r>
        <w:rPr>
          <w:rFonts w:ascii="Verdana" w:hAnsi="Verdana" w:cs="Arial"/>
          <w:sz w:val="22"/>
        </w:rPr>
        <w:t>use?</w:t>
      </w:r>
      <w:r w:rsidRPr="00EE4539">
        <w:rPr>
          <w:rFonts w:ascii="Verdana" w:hAnsi="Verdana" w:cs="Arial"/>
          <w:sz w:val="22"/>
        </w:rPr>
        <w:t xml:space="preserve"> </w:t>
      </w:r>
    </w:p>
    <w:tbl>
      <w:tblPr>
        <w:tblW w:w="5407"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19"/>
        <w:gridCol w:w="2952"/>
        <w:gridCol w:w="2429"/>
        <w:gridCol w:w="2429"/>
        <w:gridCol w:w="2260"/>
      </w:tblGrid>
      <w:tr w14:paraId="6BDA787B" w14:textId="77777777" w:rsidTr="0AB4438E">
        <w:tblPrEx>
          <w:tblW w:w="5407"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Ex>
        <w:trPr>
          <w:gridBefore w:val="1"/>
          <w:wBefore w:w="19" w:type="dxa"/>
          <w:trHeight w:val="399"/>
        </w:trPr>
        <w:tc>
          <w:tcPr>
            <w:tcW w:w="1463" w:type="pct"/>
            <w:tcBorders>
              <w:top w:val="single" w:sz="12" w:space="0" w:color="auto"/>
              <w:left w:val="single" w:sz="12" w:space="0" w:color="auto"/>
              <w:bottom w:val="nil"/>
              <w:right w:val="single" w:sz="12" w:space="0" w:color="auto"/>
            </w:tcBorders>
            <w:shd w:val="clear" w:color="auto" w:fill="1F3864" w:themeFill="accent1" w:themeFillShade="80"/>
            <w:vAlign w:val="center"/>
          </w:tcPr>
          <w:p w:rsidR="0011209C" w:rsidRPr="004D1C10" w:rsidP="0031699B" w14:paraId="67A3DA3C" w14:textId="77777777">
            <w:pPr>
              <w:spacing w:line="360" w:lineRule="auto"/>
              <w:rPr>
                <w:rFonts w:ascii="Verdana" w:hAnsi="Verdana" w:cs="Arial"/>
                <w:b/>
                <w:bCs/>
              </w:rPr>
            </w:pPr>
          </w:p>
        </w:tc>
        <w:tc>
          <w:tcPr>
            <w:tcW w:w="1204" w:type="pct"/>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rsidR="0011209C" w:rsidRPr="004D1C10" w:rsidP="0031699B" w14:paraId="13F81733" w14:textId="77777777">
            <w:pPr>
              <w:spacing w:line="360" w:lineRule="auto"/>
              <w:jc w:val="center"/>
              <w:rPr>
                <w:rFonts w:ascii="Verdana" w:hAnsi="Verdana" w:cs="Arial"/>
                <w:b/>
                <w:bCs/>
              </w:rPr>
            </w:pPr>
            <w:r>
              <w:rPr>
                <w:rFonts w:ascii="Verdana" w:hAnsi="Verdana" w:cs="Arial"/>
                <w:b/>
                <w:bCs/>
                <w:szCs w:val="24"/>
              </w:rPr>
              <w:t xml:space="preserve">PrEP </w:t>
            </w:r>
            <w:r>
              <w:rPr>
                <w:rFonts w:ascii="Verdana" w:hAnsi="Verdana" w:cs="Arial"/>
                <w:b/>
                <w:bCs/>
              </w:rPr>
              <w:t>Option</w:t>
            </w:r>
            <w:r w:rsidRPr="004D1C10">
              <w:rPr>
                <w:rFonts w:ascii="Verdana" w:hAnsi="Verdana" w:cs="Arial"/>
                <w:b/>
                <w:bCs/>
              </w:rPr>
              <w:t xml:space="preserve"> A</w:t>
            </w:r>
          </w:p>
        </w:tc>
        <w:tc>
          <w:tcPr>
            <w:tcW w:w="1204" w:type="pct"/>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rsidR="0011209C" w:rsidRPr="004D1C10" w:rsidP="0031699B" w14:paraId="2F9ECC7B" w14:textId="77777777">
            <w:pPr>
              <w:spacing w:line="360" w:lineRule="auto"/>
              <w:jc w:val="center"/>
              <w:rPr>
                <w:rFonts w:ascii="Verdana" w:hAnsi="Verdana" w:cs="Arial"/>
                <w:b/>
                <w:bCs/>
              </w:rPr>
            </w:pPr>
            <w:r>
              <w:rPr>
                <w:rFonts w:ascii="Verdana" w:hAnsi="Verdana" w:cs="Arial"/>
                <w:b/>
                <w:bCs/>
                <w:szCs w:val="24"/>
              </w:rPr>
              <w:t xml:space="preserve">PrEP </w:t>
            </w:r>
            <w:r>
              <w:rPr>
                <w:rFonts w:ascii="Verdana" w:hAnsi="Verdana" w:cs="Arial"/>
                <w:b/>
                <w:bCs/>
              </w:rPr>
              <w:t>Option</w:t>
            </w:r>
            <w:r w:rsidRPr="004D1C10">
              <w:rPr>
                <w:rFonts w:ascii="Verdana" w:hAnsi="Verdana" w:cs="Arial"/>
                <w:b/>
                <w:bCs/>
              </w:rPr>
              <w:t xml:space="preserve"> B</w:t>
            </w:r>
          </w:p>
        </w:tc>
        <w:tc>
          <w:tcPr>
            <w:tcW w:w="1120" w:type="pct"/>
            <w:tcBorders>
              <w:top w:val="single" w:sz="12" w:space="0" w:color="auto"/>
              <w:left w:val="single" w:sz="12" w:space="0" w:color="auto"/>
              <w:bottom w:val="single" w:sz="12" w:space="0" w:color="auto"/>
              <w:right w:val="single" w:sz="12" w:space="0" w:color="auto"/>
            </w:tcBorders>
            <w:shd w:val="clear" w:color="auto" w:fill="D9E2F3" w:themeFill="accent1" w:themeFillTint="33"/>
          </w:tcPr>
          <w:p w:rsidR="0011209C" w:rsidRPr="004D1C10" w:rsidP="0031699B" w14:paraId="7A175310" w14:textId="77777777">
            <w:pPr>
              <w:spacing w:line="360" w:lineRule="auto"/>
              <w:jc w:val="center"/>
              <w:rPr>
                <w:rFonts w:ascii="Verdana" w:hAnsi="Verdana" w:cs="Arial"/>
                <w:b/>
                <w:bCs/>
              </w:rPr>
            </w:pPr>
            <w:r w:rsidRPr="004D1C10">
              <w:rPr>
                <w:rFonts w:ascii="Verdana" w:hAnsi="Verdana" w:cs="Arial"/>
                <w:b/>
                <w:bCs/>
              </w:rPr>
              <w:t>Neither</w:t>
            </w:r>
          </w:p>
        </w:tc>
      </w:tr>
      <w:tr w14:paraId="1F70FCEB" w14:textId="77777777" w:rsidTr="0AB4438E">
        <w:tblPrEx>
          <w:tblW w:w="5407" w:type="pct"/>
          <w:tblInd w:w="-15" w:type="dxa"/>
          <w:tblLayout w:type="fixed"/>
          <w:tblCellMar>
            <w:top w:w="57" w:type="dxa"/>
            <w:bottom w:w="57" w:type="dxa"/>
          </w:tblCellMar>
          <w:tblLook w:val="04A0"/>
        </w:tblPrEx>
        <w:trPr>
          <w:gridBefore w:val="1"/>
          <w:wBefore w:w="19" w:type="dxa"/>
          <w:trHeight w:val="1136"/>
        </w:trPr>
        <w:tc>
          <w:tcPr>
            <w:tcW w:w="1463" w:type="pct"/>
            <w:tcBorders>
              <w:top w:val="nil"/>
              <w:left w:val="nil"/>
              <w:bottom w:val="nil"/>
              <w:right w:val="single" w:sz="12" w:space="0" w:color="auto"/>
            </w:tcBorders>
            <w:shd w:val="clear" w:color="auto" w:fill="D9D9D9" w:themeFill="background1" w:themeFillShade="D9"/>
            <w:vAlign w:val="center"/>
          </w:tcPr>
          <w:p w:rsidR="0011209C" w:rsidRPr="004D1C10" w:rsidP="0031699B" w14:paraId="374D07A3" w14:textId="77777777">
            <w:pPr>
              <w:pStyle w:val="TableText"/>
              <w:spacing w:before="0" w:after="0" w:line="276" w:lineRule="auto"/>
              <w:rPr>
                <w:rFonts w:ascii="Verdana" w:hAnsi="Verdana"/>
                <w:b/>
                <w:bCs/>
                <w:sz w:val="22"/>
              </w:rPr>
            </w:pPr>
            <w:r w:rsidRPr="004D1C10">
              <w:rPr>
                <w:rFonts w:ascii="Verdana" w:hAnsi="Verdana"/>
                <w:b/>
                <w:bCs/>
                <w:sz w:val="22"/>
              </w:rPr>
              <w:t>Product Type</w:t>
            </w:r>
          </w:p>
        </w:tc>
        <w:tc>
          <w:tcPr>
            <w:tcW w:w="1204" w:type="pct"/>
            <w:tcBorders>
              <w:top w:val="single" w:sz="12" w:space="0" w:color="auto"/>
              <w:left w:val="single" w:sz="12" w:space="0" w:color="auto"/>
              <w:bottom w:val="nil"/>
              <w:right w:val="single" w:sz="12" w:space="0" w:color="auto"/>
            </w:tcBorders>
            <w:vAlign w:val="center"/>
          </w:tcPr>
          <w:p w:rsidR="000769CE" w:rsidP="0031699B" w14:paraId="1068F6C3" w14:textId="77777777">
            <w:pPr>
              <w:pStyle w:val="TableText"/>
              <w:tabs>
                <w:tab w:val="left" w:pos="75"/>
                <w:tab w:val="left" w:pos="1122"/>
                <w:tab w:val="left" w:pos="2325"/>
                <w:tab w:val="left" w:pos="3315"/>
              </w:tabs>
              <w:spacing w:before="0" w:after="0" w:line="276" w:lineRule="auto"/>
              <w:jc w:val="center"/>
              <w:rPr>
                <w:rFonts w:ascii="Verdana" w:hAnsi="Verdana" w:cstheme="minorHAnsi"/>
                <w:noProof/>
                <w:sz w:val="22"/>
              </w:rPr>
            </w:pPr>
            <w:r>
              <w:rPr>
                <w:noProof/>
              </w:rPr>
              <w:drawing>
                <wp:inline distT="0" distB="0" distL="0" distR="0">
                  <wp:extent cx="422844" cy="422844"/>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Picture 69"/>
                          <pic:cNvPicPr>
                            <a:picLocks noChangeAspect="1" noChangeArrowheads="1"/>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32841" cy="432841"/>
                          </a:xfrm>
                          <a:prstGeom prst="rect">
                            <a:avLst/>
                          </a:prstGeom>
                          <a:noFill/>
                          <a:ln>
                            <a:noFill/>
                          </a:ln>
                        </pic:spPr>
                      </pic:pic>
                    </a:graphicData>
                  </a:graphic>
                </wp:inline>
              </w:drawing>
            </w:r>
          </w:p>
          <w:p w:rsidR="009C7FA3" w:rsidP="0031699B" w14:paraId="3F6E5F12" w14:textId="77777777">
            <w:pPr>
              <w:pStyle w:val="TableText"/>
              <w:tabs>
                <w:tab w:val="left" w:pos="75"/>
                <w:tab w:val="left" w:pos="1122"/>
                <w:tab w:val="left" w:pos="2325"/>
                <w:tab w:val="left" w:pos="3315"/>
              </w:tabs>
              <w:spacing w:before="0" w:after="0" w:line="276" w:lineRule="auto"/>
              <w:jc w:val="center"/>
              <w:rPr>
                <w:rFonts w:ascii="Verdana" w:hAnsi="Verdana" w:cstheme="minorHAnsi"/>
                <w:noProof/>
                <w:sz w:val="22"/>
              </w:rPr>
            </w:pPr>
            <w:r w:rsidRPr="0095572C">
              <w:rPr>
                <w:rFonts w:ascii="Verdana" w:hAnsi="Verdana" w:cstheme="minorHAnsi"/>
                <w:noProof/>
                <w:sz w:val="22"/>
              </w:rPr>
              <w:t xml:space="preserve">Oral pill </w:t>
            </w:r>
          </w:p>
          <w:p w:rsidR="0011209C" w:rsidRPr="00E8484F" w:rsidP="0031699B" w14:paraId="212AC2EC" w14:textId="71CC232D">
            <w:pPr>
              <w:pStyle w:val="TableText"/>
              <w:tabs>
                <w:tab w:val="left" w:pos="75"/>
                <w:tab w:val="left" w:pos="1122"/>
                <w:tab w:val="left" w:pos="2325"/>
                <w:tab w:val="left" w:pos="3315"/>
              </w:tabs>
              <w:spacing w:before="0" w:after="0" w:line="276" w:lineRule="auto"/>
              <w:jc w:val="center"/>
              <w:rPr>
                <w:rFonts w:ascii="Verdana" w:hAnsi="Verdana" w:cstheme="minorHAnsi"/>
                <w:sz w:val="22"/>
              </w:rPr>
            </w:pPr>
            <w:r w:rsidRPr="0095572C">
              <w:rPr>
                <w:rFonts w:ascii="Verdana" w:hAnsi="Verdana" w:cstheme="minorHAnsi"/>
                <w:noProof/>
                <w:sz w:val="22"/>
              </w:rPr>
              <w:t>every 1 month</w:t>
            </w:r>
          </w:p>
        </w:tc>
        <w:tc>
          <w:tcPr>
            <w:tcW w:w="1204" w:type="pct"/>
            <w:tcBorders>
              <w:top w:val="single" w:sz="12" w:space="0" w:color="auto"/>
              <w:left w:val="single" w:sz="12" w:space="0" w:color="auto"/>
              <w:bottom w:val="nil"/>
              <w:right w:val="single" w:sz="12" w:space="0" w:color="auto"/>
            </w:tcBorders>
            <w:vAlign w:val="center"/>
          </w:tcPr>
          <w:p w:rsidR="009C7FA3" w:rsidP="0031699B" w14:paraId="72639806" w14:textId="77777777">
            <w:pPr>
              <w:spacing w:after="0" w:line="240" w:lineRule="auto"/>
              <w:jc w:val="center"/>
              <w:rPr>
                <w:rFonts w:ascii="Verdana" w:hAnsi="Verdana" w:cstheme="minorHAnsi"/>
                <w:noProof/>
                <w:sz w:val="22"/>
              </w:rPr>
            </w:pPr>
            <w:r>
              <w:rPr>
                <w:noProof/>
              </w:rPr>
              <w:drawing>
                <wp:inline distT="0" distB="0" distL="0" distR="0">
                  <wp:extent cx="874511" cy="262393"/>
                  <wp:effectExtent l="0" t="0" r="1905" b="444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Picture 71"/>
                          <pic:cNvPicPr>
                            <a:picLocks noChangeAspect="1" noChangeArrowheads="1"/>
                          </pic:cNvPicPr>
                        </pic:nvPicPr>
                        <pic:blipFill>
                          <a:blip xmlns:r="http://schemas.openxmlformats.org/officeDocument/2006/relationships" r:embed="rId3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90437" cy="267172"/>
                          </a:xfrm>
                          <a:prstGeom prst="rect">
                            <a:avLst/>
                          </a:prstGeom>
                          <a:noFill/>
                          <a:ln>
                            <a:noFill/>
                          </a:ln>
                        </pic:spPr>
                      </pic:pic>
                    </a:graphicData>
                  </a:graphic>
                </wp:inline>
              </w:drawing>
            </w:r>
            <w:r w:rsidRPr="0095572C" w:rsidR="0011209C">
              <w:rPr>
                <w:rFonts w:ascii="Verdana" w:hAnsi="Verdana" w:cstheme="minorHAnsi"/>
                <w:noProof/>
                <w:sz w:val="22"/>
              </w:rPr>
              <w:t xml:space="preserve">Injection </w:t>
            </w:r>
          </w:p>
          <w:p w:rsidR="0011209C" w:rsidRPr="00E8484F" w:rsidP="0031699B" w14:paraId="00848EE3" w14:textId="73BB456F">
            <w:pPr>
              <w:spacing w:after="0" w:line="240" w:lineRule="auto"/>
              <w:jc w:val="center"/>
              <w:rPr>
                <w:rFonts w:ascii="Verdana" w:hAnsi="Verdana" w:cstheme="minorHAnsi"/>
                <w:sz w:val="22"/>
              </w:rPr>
            </w:pPr>
            <w:r w:rsidRPr="0095572C">
              <w:rPr>
                <w:rFonts w:ascii="Verdana" w:hAnsi="Verdana" w:cstheme="minorHAnsi"/>
                <w:noProof/>
                <w:sz w:val="22"/>
              </w:rPr>
              <w:t>every 2 months</w:t>
            </w:r>
          </w:p>
        </w:tc>
        <w:tc>
          <w:tcPr>
            <w:tcW w:w="1120" w:type="pct"/>
            <w:vMerge w:val="restart"/>
            <w:tcBorders>
              <w:top w:val="single" w:sz="12" w:space="0" w:color="auto"/>
              <w:left w:val="single" w:sz="12" w:space="0" w:color="auto"/>
              <w:right w:val="single" w:sz="12" w:space="0" w:color="auto"/>
            </w:tcBorders>
            <w:vAlign w:val="center"/>
          </w:tcPr>
          <w:p w:rsidR="0011209C" w:rsidRPr="006D0447" w:rsidP="0031699B" w14:paraId="786A41F3" w14:textId="77777777">
            <w:pPr>
              <w:pStyle w:val="TableText"/>
              <w:tabs>
                <w:tab w:val="left" w:pos="1131"/>
                <w:tab w:val="left" w:pos="2391"/>
                <w:tab w:val="left" w:pos="3471"/>
              </w:tabs>
              <w:spacing w:before="0" w:after="0" w:line="276" w:lineRule="auto"/>
              <w:jc w:val="center"/>
              <w:rPr>
                <w:rFonts w:ascii="Verdana" w:hAnsi="Verdana"/>
                <w:sz w:val="22"/>
              </w:rPr>
            </w:pPr>
            <w:r w:rsidRPr="006D0447">
              <w:rPr>
                <w:rFonts w:ascii="Verdana" w:hAnsi="Verdana"/>
                <w:sz w:val="22"/>
              </w:rPr>
              <w:t>I would use my current HIV prevention method</w:t>
            </w:r>
          </w:p>
        </w:tc>
      </w:tr>
      <w:tr w14:paraId="6786EAE4" w14:textId="77777777" w:rsidTr="0AB4438E">
        <w:tblPrEx>
          <w:tblW w:w="5407" w:type="pct"/>
          <w:tblInd w:w="-15" w:type="dxa"/>
          <w:tblLayout w:type="fixed"/>
          <w:tblCellMar>
            <w:top w:w="57" w:type="dxa"/>
            <w:bottom w:w="57" w:type="dxa"/>
          </w:tblCellMar>
          <w:tblLook w:val="04A0"/>
        </w:tblPrEx>
        <w:trPr>
          <w:gridBefore w:val="1"/>
          <w:wBefore w:w="19" w:type="dxa"/>
          <w:trHeight w:val="801"/>
        </w:trPr>
        <w:tc>
          <w:tcPr>
            <w:tcW w:w="1463" w:type="pct"/>
            <w:tcBorders>
              <w:top w:val="nil"/>
              <w:left w:val="nil"/>
              <w:bottom w:val="nil"/>
              <w:right w:val="single" w:sz="12" w:space="0" w:color="auto"/>
            </w:tcBorders>
            <w:shd w:val="clear" w:color="auto" w:fill="D9D9D9" w:themeFill="background1" w:themeFillShade="D9"/>
            <w:vAlign w:val="center"/>
          </w:tcPr>
          <w:p w:rsidR="0011209C" w:rsidRPr="004D1C10" w:rsidP="0031699B" w14:paraId="4CA38921" w14:textId="77777777">
            <w:pPr>
              <w:pStyle w:val="TableText"/>
              <w:spacing w:before="0" w:after="0" w:line="276" w:lineRule="auto"/>
              <w:rPr>
                <w:rFonts w:ascii="Verdana" w:hAnsi="Verdana"/>
                <w:b/>
                <w:bCs/>
                <w:sz w:val="22"/>
              </w:rPr>
            </w:pPr>
            <w:r w:rsidRPr="004D1C10">
              <w:rPr>
                <w:rFonts w:ascii="Verdana" w:hAnsi="Verdana"/>
                <w:b/>
                <w:bCs/>
                <w:sz w:val="22"/>
              </w:rPr>
              <w:t>Side Effects</w:t>
            </w:r>
          </w:p>
        </w:tc>
        <w:tc>
          <w:tcPr>
            <w:tcW w:w="1204" w:type="pct"/>
            <w:tcBorders>
              <w:top w:val="nil"/>
              <w:left w:val="single" w:sz="12" w:space="0" w:color="auto"/>
              <w:bottom w:val="nil"/>
              <w:right w:val="single" w:sz="12" w:space="0" w:color="auto"/>
            </w:tcBorders>
            <w:vAlign w:val="center"/>
          </w:tcPr>
          <w:p w:rsidR="007E0480" w:rsidP="0031699B" w14:paraId="046D9ABD" w14:textId="77777777">
            <w:pPr>
              <w:pStyle w:val="TableText"/>
              <w:spacing w:before="0" w:after="0" w:line="276" w:lineRule="auto"/>
              <w:jc w:val="center"/>
              <w:rPr>
                <w:rFonts w:ascii="Verdana" w:hAnsi="Verdana" w:cstheme="minorHAnsi"/>
                <w:noProof/>
                <w:sz w:val="22"/>
              </w:rPr>
            </w:pPr>
            <w:r>
              <w:rPr>
                <w:noProof/>
              </w:rPr>
              <w:drawing>
                <wp:inline distT="0" distB="0" distL="0" distR="0">
                  <wp:extent cx="228600" cy="411480"/>
                  <wp:effectExtent l="0" t="0" r="0" b="762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Picture 73"/>
                          <pic:cNvPicPr>
                            <a:picLocks noChangeAspect="1" noChangeArrowheads="1"/>
                          </pic:cNvPicPr>
                        </pic:nvPicPr>
                        <pic:blipFill>
                          <a:blip xmlns:r="http://schemas.openxmlformats.org/officeDocument/2006/relationships" r:embed="rId3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8600" cy="411480"/>
                          </a:xfrm>
                          <a:prstGeom prst="rect">
                            <a:avLst/>
                          </a:prstGeom>
                          <a:noFill/>
                          <a:ln>
                            <a:noFill/>
                          </a:ln>
                        </pic:spPr>
                      </pic:pic>
                    </a:graphicData>
                  </a:graphic>
                </wp:inline>
              </w:drawing>
            </w:r>
          </w:p>
          <w:p w:rsidR="0011209C" w:rsidRPr="00E8484F" w:rsidP="0031699B" w14:paraId="38D094F3" w14:textId="4B472BF1">
            <w:pPr>
              <w:pStyle w:val="TableText"/>
              <w:spacing w:before="0" w:after="0" w:line="276" w:lineRule="auto"/>
              <w:jc w:val="center"/>
              <w:rPr>
                <w:rFonts w:ascii="Verdana" w:hAnsi="Verdana" w:cstheme="minorHAnsi"/>
                <w:sz w:val="22"/>
              </w:rPr>
            </w:pPr>
            <w:r w:rsidRPr="0095572C">
              <w:rPr>
                <w:rFonts w:ascii="Verdana" w:hAnsi="Verdana" w:cstheme="minorHAnsi"/>
                <w:noProof/>
                <w:sz w:val="22"/>
              </w:rPr>
              <w:t>Mild</w:t>
            </w:r>
          </w:p>
        </w:tc>
        <w:tc>
          <w:tcPr>
            <w:tcW w:w="1204" w:type="pct"/>
            <w:tcBorders>
              <w:top w:val="nil"/>
              <w:left w:val="single" w:sz="12" w:space="0" w:color="auto"/>
              <w:bottom w:val="nil"/>
              <w:right w:val="single" w:sz="12" w:space="0" w:color="auto"/>
            </w:tcBorders>
            <w:vAlign w:val="center"/>
          </w:tcPr>
          <w:p w:rsidR="007E0480" w:rsidP="0AB4438E" w14:paraId="34049A84" w14:textId="77777777">
            <w:pPr>
              <w:spacing w:after="0" w:line="240" w:lineRule="auto"/>
              <w:jc w:val="center"/>
              <w:rPr>
                <w:rFonts w:ascii="Verdana" w:hAnsi="Verdana" w:cstheme="minorBidi"/>
                <w:noProof/>
                <w:sz w:val="22"/>
              </w:rPr>
            </w:pPr>
            <w:r>
              <w:rPr>
                <w:noProof/>
              </w:rPr>
              <w:drawing>
                <wp:inline distT="0" distB="0" distL="0" distR="0">
                  <wp:extent cx="228600" cy="411480"/>
                  <wp:effectExtent l="0" t="0" r="0" b="762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Picture 324"/>
                          <pic:cNvPicPr/>
                        </pic:nvPicPr>
                        <pic:blipFill>
                          <a:blip xmlns:r="http://schemas.openxmlformats.org/officeDocument/2006/relationships" r:embed="rId39">
                            <a:extLst>
                              <a:ext xmlns:a="http://schemas.openxmlformats.org/drawingml/2006/main" uri="{28A0092B-C50C-407E-A947-70E740481C1C}">
                                <a14:useLocalDpi xmlns:a14="http://schemas.microsoft.com/office/drawing/2010/main" val="0"/>
                              </a:ext>
                            </a:extLst>
                          </a:blip>
                          <a:stretch>
                            <a:fillRect/>
                          </a:stretch>
                        </pic:blipFill>
                        <pic:spPr>
                          <a:xfrm rot="10800000" flipV="1">
                            <a:off x="0" y="0"/>
                            <a:ext cx="228600" cy="411480"/>
                          </a:xfrm>
                          <a:prstGeom prst="rect">
                            <a:avLst/>
                          </a:prstGeom>
                        </pic:spPr>
                      </pic:pic>
                    </a:graphicData>
                  </a:graphic>
                </wp:inline>
              </w:drawing>
            </w:r>
          </w:p>
          <w:p w:rsidR="0011209C" w:rsidRPr="00E8484F" w:rsidP="0031699B" w14:paraId="34EEFF93" w14:textId="343A1A02">
            <w:pPr>
              <w:spacing w:after="0" w:line="240" w:lineRule="auto"/>
              <w:jc w:val="center"/>
              <w:rPr>
                <w:rFonts w:ascii="Verdana" w:hAnsi="Verdana" w:cstheme="minorHAnsi"/>
                <w:sz w:val="22"/>
              </w:rPr>
            </w:pPr>
            <w:r w:rsidRPr="0095572C">
              <w:rPr>
                <w:rFonts w:ascii="Verdana" w:hAnsi="Verdana" w:cstheme="minorHAnsi"/>
                <w:noProof/>
                <w:sz w:val="22"/>
              </w:rPr>
              <w:t>Moderate</w:t>
            </w:r>
          </w:p>
        </w:tc>
        <w:tc>
          <w:tcPr>
            <w:tcW w:w="1120" w:type="pct"/>
            <w:vMerge/>
          </w:tcPr>
          <w:p w:rsidR="0011209C" w:rsidRPr="00B15882" w:rsidP="0031699B" w14:paraId="4FCF8750" w14:textId="77777777">
            <w:pPr>
              <w:pStyle w:val="TableText"/>
              <w:spacing w:before="0" w:after="0" w:line="276" w:lineRule="auto"/>
              <w:jc w:val="center"/>
              <w:rPr>
                <w:sz w:val="22"/>
              </w:rPr>
            </w:pPr>
          </w:p>
        </w:tc>
      </w:tr>
      <w:tr w14:paraId="0247DA58" w14:textId="77777777" w:rsidTr="0AB4438E">
        <w:tblPrEx>
          <w:tblW w:w="5407" w:type="pct"/>
          <w:tblInd w:w="-15" w:type="dxa"/>
          <w:tblLayout w:type="fixed"/>
          <w:tblCellMar>
            <w:top w:w="57" w:type="dxa"/>
            <w:bottom w:w="57" w:type="dxa"/>
          </w:tblCellMar>
          <w:tblLook w:val="04A0"/>
        </w:tblPrEx>
        <w:trPr>
          <w:gridBefore w:val="1"/>
          <w:wBefore w:w="19" w:type="dxa"/>
          <w:trHeight w:val="1312"/>
        </w:trPr>
        <w:tc>
          <w:tcPr>
            <w:tcW w:w="1463" w:type="pct"/>
            <w:tcBorders>
              <w:top w:val="nil"/>
              <w:left w:val="nil"/>
              <w:bottom w:val="nil"/>
              <w:right w:val="single" w:sz="12" w:space="0" w:color="auto"/>
            </w:tcBorders>
            <w:shd w:val="clear" w:color="auto" w:fill="D9D9D9" w:themeFill="background1" w:themeFillShade="D9"/>
            <w:vAlign w:val="center"/>
          </w:tcPr>
          <w:p w:rsidR="0011209C" w:rsidRPr="00B15882" w:rsidP="0031699B" w14:paraId="3DEE1D12" w14:textId="77777777">
            <w:pPr>
              <w:pStyle w:val="Tabletext0"/>
              <w:rPr>
                <w:rFonts w:ascii="Arial" w:hAnsi="Arial" w:cs="Arial"/>
                <w:b/>
                <w:bCs/>
                <w:sz w:val="22"/>
                <w:szCs w:val="22"/>
              </w:rPr>
            </w:pPr>
            <w:r>
              <w:rPr>
                <w:b/>
                <w:bCs/>
                <w:sz w:val="22"/>
              </w:rPr>
              <w:t>Clinic Type</w:t>
            </w:r>
          </w:p>
        </w:tc>
        <w:tc>
          <w:tcPr>
            <w:tcW w:w="1204" w:type="pct"/>
            <w:tcBorders>
              <w:top w:val="nil"/>
              <w:left w:val="single" w:sz="12" w:space="0" w:color="auto"/>
              <w:bottom w:val="nil"/>
              <w:right w:val="single" w:sz="12" w:space="0" w:color="auto"/>
            </w:tcBorders>
          </w:tcPr>
          <w:p w:rsidR="001C0385" w:rsidP="001C0385" w14:paraId="07E3AB42" w14:textId="77777777">
            <w:pPr>
              <w:pStyle w:val="TableText"/>
              <w:spacing w:before="0" w:after="0" w:line="276" w:lineRule="auto"/>
              <w:jc w:val="center"/>
              <w:rPr>
                <w:rFonts w:ascii="Verdana" w:hAnsi="Verdana" w:cstheme="minorHAnsi"/>
                <w:noProof/>
                <w:sz w:val="22"/>
              </w:rPr>
            </w:pPr>
            <w:r>
              <w:rPr>
                <w:noProof/>
              </w:rPr>
              <w:drawing>
                <wp:inline distT="0" distB="0" distL="0" distR="0">
                  <wp:extent cx="338328" cy="411480"/>
                  <wp:effectExtent l="0" t="0" r="508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Picture 77"/>
                          <pic:cNvPicPr>
                            <a:picLocks noChangeAspect="1" noChangeArrowheads="1"/>
                          </pic:cNvPicPr>
                        </pic:nvPicPr>
                        <pic:blipFill>
                          <a:blip xmlns:r="http://schemas.openxmlformats.org/officeDocument/2006/relationships" r:embed="rId4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38328" cy="411480"/>
                          </a:xfrm>
                          <a:prstGeom prst="rect">
                            <a:avLst/>
                          </a:prstGeom>
                          <a:noFill/>
                          <a:ln>
                            <a:noFill/>
                          </a:ln>
                        </pic:spPr>
                      </pic:pic>
                    </a:graphicData>
                  </a:graphic>
                </wp:inline>
              </w:drawing>
            </w:r>
          </w:p>
          <w:p w:rsidR="0011209C" w:rsidRPr="00E8484F" w:rsidP="001C0385" w14:paraId="4D76B571" w14:textId="39B5A0B9">
            <w:pPr>
              <w:pStyle w:val="TableText"/>
              <w:spacing w:before="0" w:after="0" w:line="276" w:lineRule="auto"/>
              <w:jc w:val="center"/>
              <w:rPr>
                <w:rFonts w:ascii="Verdana" w:hAnsi="Verdana" w:cstheme="minorHAnsi"/>
                <w:sz w:val="22"/>
              </w:rPr>
            </w:pPr>
            <w:r w:rsidRPr="0095572C">
              <w:rPr>
                <w:rFonts w:ascii="Verdana" w:hAnsi="Verdana" w:cstheme="minorHAnsi"/>
                <w:noProof/>
                <w:sz w:val="22"/>
              </w:rPr>
              <w:t>Primary care</w:t>
            </w:r>
          </w:p>
        </w:tc>
        <w:tc>
          <w:tcPr>
            <w:tcW w:w="1204" w:type="pct"/>
            <w:tcBorders>
              <w:top w:val="nil"/>
              <w:left w:val="single" w:sz="12" w:space="0" w:color="auto"/>
              <w:bottom w:val="nil"/>
              <w:right w:val="single" w:sz="12" w:space="0" w:color="auto"/>
            </w:tcBorders>
            <w:vAlign w:val="center"/>
          </w:tcPr>
          <w:p w:rsidR="001C0385" w:rsidP="0031699B" w14:paraId="14005E2F" w14:textId="77777777">
            <w:pPr>
              <w:spacing w:after="0" w:line="240" w:lineRule="auto"/>
              <w:jc w:val="center"/>
              <w:rPr>
                <w:rFonts w:ascii="Verdana" w:hAnsi="Verdana" w:cstheme="minorHAnsi"/>
                <w:noProof/>
                <w:sz w:val="22"/>
              </w:rPr>
            </w:pPr>
            <w:r>
              <w:rPr>
                <w:noProof/>
              </w:rPr>
              <w:drawing>
                <wp:inline distT="0" distB="0" distL="0" distR="0">
                  <wp:extent cx="274320" cy="411480"/>
                  <wp:effectExtent l="0" t="0" r="0" b="762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Picture 81"/>
                          <pic:cNvPicPr>
                            <a:picLocks noChangeAspect="1" noChangeArrowheads="1"/>
                          </pic:cNvPicPr>
                        </pic:nvPicPr>
                        <pic:blipFill>
                          <a:blip xmlns:r="http://schemas.openxmlformats.org/officeDocument/2006/relationships" r:embed="rId4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74320" cy="411480"/>
                          </a:xfrm>
                          <a:prstGeom prst="rect">
                            <a:avLst/>
                          </a:prstGeom>
                          <a:noFill/>
                          <a:ln>
                            <a:noFill/>
                          </a:ln>
                        </pic:spPr>
                      </pic:pic>
                    </a:graphicData>
                  </a:graphic>
                </wp:inline>
              </w:drawing>
            </w:r>
          </w:p>
          <w:p w:rsidR="0011209C" w:rsidRPr="00E8484F" w:rsidP="0031699B" w14:paraId="5E1BA191" w14:textId="7CDF0CF0">
            <w:pPr>
              <w:spacing w:after="0" w:line="240" w:lineRule="auto"/>
              <w:jc w:val="center"/>
              <w:rPr>
                <w:rFonts w:ascii="Verdana" w:hAnsi="Verdana" w:cstheme="minorHAnsi"/>
                <w:sz w:val="22"/>
              </w:rPr>
            </w:pPr>
            <w:r w:rsidRPr="0095572C">
              <w:rPr>
                <w:rFonts w:ascii="Verdana" w:hAnsi="Verdana" w:cstheme="minorHAnsi"/>
                <w:noProof/>
                <w:sz w:val="22"/>
              </w:rPr>
              <w:t>Sexual health / HIV prevention clinic</w:t>
            </w:r>
          </w:p>
        </w:tc>
        <w:tc>
          <w:tcPr>
            <w:tcW w:w="1120" w:type="pct"/>
            <w:vMerge/>
          </w:tcPr>
          <w:p w:rsidR="0011209C" w:rsidRPr="00B15882" w:rsidP="0031699B" w14:paraId="651218A2" w14:textId="77777777">
            <w:pPr>
              <w:pStyle w:val="TableText"/>
              <w:spacing w:before="0" w:after="0" w:line="276" w:lineRule="auto"/>
              <w:jc w:val="center"/>
              <w:rPr>
                <w:sz w:val="22"/>
              </w:rPr>
            </w:pPr>
          </w:p>
        </w:tc>
      </w:tr>
      <w:tr w14:paraId="6D8A493E" w14:textId="77777777" w:rsidTr="0AB4438E">
        <w:tblPrEx>
          <w:tblW w:w="5407" w:type="pct"/>
          <w:tblInd w:w="-15" w:type="dxa"/>
          <w:tblLayout w:type="fixed"/>
          <w:tblCellMar>
            <w:top w:w="57" w:type="dxa"/>
            <w:bottom w:w="57" w:type="dxa"/>
          </w:tblCellMar>
          <w:tblLook w:val="04A0"/>
        </w:tblPrEx>
        <w:trPr>
          <w:gridBefore w:val="1"/>
          <w:wBefore w:w="19" w:type="dxa"/>
          <w:trHeight w:val="843"/>
        </w:trPr>
        <w:tc>
          <w:tcPr>
            <w:tcW w:w="1463" w:type="pct"/>
            <w:tcBorders>
              <w:top w:val="nil"/>
              <w:left w:val="nil"/>
              <w:bottom w:val="nil"/>
              <w:right w:val="single" w:sz="12" w:space="0" w:color="auto"/>
            </w:tcBorders>
            <w:shd w:val="clear" w:color="auto" w:fill="D9D9D9" w:themeFill="background1" w:themeFillShade="D9"/>
            <w:vAlign w:val="center"/>
          </w:tcPr>
          <w:p w:rsidR="0011209C" w:rsidRPr="00B15882" w:rsidP="0031699B" w14:paraId="19900D21" w14:textId="77777777">
            <w:pPr>
              <w:pStyle w:val="Tabletext0"/>
              <w:rPr>
                <w:rFonts w:ascii="Arial" w:hAnsi="Arial" w:cs="Arial"/>
                <w:b/>
                <w:bCs/>
                <w:sz w:val="22"/>
                <w:szCs w:val="22"/>
              </w:rPr>
            </w:pPr>
            <w:r>
              <w:rPr>
                <w:b/>
                <w:bCs/>
                <w:sz w:val="22"/>
              </w:rPr>
              <w:t>First Appointment Length</w:t>
            </w:r>
          </w:p>
        </w:tc>
        <w:tc>
          <w:tcPr>
            <w:tcW w:w="1204" w:type="pct"/>
            <w:tcBorders>
              <w:top w:val="nil"/>
              <w:left w:val="single" w:sz="12" w:space="0" w:color="auto"/>
              <w:bottom w:val="nil"/>
              <w:right w:val="single" w:sz="12" w:space="0" w:color="auto"/>
            </w:tcBorders>
            <w:shd w:val="clear" w:color="auto" w:fill="FFFFFF" w:themeFill="background1"/>
            <w:vAlign w:val="center"/>
          </w:tcPr>
          <w:p w:rsidR="00E222C2" w:rsidP="0031699B" w14:paraId="2836E9E2" w14:textId="77777777">
            <w:pPr>
              <w:spacing w:after="0" w:line="240" w:lineRule="auto"/>
              <w:jc w:val="center"/>
              <w:rPr>
                <w:rFonts w:ascii="Verdana" w:hAnsi="Verdana" w:cstheme="minorHAnsi"/>
                <w:noProof/>
                <w:sz w:val="22"/>
              </w:rPr>
            </w:pPr>
            <w:r>
              <w:rPr>
                <w:noProof/>
              </w:rPr>
              <w:drawing>
                <wp:inline distT="0" distB="0" distL="0" distR="0">
                  <wp:extent cx="411480" cy="411480"/>
                  <wp:effectExtent l="0" t="0" r="7620" b="762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Picture 83"/>
                          <pic:cNvPicPr>
                            <a:picLocks noChangeAspect="1" noChangeArrowheads="1"/>
                          </pic:cNvPicPr>
                        </pic:nvPicPr>
                        <pic:blipFill>
                          <a:blip xmlns:r="http://schemas.openxmlformats.org/officeDocument/2006/relationships" r:embed="rId4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p w:rsidR="0011209C" w:rsidRPr="00E8484F" w:rsidP="0031699B" w14:paraId="46547671" w14:textId="35AC25E7">
            <w:pPr>
              <w:spacing w:after="0" w:line="240" w:lineRule="auto"/>
              <w:jc w:val="center"/>
              <w:rPr>
                <w:rFonts w:ascii="Verdana" w:hAnsi="Verdana" w:cstheme="minorHAnsi"/>
                <w:sz w:val="22"/>
              </w:rPr>
            </w:pPr>
            <w:r w:rsidRPr="0095572C">
              <w:rPr>
                <w:rFonts w:ascii="Verdana" w:hAnsi="Verdana" w:cstheme="minorHAnsi"/>
                <w:noProof/>
                <w:sz w:val="22"/>
              </w:rPr>
              <w:t>30 min</w:t>
            </w:r>
          </w:p>
        </w:tc>
        <w:tc>
          <w:tcPr>
            <w:tcW w:w="1204" w:type="pct"/>
            <w:tcBorders>
              <w:top w:val="nil"/>
              <w:left w:val="single" w:sz="12" w:space="0" w:color="auto"/>
              <w:bottom w:val="nil"/>
              <w:right w:val="single" w:sz="12" w:space="0" w:color="auto"/>
            </w:tcBorders>
            <w:shd w:val="clear" w:color="auto" w:fill="FFFFFF" w:themeFill="background1"/>
            <w:vAlign w:val="center"/>
          </w:tcPr>
          <w:p w:rsidR="00E222C2" w:rsidP="0031699B" w14:paraId="5D7988FB" w14:textId="77777777">
            <w:pPr>
              <w:spacing w:after="0" w:line="240" w:lineRule="auto"/>
              <w:jc w:val="center"/>
              <w:rPr>
                <w:rFonts w:ascii="Verdana" w:hAnsi="Verdana" w:cstheme="minorHAnsi"/>
                <w:noProof/>
                <w:sz w:val="22"/>
              </w:rPr>
            </w:pPr>
            <w:r>
              <w:rPr>
                <w:noProof/>
              </w:rPr>
              <w:drawing>
                <wp:inline distT="0" distB="0" distL="0" distR="0">
                  <wp:extent cx="411480" cy="411480"/>
                  <wp:effectExtent l="0" t="0" r="7620" b="762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Picture 85"/>
                          <pic:cNvPicPr>
                            <a:picLocks noChangeAspect="1" noChangeArrowheads="1"/>
                          </pic:cNvPicPr>
                        </pic:nvPicPr>
                        <pic:blipFill>
                          <a:blip xmlns:r="http://schemas.openxmlformats.org/officeDocument/2006/relationships" r:embed="rId4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p w:rsidR="0011209C" w:rsidRPr="00E8484F" w:rsidP="0031699B" w14:paraId="3150BA86" w14:textId="786F360D">
            <w:pPr>
              <w:spacing w:after="0" w:line="240" w:lineRule="auto"/>
              <w:jc w:val="center"/>
              <w:rPr>
                <w:rFonts w:ascii="Verdana" w:hAnsi="Verdana" w:cstheme="minorHAnsi"/>
                <w:sz w:val="22"/>
              </w:rPr>
            </w:pPr>
            <w:r w:rsidRPr="0095572C">
              <w:rPr>
                <w:rFonts w:ascii="Verdana" w:hAnsi="Verdana" w:cstheme="minorHAnsi"/>
                <w:noProof/>
                <w:sz w:val="22"/>
              </w:rPr>
              <w:t>1 hour</w:t>
            </w:r>
          </w:p>
        </w:tc>
        <w:tc>
          <w:tcPr>
            <w:tcW w:w="1120" w:type="pct"/>
            <w:vMerge/>
          </w:tcPr>
          <w:p w:rsidR="0011209C" w:rsidRPr="00B15882" w:rsidP="0031699B" w14:paraId="0110689F" w14:textId="77777777">
            <w:pPr>
              <w:pStyle w:val="TableText"/>
              <w:spacing w:before="0" w:after="0" w:line="276" w:lineRule="auto"/>
              <w:jc w:val="center"/>
              <w:rPr>
                <w:sz w:val="22"/>
              </w:rPr>
            </w:pPr>
          </w:p>
        </w:tc>
      </w:tr>
      <w:tr w14:paraId="7B47DD13" w14:textId="77777777" w:rsidTr="0AB4438E">
        <w:tblPrEx>
          <w:tblW w:w="5407" w:type="pct"/>
          <w:tblInd w:w="-15" w:type="dxa"/>
          <w:tblLayout w:type="fixed"/>
          <w:tblCellMar>
            <w:top w:w="57" w:type="dxa"/>
            <w:bottom w:w="57" w:type="dxa"/>
          </w:tblCellMar>
          <w:tblLook w:val="04A0"/>
        </w:tblPrEx>
        <w:trPr>
          <w:gridBefore w:val="1"/>
          <w:wBefore w:w="19" w:type="dxa"/>
          <w:trHeight w:val="843"/>
        </w:trPr>
        <w:tc>
          <w:tcPr>
            <w:tcW w:w="1463" w:type="pct"/>
            <w:tcBorders>
              <w:top w:val="nil"/>
              <w:left w:val="nil"/>
              <w:bottom w:val="nil"/>
              <w:right w:val="single" w:sz="12" w:space="0" w:color="auto"/>
            </w:tcBorders>
            <w:shd w:val="clear" w:color="auto" w:fill="D9D9D9" w:themeFill="background1" w:themeFillShade="D9"/>
            <w:vAlign w:val="center"/>
          </w:tcPr>
          <w:p w:rsidR="0011209C" w:rsidP="0031699B" w14:paraId="6D28B32D" w14:textId="77777777">
            <w:pPr>
              <w:pStyle w:val="Tabletext0"/>
              <w:rPr>
                <w:b/>
                <w:bCs/>
                <w:sz w:val="22"/>
              </w:rPr>
            </w:pPr>
            <w:r>
              <w:rPr>
                <w:b/>
                <w:bCs/>
                <w:sz w:val="22"/>
              </w:rPr>
              <w:t>Cost</w:t>
            </w:r>
          </w:p>
        </w:tc>
        <w:tc>
          <w:tcPr>
            <w:tcW w:w="1204" w:type="pct"/>
            <w:tcBorders>
              <w:top w:val="nil"/>
              <w:left w:val="single" w:sz="12" w:space="0" w:color="auto"/>
              <w:bottom w:val="single" w:sz="12" w:space="0" w:color="auto"/>
              <w:right w:val="single" w:sz="12" w:space="0" w:color="auto"/>
            </w:tcBorders>
            <w:shd w:val="clear" w:color="auto" w:fill="FFFFFF" w:themeFill="background1"/>
            <w:vAlign w:val="center"/>
          </w:tcPr>
          <w:p w:rsidR="00197701" w:rsidP="0031699B" w14:paraId="0E0C5B11" w14:textId="77777777">
            <w:pPr>
              <w:spacing w:after="0" w:line="240" w:lineRule="auto"/>
              <w:jc w:val="center"/>
              <w:rPr>
                <w:rFonts w:ascii="Verdana" w:hAnsi="Verdana" w:cstheme="minorHAnsi"/>
                <w:noProof/>
                <w:sz w:val="22"/>
              </w:rPr>
            </w:pPr>
            <w:r>
              <w:rPr>
                <w:noProof/>
              </w:rPr>
              <w:drawing>
                <wp:inline distT="0" distB="0" distL="0" distR="0">
                  <wp:extent cx="411480" cy="411480"/>
                  <wp:effectExtent l="0" t="0" r="0" b="762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Picture 87"/>
                          <pic:cNvPicPr>
                            <a:picLocks noChangeAspect="1" noChangeArrowheads="1"/>
                          </pic:cNvPicPr>
                        </pic:nvPicPr>
                        <pic:blipFill>
                          <a:blip xmlns:r="http://schemas.openxmlformats.org/officeDocument/2006/relationships" r:embed="rId4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p w:rsidR="0011209C" w:rsidRPr="00E8484F" w:rsidP="0031699B" w14:paraId="4D6EC10E" w14:textId="56978669">
            <w:pPr>
              <w:spacing w:after="0" w:line="240" w:lineRule="auto"/>
              <w:jc w:val="center"/>
              <w:rPr>
                <w:rFonts w:ascii="Verdana" w:hAnsi="Verdana" w:cstheme="minorHAnsi"/>
                <w:sz w:val="22"/>
              </w:rPr>
            </w:pPr>
            <w:r w:rsidRPr="0095572C">
              <w:rPr>
                <w:rFonts w:ascii="Verdana" w:hAnsi="Verdana" w:cstheme="minorHAnsi"/>
                <w:noProof/>
                <w:sz w:val="22"/>
              </w:rPr>
              <w:t>Free, $ 0 per year ($ 0 per month)</w:t>
            </w:r>
          </w:p>
        </w:tc>
        <w:tc>
          <w:tcPr>
            <w:tcW w:w="1204" w:type="pct"/>
            <w:tcBorders>
              <w:top w:val="nil"/>
              <w:left w:val="single" w:sz="12" w:space="0" w:color="auto"/>
              <w:bottom w:val="single" w:sz="12" w:space="0" w:color="auto"/>
              <w:right w:val="single" w:sz="12" w:space="0" w:color="auto"/>
            </w:tcBorders>
            <w:shd w:val="clear" w:color="auto" w:fill="FFFFFF" w:themeFill="background1"/>
            <w:vAlign w:val="center"/>
          </w:tcPr>
          <w:p w:rsidR="00197701" w:rsidP="0031699B" w14:paraId="2FFDB1D8" w14:textId="77777777">
            <w:pPr>
              <w:pStyle w:val="TableText"/>
              <w:spacing w:before="0" w:after="0" w:line="276" w:lineRule="auto"/>
              <w:jc w:val="center"/>
              <w:rPr>
                <w:rFonts w:ascii="Verdana" w:hAnsi="Verdana" w:cstheme="minorHAnsi"/>
                <w:noProof/>
                <w:sz w:val="22"/>
              </w:rPr>
            </w:pPr>
            <w:r>
              <w:rPr>
                <w:noProof/>
              </w:rPr>
              <w:drawing>
                <wp:inline distT="0" distB="0" distL="0" distR="0">
                  <wp:extent cx="411480" cy="411480"/>
                  <wp:effectExtent l="0" t="0" r="7620" b="762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Picture 89"/>
                          <pic:cNvPicPr>
                            <a:picLocks noChangeAspect="1" noChangeArrowheads="1"/>
                          </pic:cNvPicPr>
                        </pic:nvPicPr>
                        <pic:blipFill>
                          <a:blip xmlns:r="http://schemas.openxmlformats.org/officeDocument/2006/relationships" r:embed="rId4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p w:rsidR="004F7321" w:rsidP="0031699B" w14:paraId="6E1BB94D" w14:textId="77777777">
            <w:pPr>
              <w:pStyle w:val="TableText"/>
              <w:spacing w:before="0" w:after="0" w:line="276" w:lineRule="auto"/>
              <w:jc w:val="center"/>
              <w:rPr>
                <w:rFonts w:ascii="Verdana" w:hAnsi="Verdana" w:cstheme="minorHAnsi"/>
                <w:noProof/>
                <w:sz w:val="22"/>
              </w:rPr>
            </w:pPr>
            <w:r w:rsidRPr="0095572C">
              <w:rPr>
                <w:rFonts w:ascii="Verdana" w:hAnsi="Verdana" w:cstheme="minorHAnsi"/>
                <w:noProof/>
                <w:sz w:val="22"/>
              </w:rPr>
              <w:t xml:space="preserve">$ 600 per year </w:t>
            </w:r>
          </w:p>
          <w:p w:rsidR="0011209C" w:rsidRPr="00E8484F" w:rsidP="0031699B" w14:paraId="2CF10BBB" w14:textId="373E5A51">
            <w:pPr>
              <w:pStyle w:val="TableText"/>
              <w:spacing w:before="0" w:after="0" w:line="276" w:lineRule="auto"/>
              <w:jc w:val="center"/>
              <w:rPr>
                <w:rFonts w:ascii="Verdana" w:hAnsi="Verdana" w:cstheme="minorHAnsi"/>
                <w:sz w:val="22"/>
              </w:rPr>
            </w:pPr>
            <w:r w:rsidRPr="0095572C">
              <w:rPr>
                <w:rFonts w:ascii="Verdana" w:hAnsi="Verdana" w:cstheme="minorHAnsi"/>
                <w:noProof/>
                <w:sz w:val="22"/>
              </w:rPr>
              <w:t>($ 50 per month)</w:t>
            </w:r>
          </w:p>
        </w:tc>
        <w:tc>
          <w:tcPr>
            <w:tcW w:w="1120" w:type="pct"/>
            <w:vMerge/>
          </w:tcPr>
          <w:p w:rsidR="0011209C" w:rsidRPr="00B15882" w:rsidP="0031699B" w14:paraId="365BD003" w14:textId="77777777">
            <w:pPr>
              <w:pStyle w:val="TableText"/>
              <w:spacing w:before="0" w:after="0" w:line="276" w:lineRule="auto"/>
              <w:jc w:val="center"/>
              <w:rPr>
                <w:sz w:val="22"/>
              </w:rPr>
            </w:pPr>
          </w:p>
        </w:tc>
      </w:tr>
      <w:tr w14:paraId="6DB2CB27" w14:textId="77777777" w:rsidTr="0AB4438E">
        <w:tblPrEx>
          <w:tblW w:w="5407" w:type="pct"/>
          <w:tblInd w:w="-15" w:type="dxa"/>
          <w:tblLayout w:type="fixed"/>
          <w:tblCellMar>
            <w:top w:w="57" w:type="dxa"/>
            <w:bottom w:w="57" w:type="dxa"/>
          </w:tblCellMar>
          <w:tblLook w:val="04A0"/>
        </w:tblPrEx>
        <w:trPr>
          <w:trHeight w:val="108"/>
        </w:trPr>
        <w:tc>
          <w:tcPr>
            <w:tcW w:w="1472" w:type="pct"/>
            <w:gridSpan w:val="2"/>
            <w:tcBorders>
              <w:top w:val="single" w:sz="4" w:space="0" w:color="auto"/>
              <w:left w:val="nil"/>
              <w:bottom w:val="single" w:sz="4" w:space="0" w:color="auto"/>
              <w:right w:val="nil"/>
            </w:tcBorders>
            <w:shd w:val="clear" w:color="auto" w:fill="auto"/>
            <w:vAlign w:val="center"/>
          </w:tcPr>
          <w:p w:rsidR="0011209C" w:rsidRPr="00B15882" w:rsidP="0031699B" w14:paraId="0EF927E1" w14:textId="77777777">
            <w:pPr>
              <w:pStyle w:val="QxBodytextbullet1"/>
              <w:numPr>
                <w:ilvl w:val="0"/>
                <w:numId w:val="0"/>
              </w:numPr>
              <w:ind w:left="720"/>
              <w:rPr>
                <w:sz w:val="6"/>
                <w:szCs w:val="6"/>
              </w:rPr>
            </w:pPr>
          </w:p>
        </w:tc>
        <w:tc>
          <w:tcPr>
            <w:tcW w:w="1204" w:type="pct"/>
            <w:tcBorders>
              <w:top w:val="single" w:sz="12" w:space="0" w:color="auto"/>
              <w:left w:val="nil"/>
              <w:bottom w:val="single" w:sz="4" w:space="0" w:color="auto"/>
              <w:right w:val="nil"/>
            </w:tcBorders>
            <w:shd w:val="clear" w:color="auto" w:fill="auto"/>
            <w:vAlign w:val="center"/>
          </w:tcPr>
          <w:p w:rsidR="0011209C" w:rsidRPr="00B15882" w:rsidP="0031699B" w14:paraId="077B8D87" w14:textId="77777777">
            <w:pPr>
              <w:pStyle w:val="TableText"/>
              <w:spacing w:before="0" w:after="0" w:line="360" w:lineRule="auto"/>
              <w:jc w:val="center"/>
              <w:rPr>
                <w:color w:val="000000"/>
                <w:sz w:val="6"/>
                <w:szCs w:val="6"/>
              </w:rPr>
            </w:pPr>
          </w:p>
        </w:tc>
        <w:tc>
          <w:tcPr>
            <w:tcW w:w="1204" w:type="pct"/>
            <w:tcBorders>
              <w:top w:val="single" w:sz="12" w:space="0" w:color="auto"/>
              <w:left w:val="nil"/>
              <w:bottom w:val="single" w:sz="4" w:space="0" w:color="auto"/>
              <w:right w:val="nil"/>
            </w:tcBorders>
            <w:shd w:val="clear" w:color="auto" w:fill="auto"/>
            <w:vAlign w:val="center"/>
          </w:tcPr>
          <w:p w:rsidR="0011209C" w:rsidRPr="00B15882" w:rsidP="0031699B" w14:paraId="29F11CA8" w14:textId="77777777">
            <w:pPr>
              <w:pStyle w:val="TableText"/>
              <w:spacing w:before="0" w:after="0" w:line="360" w:lineRule="auto"/>
              <w:jc w:val="center"/>
              <w:rPr>
                <w:color w:val="000000"/>
                <w:sz w:val="6"/>
                <w:szCs w:val="6"/>
              </w:rPr>
            </w:pPr>
          </w:p>
        </w:tc>
        <w:tc>
          <w:tcPr>
            <w:tcW w:w="1120" w:type="pct"/>
            <w:tcBorders>
              <w:top w:val="single" w:sz="12" w:space="0" w:color="auto"/>
              <w:left w:val="nil"/>
              <w:bottom w:val="single" w:sz="4" w:space="0" w:color="auto"/>
              <w:right w:val="nil"/>
            </w:tcBorders>
          </w:tcPr>
          <w:p w:rsidR="0011209C" w:rsidRPr="00B15882" w:rsidP="0031699B" w14:paraId="21E51DBE" w14:textId="77777777">
            <w:pPr>
              <w:pStyle w:val="TableText"/>
              <w:spacing w:before="0" w:after="0" w:line="360" w:lineRule="auto"/>
              <w:jc w:val="center"/>
              <w:rPr>
                <w:color w:val="000000"/>
                <w:sz w:val="6"/>
                <w:szCs w:val="6"/>
              </w:rPr>
            </w:pPr>
          </w:p>
        </w:tc>
      </w:tr>
      <w:tr w14:paraId="331C3E90" w14:textId="77777777" w:rsidTr="0AB4438E">
        <w:tblPrEx>
          <w:tblW w:w="5407" w:type="pct"/>
          <w:tblInd w:w="-15" w:type="dxa"/>
          <w:tblLayout w:type="fixed"/>
          <w:tblCellMar>
            <w:top w:w="57" w:type="dxa"/>
            <w:bottom w:w="57" w:type="dxa"/>
          </w:tblCellMar>
          <w:tblLook w:val="04A0"/>
        </w:tblPrEx>
        <w:trPr>
          <w:gridBefore w:val="1"/>
          <w:wBefore w:w="19" w:type="dxa"/>
          <w:trHeight w:val="24"/>
        </w:trPr>
        <w:tc>
          <w:tcPr>
            <w:tcW w:w="14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1209C" w:rsidRPr="00B15882" w:rsidP="0031699B" w14:paraId="7F287BCB" w14:textId="77777777">
            <w:pPr>
              <w:pStyle w:val="TableText"/>
              <w:spacing w:before="0" w:after="0" w:line="252" w:lineRule="auto"/>
              <w:rPr>
                <w:b/>
                <w:bCs/>
                <w:color w:val="FFFFFF" w:themeColor="background1"/>
                <w:sz w:val="6"/>
                <w:szCs w:val="6"/>
              </w:rPr>
            </w:pPr>
            <w:r w:rsidRPr="00B15882">
              <w:rPr>
                <w:b/>
                <w:bCs/>
                <w:sz w:val="22"/>
              </w:rPr>
              <w:t xml:space="preserve">Which </w:t>
            </w:r>
            <w:r>
              <w:rPr>
                <w:b/>
                <w:bCs/>
                <w:sz w:val="22"/>
              </w:rPr>
              <w:t>HIV prevention option</w:t>
            </w:r>
            <w:r w:rsidRPr="00B15882">
              <w:rPr>
                <w:b/>
                <w:bCs/>
                <w:sz w:val="22"/>
              </w:rPr>
              <w:t xml:space="preserve"> would you </w:t>
            </w:r>
            <w:r>
              <w:rPr>
                <w:b/>
                <w:bCs/>
                <w:sz w:val="22"/>
              </w:rPr>
              <w:t>use</w:t>
            </w:r>
            <w:r w:rsidRPr="00B15882">
              <w:rPr>
                <w:b/>
                <w:bCs/>
                <w:sz w:val="22"/>
              </w:rPr>
              <w:t>?</w:t>
            </w:r>
          </w:p>
        </w:tc>
        <w:tc>
          <w:tcPr>
            <w:tcW w:w="120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rsidR="0011209C" w:rsidRPr="00B15882" w:rsidP="0031699B" w14:paraId="4F2218DA" w14:textId="77777777">
            <w:pPr>
              <w:jc w:val="center"/>
              <w:rPr>
                <w:rFonts w:ascii="Arial" w:hAnsi="Arial" w:cs="Arial"/>
                <w:b/>
                <w:bCs/>
                <w:color w:val="FFFFFF" w:themeColor="background1"/>
                <w:sz w:val="6"/>
                <w:szCs w:val="6"/>
              </w:rPr>
            </w:pPr>
            <w:r w:rsidRPr="00B15882">
              <w:rPr>
                <w:rFonts w:ascii="Arial" w:hAnsi="Arial" w:cs="Arial"/>
                <w:noProof/>
                <w:sz w:val="20"/>
                <w:szCs w:val="20"/>
              </w:rPr>
              <w:drawing>
                <wp:inline distT="0" distB="0" distL="0" distR="0">
                  <wp:extent cx="286860" cy="288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32"/>
                          <pic:cNvPicPr>
                            <a:picLocks noChangeAspect="1" noChangeArrowheads="1"/>
                          </pic:cNvPicPr>
                        </pic:nvPicPr>
                        <pic:blipFill>
                          <a:blip xmlns:r="http://schemas.openxmlformats.org/officeDocument/2006/relationships" r:embed="rId46">
                            <a:extLst>
                              <a:ext xmlns:a="http://schemas.openxmlformats.org/drawingml/2006/main" uri="{28A0092B-C50C-407E-A947-70E740481C1C}">
                                <a14:useLocalDpi xmlns:a14="http://schemas.microsoft.com/office/drawing/2010/main" val="0"/>
                              </a:ext>
                            </a:extLst>
                          </a:blip>
                          <a:stretch>
                            <a:fillRect/>
                          </a:stretch>
                        </pic:blipFill>
                        <pic:spPr bwMode="auto">
                          <a:xfrm>
                            <a:off x="0" y="0"/>
                            <a:ext cx="286860" cy="288000"/>
                          </a:xfrm>
                          <a:prstGeom prst="rect">
                            <a:avLst/>
                          </a:prstGeom>
                          <a:noFill/>
                          <a:ln>
                            <a:noFill/>
                          </a:ln>
                        </pic:spPr>
                      </pic:pic>
                    </a:graphicData>
                  </a:graphic>
                </wp:inline>
              </w:drawing>
            </w:r>
          </w:p>
        </w:tc>
        <w:tc>
          <w:tcPr>
            <w:tcW w:w="120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rsidR="0011209C" w:rsidRPr="00B15882" w:rsidP="0031699B" w14:paraId="6A2031A5" w14:textId="77777777">
            <w:pPr>
              <w:jc w:val="center"/>
              <w:rPr>
                <w:rFonts w:ascii="Arial" w:hAnsi="Arial" w:cs="Arial"/>
                <w:b/>
                <w:bCs/>
                <w:color w:val="FFFFFF" w:themeColor="background1"/>
                <w:sz w:val="6"/>
                <w:szCs w:val="6"/>
              </w:rPr>
            </w:pPr>
            <w:r w:rsidRPr="00B15882">
              <w:rPr>
                <w:rFonts w:ascii="Arial" w:hAnsi="Arial" w:cs="Arial"/>
                <w:noProof/>
                <w:sz w:val="20"/>
                <w:szCs w:val="20"/>
              </w:rPr>
              <w:drawing>
                <wp:inline distT="0" distB="0" distL="0" distR="0">
                  <wp:extent cx="286860" cy="288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2"/>
                          <pic:cNvPicPr>
                            <a:picLocks noChangeAspect="1" noChangeArrowheads="1"/>
                          </pic:cNvPicPr>
                        </pic:nvPicPr>
                        <pic:blipFill>
                          <a:blip xmlns:r="http://schemas.openxmlformats.org/officeDocument/2006/relationships" r:embed="rId46">
                            <a:extLst>
                              <a:ext xmlns:a="http://schemas.openxmlformats.org/drawingml/2006/main" uri="{28A0092B-C50C-407E-A947-70E740481C1C}">
                                <a14:useLocalDpi xmlns:a14="http://schemas.microsoft.com/office/drawing/2010/main" val="0"/>
                              </a:ext>
                            </a:extLst>
                          </a:blip>
                          <a:stretch>
                            <a:fillRect/>
                          </a:stretch>
                        </pic:blipFill>
                        <pic:spPr bwMode="auto">
                          <a:xfrm>
                            <a:off x="0" y="0"/>
                            <a:ext cx="286860" cy="288000"/>
                          </a:xfrm>
                          <a:prstGeom prst="rect">
                            <a:avLst/>
                          </a:prstGeom>
                          <a:noFill/>
                          <a:ln>
                            <a:noFill/>
                          </a:ln>
                        </pic:spPr>
                      </pic:pic>
                    </a:graphicData>
                  </a:graphic>
                </wp:inline>
              </w:drawing>
            </w:r>
          </w:p>
        </w:tc>
        <w:tc>
          <w:tcPr>
            <w:tcW w:w="112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tcPr>
          <w:p w:rsidR="0011209C" w:rsidRPr="00B15882" w:rsidP="0031699B" w14:paraId="701D6799" w14:textId="77777777">
            <w:pPr>
              <w:jc w:val="center"/>
              <w:rPr>
                <w:rFonts w:ascii="Arial" w:hAnsi="Arial" w:cs="Arial"/>
                <w:noProof/>
                <w:sz w:val="20"/>
                <w:szCs w:val="20"/>
              </w:rPr>
            </w:pPr>
            <w:r w:rsidRPr="00B15882">
              <w:rPr>
                <w:rFonts w:ascii="Arial" w:hAnsi="Arial" w:cs="Arial"/>
                <w:noProof/>
                <w:sz w:val="20"/>
                <w:szCs w:val="20"/>
              </w:rPr>
              <w:drawing>
                <wp:inline distT="0" distB="0" distL="0" distR="0">
                  <wp:extent cx="286860" cy="288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2"/>
                          <pic:cNvPicPr>
                            <a:picLocks noChangeAspect="1" noChangeArrowheads="1"/>
                          </pic:cNvPicPr>
                        </pic:nvPicPr>
                        <pic:blipFill>
                          <a:blip xmlns:r="http://schemas.openxmlformats.org/officeDocument/2006/relationships" r:embed="rId46">
                            <a:extLst>
                              <a:ext xmlns:a="http://schemas.openxmlformats.org/drawingml/2006/main" uri="{28A0092B-C50C-407E-A947-70E740481C1C}">
                                <a14:useLocalDpi xmlns:a14="http://schemas.microsoft.com/office/drawing/2010/main" val="0"/>
                              </a:ext>
                            </a:extLst>
                          </a:blip>
                          <a:stretch>
                            <a:fillRect/>
                          </a:stretch>
                        </pic:blipFill>
                        <pic:spPr bwMode="auto">
                          <a:xfrm>
                            <a:off x="0" y="0"/>
                            <a:ext cx="286860" cy="288000"/>
                          </a:xfrm>
                          <a:prstGeom prst="rect">
                            <a:avLst/>
                          </a:prstGeom>
                          <a:noFill/>
                          <a:ln>
                            <a:noFill/>
                          </a:ln>
                        </pic:spPr>
                      </pic:pic>
                    </a:graphicData>
                  </a:graphic>
                </wp:inline>
              </w:drawing>
            </w:r>
          </w:p>
        </w:tc>
      </w:tr>
    </w:tbl>
    <w:p w:rsidR="0011209C" w:rsidP="0011209C" w14:paraId="5D98D607" w14:textId="77777777">
      <w:pPr>
        <w:spacing w:after="160" w:line="259" w:lineRule="auto"/>
        <w:rPr>
          <w:rFonts w:ascii="Verdana" w:hAnsi="Verdana"/>
          <w:b/>
          <w:color w:val="833C0B" w:themeColor="accent2" w:themeShade="80"/>
          <w:spacing w:val="15"/>
          <w:sz w:val="22"/>
        </w:rPr>
        <w:sectPr w:rsidSect="000A1587">
          <w:footerReference w:type="default" r:id="rId47"/>
          <w:pgSz w:w="12240" w:h="15840"/>
          <w:pgMar w:top="1440" w:right="1440" w:bottom="1440" w:left="1440" w:header="720" w:footer="720" w:gutter="0"/>
          <w:pgNumType w:start="1"/>
          <w:cols w:space="720"/>
          <w:titlePg/>
          <w:docGrid w:linePitch="360"/>
        </w:sectPr>
      </w:pPr>
    </w:p>
    <w:p w:rsidR="000615B1" w:rsidRPr="00F91597" w:rsidP="000615B1" w14:paraId="25ECD20E" w14:textId="77777777">
      <w:pPr>
        <w:rPr>
          <w:rStyle w:val="QFontprogrammingnote"/>
          <w:color w:val="auto"/>
          <w:sz w:val="22"/>
          <w:szCs w:val="20"/>
        </w:rPr>
      </w:pPr>
      <w:r w:rsidRPr="006A3CB2">
        <w:rPr>
          <w:rFonts w:ascii="Verdana" w:hAnsi="Verdana" w:cstheme="minorHAnsi"/>
          <w:color w:val="0000FF"/>
          <w:sz w:val="22"/>
        </w:rPr>
        <w:t>[</w:t>
      </w:r>
      <w:r>
        <w:rPr>
          <w:rFonts w:ascii="Verdana" w:hAnsi="Verdana" w:cstheme="minorHAnsi"/>
          <w:color w:val="0000FF"/>
          <w:sz w:val="22"/>
        </w:rPr>
        <w:t>Page break]</w:t>
      </w:r>
    </w:p>
    <w:p w:rsidR="000615B1" w:rsidP="0011209C" w14:paraId="717EBB85" w14:textId="77777777">
      <w:pPr>
        <w:spacing w:after="160" w:line="259" w:lineRule="auto"/>
        <w:rPr>
          <w:rFonts w:ascii="Verdana" w:hAnsi="Verdana" w:cs="Arial"/>
          <w:color w:val="0000FF"/>
          <w:sz w:val="22"/>
        </w:rPr>
      </w:pPr>
    </w:p>
    <w:p w:rsidR="0011209C" w:rsidRPr="00FB35C8" w:rsidP="0011209C" w14:paraId="4B57C1D4" w14:textId="176AA669">
      <w:pPr>
        <w:spacing w:after="160" w:line="259" w:lineRule="auto"/>
        <w:rPr>
          <w:rFonts w:ascii="Verdana" w:hAnsi="Verdana" w:cs="Arial"/>
          <w:color w:val="0000FF"/>
          <w:sz w:val="22"/>
        </w:rPr>
      </w:pPr>
      <w:r w:rsidRPr="00FB35C8">
        <w:rPr>
          <w:rFonts w:ascii="Verdana" w:hAnsi="Verdana" w:cs="Arial"/>
          <w:color w:val="0000FF"/>
          <w:sz w:val="22"/>
        </w:rPr>
        <w:t xml:space="preserve">Version:  </w:t>
      </w:r>
      <w:r w:rsidRPr="00FB35C8">
        <w:rPr>
          <w:rFonts w:ascii="Verdana" w:hAnsi="Verdana" w:cs="Arial"/>
          <w:noProof/>
          <w:color w:val="0000FF"/>
          <w:sz w:val="22"/>
        </w:rPr>
        <w:t>1</w:t>
      </w:r>
    </w:p>
    <w:p w:rsidR="0011209C" w:rsidRPr="00FB35C8" w:rsidP="0011209C" w14:paraId="00B3C274" w14:textId="77777777">
      <w:pPr>
        <w:spacing w:after="160" w:line="259" w:lineRule="auto"/>
        <w:rPr>
          <w:rFonts w:ascii="Verdana" w:hAnsi="Verdana" w:cs="Arial"/>
          <w:color w:val="0000FF"/>
          <w:sz w:val="22"/>
        </w:rPr>
      </w:pPr>
      <w:r w:rsidRPr="00FB35C8">
        <w:rPr>
          <w:rFonts w:ascii="Verdana" w:hAnsi="Verdana" w:cs="Arial"/>
          <w:color w:val="0000FF"/>
          <w:sz w:val="22"/>
        </w:rPr>
        <w:t xml:space="preserve">Question: </w:t>
      </w:r>
      <w:r w:rsidRPr="00FB35C8">
        <w:rPr>
          <w:rFonts w:ascii="Verdana" w:hAnsi="Verdana" w:cs="Arial"/>
          <w:noProof/>
          <w:color w:val="0000FF"/>
          <w:sz w:val="22"/>
        </w:rPr>
        <w:t>2</w:t>
      </w:r>
      <w:r w:rsidRPr="00FB35C8">
        <w:rPr>
          <w:rFonts w:ascii="Verdana" w:hAnsi="Verdana" w:cs="Arial"/>
          <w:color w:val="0000FF"/>
          <w:sz w:val="22"/>
        </w:rPr>
        <w:t>/10</w:t>
      </w:r>
    </w:p>
    <w:p w:rsidR="0011209C" w:rsidP="0011209C" w14:paraId="0B3786DA" w14:textId="77777777">
      <w:pPr>
        <w:spacing w:after="160" w:line="259" w:lineRule="auto"/>
        <w:rPr>
          <w:rFonts w:ascii="Verdana" w:hAnsi="Verdana" w:cs="Arial"/>
          <w:sz w:val="22"/>
        </w:rPr>
      </w:pPr>
    </w:p>
    <w:p w:rsidR="0011209C" w:rsidRPr="00397074" w:rsidP="0011209C" w14:paraId="6C3D2133" w14:textId="77777777">
      <w:pPr>
        <w:spacing w:after="160" w:line="259" w:lineRule="auto"/>
        <w:rPr>
          <w:rStyle w:val="QFontprogrammingnote"/>
          <w:rFonts w:cs="Arial"/>
          <w:sz w:val="22"/>
        </w:rPr>
      </w:pPr>
      <w:r>
        <w:rPr>
          <w:rFonts w:ascii="Verdana" w:hAnsi="Verdana" w:cs="Arial"/>
          <w:sz w:val="22"/>
        </w:rPr>
        <w:t>W</w:t>
      </w:r>
      <w:r w:rsidRPr="00EE4539">
        <w:rPr>
          <w:rFonts w:ascii="Verdana" w:hAnsi="Verdana" w:cs="Arial"/>
          <w:sz w:val="22"/>
        </w:rPr>
        <w:t xml:space="preserve">hich of the following </w:t>
      </w:r>
      <w:r>
        <w:rPr>
          <w:rFonts w:ascii="Verdana" w:hAnsi="Verdana" w:cs="Arial"/>
          <w:sz w:val="22"/>
        </w:rPr>
        <w:t>HIV prevention</w:t>
      </w:r>
      <w:r w:rsidRPr="00EE4539">
        <w:rPr>
          <w:rFonts w:ascii="Verdana" w:hAnsi="Verdana" w:cs="Arial"/>
          <w:sz w:val="22"/>
        </w:rPr>
        <w:t xml:space="preserve"> </w:t>
      </w:r>
      <w:r>
        <w:rPr>
          <w:rFonts w:ascii="Verdana" w:hAnsi="Verdana" w:cs="Arial"/>
          <w:sz w:val="22"/>
        </w:rPr>
        <w:t>options</w:t>
      </w:r>
      <w:r w:rsidRPr="00EE4539">
        <w:rPr>
          <w:rFonts w:ascii="Verdana" w:hAnsi="Verdana" w:cs="Arial"/>
          <w:sz w:val="22"/>
        </w:rPr>
        <w:t xml:space="preserve"> would</w:t>
      </w:r>
      <w:r>
        <w:rPr>
          <w:rFonts w:ascii="Verdana" w:hAnsi="Verdana" w:cs="Arial"/>
          <w:sz w:val="22"/>
        </w:rPr>
        <w:t xml:space="preserve"> you</w:t>
      </w:r>
      <w:r w:rsidRPr="00EE4539">
        <w:rPr>
          <w:rFonts w:ascii="Verdana" w:hAnsi="Verdana" w:cs="Arial"/>
          <w:sz w:val="22"/>
        </w:rPr>
        <w:t xml:space="preserve"> </w:t>
      </w:r>
      <w:r>
        <w:rPr>
          <w:rFonts w:ascii="Verdana" w:hAnsi="Verdana" w:cs="Arial"/>
          <w:sz w:val="22"/>
        </w:rPr>
        <w:t>use?</w:t>
      </w:r>
      <w:r w:rsidRPr="00EE4539">
        <w:rPr>
          <w:rFonts w:ascii="Verdana" w:hAnsi="Verdana" w:cs="Arial"/>
          <w:sz w:val="22"/>
        </w:rPr>
        <w:t xml:space="preserve"> </w:t>
      </w:r>
    </w:p>
    <w:tbl>
      <w:tblPr>
        <w:tblW w:w="5407"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19"/>
        <w:gridCol w:w="2952"/>
        <w:gridCol w:w="2429"/>
        <w:gridCol w:w="2429"/>
        <w:gridCol w:w="2260"/>
      </w:tblGrid>
      <w:tr w14:paraId="6AC9CF03" w14:textId="77777777" w:rsidTr="0AB4438E">
        <w:tblPrEx>
          <w:tblW w:w="5407"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Ex>
        <w:trPr>
          <w:gridBefore w:val="1"/>
          <w:wBefore w:w="19" w:type="dxa"/>
          <w:trHeight w:val="399"/>
        </w:trPr>
        <w:tc>
          <w:tcPr>
            <w:tcW w:w="1463" w:type="pct"/>
            <w:tcBorders>
              <w:top w:val="single" w:sz="12" w:space="0" w:color="auto"/>
              <w:left w:val="single" w:sz="12" w:space="0" w:color="auto"/>
              <w:bottom w:val="nil"/>
              <w:right w:val="single" w:sz="12" w:space="0" w:color="auto"/>
            </w:tcBorders>
            <w:shd w:val="clear" w:color="auto" w:fill="1F3864" w:themeFill="accent1" w:themeFillShade="80"/>
            <w:vAlign w:val="center"/>
          </w:tcPr>
          <w:p w:rsidR="0011209C" w:rsidRPr="004D1C10" w:rsidP="0031699B" w14:paraId="002F9C3A" w14:textId="77777777">
            <w:pPr>
              <w:spacing w:line="360" w:lineRule="auto"/>
              <w:rPr>
                <w:rFonts w:ascii="Verdana" w:hAnsi="Verdana" w:cs="Arial"/>
                <w:b/>
                <w:bCs/>
              </w:rPr>
            </w:pPr>
          </w:p>
        </w:tc>
        <w:tc>
          <w:tcPr>
            <w:tcW w:w="1204" w:type="pct"/>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rsidR="0011209C" w:rsidRPr="004D1C10" w:rsidP="0031699B" w14:paraId="3D890E26" w14:textId="77777777">
            <w:pPr>
              <w:spacing w:line="360" w:lineRule="auto"/>
              <w:jc w:val="center"/>
              <w:rPr>
                <w:rFonts w:ascii="Verdana" w:hAnsi="Verdana" w:cs="Arial"/>
                <w:b/>
                <w:bCs/>
              </w:rPr>
            </w:pPr>
            <w:r>
              <w:rPr>
                <w:rFonts w:ascii="Verdana" w:hAnsi="Verdana" w:cs="Arial"/>
                <w:b/>
                <w:bCs/>
                <w:szCs w:val="24"/>
              </w:rPr>
              <w:t xml:space="preserve">PrEP </w:t>
            </w:r>
            <w:r>
              <w:rPr>
                <w:rFonts w:ascii="Verdana" w:hAnsi="Verdana" w:cs="Arial"/>
                <w:b/>
                <w:bCs/>
              </w:rPr>
              <w:t>Option</w:t>
            </w:r>
            <w:r w:rsidRPr="004D1C10">
              <w:rPr>
                <w:rFonts w:ascii="Verdana" w:hAnsi="Verdana" w:cs="Arial"/>
                <w:b/>
                <w:bCs/>
              </w:rPr>
              <w:t xml:space="preserve"> A</w:t>
            </w:r>
          </w:p>
        </w:tc>
        <w:tc>
          <w:tcPr>
            <w:tcW w:w="1204" w:type="pct"/>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rsidR="0011209C" w:rsidRPr="004D1C10" w:rsidP="0031699B" w14:paraId="4DF0A0AC" w14:textId="77777777">
            <w:pPr>
              <w:spacing w:line="360" w:lineRule="auto"/>
              <w:jc w:val="center"/>
              <w:rPr>
                <w:rFonts w:ascii="Verdana" w:hAnsi="Verdana" w:cs="Arial"/>
                <w:b/>
                <w:bCs/>
              </w:rPr>
            </w:pPr>
            <w:r>
              <w:rPr>
                <w:rFonts w:ascii="Verdana" w:hAnsi="Verdana" w:cs="Arial"/>
                <w:b/>
                <w:bCs/>
                <w:szCs w:val="24"/>
              </w:rPr>
              <w:t xml:space="preserve">PrEP </w:t>
            </w:r>
            <w:r>
              <w:rPr>
                <w:rFonts w:ascii="Verdana" w:hAnsi="Verdana" w:cs="Arial"/>
                <w:b/>
                <w:bCs/>
              </w:rPr>
              <w:t>Option</w:t>
            </w:r>
            <w:r w:rsidRPr="004D1C10">
              <w:rPr>
                <w:rFonts w:ascii="Verdana" w:hAnsi="Verdana" w:cs="Arial"/>
                <w:b/>
                <w:bCs/>
              </w:rPr>
              <w:t xml:space="preserve"> B</w:t>
            </w:r>
          </w:p>
        </w:tc>
        <w:tc>
          <w:tcPr>
            <w:tcW w:w="1120" w:type="pct"/>
            <w:tcBorders>
              <w:top w:val="single" w:sz="12" w:space="0" w:color="auto"/>
              <w:left w:val="single" w:sz="12" w:space="0" w:color="auto"/>
              <w:bottom w:val="single" w:sz="12" w:space="0" w:color="auto"/>
              <w:right w:val="single" w:sz="12" w:space="0" w:color="auto"/>
            </w:tcBorders>
            <w:shd w:val="clear" w:color="auto" w:fill="D9E2F3" w:themeFill="accent1" w:themeFillTint="33"/>
          </w:tcPr>
          <w:p w:rsidR="0011209C" w:rsidRPr="004D1C10" w:rsidP="0031699B" w14:paraId="2350B8AF" w14:textId="77777777">
            <w:pPr>
              <w:spacing w:line="360" w:lineRule="auto"/>
              <w:jc w:val="center"/>
              <w:rPr>
                <w:rFonts w:ascii="Verdana" w:hAnsi="Verdana" w:cs="Arial"/>
                <w:b/>
                <w:bCs/>
              </w:rPr>
            </w:pPr>
            <w:r w:rsidRPr="004D1C10">
              <w:rPr>
                <w:rFonts w:ascii="Verdana" w:hAnsi="Verdana" w:cs="Arial"/>
                <w:b/>
                <w:bCs/>
              </w:rPr>
              <w:t>Neither</w:t>
            </w:r>
          </w:p>
        </w:tc>
      </w:tr>
      <w:tr w14:paraId="432000CD" w14:textId="77777777" w:rsidTr="0AB4438E">
        <w:tblPrEx>
          <w:tblW w:w="5407" w:type="pct"/>
          <w:tblInd w:w="-15" w:type="dxa"/>
          <w:tblLayout w:type="fixed"/>
          <w:tblCellMar>
            <w:top w:w="57" w:type="dxa"/>
            <w:bottom w:w="57" w:type="dxa"/>
          </w:tblCellMar>
          <w:tblLook w:val="04A0"/>
        </w:tblPrEx>
        <w:trPr>
          <w:gridBefore w:val="1"/>
          <w:wBefore w:w="19" w:type="dxa"/>
          <w:trHeight w:val="1136"/>
        </w:trPr>
        <w:tc>
          <w:tcPr>
            <w:tcW w:w="1463" w:type="pct"/>
            <w:tcBorders>
              <w:top w:val="nil"/>
              <w:left w:val="nil"/>
              <w:bottom w:val="nil"/>
              <w:right w:val="single" w:sz="12" w:space="0" w:color="auto"/>
            </w:tcBorders>
            <w:shd w:val="clear" w:color="auto" w:fill="D9D9D9" w:themeFill="background1" w:themeFillShade="D9"/>
            <w:vAlign w:val="center"/>
          </w:tcPr>
          <w:p w:rsidR="0011209C" w:rsidRPr="004D1C10" w:rsidP="0031699B" w14:paraId="5B17A431" w14:textId="77777777">
            <w:pPr>
              <w:pStyle w:val="TableText"/>
              <w:spacing w:before="0" w:after="0" w:line="276" w:lineRule="auto"/>
              <w:rPr>
                <w:rFonts w:ascii="Verdana" w:hAnsi="Verdana"/>
                <w:b/>
                <w:bCs/>
                <w:sz w:val="22"/>
              </w:rPr>
            </w:pPr>
            <w:r w:rsidRPr="004D1C10">
              <w:rPr>
                <w:rFonts w:ascii="Verdana" w:hAnsi="Verdana"/>
                <w:b/>
                <w:bCs/>
                <w:sz w:val="22"/>
              </w:rPr>
              <w:t>Product Type</w:t>
            </w:r>
          </w:p>
        </w:tc>
        <w:tc>
          <w:tcPr>
            <w:tcW w:w="1204" w:type="pct"/>
            <w:tcBorders>
              <w:top w:val="single" w:sz="12" w:space="0" w:color="auto"/>
              <w:left w:val="single" w:sz="12" w:space="0" w:color="auto"/>
              <w:bottom w:val="nil"/>
              <w:right w:val="single" w:sz="12" w:space="0" w:color="auto"/>
            </w:tcBorders>
            <w:vAlign w:val="center"/>
          </w:tcPr>
          <w:p w:rsidR="00AE76EE" w:rsidP="0031699B" w14:paraId="7A84755E" w14:textId="77777777">
            <w:pPr>
              <w:pStyle w:val="TableText"/>
              <w:tabs>
                <w:tab w:val="left" w:pos="75"/>
                <w:tab w:val="left" w:pos="1122"/>
                <w:tab w:val="left" w:pos="2325"/>
                <w:tab w:val="left" w:pos="3315"/>
              </w:tabs>
              <w:spacing w:before="0" w:after="0" w:line="276" w:lineRule="auto"/>
              <w:jc w:val="center"/>
              <w:rPr>
                <w:rFonts w:ascii="Verdana" w:hAnsi="Verdana" w:cstheme="minorHAnsi"/>
                <w:noProof/>
                <w:sz w:val="22"/>
              </w:rPr>
            </w:pPr>
            <w:r>
              <w:rPr>
                <w:noProof/>
              </w:rPr>
              <w:drawing>
                <wp:inline distT="0" distB="0" distL="0" distR="0">
                  <wp:extent cx="768096" cy="411480"/>
                  <wp:effectExtent l="0" t="0" r="0" b="762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Picture 91"/>
                          <pic:cNvPicPr>
                            <a:picLocks noChangeAspect="1" noChangeArrowheads="1"/>
                          </pic:cNvPicPr>
                        </pic:nvPicPr>
                        <pic:blipFill>
                          <a:blip xmlns:r="http://schemas.openxmlformats.org/officeDocument/2006/relationships" r:embed="rId4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68096" cy="411480"/>
                          </a:xfrm>
                          <a:prstGeom prst="rect">
                            <a:avLst/>
                          </a:prstGeom>
                          <a:noFill/>
                          <a:ln>
                            <a:noFill/>
                          </a:ln>
                        </pic:spPr>
                      </pic:pic>
                    </a:graphicData>
                  </a:graphic>
                </wp:inline>
              </w:drawing>
            </w:r>
          </w:p>
          <w:p w:rsidR="0011209C" w:rsidRPr="00E8484F" w:rsidP="0031699B" w14:paraId="3502E09D" w14:textId="63A98C9E">
            <w:pPr>
              <w:pStyle w:val="TableText"/>
              <w:tabs>
                <w:tab w:val="left" w:pos="75"/>
                <w:tab w:val="left" w:pos="1122"/>
                <w:tab w:val="left" w:pos="2325"/>
                <w:tab w:val="left" w:pos="3315"/>
              </w:tabs>
              <w:spacing w:before="0" w:after="0" w:line="276" w:lineRule="auto"/>
              <w:jc w:val="center"/>
              <w:rPr>
                <w:rFonts w:ascii="Verdana" w:hAnsi="Verdana" w:cstheme="minorHAnsi"/>
                <w:sz w:val="22"/>
              </w:rPr>
            </w:pPr>
            <w:r w:rsidRPr="0095572C">
              <w:rPr>
                <w:rFonts w:ascii="Verdana" w:hAnsi="Verdana" w:cstheme="minorHAnsi"/>
                <w:noProof/>
                <w:sz w:val="22"/>
              </w:rPr>
              <w:t>Two injections every 6 months</w:t>
            </w:r>
          </w:p>
        </w:tc>
        <w:tc>
          <w:tcPr>
            <w:tcW w:w="1204" w:type="pct"/>
            <w:tcBorders>
              <w:top w:val="single" w:sz="12" w:space="0" w:color="auto"/>
              <w:left w:val="single" w:sz="12" w:space="0" w:color="auto"/>
              <w:bottom w:val="nil"/>
              <w:right w:val="single" w:sz="12" w:space="0" w:color="auto"/>
            </w:tcBorders>
            <w:vAlign w:val="center"/>
          </w:tcPr>
          <w:p w:rsidR="00592BCF" w:rsidP="0031699B" w14:paraId="5CD9FAD9" w14:textId="77777777">
            <w:pPr>
              <w:spacing w:after="0" w:line="240" w:lineRule="auto"/>
              <w:jc w:val="center"/>
              <w:rPr>
                <w:rFonts w:ascii="Verdana" w:hAnsi="Verdana" w:cstheme="minorHAnsi"/>
                <w:noProof/>
                <w:sz w:val="22"/>
              </w:rPr>
            </w:pPr>
            <w:r>
              <w:rPr>
                <w:noProof/>
              </w:rPr>
              <w:drawing>
                <wp:inline distT="0" distB="0" distL="0" distR="0">
                  <wp:extent cx="757481" cy="227278"/>
                  <wp:effectExtent l="0" t="0" r="5080"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Picture 93"/>
                          <pic:cNvPicPr>
                            <a:picLocks noChangeAspect="1" noChangeArrowheads="1"/>
                          </pic:cNvPicPr>
                        </pic:nvPicPr>
                        <pic:blipFill>
                          <a:blip xmlns:r="http://schemas.openxmlformats.org/officeDocument/2006/relationships" r:embed="rId4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2584" cy="231810"/>
                          </a:xfrm>
                          <a:prstGeom prst="rect">
                            <a:avLst/>
                          </a:prstGeom>
                          <a:noFill/>
                          <a:ln>
                            <a:noFill/>
                          </a:ln>
                        </pic:spPr>
                      </pic:pic>
                    </a:graphicData>
                  </a:graphic>
                </wp:inline>
              </w:drawing>
            </w:r>
          </w:p>
          <w:p w:rsidR="009C7FA3" w:rsidP="0031699B" w14:paraId="2E043D95" w14:textId="77777777">
            <w:pPr>
              <w:spacing w:after="0" w:line="240" w:lineRule="auto"/>
              <w:jc w:val="center"/>
              <w:rPr>
                <w:rFonts w:ascii="Verdana" w:hAnsi="Verdana" w:cstheme="minorHAnsi"/>
                <w:noProof/>
                <w:sz w:val="22"/>
              </w:rPr>
            </w:pPr>
            <w:r w:rsidRPr="0095572C">
              <w:rPr>
                <w:rFonts w:ascii="Verdana" w:hAnsi="Verdana" w:cstheme="minorHAnsi"/>
                <w:noProof/>
                <w:sz w:val="22"/>
              </w:rPr>
              <w:t xml:space="preserve">Implant </w:t>
            </w:r>
          </w:p>
          <w:p w:rsidR="0011209C" w:rsidRPr="00E8484F" w:rsidP="0031699B" w14:paraId="4A6FC7B1" w14:textId="5060D626">
            <w:pPr>
              <w:spacing w:after="0" w:line="240" w:lineRule="auto"/>
              <w:jc w:val="center"/>
              <w:rPr>
                <w:rFonts w:ascii="Verdana" w:hAnsi="Verdana" w:cstheme="minorHAnsi"/>
                <w:sz w:val="22"/>
              </w:rPr>
            </w:pPr>
            <w:r w:rsidRPr="0095572C">
              <w:rPr>
                <w:rFonts w:ascii="Verdana" w:hAnsi="Verdana" w:cstheme="minorHAnsi"/>
                <w:noProof/>
                <w:sz w:val="22"/>
              </w:rPr>
              <w:t>every 12 months</w:t>
            </w:r>
          </w:p>
        </w:tc>
        <w:tc>
          <w:tcPr>
            <w:tcW w:w="1120" w:type="pct"/>
            <w:vMerge w:val="restart"/>
            <w:tcBorders>
              <w:top w:val="single" w:sz="12" w:space="0" w:color="auto"/>
              <w:left w:val="single" w:sz="12" w:space="0" w:color="auto"/>
              <w:right w:val="single" w:sz="12" w:space="0" w:color="auto"/>
            </w:tcBorders>
            <w:vAlign w:val="center"/>
          </w:tcPr>
          <w:p w:rsidR="0011209C" w:rsidRPr="006D0447" w:rsidP="0031699B" w14:paraId="3D4CB747" w14:textId="77777777">
            <w:pPr>
              <w:pStyle w:val="TableText"/>
              <w:tabs>
                <w:tab w:val="left" w:pos="1131"/>
                <w:tab w:val="left" w:pos="2391"/>
                <w:tab w:val="left" w:pos="3471"/>
              </w:tabs>
              <w:spacing w:before="0" w:after="0" w:line="276" w:lineRule="auto"/>
              <w:jc w:val="center"/>
              <w:rPr>
                <w:rFonts w:ascii="Verdana" w:hAnsi="Verdana"/>
                <w:sz w:val="22"/>
              </w:rPr>
            </w:pPr>
            <w:r w:rsidRPr="006D0447">
              <w:rPr>
                <w:rFonts w:ascii="Verdana" w:hAnsi="Verdana"/>
                <w:sz w:val="22"/>
              </w:rPr>
              <w:t>I would use my current HIV prevention method</w:t>
            </w:r>
          </w:p>
        </w:tc>
      </w:tr>
      <w:tr w14:paraId="703297C8" w14:textId="77777777" w:rsidTr="0AB4438E">
        <w:tblPrEx>
          <w:tblW w:w="5407" w:type="pct"/>
          <w:tblInd w:w="-15" w:type="dxa"/>
          <w:tblLayout w:type="fixed"/>
          <w:tblCellMar>
            <w:top w:w="57" w:type="dxa"/>
            <w:bottom w:w="57" w:type="dxa"/>
          </w:tblCellMar>
          <w:tblLook w:val="04A0"/>
        </w:tblPrEx>
        <w:trPr>
          <w:gridBefore w:val="1"/>
          <w:wBefore w:w="19" w:type="dxa"/>
          <w:trHeight w:val="801"/>
        </w:trPr>
        <w:tc>
          <w:tcPr>
            <w:tcW w:w="1463" w:type="pct"/>
            <w:tcBorders>
              <w:top w:val="nil"/>
              <w:left w:val="nil"/>
              <w:bottom w:val="nil"/>
              <w:right w:val="single" w:sz="12" w:space="0" w:color="auto"/>
            </w:tcBorders>
            <w:shd w:val="clear" w:color="auto" w:fill="D9D9D9" w:themeFill="background1" w:themeFillShade="D9"/>
            <w:vAlign w:val="center"/>
          </w:tcPr>
          <w:p w:rsidR="004A7C9C" w:rsidRPr="004D1C10" w:rsidP="004A7C9C" w14:paraId="3DCB826D" w14:textId="77777777">
            <w:pPr>
              <w:pStyle w:val="TableText"/>
              <w:spacing w:before="0" w:after="0" w:line="276" w:lineRule="auto"/>
              <w:rPr>
                <w:rFonts w:ascii="Verdana" w:hAnsi="Verdana"/>
                <w:b/>
                <w:bCs/>
                <w:sz w:val="22"/>
              </w:rPr>
            </w:pPr>
            <w:r w:rsidRPr="004D1C10">
              <w:rPr>
                <w:rFonts w:ascii="Verdana" w:hAnsi="Verdana"/>
                <w:b/>
                <w:bCs/>
                <w:sz w:val="22"/>
              </w:rPr>
              <w:t>Side Effects</w:t>
            </w:r>
          </w:p>
        </w:tc>
        <w:tc>
          <w:tcPr>
            <w:tcW w:w="1204" w:type="pct"/>
            <w:tcBorders>
              <w:top w:val="nil"/>
              <w:left w:val="single" w:sz="12" w:space="0" w:color="auto"/>
              <w:bottom w:val="nil"/>
              <w:right w:val="single" w:sz="12" w:space="0" w:color="auto"/>
            </w:tcBorders>
            <w:vAlign w:val="center"/>
          </w:tcPr>
          <w:p w:rsidR="004A7C9C" w:rsidP="004A7C9C" w14:paraId="6ABA0A3F" w14:textId="77777777">
            <w:pPr>
              <w:pStyle w:val="TableText"/>
              <w:spacing w:before="0" w:after="0" w:line="276" w:lineRule="auto"/>
              <w:jc w:val="center"/>
              <w:rPr>
                <w:rFonts w:ascii="Verdana" w:hAnsi="Verdana" w:cstheme="minorHAnsi"/>
                <w:noProof/>
                <w:sz w:val="22"/>
              </w:rPr>
            </w:pPr>
            <w:r>
              <w:rPr>
                <w:noProof/>
              </w:rPr>
              <w:drawing>
                <wp:inline distT="0" distB="0" distL="0" distR="0">
                  <wp:extent cx="228600" cy="411480"/>
                  <wp:effectExtent l="0" t="0" r="0" b="762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Picture 73"/>
                          <pic:cNvPicPr>
                            <a:picLocks noChangeAspect="1" noChangeArrowheads="1"/>
                          </pic:cNvPicPr>
                        </pic:nvPicPr>
                        <pic:blipFill>
                          <a:blip xmlns:r="http://schemas.openxmlformats.org/officeDocument/2006/relationships" r:embed="rId3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8600" cy="411480"/>
                          </a:xfrm>
                          <a:prstGeom prst="rect">
                            <a:avLst/>
                          </a:prstGeom>
                          <a:noFill/>
                          <a:ln>
                            <a:noFill/>
                          </a:ln>
                        </pic:spPr>
                      </pic:pic>
                    </a:graphicData>
                  </a:graphic>
                </wp:inline>
              </w:drawing>
            </w:r>
          </w:p>
          <w:p w:rsidR="004A7C9C" w:rsidRPr="00E8484F" w:rsidP="004A7C9C" w14:paraId="43577427" w14:textId="7E280BE4">
            <w:pPr>
              <w:pStyle w:val="TableText"/>
              <w:spacing w:before="0" w:after="0" w:line="276" w:lineRule="auto"/>
              <w:jc w:val="center"/>
              <w:rPr>
                <w:rFonts w:ascii="Verdana" w:hAnsi="Verdana" w:cstheme="minorHAnsi"/>
                <w:sz w:val="22"/>
              </w:rPr>
            </w:pPr>
            <w:r w:rsidRPr="0095572C">
              <w:rPr>
                <w:rFonts w:ascii="Verdana" w:hAnsi="Verdana" w:cstheme="minorHAnsi"/>
                <w:noProof/>
                <w:sz w:val="22"/>
              </w:rPr>
              <w:t>Mild</w:t>
            </w:r>
          </w:p>
        </w:tc>
        <w:tc>
          <w:tcPr>
            <w:tcW w:w="1204" w:type="pct"/>
            <w:tcBorders>
              <w:top w:val="nil"/>
              <w:left w:val="single" w:sz="12" w:space="0" w:color="auto"/>
              <w:bottom w:val="nil"/>
              <w:right w:val="single" w:sz="12" w:space="0" w:color="auto"/>
            </w:tcBorders>
            <w:vAlign w:val="center"/>
          </w:tcPr>
          <w:p w:rsidR="004A7C9C" w:rsidP="0AB4438E" w14:paraId="355635D5" w14:textId="77777777">
            <w:pPr>
              <w:spacing w:after="0" w:line="240" w:lineRule="auto"/>
              <w:jc w:val="center"/>
              <w:rPr>
                <w:rFonts w:ascii="Verdana" w:hAnsi="Verdana" w:cstheme="minorBidi"/>
                <w:noProof/>
                <w:sz w:val="22"/>
              </w:rPr>
            </w:pPr>
            <w:r>
              <w:rPr>
                <w:noProof/>
              </w:rPr>
              <w:drawing>
                <wp:inline distT="0" distB="0" distL="0" distR="0">
                  <wp:extent cx="228600" cy="411480"/>
                  <wp:effectExtent l="0" t="0" r="0" b="762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pic:cNvPicPr/>
                        </pic:nvPicPr>
                        <pic:blipFill>
                          <a:blip xmlns:r="http://schemas.openxmlformats.org/officeDocument/2006/relationships" r:embed="rId39">
                            <a:extLst>
                              <a:ext xmlns:a="http://schemas.openxmlformats.org/drawingml/2006/main" uri="{28A0092B-C50C-407E-A947-70E740481C1C}">
                                <a14:useLocalDpi xmlns:a14="http://schemas.microsoft.com/office/drawing/2010/main" val="0"/>
                              </a:ext>
                            </a:extLst>
                          </a:blip>
                          <a:stretch>
                            <a:fillRect/>
                          </a:stretch>
                        </pic:blipFill>
                        <pic:spPr>
                          <a:xfrm rot="10800000" flipV="1">
                            <a:off x="0" y="0"/>
                            <a:ext cx="228600" cy="411480"/>
                          </a:xfrm>
                          <a:prstGeom prst="rect">
                            <a:avLst/>
                          </a:prstGeom>
                        </pic:spPr>
                      </pic:pic>
                    </a:graphicData>
                  </a:graphic>
                </wp:inline>
              </w:drawing>
            </w:r>
          </w:p>
          <w:p w:rsidR="004A7C9C" w:rsidRPr="00E8484F" w:rsidP="004A7C9C" w14:paraId="0D0FCCDF" w14:textId="475C0EAF">
            <w:pPr>
              <w:spacing w:after="0" w:line="240" w:lineRule="auto"/>
              <w:jc w:val="center"/>
              <w:rPr>
                <w:rFonts w:ascii="Verdana" w:hAnsi="Verdana" w:cstheme="minorHAnsi"/>
                <w:sz w:val="22"/>
              </w:rPr>
            </w:pPr>
            <w:r w:rsidRPr="0095572C">
              <w:rPr>
                <w:rFonts w:ascii="Verdana" w:hAnsi="Verdana" w:cstheme="minorHAnsi"/>
                <w:noProof/>
                <w:sz w:val="22"/>
              </w:rPr>
              <w:t>Moderate</w:t>
            </w:r>
          </w:p>
        </w:tc>
        <w:tc>
          <w:tcPr>
            <w:tcW w:w="1120" w:type="pct"/>
            <w:vMerge/>
          </w:tcPr>
          <w:p w:rsidR="004A7C9C" w:rsidRPr="00B15882" w:rsidP="004A7C9C" w14:paraId="32332C2D" w14:textId="77777777">
            <w:pPr>
              <w:pStyle w:val="TableText"/>
              <w:spacing w:before="0" w:after="0" w:line="276" w:lineRule="auto"/>
              <w:jc w:val="center"/>
              <w:rPr>
                <w:sz w:val="22"/>
              </w:rPr>
            </w:pPr>
          </w:p>
        </w:tc>
      </w:tr>
      <w:tr w14:paraId="73CD0ADD" w14:textId="77777777" w:rsidTr="0AB4438E">
        <w:tblPrEx>
          <w:tblW w:w="5407" w:type="pct"/>
          <w:tblInd w:w="-15" w:type="dxa"/>
          <w:tblLayout w:type="fixed"/>
          <w:tblCellMar>
            <w:top w:w="57" w:type="dxa"/>
            <w:bottom w:w="57" w:type="dxa"/>
          </w:tblCellMar>
          <w:tblLook w:val="04A0"/>
        </w:tblPrEx>
        <w:trPr>
          <w:gridBefore w:val="1"/>
          <w:wBefore w:w="19" w:type="dxa"/>
          <w:trHeight w:val="1312"/>
        </w:trPr>
        <w:tc>
          <w:tcPr>
            <w:tcW w:w="1463" w:type="pct"/>
            <w:tcBorders>
              <w:top w:val="nil"/>
              <w:left w:val="nil"/>
              <w:bottom w:val="nil"/>
              <w:right w:val="single" w:sz="12" w:space="0" w:color="auto"/>
            </w:tcBorders>
            <w:shd w:val="clear" w:color="auto" w:fill="D9D9D9" w:themeFill="background1" w:themeFillShade="D9"/>
            <w:vAlign w:val="center"/>
          </w:tcPr>
          <w:p w:rsidR="004A7C9C" w:rsidRPr="00B15882" w:rsidP="004A7C9C" w14:paraId="5FF5C0E6" w14:textId="77777777">
            <w:pPr>
              <w:pStyle w:val="Tabletext0"/>
              <w:rPr>
                <w:rFonts w:ascii="Arial" w:hAnsi="Arial" w:cs="Arial"/>
                <w:b/>
                <w:bCs/>
                <w:sz w:val="22"/>
                <w:szCs w:val="22"/>
              </w:rPr>
            </w:pPr>
            <w:r>
              <w:rPr>
                <w:b/>
                <w:bCs/>
                <w:sz w:val="22"/>
              </w:rPr>
              <w:t>Clinic Type</w:t>
            </w:r>
          </w:p>
        </w:tc>
        <w:tc>
          <w:tcPr>
            <w:tcW w:w="1204" w:type="pct"/>
            <w:tcBorders>
              <w:top w:val="nil"/>
              <w:left w:val="single" w:sz="12" w:space="0" w:color="auto"/>
              <w:bottom w:val="nil"/>
              <w:right w:val="single" w:sz="12" w:space="0" w:color="auto"/>
            </w:tcBorders>
          </w:tcPr>
          <w:p w:rsidR="004A7C9C" w:rsidP="004A7C9C" w14:paraId="43523814" w14:textId="77777777">
            <w:pPr>
              <w:pStyle w:val="TableText"/>
              <w:spacing w:before="0" w:after="0" w:line="276" w:lineRule="auto"/>
              <w:jc w:val="center"/>
              <w:rPr>
                <w:rFonts w:ascii="Verdana" w:hAnsi="Verdana" w:cstheme="minorHAnsi"/>
                <w:noProof/>
                <w:sz w:val="22"/>
              </w:rPr>
            </w:pPr>
            <w:r>
              <w:rPr>
                <w:noProof/>
              </w:rPr>
              <w:drawing>
                <wp:inline distT="0" distB="0" distL="0" distR="0">
                  <wp:extent cx="338328" cy="411480"/>
                  <wp:effectExtent l="0" t="0" r="508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77"/>
                          <pic:cNvPicPr>
                            <a:picLocks noChangeAspect="1" noChangeArrowheads="1"/>
                          </pic:cNvPicPr>
                        </pic:nvPicPr>
                        <pic:blipFill>
                          <a:blip xmlns:r="http://schemas.openxmlformats.org/officeDocument/2006/relationships" r:embed="rId4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38328" cy="411480"/>
                          </a:xfrm>
                          <a:prstGeom prst="rect">
                            <a:avLst/>
                          </a:prstGeom>
                          <a:noFill/>
                          <a:ln>
                            <a:noFill/>
                          </a:ln>
                        </pic:spPr>
                      </pic:pic>
                    </a:graphicData>
                  </a:graphic>
                </wp:inline>
              </w:drawing>
            </w:r>
          </w:p>
          <w:p w:rsidR="004A7C9C" w:rsidRPr="00E8484F" w:rsidP="004A7C9C" w14:paraId="0CD46A04" w14:textId="443E32C1">
            <w:pPr>
              <w:pStyle w:val="TableText"/>
              <w:spacing w:before="0" w:after="0" w:line="276" w:lineRule="auto"/>
              <w:jc w:val="center"/>
              <w:rPr>
                <w:rFonts w:ascii="Verdana" w:hAnsi="Verdana" w:cstheme="minorHAnsi"/>
                <w:sz w:val="22"/>
              </w:rPr>
            </w:pPr>
            <w:r w:rsidRPr="0095572C">
              <w:rPr>
                <w:rFonts w:ascii="Verdana" w:hAnsi="Verdana" w:cstheme="minorHAnsi"/>
                <w:noProof/>
                <w:sz w:val="22"/>
              </w:rPr>
              <w:t>Primary care</w:t>
            </w:r>
          </w:p>
        </w:tc>
        <w:tc>
          <w:tcPr>
            <w:tcW w:w="1204" w:type="pct"/>
            <w:tcBorders>
              <w:top w:val="nil"/>
              <w:left w:val="single" w:sz="12" w:space="0" w:color="auto"/>
              <w:bottom w:val="nil"/>
              <w:right w:val="single" w:sz="12" w:space="0" w:color="auto"/>
            </w:tcBorders>
            <w:vAlign w:val="center"/>
          </w:tcPr>
          <w:p w:rsidR="004A7C9C" w:rsidP="004A7C9C" w14:paraId="278EC503" w14:textId="77777777">
            <w:pPr>
              <w:spacing w:after="0" w:line="240" w:lineRule="auto"/>
              <w:jc w:val="center"/>
              <w:rPr>
                <w:rFonts w:ascii="Verdana" w:hAnsi="Verdana" w:cstheme="minorHAnsi"/>
                <w:noProof/>
                <w:sz w:val="22"/>
              </w:rPr>
            </w:pPr>
            <w:r>
              <w:rPr>
                <w:noProof/>
              </w:rPr>
              <w:drawing>
                <wp:inline distT="0" distB="0" distL="0" distR="0">
                  <wp:extent cx="274320" cy="411480"/>
                  <wp:effectExtent l="0" t="0" r="0" b="762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Picture 81"/>
                          <pic:cNvPicPr>
                            <a:picLocks noChangeAspect="1" noChangeArrowheads="1"/>
                          </pic:cNvPicPr>
                        </pic:nvPicPr>
                        <pic:blipFill>
                          <a:blip xmlns:r="http://schemas.openxmlformats.org/officeDocument/2006/relationships" r:embed="rId4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74320" cy="411480"/>
                          </a:xfrm>
                          <a:prstGeom prst="rect">
                            <a:avLst/>
                          </a:prstGeom>
                          <a:noFill/>
                          <a:ln>
                            <a:noFill/>
                          </a:ln>
                        </pic:spPr>
                      </pic:pic>
                    </a:graphicData>
                  </a:graphic>
                </wp:inline>
              </w:drawing>
            </w:r>
          </w:p>
          <w:p w:rsidR="004A7C9C" w:rsidRPr="00E8484F" w:rsidP="004A7C9C" w14:paraId="4BF3CF87" w14:textId="2B28BEAF">
            <w:pPr>
              <w:spacing w:after="0" w:line="240" w:lineRule="auto"/>
              <w:jc w:val="center"/>
              <w:rPr>
                <w:rFonts w:ascii="Verdana" w:hAnsi="Verdana" w:cstheme="minorHAnsi"/>
                <w:sz w:val="22"/>
              </w:rPr>
            </w:pPr>
            <w:r w:rsidRPr="0095572C">
              <w:rPr>
                <w:rFonts w:ascii="Verdana" w:hAnsi="Verdana" w:cstheme="minorHAnsi"/>
                <w:noProof/>
                <w:sz w:val="22"/>
              </w:rPr>
              <w:t>Sexual health / HIV prevention clinic</w:t>
            </w:r>
          </w:p>
        </w:tc>
        <w:tc>
          <w:tcPr>
            <w:tcW w:w="1120" w:type="pct"/>
            <w:vMerge/>
          </w:tcPr>
          <w:p w:rsidR="004A7C9C" w:rsidRPr="00B15882" w:rsidP="004A7C9C" w14:paraId="636D5119" w14:textId="77777777">
            <w:pPr>
              <w:pStyle w:val="TableText"/>
              <w:spacing w:before="0" w:after="0" w:line="276" w:lineRule="auto"/>
              <w:jc w:val="center"/>
              <w:rPr>
                <w:sz w:val="22"/>
              </w:rPr>
            </w:pPr>
          </w:p>
        </w:tc>
      </w:tr>
      <w:tr w14:paraId="3F490051" w14:textId="77777777" w:rsidTr="0AB4438E">
        <w:tblPrEx>
          <w:tblW w:w="5407" w:type="pct"/>
          <w:tblInd w:w="-15" w:type="dxa"/>
          <w:tblLayout w:type="fixed"/>
          <w:tblCellMar>
            <w:top w:w="57" w:type="dxa"/>
            <w:bottom w:w="57" w:type="dxa"/>
          </w:tblCellMar>
          <w:tblLook w:val="04A0"/>
        </w:tblPrEx>
        <w:trPr>
          <w:gridBefore w:val="1"/>
          <w:wBefore w:w="19" w:type="dxa"/>
          <w:trHeight w:val="843"/>
        </w:trPr>
        <w:tc>
          <w:tcPr>
            <w:tcW w:w="1463" w:type="pct"/>
            <w:tcBorders>
              <w:top w:val="nil"/>
              <w:left w:val="nil"/>
              <w:bottom w:val="nil"/>
              <w:right w:val="single" w:sz="12" w:space="0" w:color="auto"/>
            </w:tcBorders>
            <w:shd w:val="clear" w:color="auto" w:fill="D9D9D9" w:themeFill="background1" w:themeFillShade="D9"/>
            <w:vAlign w:val="center"/>
          </w:tcPr>
          <w:p w:rsidR="0011209C" w:rsidRPr="00B15882" w:rsidP="0031699B" w14:paraId="1C26B7E0" w14:textId="77777777">
            <w:pPr>
              <w:pStyle w:val="Tabletext0"/>
              <w:rPr>
                <w:rFonts w:ascii="Arial" w:hAnsi="Arial" w:cs="Arial"/>
                <w:b/>
                <w:bCs/>
                <w:sz w:val="22"/>
                <w:szCs w:val="22"/>
              </w:rPr>
            </w:pPr>
            <w:r>
              <w:rPr>
                <w:b/>
                <w:bCs/>
                <w:sz w:val="22"/>
              </w:rPr>
              <w:t>First Appointment Length</w:t>
            </w:r>
          </w:p>
        </w:tc>
        <w:tc>
          <w:tcPr>
            <w:tcW w:w="1204" w:type="pct"/>
            <w:tcBorders>
              <w:top w:val="nil"/>
              <w:left w:val="single" w:sz="12" w:space="0" w:color="auto"/>
              <w:bottom w:val="nil"/>
              <w:right w:val="single" w:sz="12" w:space="0" w:color="auto"/>
            </w:tcBorders>
            <w:shd w:val="clear" w:color="auto" w:fill="FFFFFF" w:themeFill="background1"/>
            <w:vAlign w:val="center"/>
          </w:tcPr>
          <w:p w:rsidR="004A7C9C" w:rsidP="004A7C9C" w14:paraId="51F6B9CD" w14:textId="77777777">
            <w:pPr>
              <w:spacing w:after="0" w:line="240" w:lineRule="auto"/>
              <w:jc w:val="center"/>
              <w:rPr>
                <w:rFonts w:ascii="Verdana" w:hAnsi="Verdana" w:cstheme="minorHAnsi"/>
                <w:noProof/>
                <w:sz w:val="22"/>
              </w:rPr>
            </w:pPr>
            <w:r>
              <w:rPr>
                <w:noProof/>
              </w:rPr>
              <w:drawing>
                <wp:inline distT="0" distB="0" distL="0" distR="0">
                  <wp:extent cx="411480" cy="411480"/>
                  <wp:effectExtent l="0" t="0" r="7620" b="762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Picture 85"/>
                          <pic:cNvPicPr>
                            <a:picLocks noChangeAspect="1" noChangeArrowheads="1"/>
                          </pic:cNvPicPr>
                        </pic:nvPicPr>
                        <pic:blipFill>
                          <a:blip xmlns:r="http://schemas.openxmlformats.org/officeDocument/2006/relationships" r:embed="rId4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p w:rsidR="0011209C" w:rsidRPr="00E8484F" w:rsidP="004A7C9C" w14:paraId="1468BBF5" w14:textId="0142DB06">
            <w:pPr>
              <w:spacing w:after="0" w:line="240" w:lineRule="auto"/>
              <w:jc w:val="center"/>
              <w:rPr>
                <w:rFonts w:ascii="Verdana" w:hAnsi="Verdana" w:cstheme="minorHAnsi"/>
                <w:sz w:val="22"/>
              </w:rPr>
            </w:pPr>
            <w:r w:rsidRPr="0095572C">
              <w:rPr>
                <w:rFonts w:ascii="Verdana" w:hAnsi="Verdana" w:cstheme="minorHAnsi"/>
                <w:noProof/>
                <w:sz w:val="22"/>
              </w:rPr>
              <w:t>1 hour</w:t>
            </w:r>
          </w:p>
        </w:tc>
        <w:tc>
          <w:tcPr>
            <w:tcW w:w="1204" w:type="pct"/>
            <w:tcBorders>
              <w:top w:val="nil"/>
              <w:left w:val="single" w:sz="12" w:space="0" w:color="auto"/>
              <w:bottom w:val="nil"/>
              <w:right w:val="single" w:sz="12" w:space="0" w:color="auto"/>
            </w:tcBorders>
            <w:shd w:val="clear" w:color="auto" w:fill="FFFFFF" w:themeFill="background1"/>
            <w:vAlign w:val="center"/>
          </w:tcPr>
          <w:p w:rsidR="004A7C9C" w:rsidP="004A7C9C" w14:paraId="6F7638BB" w14:textId="77777777">
            <w:pPr>
              <w:spacing w:after="0" w:line="240" w:lineRule="auto"/>
              <w:jc w:val="center"/>
              <w:rPr>
                <w:rFonts w:ascii="Verdana" w:hAnsi="Verdana" w:cstheme="minorHAnsi"/>
                <w:noProof/>
                <w:sz w:val="22"/>
              </w:rPr>
            </w:pPr>
            <w:r>
              <w:rPr>
                <w:noProof/>
              </w:rPr>
              <w:drawing>
                <wp:inline distT="0" distB="0" distL="0" distR="0">
                  <wp:extent cx="411480" cy="411480"/>
                  <wp:effectExtent l="0" t="0" r="7620" b="762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Picture 83"/>
                          <pic:cNvPicPr>
                            <a:picLocks noChangeAspect="1" noChangeArrowheads="1"/>
                          </pic:cNvPicPr>
                        </pic:nvPicPr>
                        <pic:blipFill>
                          <a:blip xmlns:r="http://schemas.openxmlformats.org/officeDocument/2006/relationships" r:embed="rId4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p w:rsidR="0011209C" w:rsidRPr="00E8484F" w:rsidP="004A7C9C" w14:paraId="10FF6698" w14:textId="256B61E2">
            <w:pPr>
              <w:spacing w:after="0" w:line="240" w:lineRule="auto"/>
              <w:jc w:val="center"/>
              <w:rPr>
                <w:rFonts w:ascii="Verdana" w:hAnsi="Verdana" w:cstheme="minorHAnsi"/>
                <w:sz w:val="22"/>
              </w:rPr>
            </w:pPr>
            <w:r w:rsidRPr="0095572C">
              <w:rPr>
                <w:rFonts w:ascii="Verdana" w:hAnsi="Verdana" w:cstheme="minorHAnsi"/>
                <w:noProof/>
                <w:sz w:val="22"/>
              </w:rPr>
              <w:t>30 min</w:t>
            </w:r>
          </w:p>
        </w:tc>
        <w:tc>
          <w:tcPr>
            <w:tcW w:w="1120" w:type="pct"/>
            <w:vMerge/>
          </w:tcPr>
          <w:p w:rsidR="0011209C" w:rsidRPr="00B15882" w:rsidP="0031699B" w14:paraId="310F9EBA" w14:textId="77777777">
            <w:pPr>
              <w:pStyle w:val="TableText"/>
              <w:spacing w:before="0" w:after="0" w:line="276" w:lineRule="auto"/>
              <w:jc w:val="center"/>
              <w:rPr>
                <w:sz w:val="22"/>
              </w:rPr>
            </w:pPr>
          </w:p>
        </w:tc>
      </w:tr>
      <w:tr w14:paraId="284382D2" w14:textId="77777777" w:rsidTr="0AB4438E">
        <w:tblPrEx>
          <w:tblW w:w="5407" w:type="pct"/>
          <w:tblInd w:w="-15" w:type="dxa"/>
          <w:tblLayout w:type="fixed"/>
          <w:tblCellMar>
            <w:top w:w="57" w:type="dxa"/>
            <w:bottom w:w="57" w:type="dxa"/>
          </w:tblCellMar>
          <w:tblLook w:val="04A0"/>
        </w:tblPrEx>
        <w:trPr>
          <w:gridBefore w:val="1"/>
          <w:wBefore w:w="19" w:type="dxa"/>
          <w:trHeight w:val="843"/>
        </w:trPr>
        <w:tc>
          <w:tcPr>
            <w:tcW w:w="1463" w:type="pct"/>
            <w:tcBorders>
              <w:top w:val="nil"/>
              <w:left w:val="nil"/>
              <w:bottom w:val="nil"/>
              <w:right w:val="single" w:sz="12" w:space="0" w:color="auto"/>
            </w:tcBorders>
            <w:shd w:val="clear" w:color="auto" w:fill="D9D9D9" w:themeFill="background1" w:themeFillShade="D9"/>
            <w:vAlign w:val="center"/>
          </w:tcPr>
          <w:p w:rsidR="0011209C" w:rsidP="0031699B" w14:paraId="6E9DE67C" w14:textId="77777777">
            <w:pPr>
              <w:pStyle w:val="Tabletext0"/>
              <w:rPr>
                <w:b/>
                <w:bCs/>
                <w:sz w:val="22"/>
              </w:rPr>
            </w:pPr>
            <w:r>
              <w:rPr>
                <w:b/>
                <w:bCs/>
                <w:sz w:val="22"/>
              </w:rPr>
              <w:t>Cost</w:t>
            </w:r>
          </w:p>
        </w:tc>
        <w:tc>
          <w:tcPr>
            <w:tcW w:w="1204" w:type="pct"/>
            <w:tcBorders>
              <w:top w:val="nil"/>
              <w:left w:val="single" w:sz="12" w:space="0" w:color="auto"/>
              <w:bottom w:val="single" w:sz="12" w:space="0" w:color="auto"/>
              <w:right w:val="single" w:sz="12" w:space="0" w:color="auto"/>
            </w:tcBorders>
            <w:shd w:val="clear" w:color="auto" w:fill="FFFFFF" w:themeFill="background1"/>
            <w:vAlign w:val="center"/>
          </w:tcPr>
          <w:p w:rsidR="004A7C9C" w:rsidP="004A7C9C" w14:paraId="165AA6C2" w14:textId="77777777">
            <w:pPr>
              <w:pStyle w:val="TableText"/>
              <w:spacing w:before="0" w:after="0" w:line="276" w:lineRule="auto"/>
              <w:jc w:val="center"/>
              <w:rPr>
                <w:rFonts w:ascii="Verdana" w:hAnsi="Verdana" w:cstheme="minorHAnsi"/>
                <w:noProof/>
                <w:sz w:val="22"/>
              </w:rPr>
            </w:pPr>
            <w:r>
              <w:rPr>
                <w:noProof/>
              </w:rPr>
              <w:drawing>
                <wp:inline distT="0" distB="0" distL="0" distR="0">
                  <wp:extent cx="411480" cy="411480"/>
                  <wp:effectExtent l="0" t="0" r="7620" b="762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Picture 89"/>
                          <pic:cNvPicPr>
                            <a:picLocks noChangeAspect="1" noChangeArrowheads="1"/>
                          </pic:cNvPicPr>
                        </pic:nvPicPr>
                        <pic:blipFill>
                          <a:blip xmlns:r="http://schemas.openxmlformats.org/officeDocument/2006/relationships" r:embed="rId4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p w:rsidR="004A7C9C" w:rsidP="004A7C9C" w14:paraId="2EBC1A9F" w14:textId="77777777">
            <w:pPr>
              <w:pStyle w:val="TableText"/>
              <w:spacing w:before="0" w:after="0" w:line="276" w:lineRule="auto"/>
              <w:jc w:val="center"/>
              <w:rPr>
                <w:rFonts w:ascii="Verdana" w:hAnsi="Verdana" w:cstheme="minorHAnsi"/>
                <w:noProof/>
                <w:sz w:val="22"/>
              </w:rPr>
            </w:pPr>
            <w:r w:rsidRPr="0095572C">
              <w:rPr>
                <w:rFonts w:ascii="Verdana" w:hAnsi="Verdana" w:cstheme="minorHAnsi"/>
                <w:noProof/>
                <w:sz w:val="22"/>
              </w:rPr>
              <w:t xml:space="preserve">$ 600 per year </w:t>
            </w:r>
          </w:p>
          <w:p w:rsidR="0011209C" w:rsidRPr="00E8484F" w:rsidP="004A7C9C" w14:paraId="3AA012B1" w14:textId="01561DCE">
            <w:pPr>
              <w:spacing w:after="0" w:line="240" w:lineRule="auto"/>
              <w:jc w:val="center"/>
              <w:rPr>
                <w:rFonts w:ascii="Verdana" w:hAnsi="Verdana" w:cstheme="minorHAnsi"/>
                <w:sz w:val="22"/>
              </w:rPr>
            </w:pPr>
            <w:r w:rsidRPr="0095572C">
              <w:rPr>
                <w:rFonts w:ascii="Verdana" w:hAnsi="Verdana" w:cstheme="minorHAnsi"/>
                <w:noProof/>
                <w:sz w:val="22"/>
              </w:rPr>
              <w:t>($ 50 per month)</w:t>
            </w:r>
          </w:p>
        </w:tc>
        <w:tc>
          <w:tcPr>
            <w:tcW w:w="1204" w:type="pct"/>
            <w:tcBorders>
              <w:top w:val="nil"/>
              <w:left w:val="single" w:sz="12" w:space="0" w:color="auto"/>
              <w:bottom w:val="single" w:sz="12" w:space="0" w:color="auto"/>
              <w:right w:val="single" w:sz="12" w:space="0" w:color="auto"/>
            </w:tcBorders>
            <w:shd w:val="clear" w:color="auto" w:fill="FFFFFF" w:themeFill="background1"/>
            <w:vAlign w:val="center"/>
          </w:tcPr>
          <w:p w:rsidR="001C29B7" w:rsidP="0031699B" w14:paraId="2C9F4675" w14:textId="77777777">
            <w:pPr>
              <w:pStyle w:val="TableText"/>
              <w:spacing w:before="0" w:after="0" w:line="276" w:lineRule="auto"/>
              <w:jc w:val="center"/>
              <w:rPr>
                <w:rFonts w:ascii="Verdana" w:hAnsi="Verdana" w:cstheme="minorHAnsi"/>
                <w:noProof/>
                <w:sz w:val="22"/>
              </w:rPr>
            </w:pPr>
            <w:r>
              <w:rPr>
                <w:noProof/>
              </w:rPr>
              <w:drawing>
                <wp:inline distT="0" distB="0" distL="0" distR="0">
                  <wp:extent cx="411480" cy="411480"/>
                  <wp:effectExtent l="0" t="0" r="0" b="762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Picture 95"/>
                          <pic:cNvPicPr>
                            <a:picLocks noChangeAspect="1" noChangeArrowheads="1"/>
                          </pic:cNvPicPr>
                        </pic:nvPicPr>
                        <pic:blipFill>
                          <a:blip xmlns:r="http://schemas.openxmlformats.org/officeDocument/2006/relationships" r:embed="rId5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p w:rsidR="004F7321" w:rsidP="0031699B" w14:paraId="0D1C0CBB" w14:textId="77777777">
            <w:pPr>
              <w:pStyle w:val="TableText"/>
              <w:spacing w:before="0" w:after="0" w:line="276" w:lineRule="auto"/>
              <w:jc w:val="center"/>
              <w:rPr>
                <w:rFonts w:ascii="Verdana" w:hAnsi="Verdana" w:cstheme="minorHAnsi"/>
                <w:noProof/>
                <w:sz w:val="22"/>
              </w:rPr>
            </w:pPr>
            <w:r w:rsidRPr="0095572C">
              <w:rPr>
                <w:rFonts w:ascii="Verdana" w:hAnsi="Verdana" w:cstheme="minorHAnsi"/>
                <w:noProof/>
                <w:sz w:val="22"/>
              </w:rPr>
              <w:t xml:space="preserve">$ 300 per year </w:t>
            </w:r>
          </w:p>
          <w:p w:rsidR="0011209C" w:rsidRPr="00E8484F" w:rsidP="0031699B" w14:paraId="29F9DCA8" w14:textId="0EDE9C3A">
            <w:pPr>
              <w:pStyle w:val="TableText"/>
              <w:spacing w:before="0" w:after="0" w:line="276" w:lineRule="auto"/>
              <w:jc w:val="center"/>
              <w:rPr>
                <w:rFonts w:ascii="Verdana" w:hAnsi="Verdana" w:cstheme="minorHAnsi"/>
                <w:sz w:val="22"/>
              </w:rPr>
            </w:pPr>
            <w:r w:rsidRPr="0095572C">
              <w:rPr>
                <w:rFonts w:ascii="Verdana" w:hAnsi="Verdana" w:cstheme="minorHAnsi"/>
                <w:noProof/>
                <w:sz w:val="22"/>
              </w:rPr>
              <w:t>($ 25 per month)</w:t>
            </w:r>
          </w:p>
        </w:tc>
        <w:tc>
          <w:tcPr>
            <w:tcW w:w="1120" w:type="pct"/>
            <w:vMerge/>
          </w:tcPr>
          <w:p w:rsidR="0011209C" w:rsidRPr="00B15882" w:rsidP="0031699B" w14:paraId="7192D007" w14:textId="77777777">
            <w:pPr>
              <w:pStyle w:val="TableText"/>
              <w:spacing w:before="0" w:after="0" w:line="276" w:lineRule="auto"/>
              <w:jc w:val="center"/>
              <w:rPr>
                <w:sz w:val="22"/>
              </w:rPr>
            </w:pPr>
          </w:p>
        </w:tc>
      </w:tr>
      <w:tr w14:paraId="004F9F72" w14:textId="77777777" w:rsidTr="0AB4438E">
        <w:tblPrEx>
          <w:tblW w:w="5407" w:type="pct"/>
          <w:tblInd w:w="-15" w:type="dxa"/>
          <w:tblLayout w:type="fixed"/>
          <w:tblCellMar>
            <w:top w:w="57" w:type="dxa"/>
            <w:bottom w:w="57" w:type="dxa"/>
          </w:tblCellMar>
          <w:tblLook w:val="04A0"/>
        </w:tblPrEx>
        <w:trPr>
          <w:trHeight w:val="108"/>
        </w:trPr>
        <w:tc>
          <w:tcPr>
            <w:tcW w:w="1472" w:type="pct"/>
            <w:gridSpan w:val="2"/>
            <w:tcBorders>
              <w:top w:val="single" w:sz="4" w:space="0" w:color="auto"/>
              <w:left w:val="nil"/>
              <w:bottom w:val="single" w:sz="4" w:space="0" w:color="auto"/>
              <w:right w:val="nil"/>
            </w:tcBorders>
            <w:shd w:val="clear" w:color="auto" w:fill="auto"/>
            <w:vAlign w:val="center"/>
          </w:tcPr>
          <w:p w:rsidR="0011209C" w:rsidRPr="00B15882" w:rsidP="0031699B" w14:paraId="40FE89E1" w14:textId="77777777">
            <w:pPr>
              <w:pStyle w:val="QxBodytextbullet1"/>
              <w:numPr>
                <w:ilvl w:val="0"/>
                <w:numId w:val="0"/>
              </w:numPr>
              <w:ind w:left="720"/>
              <w:rPr>
                <w:sz w:val="6"/>
                <w:szCs w:val="6"/>
              </w:rPr>
            </w:pPr>
          </w:p>
        </w:tc>
        <w:tc>
          <w:tcPr>
            <w:tcW w:w="1204" w:type="pct"/>
            <w:tcBorders>
              <w:top w:val="single" w:sz="12" w:space="0" w:color="auto"/>
              <w:left w:val="nil"/>
              <w:bottom w:val="single" w:sz="4" w:space="0" w:color="auto"/>
              <w:right w:val="nil"/>
            </w:tcBorders>
            <w:shd w:val="clear" w:color="auto" w:fill="auto"/>
            <w:vAlign w:val="center"/>
          </w:tcPr>
          <w:p w:rsidR="0011209C" w:rsidRPr="00B15882" w:rsidP="0031699B" w14:paraId="7FFC6389" w14:textId="77777777">
            <w:pPr>
              <w:pStyle w:val="TableText"/>
              <w:spacing w:before="0" w:after="0" w:line="360" w:lineRule="auto"/>
              <w:jc w:val="center"/>
              <w:rPr>
                <w:color w:val="000000"/>
                <w:sz w:val="6"/>
                <w:szCs w:val="6"/>
              </w:rPr>
            </w:pPr>
          </w:p>
        </w:tc>
        <w:tc>
          <w:tcPr>
            <w:tcW w:w="1204" w:type="pct"/>
            <w:tcBorders>
              <w:top w:val="single" w:sz="12" w:space="0" w:color="auto"/>
              <w:left w:val="nil"/>
              <w:bottom w:val="single" w:sz="4" w:space="0" w:color="auto"/>
              <w:right w:val="nil"/>
            </w:tcBorders>
            <w:shd w:val="clear" w:color="auto" w:fill="auto"/>
            <w:vAlign w:val="center"/>
          </w:tcPr>
          <w:p w:rsidR="0011209C" w:rsidRPr="00B15882" w:rsidP="0031699B" w14:paraId="10838711" w14:textId="77777777">
            <w:pPr>
              <w:pStyle w:val="TableText"/>
              <w:spacing w:before="0" w:after="0" w:line="360" w:lineRule="auto"/>
              <w:jc w:val="center"/>
              <w:rPr>
                <w:color w:val="000000"/>
                <w:sz w:val="6"/>
                <w:szCs w:val="6"/>
              </w:rPr>
            </w:pPr>
          </w:p>
        </w:tc>
        <w:tc>
          <w:tcPr>
            <w:tcW w:w="1120" w:type="pct"/>
            <w:tcBorders>
              <w:top w:val="single" w:sz="12" w:space="0" w:color="auto"/>
              <w:left w:val="nil"/>
              <w:bottom w:val="single" w:sz="4" w:space="0" w:color="auto"/>
              <w:right w:val="nil"/>
            </w:tcBorders>
          </w:tcPr>
          <w:p w:rsidR="0011209C" w:rsidRPr="00B15882" w:rsidP="0031699B" w14:paraId="20E15A3D" w14:textId="77777777">
            <w:pPr>
              <w:pStyle w:val="TableText"/>
              <w:spacing w:before="0" w:after="0" w:line="360" w:lineRule="auto"/>
              <w:jc w:val="center"/>
              <w:rPr>
                <w:color w:val="000000"/>
                <w:sz w:val="6"/>
                <w:szCs w:val="6"/>
              </w:rPr>
            </w:pPr>
          </w:p>
        </w:tc>
      </w:tr>
      <w:tr w14:paraId="7320C075" w14:textId="77777777" w:rsidTr="0AB4438E">
        <w:tblPrEx>
          <w:tblW w:w="5407" w:type="pct"/>
          <w:tblInd w:w="-15" w:type="dxa"/>
          <w:tblLayout w:type="fixed"/>
          <w:tblCellMar>
            <w:top w:w="57" w:type="dxa"/>
            <w:bottom w:w="57" w:type="dxa"/>
          </w:tblCellMar>
          <w:tblLook w:val="04A0"/>
        </w:tblPrEx>
        <w:trPr>
          <w:gridBefore w:val="1"/>
          <w:wBefore w:w="19" w:type="dxa"/>
          <w:trHeight w:val="24"/>
        </w:trPr>
        <w:tc>
          <w:tcPr>
            <w:tcW w:w="14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1209C" w:rsidRPr="00B15882" w:rsidP="0031699B" w14:paraId="09A47E42" w14:textId="77777777">
            <w:pPr>
              <w:pStyle w:val="TableText"/>
              <w:spacing w:before="0" w:after="0" w:line="252" w:lineRule="auto"/>
              <w:rPr>
                <w:b/>
                <w:bCs/>
                <w:color w:val="FFFFFF" w:themeColor="background1"/>
                <w:sz w:val="6"/>
                <w:szCs w:val="6"/>
              </w:rPr>
            </w:pPr>
            <w:r w:rsidRPr="00B15882">
              <w:rPr>
                <w:b/>
                <w:bCs/>
                <w:sz w:val="22"/>
              </w:rPr>
              <w:t xml:space="preserve">Which </w:t>
            </w:r>
            <w:r>
              <w:rPr>
                <w:b/>
                <w:bCs/>
                <w:sz w:val="22"/>
              </w:rPr>
              <w:t>HIV prevention option</w:t>
            </w:r>
            <w:r w:rsidRPr="00B15882">
              <w:rPr>
                <w:b/>
                <w:bCs/>
                <w:sz w:val="22"/>
              </w:rPr>
              <w:t xml:space="preserve"> would you </w:t>
            </w:r>
            <w:r>
              <w:rPr>
                <w:b/>
                <w:bCs/>
                <w:sz w:val="22"/>
              </w:rPr>
              <w:t>use</w:t>
            </w:r>
            <w:r w:rsidRPr="00B15882">
              <w:rPr>
                <w:b/>
                <w:bCs/>
                <w:sz w:val="22"/>
              </w:rPr>
              <w:t>?</w:t>
            </w:r>
          </w:p>
        </w:tc>
        <w:tc>
          <w:tcPr>
            <w:tcW w:w="120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rsidR="0011209C" w:rsidRPr="00B15882" w:rsidP="0031699B" w14:paraId="068C530B" w14:textId="77777777">
            <w:pPr>
              <w:jc w:val="center"/>
              <w:rPr>
                <w:rFonts w:ascii="Arial" w:hAnsi="Arial" w:cs="Arial"/>
                <w:b/>
                <w:bCs/>
                <w:color w:val="FFFFFF" w:themeColor="background1"/>
                <w:sz w:val="6"/>
                <w:szCs w:val="6"/>
              </w:rPr>
            </w:pPr>
            <w:r w:rsidRPr="00B15882">
              <w:rPr>
                <w:rFonts w:ascii="Arial" w:hAnsi="Arial" w:cs="Arial"/>
                <w:noProof/>
                <w:sz w:val="20"/>
                <w:szCs w:val="20"/>
              </w:rPr>
              <w:drawing>
                <wp:inline distT="0" distB="0" distL="0" distR="0">
                  <wp:extent cx="286860" cy="288000"/>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32"/>
                          <pic:cNvPicPr>
                            <a:picLocks noChangeAspect="1" noChangeArrowheads="1"/>
                          </pic:cNvPicPr>
                        </pic:nvPicPr>
                        <pic:blipFill>
                          <a:blip xmlns:r="http://schemas.openxmlformats.org/officeDocument/2006/relationships" r:embed="rId46">
                            <a:extLst>
                              <a:ext xmlns:a="http://schemas.openxmlformats.org/drawingml/2006/main" uri="{28A0092B-C50C-407E-A947-70E740481C1C}">
                                <a14:useLocalDpi xmlns:a14="http://schemas.microsoft.com/office/drawing/2010/main" val="0"/>
                              </a:ext>
                            </a:extLst>
                          </a:blip>
                          <a:stretch>
                            <a:fillRect/>
                          </a:stretch>
                        </pic:blipFill>
                        <pic:spPr bwMode="auto">
                          <a:xfrm>
                            <a:off x="0" y="0"/>
                            <a:ext cx="286860" cy="288000"/>
                          </a:xfrm>
                          <a:prstGeom prst="rect">
                            <a:avLst/>
                          </a:prstGeom>
                          <a:noFill/>
                          <a:ln>
                            <a:noFill/>
                          </a:ln>
                        </pic:spPr>
                      </pic:pic>
                    </a:graphicData>
                  </a:graphic>
                </wp:inline>
              </w:drawing>
            </w:r>
          </w:p>
        </w:tc>
        <w:tc>
          <w:tcPr>
            <w:tcW w:w="120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rsidR="0011209C" w:rsidRPr="00B15882" w:rsidP="0031699B" w14:paraId="505A7D2A" w14:textId="77777777">
            <w:pPr>
              <w:jc w:val="center"/>
              <w:rPr>
                <w:rFonts w:ascii="Arial" w:hAnsi="Arial" w:cs="Arial"/>
                <w:b/>
                <w:bCs/>
                <w:color w:val="FFFFFF" w:themeColor="background1"/>
                <w:sz w:val="6"/>
                <w:szCs w:val="6"/>
              </w:rPr>
            </w:pPr>
            <w:r w:rsidRPr="00B15882">
              <w:rPr>
                <w:rFonts w:ascii="Arial" w:hAnsi="Arial" w:cs="Arial"/>
                <w:noProof/>
                <w:sz w:val="20"/>
                <w:szCs w:val="20"/>
              </w:rPr>
              <w:drawing>
                <wp:inline distT="0" distB="0" distL="0" distR="0">
                  <wp:extent cx="286860" cy="288000"/>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Picture 32"/>
                          <pic:cNvPicPr>
                            <a:picLocks noChangeAspect="1" noChangeArrowheads="1"/>
                          </pic:cNvPicPr>
                        </pic:nvPicPr>
                        <pic:blipFill>
                          <a:blip xmlns:r="http://schemas.openxmlformats.org/officeDocument/2006/relationships" r:embed="rId46">
                            <a:extLst>
                              <a:ext xmlns:a="http://schemas.openxmlformats.org/drawingml/2006/main" uri="{28A0092B-C50C-407E-A947-70E740481C1C}">
                                <a14:useLocalDpi xmlns:a14="http://schemas.microsoft.com/office/drawing/2010/main" val="0"/>
                              </a:ext>
                            </a:extLst>
                          </a:blip>
                          <a:stretch>
                            <a:fillRect/>
                          </a:stretch>
                        </pic:blipFill>
                        <pic:spPr bwMode="auto">
                          <a:xfrm>
                            <a:off x="0" y="0"/>
                            <a:ext cx="286860" cy="288000"/>
                          </a:xfrm>
                          <a:prstGeom prst="rect">
                            <a:avLst/>
                          </a:prstGeom>
                          <a:noFill/>
                          <a:ln>
                            <a:noFill/>
                          </a:ln>
                        </pic:spPr>
                      </pic:pic>
                    </a:graphicData>
                  </a:graphic>
                </wp:inline>
              </w:drawing>
            </w:r>
          </w:p>
        </w:tc>
        <w:tc>
          <w:tcPr>
            <w:tcW w:w="112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tcPr>
          <w:p w:rsidR="0011209C" w:rsidRPr="00B15882" w:rsidP="0031699B" w14:paraId="3A809D56" w14:textId="77777777">
            <w:pPr>
              <w:jc w:val="center"/>
              <w:rPr>
                <w:rFonts w:ascii="Arial" w:hAnsi="Arial" w:cs="Arial"/>
                <w:noProof/>
                <w:sz w:val="20"/>
                <w:szCs w:val="20"/>
              </w:rPr>
            </w:pPr>
            <w:r w:rsidRPr="00B15882">
              <w:rPr>
                <w:rFonts w:ascii="Arial" w:hAnsi="Arial" w:cs="Arial"/>
                <w:noProof/>
                <w:sz w:val="20"/>
                <w:szCs w:val="20"/>
              </w:rPr>
              <w:drawing>
                <wp:inline distT="0" distB="0" distL="0" distR="0">
                  <wp:extent cx="286860" cy="28800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32"/>
                          <pic:cNvPicPr>
                            <a:picLocks noChangeAspect="1" noChangeArrowheads="1"/>
                          </pic:cNvPicPr>
                        </pic:nvPicPr>
                        <pic:blipFill>
                          <a:blip xmlns:r="http://schemas.openxmlformats.org/officeDocument/2006/relationships" r:embed="rId46">
                            <a:extLst>
                              <a:ext xmlns:a="http://schemas.openxmlformats.org/drawingml/2006/main" uri="{28A0092B-C50C-407E-A947-70E740481C1C}">
                                <a14:useLocalDpi xmlns:a14="http://schemas.microsoft.com/office/drawing/2010/main" val="0"/>
                              </a:ext>
                            </a:extLst>
                          </a:blip>
                          <a:stretch>
                            <a:fillRect/>
                          </a:stretch>
                        </pic:blipFill>
                        <pic:spPr bwMode="auto">
                          <a:xfrm>
                            <a:off x="0" y="0"/>
                            <a:ext cx="286860" cy="288000"/>
                          </a:xfrm>
                          <a:prstGeom prst="rect">
                            <a:avLst/>
                          </a:prstGeom>
                          <a:noFill/>
                          <a:ln>
                            <a:noFill/>
                          </a:ln>
                        </pic:spPr>
                      </pic:pic>
                    </a:graphicData>
                  </a:graphic>
                </wp:inline>
              </w:drawing>
            </w:r>
          </w:p>
        </w:tc>
      </w:tr>
    </w:tbl>
    <w:p w:rsidR="0011209C" w:rsidP="0011209C" w14:paraId="4A844F00" w14:textId="77777777">
      <w:pPr>
        <w:spacing w:after="160" w:line="259" w:lineRule="auto"/>
        <w:rPr>
          <w:rFonts w:ascii="Verdana" w:hAnsi="Verdana"/>
          <w:b/>
          <w:color w:val="833C0B" w:themeColor="accent2" w:themeShade="80"/>
          <w:spacing w:val="15"/>
          <w:sz w:val="22"/>
        </w:rPr>
        <w:sectPr w:rsidSect="00B64DFE">
          <w:headerReference w:type="default" r:id="rId51"/>
          <w:footerReference w:type="default" r:id="rId52"/>
          <w:pgSz w:w="12240" w:h="15840"/>
          <w:pgMar w:top="1440" w:right="1440" w:bottom="1440" w:left="1440" w:header="720" w:footer="720" w:gutter="0"/>
          <w:pgNumType w:start="27"/>
          <w:cols w:space="720"/>
          <w:docGrid w:linePitch="360"/>
        </w:sectPr>
      </w:pPr>
    </w:p>
    <w:p w:rsidR="000615B1" w:rsidRPr="00F91597" w:rsidP="000615B1" w14:paraId="5F6D944D" w14:textId="77777777">
      <w:pPr>
        <w:rPr>
          <w:rStyle w:val="QFontprogrammingnote"/>
          <w:color w:val="auto"/>
          <w:sz w:val="22"/>
          <w:szCs w:val="20"/>
        </w:rPr>
      </w:pPr>
      <w:r w:rsidRPr="006A3CB2">
        <w:rPr>
          <w:rFonts w:ascii="Verdana" w:hAnsi="Verdana" w:cstheme="minorHAnsi"/>
          <w:color w:val="0000FF"/>
          <w:sz w:val="22"/>
        </w:rPr>
        <w:t>[</w:t>
      </w:r>
      <w:r>
        <w:rPr>
          <w:rFonts w:ascii="Verdana" w:hAnsi="Verdana" w:cstheme="minorHAnsi"/>
          <w:color w:val="0000FF"/>
          <w:sz w:val="22"/>
        </w:rPr>
        <w:t>Page break]</w:t>
      </w:r>
    </w:p>
    <w:p w:rsidR="000615B1" w:rsidP="0011209C" w14:paraId="556D5BF4" w14:textId="77777777">
      <w:pPr>
        <w:spacing w:after="160" w:line="259" w:lineRule="auto"/>
        <w:rPr>
          <w:rFonts w:ascii="Verdana" w:hAnsi="Verdana" w:cs="Arial"/>
          <w:color w:val="0000FF"/>
          <w:sz w:val="22"/>
        </w:rPr>
      </w:pPr>
    </w:p>
    <w:p w:rsidR="0011209C" w:rsidRPr="00FB35C8" w:rsidP="0011209C" w14:paraId="50D78EA3" w14:textId="738521C4">
      <w:pPr>
        <w:spacing w:after="160" w:line="259" w:lineRule="auto"/>
        <w:rPr>
          <w:rFonts w:ascii="Verdana" w:hAnsi="Verdana" w:cs="Arial"/>
          <w:color w:val="0000FF"/>
          <w:sz w:val="22"/>
        </w:rPr>
      </w:pPr>
      <w:r w:rsidRPr="00FB35C8">
        <w:rPr>
          <w:rFonts w:ascii="Verdana" w:hAnsi="Verdana" w:cs="Arial"/>
          <w:color w:val="0000FF"/>
          <w:sz w:val="22"/>
        </w:rPr>
        <w:t xml:space="preserve">Version:  </w:t>
      </w:r>
      <w:r w:rsidRPr="00FB35C8">
        <w:rPr>
          <w:rFonts w:ascii="Verdana" w:hAnsi="Verdana" w:cs="Arial"/>
          <w:noProof/>
          <w:color w:val="0000FF"/>
          <w:sz w:val="22"/>
        </w:rPr>
        <w:t>1</w:t>
      </w:r>
    </w:p>
    <w:p w:rsidR="0011209C" w:rsidRPr="00FB35C8" w:rsidP="0011209C" w14:paraId="7887E2AC" w14:textId="77777777">
      <w:pPr>
        <w:spacing w:after="160" w:line="259" w:lineRule="auto"/>
        <w:rPr>
          <w:rFonts w:ascii="Verdana" w:hAnsi="Verdana" w:cs="Arial"/>
          <w:color w:val="0000FF"/>
          <w:sz w:val="22"/>
        </w:rPr>
      </w:pPr>
      <w:r w:rsidRPr="00FB35C8">
        <w:rPr>
          <w:rFonts w:ascii="Verdana" w:hAnsi="Verdana" w:cs="Arial"/>
          <w:color w:val="0000FF"/>
          <w:sz w:val="22"/>
        </w:rPr>
        <w:t xml:space="preserve">Question: </w:t>
      </w:r>
      <w:r w:rsidRPr="00FB35C8">
        <w:rPr>
          <w:rFonts w:ascii="Verdana" w:hAnsi="Verdana" w:cs="Arial"/>
          <w:noProof/>
          <w:color w:val="0000FF"/>
          <w:sz w:val="22"/>
        </w:rPr>
        <w:t>3</w:t>
      </w:r>
      <w:r w:rsidRPr="00FB35C8">
        <w:rPr>
          <w:rFonts w:ascii="Verdana" w:hAnsi="Verdana" w:cs="Arial"/>
          <w:color w:val="0000FF"/>
          <w:sz w:val="22"/>
        </w:rPr>
        <w:t>/10</w:t>
      </w:r>
    </w:p>
    <w:p w:rsidR="0011209C" w:rsidP="0011209C" w14:paraId="100FCA10" w14:textId="77777777">
      <w:pPr>
        <w:spacing w:after="160" w:line="259" w:lineRule="auto"/>
        <w:rPr>
          <w:rFonts w:ascii="Verdana" w:hAnsi="Verdana" w:cs="Arial"/>
          <w:sz w:val="22"/>
        </w:rPr>
      </w:pPr>
    </w:p>
    <w:p w:rsidR="0011209C" w:rsidRPr="00397074" w:rsidP="0011209C" w14:paraId="48C778BE" w14:textId="77777777">
      <w:pPr>
        <w:spacing w:after="160" w:line="259" w:lineRule="auto"/>
        <w:rPr>
          <w:rStyle w:val="QFontprogrammingnote"/>
          <w:rFonts w:cs="Arial"/>
          <w:sz w:val="22"/>
        </w:rPr>
      </w:pPr>
      <w:r>
        <w:rPr>
          <w:rFonts w:ascii="Verdana" w:hAnsi="Verdana" w:cs="Arial"/>
          <w:sz w:val="22"/>
        </w:rPr>
        <w:t>W</w:t>
      </w:r>
      <w:r w:rsidRPr="00EE4539">
        <w:rPr>
          <w:rFonts w:ascii="Verdana" w:hAnsi="Verdana" w:cs="Arial"/>
          <w:sz w:val="22"/>
        </w:rPr>
        <w:t xml:space="preserve">hich of the following </w:t>
      </w:r>
      <w:r>
        <w:rPr>
          <w:rFonts w:ascii="Verdana" w:hAnsi="Verdana" w:cs="Arial"/>
          <w:sz w:val="22"/>
        </w:rPr>
        <w:t>HIV prevention</w:t>
      </w:r>
      <w:r w:rsidRPr="00EE4539">
        <w:rPr>
          <w:rFonts w:ascii="Verdana" w:hAnsi="Verdana" w:cs="Arial"/>
          <w:sz w:val="22"/>
        </w:rPr>
        <w:t xml:space="preserve"> </w:t>
      </w:r>
      <w:r>
        <w:rPr>
          <w:rFonts w:ascii="Verdana" w:hAnsi="Verdana" w:cs="Arial"/>
          <w:sz w:val="22"/>
        </w:rPr>
        <w:t>options</w:t>
      </w:r>
      <w:r w:rsidRPr="00EE4539">
        <w:rPr>
          <w:rFonts w:ascii="Verdana" w:hAnsi="Verdana" w:cs="Arial"/>
          <w:sz w:val="22"/>
        </w:rPr>
        <w:t xml:space="preserve"> would</w:t>
      </w:r>
      <w:r>
        <w:rPr>
          <w:rFonts w:ascii="Verdana" w:hAnsi="Verdana" w:cs="Arial"/>
          <w:sz w:val="22"/>
        </w:rPr>
        <w:t xml:space="preserve"> you</w:t>
      </w:r>
      <w:r w:rsidRPr="00EE4539">
        <w:rPr>
          <w:rFonts w:ascii="Verdana" w:hAnsi="Verdana" w:cs="Arial"/>
          <w:sz w:val="22"/>
        </w:rPr>
        <w:t xml:space="preserve"> </w:t>
      </w:r>
      <w:r>
        <w:rPr>
          <w:rFonts w:ascii="Verdana" w:hAnsi="Verdana" w:cs="Arial"/>
          <w:sz w:val="22"/>
        </w:rPr>
        <w:t>use?</w:t>
      </w:r>
      <w:r w:rsidRPr="00EE4539">
        <w:rPr>
          <w:rFonts w:ascii="Verdana" w:hAnsi="Verdana" w:cs="Arial"/>
          <w:sz w:val="22"/>
        </w:rPr>
        <w:t xml:space="preserve"> </w:t>
      </w:r>
    </w:p>
    <w:tbl>
      <w:tblPr>
        <w:tblW w:w="5407"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19"/>
        <w:gridCol w:w="2952"/>
        <w:gridCol w:w="2429"/>
        <w:gridCol w:w="2429"/>
        <w:gridCol w:w="2260"/>
      </w:tblGrid>
      <w:tr w14:paraId="354A8DB2" w14:textId="77777777" w:rsidTr="0AB4438E">
        <w:tblPrEx>
          <w:tblW w:w="5407"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Ex>
        <w:trPr>
          <w:gridBefore w:val="1"/>
          <w:wBefore w:w="19" w:type="dxa"/>
          <w:trHeight w:val="399"/>
        </w:trPr>
        <w:tc>
          <w:tcPr>
            <w:tcW w:w="1463" w:type="pct"/>
            <w:tcBorders>
              <w:top w:val="single" w:sz="12" w:space="0" w:color="auto"/>
              <w:left w:val="single" w:sz="12" w:space="0" w:color="auto"/>
              <w:bottom w:val="nil"/>
              <w:right w:val="single" w:sz="12" w:space="0" w:color="auto"/>
            </w:tcBorders>
            <w:shd w:val="clear" w:color="auto" w:fill="1F3864" w:themeFill="accent1" w:themeFillShade="80"/>
            <w:vAlign w:val="center"/>
          </w:tcPr>
          <w:p w:rsidR="0011209C" w:rsidRPr="004D1C10" w:rsidP="0031699B" w14:paraId="276FDBF4" w14:textId="77777777">
            <w:pPr>
              <w:spacing w:line="360" w:lineRule="auto"/>
              <w:rPr>
                <w:rFonts w:ascii="Verdana" w:hAnsi="Verdana" w:cs="Arial"/>
                <w:b/>
                <w:bCs/>
              </w:rPr>
            </w:pPr>
          </w:p>
        </w:tc>
        <w:tc>
          <w:tcPr>
            <w:tcW w:w="1204" w:type="pct"/>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rsidR="0011209C" w:rsidRPr="004D1C10" w:rsidP="0031699B" w14:paraId="0955EBB2" w14:textId="77777777">
            <w:pPr>
              <w:spacing w:line="360" w:lineRule="auto"/>
              <w:jc w:val="center"/>
              <w:rPr>
                <w:rFonts w:ascii="Verdana" w:hAnsi="Verdana" w:cs="Arial"/>
                <w:b/>
                <w:bCs/>
              </w:rPr>
            </w:pPr>
            <w:r>
              <w:rPr>
                <w:rFonts w:ascii="Verdana" w:hAnsi="Verdana" w:cs="Arial"/>
                <w:b/>
                <w:bCs/>
                <w:szCs w:val="24"/>
              </w:rPr>
              <w:t xml:space="preserve">PrEP </w:t>
            </w:r>
            <w:r>
              <w:rPr>
                <w:rFonts w:ascii="Verdana" w:hAnsi="Verdana" w:cs="Arial"/>
                <w:b/>
                <w:bCs/>
              </w:rPr>
              <w:t>Option</w:t>
            </w:r>
            <w:r w:rsidRPr="004D1C10">
              <w:rPr>
                <w:rFonts w:ascii="Verdana" w:hAnsi="Verdana" w:cs="Arial"/>
                <w:b/>
                <w:bCs/>
              </w:rPr>
              <w:t xml:space="preserve"> A</w:t>
            </w:r>
          </w:p>
        </w:tc>
        <w:tc>
          <w:tcPr>
            <w:tcW w:w="1204" w:type="pct"/>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rsidR="0011209C" w:rsidRPr="004D1C10" w:rsidP="0031699B" w14:paraId="403FCD27" w14:textId="77777777">
            <w:pPr>
              <w:spacing w:line="360" w:lineRule="auto"/>
              <w:jc w:val="center"/>
              <w:rPr>
                <w:rFonts w:ascii="Verdana" w:hAnsi="Verdana" w:cs="Arial"/>
                <w:b/>
                <w:bCs/>
              </w:rPr>
            </w:pPr>
            <w:r>
              <w:rPr>
                <w:rFonts w:ascii="Verdana" w:hAnsi="Verdana" w:cs="Arial"/>
                <w:b/>
                <w:bCs/>
                <w:szCs w:val="24"/>
              </w:rPr>
              <w:t xml:space="preserve">PrEP </w:t>
            </w:r>
            <w:r>
              <w:rPr>
                <w:rFonts w:ascii="Verdana" w:hAnsi="Verdana" w:cs="Arial"/>
                <w:b/>
                <w:bCs/>
              </w:rPr>
              <w:t>Option</w:t>
            </w:r>
            <w:r w:rsidRPr="004D1C10">
              <w:rPr>
                <w:rFonts w:ascii="Verdana" w:hAnsi="Verdana" w:cs="Arial"/>
                <w:b/>
                <w:bCs/>
              </w:rPr>
              <w:t xml:space="preserve"> B</w:t>
            </w:r>
          </w:p>
        </w:tc>
        <w:tc>
          <w:tcPr>
            <w:tcW w:w="1120" w:type="pct"/>
            <w:tcBorders>
              <w:top w:val="single" w:sz="12" w:space="0" w:color="auto"/>
              <w:left w:val="single" w:sz="12" w:space="0" w:color="auto"/>
              <w:bottom w:val="single" w:sz="12" w:space="0" w:color="auto"/>
              <w:right w:val="single" w:sz="12" w:space="0" w:color="auto"/>
            </w:tcBorders>
            <w:shd w:val="clear" w:color="auto" w:fill="D9E2F3" w:themeFill="accent1" w:themeFillTint="33"/>
          </w:tcPr>
          <w:p w:rsidR="0011209C" w:rsidRPr="004D1C10" w:rsidP="0031699B" w14:paraId="6AAE2190" w14:textId="77777777">
            <w:pPr>
              <w:spacing w:line="360" w:lineRule="auto"/>
              <w:jc w:val="center"/>
              <w:rPr>
                <w:rFonts w:ascii="Verdana" w:hAnsi="Verdana" w:cs="Arial"/>
                <w:b/>
                <w:bCs/>
              </w:rPr>
            </w:pPr>
            <w:r w:rsidRPr="004D1C10">
              <w:rPr>
                <w:rFonts w:ascii="Verdana" w:hAnsi="Verdana" w:cs="Arial"/>
                <w:b/>
                <w:bCs/>
              </w:rPr>
              <w:t>Neither</w:t>
            </w:r>
          </w:p>
        </w:tc>
      </w:tr>
      <w:tr w14:paraId="759A47FA" w14:textId="77777777" w:rsidTr="0AB4438E">
        <w:tblPrEx>
          <w:tblW w:w="5407" w:type="pct"/>
          <w:tblInd w:w="-15" w:type="dxa"/>
          <w:tblLayout w:type="fixed"/>
          <w:tblCellMar>
            <w:top w:w="57" w:type="dxa"/>
            <w:bottom w:w="57" w:type="dxa"/>
          </w:tblCellMar>
          <w:tblLook w:val="04A0"/>
        </w:tblPrEx>
        <w:trPr>
          <w:gridBefore w:val="1"/>
          <w:wBefore w:w="19" w:type="dxa"/>
          <w:trHeight w:val="1136"/>
        </w:trPr>
        <w:tc>
          <w:tcPr>
            <w:tcW w:w="1463" w:type="pct"/>
            <w:tcBorders>
              <w:top w:val="nil"/>
              <w:left w:val="nil"/>
              <w:bottom w:val="nil"/>
              <w:right w:val="single" w:sz="12" w:space="0" w:color="auto"/>
            </w:tcBorders>
            <w:shd w:val="clear" w:color="auto" w:fill="D9D9D9" w:themeFill="background1" w:themeFillShade="D9"/>
            <w:vAlign w:val="center"/>
          </w:tcPr>
          <w:p w:rsidR="0011209C" w:rsidRPr="004D1C10" w:rsidP="0031699B" w14:paraId="082AAD39" w14:textId="77777777">
            <w:pPr>
              <w:pStyle w:val="TableText"/>
              <w:spacing w:before="0" w:after="0" w:line="276" w:lineRule="auto"/>
              <w:rPr>
                <w:rFonts w:ascii="Verdana" w:hAnsi="Verdana"/>
                <w:b/>
                <w:bCs/>
                <w:sz w:val="22"/>
              </w:rPr>
            </w:pPr>
            <w:r w:rsidRPr="004D1C10">
              <w:rPr>
                <w:rFonts w:ascii="Verdana" w:hAnsi="Verdana"/>
                <w:b/>
                <w:bCs/>
                <w:sz w:val="22"/>
              </w:rPr>
              <w:t>Product Type</w:t>
            </w:r>
          </w:p>
        </w:tc>
        <w:tc>
          <w:tcPr>
            <w:tcW w:w="1204" w:type="pct"/>
            <w:tcBorders>
              <w:top w:val="single" w:sz="12" w:space="0" w:color="auto"/>
              <w:left w:val="single" w:sz="12" w:space="0" w:color="auto"/>
              <w:bottom w:val="nil"/>
              <w:right w:val="single" w:sz="12" w:space="0" w:color="auto"/>
            </w:tcBorders>
            <w:vAlign w:val="center"/>
          </w:tcPr>
          <w:p w:rsidR="009C7FA3" w:rsidP="0031699B" w14:paraId="441ABA10" w14:textId="77777777">
            <w:pPr>
              <w:pStyle w:val="TableText"/>
              <w:tabs>
                <w:tab w:val="left" w:pos="75"/>
                <w:tab w:val="left" w:pos="1122"/>
                <w:tab w:val="left" w:pos="2325"/>
                <w:tab w:val="left" w:pos="3315"/>
              </w:tabs>
              <w:spacing w:before="0" w:after="0" w:line="276" w:lineRule="auto"/>
              <w:jc w:val="center"/>
              <w:rPr>
                <w:rFonts w:ascii="Verdana" w:hAnsi="Verdana" w:cstheme="minorHAnsi"/>
                <w:noProof/>
                <w:sz w:val="22"/>
              </w:rPr>
            </w:pPr>
            <w:r>
              <w:rPr>
                <w:noProof/>
              </w:rPr>
              <w:drawing>
                <wp:inline distT="0" distB="0" distL="0" distR="0">
                  <wp:extent cx="874511" cy="262393"/>
                  <wp:effectExtent l="0" t="0" r="1905" b="4445"/>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Picture 71"/>
                          <pic:cNvPicPr>
                            <a:picLocks noChangeAspect="1" noChangeArrowheads="1"/>
                          </pic:cNvPicPr>
                        </pic:nvPicPr>
                        <pic:blipFill>
                          <a:blip xmlns:r="http://schemas.openxmlformats.org/officeDocument/2006/relationships" r:embed="rId3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90437" cy="267172"/>
                          </a:xfrm>
                          <a:prstGeom prst="rect">
                            <a:avLst/>
                          </a:prstGeom>
                          <a:noFill/>
                          <a:ln>
                            <a:noFill/>
                          </a:ln>
                        </pic:spPr>
                      </pic:pic>
                    </a:graphicData>
                  </a:graphic>
                </wp:inline>
              </w:drawing>
            </w:r>
            <w:r w:rsidRPr="0095572C">
              <w:rPr>
                <w:rFonts w:ascii="Verdana" w:hAnsi="Verdana" w:cstheme="minorHAnsi"/>
                <w:noProof/>
                <w:sz w:val="22"/>
              </w:rPr>
              <w:t>Injection</w:t>
            </w:r>
          </w:p>
          <w:p w:rsidR="0011209C" w:rsidRPr="00E8484F" w:rsidP="0031699B" w14:paraId="68442917" w14:textId="08A1D951">
            <w:pPr>
              <w:pStyle w:val="TableText"/>
              <w:tabs>
                <w:tab w:val="left" w:pos="75"/>
                <w:tab w:val="left" w:pos="1122"/>
                <w:tab w:val="left" w:pos="2325"/>
                <w:tab w:val="left" w:pos="3315"/>
              </w:tabs>
              <w:spacing w:before="0" w:after="0" w:line="276" w:lineRule="auto"/>
              <w:jc w:val="center"/>
              <w:rPr>
                <w:rFonts w:ascii="Verdana" w:hAnsi="Verdana" w:cstheme="minorHAnsi"/>
                <w:sz w:val="22"/>
              </w:rPr>
            </w:pPr>
            <w:r w:rsidRPr="0095572C">
              <w:rPr>
                <w:rFonts w:ascii="Verdana" w:hAnsi="Verdana" w:cstheme="minorHAnsi"/>
                <w:noProof/>
                <w:sz w:val="22"/>
              </w:rPr>
              <w:t xml:space="preserve"> every 2 months</w:t>
            </w:r>
          </w:p>
        </w:tc>
        <w:tc>
          <w:tcPr>
            <w:tcW w:w="1204" w:type="pct"/>
            <w:tcBorders>
              <w:top w:val="single" w:sz="12" w:space="0" w:color="auto"/>
              <w:left w:val="single" w:sz="12" w:space="0" w:color="auto"/>
              <w:bottom w:val="nil"/>
              <w:right w:val="single" w:sz="12" w:space="0" w:color="auto"/>
            </w:tcBorders>
            <w:vAlign w:val="center"/>
          </w:tcPr>
          <w:p w:rsidR="00470EB9" w:rsidP="00470EB9" w14:paraId="1E85497F" w14:textId="77777777">
            <w:pPr>
              <w:spacing w:after="0" w:line="240" w:lineRule="auto"/>
              <w:jc w:val="center"/>
              <w:rPr>
                <w:rFonts w:ascii="Verdana" w:hAnsi="Verdana" w:cstheme="minorHAnsi"/>
                <w:noProof/>
                <w:sz w:val="22"/>
              </w:rPr>
            </w:pPr>
            <w:r>
              <w:rPr>
                <w:noProof/>
              </w:rPr>
              <w:drawing>
                <wp:inline distT="0" distB="0" distL="0" distR="0">
                  <wp:extent cx="757481" cy="227278"/>
                  <wp:effectExtent l="0" t="0" r="5080"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Picture 93"/>
                          <pic:cNvPicPr>
                            <a:picLocks noChangeAspect="1" noChangeArrowheads="1"/>
                          </pic:cNvPicPr>
                        </pic:nvPicPr>
                        <pic:blipFill>
                          <a:blip xmlns:r="http://schemas.openxmlformats.org/officeDocument/2006/relationships" r:embed="rId4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2584" cy="231810"/>
                          </a:xfrm>
                          <a:prstGeom prst="rect">
                            <a:avLst/>
                          </a:prstGeom>
                          <a:noFill/>
                          <a:ln>
                            <a:noFill/>
                          </a:ln>
                        </pic:spPr>
                      </pic:pic>
                    </a:graphicData>
                  </a:graphic>
                </wp:inline>
              </w:drawing>
            </w:r>
          </w:p>
          <w:p w:rsidR="009C7FA3" w:rsidP="00470EB9" w14:paraId="334F69FD" w14:textId="77777777">
            <w:pPr>
              <w:spacing w:after="0" w:line="240" w:lineRule="auto"/>
              <w:jc w:val="center"/>
              <w:rPr>
                <w:rFonts w:ascii="Verdana" w:hAnsi="Verdana" w:cstheme="minorHAnsi"/>
                <w:noProof/>
                <w:sz w:val="22"/>
              </w:rPr>
            </w:pPr>
            <w:r w:rsidRPr="0095572C">
              <w:rPr>
                <w:rFonts w:ascii="Verdana" w:hAnsi="Verdana" w:cstheme="minorHAnsi"/>
                <w:noProof/>
                <w:sz w:val="22"/>
              </w:rPr>
              <w:t xml:space="preserve">Implant </w:t>
            </w:r>
          </w:p>
          <w:p w:rsidR="0011209C" w:rsidRPr="00E8484F" w:rsidP="00470EB9" w14:paraId="19E938D7" w14:textId="5EA677D1">
            <w:pPr>
              <w:spacing w:after="0" w:line="240" w:lineRule="auto"/>
              <w:jc w:val="center"/>
              <w:rPr>
                <w:rFonts w:ascii="Verdana" w:hAnsi="Verdana" w:cstheme="minorHAnsi"/>
                <w:sz w:val="22"/>
              </w:rPr>
            </w:pPr>
            <w:r w:rsidRPr="0095572C">
              <w:rPr>
                <w:rFonts w:ascii="Verdana" w:hAnsi="Verdana" w:cstheme="minorHAnsi"/>
                <w:noProof/>
                <w:sz w:val="22"/>
              </w:rPr>
              <w:t>every 12 months</w:t>
            </w:r>
          </w:p>
        </w:tc>
        <w:tc>
          <w:tcPr>
            <w:tcW w:w="1120" w:type="pct"/>
            <w:vMerge w:val="restart"/>
            <w:tcBorders>
              <w:top w:val="single" w:sz="12" w:space="0" w:color="auto"/>
              <w:left w:val="single" w:sz="12" w:space="0" w:color="auto"/>
              <w:right w:val="single" w:sz="12" w:space="0" w:color="auto"/>
            </w:tcBorders>
            <w:vAlign w:val="center"/>
          </w:tcPr>
          <w:p w:rsidR="0011209C" w:rsidRPr="006D0447" w:rsidP="0031699B" w14:paraId="23364FA6" w14:textId="77777777">
            <w:pPr>
              <w:pStyle w:val="TableText"/>
              <w:tabs>
                <w:tab w:val="left" w:pos="1131"/>
                <w:tab w:val="left" w:pos="2391"/>
                <w:tab w:val="left" w:pos="3471"/>
              </w:tabs>
              <w:spacing w:before="0" w:after="0" w:line="276" w:lineRule="auto"/>
              <w:jc w:val="center"/>
              <w:rPr>
                <w:rFonts w:ascii="Verdana" w:hAnsi="Verdana"/>
                <w:sz w:val="22"/>
              </w:rPr>
            </w:pPr>
            <w:r w:rsidRPr="006D0447">
              <w:rPr>
                <w:rFonts w:ascii="Verdana" w:hAnsi="Verdana"/>
                <w:sz w:val="22"/>
              </w:rPr>
              <w:t>I would use my current HIV prevention method</w:t>
            </w:r>
          </w:p>
        </w:tc>
      </w:tr>
      <w:tr w14:paraId="7A172B11" w14:textId="77777777" w:rsidTr="0AB4438E">
        <w:tblPrEx>
          <w:tblW w:w="5407" w:type="pct"/>
          <w:tblInd w:w="-15" w:type="dxa"/>
          <w:tblLayout w:type="fixed"/>
          <w:tblCellMar>
            <w:top w:w="57" w:type="dxa"/>
            <w:bottom w:w="57" w:type="dxa"/>
          </w:tblCellMar>
          <w:tblLook w:val="04A0"/>
        </w:tblPrEx>
        <w:trPr>
          <w:gridBefore w:val="1"/>
          <w:wBefore w:w="19" w:type="dxa"/>
          <w:trHeight w:val="801"/>
        </w:trPr>
        <w:tc>
          <w:tcPr>
            <w:tcW w:w="1463" w:type="pct"/>
            <w:tcBorders>
              <w:top w:val="nil"/>
              <w:left w:val="nil"/>
              <w:bottom w:val="nil"/>
              <w:right w:val="single" w:sz="12" w:space="0" w:color="auto"/>
            </w:tcBorders>
            <w:shd w:val="clear" w:color="auto" w:fill="D9D9D9" w:themeFill="background1" w:themeFillShade="D9"/>
            <w:vAlign w:val="center"/>
          </w:tcPr>
          <w:p w:rsidR="00470EB9" w:rsidRPr="004D1C10" w:rsidP="00470EB9" w14:paraId="3AC83642" w14:textId="77777777">
            <w:pPr>
              <w:pStyle w:val="TableText"/>
              <w:spacing w:before="0" w:after="0" w:line="276" w:lineRule="auto"/>
              <w:rPr>
                <w:rFonts w:ascii="Verdana" w:hAnsi="Verdana"/>
                <w:b/>
                <w:bCs/>
                <w:sz w:val="22"/>
              </w:rPr>
            </w:pPr>
            <w:r w:rsidRPr="004D1C10">
              <w:rPr>
                <w:rFonts w:ascii="Verdana" w:hAnsi="Verdana"/>
                <w:b/>
                <w:bCs/>
                <w:sz w:val="22"/>
              </w:rPr>
              <w:t>Side Effects</w:t>
            </w:r>
          </w:p>
        </w:tc>
        <w:tc>
          <w:tcPr>
            <w:tcW w:w="1204" w:type="pct"/>
            <w:tcBorders>
              <w:top w:val="nil"/>
              <w:left w:val="single" w:sz="12" w:space="0" w:color="auto"/>
              <w:bottom w:val="nil"/>
              <w:right w:val="single" w:sz="12" w:space="0" w:color="auto"/>
            </w:tcBorders>
            <w:vAlign w:val="center"/>
          </w:tcPr>
          <w:p w:rsidR="00470EB9" w:rsidP="00470EB9" w14:paraId="548C01A0" w14:textId="77777777">
            <w:pPr>
              <w:pStyle w:val="TableText"/>
              <w:spacing w:before="0" w:after="0" w:line="276" w:lineRule="auto"/>
              <w:jc w:val="center"/>
              <w:rPr>
                <w:rFonts w:ascii="Verdana" w:hAnsi="Verdana" w:cstheme="minorHAnsi"/>
                <w:noProof/>
                <w:sz w:val="22"/>
              </w:rPr>
            </w:pPr>
            <w:r>
              <w:rPr>
                <w:noProof/>
              </w:rPr>
              <w:drawing>
                <wp:inline distT="0" distB="0" distL="0" distR="0">
                  <wp:extent cx="228600" cy="411480"/>
                  <wp:effectExtent l="0" t="0" r="0" b="7620"/>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Picture 73"/>
                          <pic:cNvPicPr>
                            <a:picLocks noChangeAspect="1" noChangeArrowheads="1"/>
                          </pic:cNvPicPr>
                        </pic:nvPicPr>
                        <pic:blipFill>
                          <a:blip xmlns:r="http://schemas.openxmlformats.org/officeDocument/2006/relationships" r:embed="rId3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8600" cy="411480"/>
                          </a:xfrm>
                          <a:prstGeom prst="rect">
                            <a:avLst/>
                          </a:prstGeom>
                          <a:noFill/>
                          <a:ln>
                            <a:noFill/>
                          </a:ln>
                        </pic:spPr>
                      </pic:pic>
                    </a:graphicData>
                  </a:graphic>
                </wp:inline>
              </w:drawing>
            </w:r>
          </w:p>
          <w:p w:rsidR="00470EB9" w:rsidRPr="00E8484F" w:rsidP="00470EB9" w14:paraId="2DD6664F" w14:textId="1A272D12">
            <w:pPr>
              <w:pStyle w:val="TableText"/>
              <w:spacing w:before="0" w:after="0" w:line="276" w:lineRule="auto"/>
              <w:jc w:val="center"/>
              <w:rPr>
                <w:rFonts w:ascii="Verdana" w:hAnsi="Verdana" w:cstheme="minorHAnsi"/>
                <w:sz w:val="22"/>
              </w:rPr>
            </w:pPr>
            <w:r w:rsidRPr="0095572C">
              <w:rPr>
                <w:rFonts w:ascii="Verdana" w:hAnsi="Verdana" w:cstheme="minorHAnsi"/>
                <w:noProof/>
                <w:sz w:val="22"/>
              </w:rPr>
              <w:t>Mild</w:t>
            </w:r>
          </w:p>
        </w:tc>
        <w:tc>
          <w:tcPr>
            <w:tcW w:w="1204" w:type="pct"/>
            <w:tcBorders>
              <w:top w:val="nil"/>
              <w:left w:val="single" w:sz="12" w:space="0" w:color="auto"/>
              <w:bottom w:val="nil"/>
              <w:right w:val="single" w:sz="12" w:space="0" w:color="auto"/>
            </w:tcBorders>
            <w:vAlign w:val="center"/>
          </w:tcPr>
          <w:p w:rsidR="00470EB9" w:rsidP="0AB4438E" w14:paraId="28BDCA09" w14:textId="77777777">
            <w:pPr>
              <w:spacing w:after="0" w:line="240" w:lineRule="auto"/>
              <w:jc w:val="center"/>
              <w:rPr>
                <w:rFonts w:ascii="Verdana" w:hAnsi="Verdana" w:cstheme="minorBidi"/>
                <w:noProof/>
                <w:sz w:val="22"/>
              </w:rPr>
            </w:pPr>
            <w:r>
              <w:rPr>
                <w:noProof/>
              </w:rPr>
              <w:drawing>
                <wp:inline distT="0" distB="0" distL="0" distR="0">
                  <wp:extent cx="228600" cy="411480"/>
                  <wp:effectExtent l="0" t="0" r="0" b="762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Picture 380"/>
                          <pic:cNvPicPr/>
                        </pic:nvPicPr>
                        <pic:blipFill>
                          <a:blip xmlns:r="http://schemas.openxmlformats.org/officeDocument/2006/relationships" r:embed="rId39">
                            <a:extLst>
                              <a:ext xmlns:a="http://schemas.openxmlformats.org/drawingml/2006/main" uri="{28A0092B-C50C-407E-A947-70E740481C1C}">
                                <a14:useLocalDpi xmlns:a14="http://schemas.microsoft.com/office/drawing/2010/main" val="0"/>
                              </a:ext>
                            </a:extLst>
                          </a:blip>
                          <a:stretch>
                            <a:fillRect/>
                          </a:stretch>
                        </pic:blipFill>
                        <pic:spPr>
                          <a:xfrm rot="10800000" flipV="1">
                            <a:off x="0" y="0"/>
                            <a:ext cx="228600" cy="411480"/>
                          </a:xfrm>
                          <a:prstGeom prst="rect">
                            <a:avLst/>
                          </a:prstGeom>
                        </pic:spPr>
                      </pic:pic>
                    </a:graphicData>
                  </a:graphic>
                </wp:inline>
              </w:drawing>
            </w:r>
          </w:p>
          <w:p w:rsidR="00470EB9" w:rsidRPr="00E8484F" w:rsidP="00470EB9" w14:paraId="151FA07F" w14:textId="13FC806E">
            <w:pPr>
              <w:spacing w:after="0" w:line="240" w:lineRule="auto"/>
              <w:jc w:val="center"/>
              <w:rPr>
                <w:rFonts w:ascii="Verdana" w:hAnsi="Verdana" w:cstheme="minorHAnsi"/>
                <w:sz w:val="22"/>
              </w:rPr>
            </w:pPr>
            <w:r w:rsidRPr="0095572C">
              <w:rPr>
                <w:rFonts w:ascii="Verdana" w:hAnsi="Verdana" w:cstheme="minorHAnsi"/>
                <w:noProof/>
                <w:sz w:val="22"/>
              </w:rPr>
              <w:t>Moderate</w:t>
            </w:r>
          </w:p>
        </w:tc>
        <w:tc>
          <w:tcPr>
            <w:tcW w:w="1120" w:type="pct"/>
            <w:vMerge/>
          </w:tcPr>
          <w:p w:rsidR="00470EB9" w:rsidRPr="00B15882" w:rsidP="00470EB9" w14:paraId="795CD9A9" w14:textId="77777777">
            <w:pPr>
              <w:pStyle w:val="TableText"/>
              <w:spacing w:before="0" w:after="0" w:line="276" w:lineRule="auto"/>
              <w:jc w:val="center"/>
              <w:rPr>
                <w:sz w:val="22"/>
              </w:rPr>
            </w:pPr>
          </w:p>
        </w:tc>
      </w:tr>
      <w:tr w14:paraId="50DCEBA7" w14:textId="77777777" w:rsidTr="0AB4438E">
        <w:tblPrEx>
          <w:tblW w:w="5407" w:type="pct"/>
          <w:tblInd w:w="-15" w:type="dxa"/>
          <w:tblLayout w:type="fixed"/>
          <w:tblCellMar>
            <w:top w:w="57" w:type="dxa"/>
            <w:bottom w:w="57" w:type="dxa"/>
          </w:tblCellMar>
          <w:tblLook w:val="04A0"/>
        </w:tblPrEx>
        <w:trPr>
          <w:gridBefore w:val="1"/>
          <w:wBefore w:w="19" w:type="dxa"/>
          <w:trHeight w:val="1312"/>
        </w:trPr>
        <w:tc>
          <w:tcPr>
            <w:tcW w:w="1463" w:type="pct"/>
            <w:tcBorders>
              <w:top w:val="nil"/>
              <w:left w:val="nil"/>
              <w:bottom w:val="nil"/>
              <w:right w:val="single" w:sz="12" w:space="0" w:color="auto"/>
            </w:tcBorders>
            <w:shd w:val="clear" w:color="auto" w:fill="D9D9D9" w:themeFill="background1" w:themeFillShade="D9"/>
            <w:vAlign w:val="center"/>
          </w:tcPr>
          <w:p w:rsidR="0011209C" w:rsidRPr="00B15882" w:rsidP="0031699B" w14:paraId="65DC22FC" w14:textId="77777777">
            <w:pPr>
              <w:pStyle w:val="Tabletext0"/>
              <w:rPr>
                <w:rFonts w:ascii="Arial" w:hAnsi="Arial" w:cs="Arial"/>
                <w:b/>
                <w:bCs/>
                <w:sz w:val="22"/>
                <w:szCs w:val="22"/>
              </w:rPr>
            </w:pPr>
            <w:r>
              <w:rPr>
                <w:b/>
                <w:bCs/>
                <w:sz w:val="22"/>
              </w:rPr>
              <w:t>Clinic Type</w:t>
            </w:r>
          </w:p>
        </w:tc>
        <w:tc>
          <w:tcPr>
            <w:tcW w:w="1204" w:type="pct"/>
            <w:tcBorders>
              <w:top w:val="nil"/>
              <w:left w:val="single" w:sz="12" w:space="0" w:color="auto"/>
              <w:bottom w:val="nil"/>
              <w:right w:val="single" w:sz="12" w:space="0" w:color="auto"/>
            </w:tcBorders>
            <w:vAlign w:val="center"/>
          </w:tcPr>
          <w:p w:rsidR="00470EB9" w:rsidP="00470EB9" w14:paraId="1BCA6B45" w14:textId="77777777">
            <w:pPr>
              <w:spacing w:after="0" w:line="240" w:lineRule="auto"/>
              <w:jc w:val="center"/>
              <w:rPr>
                <w:rFonts w:ascii="Verdana" w:hAnsi="Verdana" w:cstheme="minorHAnsi"/>
                <w:noProof/>
                <w:sz w:val="22"/>
              </w:rPr>
            </w:pPr>
            <w:r>
              <w:rPr>
                <w:noProof/>
              </w:rPr>
              <w:drawing>
                <wp:inline distT="0" distB="0" distL="0" distR="0">
                  <wp:extent cx="274320" cy="411480"/>
                  <wp:effectExtent l="0" t="0" r="0" b="762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Picture 81"/>
                          <pic:cNvPicPr>
                            <a:picLocks noChangeAspect="1" noChangeArrowheads="1"/>
                          </pic:cNvPicPr>
                        </pic:nvPicPr>
                        <pic:blipFill>
                          <a:blip xmlns:r="http://schemas.openxmlformats.org/officeDocument/2006/relationships" r:embed="rId4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74320" cy="411480"/>
                          </a:xfrm>
                          <a:prstGeom prst="rect">
                            <a:avLst/>
                          </a:prstGeom>
                          <a:noFill/>
                          <a:ln>
                            <a:noFill/>
                          </a:ln>
                        </pic:spPr>
                      </pic:pic>
                    </a:graphicData>
                  </a:graphic>
                </wp:inline>
              </w:drawing>
            </w:r>
          </w:p>
          <w:p w:rsidR="0011209C" w:rsidRPr="00E8484F" w:rsidP="00470EB9" w14:paraId="5F4CC526" w14:textId="3F81FA65">
            <w:pPr>
              <w:pStyle w:val="TableText"/>
              <w:spacing w:before="0" w:after="0" w:line="276" w:lineRule="auto"/>
              <w:jc w:val="center"/>
              <w:rPr>
                <w:rFonts w:ascii="Verdana" w:hAnsi="Verdana" w:cstheme="minorHAnsi"/>
                <w:sz w:val="22"/>
              </w:rPr>
            </w:pPr>
            <w:r w:rsidRPr="0095572C">
              <w:rPr>
                <w:rFonts w:ascii="Verdana" w:hAnsi="Verdana" w:cstheme="minorHAnsi"/>
                <w:noProof/>
                <w:sz w:val="22"/>
              </w:rPr>
              <w:t>Sexual health / HIV prevention clinic</w:t>
            </w:r>
          </w:p>
        </w:tc>
        <w:tc>
          <w:tcPr>
            <w:tcW w:w="1204" w:type="pct"/>
            <w:tcBorders>
              <w:top w:val="nil"/>
              <w:left w:val="single" w:sz="12" w:space="0" w:color="auto"/>
              <w:bottom w:val="nil"/>
              <w:right w:val="single" w:sz="12" w:space="0" w:color="auto"/>
            </w:tcBorders>
            <w:vAlign w:val="center"/>
          </w:tcPr>
          <w:p w:rsidR="00470EB9" w:rsidP="00470EB9" w14:paraId="1651C9F3" w14:textId="77777777">
            <w:pPr>
              <w:pStyle w:val="TableText"/>
              <w:spacing w:before="0" w:after="0" w:line="276" w:lineRule="auto"/>
              <w:jc w:val="center"/>
              <w:rPr>
                <w:rFonts w:ascii="Verdana" w:hAnsi="Verdana" w:cstheme="minorHAnsi"/>
                <w:noProof/>
                <w:sz w:val="22"/>
              </w:rPr>
            </w:pPr>
            <w:r>
              <w:rPr>
                <w:noProof/>
              </w:rPr>
              <w:drawing>
                <wp:inline distT="0" distB="0" distL="0" distR="0">
                  <wp:extent cx="338328" cy="411480"/>
                  <wp:effectExtent l="0" t="0" r="5080"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Picture 77"/>
                          <pic:cNvPicPr>
                            <a:picLocks noChangeAspect="1" noChangeArrowheads="1"/>
                          </pic:cNvPicPr>
                        </pic:nvPicPr>
                        <pic:blipFill>
                          <a:blip xmlns:r="http://schemas.openxmlformats.org/officeDocument/2006/relationships" r:embed="rId4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38328" cy="411480"/>
                          </a:xfrm>
                          <a:prstGeom prst="rect">
                            <a:avLst/>
                          </a:prstGeom>
                          <a:noFill/>
                          <a:ln>
                            <a:noFill/>
                          </a:ln>
                        </pic:spPr>
                      </pic:pic>
                    </a:graphicData>
                  </a:graphic>
                </wp:inline>
              </w:drawing>
            </w:r>
          </w:p>
          <w:p w:rsidR="0011209C" w:rsidRPr="00E8484F" w:rsidP="00470EB9" w14:paraId="1F342FAE" w14:textId="5ABD352F">
            <w:pPr>
              <w:spacing w:after="0" w:line="240" w:lineRule="auto"/>
              <w:jc w:val="center"/>
              <w:rPr>
                <w:rFonts w:ascii="Verdana" w:hAnsi="Verdana" w:cstheme="minorHAnsi"/>
                <w:sz w:val="22"/>
              </w:rPr>
            </w:pPr>
            <w:r w:rsidRPr="0095572C">
              <w:rPr>
                <w:rFonts w:ascii="Verdana" w:hAnsi="Verdana" w:cstheme="minorHAnsi"/>
                <w:noProof/>
                <w:sz w:val="22"/>
              </w:rPr>
              <w:t>Primary care</w:t>
            </w:r>
          </w:p>
        </w:tc>
        <w:tc>
          <w:tcPr>
            <w:tcW w:w="1120" w:type="pct"/>
            <w:vMerge/>
          </w:tcPr>
          <w:p w:rsidR="0011209C" w:rsidRPr="00B15882" w:rsidP="0031699B" w14:paraId="3015D6C4" w14:textId="77777777">
            <w:pPr>
              <w:pStyle w:val="TableText"/>
              <w:spacing w:before="0" w:after="0" w:line="276" w:lineRule="auto"/>
              <w:jc w:val="center"/>
              <w:rPr>
                <w:sz w:val="22"/>
              </w:rPr>
            </w:pPr>
          </w:p>
        </w:tc>
      </w:tr>
      <w:tr w14:paraId="371B0469" w14:textId="77777777" w:rsidTr="0AB4438E">
        <w:tblPrEx>
          <w:tblW w:w="5407" w:type="pct"/>
          <w:tblInd w:w="-15" w:type="dxa"/>
          <w:tblLayout w:type="fixed"/>
          <w:tblCellMar>
            <w:top w:w="57" w:type="dxa"/>
            <w:bottom w:w="57" w:type="dxa"/>
          </w:tblCellMar>
          <w:tblLook w:val="04A0"/>
        </w:tblPrEx>
        <w:trPr>
          <w:gridBefore w:val="1"/>
          <w:wBefore w:w="19" w:type="dxa"/>
          <w:trHeight w:val="843"/>
        </w:trPr>
        <w:tc>
          <w:tcPr>
            <w:tcW w:w="1463" w:type="pct"/>
            <w:tcBorders>
              <w:top w:val="nil"/>
              <w:left w:val="nil"/>
              <w:bottom w:val="nil"/>
              <w:right w:val="single" w:sz="12" w:space="0" w:color="auto"/>
            </w:tcBorders>
            <w:shd w:val="clear" w:color="auto" w:fill="D9D9D9" w:themeFill="background1" w:themeFillShade="D9"/>
            <w:vAlign w:val="center"/>
          </w:tcPr>
          <w:p w:rsidR="0011209C" w:rsidRPr="00B15882" w:rsidP="0031699B" w14:paraId="46494653" w14:textId="77777777">
            <w:pPr>
              <w:pStyle w:val="Tabletext0"/>
              <w:rPr>
                <w:rFonts w:ascii="Arial" w:hAnsi="Arial" w:cs="Arial"/>
                <w:b/>
                <w:bCs/>
                <w:sz w:val="22"/>
                <w:szCs w:val="22"/>
              </w:rPr>
            </w:pPr>
            <w:r>
              <w:rPr>
                <w:b/>
                <w:bCs/>
                <w:sz w:val="22"/>
              </w:rPr>
              <w:t>First Appointment Length</w:t>
            </w:r>
          </w:p>
        </w:tc>
        <w:tc>
          <w:tcPr>
            <w:tcW w:w="1204" w:type="pct"/>
            <w:tcBorders>
              <w:top w:val="nil"/>
              <w:left w:val="single" w:sz="12" w:space="0" w:color="auto"/>
              <w:bottom w:val="nil"/>
              <w:right w:val="single" w:sz="12" w:space="0" w:color="auto"/>
            </w:tcBorders>
            <w:shd w:val="clear" w:color="auto" w:fill="FFFFFF" w:themeFill="background1"/>
            <w:vAlign w:val="center"/>
          </w:tcPr>
          <w:p w:rsidR="00470EB9" w:rsidP="00470EB9" w14:paraId="27F87789" w14:textId="77777777">
            <w:pPr>
              <w:spacing w:after="0" w:line="240" w:lineRule="auto"/>
              <w:jc w:val="center"/>
              <w:rPr>
                <w:rFonts w:ascii="Verdana" w:hAnsi="Verdana" w:cstheme="minorHAnsi"/>
                <w:noProof/>
                <w:sz w:val="22"/>
              </w:rPr>
            </w:pPr>
            <w:r>
              <w:rPr>
                <w:noProof/>
              </w:rPr>
              <w:drawing>
                <wp:inline distT="0" distB="0" distL="0" distR="0">
                  <wp:extent cx="411480" cy="411480"/>
                  <wp:effectExtent l="0" t="0" r="7620" b="762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Picture 83"/>
                          <pic:cNvPicPr>
                            <a:picLocks noChangeAspect="1" noChangeArrowheads="1"/>
                          </pic:cNvPicPr>
                        </pic:nvPicPr>
                        <pic:blipFill>
                          <a:blip xmlns:r="http://schemas.openxmlformats.org/officeDocument/2006/relationships" r:embed="rId4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p w:rsidR="0011209C" w:rsidRPr="00E8484F" w:rsidP="00470EB9" w14:paraId="041BC422" w14:textId="020E866F">
            <w:pPr>
              <w:spacing w:after="0" w:line="240" w:lineRule="auto"/>
              <w:jc w:val="center"/>
              <w:rPr>
                <w:rFonts w:ascii="Verdana" w:hAnsi="Verdana" w:cstheme="minorHAnsi"/>
                <w:sz w:val="22"/>
              </w:rPr>
            </w:pPr>
            <w:r w:rsidRPr="0095572C">
              <w:rPr>
                <w:rFonts w:ascii="Verdana" w:hAnsi="Verdana" w:cstheme="minorHAnsi"/>
                <w:noProof/>
                <w:sz w:val="22"/>
              </w:rPr>
              <w:t>30 min</w:t>
            </w:r>
          </w:p>
        </w:tc>
        <w:tc>
          <w:tcPr>
            <w:tcW w:w="1204" w:type="pct"/>
            <w:tcBorders>
              <w:top w:val="nil"/>
              <w:left w:val="single" w:sz="12" w:space="0" w:color="auto"/>
              <w:bottom w:val="nil"/>
              <w:right w:val="single" w:sz="12" w:space="0" w:color="auto"/>
            </w:tcBorders>
            <w:shd w:val="clear" w:color="auto" w:fill="FFFFFF" w:themeFill="background1"/>
            <w:vAlign w:val="center"/>
          </w:tcPr>
          <w:p w:rsidR="00470EB9" w:rsidP="00470EB9" w14:paraId="53841922" w14:textId="77777777">
            <w:pPr>
              <w:spacing w:after="0" w:line="240" w:lineRule="auto"/>
              <w:jc w:val="center"/>
              <w:rPr>
                <w:rFonts w:ascii="Verdana" w:hAnsi="Verdana" w:cstheme="minorHAnsi"/>
                <w:noProof/>
                <w:sz w:val="22"/>
              </w:rPr>
            </w:pPr>
            <w:r>
              <w:rPr>
                <w:noProof/>
              </w:rPr>
              <w:drawing>
                <wp:inline distT="0" distB="0" distL="0" distR="0">
                  <wp:extent cx="411480" cy="411480"/>
                  <wp:effectExtent l="0" t="0" r="7620" b="762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Picture 85"/>
                          <pic:cNvPicPr>
                            <a:picLocks noChangeAspect="1" noChangeArrowheads="1"/>
                          </pic:cNvPicPr>
                        </pic:nvPicPr>
                        <pic:blipFill>
                          <a:blip xmlns:r="http://schemas.openxmlformats.org/officeDocument/2006/relationships" r:embed="rId4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p w:rsidR="0011209C" w:rsidRPr="00E8484F" w:rsidP="00470EB9" w14:paraId="384007FF" w14:textId="0DC5138F">
            <w:pPr>
              <w:spacing w:after="0" w:line="240" w:lineRule="auto"/>
              <w:jc w:val="center"/>
              <w:rPr>
                <w:rFonts w:ascii="Verdana" w:hAnsi="Verdana" w:cstheme="minorHAnsi"/>
                <w:sz w:val="22"/>
              </w:rPr>
            </w:pPr>
            <w:r w:rsidRPr="0095572C">
              <w:rPr>
                <w:rFonts w:ascii="Verdana" w:hAnsi="Verdana" w:cstheme="minorHAnsi"/>
                <w:noProof/>
                <w:sz w:val="22"/>
              </w:rPr>
              <w:t>1 hour</w:t>
            </w:r>
          </w:p>
        </w:tc>
        <w:tc>
          <w:tcPr>
            <w:tcW w:w="1120" w:type="pct"/>
            <w:vMerge/>
          </w:tcPr>
          <w:p w:rsidR="0011209C" w:rsidRPr="00B15882" w:rsidP="0031699B" w14:paraId="0B7F8B98" w14:textId="77777777">
            <w:pPr>
              <w:pStyle w:val="TableText"/>
              <w:spacing w:before="0" w:after="0" w:line="276" w:lineRule="auto"/>
              <w:jc w:val="center"/>
              <w:rPr>
                <w:sz w:val="22"/>
              </w:rPr>
            </w:pPr>
          </w:p>
        </w:tc>
      </w:tr>
      <w:tr w14:paraId="0ACF3691" w14:textId="77777777" w:rsidTr="0AB4438E">
        <w:tblPrEx>
          <w:tblW w:w="5407" w:type="pct"/>
          <w:tblInd w:w="-15" w:type="dxa"/>
          <w:tblLayout w:type="fixed"/>
          <w:tblCellMar>
            <w:top w:w="57" w:type="dxa"/>
            <w:bottom w:w="57" w:type="dxa"/>
          </w:tblCellMar>
          <w:tblLook w:val="04A0"/>
        </w:tblPrEx>
        <w:trPr>
          <w:gridBefore w:val="1"/>
          <w:wBefore w:w="19" w:type="dxa"/>
          <w:trHeight w:val="843"/>
        </w:trPr>
        <w:tc>
          <w:tcPr>
            <w:tcW w:w="1463" w:type="pct"/>
            <w:tcBorders>
              <w:top w:val="nil"/>
              <w:left w:val="nil"/>
              <w:bottom w:val="nil"/>
              <w:right w:val="single" w:sz="12" w:space="0" w:color="auto"/>
            </w:tcBorders>
            <w:shd w:val="clear" w:color="auto" w:fill="D9D9D9" w:themeFill="background1" w:themeFillShade="D9"/>
            <w:vAlign w:val="center"/>
          </w:tcPr>
          <w:p w:rsidR="0011209C" w:rsidP="0031699B" w14:paraId="228500D8" w14:textId="77777777">
            <w:pPr>
              <w:pStyle w:val="Tabletext0"/>
              <w:rPr>
                <w:b/>
                <w:bCs/>
                <w:sz w:val="22"/>
              </w:rPr>
            </w:pPr>
            <w:r>
              <w:rPr>
                <w:b/>
                <w:bCs/>
                <w:sz w:val="22"/>
              </w:rPr>
              <w:t>Cost</w:t>
            </w:r>
          </w:p>
        </w:tc>
        <w:tc>
          <w:tcPr>
            <w:tcW w:w="1204" w:type="pct"/>
            <w:tcBorders>
              <w:top w:val="nil"/>
              <w:left w:val="single" w:sz="12" w:space="0" w:color="auto"/>
              <w:bottom w:val="single" w:sz="12" w:space="0" w:color="auto"/>
              <w:right w:val="single" w:sz="12" w:space="0" w:color="auto"/>
            </w:tcBorders>
            <w:shd w:val="clear" w:color="auto" w:fill="FFFFFF" w:themeFill="background1"/>
            <w:vAlign w:val="center"/>
          </w:tcPr>
          <w:p w:rsidR="00470EB9" w:rsidP="00470EB9" w14:paraId="1903C7E9" w14:textId="77777777">
            <w:pPr>
              <w:pStyle w:val="TableText"/>
              <w:spacing w:before="0" w:after="0" w:line="276" w:lineRule="auto"/>
              <w:jc w:val="center"/>
              <w:rPr>
                <w:rFonts w:ascii="Verdana" w:hAnsi="Verdana" w:cstheme="minorHAnsi"/>
                <w:noProof/>
                <w:sz w:val="22"/>
              </w:rPr>
            </w:pPr>
            <w:r>
              <w:rPr>
                <w:noProof/>
              </w:rPr>
              <w:drawing>
                <wp:inline distT="0" distB="0" distL="0" distR="0">
                  <wp:extent cx="411480" cy="411480"/>
                  <wp:effectExtent l="0" t="0" r="0" b="762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Picture 95"/>
                          <pic:cNvPicPr>
                            <a:picLocks noChangeAspect="1" noChangeArrowheads="1"/>
                          </pic:cNvPicPr>
                        </pic:nvPicPr>
                        <pic:blipFill>
                          <a:blip xmlns:r="http://schemas.openxmlformats.org/officeDocument/2006/relationships" r:embed="rId5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p w:rsidR="00470EB9" w:rsidP="00470EB9" w14:paraId="4118F8A1" w14:textId="77777777">
            <w:pPr>
              <w:pStyle w:val="TableText"/>
              <w:spacing w:before="0" w:after="0" w:line="276" w:lineRule="auto"/>
              <w:jc w:val="center"/>
              <w:rPr>
                <w:rFonts w:ascii="Verdana" w:hAnsi="Verdana" w:cstheme="minorHAnsi"/>
                <w:noProof/>
                <w:sz w:val="22"/>
              </w:rPr>
            </w:pPr>
            <w:r w:rsidRPr="0095572C">
              <w:rPr>
                <w:rFonts w:ascii="Verdana" w:hAnsi="Verdana" w:cstheme="minorHAnsi"/>
                <w:noProof/>
                <w:sz w:val="22"/>
              </w:rPr>
              <w:t xml:space="preserve">$ 300 per year </w:t>
            </w:r>
          </w:p>
          <w:p w:rsidR="0011209C" w:rsidRPr="00E8484F" w:rsidP="00470EB9" w14:paraId="637E29FF" w14:textId="76072129">
            <w:pPr>
              <w:spacing w:after="0" w:line="240" w:lineRule="auto"/>
              <w:jc w:val="center"/>
              <w:rPr>
                <w:rFonts w:ascii="Verdana" w:hAnsi="Verdana" w:cstheme="minorHAnsi"/>
                <w:sz w:val="22"/>
              </w:rPr>
            </w:pPr>
            <w:r w:rsidRPr="0095572C">
              <w:rPr>
                <w:rFonts w:ascii="Verdana" w:hAnsi="Verdana" w:cstheme="minorHAnsi"/>
                <w:noProof/>
                <w:sz w:val="22"/>
              </w:rPr>
              <w:t>($ 25 per month)</w:t>
            </w:r>
          </w:p>
        </w:tc>
        <w:tc>
          <w:tcPr>
            <w:tcW w:w="1204" w:type="pct"/>
            <w:tcBorders>
              <w:top w:val="nil"/>
              <w:left w:val="single" w:sz="12" w:space="0" w:color="auto"/>
              <w:bottom w:val="single" w:sz="12" w:space="0" w:color="auto"/>
              <w:right w:val="single" w:sz="12" w:space="0" w:color="auto"/>
            </w:tcBorders>
            <w:shd w:val="clear" w:color="auto" w:fill="FFFFFF" w:themeFill="background1"/>
            <w:vAlign w:val="center"/>
          </w:tcPr>
          <w:p w:rsidR="00470EB9" w:rsidP="00470EB9" w14:paraId="410C9AF0" w14:textId="77777777">
            <w:pPr>
              <w:pStyle w:val="TableText"/>
              <w:spacing w:before="0" w:after="0" w:line="276" w:lineRule="auto"/>
              <w:jc w:val="center"/>
              <w:rPr>
                <w:rFonts w:ascii="Verdana" w:hAnsi="Verdana" w:cstheme="minorHAnsi"/>
                <w:noProof/>
                <w:sz w:val="22"/>
              </w:rPr>
            </w:pPr>
            <w:r>
              <w:rPr>
                <w:noProof/>
              </w:rPr>
              <w:drawing>
                <wp:inline distT="0" distB="0" distL="0" distR="0">
                  <wp:extent cx="411480" cy="411480"/>
                  <wp:effectExtent l="0" t="0" r="7620" b="762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Picture 89"/>
                          <pic:cNvPicPr>
                            <a:picLocks noChangeAspect="1" noChangeArrowheads="1"/>
                          </pic:cNvPicPr>
                        </pic:nvPicPr>
                        <pic:blipFill>
                          <a:blip xmlns:r="http://schemas.openxmlformats.org/officeDocument/2006/relationships" r:embed="rId4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p w:rsidR="00470EB9" w:rsidP="00470EB9" w14:paraId="1BA0B58B" w14:textId="77777777">
            <w:pPr>
              <w:pStyle w:val="TableText"/>
              <w:spacing w:before="0" w:after="0" w:line="276" w:lineRule="auto"/>
              <w:jc w:val="center"/>
              <w:rPr>
                <w:rFonts w:ascii="Verdana" w:hAnsi="Verdana" w:cstheme="minorHAnsi"/>
                <w:noProof/>
                <w:sz w:val="22"/>
              </w:rPr>
            </w:pPr>
            <w:r w:rsidRPr="0095572C">
              <w:rPr>
                <w:rFonts w:ascii="Verdana" w:hAnsi="Verdana" w:cstheme="minorHAnsi"/>
                <w:noProof/>
                <w:sz w:val="22"/>
              </w:rPr>
              <w:t xml:space="preserve">$ 600 per year </w:t>
            </w:r>
          </w:p>
          <w:p w:rsidR="0011209C" w:rsidRPr="00E8484F" w:rsidP="00470EB9" w14:paraId="7A1DF912" w14:textId="7F614C7D">
            <w:pPr>
              <w:pStyle w:val="TableText"/>
              <w:spacing w:before="0" w:after="0" w:line="276" w:lineRule="auto"/>
              <w:jc w:val="center"/>
              <w:rPr>
                <w:rFonts w:ascii="Verdana" w:hAnsi="Verdana" w:cstheme="minorHAnsi"/>
                <w:sz w:val="22"/>
              </w:rPr>
            </w:pPr>
            <w:r w:rsidRPr="0095572C">
              <w:rPr>
                <w:rFonts w:ascii="Verdana" w:hAnsi="Verdana" w:cstheme="minorHAnsi"/>
                <w:noProof/>
                <w:sz w:val="22"/>
              </w:rPr>
              <w:t>($ 50 per month)</w:t>
            </w:r>
          </w:p>
        </w:tc>
        <w:tc>
          <w:tcPr>
            <w:tcW w:w="1120" w:type="pct"/>
            <w:vMerge/>
          </w:tcPr>
          <w:p w:rsidR="0011209C" w:rsidRPr="00B15882" w:rsidP="0031699B" w14:paraId="6AE914C8" w14:textId="77777777">
            <w:pPr>
              <w:pStyle w:val="TableText"/>
              <w:spacing w:before="0" w:after="0" w:line="276" w:lineRule="auto"/>
              <w:jc w:val="center"/>
              <w:rPr>
                <w:sz w:val="22"/>
              </w:rPr>
            </w:pPr>
          </w:p>
        </w:tc>
      </w:tr>
      <w:tr w14:paraId="0E83BFE8" w14:textId="77777777" w:rsidTr="0AB4438E">
        <w:tblPrEx>
          <w:tblW w:w="5407" w:type="pct"/>
          <w:tblInd w:w="-15" w:type="dxa"/>
          <w:tblLayout w:type="fixed"/>
          <w:tblCellMar>
            <w:top w:w="57" w:type="dxa"/>
            <w:bottom w:w="57" w:type="dxa"/>
          </w:tblCellMar>
          <w:tblLook w:val="04A0"/>
        </w:tblPrEx>
        <w:trPr>
          <w:trHeight w:val="108"/>
        </w:trPr>
        <w:tc>
          <w:tcPr>
            <w:tcW w:w="1472" w:type="pct"/>
            <w:gridSpan w:val="2"/>
            <w:tcBorders>
              <w:top w:val="single" w:sz="4" w:space="0" w:color="auto"/>
              <w:left w:val="nil"/>
              <w:bottom w:val="single" w:sz="4" w:space="0" w:color="auto"/>
              <w:right w:val="nil"/>
            </w:tcBorders>
            <w:shd w:val="clear" w:color="auto" w:fill="auto"/>
            <w:vAlign w:val="center"/>
          </w:tcPr>
          <w:p w:rsidR="0011209C" w:rsidRPr="00B15882" w:rsidP="0031699B" w14:paraId="4A6D2088" w14:textId="77777777">
            <w:pPr>
              <w:pStyle w:val="QxBodytextbullet1"/>
              <w:numPr>
                <w:ilvl w:val="0"/>
                <w:numId w:val="0"/>
              </w:numPr>
              <w:ind w:left="720"/>
              <w:rPr>
                <w:sz w:val="6"/>
                <w:szCs w:val="6"/>
              </w:rPr>
            </w:pPr>
          </w:p>
        </w:tc>
        <w:tc>
          <w:tcPr>
            <w:tcW w:w="1204" w:type="pct"/>
            <w:tcBorders>
              <w:top w:val="single" w:sz="12" w:space="0" w:color="auto"/>
              <w:left w:val="nil"/>
              <w:bottom w:val="single" w:sz="4" w:space="0" w:color="auto"/>
              <w:right w:val="nil"/>
            </w:tcBorders>
            <w:shd w:val="clear" w:color="auto" w:fill="auto"/>
            <w:vAlign w:val="center"/>
          </w:tcPr>
          <w:p w:rsidR="0011209C" w:rsidRPr="00B15882" w:rsidP="0031699B" w14:paraId="5785E2A9" w14:textId="77777777">
            <w:pPr>
              <w:pStyle w:val="TableText"/>
              <w:spacing w:before="0" w:after="0" w:line="360" w:lineRule="auto"/>
              <w:jc w:val="center"/>
              <w:rPr>
                <w:color w:val="000000"/>
                <w:sz w:val="6"/>
                <w:szCs w:val="6"/>
              </w:rPr>
            </w:pPr>
          </w:p>
        </w:tc>
        <w:tc>
          <w:tcPr>
            <w:tcW w:w="1204" w:type="pct"/>
            <w:tcBorders>
              <w:top w:val="single" w:sz="12" w:space="0" w:color="auto"/>
              <w:left w:val="nil"/>
              <w:bottom w:val="single" w:sz="4" w:space="0" w:color="auto"/>
              <w:right w:val="nil"/>
            </w:tcBorders>
            <w:shd w:val="clear" w:color="auto" w:fill="auto"/>
            <w:vAlign w:val="center"/>
          </w:tcPr>
          <w:p w:rsidR="0011209C" w:rsidRPr="00B15882" w:rsidP="0031699B" w14:paraId="465564C1" w14:textId="77777777">
            <w:pPr>
              <w:pStyle w:val="TableText"/>
              <w:spacing w:before="0" w:after="0" w:line="360" w:lineRule="auto"/>
              <w:jc w:val="center"/>
              <w:rPr>
                <w:color w:val="000000"/>
                <w:sz w:val="6"/>
                <w:szCs w:val="6"/>
              </w:rPr>
            </w:pPr>
          </w:p>
        </w:tc>
        <w:tc>
          <w:tcPr>
            <w:tcW w:w="1120" w:type="pct"/>
            <w:tcBorders>
              <w:top w:val="single" w:sz="12" w:space="0" w:color="auto"/>
              <w:left w:val="nil"/>
              <w:bottom w:val="single" w:sz="4" w:space="0" w:color="auto"/>
              <w:right w:val="nil"/>
            </w:tcBorders>
          </w:tcPr>
          <w:p w:rsidR="0011209C" w:rsidRPr="00B15882" w:rsidP="0031699B" w14:paraId="55072783" w14:textId="77777777">
            <w:pPr>
              <w:pStyle w:val="TableText"/>
              <w:spacing w:before="0" w:after="0" w:line="360" w:lineRule="auto"/>
              <w:jc w:val="center"/>
              <w:rPr>
                <w:color w:val="000000"/>
                <w:sz w:val="6"/>
                <w:szCs w:val="6"/>
              </w:rPr>
            </w:pPr>
          </w:p>
        </w:tc>
      </w:tr>
      <w:tr w14:paraId="1E5116EC" w14:textId="77777777" w:rsidTr="0AB4438E">
        <w:tblPrEx>
          <w:tblW w:w="5407" w:type="pct"/>
          <w:tblInd w:w="-15" w:type="dxa"/>
          <w:tblLayout w:type="fixed"/>
          <w:tblCellMar>
            <w:top w:w="57" w:type="dxa"/>
            <w:bottom w:w="57" w:type="dxa"/>
          </w:tblCellMar>
          <w:tblLook w:val="04A0"/>
        </w:tblPrEx>
        <w:trPr>
          <w:gridBefore w:val="1"/>
          <w:wBefore w:w="19" w:type="dxa"/>
          <w:trHeight w:val="24"/>
        </w:trPr>
        <w:tc>
          <w:tcPr>
            <w:tcW w:w="14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1209C" w:rsidRPr="00B15882" w:rsidP="0031699B" w14:paraId="6F65EFA9" w14:textId="77777777">
            <w:pPr>
              <w:pStyle w:val="TableText"/>
              <w:spacing w:before="0" w:after="0" w:line="252" w:lineRule="auto"/>
              <w:rPr>
                <w:b/>
                <w:bCs/>
                <w:color w:val="FFFFFF" w:themeColor="background1"/>
                <w:sz w:val="6"/>
                <w:szCs w:val="6"/>
              </w:rPr>
            </w:pPr>
            <w:r w:rsidRPr="00B15882">
              <w:rPr>
                <w:b/>
                <w:bCs/>
                <w:sz w:val="22"/>
              </w:rPr>
              <w:t xml:space="preserve">Which </w:t>
            </w:r>
            <w:r>
              <w:rPr>
                <w:b/>
                <w:bCs/>
                <w:sz w:val="22"/>
              </w:rPr>
              <w:t>HIV prevention option</w:t>
            </w:r>
            <w:r w:rsidRPr="00B15882">
              <w:rPr>
                <w:b/>
                <w:bCs/>
                <w:sz w:val="22"/>
              </w:rPr>
              <w:t xml:space="preserve"> would you </w:t>
            </w:r>
            <w:r>
              <w:rPr>
                <w:b/>
                <w:bCs/>
                <w:sz w:val="22"/>
              </w:rPr>
              <w:t>use</w:t>
            </w:r>
            <w:r w:rsidRPr="00B15882">
              <w:rPr>
                <w:b/>
                <w:bCs/>
                <w:sz w:val="22"/>
              </w:rPr>
              <w:t>?</w:t>
            </w:r>
          </w:p>
        </w:tc>
        <w:tc>
          <w:tcPr>
            <w:tcW w:w="120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rsidR="0011209C" w:rsidRPr="00B15882" w:rsidP="0031699B" w14:paraId="34A81211" w14:textId="77777777">
            <w:pPr>
              <w:jc w:val="center"/>
              <w:rPr>
                <w:rFonts w:ascii="Arial" w:hAnsi="Arial" w:cs="Arial"/>
                <w:b/>
                <w:bCs/>
                <w:color w:val="FFFFFF" w:themeColor="background1"/>
                <w:sz w:val="6"/>
                <w:szCs w:val="6"/>
              </w:rPr>
            </w:pPr>
            <w:r w:rsidRPr="00B15882">
              <w:rPr>
                <w:rFonts w:ascii="Arial" w:hAnsi="Arial" w:cs="Arial"/>
                <w:noProof/>
                <w:sz w:val="20"/>
                <w:szCs w:val="20"/>
              </w:rPr>
              <w:drawing>
                <wp:inline distT="0" distB="0" distL="0" distR="0">
                  <wp:extent cx="286860" cy="288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2"/>
                          <pic:cNvPicPr>
                            <a:picLocks noChangeAspect="1" noChangeArrowheads="1"/>
                          </pic:cNvPicPr>
                        </pic:nvPicPr>
                        <pic:blipFill>
                          <a:blip xmlns:r="http://schemas.openxmlformats.org/officeDocument/2006/relationships" r:embed="rId46">
                            <a:extLst>
                              <a:ext xmlns:a="http://schemas.openxmlformats.org/drawingml/2006/main" uri="{28A0092B-C50C-407E-A947-70E740481C1C}">
                                <a14:useLocalDpi xmlns:a14="http://schemas.microsoft.com/office/drawing/2010/main" val="0"/>
                              </a:ext>
                            </a:extLst>
                          </a:blip>
                          <a:stretch>
                            <a:fillRect/>
                          </a:stretch>
                        </pic:blipFill>
                        <pic:spPr bwMode="auto">
                          <a:xfrm>
                            <a:off x="0" y="0"/>
                            <a:ext cx="286860" cy="288000"/>
                          </a:xfrm>
                          <a:prstGeom prst="rect">
                            <a:avLst/>
                          </a:prstGeom>
                          <a:noFill/>
                          <a:ln>
                            <a:noFill/>
                          </a:ln>
                        </pic:spPr>
                      </pic:pic>
                    </a:graphicData>
                  </a:graphic>
                </wp:inline>
              </w:drawing>
            </w:r>
          </w:p>
        </w:tc>
        <w:tc>
          <w:tcPr>
            <w:tcW w:w="120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rsidR="0011209C" w:rsidRPr="00B15882" w:rsidP="0031699B" w14:paraId="2EC9F0C4" w14:textId="77777777">
            <w:pPr>
              <w:jc w:val="center"/>
              <w:rPr>
                <w:rFonts w:ascii="Arial" w:hAnsi="Arial" w:cs="Arial"/>
                <w:b/>
                <w:bCs/>
                <w:color w:val="FFFFFF" w:themeColor="background1"/>
                <w:sz w:val="6"/>
                <w:szCs w:val="6"/>
              </w:rPr>
            </w:pPr>
            <w:r w:rsidRPr="00B15882">
              <w:rPr>
                <w:rFonts w:ascii="Arial" w:hAnsi="Arial" w:cs="Arial"/>
                <w:noProof/>
                <w:sz w:val="20"/>
                <w:szCs w:val="20"/>
              </w:rPr>
              <w:drawing>
                <wp:inline distT="0" distB="0" distL="0" distR="0">
                  <wp:extent cx="286860" cy="288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2"/>
                          <pic:cNvPicPr>
                            <a:picLocks noChangeAspect="1" noChangeArrowheads="1"/>
                          </pic:cNvPicPr>
                        </pic:nvPicPr>
                        <pic:blipFill>
                          <a:blip xmlns:r="http://schemas.openxmlformats.org/officeDocument/2006/relationships" r:embed="rId46">
                            <a:extLst>
                              <a:ext xmlns:a="http://schemas.openxmlformats.org/drawingml/2006/main" uri="{28A0092B-C50C-407E-A947-70E740481C1C}">
                                <a14:useLocalDpi xmlns:a14="http://schemas.microsoft.com/office/drawing/2010/main" val="0"/>
                              </a:ext>
                            </a:extLst>
                          </a:blip>
                          <a:stretch>
                            <a:fillRect/>
                          </a:stretch>
                        </pic:blipFill>
                        <pic:spPr bwMode="auto">
                          <a:xfrm>
                            <a:off x="0" y="0"/>
                            <a:ext cx="286860" cy="288000"/>
                          </a:xfrm>
                          <a:prstGeom prst="rect">
                            <a:avLst/>
                          </a:prstGeom>
                          <a:noFill/>
                          <a:ln>
                            <a:noFill/>
                          </a:ln>
                        </pic:spPr>
                      </pic:pic>
                    </a:graphicData>
                  </a:graphic>
                </wp:inline>
              </w:drawing>
            </w:r>
          </w:p>
        </w:tc>
        <w:tc>
          <w:tcPr>
            <w:tcW w:w="112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tcPr>
          <w:p w:rsidR="0011209C" w:rsidRPr="00B15882" w:rsidP="0031699B" w14:paraId="142659D6" w14:textId="77777777">
            <w:pPr>
              <w:jc w:val="center"/>
              <w:rPr>
                <w:rFonts w:ascii="Arial" w:hAnsi="Arial" w:cs="Arial"/>
                <w:noProof/>
                <w:sz w:val="20"/>
                <w:szCs w:val="20"/>
              </w:rPr>
            </w:pPr>
            <w:r w:rsidRPr="00B15882">
              <w:rPr>
                <w:rFonts w:ascii="Arial" w:hAnsi="Arial" w:cs="Arial"/>
                <w:noProof/>
                <w:sz w:val="20"/>
                <w:szCs w:val="20"/>
              </w:rPr>
              <w:drawing>
                <wp:inline distT="0" distB="0" distL="0" distR="0">
                  <wp:extent cx="286860" cy="288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2"/>
                          <pic:cNvPicPr>
                            <a:picLocks noChangeAspect="1" noChangeArrowheads="1"/>
                          </pic:cNvPicPr>
                        </pic:nvPicPr>
                        <pic:blipFill>
                          <a:blip xmlns:r="http://schemas.openxmlformats.org/officeDocument/2006/relationships" r:embed="rId46">
                            <a:extLst>
                              <a:ext xmlns:a="http://schemas.openxmlformats.org/drawingml/2006/main" uri="{28A0092B-C50C-407E-A947-70E740481C1C}">
                                <a14:useLocalDpi xmlns:a14="http://schemas.microsoft.com/office/drawing/2010/main" val="0"/>
                              </a:ext>
                            </a:extLst>
                          </a:blip>
                          <a:stretch>
                            <a:fillRect/>
                          </a:stretch>
                        </pic:blipFill>
                        <pic:spPr bwMode="auto">
                          <a:xfrm>
                            <a:off x="0" y="0"/>
                            <a:ext cx="286860" cy="288000"/>
                          </a:xfrm>
                          <a:prstGeom prst="rect">
                            <a:avLst/>
                          </a:prstGeom>
                          <a:noFill/>
                          <a:ln>
                            <a:noFill/>
                          </a:ln>
                        </pic:spPr>
                      </pic:pic>
                    </a:graphicData>
                  </a:graphic>
                </wp:inline>
              </w:drawing>
            </w:r>
          </w:p>
        </w:tc>
      </w:tr>
    </w:tbl>
    <w:p w:rsidR="0011209C" w:rsidP="0011209C" w14:paraId="27E92DB5" w14:textId="77777777">
      <w:pPr>
        <w:spacing w:after="160" w:line="259" w:lineRule="auto"/>
        <w:rPr>
          <w:rFonts w:ascii="Verdana" w:hAnsi="Verdana"/>
          <w:b/>
          <w:color w:val="833C0B" w:themeColor="accent2" w:themeShade="80"/>
          <w:spacing w:val="15"/>
          <w:sz w:val="22"/>
        </w:rPr>
        <w:sectPr w:rsidSect="0031699B">
          <w:headerReference w:type="default" r:id="rId53"/>
          <w:footerReference w:type="default" r:id="rId54"/>
          <w:pgSz w:w="12240" w:h="15840"/>
          <w:pgMar w:top="1440" w:right="1440" w:bottom="1440" w:left="1440" w:header="720" w:footer="720" w:gutter="0"/>
          <w:pgNumType w:start="1"/>
          <w:cols w:space="720"/>
          <w:docGrid w:linePitch="360"/>
        </w:sectPr>
      </w:pPr>
    </w:p>
    <w:p w:rsidR="000615B1" w:rsidRPr="00F91597" w:rsidP="000615B1" w14:paraId="4E622737" w14:textId="77777777">
      <w:pPr>
        <w:rPr>
          <w:rStyle w:val="QFontprogrammingnote"/>
          <w:color w:val="auto"/>
          <w:sz w:val="22"/>
          <w:szCs w:val="20"/>
        </w:rPr>
      </w:pPr>
      <w:r w:rsidRPr="006A3CB2">
        <w:rPr>
          <w:rFonts w:ascii="Verdana" w:hAnsi="Verdana" w:cstheme="minorHAnsi"/>
          <w:color w:val="0000FF"/>
          <w:sz w:val="22"/>
        </w:rPr>
        <w:t>[</w:t>
      </w:r>
      <w:r>
        <w:rPr>
          <w:rFonts w:ascii="Verdana" w:hAnsi="Verdana" w:cstheme="minorHAnsi"/>
          <w:color w:val="0000FF"/>
          <w:sz w:val="22"/>
        </w:rPr>
        <w:t>Page break]</w:t>
      </w:r>
    </w:p>
    <w:p w:rsidR="000615B1" w:rsidP="0011209C" w14:paraId="3B51DB98" w14:textId="77777777">
      <w:pPr>
        <w:spacing w:after="160" w:line="259" w:lineRule="auto"/>
        <w:rPr>
          <w:rFonts w:ascii="Verdana" w:hAnsi="Verdana" w:cs="Arial"/>
          <w:color w:val="0000FF"/>
          <w:sz w:val="22"/>
        </w:rPr>
      </w:pPr>
    </w:p>
    <w:p w:rsidR="0011209C" w:rsidRPr="00FB35C8" w:rsidP="0011209C" w14:paraId="378B47A7" w14:textId="55B5D24E">
      <w:pPr>
        <w:spacing w:after="160" w:line="259" w:lineRule="auto"/>
        <w:rPr>
          <w:rFonts w:ascii="Verdana" w:hAnsi="Verdana" w:cs="Arial"/>
          <w:color w:val="0000FF"/>
          <w:sz w:val="22"/>
        </w:rPr>
      </w:pPr>
      <w:r w:rsidRPr="00FB35C8">
        <w:rPr>
          <w:rFonts w:ascii="Verdana" w:hAnsi="Verdana" w:cs="Arial"/>
          <w:color w:val="0000FF"/>
          <w:sz w:val="22"/>
        </w:rPr>
        <w:t xml:space="preserve">Version:  </w:t>
      </w:r>
      <w:r w:rsidRPr="00FB35C8">
        <w:rPr>
          <w:rFonts w:ascii="Verdana" w:hAnsi="Verdana" w:cs="Arial"/>
          <w:noProof/>
          <w:color w:val="0000FF"/>
          <w:sz w:val="22"/>
        </w:rPr>
        <w:t>1</w:t>
      </w:r>
    </w:p>
    <w:p w:rsidR="0011209C" w:rsidRPr="00FB35C8" w:rsidP="0011209C" w14:paraId="7548B5C5" w14:textId="77777777">
      <w:pPr>
        <w:spacing w:after="160" w:line="259" w:lineRule="auto"/>
        <w:rPr>
          <w:rFonts w:ascii="Verdana" w:hAnsi="Verdana" w:cs="Arial"/>
          <w:color w:val="0000FF"/>
          <w:sz w:val="22"/>
        </w:rPr>
      </w:pPr>
      <w:r w:rsidRPr="00FB35C8">
        <w:rPr>
          <w:rFonts w:ascii="Verdana" w:hAnsi="Verdana" w:cs="Arial"/>
          <w:color w:val="0000FF"/>
          <w:sz w:val="22"/>
        </w:rPr>
        <w:t xml:space="preserve">Question: </w:t>
      </w:r>
      <w:r w:rsidRPr="00FB35C8">
        <w:rPr>
          <w:rFonts w:ascii="Verdana" w:hAnsi="Verdana" w:cs="Arial"/>
          <w:noProof/>
          <w:color w:val="0000FF"/>
          <w:sz w:val="22"/>
        </w:rPr>
        <w:t>4</w:t>
      </w:r>
      <w:r w:rsidRPr="00FB35C8">
        <w:rPr>
          <w:rFonts w:ascii="Verdana" w:hAnsi="Verdana" w:cs="Arial"/>
          <w:color w:val="0000FF"/>
          <w:sz w:val="22"/>
        </w:rPr>
        <w:t>/10</w:t>
      </w:r>
    </w:p>
    <w:p w:rsidR="0011209C" w:rsidP="0011209C" w14:paraId="01723A2F" w14:textId="77777777">
      <w:pPr>
        <w:spacing w:after="160" w:line="259" w:lineRule="auto"/>
        <w:rPr>
          <w:rFonts w:ascii="Verdana" w:hAnsi="Verdana" w:cs="Arial"/>
          <w:sz w:val="22"/>
        </w:rPr>
      </w:pPr>
    </w:p>
    <w:p w:rsidR="0011209C" w:rsidRPr="00397074" w:rsidP="0011209C" w14:paraId="162EDB0B" w14:textId="77777777">
      <w:pPr>
        <w:spacing w:after="160" w:line="259" w:lineRule="auto"/>
        <w:rPr>
          <w:rStyle w:val="QFontprogrammingnote"/>
          <w:rFonts w:cs="Arial"/>
          <w:sz w:val="22"/>
        </w:rPr>
      </w:pPr>
      <w:r>
        <w:rPr>
          <w:rFonts w:ascii="Verdana" w:hAnsi="Verdana" w:cs="Arial"/>
          <w:sz w:val="22"/>
        </w:rPr>
        <w:t>W</w:t>
      </w:r>
      <w:r w:rsidRPr="00EE4539">
        <w:rPr>
          <w:rFonts w:ascii="Verdana" w:hAnsi="Verdana" w:cs="Arial"/>
          <w:sz w:val="22"/>
        </w:rPr>
        <w:t xml:space="preserve">hich of the following </w:t>
      </w:r>
      <w:r>
        <w:rPr>
          <w:rFonts w:ascii="Verdana" w:hAnsi="Verdana" w:cs="Arial"/>
          <w:sz w:val="22"/>
        </w:rPr>
        <w:t>HIV prevention</w:t>
      </w:r>
      <w:r w:rsidRPr="00EE4539">
        <w:rPr>
          <w:rFonts w:ascii="Verdana" w:hAnsi="Verdana" w:cs="Arial"/>
          <w:sz w:val="22"/>
        </w:rPr>
        <w:t xml:space="preserve"> </w:t>
      </w:r>
      <w:r>
        <w:rPr>
          <w:rFonts w:ascii="Verdana" w:hAnsi="Verdana" w:cs="Arial"/>
          <w:sz w:val="22"/>
        </w:rPr>
        <w:t>options</w:t>
      </w:r>
      <w:r w:rsidRPr="00EE4539">
        <w:rPr>
          <w:rFonts w:ascii="Verdana" w:hAnsi="Verdana" w:cs="Arial"/>
          <w:sz w:val="22"/>
        </w:rPr>
        <w:t xml:space="preserve"> would</w:t>
      </w:r>
      <w:r>
        <w:rPr>
          <w:rFonts w:ascii="Verdana" w:hAnsi="Verdana" w:cs="Arial"/>
          <w:sz w:val="22"/>
        </w:rPr>
        <w:t xml:space="preserve"> you</w:t>
      </w:r>
      <w:r w:rsidRPr="00EE4539">
        <w:rPr>
          <w:rFonts w:ascii="Verdana" w:hAnsi="Verdana" w:cs="Arial"/>
          <w:sz w:val="22"/>
        </w:rPr>
        <w:t xml:space="preserve"> </w:t>
      </w:r>
      <w:r>
        <w:rPr>
          <w:rFonts w:ascii="Verdana" w:hAnsi="Verdana" w:cs="Arial"/>
          <w:sz w:val="22"/>
        </w:rPr>
        <w:t>use?</w:t>
      </w:r>
      <w:r w:rsidRPr="00EE4539">
        <w:rPr>
          <w:rFonts w:ascii="Verdana" w:hAnsi="Verdana" w:cs="Arial"/>
          <w:sz w:val="22"/>
        </w:rPr>
        <w:t xml:space="preserve"> </w:t>
      </w:r>
    </w:p>
    <w:tbl>
      <w:tblPr>
        <w:tblW w:w="5407"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19"/>
        <w:gridCol w:w="2952"/>
        <w:gridCol w:w="2429"/>
        <w:gridCol w:w="2429"/>
        <w:gridCol w:w="2260"/>
      </w:tblGrid>
      <w:tr w14:paraId="26E0B181" w14:textId="77777777" w:rsidTr="00B10C0A">
        <w:tblPrEx>
          <w:tblW w:w="5407"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Ex>
        <w:trPr>
          <w:gridBefore w:val="1"/>
          <w:wBefore w:w="19" w:type="dxa"/>
          <w:trHeight w:val="399"/>
        </w:trPr>
        <w:tc>
          <w:tcPr>
            <w:tcW w:w="1463" w:type="pct"/>
            <w:tcBorders>
              <w:top w:val="single" w:sz="12" w:space="0" w:color="auto"/>
              <w:left w:val="single" w:sz="12" w:space="0" w:color="auto"/>
              <w:bottom w:val="nil"/>
              <w:right w:val="single" w:sz="12" w:space="0" w:color="auto"/>
            </w:tcBorders>
            <w:shd w:val="clear" w:color="auto" w:fill="1F3864" w:themeFill="accent1" w:themeFillShade="80"/>
            <w:vAlign w:val="center"/>
          </w:tcPr>
          <w:p w:rsidR="0011209C" w:rsidRPr="004D1C10" w:rsidP="0031699B" w14:paraId="1E95F0CB" w14:textId="77777777">
            <w:pPr>
              <w:spacing w:line="360" w:lineRule="auto"/>
              <w:rPr>
                <w:rFonts w:ascii="Verdana" w:hAnsi="Verdana" w:cs="Arial"/>
                <w:b/>
                <w:bCs/>
              </w:rPr>
            </w:pPr>
          </w:p>
        </w:tc>
        <w:tc>
          <w:tcPr>
            <w:tcW w:w="1204" w:type="pct"/>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rsidR="0011209C" w:rsidRPr="004D1C10" w:rsidP="0031699B" w14:paraId="794358C6" w14:textId="77777777">
            <w:pPr>
              <w:spacing w:line="360" w:lineRule="auto"/>
              <w:jc w:val="center"/>
              <w:rPr>
                <w:rFonts w:ascii="Verdana" w:hAnsi="Verdana" w:cs="Arial"/>
                <w:b/>
                <w:bCs/>
              </w:rPr>
            </w:pPr>
            <w:r>
              <w:rPr>
                <w:rFonts w:ascii="Verdana" w:hAnsi="Verdana" w:cs="Arial"/>
                <w:b/>
                <w:bCs/>
                <w:szCs w:val="24"/>
              </w:rPr>
              <w:t xml:space="preserve">PrEP </w:t>
            </w:r>
            <w:r>
              <w:rPr>
                <w:rFonts w:ascii="Verdana" w:hAnsi="Verdana" w:cs="Arial"/>
                <w:b/>
                <w:bCs/>
              </w:rPr>
              <w:t>Option</w:t>
            </w:r>
            <w:r w:rsidRPr="004D1C10">
              <w:rPr>
                <w:rFonts w:ascii="Verdana" w:hAnsi="Verdana" w:cs="Arial"/>
                <w:b/>
                <w:bCs/>
              </w:rPr>
              <w:t xml:space="preserve"> A</w:t>
            </w:r>
          </w:p>
        </w:tc>
        <w:tc>
          <w:tcPr>
            <w:tcW w:w="1204" w:type="pct"/>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rsidR="0011209C" w:rsidRPr="004D1C10" w:rsidP="0031699B" w14:paraId="27B18EE4" w14:textId="77777777">
            <w:pPr>
              <w:spacing w:line="360" w:lineRule="auto"/>
              <w:jc w:val="center"/>
              <w:rPr>
                <w:rFonts w:ascii="Verdana" w:hAnsi="Verdana" w:cs="Arial"/>
                <w:b/>
                <w:bCs/>
              </w:rPr>
            </w:pPr>
            <w:r>
              <w:rPr>
                <w:rFonts w:ascii="Verdana" w:hAnsi="Verdana" w:cs="Arial"/>
                <w:b/>
                <w:bCs/>
                <w:szCs w:val="24"/>
              </w:rPr>
              <w:t xml:space="preserve">PrEP </w:t>
            </w:r>
            <w:r>
              <w:rPr>
                <w:rFonts w:ascii="Verdana" w:hAnsi="Verdana" w:cs="Arial"/>
                <w:b/>
                <w:bCs/>
              </w:rPr>
              <w:t>Option</w:t>
            </w:r>
            <w:r w:rsidRPr="004D1C10">
              <w:rPr>
                <w:rFonts w:ascii="Verdana" w:hAnsi="Verdana" w:cs="Arial"/>
                <w:b/>
                <w:bCs/>
              </w:rPr>
              <w:t xml:space="preserve"> B</w:t>
            </w:r>
          </w:p>
        </w:tc>
        <w:tc>
          <w:tcPr>
            <w:tcW w:w="1120" w:type="pct"/>
            <w:tcBorders>
              <w:top w:val="single" w:sz="12" w:space="0" w:color="auto"/>
              <w:left w:val="single" w:sz="12" w:space="0" w:color="auto"/>
              <w:bottom w:val="single" w:sz="12" w:space="0" w:color="auto"/>
              <w:right w:val="single" w:sz="12" w:space="0" w:color="auto"/>
            </w:tcBorders>
            <w:shd w:val="clear" w:color="auto" w:fill="D9E2F3" w:themeFill="accent1" w:themeFillTint="33"/>
          </w:tcPr>
          <w:p w:rsidR="0011209C" w:rsidRPr="004D1C10" w:rsidP="0031699B" w14:paraId="61C392B9" w14:textId="77777777">
            <w:pPr>
              <w:spacing w:line="360" w:lineRule="auto"/>
              <w:jc w:val="center"/>
              <w:rPr>
                <w:rFonts w:ascii="Verdana" w:hAnsi="Verdana" w:cs="Arial"/>
                <w:b/>
                <w:bCs/>
              </w:rPr>
            </w:pPr>
            <w:r w:rsidRPr="004D1C10">
              <w:rPr>
                <w:rFonts w:ascii="Verdana" w:hAnsi="Verdana" w:cs="Arial"/>
                <w:b/>
                <w:bCs/>
              </w:rPr>
              <w:t>Neither</w:t>
            </w:r>
          </w:p>
        </w:tc>
      </w:tr>
      <w:tr w14:paraId="4DD78292" w14:textId="77777777" w:rsidTr="00B10C0A">
        <w:tblPrEx>
          <w:tblW w:w="5407" w:type="pct"/>
          <w:tblInd w:w="-15" w:type="dxa"/>
          <w:tblLayout w:type="fixed"/>
          <w:tblCellMar>
            <w:top w:w="57" w:type="dxa"/>
            <w:bottom w:w="57" w:type="dxa"/>
          </w:tblCellMar>
          <w:tblLook w:val="04A0"/>
        </w:tblPrEx>
        <w:trPr>
          <w:gridBefore w:val="1"/>
          <w:wBefore w:w="19" w:type="dxa"/>
          <w:trHeight w:val="1136"/>
        </w:trPr>
        <w:tc>
          <w:tcPr>
            <w:tcW w:w="1463" w:type="pct"/>
            <w:tcBorders>
              <w:top w:val="nil"/>
              <w:left w:val="nil"/>
              <w:bottom w:val="nil"/>
              <w:right w:val="single" w:sz="12" w:space="0" w:color="auto"/>
            </w:tcBorders>
            <w:shd w:val="clear" w:color="auto" w:fill="D9D9D9" w:themeFill="background1" w:themeFillShade="D9"/>
            <w:vAlign w:val="center"/>
          </w:tcPr>
          <w:p w:rsidR="0011209C" w:rsidRPr="004D1C10" w:rsidP="0031699B" w14:paraId="150663BA" w14:textId="77777777">
            <w:pPr>
              <w:pStyle w:val="TableText"/>
              <w:spacing w:before="0" w:after="0" w:line="276" w:lineRule="auto"/>
              <w:rPr>
                <w:rFonts w:ascii="Verdana" w:hAnsi="Verdana"/>
                <w:b/>
                <w:bCs/>
                <w:sz w:val="22"/>
              </w:rPr>
            </w:pPr>
            <w:r w:rsidRPr="004D1C10">
              <w:rPr>
                <w:rFonts w:ascii="Verdana" w:hAnsi="Verdana"/>
                <w:b/>
                <w:bCs/>
                <w:sz w:val="22"/>
              </w:rPr>
              <w:t>Product Type</w:t>
            </w:r>
          </w:p>
        </w:tc>
        <w:tc>
          <w:tcPr>
            <w:tcW w:w="1204" w:type="pct"/>
            <w:tcBorders>
              <w:top w:val="single" w:sz="12" w:space="0" w:color="auto"/>
              <w:left w:val="single" w:sz="12" w:space="0" w:color="auto"/>
              <w:bottom w:val="nil"/>
              <w:right w:val="single" w:sz="12" w:space="0" w:color="auto"/>
            </w:tcBorders>
            <w:vAlign w:val="center"/>
          </w:tcPr>
          <w:p w:rsidR="004E4B82" w:rsidP="004E4B82" w14:paraId="73A1E9D0" w14:textId="77777777">
            <w:pPr>
              <w:pStyle w:val="TableText"/>
              <w:tabs>
                <w:tab w:val="left" w:pos="75"/>
                <w:tab w:val="left" w:pos="1122"/>
                <w:tab w:val="left" w:pos="2325"/>
                <w:tab w:val="left" w:pos="3315"/>
              </w:tabs>
              <w:spacing w:before="0" w:after="0" w:line="276" w:lineRule="auto"/>
              <w:jc w:val="center"/>
              <w:rPr>
                <w:rFonts w:ascii="Verdana" w:hAnsi="Verdana" w:cstheme="minorHAnsi"/>
                <w:noProof/>
                <w:sz w:val="22"/>
              </w:rPr>
            </w:pPr>
            <w:r>
              <w:rPr>
                <w:noProof/>
              </w:rPr>
              <w:drawing>
                <wp:inline distT="0" distB="0" distL="0" distR="0">
                  <wp:extent cx="422844" cy="422844"/>
                  <wp:effectExtent l="0" t="0" r="0"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Picture 69"/>
                          <pic:cNvPicPr>
                            <a:picLocks noChangeAspect="1" noChangeArrowheads="1"/>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32841" cy="432841"/>
                          </a:xfrm>
                          <a:prstGeom prst="rect">
                            <a:avLst/>
                          </a:prstGeom>
                          <a:noFill/>
                          <a:ln>
                            <a:noFill/>
                          </a:ln>
                        </pic:spPr>
                      </pic:pic>
                    </a:graphicData>
                  </a:graphic>
                </wp:inline>
              </w:drawing>
            </w:r>
          </w:p>
          <w:p w:rsidR="00890542" w:rsidP="004E4B82" w14:paraId="39D13DAB" w14:textId="77777777">
            <w:pPr>
              <w:pStyle w:val="TableText"/>
              <w:tabs>
                <w:tab w:val="left" w:pos="75"/>
                <w:tab w:val="left" w:pos="1122"/>
                <w:tab w:val="left" w:pos="2325"/>
                <w:tab w:val="left" w:pos="3315"/>
              </w:tabs>
              <w:spacing w:before="0" w:after="0" w:line="276" w:lineRule="auto"/>
              <w:jc w:val="center"/>
              <w:rPr>
                <w:rFonts w:ascii="Verdana" w:hAnsi="Verdana" w:cstheme="minorHAnsi"/>
                <w:noProof/>
                <w:sz w:val="22"/>
              </w:rPr>
            </w:pPr>
            <w:r w:rsidRPr="0095572C">
              <w:rPr>
                <w:rFonts w:ascii="Verdana" w:hAnsi="Verdana" w:cstheme="minorHAnsi"/>
                <w:noProof/>
                <w:sz w:val="22"/>
              </w:rPr>
              <w:t xml:space="preserve">Oral pill </w:t>
            </w:r>
          </w:p>
          <w:p w:rsidR="0011209C" w:rsidRPr="00E8484F" w:rsidP="004E4B82" w14:paraId="312CA373" w14:textId="3BC96FC2">
            <w:pPr>
              <w:pStyle w:val="TableText"/>
              <w:tabs>
                <w:tab w:val="left" w:pos="75"/>
                <w:tab w:val="left" w:pos="1122"/>
                <w:tab w:val="left" w:pos="2325"/>
                <w:tab w:val="left" w:pos="3315"/>
              </w:tabs>
              <w:spacing w:before="0" w:after="0" w:line="276" w:lineRule="auto"/>
              <w:jc w:val="center"/>
              <w:rPr>
                <w:rFonts w:ascii="Verdana" w:hAnsi="Verdana" w:cstheme="minorHAnsi"/>
                <w:sz w:val="22"/>
              </w:rPr>
            </w:pPr>
            <w:r w:rsidRPr="0095572C">
              <w:rPr>
                <w:rFonts w:ascii="Verdana" w:hAnsi="Verdana" w:cstheme="minorHAnsi"/>
                <w:noProof/>
                <w:sz w:val="22"/>
              </w:rPr>
              <w:t>every 1 month</w:t>
            </w:r>
          </w:p>
        </w:tc>
        <w:tc>
          <w:tcPr>
            <w:tcW w:w="1204" w:type="pct"/>
            <w:tcBorders>
              <w:top w:val="single" w:sz="12" w:space="0" w:color="auto"/>
              <w:left w:val="single" w:sz="12" w:space="0" w:color="auto"/>
              <w:bottom w:val="nil"/>
              <w:right w:val="single" w:sz="12" w:space="0" w:color="auto"/>
            </w:tcBorders>
            <w:vAlign w:val="center"/>
          </w:tcPr>
          <w:p w:rsidR="004E4B82" w:rsidP="004E4B82" w14:paraId="212F22EF" w14:textId="77777777">
            <w:pPr>
              <w:pStyle w:val="TableText"/>
              <w:tabs>
                <w:tab w:val="left" w:pos="75"/>
                <w:tab w:val="left" w:pos="1122"/>
                <w:tab w:val="left" w:pos="2325"/>
                <w:tab w:val="left" w:pos="3315"/>
              </w:tabs>
              <w:spacing w:before="0" w:after="0" w:line="276" w:lineRule="auto"/>
              <w:jc w:val="center"/>
              <w:rPr>
                <w:rFonts w:ascii="Verdana" w:hAnsi="Verdana" w:cstheme="minorHAnsi"/>
                <w:noProof/>
                <w:sz w:val="22"/>
              </w:rPr>
            </w:pPr>
            <w:r>
              <w:rPr>
                <w:noProof/>
              </w:rPr>
              <w:drawing>
                <wp:inline distT="0" distB="0" distL="0" distR="0">
                  <wp:extent cx="768096" cy="411480"/>
                  <wp:effectExtent l="0" t="0" r="0" b="762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Picture 91"/>
                          <pic:cNvPicPr>
                            <a:picLocks noChangeAspect="1" noChangeArrowheads="1"/>
                          </pic:cNvPicPr>
                        </pic:nvPicPr>
                        <pic:blipFill>
                          <a:blip xmlns:r="http://schemas.openxmlformats.org/officeDocument/2006/relationships" r:embed="rId4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68096" cy="411480"/>
                          </a:xfrm>
                          <a:prstGeom prst="rect">
                            <a:avLst/>
                          </a:prstGeom>
                          <a:noFill/>
                          <a:ln>
                            <a:noFill/>
                          </a:ln>
                        </pic:spPr>
                      </pic:pic>
                    </a:graphicData>
                  </a:graphic>
                </wp:inline>
              </w:drawing>
            </w:r>
          </w:p>
          <w:p w:rsidR="0011209C" w:rsidRPr="00E8484F" w:rsidP="004E4B82" w14:paraId="18873431" w14:textId="285BEEF0">
            <w:pPr>
              <w:spacing w:after="0" w:line="240" w:lineRule="auto"/>
              <w:jc w:val="center"/>
              <w:rPr>
                <w:rFonts w:ascii="Verdana" w:hAnsi="Verdana" w:cstheme="minorHAnsi"/>
                <w:sz w:val="22"/>
              </w:rPr>
            </w:pPr>
            <w:r w:rsidRPr="0095572C">
              <w:rPr>
                <w:rFonts w:ascii="Verdana" w:hAnsi="Verdana" w:cstheme="minorHAnsi"/>
                <w:noProof/>
                <w:sz w:val="22"/>
              </w:rPr>
              <w:t>Two injections every 6 months</w:t>
            </w:r>
          </w:p>
        </w:tc>
        <w:tc>
          <w:tcPr>
            <w:tcW w:w="1120" w:type="pct"/>
            <w:vMerge w:val="restart"/>
            <w:tcBorders>
              <w:top w:val="single" w:sz="12" w:space="0" w:color="auto"/>
              <w:left w:val="single" w:sz="12" w:space="0" w:color="auto"/>
              <w:right w:val="single" w:sz="12" w:space="0" w:color="auto"/>
            </w:tcBorders>
            <w:vAlign w:val="center"/>
          </w:tcPr>
          <w:p w:rsidR="0011209C" w:rsidRPr="006D0447" w:rsidP="0031699B" w14:paraId="15EA053C" w14:textId="77777777">
            <w:pPr>
              <w:pStyle w:val="TableText"/>
              <w:tabs>
                <w:tab w:val="left" w:pos="1131"/>
                <w:tab w:val="left" w:pos="2391"/>
                <w:tab w:val="left" w:pos="3471"/>
              </w:tabs>
              <w:spacing w:before="0" w:after="0" w:line="276" w:lineRule="auto"/>
              <w:jc w:val="center"/>
              <w:rPr>
                <w:rFonts w:ascii="Verdana" w:hAnsi="Verdana"/>
                <w:sz w:val="22"/>
              </w:rPr>
            </w:pPr>
            <w:r w:rsidRPr="006D0447">
              <w:rPr>
                <w:rFonts w:ascii="Verdana" w:hAnsi="Verdana"/>
                <w:sz w:val="22"/>
              </w:rPr>
              <w:t>I would use my current HIV prevention method</w:t>
            </w:r>
          </w:p>
        </w:tc>
      </w:tr>
      <w:tr w14:paraId="24B80383" w14:textId="77777777" w:rsidTr="529ED785">
        <w:tblPrEx>
          <w:tblW w:w="5407" w:type="pct"/>
          <w:tblInd w:w="-15" w:type="dxa"/>
          <w:tblLayout w:type="fixed"/>
          <w:tblCellMar>
            <w:top w:w="57" w:type="dxa"/>
            <w:bottom w:w="57" w:type="dxa"/>
          </w:tblCellMar>
          <w:tblLook w:val="04A0"/>
        </w:tblPrEx>
        <w:trPr>
          <w:gridBefore w:val="1"/>
          <w:wBefore w:w="19" w:type="dxa"/>
          <w:trHeight w:val="824"/>
        </w:trPr>
        <w:tc>
          <w:tcPr>
            <w:tcW w:w="1463" w:type="pct"/>
            <w:tcBorders>
              <w:top w:val="nil"/>
              <w:left w:val="nil"/>
              <w:bottom w:val="nil"/>
              <w:right w:val="single" w:sz="12" w:space="0" w:color="auto"/>
            </w:tcBorders>
            <w:shd w:val="clear" w:color="auto" w:fill="D9D9D9" w:themeFill="background1" w:themeFillShade="D9"/>
            <w:vAlign w:val="center"/>
          </w:tcPr>
          <w:p w:rsidR="0011209C" w:rsidRPr="004D1C10" w:rsidP="0031699B" w14:paraId="5FB90895" w14:textId="77777777">
            <w:pPr>
              <w:pStyle w:val="TableText"/>
              <w:spacing w:before="0" w:after="0" w:line="276" w:lineRule="auto"/>
              <w:rPr>
                <w:rFonts w:ascii="Verdana" w:hAnsi="Verdana"/>
                <w:b/>
                <w:bCs/>
                <w:sz w:val="22"/>
              </w:rPr>
            </w:pPr>
            <w:r w:rsidRPr="004D1C10">
              <w:rPr>
                <w:rFonts w:ascii="Verdana" w:hAnsi="Verdana"/>
                <w:b/>
                <w:bCs/>
                <w:sz w:val="22"/>
              </w:rPr>
              <w:t>Side Effects</w:t>
            </w:r>
          </w:p>
        </w:tc>
        <w:tc>
          <w:tcPr>
            <w:tcW w:w="1204" w:type="pct"/>
            <w:tcBorders>
              <w:top w:val="nil"/>
              <w:left w:val="single" w:sz="12" w:space="0" w:color="auto"/>
              <w:bottom w:val="nil"/>
              <w:right w:val="single" w:sz="12" w:space="0" w:color="auto"/>
            </w:tcBorders>
            <w:vAlign w:val="center"/>
          </w:tcPr>
          <w:p w:rsidR="00CF724A" w:rsidP="00CF724A" w14:paraId="4CE88E01" w14:textId="77777777">
            <w:pPr>
              <w:spacing w:after="0" w:line="240" w:lineRule="auto"/>
              <w:jc w:val="center"/>
              <w:rPr>
                <w:rFonts w:ascii="Verdana" w:hAnsi="Verdana" w:cstheme="minorBidi"/>
                <w:sz w:val="22"/>
              </w:rPr>
            </w:pPr>
            <w:r>
              <w:rPr>
                <w:noProof/>
              </w:rPr>
              <w:drawing>
                <wp:inline distT="0" distB="0" distL="0" distR="0">
                  <wp:extent cx="228600" cy="411480"/>
                  <wp:effectExtent l="0" t="0" r="0" b="762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Picture 383"/>
                          <pic:cNvPicPr/>
                        </pic:nvPicPr>
                        <pic:blipFill>
                          <a:blip xmlns:r="http://schemas.openxmlformats.org/officeDocument/2006/relationships" r:embed="rId39">
                            <a:extLst>
                              <a:ext xmlns:a="http://schemas.openxmlformats.org/drawingml/2006/main" uri="{28A0092B-C50C-407E-A947-70E740481C1C}">
                                <a14:useLocalDpi xmlns:a14="http://schemas.microsoft.com/office/drawing/2010/main" val="0"/>
                              </a:ext>
                            </a:extLst>
                          </a:blip>
                          <a:stretch>
                            <a:fillRect/>
                          </a:stretch>
                        </pic:blipFill>
                        <pic:spPr>
                          <a:xfrm rot="10800000" flipV="1">
                            <a:off x="0" y="0"/>
                            <a:ext cx="228600" cy="411480"/>
                          </a:xfrm>
                          <a:prstGeom prst="rect">
                            <a:avLst/>
                          </a:prstGeom>
                        </pic:spPr>
                      </pic:pic>
                    </a:graphicData>
                  </a:graphic>
                </wp:inline>
              </w:drawing>
            </w:r>
          </w:p>
          <w:p w:rsidR="0011209C" w:rsidRPr="00E8484F" w:rsidP="00CF724A" w14:paraId="588B2B65" w14:textId="109C947B">
            <w:pPr>
              <w:pStyle w:val="TableText"/>
              <w:spacing w:before="0" w:after="0" w:line="276" w:lineRule="auto"/>
              <w:jc w:val="center"/>
              <w:rPr>
                <w:rFonts w:ascii="Verdana" w:hAnsi="Verdana" w:cstheme="minorHAnsi"/>
                <w:sz w:val="22"/>
              </w:rPr>
            </w:pPr>
            <w:r w:rsidRPr="0095572C">
              <w:rPr>
                <w:rFonts w:ascii="Verdana" w:hAnsi="Verdana" w:cstheme="minorHAnsi"/>
                <w:noProof/>
                <w:sz w:val="22"/>
              </w:rPr>
              <w:t>Moderate</w:t>
            </w:r>
          </w:p>
        </w:tc>
        <w:tc>
          <w:tcPr>
            <w:tcW w:w="1204" w:type="pct"/>
            <w:tcBorders>
              <w:top w:val="nil"/>
              <w:left w:val="single" w:sz="12" w:space="0" w:color="auto"/>
              <w:bottom w:val="nil"/>
              <w:right w:val="single" w:sz="12" w:space="0" w:color="auto"/>
            </w:tcBorders>
            <w:vAlign w:val="center"/>
          </w:tcPr>
          <w:p w:rsidR="00CF724A" w:rsidP="00CF724A" w14:paraId="0F6B66C6" w14:textId="77777777">
            <w:pPr>
              <w:pStyle w:val="TableText"/>
              <w:spacing w:before="0" w:after="0" w:line="276" w:lineRule="auto"/>
              <w:jc w:val="center"/>
              <w:rPr>
                <w:rFonts w:ascii="Verdana" w:hAnsi="Verdana" w:cstheme="minorHAnsi"/>
                <w:noProof/>
                <w:sz w:val="22"/>
              </w:rPr>
            </w:pPr>
            <w:r>
              <w:rPr>
                <w:noProof/>
              </w:rPr>
              <w:drawing>
                <wp:inline distT="0" distB="0" distL="0" distR="0">
                  <wp:extent cx="228600" cy="411480"/>
                  <wp:effectExtent l="0" t="0" r="0" b="762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Picture 73"/>
                          <pic:cNvPicPr>
                            <a:picLocks noChangeAspect="1" noChangeArrowheads="1"/>
                          </pic:cNvPicPr>
                        </pic:nvPicPr>
                        <pic:blipFill>
                          <a:blip xmlns:r="http://schemas.openxmlformats.org/officeDocument/2006/relationships" r:embed="rId3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8600" cy="411480"/>
                          </a:xfrm>
                          <a:prstGeom prst="rect">
                            <a:avLst/>
                          </a:prstGeom>
                          <a:noFill/>
                          <a:ln>
                            <a:noFill/>
                          </a:ln>
                        </pic:spPr>
                      </pic:pic>
                    </a:graphicData>
                  </a:graphic>
                </wp:inline>
              </w:drawing>
            </w:r>
          </w:p>
          <w:p w:rsidR="0011209C" w:rsidRPr="00E8484F" w:rsidP="00CF724A" w14:paraId="6E0CB7C7" w14:textId="265284A3">
            <w:pPr>
              <w:spacing w:after="0" w:line="240" w:lineRule="auto"/>
              <w:jc w:val="center"/>
              <w:rPr>
                <w:rFonts w:ascii="Verdana" w:hAnsi="Verdana" w:cstheme="minorHAnsi"/>
                <w:sz w:val="22"/>
              </w:rPr>
            </w:pPr>
            <w:r w:rsidRPr="0095572C">
              <w:rPr>
                <w:rFonts w:ascii="Verdana" w:hAnsi="Verdana" w:cstheme="minorHAnsi"/>
                <w:noProof/>
                <w:sz w:val="22"/>
              </w:rPr>
              <w:t>Mild</w:t>
            </w:r>
          </w:p>
        </w:tc>
        <w:tc>
          <w:tcPr>
            <w:tcW w:w="1120" w:type="pct"/>
            <w:vMerge/>
          </w:tcPr>
          <w:p w:rsidR="0011209C" w:rsidRPr="00B15882" w:rsidP="0031699B" w14:paraId="78F33152" w14:textId="77777777">
            <w:pPr>
              <w:pStyle w:val="TableText"/>
              <w:spacing w:before="0" w:after="0" w:line="276" w:lineRule="auto"/>
              <w:jc w:val="center"/>
              <w:rPr>
                <w:sz w:val="22"/>
              </w:rPr>
            </w:pPr>
          </w:p>
        </w:tc>
      </w:tr>
      <w:tr w14:paraId="75C4C1CB" w14:textId="77777777" w:rsidTr="529ED785">
        <w:tblPrEx>
          <w:tblW w:w="5407" w:type="pct"/>
          <w:tblInd w:w="-15" w:type="dxa"/>
          <w:tblLayout w:type="fixed"/>
          <w:tblCellMar>
            <w:top w:w="57" w:type="dxa"/>
            <w:bottom w:w="57" w:type="dxa"/>
          </w:tblCellMar>
          <w:tblLook w:val="04A0"/>
        </w:tblPrEx>
        <w:trPr>
          <w:gridBefore w:val="1"/>
          <w:wBefore w:w="19" w:type="dxa"/>
          <w:trHeight w:val="1312"/>
        </w:trPr>
        <w:tc>
          <w:tcPr>
            <w:tcW w:w="1463" w:type="pct"/>
            <w:tcBorders>
              <w:top w:val="nil"/>
              <w:left w:val="nil"/>
              <w:bottom w:val="nil"/>
              <w:right w:val="single" w:sz="12" w:space="0" w:color="auto"/>
            </w:tcBorders>
            <w:shd w:val="clear" w:color="auto" w:fill="D9D9D9" w:themeFill="background1" w:themeFillShade="D9"/>
            <w:vAlign w:val="center"/>
          </w:tcPr>
          <w:p w:rsidR="0011209C" w:rsidRPr="00B15882" w:rsidP="0031699B" w14:paraId="426B81A5" w14:textId="77777777">
            <w:pPr>
              <w:pStyle w:val="Tabletext0"/>
              <w:rPr>
                <w:rFonts w:ascii="Arial" w:hAnsi="Arial" w:cs="Arial"/>
                <w:b/>
                <w:bCs/>
                <w:sz w:val="22"/>
                <w:szCs w:val="22"/>
              </w:rPr>
            </w:pPr>
            <w:r>
              <w:rPr>
                <w:b/>
                <w:bCs/>
                <w:sz w:val="22"/>
              </w:rPr>
              <w:t>Clinic Type</w:t>
            </w:r>
          </w:p>
        </w:tc>
        <w:tc>
          <w:tcPr>
            <w:tcW w:w="1204" w:type="pct"/>
            <w:tcBorders>
              <w:top w:val="nil"/>
              <w:left w:val="single" w:sz="12" w:space="0" w:color="auto"/>
              <w:bottom w:val="nil"/>
              <w:right w:val="single" w:sz="12" w:space="0" w:color="auto"/>
            </w:tcBorders>
            <w:vAlign w:val="center"/>
          </w:tcPr>
          <w:p w:rsidR="004E4B82" w:rsidP="004E4B82" w14:paraId="59D27545" w14:textId="77777777">
            <w:pPr>
              <w:pStyle w:val="TableText"/>
              <w:spacing w:before="0" w:after="0" w:line="276" w:lineRule="auto"/>
              <w:jc w:val="center"/>
              <w:rPr>
                <w:rFonts w:ascii="Verdana" w:hAnsi="Verdana" w:cstheme="minorHAnsi"/>
                <w:noProof/>
                <w:sz w:val="22"/>
              </w:rPr>
            </w:pPr>
            <w:r>
              <w:rPr>
                <w:noProof/>
              </w:rPr>
              <w:drawing>
                <wp:inline distT="0" distB="0" distL="0" distR="0">
                  <wp:extent cx="338328" cy="411480"/>
                  <wp:effectExtent l="0" t="0" r="5080" b="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77"/>
                          <pic:cNvPicPr>
                            <a:picLocks noChangeAspect="1" noChangeArrowheads="1"/>
                          </pic:cNvPicPr>
                        </pic:nvPicPr>
                        <pic:blipFill>
                          <a:blip xmlns:r="http://schemas.openxmlformats.org/officeDocument/2006/relationships" r:embed="rId4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38328" cy="411480"/>
                          </a:xfrm>
                          <a:prstGeom prst="rect">
                            <a:avLst/>
                          </a:prstGeom>
                          <a:noFill/>
                          <a:ln>
                            <a:noFill/>
                          </a:ln>
                        </pic:spPr>
                      </pic:pic>
                    </a:graphicData>
                  </a:graphic>
                </wp:inline>
              </w:drawing>
            </w:r>
          </w:p>
          <w:p w:rsidR="0011209C" w:rsidRPr="00E8484F" w:rsidP="004E4B82" w14:paraId="4FDB13BB" w14:textId="79E9B786">
            <w:pPr>
              <w:pStyle w:val="TableText"/>
              <w:spacing w:before="0" w:after="0" w:line="276" w:lineRule="auto"/>
              <w:jc w:val="center"/>
              <w:rPr>
                <w:rFonts w:ascii="Verdana" w:hAnsi="Verdana" w:cstheme="minorHAnsi"/>
                <w:sz w:val="22"/>
              </w:rPr>
            </w:pPr>
            <w:r w:rsidRPr="0095572C">
              <w:rPr>
                <w:rFonts w:ascii="Verdana" w:hAnsi="Verdana" w:cstheme="minorHAnsi"/>
                <w:noProof/>
                <w:sz w:val="22"/>
              </w:rPr>
              <w:t>Primary care</w:t>
            </w:r>
          </w:p>
        </w:tc>
        <w:tc>
          <w:tcPr>
            <w:tcW w:w="1204" w:type="pct"/>
            <w:tcBorders>
              <w:top w:val="nil"/>
              <w:left w:val="single" w:sz="12" w:space="0" w:color="auto"/>
              <w:bottom w:val="nil"/>
              <w:right w:val="single" w:sz="12" w:space="0" w:color="auto"/>
            </w:tcBorders>
            <w:vAlign w:val="center"/>
          </w:tcPr>
          <w:p w:rsidR="004E4B82" w:rsidP="004E4B82" w14:paraId="04E127F2" w14:textId="77777777">
            <w:pPr>
              <w:spacing w:after="0" w:line="240" w:lineRule="auto"/>
              <w:jc w:val="center"/>
              <w:rPr>
                <w:rFonts w:ascii="Verdana" w:hAnsi="Verdana" w:cstheme="minorHAnsi"/>
                <w:noProof/>
                <w:sz w:val="22"/>
              </w:rPr>
            </w:pPr>
            <w:r>
              <w:rPr>
                <w:noProof/>
              </w:rPr>
              <w:drawing>
                <wp:inline distT="0" distB="0" distL="0" distR="0">
                  <wp:extent cx="274320" cy="411480"/>
                  <wp:effectExtent l="0" t="0" r="0" b="762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Picture 81"/>
                          <pic:cNvPicPr>
                            <a:picLocks noChangeAspect="1" noChangeArrowheads="1"/>
                          </pic:cNvPicPr>
                        </pic:nvPicPr>
                        <pic:blipFill>
                          <a:blip xmlns:r="http://schemas.openxmlformats.org/officeDocument/2006/relationships" r:embed="rId4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74320" cy="411480"/>
                          </a:xfrm>
                          <a:prstGeom prst="rect">
                            <a:avLst/>
                          </a:prstGeom>
                          <a:noFill/>
                          <a:ln>
                            <a:noFill/>
                          </a:ln>
                        </pic:spPr>
                      </pic:pic>
                    </a:graphicData>
                  </a:graphic>
                </wp:inline>
              </w:drawing>
            </w:r>
          </w:p>
          <w:p w:rsidR="0011209C" w:rsidRPr="00E8484F" w:rsidP="004E4B82" w14:paraId="2290DA55" w14:textId="4CC622FD">
            <w:pPr>
              <w:spacing w:after="0" w:line="240" w:lineRule="auto"/>
              <w:jc w:val="center"/>
              <w:rPr>
                <w:rFonts w:ascii="Verdana" w:hAnsi="Verdana" w:cstheme="minorHAnsi"/>
                <w:sz w:val="22"/>
              </w:rPr>
            </w:pPr>
            <w:r w:rsidRPr="0095572C">
              <w:rPr>
                <w:rFonts w:ascii="Verdana" w:hAnsi="Verdana" w:cstheme="minorHAnsi"/>
                <w:noProof/>
                <w:sz w:val="22"/>
              </w:rPr>
              <w:t>Sexual health / HIV prevention clinic</w:t>
            </w:r>
          </w:p>
        </w:tc>
        <w:tc>
          <w:tcPr>
            <w:tcW w:w="1120" w:type="pct"/>
            <w:vMerge/>
          </w:tcPr>
          <w:p w:rsidR="0011209C" w:rsidRPr="00B15882" w:rsidP="0031699B" w14:paraId="2A14A9D9" w14:textId="77777777">
            <w:pPr>
              <w:pStyle w:val="TableText"/>
              <w:spacing w:before="0" w:after="0" w:line="276" w:lineRule="auto"/>
              <w:jc w:val="center"/>
              <w:rPr>
                <w:sz w:val="22"/>
              </w:rPr>
            </w:pPr>
          </w:p>
        </w:tc>
      </w:tr>
      <w:tr w14:paraId="006F32C9" w14:textId="77777777" w:rsidTr="529ED785">
        <w:tblPrEx>
          <w:tblW w:w="5407" w:type="pct"/>
          <w:tblInd w:w="-15" w:type="dxa"/>
          <w:tblLayout w:type="fixed"/>
          <w:tblCellMar>
            <w:top w:w="57" w:type="dxa"/>
            <w:bottom w:w="57" w:type="dxa"/>
          </w:tblCellMar>
          <w:tblLook w:val="04A0"/>
        </w:tblPrEx>
        <w:trPr>
          <w:gridBefore w:val="1"/>
          <w:wBefore w:w="19" w:type="dxa"/>
          <w:trHeight w:val="843"/>
        </w:trPr>
        <w:tc>
          <w:tcPr>
            <w:tcW w:w="1463" w:type="pct"/>
            <w:tcBorders>
              <w:top w:val="nil"/>
              <w:left w:val="nil"/>
              <w:bottom w:val="nil"/>
              <w:right w:val="single" w:sz="12" w:space="0" w:color="auto"/>
            </w:tcBorders>
            <w:shd w:val="clear" w:color="auto" w:fill="D9D9D9" w:themeFill="background1" w:themeFillShade="D9"/>
            <w:vAlign w:val="center"/>
          </w:tcPr>
          <w:p w:rsidR="0011209C" w:rsidRPr="00B15882" w:rsidP="0031699B" w14:paraId="184B9264" w14:textId="77777777">
            <w:pPr>
              <w:pStyle w:val="Tabletext0"/>
              <w:rPr>
                <w:rFonts w:ascii="Arial" w:hAnsi="Arial" w:cs="Arial"/>
                <w:b/>
                <w:bCs/>
                <w:sz w:val="22"/>
                <w:szCs w:val="22"/>
              </w:rPr>
            </w:pPr>
            <w:r>
              <w:rPr>
                <w:b/>
                <w:bCs/>
                <w:sz w:val="22"/>
              </w:rPr>
              <w:t>First Appointment Length</w:t>
            </w:r>
          </w:p>
        </w:tc>
        <w:tc>
          <w:tcPr>
            <w:tcW w:w="1204" w:type="pct"/>
            <w:tcBorders>
              <w:top w:val="nil"/>
              <w:left w:val="single" w:sz="12" w:space="0" w:color="auto"/>
              <w:bottom w:val="nil"/>
              <w:right w:val="single" w:sz="12" w:space="0" w:color="auto"/>
            </w:tcBorders>
            <w:shd w:val="clear" w:color="auto" w:fill="FFFFFF" w:themeFill="background1"/>
            <w:vAlign w:val="center"/>
          </w:tcPr>
          <w:p w:rsidR="004E4B82" w:rsidP="004E4B82" w14:paraId="65B94D32" w14:textId="77777777">
            <w:pPr>
              <w:spacing w:after="0" w:line="240" w:lineRule="auto"/>
              <w:jc w:val="center"/>
              <w:rPr>
                <w:rFonts w:ascii="Verdana" w:hAnsi="Verdana" w:cstheme="minorHAnsi"/>
                <w:noProof/>
                <w:sz w:val="22"/>
              </w:rPr>
            </w:pPr>
            <w:r>
              <w:rPr>
                <w:noProof/>
              </w:rPr>
              <w:drawing>
                <wp:inline distT="0" distB="0" distL="0" distR="0">
                  <wp:extent cx="411480" cy="411480"/>
                  <wp:effectExtent l="0" t="0" r="7620" b="762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Picture 83"/>
                          <pic:cNvPicPr>
                            <a:picLocks noChangeAspect="1" noChangeArrowheads="1"/>
                          </pic:cNvPicPr>
                        </pic:nvPicPr>
                        <pic:blipFill>
                          <a:blip xmlns:r="http://schemas.openxmlformats.org/officeDocument/2006/relationships" r:embed="rId4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p w:rsidR="0011209C" w:rsidRPr="00E8484F" w:rsidP="004E4B82" w14:paraId="263BD3BB" w14:textId="10D36A1B">
            <w:pPr>
              <w:spacing w:after="0" w:line="240" w:lineRule="auto"/>
              <w:jc w:val="center"/>
              <w:rPr>
                <w:rFonts w:ascii="Verdana" w:hAnsi="Verdana" w:cstheme="minorHAnsi"/>
                <w:sz w:val="22"/>
              </w:rPr>
            </w:pPr>
            <w:r w:rsidRPr="0095572C">
              <w:rPr>
                <w:rFonts w:ascii="Verdana" w:hAnsi="Verdana" w:cstheme="minorHAnsi"/>
                <w:noProof/>
                <w:sz w:val="22"/>
              </w:rPr>
              <w:t>30 min</w:t>
            </w:r>
          </w:p>
        </w:tc>
        <w:tc>
          <w:tcPr>
            <w:tcW w:w="1204" w:type="pct"/>
            <w:tcBorders>
              <w:top w:val="nil"/>
              <w:left w:val="single" w:sz="12" w:space="0" w:color="auto"/>
              <w:bottom w:val="nil"/>
              <w:right w:val="single" w:sz="12" w:space="0" w:color="auto"/>
            </w:tcBorders>
            <w:shd w:val="clear" w:color="auto" w:fill="FFFFFF" w:themeFill="background1"/>
            <w:vAlign w:val="center"/>
          </w:tcPr>
          <w:p w:rsidR="004E4B82" w:rsidP="004E4B82" w14:paraId="3ED3ED4C" w14:textId="77777777">
            <w:pPr>
              <w:spacing w:after="0" w:line="240" w:lineRule="auto"/>
              <w:jc w:val="center"/>
              <w:rPr>
                <w:rFonts w:ascii="Verdana" w:hAnsi="Verdana" w:cstheme="minorHAnsi"/>
                <w:noProof/>
                <w:sz w:val="22"/>
              </w:rPr>
            </w:pPr>
            <w:r>
              <w:rPr>
                <w:noProof/>
              </w:rPr>
              <w:drawing>
                <wp:inline distT="0" distB="0" distL="0" distR="0">
                  <wp:extent cx="411480" cy="411480"/>
                  <wp:effectExtent l="0" t="0" r="7620" b="762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Picture 85"/>
                          <pic:cNvPicPr>
                            <a:picLocks noChangeAspect="1" noChangeArrowheads="1"/>
                          </pic:cNvPicPr>
                        </pic:nvPicPr>
                        <pic:blipFill>
                          <a:blip xmlns:r="http://schemas.openxmlformats.org/officeDocument/2006/relationships" r:embed="rId4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p w:rsidR="0011209C" w:rsidRPr="00E8484F" w:rsidP="004E4B82" w14:paraId="603678C2" w14:textId="63435A58">
            <w:pPr>
              <w:spacing w:after="0" w:line="240" w:lineRule="auto"/>
              <w:jc w:val="center"/>
              <w:rPr>
                <w:rFonts w:ascii="Verdana" w:hAnsi="Verdana" w:cstheme="minorHAnsi"/>
                <w:sz w:val="22"/>
              </w:rPr>
            </w:pPr>
            <w:r w:rsidRPr="0095572C">
              <w:rPr>
                <w:rFonts w:ascii="Verdana" w:hAnsi="Verdana" w:cstheme="minorHAnsi"/>
                <w:noProof/>
                <w:sz w:val="22"/>
              </w:rPr>
              <w:t>1 hour</w:t>
            </w:r>
          </w:p>
        </w:tc>
        <w:tc>
          <w:tcPr>
            <w:tcW w:w="1120" w:type="pct"/>
            <w:vMerge/>
          </w:tcPr>
          <w:p w:rsidR="0011209C" w:rsidRPr="00B15882" w:rsidP="0031699B" w14:paraId="24C3A3CA" w14:textId="77777777">
            <w:pPr>
              <w:pStyle w:val="TableText"/>
              <w:spacing w:before="0" w:after="0" w:line="276" w:lineRule="auto"/>
              <w:jc w:val="center"/>
              <w:rPr>
                <w:sz w:val="22"/>
              </w:rPr>
            </w:pPr>
          </w:p>
        </w:tc>
      </w:tr>
      <w:tr w14:paraId="3EA24E60" w14:textId="77777777" w:rsidTr="529ED785">
        <w:tblPrEx>
          <w:tblW w:w="5407" w:type="pct"/>
          <w:tblInd w:w="-15" w:type="dxa"/>
          <w:tblLayout w:type="fixed"/>
          <w:tblCellMar>
            <w:top w:w="57" w:type="dxa"/>
            <w:bottom w:w="57" w:type="dxa"/>
          </w:tblCellMar>
          <w:tblLook w:val="04A0"/>
        </w:tblPrEx>
        <w:trPr>
          <w:gridBefore w:val="1"/>
          <w:wBefore w:w="19" w:type="dxa"/>
          <w:trHeight w:val="843"/>
        </w:trPr>
        <w:tc>
          <w:tcPr>
            <w:tcW w:w="1463" w:type="pct"/>
            <w:tcBorders>
              <w:top w:val="nil"/>
              <w:left w:val="nil"/>
              <w:bottom w:val="nil"/>
              <w:right w:val="single" w:sz="12" w:space="0" w:color="auto"/>
            </w:tcBorders>
            <w:shd w:val="clear" w:color="auto" w:fill="D9D9D9" w:themeFill="background1" w:themeFillShade="D9"/>
            <w:vAlign w:val="center"/>
          </w:tcPr>
          <w:p w:rsidR="0011209C" w:rsidP="0031699B" w14:paraId="44FBF78D" w14:textId="77777777">
            <w:pPr>
              <w:pStyle w:val="Tabletext0"/>
              <w:rPr>
                <w:b/>
                <w:bCs/>
                <w:sz w:val="22"/>
              </w:rPr>
            </w:pPr>
            <w:r>
              <w:rPr>
                <w:b/>
                <w:bCs/>
                <w:sz w:val="22"/>
              </w:rPr>
              <w:t>Cost</w:t>
            </w:r>
          </w:p>
        </w:tc>
        <w:tc>
          <w:tcPr>
            <w:tcW w:w="1204" w:type="pct"/>
            <w:tcBorders>
              <w:top w:val="nil"/>
              <w:left w:val="single" w:sz="12" w:space="0" w:color="auto"/>
              <w:bottom w:val="single" w:sz="12" w:space="0" w:color="auto"/>
              <w:right w:val="single" w:sz="12" w:space="0" w:color="auto"/>
            </w:tcBorders>
            <w:shd w:val="clear" w:color="auto" w:fill="FFFFFF" w:themeFill="background1"/>
            <w:vAlign w:val="center"/>
          </w:tcPr>
          <w:p w:rsidR="004E4B82" w:rsidP="004E4B82" w14:paraId="7E06FD52" w14:textId="77777777">
            <w:pPr>
              <w:pStyle w:val="TableText"/>
              <w:spacing w:before="0" w:after="0" w:line="276" w:lineRule="auto"/>
              <w:jc w:val="center"/>
              <w:rPr>
                <w:rFonts w:ascii="Verdana" w:hAnsi="Verdana" w:cstheme="minorHAnsi"/>
                <w:noProof/>
                <w:sz w:val="22"/>
              </w:rPr>
            </w:pPr>
            <w:r>
              <w:rPr>
                <w:noProof/>
              </w:rPr>
              <w:drawing>
                <wp:inline distT="0" distB="0" distL="0" distR="0">
                  <wp:extent cx="411480" cy="411480"/>
                  <wp:effectExtent l="0" t="0" r="7620" b="762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Picture 89"/>
                          <pic:cNvPicPr>
                            <a:picLocks noChangeAspect="1" noChangeArrowheads="1"/>
                          </pic:cNvPicPr>
                        </pic:nvPicPr>
                        <pic:blipFill>
                          <a:blip xmlns:r="http://schemas.openxmlformats.org/officeDocument/2006/relationships" r:embed="rId4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p w:rsidR="004E4B82" w:rsidP="004E4B82" w14:paraId="6D312F78" w14:textId="77777777">
            <w:pPr>
              <w:spacing w:after="0" w:line="240" w:lineRule="auto"/>
              <w:jc w:val="center"/>
              <w:rPr>
                <w:rFonts w:ascii="Verdana" w:hAnsi="Verdana" w:cstheme="minorHAnsi"/>
                <w:noProof/>
                <w:sz w:val="22"/>
              </w:rPr>
            </w:pPr>
            <w:r w:rsidRPr="0095572C">
              <w:rPr>
                <w:rFonts w:ascii="Verdana" w:hAnsi="Verdana" w:cstheme="minorHAnsi"/>
                <w:noProof/>
                <w:sz w:val="22"/>
              </w:rPr>
              <w:t xml:space="preserve">$ 600 per year </w:t>
            </w:r>
          </w:p>
          <w:p w:rsidR="0011209C" w:rsidRPr="00E8484F" w:rsidP="004E4B82" w14:paraId="1154AE59" w14:textId="12F6F207">
            <w:pPr>
              <w:spacing w:after="0" w:line="240" w:lineRule="auto"/>
              <w:jc w:val="center"/>
              <w:rPr>
                <w:rFonts w:ascii="Verdana" w:hAnsi="Verdana" w:cstheme="minorHAnsi"/>
                <w:sz w:val="22"/>
              </w:rPr>
            </w:pPr>
            <w:r w:rsidRPr="0095572C">
              <w:rPr>
                <w:rFonts w:ascii="Verdana" w:hAnsi="Verdana" w:cstheme="minorHAnsi"/>
                <w:noProof/>
                <w:sz w:val="22"/>
              </w:rPr>
              <w:t>($ 50 per month)</w:t>
            </w:r>
          </w:p>
        </w:tc>
        <w:tc>
          <w:tcPr>
            <w:tcW w:w="1204" w:type="pct"/>
            <w:tcBorders>
              <w:top w:val="nil"/>
              <w:left w:val="single" w:sz="12" w:space="0" w:color="auto"/>
              <w:bottom w:val="single" w:sz="12" w:space="0" w:color="auto"/>
              <w:right w:val="single" w:sz="12" w:space="0" w:color="auto"/>
            </w:tcBorders>
            <w:shd w:val="clear" w:color="auto" w:fill="FFFFFF" w:themeFill="background1"/>
            <w:vAlign w:val="center"/>
          </w:tcPr>
          <w:p w:rsidR="004E4B82" w:rsidP="004E4B82" w14:paraId="1B442DBB" w14:textId="77777777">
            <w:pPr>
              <w:spacing w:after="0" w:line="240" w:lineRule="auto"/>
              <w:jc w:val="center"/>
              <w:rPr>
                <w:rFonts w:ascii="Verdana" w:hAnsi="Verdana" w:cstheme="minorHAnsi"/>
                <w:noProof/>
                <w:sz w:val="22"/>
              </w:rPr>
            </w:pPr>
            <w:r>
              <w:rPr>
                <w:noProof/>
              </w:rPr>
              <w:drawing>
                <wp:inline distT="0" distB="0" distL="0" distR="0">
                  <wp:extent cx="427383" cy="427383"/>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Picture 87"/>
                          <pic:cNvPicPr>
                            <a:picLocks noChangeAspect="1" noChangeArrowheads="1"/>
                          </pic:cNvPicPr>
                        </pic:nvPicPr>
                        <pic:blipFill>
                          <a:blip xmlns:r="http://schemas.openxmlformats.org/officeDocument/2006/relationships" r:embed="rId5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27439" cy="427439"/>
                          </a:xfrm>
                          <a:prstGeom prst="rect">
                            <a:avLst/>
                          </a:prstGeom>
                          <a:noFill/>
                          <a:ln>
                            <a:noFill/>
                          </a:ln>
                        </pic:spPr>
                      </pic:pic>
                    </a:graphicData>
                  </a:graphic>
                </wp:inline>
              </w:drawing>
            </w:r>
          </w:p>
          <w:p w:rsidR="0011209C" w:rsidRPr="00E8484F" w:rsidP="004E4B82" w14:paraId="78B14E44" w14:textId="219B21FF">
            <w:pPr>
              <w:pStyle w:val="TableText"/>
              <w:spacing w:before="0" w:after="0" w:line="276" w:lineRule="auto"/>
              <w:jc w:val="center"/>
              <w:rPr>
                <w:rFonts w:ascii="Verdana" w:hAnsi="Verdana" w:cstheme="minorHAnsi"/>
                <w:sz w:val="22"/>
              </w:rPr>
            </w:pPr>
            <w:r w:rsidRPr="0095572C">
              <w:rPr>
                <w:rFonts w:ascii="Verdana" w:hAnsi="Verdana" w:cstheme="minorHAnsi"/>
                <w:noProof/>
                <w:sz w:val="22"/>
              </w:rPr>
              <w:t>Free, $ 0 per year ($ 0 per month)</w:t>
            </w:r>
          </w:p>
        </w:tc>
        <w:tc>
          <w:tcPr>
            <w:tcW w:w="1120" w:type="pct"/>
            <w:vMerge/>
          </w:tcPr>
          <w:p w:rsidR="0011209C" w:rsidRPr="00B15882" w:rsidP="0031699B" w14:paraId="451480E9" w14:textId="77777777">
            <w:pPr>
              <w:pStyle w:val="TableText"/>
              <w:spacing w:before="0" w:after="0" w:line="276" w:lineRule="auto"/>
              <w:jc w:val="center"/>
              <w:rPr>
                <w:sz w:val="22"/>
              </w:rPr>
            </w:pPr>
          </w:p>
        </w:tc>
      </w:tr>
      <w:tr w14:paraId="4F295557" w14:textId="77777777" w:rsidTr="00B10C0A">
        <w:tblPrEx>
          <w:tblW w:w="5407" w:type="pct"/>
          <w:tblInd w:w="-15" w:type="dxa"/>
          <w:tblLayout w:type="fixed"/>
          <w:tblCellMar>
            <w:top w:w="57" w:type="dxa"/>
            <w:bottom w:w="57" w:type="dxa"/>
          </w:tblCellMar>
          <w:tblLook w:val="04A0"/>
        </w:tblPrEx>
        <w:trPr>
          <w:trHeight w:val="108"/>
        </w:trPr>
        <w:tc>
          <w:tcPr>
            <w:tcW w:w="1472" w:type="pct"/>
            <w:gridSpan w:val="2"/>
            <w:tcBorders>
              <w:top w:val="single" w:sz="4" w:space="0" w:color="auto"/>
              <w:left w:val="nil"/>
              <w:bottom w:val="single" w:sz="4" w:space="0" w:color="auto"/>
              <w:right w:val="nil"/>
            </w:tcBorders>
            <w:shd w:val="clear" w:color="auto" w:fill="auto"/>
            <w:vAlign w:val="center"/>
          </w:tcPr>
          <w:p w:rsidR="0011209C" w:rsidRPr="00B15882" w:rsidP="0031699B" w14:paraId="73A589A5" w14:textId="77777777">
            <w:pPr>
              <w:pStyle w:val="QxBodytextbullet1"/>
              <w:numPr>
                <w:ilvl w:val="0"/>
                <w:numId w:val="0"/>
              </w:numPr>
              <w:ind w:left="720"/>
              <w:rPr>
                <w:sz w:val="6"/>
                <w:szCs w:val="6"/>
              </w:rPr>
            </w:pPr>
          </w:p>
        </w:tc>
        <w:tc>
          <w:tcPr>
            <w:tcW w:w="1204" w:type="pct"/>
            <w:tcBorders>
              <w:top w:val="single" w:sz="12" w:space="0" w:color="auto"/>
              <w:left w:val="nil"/>
              <w:bottom w:val="single" w:sz="4" w:space="0" w:color="auto"/>
              <w:right w:val="nil"/>
            </w:tcBorders>
            <w:shd w:val="clear" w:color="auto" w:fill="auto"/>
            <w:vAlign w:val="center"/>
          </w:tcPr>
          <w:p w:rsidR="0011209C" w:rsidRPr="00B15882" w:rsidP="0031699B" w14:paraId="309E77CD" w14:textId="77777777">
            <w:pPr>
              <w:pStyle w:val="TableText"/>
              <w:spacing w:before="0" w:after="0" w:line="360" w:lineRule="auto"/>
              <w:jc w:val="center"/>
              <w:rPr>
                <w:color w:val="000000"/>
                <w:sz w:val="6"/>
                <w:szCs w:val="6"/>
              </w:rPr>
            </w:pPr>
          </w:p>
        </w:tc>
        <w:tc>
          <w:tcPr>
            <w:tcW w:w="1204" w:type="pct"/>
            <w:tcBorders>
              <w:top w:val="single" w:sz="12" w:space="0" w:color="auto"/>
              <w:left w:val="nil"/>
              <w:bottom w:val="single" w:sz="4" w:space="0" w:color="auto"/>
              <w:right w:val="nil"/>
            </w:tcBorders>
            <w:shd w:val="clear" w:color="auto" w:fill="auto"/>
            <w:vAlign w:val="center"/>
          </w:tcPr>
          <w:p w:rsidR="0011209C" w:rsidRPr="00B15882" w:rsidP="0031699B" w14:paraId="4A66CCDD" w14:textId="77777777">
            <w:pPr>
              <w:pStyle w:val="TableText"/>
              <w:spacing w:before="0" w:after="0" w:line="360" w:lineRule="auto"/>
              <w:jc w:val="center"/>
              <w:rPr>
                <w:color w:val="000000"/>
                <w:sz w:val="6"/>
                <w:szCs w:val="6"/>
              </w:rPr>
            </w:pPr>
          </w:p>
        </w:tc>
        <w:tc>
          <w:tcPr>
            <w:tcW w:w="1120" w:type="pct"/>
            <w:tcBorders>
              <w:top w:val="single" w:sz="12" w:space="0" w:color="auto"/>
              <w:left w:val="nil"/>
              <w:bottom w:val="single" w:sz="4" w:space="0" w:color="auto"/>
              <w:right w:val="nil"/>
            </w:tcBorders>
          </w:tcPr>
          <w:p w:rsidR="0011209C" w:rsidRPr="00B15882" w:rsidP="0031699B" w14:paraId="64CE0882" w14:textId="77777777">
            <w:pPr>
              <w:pStyle w:val="TableText"/>
              <w:spacing w:before="0" w:after="0" w:line="360" w:lineRule="auto"/>
              <w:jc w:val="center"/>
              <w:rPr>
                <w:color w:val="000000"/>
                <w:sz w:val="6"/>
                <w:szCs w:val="6"/>
              </w:rPr>
            </w:pPr>
          </w:p>
        </w:tc>
      </w:tr>
      <w:tr w14:paraId="51A31152" w14:textId="77777777" w:rsidTr="00B10C0A">
        <w:tblPrEx>
          <w:tblW w:w="5407" w:type="pct"/>
          <w:tblInd w:w="-15" w:type="dxa"/>
          <w:tblLayout w:type="fixed"/>
          <w:tblCellMar>
            <w:top w:w="57" w:type="dxa"/>
            <w:bottom w:w="57" w:type="dxa"/>
          </w:tblCellMar>
          <w:tblLook w:val="04A0"/>
        </w:tblPrEx>
        <w:trPr>
          <w:gridBefore w:val="1"/>
          <w:wBefore w:w="19" w:type="dxa"/>
          <w:trHeight w:val="24"/>
        </w:trPr>
        <w:tc>
          <w:tcPr>
            <w:tcW w:w="14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1209C" w:rsidRPr="00B15882" w:rsidP="0031699B" w14:paraId="7FBBDCF1" w14:textId="77777777">
            <w:pPr>
              <w:pStyle w:val="TableText"/>
              <w:spacing w:before="0" w:after="0" w:line="252" w:lineRule="auto"/>
              <w:rPr>
                <w:b/>
                <w:bCs/>
                <w:color w:val="FFFFFF" w:themeColor="background1"/>
                <w:sz w:val="6"/>
                <w:szCs w:val="6"/>
              </w:rPr>
            </w:pPr>
            <w:r w:rsidRPr="00B15882">
              <w:rPr>
                <w:b/>
                <w:bCs/>
                <w:sz w:val="22"/>
              </w:rPr>
              <w:t xml:space="preserve">Which </w:t>
            </w:r>
            <w:r>
              <w:rPr>
                <w:b/>
                <w:bCs/>
                <w:sz w:val="22"/>
              </w:rPr>
              <w:t>HIV prevention option</w:t>
            </w:r>
            <w:r w:rsidRPr="00B15882">
              <w:rPr>
                <w:b/>
                <w:bCs/>
                <w:sz w:val="22"/>
              </w:rPr>
              <w:t xml:space="preserve"> would you </w:t>
            </w:r>
            <w:r>
              <w:rPr>
                <w:b/>
                <w:bCs/>
                <w:sz w:val="22"/>
              </w:rPr>
              <w:t>use</w:t>
            </w:r>
            <w:r w:rsidRPr="00B15882">
              <w:rPr>
                <w:b/>
                <w:bCs/>
                <w:sz w:val="22"/>
              </w:rPr>
              <w:t>?</w:t>
            </w:r>
          </w:p>
        </w:tc>
        <w:tc>
          <w:tcPr>
            <w:tcW w:w="120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rsidR="0011209C" w:rsidRPr="00B15882" w:rsidP="0031699B" w14:paraId="651810CB" w14:textId="77777777">
            <w:pPr>
              <w:jc w:val="center"/>
              <w:rPr>
                <w:rFonts w:ascii="Arial" w:hAnsi="Arial" w:cs="Arial"/>
                <w:b/>
                <w:bCs/>
                <w:color w:val="FFFFFF" w:themeColor="background1"/>
                <w:sz w:val="6"/>
                <w:szCs w:val="6"/>
              </w:rPr>
            </w:pPr>
            <w:r w:rsidRPr="00B15882">
              <w:rPr>
                <w:rFonts w:ascii="Arial" w:hAnsi="Arial" w:cs="Arial"/>
                <w:noProof/>
                <w:sz w:val="20"/>
                <w:szCs w:val="20"/>
              </w:rPr>
              <w:drawing>
                <wp:inline distT="0" distB="0" distL="0" distR="0">
                  <wp:extent cx="286860" cy="288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2"/>
                          <pic:cNvPicPr>
                            <a:picLocks noChangeAspect="1" noChangeArrowheads="1"/>
                          </pic:cNvPicPr>
                        </pic:nvPicPr>
                        <pic:blipFill>
                          <a:blip xmlns:r="http://schemas.openxmlformats.org/officeDocument/2006/relationships" r:embed="rId46">
                            <a:extLst>
                              <a:ext xmlns:a="http://schemas.openxmlformats.org/drawingml/2006/main" uri="{28A0092B-C50C-407E-A947-70E740481C1C}">
                                <a14:useLocalDpi xmlns:a14="http://schemas.microsoft.com/office/drawing/2010/main" val="0"/>
                              </a:ext>
                            </a:extLst>
                          </a:blip>
                          <a:stretch>
                            <a:fillRect/>
                          </a:stretch>
                        </pic:blipFill>
                        <pic:spPr bwMode="auto">
                          <a:xfrm>
                            <a:off x="0" y="0"/>
                            <a:ext cx="286860" cy="288000"/>
                          </a:xfrm>
                          <a:prstGeom prst="rect">
                            <a:avLst/>
                          </a:prstGeom>
                          <a:noFill/>
                          <a:ln>
                            <a:noFill/>
                          </a:ln>
                        </pic:spPr>
                      </pic:pic>
                    </a:graphicData>
                  </a:graphic>
                </wp:inline>
              </w:drawing>
            </w:r>
          </w:p>
        </w:tc>
        <w:tc>
          <w:tcPr>
            <w:tcW w:w="120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rsidR="0011209C" w:rsidRPr="00B15882" w:rsidP="0031699B" w14:paraId="674936B4" w14:textId="77777777">
            <w:pPr>
              <w:jc w:val="center"/>
              <w:rPr>
                <w:rFonts w:ascii="Arial" w:hAnsi="Arial" w:cs="Arial"/>
                <w:b/>
                <w:bCs/>
                <w:color w:val="FFFFFF" w:themeColor="background1"/>
                <w:sz w:val="6"/>
                <w:szCs w:val="6"/>
              </w:rPr>
            </w:pPr>
            <w:r w:rsidRPr="00B15882">
              <w:rPr>
                <w:rFonts w:ascii="Arial" w:hAnsi="Arial" w:cs="Arial"/>
                <w:noProof/>
                <w:sz w:val="20"/>
                <w:szCs w:val="20"/>
              </w:rPr>
              <w:drawing>
                <wp:inline distT="0" distB="0" distL="0" distR="0">
                  <wp:extent cx="286860" cy="28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2"/>
                          <pic:cNvPicPr>
                            <a:picLocks noChangeAspect="1" noChangeArrowheads="1"/>
                          </pic:cNvPicPr>
                        </pic:nvPicPr>
                        <pic:blipFill>
                          <a:blip xmlns:r="http://schemas.openxmlformats.org/officeDocument/2006/relationships" r:embed="rId46">
                            <a:extLst>
                              <a:ext xmlns:a="http://schemas.openxmlformats.org/drawingml/2006/main" uri="{28A0092B-C50C-407E-A947-70E740481C1C}">
                                <a14:useLocalDpi xmlns:a14="http://schemas.microsoft.com/office/drawing/2010/main" val="0"/>
                              </a:ext>
                            </a:extLst>
                          </a:blip>
                          <a:stretch>
                            <a:fillRect/>
                          </a:stretch>
                        </pic:blipFill>
                        <pic:spPr bwMode="auto">
                          <a:xfrm>
                            <a:off x="0" y="0"/>
                            <a:ext cx="286860" cy="288000"/>
                          </a:xfrm>
                          <a:prstGeom prst="rect">
                            <a:avLst/>
                          </a:prstGeom>
                          <a:noFill/>
                          <a:ln>
                            <a:noFill/>
                          </a:ln>
                        </pic:spPr>
                      </pic:pic>
                    </a:graphicData>
                  </a:graphic>
                </wp:inline>
              </w:drawing>
            </w:r>
          </w:p>
        </w:tc>
        <w:tc>
          <w:tcPr>
            <w:tcW w:w="112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tcPr>
          <w:p w:rsidR="0011209C" w:rsidRPr="00B15882" w:rsidP="0031699B" w14:paraId="7EC47400" w14:textId="77777777">
            <w:pPr>
              <w:jc w:val="center"/>
              <w:rPr>
                <w:rFonts w:ascii="Arial" w:hAnsi="Arial" w:cs="Arial"/>
                <w:noProof/>
                <w:sz w:val="20"/>
                <w:szCs w:val="20"/>
              </w:rPr>
            </w:pPr>
            <w:r w:rsidRPr="00B15882">
              <w:rPr>
                <w:rFonts w:ascii="Arial" w:hAnsi="Arial" w:cs="Arial"/>
                <w:noProof/>
                <w:sz w:val="20"/>
                <w:szCs w:val="20"/>
              </w:rPr>
              <w:drawing>
                <wp:inline distT="0" distB="0" distL="0" distR="0">
                  <wp:extent cx="286860" cy="288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2"/>
                          <pic:cNvPicPr>
                            <a:picLocks noChangeAspect="1" noChangeArrowheads="1"/>
                          </pic:cNvPicPr>
                        </pic:nvPicPr>
                        <pic:blipFill>
                          <a:blip xmlns:r="http://schemas.openxmlformats.org/officeDocument/2006/relationships" r:embed="rId46">
                            <a:extLst>
                              <a:ext xmlns:a="http://schemas.openxmlformats.org/drawingml/2006/main" uri="{28A0092B-C50C-407E-A947-70E740481C1C}">
                                <a14:useLocalDpi xmlns:a14="http://schemas.microsoft.com/office/drawing/2010/main" val="0"/>
                              </a:ext>
                            </a:extLst>
                          </a:blip>
                          <a:stretch>
                            <a:fillRect/>
                          </a:stretch>
                        </pic:blipFill>
                        <pic:spPr bwMode="auto">
                          <a:xfrm>
                            <a:off x="0" y="0"/>
                            <a:ext cx="286860" cy="288000"/>
                          </a:xfrm>
                          <a:prstGeom prst="rect">
                            <a:avLst/>
                          </a:prstGeom>
                          <a:noFill/>
                          <a:ln>
                            <a:noFill/>
                          </a:ln>
                        </pic:spPr>
                      </pic:pic>
                    </a:graphicData>
                  </a:graphic>
                </wp:inline>
              </w:drawing>
            </w:r>
          </w:p>
        </w:tc>
      </w:tr>
    </w:tbl>
    <w:p w:rsidR="0011209C" w:rsidP="0011209C" w14:paraId="77DC5139" w14:textId="77777777">
      <w:pPr>
        <w:spacing w:after="160" w:line="259" w:lineRule="auto"/>
        <w:rPr>
          <w:rFonts w:ascii="Verdana" w:hAnsi="Verdana"/>
          <w:b/>
          <w:color w:val="833C0B" w:themeColor="accent2" w:themeShade="80"/>
          <w:spacing w:val="15"/>
          <w:sz w:val="22"/>
        </w:rPr>
        <w:sectPr w:rsidSect="0031699B">
          <w:headerReference w:type="default" r:id="rId56"/>
          <w:footerReference w:type="default" r:id="rId57"/>
          <w:pgSz w:w="12240" w:h="15840"/>
          <w:pgMar w:top="1440" w:right="1440" w:bottom="1440" w:left="1440" w:header="720" w:footer="720" w:gutter="0"/>
          <w:pgNumType w:start="1"/>
          <w:cols w:space="720"/>
          <w:docGrid w:linePitch="360"/>
        </w:sectPr>
      </w:pPr>
    </w:p>
    <w:p w:rsidR="001D79F5" w:rsidRPr="00F91597" w:rsidP="001D79F5" w14:paraId="6FB58143" w14:textId="77777777">
      <w:pPr>
        <w:rPr>
          <w:rStyle w:val="QFontprogrammingnote"/>
          <w:color w:val="auto"/>
          <w:sz w:val="22"/>
          <w:szCs w:val="20"/>
        </w:rPr>
      </w:pPr>
      <w:r w:rsidRPr="006A3CB2">
        <w:rPr>
          <w:rFonts w:ascii="Verdana" w:hAnsi="Verdana" w:cstheme="minorHAnsi"/>
          <w:color w:val="0000FF"/>
          <w:sz w:val="22"/>
        </w:rPr>
        <w:t>[</w:t>
      </w:r>
      <w:r>
        <w:rPr>
          <w:rFonts w:ascii="Verdana" w:hAnsi="Verdana" w:cstheme="minorHAnsi"/>
          <w:color w:val="0000FF"/>
          <w:sz w:val="22"/>
        </w:rPr>
        <w:t>Page break]</w:t>
      </w:r>
    </w:p>
    <w:p w:rsidR="001D79F5" w:rsidP="0011209C" w14:paraId="165255E2" w14:textId="77777777">
      <w:pPr>
        <w:spacing w:after="160" w:line="259" w:lineRule="auto"/>
        <w:rPr>
          <w:rFonts w:ascii="Verdana" w:hAnsi="Verdana" w:cs="Arial"/>
          <w:color w:val="0000FF"/>
          <w:sz w:val="22"/>
        </w:rPr>
      </w:pPr>
    </w:p>
    <w:p w:rsidR="0011209C" w:rsidRPr="00FB35C8" w:rsidP="0011209C" w14:paraId="5A250120" w14:textId="7A2C735B">
      <w:pPr>
        <w:spacing w:after="160" w:line="259" w:lineRule="auto"/>
        <w:rPr>
          <w:rFonts w:ascii="Verdana" w:hAnsi="Verdana" w:cs="Arial"/>
          <w:color w:val="0000FF"/>
          <w:sz w:val="22"/>
        </w:rPr>
      </w:pPr>
      <w:r w:rsidRPr="00FB35C8">
        <w:rPr>
          <w:rFonts w:ascii="Verdana" w:hAnsi="Verdana" w:cs="Arial"/>
          <w:color w:val="0000FF"/>
          <w:sz w:val="22"/>
        </w:rPr>
        <w:t xml:space="preserve">Version:  </w:t>
      </w:r>
      <w:r w:rsidRPr="00FB35C8">
        <w:rPr>
          <w:rFonts w:ascii="Verdana" w:hAnsi="Verdana" w:cs="Arial"/>
          <w:noProof/>
          <w:color w:val="0000FF"/>
          <w:sz w:val="22"/>
        </w:rPr>
        <w:t>1</w:t>
      </w:r>
    </w:p>
    <w:p w:rsidR="0011209C" w:rsidRPr="00FB35C8" w:rsidP="0011209C" w14:paraId="58A9078F" w14:textId="77777777">
      <w:pPr>
        <w:spacing w:after="160" w:line="259" w:lineRule="auto"/>
        <w:rPr>
          <w:rFonts w:ascii="Verdana" w:hAnsi="Verdana" w:cs="Arial"/>
          <w:color w:val="0000FF"/>
          <w:sz w:val="22"/>
        </w:rPr>
      </w:pPr>
      <w:r w:rsidRPr="00FB35C8">
        <w:rPr>
          <w:rFonts w:ascii="Verdana" w:hAnsi="Verdana" w:cs="Arial"/>
          <w:color w:val="0000FF"/>
          <w:sz w:val="22"/>
        </w:rPr>
        <w:t xml:space="preserve">Question: </w:t>
      </w:r>
      <w:r w:rsidRPr="00FB35C8">
        <w:rPr>
          <w:rFonts w:ascii="Verdana" w:hAnsi="Verdana" w:cs="Arial"/>
          <w:noProof/>
          <w:color w:val="0000FF"/>
          <w:sz w:val="22"/>
        </w:rPr>
        <w:t>5</w:t>
      </w:r>
      <w:r w:rsidRPr="00FB35C8">
        <w:rPr>
          <w:rFonts w:ascii="Verdana" w:hAnsi="Verdana" w:cs="Arial"/>
          <w:color w:val="0000FF"/>
          <w:sz w:val="22"/>
        </w:rPr>
        <w:t>/10</w:t>
      </w:r>
    </w:p>
    <w:p w:rsidR="0011209C" w:rsidP="0011209C" w14:paraId="6793D81B" w14:textId="77777777">
      <w:pPr>
        <w:spacing w:after="160" w:line="259" w:lineRule="auto"/>
        <w:rPr>
          <w:rFonts w:ascii="Verdana" w:hAnsi="Verdana" w:cs="Arial"/>
          <w:sz w:val="22"/>
        </w:rPr>
      </w:pPr>
    </w:p>
    <w:p w:rsidR="0011209C" w:rsidRPr="00397074" w:rsidP="0011209C" w14:paraId="2DD677E0" w14:textId="77777777">
      <w:pPr>
        <w:spacing w:after="160" w:line="259" w:lineRule="auto"/>
        <w:rPr>
          <w:rStyle w:val="QFontprogrammingnote"/>
          <w:rFonts w:cs="Arial"/>
          <w:sz w:val="22"/>
        </w:rPr>
      </w:pPr>
      <w:r>
        <w:rPr>
          <w:rFonts w:ascii="Verdana" w:hAnsi="Verdana" w:cs="Arial"/>
          <w:sz w:val="22"/>
        </w:rPr>
        <w:t>W</w:t>
      </w:r>
      <w:r w:rsidRPr="00EE4539">
        <w:rPr>
          <w:rFonts w:ascii="Verdana" w:hAnsi="Verdana" w:cs="Arial"/>
          <w:sz w:val="22"/>
        </w:rPr>
        <w:t xml:space="preserve">hich of the following </w:t>
      </w:r>
      <w:r>
        <w:rPr>
          <w:rFonts w:ascii="Verdana" w:hAnsi="Verdana" w:cs="Arial"/>
          <w:sz w:val="22"/>
        </w:rPr>
        <w:t>HIV prevention</w:t>
      </w:r>
      <w:r w:rsidRPr="00EE4539">
        <w:rPr>
          <w:rFonts w:ascii="Verdana" w:hAnsi="Verdana" w:cs="Arial"/>
          <w:sz w:val="22"/>
        </w:rPr>
        <w:t xml:space="preserve"> </w:t>
      </w:r>
      <w:r>
        <w:rPr>
          <w:rFonts w:ascii="Verdana" w:hAnsi="Verdana" w:cs="Arial"/>
          <w:sz w:val="22"/>
        </w:rPr>
        <w:t>options</w:t>
      </w:r>
      <w:r w:rsidRPr="00EE4539">
        <w:rPr>
          <w:rFonts w:ascii="Verdana" w:hAnsi="Verdana" w:cs="Arial"/>
          <w:sz w:val="22"/>
        </w:rPr>
        <w:t xml:space="preserve"> would</w:t>
      </w:r>
      <w:r>
        <w:rPr>
          <w:rFonts w:ascii="Verdana" w:hAnsi="Verdana" w:cs="Arial"/>
          <w:sz w:val="22"/>
        </w:rPr>
        <w:t xml:space="preserve"> you</w:t>
      </w:r>
      <w:r w:rsidRPr="00EE4539">
        <w:rPr>
          <w:rFonts w:ascii="Verdana" w:hAnsi="Verdana" w:cs="Arial"/>
          <w:sz w:val="22"/>
        </w:rPr>
        <w:t xml:space="preserve"> </w:t>
      </w:r>
      <w:r>
        <w:rPr>
          <w:rFonts w:ascii="Verdana" w:hAnsi="Verdana" w:cs="Arial"/>
          <w:sz w:val="22"/>
        </w:rPr>
        <w:t>use?</w:t>
      </w:r>
      <w:r w:rsidRPr="00EE4539">
        <w:rPr>
          <w:rFonts w:ascii="Verdana" w:hAnsi="Verdana" w:cs="Arial"/>
          <w:sz w:val="22"/>
        </w:rPr>
        <w:t xml:space="preserve"> </w:t>
      </w:r>
    </w:p>
    <w:tbl>
      <w:tblPr>
        <w:tblW w:w="5407"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19"/>
        <w:gridCol w:w="2952"/>
        <w:gridCol w:w="2429"/>
        <w:gridCol w:w="2429"/>
        <w:gridCol w:w="2260"/>
      </w:tblGrid>
      <w:tr w14:paraId="023FC8AF" w14:textId="77777777" w:rsidTr="00B10C0A">
        <w:tblPrEx>
          <w:tblW w:w="5407"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Ex>
        <w:trPr>
          <w:gridBefore w:val="1"/>
          <w:wBefore w:w="19" w:type="dxa"/>
          <w:trHeight w:val="399"/>
        </w:trPr>
        <w:tc>
          <w:tcPr>
            <w:tcW w:w="1463" w:type="pct"/>
            <w:tcBorders>
              <w:top w:val="single" w:sz="12" w:space="0" w:color="auto"/>
              <w:left w:val="single" w:sz="12" w:space="0" w:color="auto"/>
              <w:bottom w:val="nil"/>
              <w:right w:val="single" w:sz="12" w:space="0" w:color="auto"/>
            </w:tcBorders>
            <w:shd w:val="clear" w:color="auto" w:fill="1F3864" w:themeFill="accent1" w:themeFillShade="80"/>
            <w:vAlign w:val="center"/>
          </w:tcPr>
          <w:p w:rsidR="0011209C" w:rsidRPr="004D1C10" w:rsidP="0031699B" w14:paraId="17C18DB7" w14:textId="77777777">
            <w:pPr>
              <w:spacing w:line="360" w:lineRule="auto"/>
              <w:rPr>
                <w:rFonts w:ascii="Verdana" w:hAnsi="Verdana" w:cs="Arial"/>
                <w:b/>
                <w:bCs/>
              </w:rPr>
            </w:pPr>
          </w:p>
        </w:tc>
        <w:tc>
          <w:tcPr>
            <w:tcW w:w="1204" w:type="pct"/>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rsidR="0011209C" w:rsidRPr="004D1C10" w:rsidP="0031699B" w14:paraId="776667F0" w14:textId="77777777">
            <w:pPr>
              <w:spacing w:line="360" w:lineRule="auto"/>
              <w:jc w:val="center"/>
              <w:rPr>
                <w:rFonts w:ascii="Verdana" w:hAnsi="Verdana" w:cs="Arial"/>
                <w:b/>
                <w:bCs/>
              </w:rPr>
            </w:pPr>
            <w:r>
              <w:rPr>
                <w:rFonts w:ascii="Verdana" w:hAnsi="Verdana" w:cs="Arial"/>
                <w:b/>
                <w:bCs/>
                <w:szCs w:val="24"/>
              </w:rPr>
              <w:t xml:space="preserve">PrEP </w:t>
            </w:r>
            <w:r>
              <w:rPr>
                <w:rFonts w:ascii="Verdana" w:hAnsi="Verdana" w:cs="Arial"/>
                <w:b/>
                <w:bCs/>
              </w:rPr>
              <w:t>Option</w:t>
            </w:r>
            <w:r w:rsidRPr="004D1C10">
              <w:rPr>
                <w:rFonts w:ascii="Verdana" w:hAnsi="Verdana" w:cs="Arial"/>
                <w:b/>
                <w:bCs/>
              </w:rPr>
              <w:t xml:space="preserve"> A</w:t>
            </w:r>
          </w:p>
        </w:tc>
        <w:tc>
          <w:tcPr>
            <w:tcW w:w="1204" w:type="pct"/>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rsidR="0011209C" w:rsidRPr="004D1C10" w:rsidP="0031699B" w14:paraId="2EAE66D0" w14:textId="77777777">
            <w:pPr>
              <w:spacing w:line="360" w:lineRule="auto"/>
              <w:jc w:val="center"/>
              <w:rPr>
                <w:rFonts w:ascii="Verdana" w:hAnsi="Verdana" w:cs="Arial"/>
                <w:b/>
                <w:bCs/>
              </w:rPr>
            </w:pPr>
            <w:r>
              <w:rPr>
                <w:rFonts w:ascii="Verdana" w:hAnsi="Verdana" w:cs="Arial"/>
                <w:b/>
                <w:bCs/>
                <w:szCs w:val="24"/>
              </w:rPr>
              <w:t xml:space="preserve">PrEP </w:t>
            </w:r>
            <w:r>
              <w:rPr>
                <w:rFonts w:ascii="Verdana" w:hAnsi="Verdana" w:cs="Arial"/>
                <w:b/>
                <w:bCs/>
              </w:rPr>
              <w:t>Option</w:t>
            </w:r>
            <w:r w:rsidRPr="004D1C10">
              <w:rPr>
                <w:rFonts w:ascii="Verdana" w:hAnsi="Verdana" w:cs="Arial"/>
                <w:b/>
                <w:bCs/>
              </w:rPr>
              <w:t xml:space="preserve"> B</w:t>
            </w:r>
          </w:p>
        </w:tc>
        <w:tc>
          <w:tcPr>
            <w:tcW w:w="1120" w:type="pct"/>
            <w:tcBorders>
              <w:top w:val="single" w:sz="12" w:space="0" w:color="auto"/>
              <w:left w:val="single" w:sz="12" w:space="0" w:color="auto"/>
              <w:bottom w:val="single" w:sz="12" w:space="0" w:color="auto"/>
              <w:right w:val="single" w:sz="12" w:space="0" w:color="auto"/>
            </w:tcBorders>
            <w:shd w:val="clear" w:color="auto" w:fill="D9E2F3" w:themeFill="accent1" w:themeFillTint="33"/>
          </w:tcPr>
          <w:p w:rsidR="0011209C" w:rsidRPr="004D1C10" w:rsidP="0031699B" w14:paraId="73AB0084" w14:textId="77777777">
            <w:pPr>
              <w:spacing w:line="360" w:lineRule="auto"/>
              <w:jc w:val="center"/>
              <w:rPr>
                <w:rFonts w:ascii="Verdana" w:hAnsi="Verdana" w:cs="Arial"/>
                <w:b/>
                <w:bCs/>
              </w:rPr>
            </w:pPr>
            <w:r w:rsidRPr="004D1C10">
              <w:rPr>
                <w:rFonts w:ascii="Verdana" w:hAnsi="Verdana" w:cs="Arial"/>
                <w:b/>
                <w:bCs/>
              </w:rPr>
              <w:t>Neither</w:t>
            </w:r>
          </w:p>
        </w:tc>
      </w:tr>
      <w:tr w14:paraId="4314218E" w14:textId="77777777" w:rsidTr="00B10C0A">
        <w:tblPrEx>
          <w:tblW w:w="5407" w:type="pct"/>
          <w:tblInd w:w="-15" w:type="dxa"/>
          <w:tblLayout w:type="fixed"/>
          <w:tblCellMar>
            <w:top w:w="57" w:type="dxa"/>
            <w:bottom w:w="57" w:type="dxa"/>
          </w:tblCellMar>
          <w:tblLook w:val="04A0"/>
        </w:tblPrEx>
        <w:trPr>
          <w:gridBefore w:val="1"/>
          <w:wBefore w:w="19" w:type="dxa"/>
          <w:trHeight w:val="1136"/>
        </w:trPr>
        <w:tc>
          <w:tcPr>
            <w:tcW w:w="1463" w:type="pct"/>
            <w:tcBorders>
              <w:top w:val="nil"/>
              <w:left w:val="nil"/>
              <w:bottom w:val="nil"/>
              <w:right w:val="single" w:sz="12" w:space="0" w:color="auto"/>
            </w:tcBorders>
            <w:shd w:val="clear" w:color="auto" w:fill="D9D9D9" w:themeFill="background1" w:themeFillShade="D9"/>
            <w:vAlign w:val="center"/>
          </w:tcPr>
          <w:p w:rsidR="0011209C" w:rsidRPr="004D1C10" w:rsidP="0031699B" w14:paraId="64029772" w14:textId="77777777">
            <w:pPr>
              <w:pStyle w:val="TableText"/>
              <w:spacing w:before="0" w:after="0" w:line="276" w:lineRule="auto"/>
              <w:rPr>
                <w:rFonts w:ascii="Verdana" w:hAnsi="Verdana"/>
                <w:b/>
                <w:bCs/>
                <w:sz w:val="22"/>
              </w:rPr>
            </w:pPr>
            <w:r w:rsidRPr="004D1C10">
              <w:rPr>
                <w:rFonts w:ascii="Verdana" w:hAnsi="Verdana"/>
                <w:b/>
                <w:bCs/>
                <w:sz w:val="22"/>
              </w:rPr>
              <w:t>Product Type</w:t>
            </w:r>
          </w:p>
        </w:tc>
        <w:tc>
          <w:tcPr>
            <w:tcW w:w="1204" w:type="pct"/>
            <w:tcBorders>
              <w:top w:val="single" w:sz="12" w:space="0" w:color="auto"/>
              <w:left w:val="single" w:sz="12" w:space="0" w:color="auto"/>
              <w:bottom w:val="nil"/>
              <w:right w:val="single" w:sz="12" w:space="0" w:color="auto"/>
            </w:tcBorders>
            <w:vAlign w:val="center"/>
          </w:tcPr>
          <w:p w:rsidR="008B75A3" w:rsidP="008B75A3" w14:paraId="01ADE567" w14:textId="77777777">
            <w:pPr>
              <w:pStyle w:val="TableText"/>
              <w:tabs>
                <w:tab w:val="left" w:pos="75"/>
                <w:tab w:val="left" w:pos="1122"/>
                <w:tab w:val="left" w:pos="2325"/>
                <w:tab w:val="left" w:pos="3315"/>
              </w:tabs>
              <w:spacing w:before="0" w:after="0" w:line="276" w:lineRule="auto"/>
              <w:jc w:val="center"/>
              <w:rPr>
                <w:rFonts w:ascii="Verdana" w:hAnsi="Verdana" w:cstheme="minorHAnsi"/>
                <w:noProof/>
                <w:sz w:val="22"/>
              </w:rPr>
            </w:pPr>
            <w:r>
              <w:rPr>
                <w:noProof/>
              </w:rPr>
              <w:drawing>
                <wp:inline distT="0" distB="0" distL="0" distR="0">
                  <wp:extent cx="768096" cy="411480"/>
                  <wp:effectExtent l="0" t="0" r="0" b="7620"/>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Picture 91"/>
                          <pic:cNvPicPr>
                            <a:picLocks noChangeAspect="1" noChangeArrowheads="1"/>
                          </pic:cNvPicPr>
                        </pic:nvPicPr>
                        <pic:blipFill>
                          <a:blip xmlns:r="http://schemas.openxmlformats.org/officeDocument/2006/relationships" r:embed="rId4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68096" cy="411480"/>
                          </a:xfrm>
                          <a:prstGeom prst="rect">
                            <a:avLst/>
                          </a:prstGeom>
                          <a:noFill/>
                          <a:ln>
                            <a:noFill/>
                          </a:ln>
                        </pic:spPr>
                      </pic:pic>
                    </a:graphicData>
                  </a:graphic>
                </wp:inline>
              </w:drawing>
            </w:r>
          </w:p>
          <w:p w:rsidR="0011209C" w:rsidRPr="00E8484F" w:rsidP="008B75A3" w14:paraId="5278E142" w14:textId="074642D0">
            <w:pPr>
              <w:pStyle w:val="TableText"/>
              <w:tabs>
                <w:tab w:val="left" w:pos="75"/>
                <w:tab w:val="left" w:pos="1122"/>
                <w:tab w:val="left" w:pos="2325"/>
                <w:tab w:val="left" w:pos="3315"/>
              </w:tabs>
              <w:spacing w:before="0" w:after="0" w:line="276" w:lineRule="auto"/>
              <w:jc w:val="center"/>
              <w:rPr>
                <w:rFonts w:ascii="Verdana" w:hAnsi="Verdana" w:cstheme="minorHAnsi"/>
                <w:sz w:val="22"/>
              </w:rPr>
            </w:pPr>
            <w:r w:rsidRPr="0095572C">
              <w:rPr>
                <w:rFonts w:ascii="Verdana" w:hAnsi="Verdana" w:cstheme="minorHAnsi"/>
                <w:noProof/>
                <w:sz w:val="22"/>
              </w:rPr>
              <w:t>Two injections every 6 months</w:t>
            </w:r>
          </w:p>
        </w:tc>
        <w:tc>
          <w:tcPr>
            <w:tcW w:w="1204" w:type="pct"/>
            <w:tcBorders>
              <w:top w:val="single" w:sz="12" w:space="0" w:color="auto"/>
              <w:left w:val="single" w:sz="12" w:space="0" w:color="auto"/>
              <w:bottom w:val="nil"/>
              <w:right w:val="single" w:sz="12" w:space="0" w:color="auto"/>
            </w:tcBorders>
            <w:vAlign w:val="center"/>
          </w:tcPr>
          <w:p w:rsidR="008B75A3" w:rsidP="008B75A3" w14:paraId="06154DD6" w14:textId="77777777">
            <w:pPr>
              <w:pStyle w:val="TableText"/>
              <w:tabs>
                <w:tab w:val="left" w:pos="75"/>
                <w:tab w:val="left" w:pos="1122"/>
                <w:tab w:val="left" w:pos="2325"/>
                <w:tab w:val="left" w:pos="3315"/>
              </w:tabs>
              <w:spacing w:before="0" w:after="0" w:line="276" w:lineRule="auto"/>
              <w:jc w:val="center"/>
              <w:rPr>
                <w:rFonts w:ascii="Verdana" w:hAnsi="Verdana" w:cstheme="minorHAnsi"/>
                <w:noProof/>
                <w:sz w:val="22"/>
              </w:rPr>
            </w:pPr>
            <w:r>
              <w:rPr>
                <w:noProof/>
              </w:rPr>
              <w:drawing>
                <wp:inline distT="0" distB="0" distL="0" distR="0">
                  <wp:extent cx="422844" cy="422844"/>
                  <wp:effectExtent l="0" t="0" r="0" b="0"/>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Picture 69"/>
                          <pic:cNvPicPr>
                            <a:picLocks noChangeAspect="1" noChangeArrowheads="1"/>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32841" cy="432841"/>
                          </a:xfrm>
                          <a:prstGeom prst="rect">
                            <a:avLst/>
                          </a:prstGeom>
                          <a:noFill/>
                          <a:ln>
                            <a:noFill/>
                          </a:ln>
                        </pic:spPr>
                      </pic:pic>
                    </a:graphicData>
                  </a:graphic>
                </wp:inline>
              </w:drawing>
            </w:r>
          </w:p>
          <w:p w:rsidR="008B75A3" w:rsidP="008B75A3" w14:paraId="7A57C2EF" w14:textId="77777777">
            <w:pPr>
              <w:pStyle w:val="TableText"/>
              <w:tabs>
                <w:tab w:val="left" w:pos="75"/>
                <w:tab w:val="left" w:pos="1122"/>
                <w:tab w:val="left" w:pos="2325"/>
                <w:tab w:val="left" w:pos="3315"/>
              </w:tabs>
              <w:spacing w:before="0" w:after="0" w:line="276" w:lineRule="auto"/>
              <w:jc w:val="center"/>
              <w:rPr>
                <w:rFonts w:ascii="Verdana" w:hAnsi="Verdana" w:cstheme="minorHAnsi"/>
                <w:noProof/>
                <w:sz w:val="22"/>
              </w:rPr>
            </w:pPr>
            <w:r w:rsidRPr="0095572C">
              <w:rPr>
                <w:rFonts w:ascii="Verdana" w:hAnsi="Verdana" w:cstheme="minorHAnsi"/>
                <w:noProof/>
                <w:sz w:val="22"/>
              </w:rPr>
              <w:t xml:space="preserve">Oral pill </w:t>
            </w:r>
          </w:p>
          <w:p w:rsidR="0011209C" w:rsidRPr="00E8484F" w:rsidP="008B75A3" w14:paraId="02668097" w14:textId="13DE53DF">
            <w:pPr>
              <w:spacing w:after="0" w:line="240" w:lineRule="auto"/>
              <w:jc w:val="center"/>
              <w:rPr>
                <w:rFonts w:ascii="Verdana" w:hAnsi="Verdana" w:cstheme="minorHAnsi"/>
                <w:sz w:val="22"/>
              </w:rPr>
            </w:pPr>
            <w:r w:rsidRPr="0095572C">
              <w:rPr>
                <w:rFonts w:ascii="Verdana" w:hAnsi="Verdana" w:cstheme="minorHAnsi"/>
                <w:noProof/>
                <w:sz w:val="22"/>
              </w:rPr>
              <w:t>every 1 month</w:t>
            </w:r>
          </w:p>
        </w:tc>
        <w:tc>
          <w:tcPr>
            <w:tcW w:w="1120" w:type="pct"/>
            <w:vMerge w:val="restart"/>
            <w:tcBorders>
              <w:top w:val="single" w:sz="12" w:space="0" w:color="auto"/>
              <w:left w:val="single" w:sz="12" w:space="0" w:color="auto"/>
              <w:right w:val="single" w:sz="12" w:space="0" w:color="auto"/>
            </w:tcBorders>
            <w:vAlign w:val="center"/>
          </w:tcPr>
          <w:p w:rsidR="0011209C" w:rsidRPr="006D0447" w:rsidP="0031699B" w14:paraId="315FCBA4" w14:textId="77777777">
            <w:pPr>
              <w:pStyle w:val="TableText"/>
              <w:tabs>
                <w:tab w:val="left" w:pos="1131"/>
                <w:tab w:val="left" w:pos="2391"/>
                <w:tab w:val="left" w:pos="3471"/>
              </w:tabs>
              <w:spacing w:before="0" w:after="0" w:line="276" w:lineRule="auto"/>
              <w:jc w:val="center"/>
              <w:rPr>
                <w:rFonts w:ascii="Verdana" w:hAnsi="Verdana"/>
                <w:sz w:val="22"/>
              </w:rPr>
            </w:pPr>
            <w:r w:rsidRPr="006D0447">
              <w:rPr>
                <w:rFonts w:ascii="Verdana" w:hAnsi="Verdana"/>
                <w:sz w:val="22"/>
              </w:rPr>
              <w:t>I would use my current HIV prevention method</w:t>
            </w:r>
          </w:p>
        </w:tc>
      </w:tr>
      <w:tr w14:paraId="029E72CE" w14:textId="77777777" w:rsidTr="529ED785">
        <w:tblPrEx>
          <w:tblW w:w="5407" w:type="pct"/>
          <w:tblInd w:w="-15" w:type="dxa"/>
          <w:tblLayout w:type="fixed"/>
          <w:tblCellMar>
            <w:top w:w="57" w:type="dxa"/>
            <w:bottom w:w="57" w:type="dxa"/>
          </w:tblCellMar>
          <w:tblLook w:val="04A0"/>
        </w:tblPrEx>
        <w:trPr>
          <w:gridBefore w:val="1"/>
          <w:wBefore w:w="19" w:type="dxa"/>
          <w:trHeight w:val="801"/>
        </w:trPr>
        <w:tc>
          <w:tcPr>
            <w:tcW w:w="1463" w:type="pct"/>
            <w:tcBorders>
              <w:top w:val="nil"/>
              <w:left w:val="nil"/>
              <w:bottom w:val="nil"/>
              <w:right w:val="single" w:sz="12" w:space="0" w:color="auto"/>
            </w:tcBorders>
            <w:shd w:val="clear" w:color="auto" w:fill="D9D9D9" w:themeFill="background1" w:themeFillShade="D9"/>
            <w:vAlign w:val="center"/>
          </w:tcPr>
          <w:p w:rsidR="0011209C" w:rsidRPr="004D1C10" w:rsidP="0031699B" w14:paraId="7658204C" w14:textId="77777777">
            <w:pPr>
              <w:pStyle w:val="TableText"/>
              <w:spacing w:before="0" w:after="0" w:line="276" w:lineRule="auto"/>
              <w:rPr>
                <w:rFonts w:ascii="Verdana" w:hAnsi="Verdana"/>
                <w:b/>
                <w:bCs/>
                <w:sz w:val="22"/>
              </w:rPr>
            </w:pPr>
            <w:r w:rsidRPr="004D1C10">
              <w:rPr>
                <w:rFonts w:ascii="Verdana" w:hAnsi="Verdana"/>
                <w:b/>
                <w:bCs/>
                <w:sz w:val="22"/>
              </w:rPr>
              <w:t>Side Effects</w:t>
            </w:r>
          </w:p>
        </w:tc>
        <w:tc>
          <w:tcPr>
            <w:tcW w:w="1204" w:type="pct"/>
            <w:tcBorders>
              <w:top w:val="nil"/>
              <w:left w:val="single" w:sz="12" w:space="0" w:color="auto"/>
              <w:bottom w:val="nil"/>
              <w:right w:val="single" w:sz="12" w:space="0" w:color="auto"/>
            </w:tcBorders>
            <w:vAlign w:val="center"/>
          </w:tcPr>
          <w:p w:rsidR="00CF724A" w:rsidP="00CF724A" w14:paraId="79F4DCFD" w14:textId="77777777">
            <w:pPr>
              <w:spacing w:after="0" w:line="240" w:lineRule="auto"/>
              <w:jc w:val="center"/>
              <w:rPr>
                <w:rFonts w:ascii="Verdana" w:hAnsi="Verdana" w:cstheme="minorBidi"/>
                <w:sz w:val="22"/>
              </w:rPr>
            </w:pPr>
            <w:r>
              <w:rPr>
                <w:noProof/>
              </w:rPr>
              <w:drawing>
                <wp:inline distT="0" distB="0" distL="0" distR="0">
                  <wp:extent cx="228600" cy="411480"/>
                  <wp:effectExtent l="0" t="0" r="0" b="762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Picture 386"/>
                          <pic:cNvPicPr/>
                        </pic:nvPicPr>
                        <pic:blipFill>
                          <a:blip xmlns:r="http://schemas.openxmlformats.org/officeDocument/2006/relationships" r:embed="rId39">
                            <a:extLst>
                              <a:ext xmlns:a="http://schemas.openxmlformats.org/drawingml/2006/main" uri="{28A0092B-C50C-407E-A947-70E740481C1C}">
                                <a14:useLocalDpi xmlns:a14="http://schemas.microsoft.com/office/drawing/2010/main" val="0"/>
                              </a:ext>
                            </a:extLst>
                          </a:blip>
                          <a:stretch>
                            <a:fillRect/>
                          </a:stretch>
                        </pic:blipFill>
                        <pic:spPr>
                          <a:xfrm rot="10800000" flipV="1">
                            <a:off x="0" y="0"/>
                            <a:ext cx="228600" cy="411480"/>
                          </a:xfrm>
                          <a:prstGeom prst="rect">
                            <a:avLst/>
                          </a:prstGeom>
                        </pic:spPr>
                      </pic:pic>
                    </a:graphicData>
                  </a:graphic>
                </wp:inline>
              </w:drawing>
            </w:r>
          </w:p>
          <w:p w:rsidR="0011209C" w:rsidRPr="00E8484F" w:rsidP="00CF724A" w14:paraId="2DDBEA0A" w14:textId="41CED4C4">
            <w:pPr>
              <w:pStyle w:val="TableText"/>
              <w:spacing w:before="0" w:after="0" w:line="276" w:lineRule="auto"/>
              <w:jc w:val="center"/>
              <w:rPr>
                <w:rFonts w:ascii="Verdana" w:hAnsi="Verdana" w:cstheme="minorHAnsi"/>
                <w:sz w:val="22"/>
              </w:rPr>
            </w:pPr>
            <w:r w:rsidRPr="0095572C">
              <w:rPr>
                <w:rFonts w:ascii="Verdana" w:hAnsi="Verdana" w:cstheme="minorHAnsi"/>
                <w:noProof/>
                <w:sz w:val="22"/>
              </w:rPr>
              <w:t>Moderate</w:t>
            </w:r>
          </w:p>
        </w:tc>
        <w:tc>
          <w:tcPr>
            <w:tcW w:w="1204" w:type="pct"/>
            <w:tcBorders>
              <w:top w:val="nil"/>
              <w:left w:val="single" w:sz="12" w:space="0" w:color="auto"/>
              <w:bottom w:val="nil"/>
              <w:right w:val="single" w:sz="12" w:space="0" w:color="auto"/>
            </w:tcBorders>
            <w:vAlign w:val="center"/>
          </w:tcPr>
          <w:p w:rsidR="00CF724A" w:rsidP="00CF724A" w14:paraId="0179BB12" w14:textId="77777777">
            <w:pPr>
              <w:pStyle w:val="TableText"/>
              <w:spacing w:before="0" w:after="0" w:line="276" w:lineRule="auto"/>
              <w:jc w:val="center"/>
              <w:rPr>
                <w:rFonts w:ascii="Verdana" w:hAnsi="Verdana" w:cstheme="minorHAnsi"/>
                <w:noProof/>
                <w:sz w:val="22"/>
              </w:rPr>
            </w:pPr>
            <w:r>
              <w:rPr>
                <w:noProof/>
              </w:rPr>
              <w:drawing>
                <wp:inline distT="0" distB="0" distL="0" distR="0">
                  <wp:extent cx="228600" cy="411480"/>
                  <wp:effectExtent l="0" t="0" r="0" b="762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Picture 73"/>
                          <pic:cNvPicPr>
                            <a:picLocks noChangeAspect="1" noChangeArrowheads="1"/>
                          </pic:cNvPicPr>
                        </pic:nvPicPr>
                        <pic:blipFill>
                          <a:blip xmlns:r="http://schemas.openxmlformats.org/officeDocument/2006/relationships" r:embed="rId3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8600" cy="411480"/>
                          </a:xfrm>
                          <a:prstGeom prst="rect">
                            <a:avLst/>
                          </a:prstGeom>
                          <a:noFill/>
                          <a:ln>
                            <a:noFill/>
                          </a:ln>
                        </pic:spPr>
                      </pic:pic>
                    </a:graphicData>
                  </a:graphic>
                </wp:inline>
              </w:drawing>
            </w:r>
          </w:p>
          <w:p w:rsidR="0011209C" w:rsidRPr="00E8484F" w:rsidP="00CF724A" w14:paraId="68AE40CC" w14:textId="360A4581">
            <w:pPr>
              <w:spacing w:after="0" w:line="240" w:lineRule="auto"/>
              <w:jc w:val="center"/>
              <w:rPr>
                <w:rFonts w:ascii="Verdana" w:hAnsi="Verdana" w:cstheme="minorHAnsi"/>
                <w:sz w:val="22"/>
              </w:rPr>
            </w:pPr>
            <w:r w:rsidRPr="0095572C">
              <w:rPr>
                <w:rFonts w:ascii="Verdana" w:hAnsi="Verdana" w:cstheme="minorHAnsi"/>
                <w:noProof/>
                <w:sz w:val="22"/>
              </w:rPr>
              <w:t>Mild</w:t>
            </w:r>
          </w:p>
        </w:tc>
        <w:tc>
          <w:tcPr>
            <w:tcW w:w="1120" w:type="pct"/>
            <w:vMerge/>
          </w:tcPr>
          <w:p w:rsidR="0011209C" w:rsidRPr="00B15882" w:rsidP="0031699B" w14:paraId="7FF8B0AA" w14:textId="77777777">
            <w:pPr>
              <w:pStyle w:val="TableText"/>
              <w:spacing w:before="0" w:after="0" w:line="276" w:lineRule="auto"/>
              <w:jc w:val="center"/>
              <w:rPr>
                <w:sz w:val="22"/>
              </w:rPr>
            </w:pPr>
          </w:p>
        </w:tc>
      </w:tr>
      <w:tr w14:paraId="30AF2486" w14:textId="77777777" w:rsidTr="529ED785">
        <w:tblPrEx>
          <w:tblW w:w="5407" w:type="pct"/>
          <w:tblInd w:w="-15" w:type="dxa"/>
          <w:tblLayout w:type="fixed"/>
          <w:tblCellMar>
            <w:top w:w="57" w:type="dxa"/>
            <w:bottom w:w="57" w:type="dxa"/>
          </w:tblCellMar>
          <w:tblLook w:val="04A0"/>
        </w:tblPrEx>
        <w:trPr>
          <w:gridBefore w:val="1"/>
          <w:wBefore w:w="19" w:type="dxa"/>
          <w:trHeight w:val="1312"/>
        </w:trPr>
        <w:tc>
          <w:tcPr>
            <w:tcW w:w="1463" w:type="pct"/>
            <w:tcBorders>
              <w:top w:val="nil"/>
              <w:left w:val="nil"/>
              <w:bottom w:val="nil"/>
              <w:right w:val="single" w:sz="12" w:space="0" w:color="auto"/>
            </w:tcBorders>
            <w:shd w:val="clear" w:color="auto" w:fill="D9D9D9" w:themeFill="background1" w:themeFillShade="D9"/>
            <w:vAlign w:val="center"/>
          </w:tcPr>
          <w:p w:rsidR="0011209C" w:rsidRPr="00B15882" w:rsidP="0031699B" w14:paraId="13A704DB" w14:textId="77777777">
            <w:pPr>
              <w:pStyle w:val="Tabletext0"/>
              <w:rPr>
                <w:rFonts w:ascii="Arial" w:hAnsi="Arial" w:cs="Arial"/>
                <w:b/>
                <w:bCs/>
                <w:sz w:val="22"/>
                <w:szCs w:val="22"/>
              </w:rPr>
            </w:pPr>
            <w:r>
              <w:rPr>
                <w:b/>
                <w:bCs/>
                <w:sz w:val="22"/>
              </w:rPr>
              <w:t>Clinic Type</w:t>
            </w:r>
          </w:p>
        </w:tc>
        <w:tc>
          <w:tcPr>
            <w:tcW w:w="1204" w:type="pct"/>
            <w:tcBorders>
              <w:top w:val="nil"/>
              <w:left w:val="single" w:sz="12" w:space="0" w:color="auto"/>
              <w:bottom w:val="nil"/>
              <w:right w:val="single" w:sz="12" w:space="0" w:color="auto"/>
            </w:tcBorders>
            <w:vAlign w:val="center"/>
          </w:tcPr>
          <w:p w:rsidR="008B75A3" w:rsidP="008B75A3" w14:paraId="4859B625" w14:textId="77777777">
            <w:pPr>
              <w:spacing w:after="0" w:line="240" w:lineRule="auto"/>
              <w:jc w:val="center"/>
              <w:rPr>
                <w:rFonts w:ascii="Verdana" w:hAnsi="Verdana" w:cstheme="minorHAnsi"/>
                <w:noProof/>
                <w:sz w:val="22"/>
              </w:rPr>
            </w:pPr>
            <w:r>
              <w:rPr>
                <w:noProof/>
              </w:rPr>
              <w:drawing>
                <wp:inline distT="0" distB="0" distL="0" distR="0">
                  <wp:extent cx="274320" cy="411480"/>
                  <wp:effectExtent l="0" t="0" r="0" b="762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Picture 81"/>
                          <pic:cNvPicPr>
                            <a:picLocks noChangeAspect="1" noChangeArrowheads="1"/>
                          </pic:cNvPicPr>
                        </pic:nvPicPr>
                        <pic:blipFill>
                          <a:blip xmlns:r="http://schemas.openxmlformats.org/officeDocument/2006/relationships" r:embed="rId4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74320" cy="411480"/>
                          </a:xfrm>
                          <a:prstGeom prst="rect">
                            <a:avLst/>
                          </a:prstGeom>
                          <a:noFill/>
                          <a:ln>
                            <a:noFill/>
                          </a:ln>
                        </pic:spPr>
                      </pic:pic>
                    </a:graphicData>
                  </a:graphic>
                </wp:inline>
              </w:drawing>
            </w:r>
          </w:p>
          <w:p w:rsidR="0011209C" w:rsidRPr="00E8484F" w:rsidP="008B75A3" w14:paraId="7742F639" w14:textId="34AD8F58">
            <w:pPr>
              <w:pStyle w:val="TableText"/>
              <w:spacing w:before="0" w:after="0" w:line="276" w:lineRule="auto"/>
              <w:jc w:val="center"/>
              <w:rPr>
                <w:rFonts w:ascii="Verdana" w:hAnsi="Verdana" w:cstheme="minorHAnsi"/>
                <w:sz w:val="22"/>
              </w:rPr>
            </w:pPr>
            <w:r w:rsidRPr="0095572C">
              <w:rPr>
                <w:rFonts w:ascii="Verdana" w:hAnsi="Verdana" w:cstheme="minorHAnsi"/>
                <w:noProof/>
                <w:sz w:val="22"/>
              </w:rPr>
              <w:t>Sexual health / HIV prevention clinic</w:t>
            </w:r>
          </w:p>
        </w:tc>
        <w:tc>
          <w:tcPr>
            <w:tcW w:w="1204" w:type="pct"/>
            <w:tcBorders>
              <w:top w:val="nil"/>
              <w:left w:val="single" w:sz="12" w:space="0" w:color="auto"/>
              <w:bottom w:val="nil"/>
              <w:right w:val="single" w:sz="12" w:space="0" w:color="auto"/>
            </w:tcBorders>
            <w:vAlign w:val="center"/>
          </w:tcPr>
          <w:p w:rsidR="008B75A3" w:rsidP="008B75A3" w14:paraId="08548789" w14:textId="77777777">
            <w:pPr>
              <w:pStyle w:val="TableText"/>
              <w:spacing w:before="0" w:after="0" w:line="276" w:lineRule="auto"/>
              <w:jc w:val="center"/>
              <w:rPr>
                <w:rFonts w:ascii="Verdana" w:hAnsi="Verdana" w:cstheme="minorHAnsi"/>
                <w:noProof/>
                <w:sz w:val="22"/>
              </w:rPr>
            </w:pPr>
            <w:r>
              <w:rPr>
                <w:noProof/>
              </w:rPr>
              <w:drawing>
                <wp:inline distT="0" distB="0" distL="0" distR="0">
                  <wp:extent cx="338328" cy="411480"/>
                  <wp:effectExtent l="0" t="0" r="5080"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Picture 77"/>
                          <pic:cNvPicPr>
                            <a:picLocks noChangeAspect="1" noChangeArrowheads="1"/>
                          </pic:cNvPicPr>
                        </pic:nvPicPr>
                        <pic:blipFill>
                          <a:blip xmlns:r="http://schemas.openxmlformats.org/officeDocument/2006/relationships" r:embed="rId4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38328" cy="411480"/>
                          </a:xfrm>
                          <a:prstGeom prst="rect">
                            <a:avLst/>
                          </a:prstGeom>
                          <a:noFill/>
                          <a:ln>
                            <a:noFill/>
                          </a:ln>
                        </pic:spPr>
                      </pic:pic>
                    </a:graphicData>
                  </a:graphic>
                </wp:inline>
              </w:drawing>
            </w:r>
          </w:p>
          <w:p w:rsidR="0011209C" w:rsidRPr="00E8484F" w:rsidP="008B75A3" w14:paraId="5EECD893" w14:textId="2DE053BC">
            <w:pPr>
              <w:spacing w:after="0" w:line="240" w:lineRule="auto"/>
              <w:jc w:val="center"/>
              <w:rPr>
                <w:rFonts w:ascii="Verdana" w:hAnsi="Verdana" w:cstheme="minorHAnsi"/>
                <w:sz w:val="22"/>
              </w:rPr>
            </w:pPr>
            <w:r w:rsidRPr="0095572C">
              <w:rPr>
                <w:rFonts w:ascii="Verdana" w:hAnsi="Verdana" w:cstheme="minorHAnsi"/>
                <w:noProof/>
                <w:sz w:val="22"/>
              </w:rPr>
              <w:t>Primary care</w:t>
            </w:r>
          </w:p>
        </w:tc>
        <w:tc>
          <w:tcPr>
            <w:tcW w:w="1120" w:type="pct"/>
            <w:vMerge/>
          </w:tcPr>
          <w:p w:rsidR="0011209C" w:rsidRPr="00B15882" w:rsidP="0031699B" w14:paraId="3F3D6096" w14:textId="77777777">
            <w:pPr>
              <w:pStyle w:val="TableText"/>
              <w:spacing w:before="0" w:after="0" w:line="276" w:lineRule="auto"/>
              <w:jc w:val="center"/>
              <w:rPr>
                <w:sz w:val="22"/>
              </w:rPr>
            </w:pPr>
          </w:p>
        </w:tc>
      </w:tr>
      <w:tr w14:paraId="147AAE71" w14:textId="77777777" w:rsidTr="529ED785">
        <w:tblPrEx>
          <w:tblW w:w="5407" w:type="pct"/>
          <w:tblInd w:w="-15" w:type="dxa"/>
          <w:tblLayout w:type="fixed"/>
          <w:tblCellMar>
            <w:top w:w="57" w:type="dxa"/>
            <w:bottom w:w="57" w:type="dxa"/>
          </w:tblCellMar>
          <w:tblLook w:val="04A0"/>
        </w:tblPrEx>
        <w:trPr>
          <w:gridBefore w:val="1"/>
          <w:wBefore w:w="19" w:type="dxa"/>
          <w:trHeight w:val="843"/>
        </w:trPr>
        <w:tc>
          <w:tcPr>
            <w:tcW w:w="1463" w:type="pct"/>
            <w:tcBorders>
              <w:top w:val="nil"/>
              <w:left w:val="nil"/>
              <w:bottom w:val="nil"/>
              <w:right w:val="single" w:sz="12" w:space="0" w:color="auto"/>
            </w:tcBorders>
            <w:shd w:val="clear" w:color="auto" w:fill="D9D9D9" w:themeFill="background1" w:themeFillShade="D9"/>
            <w:vAlign w:val="center"/>
          </w:tcPr>
          <w:p w:rsidR="009B29E5" w:rsidRPr="00B15882" w:rsidP="009B29E5" w14:paraId="4A18EDD7" w14:textId="77777777">
            <w:pPr>
              <w:pStyle w:val="Tabletext0"/>
              <w:rPr>
                <w:rFonts w:ascii="Arial" w:hAnsi="Arial" w:cs="Arial"/>
                <w:b/>
                <w:bCs/>
                <w:sz w:val="22"/>
                <w:szCs w:val="22"/>
              </w:rPr>
            </w:pPr>
            <w:r>
              <w:rPr>
                <w:b/>
                <w:bCs/>
                <w:sz w:val="22"/>
              </w:rPr>
              <w:t>First Appointment Length</w:t>
            </w:r>
          </w:p>
        </w:tc>
        <w:tc>
          <w:tcPr>
            <w:tcW w:w="1204" w:type="pct"/>
            <w:tcBorders>
              <w:top w:val="nil"/>
              <w:left w:val="single" w:sz="12" w:space="0" w:color="auto"/>
              <w:bottom w:val="nil"/>
              <w:right w:val="single" w:sz="12" w:space="0" w:color="auto"/>
            </w:tcBorders>
            <w:shd w:val="clear" w:color="auto" w:fill="FFFFFF" w:themeFill="background1"/>
            <w:vAlign w:val="center"/>
          </w:tcPr>
          <w:p w:rsidR="009B29E5" w:rsidP="009B29E5" w14:paraId="725AEE7F" w14:textId="77777777">
            <w:pPr>
              <w:spacing w:after="0" w:line="240" w:lineRule="auto"/>
              <w:jc w:val="center"/>
              <w:rPr>
                <w:rFonts w:ascii="Verdana" w:hAnsi="Verdana" w:cstheme="minorHAnsi"/>
                <w:noProof/>
                <w:sz w:val="22"/>
              </w:rPr>
            </w:pPr>
            <w:r>
              <w:rPr>
                <w:noProof/>
              </w:rPr>
              <w:drawing>
                <wp:inline distT="0" distB="0" distL="0" distR="0">
                  <wp:extent cx="411480" cy="411480"/>
                  <wp:effectExtent l="0" t="0" r="7620" b="7620"/>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Picture 83"/>
                          <pic:cNvPicPr>
                            <a:picLocks noChangeAspect="1" noChangeArrowheads="1"/>
                          </pic:cNvPicPr>
                        </pic:nvPicPr>
                        <pic:blipFill>
                          <a:blip xmlns:r="http://schemas.openxmlformats.org/officeDocument/2006/relationships" r:embed="rId4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p w:rsidR="009B29E5" w:rsidRPr="00E8484F" w:rsidP="009B29E5" w14:paraId="39691DAF" w14:textId="257C6EC2">
            <w:pPr>
              <w:spacing w:after="0" w:line="240" w:lineRule="auto"/>
              <w:jc w:val="center"/>
              <w:rPr>
                <w:rFonts w:ascii="Verdana" w:hAnsi="Verdana" w:cstheme="minorHAnsi"/>
                <w:sz w:val="22"/>
              </w:rPr>
            </w:pPr>
            <w:r w:rsidRPr="0095572C">
              <w:rPr>
                <w:rFonts w:ascii="Verdana" w:hAnsi="Verdana" w:cstheme="minorHAnsi"/>
                <w:noProof/>
                <w:sz w:val="22"/>
              </w:rPr>
              <w:t>30 min</w:t>
            </w:r>
          </w:p>
        </w:tc>
        <w:tc>
          <w:tcPr>
            <w:tcW w:w="1204" w:type="pct"/>
            <w:tcBorders>
              <w:top w:val="nil"/>
              <w:left w:val="single" w:sz="12" w:space="0" w:color="auto"/>
              <w:bottom w:val="nil"/>
              <w:right w:val="single" w:sz="12" w:space="0" w:color="auto"/>
            </w:tcBorders>
            <w:shd w:val="clear" w:color="auto" w:fill="FFFFFF" w:themeFill="background1"/>
            <w:vAlign w:val="center"/>
          </w:tcPr>
          <w:p w:rsidR="009B29E5" w:rsidP="009B29E5" w14:paraId="10C9C82E" w14:textId="77777777">
            <w:pPr>
              <w:spacing w:after="0" w:line="240" w:lineRule="auto"/>
              <w:jc w:val="center"/>
              <w:rPr>
                <w:rFonts w:ascii="Verdana" w:hAnsi="Verdana" w:cstheme="minorHAnsi"/>
                <w:noProof/>
                <w:sz w:val="22"/>
              </w:rPr>
            </w:pPr>
            <w:r>
              <w:rPr>
                <w:noProof/>
              </w:rPr>
              <w:drawing>
                <wp:inline distT="0" distB="0" distL="0" distR="0">
                  <wp:extent cx="411480" cy="411480"/>
                  <wp:effectExtent l="0" t="0" r="7620" b="762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Picture 85"/>
                          <pic:cNvPicPr>
                            <a:picLocks noChangeAspect="1" noChangeArrowheads="1"/>
                          </pic:cNvPicPr>
                        </pic:nvPicPr>
                        <pic:blipFill>
                          <a:blip xmlns:r="http://schemas.openxmlformats.org/officeDocument/2006/relationships" r:embed="rId4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p w:rsidR="009B29E5" w:rsidRPr="00E8484F" w:rsidP="009B29E5" w14:paraId="10A48E7B" w14:textId="28114A61">
            <w:pPr>
              <w:spacing w:after="0" w:line="240" w:lineRule="auto"/>
              <w:jc w:val="center"/>
              <w:rPr>
                <w:rFonts w:ascii="Verdana" w:hAnsi="Verdana" w:cstheme="minorHAnsi"/>
                <w:sz w:val="22"/>
              </w:rPr>
            </w:pPr>
            <w:r w:rsidRPr="0095572C">
              <w:rPr>
                <w:rFonts w:ascii="Verdana" w:hAnsi="Verdana" w:cstheme="minorHAnsi"/>
                <w:noProof/>
                <w:sz w:val="22"/>
              </w:rPr>
              <w:t>1 hour</w:t>
            </w:r>
          </w:p>
        </w:tc>
        <w:tc>
          <w:tcPr>
            <w:tcW w:w="1120" w:type="pct"/>
            <w:vMerge/>
          </w:tcPr>
          <w:p w:rsidR="009B29E5" w:rsidRPr="00B15882" w:rsidP="009B29E5" w14:paraId="13FAB83D" w14:textId="77777777">
            <w:pPr>
              <w:pStyle w:val="TableText"/>
              <w:spacing w:before="0" w:after="0" w:line="276" w:lineRule="auto"/>
              <w:jc w:val="center"/>
              <w:rPr>
                <w:sz w:val="22"/>
              </w:rPr>
            </w:pPr>
          </w:p>
        </w:tc>
      </w:tr>
      <w:tr w14:paraId="29521468" w14:textId="77777777" w:rsidTr="529ED785">
        <w:tblPrEx>
          <w:tblW w:w="5407" w:type="pct"/>
          <w:tblInd w:w="-15" w:type="dxa"/>
          <w:tblLayout w:type="fixed"/>
          <w:tblCellMar>
            <w:top w:w="57" w:type="dxa"/>
            <w:bottom w:w="57" w:type="dxa"/>
          </w:tblCellMar>
          <w:tblLook w:val="04A0"/>
        </w:tblPrEx>
        <w:trPr>
          <w:gridBefore w:val="1"/>
          <w:wBefore w:w="19" w:type="dxa"/>
          <w:trHeight w:val="843"/>
        </w:trPr>
        <w:tc>
          <w:tcPr>
            <w:tcW w:w="1463" w:type="pct"/>
            <w:tcBorders>
              <w:top w:val="nil"/>
              <w:left w:val="nil"/>
              <w:bottom w:val="nil"/>
              <w:right w:val="single" w:sz="12" w:space="0" w:color="auto"/>
            </w:tcBorders>
            <w:shd w:val="clear" w:color="auto" w:fill="D9D9D9" w:themeFill="background1" w:themeFillShade="D9"/>
            <w:vAlign w:val="center"/>
          </w:tcPr>
          <w:p w:rsidR="0011209C" w:rsidP="0031699B" w14:paraId="4182D3F5" w14:textId="77777777">
            <w:pPr>
              <w:pStyle w:val="Tabletext0"/>
              <w:rPr>
                <w:b/>
                <w:bCs/>
                <w:sz w:val="22"/>
              </w:rPr>
            </w:pPr>
            <w:r>
              <w:rPr>
                <w:b/>
                <w:bCs/>
                <w:sz w:val="22"/>
              </w:rPr>
              <w:t>Cost</w:t>
            </w:r>
          </w:p>
        </w:tc>
        <w:tc>
          <w:tcPr>
            <w:tcW w:w="1204" w:type="pct"/>
            <w:tcBorders>
              <w:top w:val="nil"/>
              <w:left w:val="single" w:sz="12" w:space="0" w:color="auto"/>
              <w:bottom w:val="single" w:sz="12" w:space="0" w:color="auto"/>
              <w:right w:val="single" w:sz="12" w:space="0" w:color="auto"/>
            </w:tcBorders>
            <w:shd w:val="clear" w:color="auto" w:fill="FFFFFF" w:themeFill="background1"/>
            <w:vAlign w:val="center"/>
          </w:tcPr>
          <w:p w:rsidR="009B29E5" w:rsidP="0031699B" w14:paraId="3CB037E5" w14:textId="77777777">
            <w:pPr>
              <w:spacing w:after="0" w:line="240" w:lineRule="auto"/>
              <w:jc w:val="center"/>
              <w:rPr>
                <w:rFonts w:ascii="Verdana" w:hAnsi="Verdana" w:cstheme="minorHAnsi"/>
                <w:noProof/>
                <w:sz w:val="22"/>
              </w:rPr>
            </w:pPr>
            <w:r>
              <w:rPr>
                <w:noProof/>
              </w:rPr>
              <w:drawing>
                <wp:inline distT="0" distB="0" distL="0" distR="0">
                  <wp:extent cx="427383" cy="427383"/>
                  <wp:effectExtent l="0" t="0" r="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Picture 87"/>
                          <pic:cNvPicPr>
                            <a:picLocks noChangeAspect="1" noChangeArrowheads="1"/>
                          </pic:cNvPicPr>
                        </pic:nvPicPr>
                        <pic:blipFill>
                          <a:blip xmlns:r="http://schemas.openxmlformats.org/officeDocument/2006/relationships" r:embed="rId5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27439" cy="427439"/>
                          </a:xfrm>
                          <a:prstGeom prst="rect">
                            <a:avLst/>
                          </a:prstGeom>
                          <a:noFill/>
                          <a:ln>
                            <a:noFill/>
                          </a:ln>
                        </pic:spPr>
                      </pic:pic>
                    </a:graphicData>
                  </a:graphic>
                </wp:inline>
              </w:drawing>
            </w:r>
          </w:p>
          <w:p w:rsidR="0011209C" w:rsidRPr="00E8484F" w:rsidP="0031699B" w14:paraId="530A2C9A" w14:textId="318E5719">
            <w:pPr>
              <w:spacing w:after="0" w:line="240" w:lineRule="auto"/>
              <w:jc w:val="center"/>
              <w:rPr>
                <w:rFonts w:ascii="Verdana" w:hAnsi="Verdana" w:cstheme="minorHAnsi"/>
                <w:sz w:val="22"/>
              </w:rPr>
            </w:pPr>
            <w:r w:rsidRPr="0095572C">
              <w:rPr>
                <w:rFonts w:ascii="Verdana" w:hAnsi="Verdana" w:cstheme="minorHAnsi"/>
                <w:noProof/>
                <w:sz w:val="22"/>
              </w:rPr>
              <w:t>Free, $ 0 per year ($ 0 per month)</w:t>
            </w:r>
          </w:p>
        </w:tc>
        <w:tc>
          <w:tcPr>
            <w:tcW w:w="1204" w:type="pct"/>
            <w:tcBorders>
              <w:top w:val="nil"/>
              <w:left w:val="single" w:sz="12" w:space="0" w:color="auto"/>
              <w:bottom w:val="single" w:sz="12" w:space="0" w:color="auto"/>
              <w:right w:val="single" w:sz="12" w:space="0" w:color="auto"/>
            </w:tcBorders>
            <w:shd w:val="clear" w:color="auto" w:fill="FFFFFF" w:themeFill="background1"/>
            <w:vAlign w:val="center"/>
          </w:tcPr>
          <w:p w:rsidR="009B29E5" w:rsidP="0031699B" w14:paraId="3342BA3B" w14:textId="77777777">
            <w:pPr>
              <w:pStyle w:val="TableText"/>
              <w:spacing w:before="0" w:after="0" w:line="276" w:lineRule="auto"/>
              <w:jc w:val="center"/>
              <w:rPr>
                <w:rFonts w:ascii="Verdana" w:hAnsi="Verdana" w:cstheme="minorHAnsi"/>
                <w:noProof/>
                <w:sz w:val="22"/>
              </w:rPr>
            </w:pPr>
            <w:r>
              <w:rPr>
                <w:noProof/>
              </w:rPr>
              <w:drawing>
                <wp:inline distT="0" distB="0" distL="0" distR="0">
                  <wp:extent cx="411480" cy="411480"/>
                  <wp:effectExtent l="0" t="0" r="0" b="762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Picture 95"/>
                          <pic:cNvPicPr>
                            <a:picLocks noChangeAspect="1" noChangeArrowheads="1"/>
                          </pic:cNvPicPr>
                        </pic:nvPicPr>
                        <pic:blipFill>
                          <a:blip xmlns:r="http://schemas.openxmlformats.org/officeDocument/2006/relationships" r:embed="rId5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p w:rsidR="000A3FFC" w:rsidP="0031699B" w14:paraId="19C69C25" w14:textId="77777777">
            <w:pPr>
              <w:pStyle w:val="TableText"/>
              <w:spacing w:before="0" w:after="0" w:line="276" w:lineRule="auto"/>
              <w:jc w:val="center"/>
              <w:rPr>
                <w:rFonts w:ascii="Verdana" w:hAnsi="Verdana" w:cstheme="minorHAnsi"/>
                <w:noProof/>
                <w:sz w:val="22"/>
              </w:rPr>
            </w:pPr>
            <w:r w:rsidRPr="0095572C">
              <w:rPr>
                <w:rFonts w:ascii="Verdana" w:hAnsi="Verdana" w:cstheme="minorHAnsi"/>
                <w:noProof/>
                <w:sz w:val="22"/>
              </w:rPr>
              <w:t xml:space="preserve">$ 300 per year </w:t>
            </w:r>
          </w:p>
          <w:p w:rsidR="0011209C" w:rsidRPr="00E8484F" w:rsidP="0031699B" w14:paraId="485DFE8A" w14:textId="773DD2A3">
            <w:pPr>
              <w:pStyle w:val="TableText"/>
              <w:spacing w:before="0" w:after="0" w:line="276" w:lineRule="auto"/>
              <w:jc w:val="center"/>
              <w:rPr>
                <w:rFonts w:ascii="Verdana" w:hAnsi="Verdana" w:cstheme="minorHAnsi"/>
                <w:sz w:val="22"/>
              </w:rPr>
            </w:pPr>
            <w:r w:rsidRPr="0095572C">
              <w:rPr>
                <w:rFonts w:ascii="Verdana" w:hAnsi="Verdana" w:cstheme="minorHAnsi"/>
                <w:noProof/>
                <w:sz w:val="22"/>
              </w:rPr>
              <w:t>($ 25 per month)</w:t>
            </w:r>
          </w:p>
        </w:tc>
        <w:tc>
          <w:tcPr>
            <w:tcW w:w="1120" w:type="pct"/>
            <w:vMerge/>
          </w:tcPr>
          <w:p w:rsidR="0011209C" w:rsidRPr="00B15882" w:rsidP="0031699B" w14:paraId="58FAD1DE" w14:textId="77777777">
            <w:pPr>
              <w:pStyle w:val="TableText"/>
              <w:spacing w:before="0" w:after="0" w:line="276" w:lineRule="auto"/>
              <w:jc w:val="center"/>
              <w:rPr>
                <w:sz w:val="22"/>
              </w:rPr>
            </w:pPr>
          </w:p>
        </w:tc>
      </w:tr>
      <w:tr w14:paraId="123F7D99" w14:textId="77777777" w:rsidTr="00B10C0A">
        <w:tblPrEx>
          <w:tblW w:w="5407" w:type="pct"/>
          <w:tblInd w:w="-15" w:type="dxa"/>
          <w:tblLayout w:type="fixed"/>
          <w:tblCellMar>
            <w:top w:w="57" w:type="dxa"/>
            <w:bottom w:w="57" w:type="dxa"/>
          </w:tblCellMar>
          <w:tblLook w:val="04A0"/>
        </w:tblPrEx>
        <w:trPr>
          <w:trHeight w:val="108"/>
        </w:trPr>
        <w:tc>
          <w:tcPr>
            <w:tcW w:w="1472" w:type="pct"/>
            <w:gridSpan w:val="2"/>
            <w:tcBorders>
              <w:top w:val="single" w:sz="4" w:space="0" w:color="auto"/>
              <w:left w:val="nil"/>
              <w:bottom w:val="single" w:sz="4" w:space="0" w:color="auto"/>
              <w:right w:val="nil"/>
            </w:tcBorders>
            <w:shd w:val="clear" w:color="auto" w:fill="auto"/>
            <w:vAlign w:val="center"/>
          </w:tcPr>
          <w:p w:rsidR="0011209C" w:rsidRPr="00B15882" w:rsidP="0031699B" w14:paraId="4CE59CB1" w14:textId="77777777">
            <w:pPr>
              <w:pStyle w:val="QxBodytextbullet1"/>
              <w:numPr>
                <w:ilvl w:val="0"/>
                <w:numId w:val="0"/>
              </w:numPr>
              <w:ind w:left="720"/>
              <w:rPr>
                <w:sz w:val="6"/>
                <w:szCs w:val="6"/>
              </w:rPr>
            </w:pPr>
          </w:p>
        </w:tc>
        <w:tc>
          <w:tcPr>
            <w:tcW w:w="1204" w:type="pct"/>
            <w:tcBorders>
              <w:top w:val="single" w:sz="12" w:space="0" w:color="auto"/>
              <w:left w:val="nil"/>
              <w:bottom w:val="single" w:sz="4" w:space="0" w:color="auto"/>
              <w:right w:val="nil"/>
            </w:tcBorders>
            <w:shd w:val="clear" w:color="auto" w:fill="auto"/>
            <w:vAlign w:val="center"/>
          </w:tcPr>
          <w:p w:rsidR="0011209C" w:rsidRPr="00B15882" w:rsidP="0031699B" w14:paraId="1FB91402" w14:textId="77777777">
            <w:pPr>
              <w:pStyle w:val="TableText"/>
              <w:spacing w:before="0" w:after="0" w:line="360" w:lineRule="auto"/>
              <w:jc w:val="center"/>
              <w:rPr>
                <w:color w:val="000000"/>
                <w:sz w:val="6"/>
                <w:szCs w:val="6"/>
              </w:rPr>
            </w:pPr>
          </w:p>
        </w:tc>
        <w:tc>
          <w:tcPr>
            <w:tcW w:w="1204" w:type="pct"/>
            <w:tcBorders>
              <w:top w:val="single" w:sz="12" w:space="0" w:color="auto"/>
              <w:left w:val="nil"/>
              <w:bottom w:val="single" w:sz="4" w:space="0" w:color="auto"/>
              <w:right w:val="nil"/>
            </w:tcBorders>
            <w:shd w:val="clear" w:color="auto" w:fill="auto"/>
            <w:vAlign w:val="center"/>
          </w:tcPr>
          <w:p w:rsidR="0011209C" w:rsidRPr="00B15882" w:rsidP="0031699B" w14:paraId="1A41652C" w14:textId="77777777">
            <w:pPr>
              <w:pStyle w:val="TableText"/>
              <w:spacing w:before="0" w:after="0" w:line="360" w:lineRule="auto"/>
              <w:jc w:val="center"/>
              <w:rPr>
                <w:color w:val="000000"/>
                <w:sz w:val="6"/>
                <w:szCs w:val="6"/>
              </w:rPr>
            </w:pPr>
          </w:p>
        </w:tc>
        <w:tc>
          <w:tcPr>
            <w:tcW w:w="1120" w:type="pct"/>
            <w:tcBorders>
              <w:top w:val="single" w:sz="12" w:space="0" w:color="auto"/>
              <w:left w:val="nil"/>
              <w:bottom w:val="single" w:sz="4" w:space="0" w:color="auto"/>
              <w:right w:val="nil"/>
            </w:tcBorders>
          </w:tcPr>
          <w:p w:rsidR="0011209C" w:rsidRPr="00B15882" w:rsidP="0031699B" w14:paraId="59D317A8" w14:textId="77777777">
            <w:pPr>
              <w:pStyle w:val="TableText"/>
              <w:spacing w:before="0" w:after="0" w:line="360" w:lineRule="auto"/>
              <w:jc w:val="center"/>
              <w:rPr>
                <w:color w:val="000000"/>
                <w:sz w:val="6"/>
                <w:szCs w:val="6"/>
              </w:rPr>
            </w:pPr>
          </w:p>
        </w:tc>
      </w:tr>
      <w:tr w14:paraId="164807D7" w14:textId="77777777" w:rsidTr="00B10C0A">
        <w:tblPrEx>
          <w:tblW w:w="5407" w:type="pct"/>
          <w:tblInd w:w="-15" w:type="dxa"/>
          <w:tblLayout w:type="fixed"/>
          <w:tblCellMar>
            <w:top w:w="57" w:type="dxa"/>
            <w:bottom w:w="57" w:type="dxa"/>
          </w:tblCellMar>
          <w:tblLook w:val="04A0"/>
        </w:tblPrEx>
        <w:trPr>
          <w:gridBefore w:val="1"/>
          <w:wBefore w:w="19" w:type="dxa"/>
          <w:trHeight w:val="24"/>
        </w:trPr>
        <w:tc>
          <w:tcPr>
            <w:tcW w:w="14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1209C" w:rsidRPr="00B15882" w:rsidP="0031699B" w14:paraId="28C209D6" w14:textId="77777777">
            <w:pPr>
              <w:pStyle w:val="TableText"/>
              <w:spacing w:before="0" w:after="0" w:line="252" w:lineRule="auto"/>
              <w:rPr>
                <w:b/>
                <w:bCs/>
                <w:color w:val="FFFFFF" w:themeColor="background1"/>
                <w:sz w:val="6"/>
                <w:szCs w:val="6"/>
              </w:rPr>
            </w:pPr>
            <w:r w:rsidRPr="00B15882">
              <w:rPr>
                <w:b/>
                <w:bCs/>
                <w:sz w:val="22"/>
              </w:rPr>
              <w:t xml:space="preserve">Which </w:t>
            </w:r>
            <w:r>
              <w:rPr>
                <w:b/>
                <w:bCs/>
                <w:sz w:val="22"/>
              </w:rPr>
              <w:t>HIV prevention option</w:t>
            </w:r>
            <w:r w:rsidRPr="00B15882">
              <w:rPr>
                <w:b/>
                <w:bCs/>
                <w:sz w:val="22"/>
              </w:rPr>
              <w:t xml:space="preserve"> would you </w:t>
            </w:r>
            <w:r>
              <w:rPr>
                <w:b/>
                <w:bCs/>
                <w:sz w:val="22"/>
              </w:rPr>
              <w:t>use</w:t>
            </w:r>
            <w:r w:rsidRPr="00B15882">
              <w:rPr>
                <w:b/>
                <w:bCs/>
                <w:sz w:val="22"/>
              </w:rPr>
              <w:t>?</w:t>
            </w:r>
          </w:p>
        </w:tc>
        <w:tc>
          <w:tcPr>
            <w:tcW w:w="120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rsidR="0011209C" w:rsidRPr="00B15882" w:rsidP="0031699B" w14:paraId="37001383" w14:textId="77777777">
            <w:pPr>
              <w:jc w:val="center"/>
              <w:rPr>
                <w:rFonts w:ascii="Arial" w:hAnsi="Arial" w:cs="Arial"/>
                <w:b/>
                <w:bCs/>
                <w:color w:val="FFFFFF" w:themeColor="background1"/>
                <w:sz w:val="6"/>
                <w:szCs w:val="6"/>
              </w:rPr>
            </w:pPr>
            <w:r w:rsidRPr="00B15882">
              <w:rPr>
                <w:rFonts w:ascii="Arial" w:hAnsi="Arial" w:cs="Arial"/>
                <w:noProof/>
                <w:sz w:val="20"/>
                <w:szCs w:val="20"/>
              </w:rPr>
              <w:drawing>
                <wp:inline distT="0" distB="0" distL="0" distR="0">
                  <wp:extent cx="286860" cy="288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2"/>
                          <pic:cNvPicPr>
                            <a:picLocks noChangeAspect="1" noChangeArrowheads="1"/>
                          </pic:cNvPicPr>
                        </pic:nvPicPr>
                        <pic:blipFill>
                          <a:blip xmlns:r="http://schemas.openxmlformats.org/officeDocument/2006/relationships" r:embed="rId46">
                            <a:extLst>
                              <a:ext xmlns:a="http://schemas.openxmlformats.org/drawingml/2006/main" uri="{28A0092B-C50C-407E-A947-70E740481C1C}">
                                <a14:useLocalDpi xmlns:a14="http://schemas.microsoft.com/office/drawing/2010/main" val="0"/>
                              </a:ext>
                            </a:extLst>
                          </a:blip>
                          <a:stretch>
                            <a:fillRect/>
                          </a:stretch>
                        </pic:blipFill>
                        <pic:spPr bwMode="auto">
                          <a:xfrm>
                            <a:off x="0" y="0"/>
                            <a:ext cx="286860" cy="288000"/>
                          </a:xfrm>
                          <a:prstGeom prst="rect">
                            <a:avLst/>
                          </a:prstGeom>
                          <a:noFill/>
                          <a:ln>
                            <a:noFill/>
                          </a:ln>
                        </pic:spPr>
                      </pic:pic>
                    </a:graphicData>
                  </a:graphic>
                </wp:inline>
              </w:drawing>
            </w:r>
          </w:p>
        </w:tc>
        <w:tc>
          <w:tcPr>
            <w:tcW w:w="120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rsidR="0011209C" w:rsidRPr="00B15882" w:rsidP="0031699B" w14:paraId="18F947FB" w14:textId="77777777">
            <w:pPr>
              <w:jc w:val="center"/>
              <w:rPr>
                <w:rFonts w:ascii="Arial" w:hAnsi="Arial" w:cs="Arial"/>
                <w:b/>
                <w:bCs/>
                <w:color w:val="FFFFFF" w:themeColor="background1"/>
                <w:sz w:val="6"/>
                <w:szCs w:val="6"/>
              </w:rPr>
            </w:pPr>
            <w:r w:rsidRPr="00B15882">
              <w:rPr>
                <w:rFonts w:ascii="Arial" w:hAnsi="Arial" w:cs="Arial"/>
                <w:noProof/>
                <w:sz w:val="20"/>
                <w:szCs w:val="20"/>
              </w:rPr>
              <w:drawing>
                <wp:inline distT="0" distB="0" distL="0" distR="0">
                  <wp:extent cx="286860" cy="288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2"/>
                          <pic:cNvPicPr>
                            <a:picLocks noChangeAspect="1" noChangeArrowheads="1"/>
                          </pic:cNvPicPr>
                        </pic:nvPicPr>
                        <pic:blipFill>
                          <a:blip xmlns:r="http://schemas.openxmlformats.org/officeDocument/2006/relationships" r:embed="rId46">
                            <a:extLst>
                              <a:ext xmlns:a="http://schemas.openxmlformats.org/drawingml/2006/main" uri="{28A0092B-C50C-407E-A947-70E740481C1C}">
                                <a14:useLocalDpi xmlns:a14="http://schemas.microsoft.com/office/drawing/2010/main" val="0"/>
                              </a:ext>
                            </a:extLst>
                          </a:blip>
                          <a:stretch>
                            <a:fillRect/>
                          </a:stretch>
                        </pic:blipFill>
                        <pic:spPr bwMode="auto">
                          <a:xfrm>
                            <a:off x="0" y="0"/>
                            <a:ext cx="286860" cy="288000"/>
                          </a:xfrm>
                          <a:prstGeom prst="rect">
                            <a:avLst/>
                          </a:prstGeom>
                          <a:noFill/>
                          <a:ln>
                            <a:noFill/>
                          </a:ln>
                        </pic:spPr>
                      </pic:pic>
                    </a:graphicData>
                  </a:graphic>
                </wp:inline>
              </w:drawing>
            </w:r>
          </w:p>
        </w:tc>
        <w:tc>
          <w:tcPr>
            <w:tcW w:w="112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tcPr>
          <w:p w:rsidR="0011209C" w:rsidRPr="00B15882" w:rsidP="0031699B" w14:paraId="2E4B3549" w14:textId="77777777">
            <w:pPr>
              <w:jc w:val="center"/>
              <w:rPr>
                <w:rFonts w:ascii="Arial" w:hAnsi="Arial" w:cs="Arial"/>
                <w:noProof/>
                <w:sz w:val="20"/>
                <w:szCs w:val="20"/>
              </w:rPr>
            </w:pPr>
            <w:r w:rsidRPr="00B15882">
              <w:rPr>
                <w:rFonts w:ascii="Arial" w:hAnsi="Arial" w:cs="Arial"/>
                <w:noProof/>
                <w:sz w:val="20"/>
                <w:szCs w:val="20"/>
              </w:rPr>
              <w:drawing>
                <wp:inline distT="0" distB="0" distL="0" distR="0">
                  <wp:extent cx="286860" cy="288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2"/>
                          <pic:cNvPicPr>
                            <a:picLocks noChangeAspect="1" noChangeArrowheads="1"/>
                          </pic:cNvPicPr>
                        </pic:nvPicPr>
                        <pic:blipFill>
                          <a:blip xmlns:r="http://schemas.openxmlformats.org/officeDocument/2006/relationships" r:embed="rId46">
                            <a:extLst>
                              <a:ext xmlns:a="http://schemas.openxmlformats.org/drawingml/2006/main" uri="{28A0092B-C50C-407E-A947-70E740481C1C}">
                                <a14:useLocalDpi xmlns:a14="http://schemas.microsoft.com/office/drawing/2010/main" val="0"/>
                              </a:ext>
                            </a:extLst>
                          </a:blip>
                          <a:stretch>
                            <a:fillRect/>
                          </a:stretch>
                        </pic:blipFill>
                        <pic:spPr bwMode="auto">
                          <a:xfrm>
                            <a:off x="0" y="0"/>
                            <a:ext cx="286860" cy="288000"/>
                          </a:xfrm>
                          <a:prstGeom prst="rect">
                            <a:avLst/>
                          </a:prstGeom>
                          <a:noFill/>
                          <a:ln>
                            <a:noFill/>
                          </a:ln>
                        </pic:spPr>
                      </pic:pic>
                    </a:graphicData>
                  </a:graphic>
                </wp:inline>
              </w:drawing>
            </w:r>
          </w:p>
        </w:tc>
      </w:tr>
    </w:tbl>
    <w:p w:rsidR="0011209C" w:rsidP="0011209C" w14:paraId="6461802C" w14:textId="77777777">
      <w:pPr>
        <w:spacing w:after="160" w:line="259" w:lineRule="auto"/>
        <w:rPr>
          <w:rFonts w:ascii="Verdana" w:hAnsi="Verdana"/>
          <w:b/>
          <w:color w:val="833C0B" w:themeColor="accent2" w:themeShade="80"/>
          <w:spacing w:val="15"/>
          <w:sz w:val="22"/>
        </w:rPr>
        <w:sectPr w:rsidSect="0031699B">
          <w:headerReference w:type="default" r:id="rId58"/>
          <w:footerReference w:type="default" r:id="rId59"/>
          <w:pgSz w:w="12240" w:h="15840"/>
          <w:pgMar w:top="1440" w:right="1440" w:bottom="1440" w:left="1440" w:header="720" w:footer="720" w:gutter="0"/>
          <w:pgNumType w:start="1"/>
          <w:cols w:space="720"/>
          <w:docGrid w:linePitch="360"/>
        </w:sectPr>
      </w:pPr>
    </w:p>
    <w:p w:rsidR="001D79F5" w:rsidRPr="00F91597" w:rsidP="001D79F5" w14:paraId="40C21DA1" w14:textId="77777777">
      <w:pPr>
        <w:rPr>
          <w:rStyle w:val="QFontprogrammingnote"/>
          <w:color w:val="auto"/>
          <w:sz w:val="22"/>
          <w:szCs w:val="20"/>
        </w:rPr>
      </w:pPr>
      <w:r w:rsidRPr="006A3CB2">
        <w:rPr>
          <w:rFonts w:ascii="Verdana" w:hAnsi="Verdana" w:cstheme="minorHAnsi"/>
          <w:color w:val="0000FF"/>
          <w:sz w:val="22"/>
        </w:rPr>
        <w:t>[</w:t>
      </w:r>
      <w:r>
        <w:rPr>
          <w:rFonts w:ascii="Verdana" w:hAnsi="Verdana" w:cstheme="minorHAnsi"/>
          <w:color w:val="0000FF"/>
          <w:sz w:val="22"/>
        </w:rPr>
        <w:t>Page break]</w:t>
      </w:r>
    </w:p>
    <w:p w:rsidR="001D79F5" w:rsidP="0011209C" w14:paraId="2CAB3FFA" w14:textId="77777777">
      <w:pPr>
        <w:spacing w:after="160" w:line="259" w:lineRule="auto"/>
        <w:rPr>
          <w:rFonts w:ascii="Verdana" w:hAnsi="Verdana" w:cs="Arial"/>
          <w:color w:val="0000FF"/>
          <w:sz w:val="22"/>
        </w:rPr>
      </w:pPr>
    </w:p>
    <w:p w:rsidR="0011209C" w:rsidRPr="00FB35C8" w:rsidP="0011209C" w14:paraId="0B7EF340" w14:textId="4F37D9CC">
      <w:pPr>
        <w:spacing w:after="160" w:line="259" w:lineRule="auto"/>
        <w:rPr>
          <w:rFonts w:ascii="Verdana" w:hAnsi="Verdana" w:cs="Arial"/>
          <w:color w:val="0000FF"/>
          <w:sz w:val="22"/>
        </w:rPr>
      </w:pPr>
      <w:r w:rsidRPr="00FB35C8">
        <w:rPr>
          <w:rFonts w:ascii="Verdana" w:hAnsi="Verdana" w:cs="Arial"/>
          <w:color w:val="0000FF"/>
          <w:sz w:val="22"/>
        </w:rPr>
        <w:t xml:space="preserve">Version:  </w:t>
      </w:r>
      <w:r w:rsidRPr="00FB35C8">
        <w:rPr>
          <w:rFonts w:ascii="Verdana" w:hAnsi="Verdana" w:cs="Arial"/>
          <w:noProof/>
          <w:color w:val="0000FF"/>
          <w:sz w:val="22"/>
        </w:rPr>
        <w:t>1</w:t>
      </w:r>
    </w:p>
    <w:p w:rsidR="0011209C" w:rsidRPr="00FB35C8" w:rsidP="0011209C" w14:paraId="20469ADF" w14:textId="77777777">
      <w:pPr>
        <w:spacing w:after="160" w:line="259" w:lineRule="auto"/>
        <w:rPr>
          <w:rFonts w:ascii="Verdana" w:hAnsi="Verdana" w:cs="Arial"/>
          <w:color w:val="0000FF"/>
          <w:sz w:val="22"/>
        </w:rPr>
      </w:pPr>
      <w:r w:rsidRPr="00FB35C8">
        <w:rPr>
          <w:rFonts w:ascii="Verdana" w:hAnsi="Verdana" w:cs="Arial"/>
          <w:color w:val="0000FF"/>
          <w:sz w:val="22"/>
        </w:rPr>
        <w:t xml:space="preserve">Question: </w:t>
      </w:r>
      <w:r w:rsidRPr="00FB35C8">
        <w:rPr>
          <w:rFonts w:ascii="Verdana" w:hAnsi="Verdana" w:cs="Arial"/>
          <w:noProof/>
          <w:color w:val="0000FF"/>
          <w:sz w:val="22"/>
        </w:rPr>
        <w:t>6</w:t>
      </w:r>
      <w:r w:rsidRPr="00FB35C8">
        <w:rPr>
          <w:rFonts w:ascii="Verdana" w:hAnsi="Verdana" w:cs="Arial"/>
          <w:color w:val="0000FF"/>
          <w:sz w:val="22"/>
        </w:rPr>
        <w:t>/10</w:t>
      </w:r>
    </w:p>
    <w:p w:rsidR="0011209C" w:rsidP="0011209C" w14:paraId="4FB00E77" w14:textId="77777777">
      <w:pPr>
        <w:spacing w:after="160" w:line="259" w:lineRule="auto"/>
        <w:rPr>
          <w:rFonts w:ascii="Verdana" w:hAnsi="Verdana" w:cs="Arial"/>
          <w:sz w:val="22"/>
        </w:rPr>
      </w:pPr>
    </w:p>
    <w:p w:rsidR="0011209C" w:rsidRPr="00397074" w:rsidP="0011209C" w14:paraId="3027C093" w14:textId="77777777">
      <w:pPr>
        <w:spacing w:after="160" w:line="259" w:lineRule="auto"/>
        <w:rPr>
          <w:rStyle w:val="QFontprogrammingnote"/>
          <w:rFonts w:cs="Arial"/>
          <w:sz w:val="22"/>
        </w:rPr>
      </w:pPr>
      <w:r>
        <w:rPr>
          <w:rFonts w:ascii="Verdana" w:hAnsi="Verdana" w:cs="Arial"/>
          <w:sz w:val="22"/>
        </w:rPr>
        <w:t>W</w:t>
      </w:r>
      <w:r w:rsidRPr="00EE4539">
        <w:rPr>
          <w:rFonts w:ascii="Verdana" w:hAnsi="Verdana" w:cs="Arial"/>
          <w:sz w:val="22"/>
        </w:rPr>
        <w:t xml:space="preserve">hich of the following </w:t>
      </w:r>
      <w:r>
        <w:rPr>
          <w:rFonts w:ascii="Verdana" w:hAnsi="Verdana" w:cs="Arial"/>
          <w:sz w:val="22"/>
        </w:rPr>
        <w:t>HIV prevention</w:t>
      </w:r>
      <w:r w:rsidRPr="00EE4539">
        <w:rPr>
          <w:rFonts w:ascii="Verdana" w:hAnsi="Verdana" w:cs="Arial"/>
          <w:sz w:val="22"/>
        </w:rPr>
        <w:t xml:space="preserve"> </w:t>
      </w:r>
      <w:r>
        <w:rPr>
          <w:rFonts w:ascii="Verdana" w:hAnsi="Verdana" w:cs="Arial"/>
          <w:sz w:val="22"/>
        </w:rPr>
        <w:t>options</w:t>
      </w:r>
      <w:r w:rsidRPr="00EE4539">
        <w:rPr>
          <w:rFonts w:ascii="Verdana" w:hAnsi="Verdana" w:cs="Arial"/>
          <w:sz w:val="22"/>
        </w:rPr>
        <w:t xml:space="preserve"> would</w:t>
      </w:r>
      <w:r>
        <w:rPr>
          <w:rFonts w:ascii="Verdana" w:hAnsi="Verdana" w:cs="Arial"/>
          <w:sz w:val="22"/>
        </w:rPr>
        <w:t xml:space="preserve"> you</w:t>
      </w:r>
      <w:r w:rsidRPr="00EE4539">
        <w:rPr>
          <w:rFonts w:ascii="Verdana" w:hAnsi="Verdana" w:cs="Arial"/>
          <w:sz w:val="22"/>
        </w:rPr>
        <w:t xml:space="preserve"> </w:t>
      </w:r>
      <w:r>
        <w:rPr>
          <w:rFonts w:ascii="Verdana" w:hAnsi="Verdana" w:cs="Arial"/>
          <w:sz w:val="22"/>
        </w:rPr>
        <w:t>use?</w:t>
      </w:r>
      <w:r w:rsidRPr="00EE4539">
        <w:rPr>
          <w:rFonts w:ascii="Verdana" w:hAnsi="Verdana" w:cs="Arial"/>
          <w:sz w:val="22"/>
        </w:rPr>
        <w:t xml:space="preserve"> </w:t>
      </w:r>
    </w:p>
    <w:tbl>
      <w:tblPr>
        <w:tblW w:w="5407"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19"/>
        <w:gridCol w:w="2952"/>
        <w:gridCol w:w="2429"/>
        <w:gridCol w:w="2429"/>
        <w:gridCol w:w="2260"/>
      </w:tblGrid>
      <w:tr w14:paraId="3536D0B2" w14:textId="77777777" w:rsidTr="00B10C0A">
        <w:tblPrEx>
          <w:tblW w:w="5407"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Ex>
        <w:trPr>
          <w:gridBefore w:val="1"/>
          <w:wBefore w:w="19" w:type="dxa"/>
          <w:trHeight w:val="399"/>
        </w:trPr>
        <w:tc>
          <w:tcPr>
            <w:tcW w:w="1463" w:type="pct"/>
            <w:tcBorders>
              <w:top w:val="single" w:sz="12" w:space="0" w:color="auto"/>
              <w:left w:val="single" w:sz="12" w:space="0" w:color="auto"/>
              <w:bottom w:val="nil"/>
              <w:right w:val="single" w:sz="12" w:space="0" w:color="auto"/>
            </w:tcBorders>
            <w:shd w:val="clear" w:color="auto" w:fill="1F3864" w:themeFill="accent1" w:themeFillShade="80"/>
            <w:vAlign w:val="center"/>
          </w:tcPr>
          <w:p w:rsidR="0011209C" w:rsidRPr="004D1C10" w:rsidP="0031699B" w14:paraId="00139CFA" w14:textId="77777777">
            <w:pPr>
              <w:spacing w:line="360" w:lineRule="auto"/>
              <w:rPr>
                <w:rFonts w:ascii="Verdana" w:hAnsi="Verdana" w:cs="Arial"/>
                <w:b/>
                <w:bCs/>
              </w:rPr>
            </w:pPr>
          </w:p>
        </w:tc>
        <w:tc>
          <w:tcPr>
            <w:tcW w:w="1204" w:type="pct"/>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rsidR="0011209C" w:rsidRPr="004D1C10" w:rsidP="0031699B" w14:paraId="0B79C092" w14:textId="77777777">
            <w:pPr>
              <w:spacing w:line="360" w:lineRule="auto"/>
              <w:jc w:val="center"/>
              <w:rPr>
                <w:rFonts w:ascii="Verdana" w:hAnsi="Verdana" w:cs="Arial"/>
                <w:b/>
                <w:bCs/>
              </w:rPr>
            </w:pPr>
            <w:r>
              <w:rPr>
                <w:rFonts w:ascii="Verdana" w:hAnsi="Verdana" w:cs="Arial"/>
                <w:b/>
                <w:bCs/>
                <w:szCs w:val="24"/>
              </w:rPr>
              <w:t xml:space="preserve">PrEP </w:t>
            </w:r>
            <w:r>
              <w:rPr>
                <w:rFonts w:ascii="Verdana" w:hAnsi="Verdana" w:cs="Arial"/>
                <w:b/>
                <w:bCs/>
              </w:rPr>
              <w:t>Option</w:t>
            </w:r>
            <w:r w:rsidRPr="004D1C10">
              <w:rPr>
                <w:rFonts w:ascii="Verdana" w:hAnsi="Verdana" w:cs="Arial"/>
                <w:b/>
                <w:bCs/>
              </w:rPr>
              <w:t xml:space="preserve"> A</w:t>
            </w:r>
          </w:p>
        </w:tc>
        <w:tc>
          <w:tcPr>
            <w:tcW w:w="1204" w:type="pct"/>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rsidR="0011209C" w:rsidRPr="004D1C10" w:rsidP="0031699B" w14:paraId="58DD58C9" w14:textId="77777777">
            <w:pPr>
              <w:spacing w:line="360" w:lineRule="auto"/>
              <w:jc w:val="center"/>
              <w:rPr>
                <w:rFonts w:ascii="Verdana" w:hAnsi="Verdana" w:cs="Arial"/>
                <w:b/>
                <w:bCs/>
              </w:rPr>
            </w:pPr>
            <w:r>
              <w:rPr>
                <w:rFonts w:ascii="Verdana" w:hAnsi="Verdana" w:cs="Arial"/>
                <w:b/>
                <w:bCs/>
                <w:szCs w:val="24"/>
              </w:rPr>
              <w:t xml:space="preserve">PrEP </w:t>
            </w:r>
            <w:r>
              <w:rPr>
                <w:rFonts w:ascii="Verdana" w:hAnsi="Verdana" w:cs="Arial"/>
                <w:b/>
                <w:bCs/>
              </w:rPr>
              <w:t>Option</w:t>
            </w:r>
            <w:r w:rsidRPr="004D1C10">
              <w:rPr>
                <w:rFonts w:ascii="Verdana" w:hAnsi="Verdana" w:cs="Arial"/>
                <w:b/>
                <w:bCs/>
              </w:rPr>
              <w:t xml:space="preserve"> B</w:t>
            </w:r>
          </w:p>
        </w:tc>
        <w:tc>
          <w:tcPr>
            <w:tcW w:w="1120" w:type="pct"/>
            <w:tcBorders>
              <w:top w:val="single" w:sz="12" w:space="0" w:color="auto"/>
              <w:left w:val="single" w:sz="12" w:space="0" w:color="auto"/>
              <w:bottom w:val="single" w:sz="12" w:space="0" w:color="auto"/>
              <w:right w:val="single" w:sz="12" w:space="0" w:color="auto"/>
            </w:tcBorders>
            <w:shd w:val="clear" w:color="auto" w:fill="D9E2F3" w:themeFill="accent1" w:themeFillTint="33"/>
          </w:tcPr>
          <w:p w:rsidR="0011209C" w:rsidRPr="004D1C10" w:rsidP="0031699B" w14:paraId="3EA403E9" w14:textId="77777777">
            <w:pPr>
              <w:spacing w:line="360" w:lineRule="auto"/>
              <w:jc w:val="center"/>
              <w:rPr>
                <w:rFonts w:ascii="Verdana" w:hAnsi="Verdana" w:cs="Arial"/>
                <w:b/>
                <w:bCs/>
              </w:rPr>
            </w:pPr>
            <w:r w:rsidRPr="004D1C10">
              <w:rPr>
                <w:rFonts w:ascii="Verdana" w:hAnsi="Verdana" w:cs="Arial"/>
                <w:b/>
                <w:bCs/>
              </w:rPr>
              <w:t>Neither</w:t>
            </w:r>
          </w:p>
        </w:tc>
      </w:tr>
      <w:tr w14:paraId="5B169446" w14:textId="77777777" w:rsidTr="00B10C0A">
        <w:tblPrEx>
          <w:tblW w:w="5407" w:type="pct"/>
          <w:tblInd w:w="-15" w:type="dxa"/>
          <w:tblLayout w:type="fixed"/>
          <w:tblCellMar>
            <w:top w:w="57" w:type="dxa"/>
            <w:bottom w:w="57" w:type="dxa"/>
          </w:tblCellMar>
          <w:tblLook w:val="04A0"/>
        </w:tblPrEx>
        <w:trPr>
          <w:gridBefore w:val="1"/>
          <w:wBefore w:w="19" w:type="dxa"/>
          <w:trHeight w:val="1136"/>
        </w:trPr>
        <w:tc>
          <w:tcPr>
            <w:tcW w:w="1463" w:type="pct"/>
            <w:tcBorders>
              <w:top w:val="nil"/>
              <w:left w:val="nil"/>
              <w:bottom w:val="nil"/>
              <w:right w:val="single" w:sz="12" w:space="0" w:color="auto"/>
            </w:tcBorders>
            <w:shd w:val="clear" w:color="auto" w:fill="D9D9D9" w:themeFill="background1" w:themeFillShade="D9"/>
            <w:vAlign w:val="center"/>
          </w:tcPr>
          <w:p w:rsidR="0011209C" w:rsidRPr="004D1C10" w:rsidP="0031699B" w14:paraId="12F10858" w14:textId="77777777">
            <w:pPr>
              <w:pStyle w:val="TableText"/>
              <w:spacing w:before="0" w:after="0" w:line="276" w:lineRule="auto"/>
              <w:rPr>
                <w:rFonts w:ascii="Verdana" w:hAnsi="Verdana"/>
                <w:b/>
                <w:bCs/>
                <w:sz w:val="22"/>
              </w:rPr>
            </w:pPr>
            <w:r w:rsidRPr="004D1C10">
              <w:rPr>
                <w:rFonts w:ascii="Verdana" w:hAnsi="Verdana"/>
                <w:b/>
                <w:bCs/>
                <w:sz w:val="22"/>
              </w:rPr>
              <w:t>Product Type</w:t>
            </w:r>
          </w:p>
        </w:tc>
        <w:tc>
          <w:tcPr>
            <w:tcW w:w="1204" w:type="pct"/>
            <w:tcBorders>
              <w:top w:val="single" w:sz="12" w:space="0" w:color="auto"/>
              <w:left w:val="single" w:sz="12" w:space="0" w:color="auto"/>
              <w:bottom w:val="nil"/>
              <w:right w:val="single" w:sz="12" w:space="0" w:color="auto"/>
            </w:tcBorders>
            <w:vAlign w:val="center"/>
          </w:tcPr>
          <w:p w:rsidR="00582440" w:rsidP="0031699B" w14:paraId="1E3DB99F" w14:textId="77777777">
            <w:pPr>
              <w:pStyle w:val="TableText"/>
              <w:tabs>
                <w:tab w:val="left" w:pos="75"/>
                <w:tab w:val="left" w:pos="1122"/>
                <w:tab w:val="left" w:pos="2325"/>
                <w:tab w:val="left" w:pos="3315"/>
              </w:tabs>
              <w:spacing w:before="0" w:after="0" w:line="276" w:lineRule="auto"/>
              <w:jc w:val="center"/>
              <w:rPr>
                <w:rFonts w:ascii="Verdana" w:hAnsi="Verdana" w:cstheme="minorHAnsi"/>
                <w:noProof/>
                <w:sz w:val="22"/>
              </w:rPr>
            </w:pPr>
            <w:r>
              <w:rPr>
                <w:noProof/>
              </w:rPr>
              <w:drawing>
                <wp:inline distT="0" distB="0" distL="0" distR="0">
                  <wp:extent cx="874511" cy="262393"/>
                  <wp:effectExtent l="0" t="0" r="1905" b="4445"/>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Picture 71"/>
                          <pic:cNvPicPr>
                            <a:picLocks noChangeAspect="1" noChangeArrowheads="1"/>
                          </pic:cNvPicPr>
                        </pic:nvPicPr>
                        <pic:blipFill>
                          <a:blip xmlns:r="http://schemas.openxmlformats.org/officeDocument/2006/relationships" r:embed="rId3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90437" cy="267172"/>
                          </a:xfrm>
                          <a:prstGeom prst="rect">
                            <a:avLst/>
                          </a:prstGeom>
                          <a:noFill/>
                          <a:ln>
                            <a:noFill/>
                          </a:ln>
                        </pic:spPr>
                      </pic:pic>
                    </a:graphicData>
                  </a:graphic>
                </wp:inline>
              </w:drawing>
            </w:r>
            <w:r w:rsidRPr="0095572C">
              <w:rPr>
                <w:rFonts w:ascii="Verdana" w:hAnsi="Verdana" w:cstheme="minorHAnsi"/>
                <w:noProof/>
                <w:sz w:val="22"/>
              </w:rPr>
              <w:t xml:space="preserve">Injection </w:t>
            </w:r>
          </w:p>
          <w:p w:rsidR="0011209C" w:rsidRPr="00E8484F" w:rsidP="0031699B" w14:paraId="43D9DCFA" w14:textId="67EA2FEE">
            <w:pPr>
              <w:pStyle w:val="TableText"/>
              <w:tabs>
                <w:tab w:val="left" w:pos="75"/>
                <w:tab w:val="left" w:pos="1122"/>
                <w:tab w:val="left" w:pos="2325"/>
                <w:tab w:val="left" w:pos="3315"/>
              </w:tabs>
              <w:spacing w:before="0" w:after="0" w:line="276" w:lineRule="auto"/>
              <w:jc w:val="center"/>
              <w:rPr>
                <w:rFonts w:ascii="Verdana" w:hAnsi="Verdana" w:cstheme="minorHAnsi"/>
                <w:sz w:val="22"/>
              </w:rPr>
            </w:pPr>
            <w:r w:rsidRPr="0095572C">
              <w:rPr>
                <w:rFonts w:ascii="Verdana" w:hAnsi="Verdana" w:cstheme="minorHAnsi"/>
                <w:noProof/>
                <w:sz w:val="22"/>
              </w:rPr>
              <w:t>every 2 months</w:t>
            </w:r>
          </w:p>
        </w:tc>
        <w:tc>
          <w:tcPr>
            <w:tcW w:w="1204" w:type="pct"/>
            <w:tcBorders>
              <w:top w:val="single" w:sz="12" w:space="0" w:color="auto"/>
              <w:left w:val="single" w:sz="12" w:space="0" w:color="auto"/>
              <w:bottom w:val="nil"/>
              <w:right w:val="single" w:sz="12" w:space="0" w:color="auto"/>
            </w:tcBorders>
            <w:vAlign w:val="center"/>
          </w:tcPr>
          <w:p w:rsidR="00D71595" w:rsidP="00D71595" w14:paraId="415ED15A" w14:textId="77777777">
            <w:pPr>
              <w:spacing w:after="0" w:line="240" w:lineRule="auto"/>
              <w:jc w:val="center"/>
              <w:rPr>
                <w:rFonts w:ascii="Verdana" w:hAnsi="Verdana" w:cstheme="minorHAnsi"/>
                <w:noProof/>
                <w:sz w:val="22"/>
              </w:rPr>
            </w:pPr>
            <w:r>
              <w:rPr>
                <w:noProof/>
              </w:rPr>
              <w:drawing>
                <wp:inline distT="0" distB="0" distL="0" distR="0">
                  <wp:extent cx="757481" cy="227278"/>
                  <wp:effectExtent l="0" t="0" r="5080" b="0"/>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Picture 93"/>
                          <pic:cNvPicPr>
                            <a:picLocks noChangeAspect="1" noChangeArrowheads="1"/>
                          </pic:cNvPicPr>
                        </pic:nvPicPr>
                        <pic:blipFill>
                          <a:blip xmlns:r="http://schemas.openxmlformats.org/officeDocument/2006/relationships" r:embed="rId4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2584" cy="231810"/>
                          </a:xfrm>
                          <a:prstGeom prst="rect">
                            <a:avLst/>
                          </a:prstGeom>
                          <a:noFill/>
                          <a:ln>
                            <a:noFill/>
                          </a:ln>
                        </pic:spPr>
                      </pic:pic>
                    </a:graphicData>
                  </a:graphic>
                </wp:inline>
              </w:drawing>
            </w:r>
          </w:p>
          <w:p w:rsidR="00582440" w:rsidP="00D71595" w14:paraId="3A50A341" w14:textId="77777777">
            <w:pPr>
              <w:spacing w:after="0" w:line="240" w:lineRule="auto"/>
              <w:jc w:val="center"/>
              <w:rPr>
                <w:rFonts w:ascii="Verdana" w:hAnsi="Verdana" w:cstheme="minorHAnsi"/>
                <w:noProof/>
                <w:sz w:val="22"/>
              </w:rPr>
            </w:pPr>
            <w:r w:rsidRPr="0095572C">
              <w:rPr>
                <w:rFonts w:ascii="Verdana" w:hAnsi="Verdana" w:cstheme="minorHAnsi"/>
                <w:noProof/>
                <w:sz w:val="22"/>
              </w:rPr>
              <w:t xml:space="preserve">Implant </w:t>
            </w:r>
          </w:p>
          <w:p w:rsidR="0011209C" w:rsidRPr="00E8484F" w:rsidP="00D71595" w14:paraId="17FF47D4" w14:textId="4106BB6A">
            <w:pPr>
              <w:spacing w:after="0" w:line="240" w:lineRule="auto"/>
              <w:jc w:val="center"/>
              <w:rPr>
                <w:rFonts w:ascii="Verdana" w:hAnsi="Verdana" w:cstheme="minorHAnsi"/>
                <w:sz w:val="22"/>
              </w:rPr>
            </w:pPr>
            <w:r w:rsidRPr="0095572C">
              <w:rPr>
                <w:rFonts w:ascii="Verdana" w:hAnsi="Verdana" w:cstheme="minorHAnsi"/>
                <w:noProof/>
                <w:sz w:val="22"/>
              </w:rPr>
              <w:t>every 12 months</w:t>
            </w:r>
          </w:p>
        </w:tc>
        <w:tc>
          <w:tcPr>
            <w:tcW w:w="1120" w:type="pct"/>
            <w:vMerge w:val="restart"/>
            <w:tcBorders>
              <w:top w:val="single" w:sz="12" w:space="0" w:color="auto"/>
              <w:left w:val="single" w:sz="12" w:space="0" w:color="auto"/>
              <w:right w:val="single" w:sz="12" w:space="0" w:color="auto"/>
            </w:tcBorders>
            <w:vAlign w:val="center"/>
          </w:tcPr>
          <w:p w:rsidR="0011209C" w:rsidRPr="006D0447" w:rsidP="0031699B" w14:paraId="37733DCC" w14:textId="77777777">
            <w:pPr>
              <w:pStyle w:val="TableText"/>
              <w:tabs>
                <w:tab w:val="left" w:pos="1131"/>
                <w:tab w:val="left" w:pos="2391"/>
                <w:tab w:val="left" w:pos="3471"/>
              </w:tabs>
              <w:spacing w:before="0" w:after="0" w:line="276" w:lineRule="auto"/>
              <w:jc w:val="center"/>
              <w:rPr>
                <w:rFonts w:ascii="Verdana" w:hAnsi="Verdana"/>
                <w:sz w:val="22"/>
              </w:rPr>
            </w:pPr>
            <w:r w:rsidRPr="006D0447">
              <w:rPr>
                <w:rFonts w:ascii="Verdana" w:hAnsi="Verdana"/>
                <w:sz w:val="22"/>
              </w:rPr>
              <w:t>I would use my current HIV prevention method</w:t>
            </w:r>
          </w:p>
        </w:tc>
      </w:tr>
      <w:tr w14:paraId="2B37F3D0" w14:textId="77777777" w:rsidTr="529ED785">
        <w:tblPrEx>
          <w:tblW w:w="5407" w:type="pct"/>
          <w:tblInd w:w="-15" w:type="dxa"/>
          <w:tblLayout w:type="fixed"/>
          <w:tblCellMar>
            <w:top w:w="57" w:type="dxa"/>
            <w:bottom w:w="57" w:type="dxa"/>
          </w:tblCellMar>
          <w:tblLook w:val="04A0"/>
        </w:tblPrEx>
        <w:trPr>
          <w:gridBefore w:val="1"/>
          <w:wBefore w:w="19" w:type="dxa"/>
          <w:trHeight w:val="801"/>
        </w:trPr>
        <w:tc>
          <w:tcPr>
            <w:tcW w:w="1463" w:type="pct"/>
            <w:tcBorders>
              <w:top w:val="nil"/>
              <w:left w:val="nil"/>
              <w:bottom w:val="nil"/>
              <w:right w:val="single" w:sz="12" w:space="0" w:color="auto"/>
            </w:tcBorders>
            <w:shd w:val="clear" w:color="auto" w:fill="D9D9D9" w:themeFill="background1" w:themeFillShade="D9"/>
            <w:vAlign w:val="center"/>
          </w:tcPr>
          <w:p w:rsidR="00D71595" w:rsidRPr="004D1C10" w:rsidP="00D71595" w14:paraId="0C43211E" w14:textId="77777777">
            <w:pPr>
              <w:pStyle w:val="TableText"/>
              <w:spacing w:before="0" w:after="0" w:line="276" w:lineRule="auto"/>
              <w:rPr>
                <w:rFonts w:ascii="Verdana" w:hAnsi="Verdana"/>
                <w:b/>
                <w:bCs/>
                <w:sz w:val="22"/>
              </w:rPr>
            </w:pPr>
            <w:r w:rsidRPr="004D1C10">
              <w:rPr>
                <w:rFonts w:ascii="Verdana" w:hAnsi="Verdana"/>
                <w:b/>
                <w:bCs/>
                <w:sz w:val="22"/>
              </w:rPr>
              <w:t>Side Effects</w:t>
            </w:r>
          </w:p>
        </w:tc>
        <w:tc>
          <w:tcPr>
            <w:tcW w:w="1204" w:type="pct"/>
            <w:tcBorders>
              <w:top w:val="nil"/>
              <w:left w:val="single" w:sz="12" w:space="0" w:color="auto"/>
              <w:bottom w:val="nil"/>
              <w:right w:val="single" w:sz="12" w:space="0" w:color="auto"/>
            </w:tcBorders>
            <w:vAlign w:val="center"/>
          </w:tcPr>
          <w:p w:rsidR="00D71595" w:rsidP="00D71595" w14:paraId="33ECC231" w14:textId="77777777">
            <w:pPr>
              <w:spacing w:after="0" w:line="240" w:lineRule="auto"/>
              <w:jc w:val="center"/>
              <w:rPr>
                <w:rFonts w:ascii="Verdana" w:hAnsi="Verdana" w:cstheme="minorBidi"/>
                <w:sz w:val="22"/>
              </w:rPr>
            </w:pPr>
            <w:r>
              <w:rPr>
                <w:noProof/>
              </w:rPr>
              <w:drawing>
                <wp:inline distT="0" distB="0" distL="0" distR="0">
                  <wp:extent cx="228600" cy="411480"/>
                  <wp:effectExtent l="0" t="0" r="0" b="7620"/>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Picture 397"/>
                          <pic:cNvPicPr/>
                        </pic:nvPicPr>
                        <pic:blipFill>
                          <a:blip xmlns:r="http://schemas.openxmlformats.org/officeDocument/2006/relationships" r:embed="rId39">
                            <a:extLst>
                              <a:ext xmlns:a="http://schemas.openxmlformats.org/drawingml/2006/main" uri="{28A0092B-C50C-407E-A947-70E740481C1C}">
                                <a14:useLocalDpi xmlns:a14="http://schemas.microsoft.com/office/drawing/2010/main" val="0"/>
                              </a:ext>
                            </a:extLst>
                          </a:blip>
                          <a:stretch>
                            <a:fillRect/>
                          </a:stretch>
                        </pic:blipFill>
                        <pic:spPr>
                          <a:xfrm rot="10800000" flipV="1">
                            <a:off x="0" y="0"/>
                            <a:ext cx="228600" cy="411480"/>
                          </a:xfrm>
                          <a:prstGeom prst="rect">
                            <a:avLst/>
                          </a:prstGeom>
                        </pic:spPr>
                      </pic:pic>
                    </a:graphicData>
                  </a:graphic>
                </wp:inline>
              </w:drawing>
            </w:r>
          </w:p>
          <w:p w:rsidR="00D71595" w:rsidRPr="00E8484F" w:rsidP="00D71595" w14:paraId="065A2DA8" w14:textId="1CE2AD97">
            <w:pPr>
              <w:pStyle w:val="TableText"/>
              <w:spacing w:before="0" w:after="0" w:line="276" w:lineRule="auto"/>
              <w:jc w:val="center"/>
              <w:rPr>
                <w:rFonts w:ascii="Verdana" w:hAnsi="Verdana" w:cstheme="minorHAnsi"/>
                <w:sz w:val="22"/>
              </w:rPr>
            </w:pPr>
            <w:r w:rsidRPr="0095572C">
              <w:rPr>
                <w:rFonts w:ascii="Verdana" w:hAnsi="Verdana" w:cstheme="minorHAnsi"/>
                <w:noProof/>
                <w:sz w:val="22"/>
              </w:rPr>
              <w:t>Moderate</w:t>
            </w:r>
          </w:p>
        </w:tc>
        <w:tc>
          <w:tcPr>
            <w:tcW w:w="1204" w:type="pct"/>
            <w:tcBorders>
              <w:top w:val="nil"/>
              <w:left w:val="single" w:sz="12" w:space="0" w:color="auto"/>
              <w:bottom w:val="nil"/>
              <w:right w:val="single" w:sz="12" w:space="0" w:color="auto"/>
            </w:tcBorders>
            <w:vAlign w:val="center"/>
          </w:tcPr>
          <w:p w:rsidR="00D71595" w:rsidP="00D71595" w14:paraId="3B474B2F" w14:textId="77777777">
            <w:pPr>
              <w:pStyle w:val="TableText"/>
              <w:spacing w:before="0" w:after="0" w:line="276" w:lineRule="auto"/>
              <w:jc w:val="center"/>
              <w:rPr>
                <w:rFonts w:ascii="Verdana" w:hAnsi="Verdana" w:cstheme="minorHAnsi"/>
                <w:noProof/>
                <w:sz w:val="22"/>
              </w:rPr>
            </w:pPr>
            <w:r>
              <w:rPr>
                <w:noProof/>
              </w:rPr>
              <w:drawing>
                <wp:inline distT="0" distB="0" distL="0" distR="0">
                  <wp:extent cx="228600" cy="411480"/>
                  <wp:effectExtent l="0" t="0" r="0" b="7620"/>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Picture 73"/>
                          <pic:cNvPicPr>
                            <a:picLocks noChangeAspect="1" noChangeArrowheads="1"/>
                          </pic:cNvPicPr>
                        </pic:nvPicPr>
                        <pic:blipFill>
                          <a:blip xmlns:r="http://schemas.openxmlformats.org/officeDocument/2006/relationships" r:embed="rId3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8600" cy="411480"/>
                          </a:xfrm>
                          <a:prstGeom prst="rect">
                            <a:avLst/>
                          </a:prstGeom>
                          <a:noFill/>
                          <a:ln>
                            <a:noFill/>
                          </a:ln>
                        </pic:spPr>
                      </pic:pic>
                    </a:graphicData>
                  </a:graphic>
                </wp:inline>
              </w:drawing>
            </w:r>
          </w:p>
          <w:p w:rsidR="00D71595" w:rsidRPr="00E8484F" w:rsidP="00D71595" w14:paraId="4C962A85" w14:textId="391C177A">
            <w:pPr>
              <w:spacing w:after="0" w:line="240" w:lineRule="auto"/>
              <w:jc w:val="center"/>
              <w:rPr>
                <w:rFonts w:ascii="Verdana" w:hAnsi="Verdana" w:cstheme="minorHAnsi"/>
                <w:sz w:val="22"/>
              </w:rPr>
            </w:pPr>
            <w:r w:rsidRPr="0095572C">
              <w:rPr>
                <w:rFonts w:ascii="Verdana" w:hAnsi="Verdana" w:cstheme="minorHAnsi"/>
                <w:noProof/>
                <w:sz w:val="22"/>
              </w:rPr>
              <w:t>Mild</w:t>
            </w:r>
          </w:p>
        </w:tc>
        <w:tc>
          <w:tcPr>
            <w:tcW w:w="1120" w:type="pct"/>
            <w:vMerge/>
          </w:tcPr>
          <w:p w:rsidR="00D71595" w:rsidRPr="00B15882" w:rsidP="00D71595" w14:paraId="37EA1BC4" w14:textId="77777777">
            <w:pPr>
              <w:pStyle w:val="TableText"/>
              <w:spacing w:before="0" w:after="0" w:line="276" w:lineRule="auto"/>
              <w:jc w:val="center"/>
              <w:rPr>
                <w:sz w:val="22"/>
              </w:rPr>
            </w:pPr>
          </w:p>
        </w:tc>
      </w:tr>
      <w:tr w14:paraId="0CA9179F" w14:textId="77777777" w:rsidTr="529ED785">
        <w:tblPrEx>
          <w:tblW w:w="5407" w:type="pct"/>
          <w:tblInd w:w="-15" w:type="dxa"/>
          <w:tblLayout w:type="fixed"/>
          <w:tblCellMar>
            <w:top w:w="57" w:type="dxa"/>
            <w:bottom w:w="57" w:type="dxa"/>
          </w:tblCellMar>
          <w:tblLook w:val="04A0"/>
        </w:tblPrEx>
        <w:trPr>
          <w:gridBefore w:val="1"/>
          <w:wBefore w:w="19" w:type="dxa"/>
          <w:trHeight w:val="1312"/>
        </w:trPr>
        <w:tc>
          <w:tcPr>
            <w:tcW w:w="1463" w:type="pct"/>
            <w:tcBorders>
              <w:top w:val="nil"/>
              <w:left w:val="nil"/>
              <w:bottom w:val="nil"/>
              <w:right w:val="single" w:sz="12" w:space="0" w:color="auto"/>
            </w:tcBorders>
            <w:shd w:val="clear" w:color="auto" w:fill="D9D9D9" w:themeFill="background1" w:themeFillShade="D9"/>
            <w:vAlign w:val="center"/>
          </w:tcPr>
          <w:p w:rsidR="0011209C" w:rsidRPr="00B15882" w:rsidP="0031699B" w14:paraId="1C914297" w14:textId="77777777">
            <w:pPr>
              <w:pStyle w:val="Tabletext0"/>
              <w:rPr>
                <w:rFonts w:ascii="Arial" w:hAnsi="Arial" w:cs="Arial"/>
                <w:b/>
                <w:bCs/>
                <w:sz w:val="22"/>
                <w:szCs w:val="22"/>
              </w:rPr>
            </w:pPr>
            <w:r>
              <w:rPr>
                <w:b/>
                <w:bCs/>
                <w:sz w:val="22"/>
              </w:rPr>
              <w:t>Clinic Type</w:t>
            </w:r>
          </w:p>
        </w:tc>
        <w:tc>
          <w:tcPr>
            <w:tcW w:w="1204" w:type="pct"/>
            <w:tcBorders>
              <w:top w:val="nil"/>
              <w:left w:val="single" w:sz="12" w:space="0" w:color="auto"/>
              <w:bottom w:val="nil"/>
              <w:right w:val="single" w:sz="12" w:space="0" w:color="auto"/>
            </w:tcBorders>
            <w:vAlign w:val="center"/>
          </w:tcPr>
          <w:p w:rsidR="00D71595" w:rsidP="00D71595" w14:paraId="19FBF420" w14:textId="77777777">
            <w:pPr>
              <w:pStyle w:val="TableText"/>
              <w:spacing w:before="0" w:after="0" w:line="276" w:lineRule="auto"/>
              <w:jc w:val="center"/>
              <w:rPr>
                <w:rFonts w:ascii="Verdana" w:hAnsi="Verdana" w:cstheme="minorHAnsi"/>
                <w:noProof/>
                <w:sz w:val="22"/>
              </w:rPr>
            </w:pPr>
            <w:r>
              <w:rPr>
                <w:noProof/>
              </w:rPr>
              <w:drawing>
                <wp:inline distT="0" distB="0" distL="0" distR="0">
                  <wp:extent cx="338328" cy="411480"/>
                  <wp:effectExtent l="0" t="0" r="5080" b="0"/>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Picture 77"/>
                          <pic:cNvPicPr>
                            <a:picLocks noChangeAspect="1" noChangeArrowheads="1"/>
                          </pic:cNvPicPr>
                        </pic:nvPicPr>
                        <pic:blipFill>
                          <a:blip xmlns:r="http://schemas.openxmlformats.org/officeDocument/2006/relationships" r:embed="rId4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38328" cy="411480"/>
                          </a:xfrm>
                          <a:prstGeom prst="rect">
                            <a:avLst/>
                          </a:prstGeom>
                          <a:noFill/>
                          <a:ln>
                            <a:noFill/>
                          </a:ln>
                        </pic:spPr>
                      </pic:pic>
                    </a:graphicData>
                  </a:graphic>
                </wp:inline>
              </w:drawing>
            </w:r>
          </w:p>
          <w:p w:rsidR="0011209C" w:rsidRPr="00E8484F" w:rsidP="00D71595" w14:paraId="1F226512" w14:textId="71D1396D">
            <w:pPr>
              <w:pStyle w:val="TableText"/>
              <w:spacing w:before="0" w:after="0" w:line="276" w:lineRule="auto"/>
              <w:jc w:val="center"/>
              <w:rPr>
                <w:rFonts w:ascii="Verdana" w:hAnsi="Verdana" w:cstheme="minorHAnsi"/>
                <w:sz w:val="22"/>
              </w:rPr>
            </w:pPr>
            <w:r w:rsidRPr="0095572C">
              <w:rPr>
                <w:rFonts w:ascii="Verdana" w:hAnsi="Verdana" w:cstheme="minorHAnsi"/>
                <w:noProof/>
                <w:sz w:val="22"/>
              </w:rPr>
              <w:t>Primary care</w:t>
            </w:r>
          </w:p>
        </w:tc>
        <w:tc>
          <w:tcPr>
            <w:tcW w:w="1204" w:type="pct"/>
            <w:tcBorders>
              <w:top w:val="nil"/>
              <w:left w:val="single" w:sz="12" w:space="0" w:color="auto"/>
              <w:bottom w:val="nil"/>
              <w:right w:val="single" w:sz="12" w:space="0" w:color="auto"/>
            </w:tcBorders>
            <w:vAlign w:val="center"/>
          </w:tcPr>
          <w:p w:rsidR="00D71595" w:rsidP="00D71595" w14:paraId="1E302A53" w14:textId="77777777">
            <w:pPr>
              <w:spacing w:after="0" w:line="240" w:lineRule="auto"/>
              <w:jc w:val="center"/>
              <w:rPr>
                <w:rFonts w:ascii="Verdana" w:hAnsi="Verdana" w:cstheme="minorHAnsi"/>
                <w:noProof/>
                <w:sz w:val="22"/>
              </w:rPr>
            </w:pPr>
            <w:r>
              <w:rPr>
                <w:noProof/>
              </w:rPr>
              <w:drawing>
                <wp:inline distT="0" distB="0" distL="0" distR="0">
                  <wp:extent cx="274320" cy="411480"/>
                  <wp:effectExtent l="0" t="0" r="0" b="762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Picture 81"/>
                          <pic:cNvPicPr>
                            <a:picLocks noChangeAspect="1" noChangeArrowheads="1"/>
                          </pic:cNvPicPr>
                        </pic:nvPicPr>
                        <pic:blipFill>
                          <a:blip xmlns:r="http://schemas.openxmlformats.org/officeDocument/2006/relationships" r:embed="rId4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74320" cy="411480"/>
                          </a:xfrm>
                          <a:prstGeom prst="rect">
                            <a:avLst/>
                          </a:prstGeom>
                          <a:noFill/>
                          <a:ln>
                            <a:noFill/>
                          </a:ln>
                        </pic:spPr>
                      </pic:pic>
                    </a:graphicData>
                  </a:graphic>
                </wp:inline>
              </w:drawing>
            </w:r>
          </w:p>
          <w:p w:rsidR="0011209C" w:rsidRPr="00E8484F" w:rsidP="00D71595" w14:paraId="058C270E" w14:textId="38D469C0">
            <w:pPr>
              <w:spacing w:after="0" w:line="240" w:lineRule="auto"/>
              <w:jc w:val="center"/>
              <w:rPr>
                <w:rFonts w:ascii="Verdana" w:hAnsi="Verdana" w:cstheme="minorHAnsi"/>
                <w:sz w:val="22"/>
              </w:rPr>
            </w:pPr>
            <w:r w:rsidRPr="0095572C">
              <w:rPr>
                <w:rFonts w:ascii="Verdana" w:hAnsi="Verdana" w:cstheme="minorHAnsi"/>
                <w:noProof/>
                <w:sz w:val="22"/>
              </w:rPr>
              <w:t>Sexual health / HIV prevention clinic</w:t>
            </w:r>
          </w:p>
        </w:tc>
        <w:tc>
          <w:tcPr>
            <w:tcW w:w="1120" w:type="pct"/>
            <w:vMerge/>
          </w:tcPr>
          <w:p w:rsidR="0011209C" w:rsidRPr="00B15882" w:rsidP="0031699B" w14:paraId="6CC2EA72" w14:textId="77777777">
            <w:pPr>
              <w:pStyle w:val="TableText"/>
              <w:spacing w:before="0" w:after="0" w:line="276" w:lineRule="auto"/>
              <w:jc w:val="center"/>
              <w:rPr>
                <w:sz w:val="22"/>
              </w:rPr>
            </w:pPr>
          </w:p>
        </w:tc>
      </w:tr>
      <w:tr w14:paraId="7543B1A5" w14:textId="77777777" w:rsidTr="529ED785">
        <w:tblPrEx>
          <w:tblW w:w="5407" w:type="pct"/>
          <w:tblInd w:w="-15" w:type="dxa"/>
          <w:tblLayout w:type="fixed"/>
          <w:tblCellMar>
            <w:top w:w="57" w:type="dxa"/>
            <w:bottom w:w="57" w:type="dxa"/>
          </w:tblCellMar>
          <w:tblLook w:val="04A0"/>
        </w:tblPrEx>
        <w:trPr>
          <w:gridBefore w:val="1"/>
          <w:wBefore w:w="19" w:type="dxa"/>
          <w:trHeight w:val="843"/>
        </w:trPr>
        <w:tc>
          <w:tcPr>
            <w:tcW w:w="1463" w:type="pct"/>
            <w:tcBorders>
              <w:top w:val="nil"/>
              <w:left w:val="nil"/>
              <w:bottom w:val="nil"/>
              <w:right w:val="single" w:sz="12" w:space="0" w:color="auto"/>
            </w:tcBorders>
            <w:shd w:val="clear" w:color="auto" w:fill="D9D9D9" w:themeFill="background1" w:themeFillShade="D9"/>
            <w:vAlign w:val="center"/>
          </w:tcPr>
          <w:p w:rsidR="0011209C" w:rsidRPr="00B15882" w:rsidP="0031699B" w14:paraId="4DFBDA25" w14:textId="77777777">
            <w:pPr>
              <w:pStyle w:val="Tabletext0"/>
              <w:rPr>
                <w:rFonts w:ascii="Arial" w:hAnsi="Arial" w:cs="Arial"/>
                <w:b/>
                <w:bCs/>
                <w:sz w:val="22"/>
                <w:szCs w:val="22"/>
              </w:rPr>
            </w:pPr>
            <w:r>
              <w:rPr>
                <w:b/>
                <w:bCs/>
                <w:sz w:val="22"/>
              </w:rPr>
              <w:t>First Appointment Length</w:t>
            </w:r>
          </w:p>
        </w:tc>
        <w:tc>
          <w:tcPr>
            <w:tcW w:w="1204" w:type="pct"/>
            <w:tcBorders>
              <w:top w:val="nil"/>
              <w:left w:val="single" w:sz="12" w:space="0" w:color="auto"/>
              <w:bottom w:val="nil"/>
              <w:right w:val="single" w:sz="12" w:space="0" w:color="auto"/>
            </w:tcBorders>
            <w:shd w:val="clear" w:color="auto" w:fill="FFFFFF" w:themeFill="background1"/>
            <w:vAlign w:val="center"/>
          </w:tcPr>
          <w:p w:rsidR="000A3FFC" w:rsidP="000A3FFC" w14:paraId="2D9780C2" w14:textId="77777777">
            <w:pPr>
              <w:spacing w:after="0" w:line="240" w:lineRule="auto"/>
              <w:jc w:val="center"/>
              <w:rPr>
                <w:rFonts w:ascii="Verdana" w:hAnsi="Verdana" w:cstheme="minorHAnsi"/>
                <w:noProof/>
                <w:sz w:val="22"/>
              </w:rPr>
            </w:pPr>
            <w:r>
              <w:rPr>
                <w:noProof/>
              </w:rPr>
              <w:drawing>
                <wp:inline distT="0" distB="0" distL="0" distR="0">
                  <wp:extent cx="411480" cy="411480"/>
                  <wp:effectExtent l="0" t="0" r="7620" b="7620"/>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Picture 85"/>
                          <pic:cNvPicPr>
                            <a:picLocks noChangeAspect="1" noChangeArrowheads="1"/>
                          </pic:cNvPicPr>
                        </pic:nvPicPr>
                        <pic:blipFill>
                          <a:blip xmlns:r="http://schemas.openxmlformats.org/officeDocument/2006/relationships" r:embed="rId4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p w:rsidR="0011209C" w:rsidRPr="00E8484F" w:rsidP="000A3FFC" w14:paraId="51EC9DCC" w14:textId="28336D5E">
            <w:pPr>
              <w:spacing w:after="0" w:line="240" w:lineRule="auto"/>
              <w:jc w:val="center"/>
              <w:rPr>
                <w:rFonts w:ascii="Verdana" w:hAnsi="Verdana" w:cstheme="minorHAnsi"/>
                <w:sz w:val="22"/>
              </w:rPr>
            </w:pPr>
            <w:r w:rsidRPr="0095572C">
              <w:rPr>
                <w:rFonts w:ascii="Verdana" w:hAnsi="Verdana" w:cstheme="minorHAnsi"/>
                <w:noProof/>
                <w:sz w:val="22"/>
              </w:rPr>
              <w:t>1 hour</w:t>
            </w:r>
          </w:p>
        </w:tc>
        <w:tc>
          <w:tcPr>
            <w:tcW w:w="1204" w:type="pct"/>
            <w:tcBorders>
              <w:top w:val="nil"/>
              <w:left w:val="single" w:sz="12" w:space="0" w:color="auto"/>
              <w:bottom w:val="nil"/>
              <w:right w:val="single" w:sz="12" w:space="0" w:color="auto"/>
            </w:tcBorders>
            <w:shd w:val="clear" w:color="auto" w:fill="FFFFFF" w:themeFill="background1"/>
            <w:vAlign w:val="center"/>
          </w:tcPr>
          <w:p w:rsidR="000A3FFC" w:rsidP="000A3FFC" w14:paraId="2913C8A5" w14:textId="77777777">
            <w:pPr>
              <w:spacing w:after="0" w:line="240" w:lineRule="auto"/>
              <w:jc w:val="center"/>
              <w:rPr>
                <w:rFonts w:ascii="Verdana" w:hAnsi="Verdana" w:cstheme="minorHAnsi"/>
                <w:noProof/>
                <w:sz w:val="22"/>
              </w:rPr>
            </w:pPr>
            <w:r>
              <w:rPr>
                <w:noProof/>
              </w:rPr>
              <w:drawing>
                <wp:inline distT="0" distB="0" distL="0" distR="0">
                  <wp:extent cx="411480" cy="411480"/>
                  <wp:effectExtent l="0" t="0" r="7620" b="7620"/>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Picture 83"/>
                          <pic:cNvPicPr>
                            <a:picLocks noChangeAspect="1" noChangeArrowheads="1"/>
                          </pic:cNvPicPr>
                        </pic:nvPicPr>
                        <pic:blipFill>
                          <a:blip xmlns:r="http://schemas.openxmlformats.org/officeDocument/2006/relationships" r:embed="rId4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p w:rsidR="0011209C" w:rsidRPr="00E8484F" w:rsidP="000A3FFC" w14:paraId="7D6E8B93" w14:textId="7705333C">
            <w:pPr>
              <w:spacing w:after="0" w:line="240" w:lineRule="auto"/>
              <w:jc w:val="center"/>
              <w:rPr>
                <w:rFonts w:ascii="Verdana" w:hAnsi="Verdana" w:cstheme="minorHAnsi"/>
                <w:sz w:val="22"/>
              </w:rPr>
            </w:pPr>
            <w:r w:rsidRPr="0095572C">
              <w:rPr>
                <w:rFonts w:ascii="Verdana" w:hAnsi="Verdana" w:cstheme="minorHAnsi"/>
                <w:noProof/>
                <w:sz w:val="22"/>
              </w:rPr>
              <w:t>30 min</w:t>
            </w:r>
          </w:p>
        </w:tc>
        <w:tc>
          <w:tcPr>
            <w:tcW w:w="1120" w:type="pct"/>
            <w:vMerge/>
          </w:tcPr>
          <w:p w:rsidR="0011209C" w:rsidRPr="00B15882" w:rsidP="0031699B" w14:paraId="14ED78E5" w14:textId="77777777">
            <w:pPr>
              <w:pStyle w:val="TableText"/>
              <w:spacing w:before="0" w:after="0" w:line="276" w:lineRule="auto"/>
              <w:jc w:val="center"/>
              <w:rPr>
                <w:sz w:val="22"/>
              </w:rPr>
            </w:pPr>
          </w:p>
        </w:tc>
      </w:tr>
      <w:tr w14:paraId="31AD6186" w14:textId="77777777" w:rsidTr="529ED785">
        <w:tblPrEx>
          <w:tblW w:w="5407" w:type="pct"/>
          <w:tblInd w:w="-15" w:type="dxa"/>
          <w:tblLayout w:type="fixed"/>
          <w:tblCellMar>
            <w:top w:w="57" w:type="dxa"/>
            <w:bottom w:w="57" w:type="dxa"/>
          </w:tblCellMar>
          <w:tblLook w:val="04A0"/>
        </w:tblPrEx>
        <w:trPr>
          <w:gridBefore w:val="1"/>
          <w:wBefore w:w="19" w:type="dxa"/>
          <w:trHeight w:val="843"/>
        </w:trPr>
        <w:tc>
          <w:tcPr>
            <w:tcW w:w="1463" w:type="pct"/>
            <w:tcBorders>
              <w:top w:val="nil"/>
              <w:left w:val="nil"/>
              <w:bottom w:val="nil"/>
              <w:right w:val="single" w:sz="12" w:space="0" w:color="auto"/>
            </w:tcBorders>
            <w:shd w:val="clear" w:color="auto" w:fill="D9D9D9" w:themeFill="background1" w:themeFillShade="D9"/>
            <w:vAlign w:val="center"/>
          </w:tcPr>
          <w:p w:rsidR="0011209C" w:rsidP="0031699B" w14:paraId="4102F995" w14:textId="77777777">
            <w:pPr>
              <w:pStyle w:val="Tabletext0"/>
              <w:rPr>
                <w:b/>
                <w:bCs/>
                <w:sz w:val="22"/>
              </w:rPr>
            </w:pPr>
            <w:r>
              <w:rPr>
                <w:b/>
                <w:bCs/>
                <w:sz w:val="22"/>
              </w:rPr>
              <w:t>Cost</w:t>
            </w:r>
          </w:p>
        </w:tc>
        <w:tc>
          <w:tcPr>
            <w:tcW w:w="1204" w:type="pct"/>
            <w:tcBorders>
              <w:top w:val="nil"/>
              <w:left w:val="single" w:sz="12" w:space="0" w:color="auto"/>
              <w:bottom w:val="single" w:sz="12" w:space="0" w:color="auto"/>
              <w:right w:val="single" w:sz="12" w:space="0" w:color="auto"/>
            </w:tcBorders>
            <w:shd w:val="clear" w:color="auto" w:fill="FFFFFF" w:themeFill="background1"/>
            <w:vAlign w:val="center"/>
          </w:tcPr>
          <w:p w:rsidR="000A3FFC" w:rsidP="000A3FFC" w14:paraId="65830E81" w14:textId="77777777">
            <w:pPr>
              <w:pStyle w:val="TableText"/>
              <w:spacing w:before="0" w:after="0" w:line="276" w:lineRule="auto"/>
              <w:jc w:val="center"/>
              <w:rPr>
                <w:rFonts w:ascii="Verdana" w:hAnsi="Verdana" w:cstheme="minorHAnsi"/>
                <w:noProof/>
                <w:sz w:val="22"/>
              </w:rPr>
            </w:pPr>
            <w:r>
              <w:rPr>
                <w:noProof/>
              </w:rPr>
              <w:drawing>
                <wp:inline distT="0" distB="0" distL="0" distR="0">
                  <wp:extent cx="411480" cy="411480"/>
                  <wp:effectExtent l="0" t="0" r="0" b="7620"/>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Picture 95"/>
                          <pic:cNvPicPr>
                            <a:picLocks noChangeAspect="1" noChangeArrowheads="1"/>
                          </pic:cNvPicPr>
                        </pic:nvPicPr>
                        <pic:blipFill>
                          <a:blip xmlns:r="http://schemas.openxmlformats.org/officeDocument/2006/relationships" r:embed="rId5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p w:rsidR="000A3FFC" w:rsidP="000A3FFC" w14:paraId="1E0D1726" w14:textId="77777777">
            <w:pPr>
              <w:spacing w:after="0" w:line="240" w:lineRule="auto"/>
              <w:jc w:val="center"/>
              <w:rPr>
                <w:rFonts w:ascii="Verdana" w:hAnsi="Verdana" w:cstheme="minorHAnsi"/>
                <w:noProof/>
                <w:sz w:val="22"/>
              </w:rPr>
            </w:pPr>
            <w:r w:rsidRPr="0095572C">
              <w:rPr>
                <w:rFonts w:ascii="Verdana" w:hAnsi="Verdana" w:cstheme="minorHAnsi"/>
                <w:noProof/>
                <w:sz w:val="22"/>
              </w:rPr>
              <w:t xml:space="preserve">$ 300 per year </w:t>
            </w:r>
          </w:p>
          <w:p w:rsidR="0011209C" w:rsidRPr="00E8484F" w:rsidP="000A3FFC" w14:paraId="2A2D9FAC" w14:textId="5FB42C1C">
            <w:pPr>
              <w:spacing w:after="0" w:line="240" w:lineRule="auto"/>
              <w:jc w:val="center"/>
              <w:rPr>
                <w:rFonts w:ascii="Verdana" w:hAnsi="Verdana" w:cstheme="minorHAnsi"/>
                <w:sz w:val="22"/>
              </w:rPr>
            </w:pPr>
            <w:r w:rsidRPr="0095572C">
              <w:rPr>
                <w:rFonts w:ascii="Verdana" w:hAnsi="Verdana" w:cstheme="minorHAnsi"/>
                <w:noProof/>
                <w:sz w:val="22"/>
              </w:rPr>
              <w:t>($ 25 per month)</w:t>
            </w:r>
          </w:p>
        </w:tc>
        <w:tc>
          <w:tcPr>
            <w:tcW w:w="1204" w:type="pct"/>
            <w:tcBorders>
              <w:top w:val="nil"/>
              <w:left w:val="single" w:sz="12" w:space="0" w:color="auto"/>
              <w:bottom w:val="single" w:sz="12" w:space="0" w:color="auto"/>
              <w:right w:val="single" w:sz="12" w:space="0" w:color="auto"/>
            </w:tcBorders>
            <w:shd w:val="clear" w:color="auto" w:fill="FFFFFF" w:themeFill="background1"/>
            <w:vAlign w:val="center"/>
          </w:tcPr>
          <w:p w:rsidR="000A3FFC" w:rsidP="000A3FFC" w14:paraId="4662925C" w14:textId="77777777">
            <w:pPr>
              <w:pStyle w:val="TableText"/>
              <w:spacing w:before="0" w:after="0" w:line="276" w:lineRule="auto"/>
              <w:jc w:val="center"/>
              <w:rPr>
                <w:rFonts w:ascii="Verdana" w:hAnsi="Verdana" w:cstheme="minorHAnsi"/>
                <w:noProof/>
                <w:sz w:val="22"/>
              </w:rPr>
            </w:pPr>
            <w:r>
              <w:rPr>
                <w:noProof/>
              </w:rPr>
              <w:drawing>
                <wp:inline distT="0" distB="0" distL="0" distR="0">
                  <wp:extent cx="411480" cy="411480"/>
                  <wp:effectExtent l="0" t="0" r="7620" b="762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Picture 89"/>
                          <pic:cNvPicPr>
                            <a:picLocks noChangeAspect="1" noChangeArrowheads="1"/>
                          </pic:cNvPicPr>
                        </pic:nvPicPr>
                        <pic:blipFill>
                          <a:blip xmlns:r="http://schemas.openxmlformats.org/officeDocument/2006/relationships" r:embed="rId4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p w:rsidR="000A3FFC" w:rsidP="000A3FFC" w14:paraId="4E95A1B9" w14:textId="77777777">
            <w:pPr>
              <w:spacing w:after="0" w:line="240" w:lineRule="auto"/>
              <w:jc w:val="center"/>
              <w:rPr>
                <w:rFonts w:ascii="Verdana" w:hAnsi="Verdana" w:cstheme="minorHAnsi"/>
                <w:noProof/>
                <w:sz w:val="22"/>
              </w:rPr>
            </w:pPr>
            <w:r w:rsidRPr="0095572C">
              <w:rPr>
                <w:rFonts w:ascii="Verdana" w:hAnsi="Verdana" w:cstheme="minorHAnsi"/>
                <w:noProof/>
                <w:sz w:val="22"/>
              </w:rPr>
              <w:t xml:space="preserve">$ 600 per year </w:t>
            </w:r>
          </w:p>
          <w:p w:rsidR="0011209C" w:rsidRPr="00E8484F" w:rsidP="000A3FFC" w14:paraId="33535B75" w14:textId="5D6A08ED">
            <w:pPr>
              <w:pStyle w:val="TableText"/>
              <w:spacing w:before="0" w:after="0" w:line="276" w:lineRule="auto"/>
              <w:jc w:val="center"/>
              <w:rPr>
                <w:rFonts w:ascii="Verdana" w:hAnsi="Verdana" w:cstheme="minorHAnsi"/>
                <w:sz w:val="22"/>
              </w:rPr>
            </w:pPr>
            <w:r w:rsidRPr="0095572C">
              <w:rPr>
                <w:rFonts w:ascii="Verdana" w:hAnsi="Verdana" w:cstheme="minorHAnsi"/>
                <w:noProof/>
                <w:sz w:val="22"/>
              </w:rPr>
              <w:t>($ 50 per month)</w:t>
            </w:r>
          </w:p>
        </w:tc>
        <w:tc>
          <w:tcPr>
            <w:tcW w:w="1120" w:type="pct"/>
            <w:vMerge/>
          </w:tcPr>
          <w:p w:rsidR="0011209C" w:rsidRPr="00B15882" w:rsidP="0031699B" w14:paraId="1FE86668" w14:textId="77777777">
            <w:pPr>
              <w:pStyle w:val="TableText"/>
              <w:spacing w:before="0" w:after="0" w:line="276" w:lineRule="auto"/>
              <w:jc w:val="center"/>
              <w:rPr>
                <w:sz w:val="22"/>
              </w:rPr>
            </w:pPr>
          </w:p>
        </w:tc>
      </w:tr>
      <w:tr w14:paraId="7680034A" w14:textId="77777777" w:rsidTr="00B10C0A">
        <w:tblPrEx>
          <w:tblW w:w="5407" w:type="pct"/>
          <w:tblInd w:w="-15" w:type="dxa"/>
          <w:tblLayout w:type="fixed"/>
          <w:tblCellMar>
            <w:top w:w="57" w:type="dxa"/>
            <w:bottom w:w="57" w:type="dxa"/>
          </w:tblCellMar>
          <w:tblLook w:val="04A0"/>
        </w:tblPrEx>
        <w:trPr>
          <w:trHeight w:val="108"/>
        </w:trPr>
        <w:tc>
          <w:tcPr>
            <w:tcW w:w="1472" w:type="pct"/>
            <w:gridSpan w:val="2"/>
            <w:tcBorders>
              <w:top w:val="single" w:sz="4" w:space="0" w:color="auto"/>
              <w:left w:val="nil"/>
              <w:bottom w:val="single" w:sz="4" w:space="0" w:color="auto"/>
              <w:right w:val="nil"/>
            </w:tcBorders>
            <w:shd w:val="clear" w:color="auto" w:fill="auto"/>
            <w:vAlign w:val="center"/>
          </w:tcPr>
          <w:p w:rsidR="0011209C" w:rsidRPr="00B15882" w:rsidP="0031699B" w14:paraId="63831EEE" w14:textId="77777777">
            <w:pPr>
              <w:pStyle w:val="QxBodytextbullet1"/>
              <w:numPr>
                <w:ilvl w:val="0"/>
                <w:numId w:val="0"/>
              </w:numPr>
              <w:ind w:left="720"/>
              <w:rPr>
                <w:sz w:val="6"/>
                <w:szCs w:val="6"/>
              </w:rPr>
            </w:pPr>
          </w:p>
        </w:tc>
        <w:tc>
          <w:tcPr>
            <w:tcW w:w="1204" w:type="pct"/>
            <w:tcBorders>
              <w:top w:val="single" w:sz="12" w:space="0" w:color="auto"/>
              <w:left w:val="nil"/>
              <w:bottom w:val="single" w:sz="4" w:space="0" w:color="auto"/>
              <w:right w:val="nil"/>
            </w:tcBorders>
            <w:shd w:val="clear" w:color="auto" w:fill="auto"/>
            <w:vAlign w:val="center"/>
          </w:tcPr>
          <w:p w:rsidR="0011209C" w:rsidRPr="00B15882" w:rsidP="0031699B" w14:paraId="384674B7" w14:textId="77777777">
            <w:pPr>
              <w:pStyle w:val="TableText"/>
              <w:spacing w:before="0" w:after="0" w:line="360" w:lineRule="auto"/>
              <w:jc w:val="center"/>
              <w:rPr>
                <w:color w:val="000000"/>
                <w:sz w:val="6"/>
                <w:szCs w:val="6"/>
              </w:rPr>
            </w:pPr>
          </w:p>
        </w:tc>
        <w:tc>
          <w:tcPr>
            <w:tcW w:w="1204" w:type="pct"/>
            <w:tcBorders>
              <w:top w:val="single" w:sz="12" w:space="0" w:color="auto"/>
              <w:left w:val="nil"/>
              <w:bottom w:val="single" w:sz="4" w:space="0" w:color="auto"/>
              <w:right w:val="nil"/>
            </w:tcBorders>
            <w:shd w:val="clear" w:color="auto" w:fill="auto"/>
            <w:vAlign w:val="center"/>
          </w:tcPr>
          <w:p w:rsidR="0011209C" w:rsidRPr="00B15882" w:rsidP="0031699B" w14:paraId="01F86BAC" w14:textId="77777777">
            <w:pPr>
              <w:pStyle w:val="TableText"/>
              <w:spacing w:before="0" w:after="0" w:line="360" w:lineRule="auto"/>
              <w:jc w:val="center"/>
              <w:rPr>
                <w:color w:val="000000"/>
                <w:sz w:val="6"/>
                <w:szCs w:val="6"/>
              </w:rPr>
            </w:pPr>
          </w:p>
        </w:tc>
        <w:tc>
          <w:tcPr>
            <w:tcW w:w="1120" w:type="pct"/>
            <w:tcBorders>
              <w:top w:val="single" w:sz="12" w:space="0" w:color="auto"/>
              <w:left w:val="nil"/>
              <w:bottom w:val="single" w:sz="4" w:space="0" w:color="auto"/>
              <w:right w:val="nil"/>
            </w:tcBorders>
          </w:tcPr>
          <w:p w:rsidR="0011209C" w:rsidRPr="00B15882" w:rsidP="0031699B" w14:paraId="32475B22" w14:textId="77777777">
            <w:pPr>
              <w:pStyle w:val="TableText"/>
              <w:spacing w:before="0" w:after="0" w:line="360" w:lineRule="auto"/>
              <w:jc w:val="center"/>
              <w:rPr>
                <w:color w:val="000000"/>
                <w:sz w:val="6"/>
                <w:szCs w:val="6"/>
              </w:rPr>
            </w:pPr>
          </w:p>
        </w:tc>
      </w:tr>
      <w:tr w14:paraId="3468F33C" w14:textId="77777777" w:rsidTr="00B10C0A">
        <w:tblPrEx>
          <w:tblW w:w="5407" w:type="pct"/>
          <w:tblInd w:w="-15" w:type="dxa"/>
          <w:tblLayout w:type="fixed"/>
          <w:tblCellMar>
            <w:top w:w="57" w:type="dxa"/>
            <w:bottom w:w="57" w:type="dxa"/>
          </w:tblCellMar>
          <w:tblLook w:val="04A0"/>
        </w:tblPrEx>
        <w:trPr>
          <w:gridBefore w:val="1"/>
          <w:wBefore w:w="19" w:type="dxa"/>
          <w:trHeight w:val="24"/>
        </w:trPr>
        <w:tc>
          <w:tcPr>
            <w:tcW w:w="14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1209C" w:rsidRPr="00B15882" w:rsidP="0031699B" w14:paraId="280B19DB" w14:textId="77777777">
            <w:pPr>
              <w:pStyle w:val="TableText"/>
              <w:spacing w:before="0" w:after="0" w:line="252" w:lineRule="auto"/>
              <w:rPr>
                <w:b/>
                <w:bCs/>
                <w:color w:val="FFFFFF" w:themeColor="background1"/>
                <w:sz w:val="6"/>
                <w:szCs w:val="6"/>
              </w:rPr>
            </w:pPr>
            <w:r w:rsidRPr="00B15882">
              <w:rPr>
                <w:b/>
                <w:bCs/>
                <w:sz w:val="22"/>
              </w:rPr>
              <w:t xml:space="preserve">Which </w:t>
            </w:r>
            <w:r>
              <w:rPr>
                <w:b/>
                <w:bCs/>
                <w:sz w:val="22"/>
              </w:rPr>
              <w:t>HIV prevention option</w:t>
            </w:r>
            <w:r w:rsidRPr="00B15882">
              <w:rPr>
                <w:b/>
                <w:bCs/>
                <w:sz w:val="22"/>
              </w:rPr>
              <w:t xml:space="preserve"> would you </w:t>
            </w:r>
            <w:r>
              <w:rPr>
                <w:b/>
                <w:bCs/>
                <w:sz w:val="22"/>
              </w:rPr>
              <w:t>use</w:t>
            </w:r>
            <w:r w:rsidRPr="00B15882">
              <w:rPr>
                <w:b/>
                <w:bCs/>
                <w:sz w:val="22"/>
              </w:rPr>
              <w:t>?</w:t>
            </w:r>
          </w:p>
        </w:tc>
        <w:tc>
          <w:tcPr>
            <w:tcW w:w="120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rsidR="0011209C" w:rsidRPr="00B15882" w:rsidP="0031699B" w14:paraId="4CEBB6A8" w14:textId="77777777">
            <w:pPr>
              <w:jc w:val="center"/>
              <w:rPr>
                <w:rFonts w:ascii="Arial" w:hAnsi="Arial" w:cs="Arial"/>
                <w:b/>
                <w:bCs/>
                <w:color w:val="FFFFFF" w:themeColor="background1"/>
                <w:sz w:val="6"/>
                <w:szCs w:val="6"/>
              </w:rPr>
            </w:pPr>
            <w:r w:rsidRPr="00B15882">
              <w:rPr>
                <w:rFonts w:ascii="Arial" w:hAnsi="Arial" w:cs="Arial"/>
                <w:noProof/>
                <w:sz w:val="20"/>
                <w:szCs w:val="20"/>
              </w:rPr>
              <w:drawing>
                <wp:inline distT="0" distB="0" distL="0" distR="0">
                  <wp:extent cx="286860" cy="288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2"/>
                          <pic:cNvPicPr>
                            <a:picLocks noChangeAspect="1" noChangeArrowheads="1"/>
                          </pic:cNvPicPr>
                        </pic:nvPicPr>
                        <pic:blipFill>
                          <a:blip xmlns:r="http://schemas.openxmlformats.org/officeDocument/2006/relationships" r:embed="rId46">
                            <a:extLst>
                              <a:ext xmlns:a="http://schemas.openxmlformats.org/drawingml/2006/main" uri="{28A0092B-C50C-407E-A947-70E740481C1C}">
                                <a14:useLocalDpi xmlns:a14="http://schemas.microsoft.com/office/drawing/2010/main" val="0"/>
                              </a:ext>
                            </a:extLst>
                          </a:blip>
                          <a:stretch>
                            <a:fillRect/>
                          </a:stretch>
                        </pic:blipFill>
                        <pic:spPr bwMode="auto">
                          <a:xfrm>
                            <a:off x="0" y="0"/>
                            <a:ext cx="286860" cy="288000"/>
                          </a:xfrm>
                          <a:prstGeom prst="rect">
                            <a:avLst/>
                          </a:prstGeom>
                          <a:noFill/>
                          <a:ln>
                            <a:noFill/>
                          </a:ln>
                        </pic:spPr>
                      </pic:pic>
                    </a:graphicData>
                  </a:graphic>
                </wp:inline>
              </w:drawing>
            </w:r>
          </w:p>
        </w:tc>
        <w:tc>
          <w:tcPr>
            <w:tcW w:w="120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rsidR="0011209C" w:rsidRPr="00B15882" w:rsidP="0031699B" w14:paraId="09CB2B8B" w14:textId="77777777">
            <w:pPr>
              <w:jc w:val="center"/>
              <w:rPr>
                <w:rFonts w:ascii="Arial" w:hAnsi="Arial" w:cs="Arial"/>
                <w:b/>
                <w:bCs/>
                <w:color w:val="FFFFFF" w:themeColor="background1"/>
                <w:sz w:val="6"/>
                <w:szCs w:val="6"/>
              </w:rPr>
            </w:pPr>
            <w:r w:rsidRPr="00B15882">
              <w:rPr>
                <w:rFonts w:ascii="Arial" w:hAnsi="Arial" w:cs="Arial"/>
                <w:noProof/>
                <w:sz w:val="20"/>
                <w:szCs w:val="20"/>
              </w:rPr>
              <w:drawing>
                <wp:inline distT="0" distB="0" distL="0" distR="0">
                  <wp:extent cx="286860" cy="288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2"/>
                          <pic:cNvPicPr>
                            <a:picLocks noChangeAspect="1" noChangeArrowheads="1"/>
                          </pic:cNvPicPr>
                        </pic:nvPicPr>
                        <pic:blipFill>
                          <a:blip xmlns:r="http://schemas.openxmlformats.org/officeDocument/2006/relationships" r:embed="rId46">
                            <a:extLst>
                              <a:ext xmlns:a="http://schemas.openxmlformats.org/drawingml/2006/main" uri="{28A0092B-C50C-407E-A947-70E740481C1C}">
                                <a14:useLocalDpi xmlns:a14="http://schemas.microsoft.com/office/drawing/2010/main" val="0"/>
                              </a:ext>
                            </a:extLst>
                          </a:blip>
                          <a:stretch>
                            <a:fillRect/>
                          </a:stretch>
                        </pic:blipFill>
                        <pic:spPr bwMode="auto">
                          <a:xfrm>
                            <a:off x="0" y="0"/>
                            <a:ext cx="286860" cy="288000"/>
                          </a:xfrm>
                          <a:prstGeom prst="rect">
                            <a:avLst/>
                          </a:prstGeom>
                          <a:noFill/>
                          <a:ln>
                            <a:noFill/>
                          </a:ln>
                        </pic:spPr>
                      </pic:pic>
                    </a:graphicData>
                  </a:graphic>
                </wp:inline>
              </w:drawing>
            </w:r>
          </w:p>
        </w:tc>
        <w:tc>
          <w:tcPr>
            <w:tcW w:w="112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tcPr>
          <w:p w:rsidR="0011209C" w:rsidRPr="00B15882" w:rsidP="0031699B" w14:paraId="5252252C" w14:textId="77777777">
            <w:pPr>
              <w:jc w:val="center"/>
              <w:rPr>
                <w:rFonts w:ascii="Arial" w:hAnsi="Arial" w:cs="Arial"/>
                <w:noProof/>
                <w:sz w:val="20"/>
                <w:szCs w:val="20"/>
              </w:rPr>
            </w:pPr>
            <w:r w:rsidRPr="00B15882">
              <w:rPr>
                <w:rFonts w:ascii="Arial" w:hAnsi="Arial" w:cs="Arial"/>
                <w:noProof/>
                <w:sz w:val="20"/>
                <w:szCs w:val="20"/>
              </w:rPr>
              <w:drawing>
                <wp:inline distT="0" distB="0" distL="0" distR="0">
                  <wp:extent cx="286860" cy="288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2"/>
                          <pic:cNvPicPr>
                            <a:picLocks noChangeAspect="1" noChangeArrowheads="1"/>
                          </pic:cNvPicPr>
                        </pic:nvPicPr>
                        <pic:blipFill>
                          <a:blip xmlns:r="http://schemas.openxmlformats.org/officeDocument/2006/relationships" r:embed="rId46">
                            <a:extLst>
                              <a:ext xmlns:a="http://schemas.openxmlformats.org/drawingml/2006/main" uri="{28A0092B-C50C-407E-A947-70E740481C1C}">
                                <a14:useLocalDpi xmlns:a14="http://schemas.microsoft.com/office/drawing/2010/main" val="0"/>
                              </a:ext>
                            </a:extLst>
                          </a:blip>
                          <a:stretch>
                            <a:fillRect/>
                          </a:stretch>
                        </pic:blipFill>
                        <pic:spPr bwMode="auto">
                          <a:xfrm>
                            <a:off x="0" y="0"/>
                            <a:ext cx="286860" cy="288000"/>
                          </a:xfrm>
                          <a:prstGeom prst="rect">
                            <a:avLst/>
                          </a:prstGeom>
                          <a:noFill/>
                          <a:ln>
                            <a:noFill/>
                          </a:ln>
                        </pic:spPr>
                      </pic:pic>
                    </a:graphicData>
                  </a:graphic>
                </wp:inline>
              </w:drawing>
            </w:r>
          </w:p>
        </w:tc>
      </w:tr>
    </w:tbl>
    <w:p w:rsidR="0011209C" w:rsidP="0011209C" w14:paraId="39480E01" w14:textId="77777777">
      <w:pPr>
        <w:spacing w:after="160" w:line="259" w:lineRule="auto"/>
        <w:rPr>
          <w:rFonts w:ascii="Verdana" w:hAnsi="Verdana"/>
          <w:b/>
          <w:color w:val="833C0B" w:themeColor="accent2" w:themeShade="80"/>
          <w:spacing w:val="15"/>
          <w:sz w:val="22"/>
        </w:rPr>
        <w:sectPr w:rsidSect="0031699B">
          <w:headerReference w:type="default" r:id="rId60"/>
          <w:footerReference w:type="default" r:id="rId61"/>
          <w:pgSz w:w="12240" w:h="15840"/>
          <w:pgMar w:top="1440" w:right="1440" w:bottom="1440" w:left="1440" w:header="720" w:footer="720" w:gutter="0"/>
          <w:pgNumType w:start="1"/>
          <w:cols w:space="720"/>
          <w:docGrid w:linePitch="360"/>
        </w:sectPr>
      </w:pPr>
    </w:p>
    <w:p w:rsidR="001D79F5" w:rsidRPr="00F91597" w:rsidP="001D79F5" w14:paraId="2695040F" w14:textId="77777777">
      <w:pPr>
        <w:rPr>
          <w:rStyle w:val="QFontprogrammingnote"/>
          <w:color w:val="auto"/>
          <w:sz w:val="22"/>
          <w:szCs w:val="20"/>
        </w:rPr>
      </w:pPr>
      <w:r w:rsidRPr="006A3CB2">
        <w:rPr>
          <w:rFonts w:ascii="Verdana" w:hAnsi="Verdana" w:cstheme="minorHAnsi"/>
          <w:color w:val="0000FF"/>
          <w:sz w:val="22"/>
        </w:rPr>
        <w:t>[</w:t>
      </w:r>
      <w:r>
        <w:rPr>
          <w:rFonts w:ascii="Verdana" w:hAnsi="Verdana" w:cstheme="minorHAnsi"/>
          <w:color w:val="0000FF"/>
          <w:sz w:val="22"/>
        </w:rPr>
        <w:t>Page break]</w:t>
      </w:r>
    </w:p>
    <w:p w:rsidR="001D79F5" w:rsidP="0011209C" w14:paraId="08FB2A5E" w14:textId="77777777">
      <w:pPr>
        <w:spacing w:after="160" w:line="259" w:lineRule="auto"/>
        <w:rPr>
          <w:rFonts w:ascii="Verdana" w:hAnsi="Verdana" w:cs="Arial"/>
          <w:color w:val="0000FF"/>
          <w:sz w:val="22"/>
        </w:rPr>
      </w:pPr>
    </w:p>
    <w:p w:rsidR="0011209C" w:rsidRPr="00FB35C8" w:rsidP="0011209C" w14:paraId="1C4E0199" w14:textId="41AC45B6">
      <w:pPr>
        <w:spacing w:after="160" w:line="259" w:lineRule="auto"/>
        <w:rPr>
          <w:rFonts w:ascii="Verdana" w:hAnsi="Verdana" w:cs="Arial"/>
          <w:color w:val="0000FF"/>
          <w:sz w:val="22"/>
        </w:rPr>
      </w:pPr>
      <w:r w:rsidRPr="00FB35C8">
        <w:rPr>
          <w:rFonts w:ascii="Verdana" w:hAnsi="Verdana" w:cs="Arial"/>
          <w:color w:val="0000FF"/>
          <w:sz w:val="22"/>
        </w:rPr>
        <w:t xml:space="preserve">Version:  </w:t>
      </w:r>
      <w:r w:rsidRPr="00FB35C8">
        <w:rPr>
          <w:rFonts w:ascii="Verdana" w:hAnsi="Verdana" w:cs="Arial"/>
          <w:noProof/>
          <w:color w:val="0000FF"/>
          <w:sz w:val="22"/>
        </w:rPr>
        <w:t>1</w:t>
      </w:r>
    </w:p>
    <w:p w:rsidR="0011209C" w:rsidRPr="00FB35C8" w:rsidP="0011209C" w14:paraId="77A01E20" w14:textId="77777777">
      <w:pPr>
        <w:spacing w:after="160" w:line="259" w:lineRule="auto"/>
        <w:rPr>
          <w:rFonts w:ascii="Verdana" w:hAnsi="Verdana" w:cs="Arial"/>
          <w:color w:val="0000FF"/>
          <w:sz w:val="22"/>
        </w:rPr>
      </w:pPr>
      <w:r w:rsidRPr="00FB35C8">
        <w:rPr>
          <w:rFonts w:ascii="Verdana" w:hAnsi="Verdana" w:cs="Arial"/>
          <w:color w:val="0000FF"/>
          <w:sz w:val="22"/>
        </w:rPr>
        <w:t xml:space="preserve">Question: </w:t>
      </w:r>
      <w:r w:rsidRPr="00FB35C8">
        <w:rPr>
          <w:rFonts w:ascii="Verdana" w:hAnsi="Verdana" w:cs="Arial"/>
          <w:noProof/>
          <w:color w:val="0000FF"/>
          <w:sz w:val="22"/>
        </w:rPr>
        <w:t>7</w:t>
      </w:r>
      <w:r w:rsidRPr="00FB35C8">
        <w:rPr>
          <w:rFonts w:ascii="Verdana" w:hAnsi="Verdana" w:cs="Arial"/>
          <w:color w:val="0000FF"/>
          <w:sz w:val="22"/>
        </w:rPr>
        <w:t>/10</w:t>
      </w:r>
    </w:p>
    <w:p w:rsidR="0011209C" w:rsidP="0011209C" w14:paraId="54B09FC5" w14:textId="77777777">
      <w:pPr>
        <w:spacing w:after="160" w:line="259" w:lineRule="auto"/>
        <w:rPr>
          <w:rFonts w:ascii="Verdana" w:hAnsi="Verdana" w:cs="Arial"/>
          <w:sz w:val="22"/>
        </w:rPr>
      </w:pPr>
    </w:p>
    <w:p w:rsidR="0011209C" w:rsidRPr="00397074" w:rsidP="0011209C" w14:paraId="16EE2302" w14:textId="77777777">
      <w:pPr>
        <w:spacing w:after="160" w:line="259" w:lineRule="auto"/>
        <w:rPr>
          <w:rStyle w:val="QFontprogrammingnote"/>
          <w:rFonts w:cs="Arial"/>
          <w:sz w:val="22"/>
        </w:rPr>
      </w:pPr>
      <w:r>
        <w:rPr>
          <w:rFonts w:ascii="Verdana" w:hAnsi="Verdana" w:cs="Arial"/>
          <w:sz w:val="22"/>
        </w:rPr>
        <w:t>W</w:t>
      </w:r>
      <w:r w:rsidRPr="00EE4539">
        <w:rPr>
          <w:rFonts w:ascii="Verdana" w:hAnsi="Verdana" w:cs="Arial"/>
          <w:sz w:val="22"/>
        </w:rPr>
        <w:t xml:space="preserve">hich of the following </w:t>
      </w:r>
      <w:r>
        <w:rPr>
          <w:rFonts w:ascii="Verdana" w:hAnsi="Verdana" w:cs="Arial"/>
          <w:sz w:val="22"/>
        </w:rPr>
        <w:t>HIV prevention</w:t>
      </w:r>
      <w:r w:rsidRPr="00EE4539">
        <w:rPr>
          <w:rFonts w:ascii="Verdana" w:hAnsi="Verdana" w:cs="Arial"/>
          <w:sz w:val="22"/>
        </w:rPr>
        <w:t xml:space="preserve"> </w:t>
      </w:r>
      <w:r>
        <w:rPr>
          <w:rFonts w:ascii="Verdana" w:hAnsi="Verdana" w:cs="Arial"/>
          <w:sz w:val="22"/>
        </w:rPr>
        <w:t>options</w:t>
      </w:r>
      <w:r w:rsidRPr="00EE4539">
        <w:rPr>
          <w:rFonts w:ascii="Verdana" w:hAnsi="Verdana" w:cs="Arial"/>
          <w:sz w:val="22"/>
        </w:rPr>
        <w:t xml:space="preserve"> would</w:t>
      </w:r>
      <w:r>
        <w:rPr>
          <w:rFonts w:ascii="Verdana" w:hAnsi="Verdana" w:cs="Arial"/>
          <w:sz w:val="22"/>
        </w:rPr>
        <w:t xml:space="preserve"> you</w:t>
      </w:r>
      <w:r w:rsidRPr="00EE4539">
        <w:rPr>
          <w:rFonts w:ascii="Verdana" w:hAnsi="Verdana" w:cs="Arial"/>
          <w:sz w:val="22"/>
        </w:rPr>
        <w:t xml:space="preserve"> </w:t>
      </w:r>
      <w:r>
        <w:rPr>
          <w:rFonts w:ascii="Verdana" w:hAnsi="Verdana" w:cs="Arial"/>
          <w:sz w:val="22"/>
        </w:rPr>
        <w:t>use?</w:t>
      </w:r>
      <w:r w:rsidRPr="00EE4539">
        <w:rPr>
          <w:rFonts w:ascii="Verdana" w:hAnsi="Verdana" w:cs="Arial"/>
          <w:sz w:val="22"/>
        </w:rPr>
        <w:t xml:space="preserve"> </w:t>
      </w:r>
    </w:p>
    <w:tbl>
      <w:tblPr>
        <w:tblW w:w="5407"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19"/>
        <w:gridCol w:w="2952"/>
        <w:gridCol w:w="2429"/>
        <w:gridCol w:w="2429"/>
        <w:gridCol w:w="2260"/>
      </w:tblGrid>
      <w:tr w14:paraId="06F8468B" w14:textId="77777777" w:rsidTr="00B10C0A">
        <w:tblPrEx>
          <w:tblW w:w="5407"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Ex>
        <w:trPr>
          <w:gridBefore w:val="1"/>
          <w:wBefore w:w="19" w:type="dxa"/>
          <w:trHeight w:val="399"/>
        </w:trPr>
        <w:tc>
          <w:tcPr>
            <w:tcW w:w="1463" w:type="pct"/>
            <w:tcBorders>
              <w:top w:val="single" w:sz="12" w:space="0" w:color="auto"/>
              <w:left w:val="single" w:sz="12" w:space="0" w:color="auto"/>
              <w:bottom w:val="nil"/>
              <w:right w:val="single" w:sz="12" w:space="0" w:color="auto"/>
            </w:tcBorders>
            <w:shd w:val="clear" w:color="auto" w:fill="1F3864" w:themeFill="accent1" w:themeFillShade="80"/>
            <w:vAlign w:val="center"/>
          </w:tcPr>
          <w:p w:rsidR="0011209C" w:rsidRPr="004D1C10" w:rsidP="0031699B" w14:paraId="48C1C06B" w14:textId="77777777">
            <w:pPr>
              <w:spacing w:line="360" w:lineRule="auto"/>
              <w:rPr>
                <w:rFonts w:ascii="Verdana" w:hAnsi="Verdana" w:cs="Arial"/>
                <w:b/>
                <w:bCs/>
              </w:rPr>
            </w:pPr>
          </w:p>
        </w:tc>
        <w:tc>
          <w:tcPr>
            <w:tcW w:w="1204" w:type="pct"/>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rsidR="0011209C" w:rsidRPr="004D1C10" w:rsidP="0031699B" w14:paraId="4BFFA7A8" w14:textId="77777777">
            <w:pPr>
              <w:spacing w:line="360" w:lineRule="auto"/>
              <w:jc w:val="center"/>
              <w:rPr>
                <w:rFonts w:ascii="Verdana" w:hAnsi="Verdana" w:cs="Arial"/>
                <w:b/>
                <w:bCs/>
              </w:rPr>
            </w:pPr>
            <w:r>
              <w:rPr>
                <w:rFonts w:ascii="Verdana" w:hAnsi="Verdana" w:cs="Arial"/>
                <w:b/>
                <w:bCs/>
                <w:szCs w:val="24"/>
              </w:rPr>
              <w:t xml:space="preserve">PrEP </w:t>
            </w:r>
            <w:r>
              <w:rPr>
                <w:rFonts w:ascii="Verdana" w:hAnsi="Verdana" w:cs="Arial"/>
                <w:b/>
                <w:bCs/>
              </w:rPr>
              <w:t>Option</w:t>
            </w:r>
            <w:r w:rsidRPr="004D1C10">
              <w:rPr>
                <w:rFonts w:ascii="Verdana" w:hAnsi="Verdana" w:cs="Arial"/>
                <w:b/>
                <w:bCs/>
              </w:rPr>
              <w:t xml:space="preserve"> A</w:t>
            </w:r>
          </w:p>
        </w:tc>
        <w:tc>
          <w:tcPr>
            <w:tcW w:w="1204" w:type="pct"/>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rsidR="0011209C" w:rsidRPr="004D1C10" w:rsidP="0031699B" w14:paraId="29CFA941" w14:textId="77777777">
            <w:pPr>
              <w:spacing w:line="360" w:lineRule="auto"/>
              <w:jc w:val="center"/>
              <w:rPr>
                <w:rFonts w:ascii="Verdana" w:hAnsi="Verdana" w:cs="Arial"/>
                <w:b/>
                <w:bCs/>
              </w:rPr>
            </w:pPr>
            <w:r>
              <w:rPr>
                <w:rFonts w:ascii="Verdana" w:hAnsi="Verdana" w:cs="Arial"/>
                <w:b/>
                <w:bCs/>
                <w:szCs w:val="24"/>
              </w:rPr>
              <w:t xml:space="preserve">PrEP </w:t>
            </w:r>
            <w:r>
              <w:rPr>
                <w:rFonts w:ascii="Verdana" w:hAnsi="Verdana" w:cs="Arial"/>
                <w:b/>
                <w:bCs/>
              </w:rPr>
              <w:t>Option</w:t>
            </w:r>
            <w:r w:rsidRPr="004D1C10">
              <w:rPr>
                <w:rFonts w:ascii="Verdana" w:hAnsi="Verdana" w:cs="Arial"/>
                <w:b/>
                <w:bCs/>
              </w:rPr>
              <w:t xml:space="preserve"> B</w:t>
            </w:r>
          </w:p>
        </w:tc>
        <w:tc>
          <w:tcPr>
            <w:tcW w:w="1120" w:type="pct"/>
            <w:tcBorders>
              <w:top w:val="single" w:sz="12" w:space="0" w:color="auto"/>
              <w:left w:val="single" w:sz="12" w:space="0" w:color="auto"/>
              <w:bottom w:val="single" w:sz="12" w:space="0" w:color="auto"/>
              <w:right w:val="single" w:sz="12" w:space="0" w:color="auto"/>
            </w:tcBorders>
            <w:shd w:val="clear" w:color="auto" w:fill="D9E2F3" w:themeFill="accent1" w:themeFillTint="33"/>
          </w:tcPr>
          <w:p w:rsidR="0011209C" w:rsidRPr="004D1C10" w:rsidP="0031699B" w14:paraId="1E9CF88F" w14:textId="77777777">
            <w:pPr>
              <w:spacing w:line="360" w:lineRule="auto"/>
              <w:jc w:val="center"/>
              <w:rPr>
                <w:rFonts w:ascii="Verdana" w:hAnsi="Verdana" w:cs="Arial"/>
                <w:b/>
                <w:bCs/>
              </w:rPr>
            </w:pPr>
            <w:r w:rsidRPr="004D1C10">
              <w:rPr>
                <w:rFonts w:ascii="Verdana" w:hAnsi="Verdana" w:cs="Arial"/>
                <w:b/>
                <w:bCs/>
              </w:rPr>
              <w:t>Neither</w:t>
            </w:r>
          </w:p>
        </w:tc>
      </w:tr>
      <w:tr w14:paraId="4E55C769" w14:textId="77777777" w:rsidTr="00B10C0A">
        <w:tblPrEx>
          <w:tblW w:w="5407" w:type="pct"/>
          <w:tblInd w:w="-15" w:type="dxa"/>
          <w:tblLayout w:type="fixed"/>
          <w:tblCellMar>
            <w:top w:w="57" w:type="dxa"/>
            <w:bottom w:w="57" w:type="dxa"/>
          </w:tblCellMar>
          <w:tblLook w:val="04A0"/>
        </w:tblPrEx>
        <w:trPr>
          <w:gridBefore w:val="1"/>
          <w:wBefore w:w="19" w:type="dxa"/>
          <w:trHeight w:val="1136"/>
        </w:trPr>
        <w:tc>
          <w:tcPr>
            <w:tcW w:w="1463" w:type="pct"/>
            <w:tcBorders>
              <w:top w:val="nil"/>
              <w:left w:val="nil"/>
              <w:bottom w:val="nil"/>
              <w:right w:val="single" w:sz="12" w:space="0" w:color="auto"/>
            </w:tcBorders>
            <w:shd w:val="clear" w:color="auto" w:fill="D9D9D9" w:themeFill="background1" w:themeFillShade="D9"/>
            <w:vAlign w:val="center"/>
          </w:tcPr>
          <w:p w:rsidR="0011209C" w:rsidRPr="004D1C10" w:rsidP="0031699B" w14:paraId="7DB6E5A2" w14:textId="77777777">
            <w:pPr>
              <w:pStyle w:val="TableText"/>
              <w:spacing w:before="0" w:after="0" w:line="276" w:lineRule="auto"/>
              <w:rPr>
                <w:rFonts w:ascii="Verdana" w:hAnsi="Verdana"/>
                <w:b/>
                <w:bCs/>
                <w:sz w:val="22"/>
              </w:rPr>
            </w:pPr>
            <w:r w:rsidRPr="004D1C10">
              <w:rPr>
                <w:rFonts w:ascii="Verdana" w:hAnsi="Verdana"/>
                <w:b/>
                <w:bCs/>
                <w:sz w:val="22"/>
              </w:rPr>
              <w:t>Product Type</w:t>
            </w:r>
          </w:p>
        </w:tc>
        <w:tc>
          <w:tcPr>
            <w:tcW w:w="1204" w:type="pct"/>
            <w:tcBorders>
              <w:top w:val="single" w:sz="12" w:space="0" w:color="auto"/>
              <w:left w:val="single" w:sz="12" w:space="0" w:color="auto"/>
              <w:bottom w:val="nil"/>
              <w:right w:val="single" w:sz="12" w:space="0" w:color="auto"/>
            </w:tcBorders>
            <w:vAlign w:val="center"/>
          </w:tcPr>
          <w:p w:rsidR="005439FA" w:rsidP="005439FA" w14:paraId="043F341A" w14:textId="77777777">
            <w:pPr>
              <w:pStyle w:val="TableText"/>
              <w:tabs>
                <w:tab w:val="left" w:pos="75"/>
                <w:tab w:val="left" w:pos="1122"/>
                <w:tab w:val="left" w:pos="2325"/>
                <w:tab w:val="left" w:pos="3315"/>
              </w:tabs>
              <w:spacing w:before="0" w:after="0" w:line="276" w:lineRule="auto"/>
              <w:jc w:val="center"/>
              <w:rPr>
                <w:rFonts w:ascii="Verdana" w:hAnsi="Verdana" w:cstheme="minorHAnsi"/>
                <w:noProof/>
                <w:sz w:val="22"/>
              </w:rPr>
            </w:pPr>
            <w:r>
              <w:rPr>
                <w:noProof/>
              </w:rPr>
              <w:drawing>
                <wp:inline distT="0" distB="0" distL="0" distR="0">
                  <wp:extent cx="422844" cy="422844"/>
                  <wp:effectExtent l="0" t="0" r="0" b="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Picture 69"/>
                          <pic:cNvPicPr>
                            <a:picLocks noChangeAspect="1" noChangeArrowheads="1"/>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32841" cy="432841"/>
                          </a:xfrm>
                          <a:prstGeom prst="rect">
                            <a:avLst/>
                          </a:prstGeom>
                          <a:noFill/>
                          <a:ln>
                            <a:noFill/>
                          </a:ln>
                        </pic:spPr>
                      </pic:pic>
                    </a:graphicData>
                  </a:graphic>
                </wp:inline>
              </w:drawing>
            </w:r>
          </w:p>
          <w:p w:rsidR="005439FA" w:rsidP="005439FA" w14:paraId="07BE756F" w14:textId="77777777">
            <w:pPr>
              <w:pStyle w:val="TableText"/>
              <w:tabs>
                <w:tab w:val="left" w:pos="75"/>
                <w:tab w:val="left" w:pos="1122"/>
                <w:tab w:val="left" w:pos="2325"/>
                <w:tab w:val="left" w:pos="3315"/>
              </w:tabs>
              <w:spacing w:before="0" w:after="0" w:line="276" w:lineRule="auto"/>
              <w:jc w:val="center"/>
              <w:rPr>
                <w:rFonts w:ascii="Verdana" w:hAnsi="Verdana" w:cstheme="minorHAnsi"/>
                <w:noProof/>
                <w:sz w:val="22"/>
              </w:rPr>
            </w:pPr>
            <w:r w:rsidRPr="0095572C">
              <w:rPr>
                <w:rFonts w:ascii="Verdana" w:hAnsi="Verdana" w:cstheme="minorHAnsi"/>
                <w:noProof/>
                <w:sz w:val="22"/>
              </w:rPr>
              <w:t xml:space="preserve">Oral pill </w:t>
            </w:r>
          </w:p>
          <w:p w:rsidR="0011209C" w:rsidRPr="00E8484F" w:rsidP="005439FA" w14:paraId="6C947F52" w14:textId="30ABC857">
            <w:pPr>
              <w:pStyle w:val="TableText"/>
              <w:tabs>
                <w:tab w:val="left" w:pos="75"/>
                <w:tab w:val="left" w:pos="1122"/>
                <w:tab w:val="left" w:pos="2325"/>
                <w:tab w:val="left" w:pos="3315"/>
              </w:tabs>
              <w:spacing w:before="0" w:after="0" w:line="276" w:lineRule="auto"/>
              <w:jc w:val="center"/>
              <w:rPr>
                <w:rFonts w:ascii="Verdana" w:hAnsi="Verdana" w:cstheme="minorHAnsi"/>
                <w:sz w:val="22"/>
              </w:rPr>
            </w:pPr>
            <w:r w:rsidRPr="0095572C">
              <w:rPr>
                <w:rFonts w:ascii="Verdana" w:hAnsi="Verdana" w:cstheme="minorHAnsi"/>
                <w:noProof/>
                <w:sz w:val="22"/>
              </w:rPr>
              <w:t>every 1 month</w:t>
            </w:r>
          </w:p>
        </w:tc>
        <w:tc>
          <w:tcPr>
            <w:tcW w:w="1204" w:type="pct"/>
            <w:tcBorders>
              <w:top w:val="single" w:sz="12" w:space="0" w:color="auto"/>
              <w:left w:val="single" w:sz="12" w:space="0" w:color="auto"/>
              <w:bottom w:val="nil"/>
              <w:right w:val="single" w:sz="12" w:space="0" w:color="auto"/>
            </w:tcBorders>
            <w:vAlign w:val="center"/>
          </w:tcPr>
          <w:p w:rsidR="005439FA" w:rsidP="005439FA" w14:paraId="6DB61738" w14:textId="77777777">
            <w:pPr>
              <w:pStyle w:val="TableText"/>
              <w:tabs>
                <w:tab w:val="left" w:pos="75"/>
                <w:tab w:val="left" w:pos="1122"/>
                <w:tab w:val="left" w:pos="2325"/>
                <w:tab w:val="left" w:pos="3315"/>
              </w:tabs>
              <w:spacing w:before="0" w:after="0" w:line="276" w:lineRule="auto"/>
              <w:jc w:val="center"/>
              <w:rPr>
                <w:rFonts w:ascii="Verdana" w:hAnsi="Verdana" w:cstheme="minorHAnsi"/>
                <w:noProof/>
                <w:sz w:val="22"/>
              </w:rPr>
            </w:pPr>
            <w:r>
              <w:rPr>
                <w:noProof/>
              </w:rPr>
              <w:drawing>
                <wp:inline distT="0" distB="0" distL="0" distR="0">
                  <wp:extent cx="768096" cy="411480"/>
                  <wp:effectExtent l="0" t="0" r="0" b="7620"/>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Picture 91"/>
                          <pic:cNvPicPr>
                            <a:picLocks noChangeAspect="1" noChangeArrowheads="1"/>
                          </pic:cNvPicPr>
                        </pic:nvPicPr>
                        <pic:blipFill>
                          <a:blip xmlns:r="http://schemas.openxmlformats.org/officeDocument/2006/relationships" r:embed="rId4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68096" cy="411480"/>
                          </a:xfrm>
                          <a:prstGeom prst="rect">
                            <a:avLst/>
                          </a:prstGeom>
                          <a:noFill/>
                          <a:ln>
                            <a:noFill/>
                          </a:ln>
                        </pic:spPr>
                      </pic:pic>
                    </a:graphicData>
                  </a:graphic>
                </wp:inline>
              </w:drawing>
            </w:r>
          </w:p>
          <w:p w:rsidR="0011209C" w:rsidRPr="00E8484F" w:rsidP="005439FA" w14:paraId="17E55637" w14:textId="7DA5B919">
            <w:pPr>
              <w:spacing w:after="0" w:line="240" w:lineRule="auto"/>
              <w:jc w:val="center"/>
              <w:rPr>
                <w:rFonts w:ascii="Verdana" w:hAnsi="Verdana" w:cstheme="minorHAnsi"/>
                <w:sz w:val="22"/>
              </w:rPr>
            </w:pPr>
            <w:r w:rsidRPr="0095572C">
              <w:rPr>
                <w:rFonts w:ascii="Verdana" w:hAnsi="Verdana" w:cstheme="minorHAnsi"/>
                <w:noProof/>
                <w:sz w:val="22"/>
              </w:rPr>
              <w:t>Two injections every 6 months</w:t>
            </w:r>
          </w:p>
        </w:tc>
        <w:tc>
          <w:tcPr>
            <w:tcW w:w="1120" w:type="pct"/>
            <w:vMerge w:val="restart"/>
            <w:tcBorders>
              <w:top w:val="single" w:sz="12" w:space="0" w:color="auto"/>
              <w:left w:val="single" w:sz="12" w:space="0" w:color="auto"/>
              <w:right w:val="single" w:sz="12" w:space="0" w:color="auto"/>
            </w:tcBorders>
            <w:vAlign w:val="center"/>
          </w:tcPr>
          <w:p w:rsidR="0011209C" w:rsidRPr="006D0447" w:rsidP="0031699B" w14:paraId="54294556" w14:textId="77777777">
            <w:pPr>
              <w:pStyle w:val="TableText"/>
              <w:tabs>
                <w:tab w:val="left" w:pos="1131"/>
                <w:tab w:val="left" w:pos="2391"/>
                <w:tab w:val="left" w:pos="3471"/>
              </w:tabs>
              <w:spacing w:before="0" w:after="0" w:line="276" w:lineRule="auto"/>
              <w:jc w:val="center"/>
              <w:rPr>
                <w:rFonts w:ascii="Verdana" w:hAnsi="Verdana"/>
                <w:sz w:val="22"/>
              </w:rPr>
            </w:pPr>
            <w:r w:rsidRPr="006D0447">
              <w:rPr>
                <w:rFonts w:ascii="Verdana" w:hAnsi="Verdana"/>
                <w:sz w:val="22"/>
              </w:rPr>
              <w:t>I would use my current HIV prevention method</w:t>
            </w:r>
          </w:p>
        </w:tc>
      </w:tr>
      <w:tr w14:paraId="21DBE7C6" w14:textId="77777777" w:rsidTr="529ED785">
        <w:tblPrEx>
          <w:tblW w:w="5407" w:type="pct"/>
          <w:tblInd w:w="-15" w:type="dxa"/>
          <w:tblLayout w:type="fixed"/>
          <w:tblCellMar>
            <w:top w:w="57" w:type="dxa"/>
            <w:bottom w:w="57" w:type="dxa"/>
          </w:tblCellMar>
          <w:tblLook w:val="04A0"/>
        </w:tblPrEx>
        <w:trPr>
          <w:gridBefore w:val="1"/>
          <w:wBefore w:w="19" w:type="dxa"/>
          <w:trHeight w:val="801"/>
        </w:trPr>
        <w:tc>
          <w:tcPr>
            <w:tcW w:w="1463" w:type="pct"/>
            <w:tcBorders>
              <w:top w:val="nil"/>
              <w:left w:val="nil"/>
              <w:bottom w:val="nil"/>
              <w:right w:val="single" w:sz="12" w:space="0" w:color="auto"/>
            </w:tcBorders>
            <w:shd w:val="clear" w:color="auto" w:fill="D9D9D9" w:themeFill="background1" w:themeFillShade="D9"/>
            <w:vAlign w:val="center"/>
          </w:tcPr>
          <w:p w:rsidR="005439FA" w:rsidRPr="004D1C10" w:rsidP="005439FA" w14:paraId="4BCFF8CF" w14:textId="77777777">
            <w:pPr>
              <w:pStyle w:val="TableText"/>
              <w:spacing w:before="0" w:after="0" w:line="276" w:lineRule="auto"/>
              <w:rPr>
                <w:rFonts w:ascii="Verdana" w:hAnsi="Verdana"/>
                <w:b/>
                <w:bCs/>
                <w:sz w:val="22"/>
              </w:rPr>
            </w:pPr>
            <w:r w:rsidRPr="004D1C10">
              <w:rPr>
                <w:rFonts w:ascii="Verdana" w:hAnsi="Verdana"/>
                <w:b/>
                <w:bCs/>
                <w:sz w:val="22"/>
              </w:rPr>
              <w:t>Side Effects</w:t>
            </w:r>
          </w:p>
        </w:tc>
        <w:tc>
          <w:tcPr>
            <w:tcW w:w="1204" w:type="pct"/>
            <w:tcBorders>
              <w:top w:val="nil"/>
              <w:left w:val="single" w:sz="12" w:space="0" w:color="auto"/>
              <w:bottom w:val="nil"/>
              <w:right w:val="single" w:sz="12" w:space="0" w:color="auto"/>
            </w:tcBorders>
            <w:vAlign w:val="center"/>
          </w:tcPr>
          <w:p w:rsidR="005439FA" w:rsidP="005439FA" w14:paraId="09457C2C" w14:textId="77777777">
            <w:pPr>
              <w:pStyle w:val="TableText"/>
              <w:spacing w:before="0" w:after="0" w:line="276" w:lineRule="auto"/>
              <w:jc w:val="center"/>
              <w:rPr>
                <w:rFonts w:ascii="Verdana" w:hAnsi="Verdana" w:cstheme="minorHAnsi"/>
                <w:noProof/>
                <w:sz w:val="22"/>
              </w:rPr>
            </w:pPr>
            <w:r>
              <w:rPr>
                <w:noProof/>
              </w:rPr>
              <w:drawing>
                <wp:inline distT="0" distB="0" distL="0" distR="0">
                  <wp:extent cx="228600" cy="411480"/>
                  <wp:effectExtent l="0" t="0" r="0" b="7620"/>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Picture 73"/>
                          <pic:cNvPicPr>
                            <a:picLocks noChangeAspect="1" noChangeArrowheads="1"/>
                          </pic:cNvPicPr>
                        </pic:nvPicPr>
                        <pic:blipFill>
                          <a:blip xmlns:r="http://schemas.openxmlformats.org/officeDocument/2006/relationships" r:embed="rId3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8600" cy="411480"/>
                          </a:xfrm>
                          <a:prstGeom prst="rect">
                            <a:avLst/>
                          </a:prstGeom>
                          <a:noFill/>
                          <a:ln>
                            <a:noFill/>
                          </a:ln>
                        </pic:spPr>
                      </pic:pic>
                    </a:graphicData>
                  </a:graphic>
                </wp:inline>
              </w:drawing>
            </w:r>
          </w:p>
          <w:p w:rsidR="005439FA" w:rsidRPr="00E8484F" w:rsidP="005439FA" w14:paraId="04890C19" w14:textId="49B96BFD">
            <w:pPr>
              <w:pStyle w:val="TableText"/>
              <w:spacing w:before="0" w:after="0" w:line="276" w:lineRule="auto"/>
              <w:jc w:val="center"/>
              <w:rPr>
                <w:rFonts w:ascii="Verdana" w:hAnsi="Verdana" w:cstheme="minorHAnsi"/>
                <w:sz w:val="22"/>
              </w:rPr>
            </w:pPr>
            <w:r w:rsidRPr="0095572C">
              <w:rPr>
                <w:rFonts w:ascii="Verdana" w:hAnsi="Verdana" w:cstheme="minorHAnsi"/>
                <w:noProof/>
                <w:sz w:val="22"/>
              </w:rPr>
              <w:t>Mild</w:t>
            </w:r>
          </w:p>
        </w:tc>
        <w:tc>
          <w:tcPr>
            <w:tcW w:w="1204" w:type="pct"/>
            <w:tcBorders>
              <w:top w:val="nil"/>
              <w:left w:val="single" w:sz="12" w:space="0" w:color="auto"/>
              <w:bottom w:val="nil"/>
              <w:right w:val="single" w:sz="12" w:space="0" w:color="auto"/>
            </w:tcBorders>
            <w:vAlign w:val="center"/>
          </w:tcPr>
          <w:p w:rsidR="005439FA" w:rsidP="005439FA" w14:paraId="34BBB324" w14:textId="77777777">
            <w:pPr>
              <w:spacing w:after="0" w:line="240" w:lineRule="auto"/>
              <w:jc w:val="center"/>
              <w:rPr>
                <w:rFonts w:ascii="Verdana" w:hAnsi="Verdana" w:cstheme="minorBidi"/>
                <w:sz w:val="22"/>
              </w:rPr>
            </w:pPr>
            <w:r>
              <w:rPr>
                <w:noProof/>
              </w:rPr>
              <w:drawing>
                <wp:inline distT="0" distB="0" distL="0" distR="0">
                  <wp:extent cx="228600" cy="411480"/>
                  <wp:effectExtent l="0" t="0" r="0" b="7620"/>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Picture 408"/>
                          <pic:cNvPicPr/>
                        </pic:nvPicPr>
                        <pic:blipFill>
                          <a:blip xmlns:r="http://schemas.openxmlformats.org/officeDocument/2006/relationships" r:embed="rId39">
                            <a:extLst>
                              <a:ext xmlns:a="http://schemas.openxmlformats.org/drawingml/2006/main" uri="{28A0092B-C50C-407E-A947-70E740481C1C}">
                                <a14:useLocalDpi xmlns:a14="http://schemas.microsoft.com/office/drawing/2010/main" val="0"/>
                              </a:ext>
                            </a:extLst>
                          </a:blip>
                          <a:stretch>
                            <a:fillRect/>
                          </a:stretch>
                        </pic:blipFill>
                        <pic:spPr>
                          <a:xfrm rot="10800000" flipV="1">
                            <a:off x="0" y="0"/>
                            <a:ext cx="228600" cy="411480"/>
                          </a:xfrm>
                          <a:prstGeom prst="rect">
                            <a:avLst/>
                          </a:prstGeom>
                        </pic:spPr>
                      </pic:pic>
                    </a:graphicData>
                  </a:graphic>
                </wp:inline>
              </w:drawing>
            </w:r>
          </w:p>
          <w:p w:rsidR="005439FA" w:rsidRPr="00E8484F" w:rsidP="005439FA" w14:paraId="18A1C7F8" w14:textId="1FD4319D">
            <w:pPr>
              <w:spacing w:after="0" w:line="240" w:lineRule="auto"/>
              <w:jc w:val="center"/>
              <w:rPr>
                <w:rFonts w:ascii="Verdana" w:hAnsi="Verdana" w:cstheme="minorHAnsi"/>
                <w:sz w:val="22"/>
              </w:rPr>
            </w:pPr>
            <w:r w:rsidRPr="0095572C">
              <w:rPr>
                <w:rFonts w:ascii="Verdana" w:hAnsi="Verdana" w:cstheme="minorHAnsi"/>
                <w:noProof/>
                <w:sz w:val="22"/>
              </w:rPr>
              <w:t>Moderate</w:t>
            </w:r>
          </w:p>
        </w:tc>
        <w:tc>
          <w:tcPr>
            <w:tcW w:w="1120" w:type="pct"/>
            <w:vMerge/>
          </w:tcPr>
          <w:p w:rsidR="005439FA" w:rsidRPr="00B15882" w:rsidP="005439FA" w14:paraId="11812101" w14:textId="77777777">
            <w:pPr>
              <w:pStyle w:val="TableText"/>
              <w:spacing w:before="0" w:after="0" w:line="276" w:lineRule="auto"/>
              <w:jc w:val="center"/>
              <w:rPr>
                <w:sz w:val="22"/>
              </w:rPr>
            </w:pPr>
          </w:p>
        </w:tc>
      </w:tr>
      <w:tr w14:paraId="32DE5627" w14:textId="77777777" w:rsidTr="529ED785">
        <w:tblPrEx>
          <w:tblW w:w="5407" w:type="pct"/>
          <w:tblInd w:w="-15" w:type="dxa"/>
          <w:tblLayout w:type="fixed"/>
          <w:tblCellMar>
            <w:top w:w="57" w:type="dxa"/>
            <w:bottom w:w="57" w:type="dxa"/>
          </w:tblCellMar>
          <w:tblLook w:val="04A0"/>
        </w:tblPrEx>
        <w:trPr>
          <w:gridBefore w:val="1"/>
          <w:wBefore w:w="19" w:type="dxa"/>
          <w:trHeight w:val="1312"/>
        </w:trPr>
        <w:tc>
          <w:tcPr>
            <w:tcW w:w="1463" w:type="pct"/>
            <w:tcBorders>
              <w:top w:val="nil"/>
              <w:left w:val="nil"/>
              <w:bottom w:val="nil"/>
              <w:right w:val="single" w:sz="12" w:space="0" w:color="auto"/>
            </w:tcBorders>
            <w:shd w:val="clear" w:color="auto" w:fill="D9D9D9" w:themeFill="background1" w:themeFillShade="D9"/>
            <w:vAlign w:val="center"/>
          </w:tcPr>
          <w:p w:rsidR="0011209C" w:rsidRPr="00B15882" w:rsidP="0031699B" w14:paraId="0C576A8E" w14:textId="77777777">
            <w:pPr>
              <w:pStyle w:val="Tabletext0"/>
              <w:rPr>
                <w:rFonts w:ascii="Arial" w:hAnsi="Arial" w:cs="Arial"/>
                <w:b/>
                <w:bCs/>
                <w:sz w:val="22"/>
                <w:szCs w:val="22"/>
              </w:rPr>
            </w:pPr>
            <w:r>
              <w:rPr>
                <w:b/>
                <w:bCs/>
                <w:sz w:val="22"/>
              </w:rPr>
              <w:t>Clinic Type</w:t>
            </w:r>
          </w:p>
        </w:tc>
        <w:tc>
          <w:tcPr>
            <w:tcW w:w="1204" w:type="pct"/>
            <w:tcBorders>
              <w:top w:val="nil"/>
              <w:left w:val="single" w:sz="12" w:space="0" w:color="auto"/>
              <w:bottom w:val="nil"/>
              <w:right w:val="single" w:sz="12" w:space="0" w:color="auto"/>
            </w:tcBorders>
            <w:vAlign w:val="center"/>
          </w:tcPr>
          <w:p w:rsidR="005439FA" w:rsidP="005439FA" w14:paraId="7FFD2E5C" w14:textId="77777777">
            <w:pPr>
              <w:spacing w:after="0" w:line="240" w:lineRule="auto"/>
              <w:jc w:val="center"/>
              <w:rPr>
                <w:rFonts w:ascii="Verdana" w:hAnsi="Verdana" w:cstheme="minorHAnsi"/>
                <w:noProof/>
                <w:sz w:val="22"/>
              </w:rPr>
            </w:pPr>
            <w:r>
              <w:rPr>
                <w:noProof/>
              </w:rPr>
              <w:drawing>
                <wp:inline distT="0" distB="0" distL="0" distR="0">
                  <wp:extent cx="274320" cy="411480"/>
                  <wp:effectExtent l="0" t="0" r="0" b="762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Picture 81"/>
                          <pic:cNvPicPr>
                            <a:picLocks noChangeAspect="1" noChangeArrowheads="1"/>
                          </pic:cNvPicPr>
                        </pic:nvPicPr>
                        <pic:blipFill>
                          <a:blip xmlns:r="http://schemas.openxmlformats.org/officeDocument/2006/relationships" r:embed="rId4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74320" cy="411480"/>
                          </a:xfrm>
                          <a:prstGeom prst="rect">
                            <a:avLst/>
                          </a:prstGeom>
                          <a:noFill/>
                          <a:ln>
                            <a:noFill/>
                          </a:ln>
                        </pic:spPr>
                      </pic:pic>
                    </a:graphicData>
                  </a:graphic>
                </wp:inline>
              </w:drawing>
            </w:r>
          </w:p>
          <w:p w:rsidR="0011209C" w:rsidRPr="00E8484F" w:rsidP="005439FA" w14:paraId="4FE433A0" w14:textId="2EE86F97">
            <w:pPr>
              <w:pStyle w:val="TableText"/>
              <w:spacing w:before="0" w:after="0" w:line="276" w:lineRule="auto"/>
              <w:jc w:val="center"/>
              <w:rPr>
                <w:rFonts w:ascii="Verdana" w:hAnsi="Verdana" w:cstheme="minorHAnsi"/>
                <w:sz w:val="22"/>
              </w:rPr>
            </w:pPr>
            <w:r w:rsidRPr="0095572C">
              <w:rPr>
                <w:rFonts w:ascii="Verdana" w:hAnsi="Verdana" w:cstheme="minorHAnsi"/>
                <w:noProof/>
                <w:sz w:val="22"/>
              </w:rPr>
              <w:t>Sexual health / HIV prevention clinic</w:t>
            </w:r>
          </w:p>
        </w:tc>
        <w:tc>
          <w:tcPr>
            <w:tcW w:w="1204" w:type="pct"/>
            <w:tcBorders>
              <w:top w:val="nil"/>
              <w:left w:val="single" w:sz="12" w:space="0" w:color="auto"/>
              <w:bottom w:val="nil"/>
              <w:right w:val="single" w:sz="12" w:space="0" w:color="auto"/>
            </w:tcBorders>
            <w:vAlign w:val="center"/>
          </w:tcPr>
          <w:p w:rsidR="005439FA" w:rsidP="005439FA" w14:paraId="4EDFB182" w14:textId="77777777">
            <w:pPr>
              <w:pStyle w:val="TableText"/>
              <w:spacing w:before="0" w:after="0" w:line="276" w:lineRule="auto"/>
              <w:jc w:val="center"/>
              <w:rPr>
                <w:rFonts w:ascii="Verdana" w:hAnsi="Verdana" w:cstheme="minorHAnsi"/>
                <w:noProof/>
                <w:sz w:val="22"/>
              </w:rPr>
            </w:pPr>
            <w:r>
              <w:rPr>
                <w:noProof/>
              </w:rPr>
              <w:drawing>
                <wp:inline distT="0" distB="0" distL="0" distR="0">
                  <wp:extent cx="338328" cy="411480"/>
                  <wp:effectExtent l="0" t="0" r="5080" b="0"/>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Picture 77"/>
                          <pic:cNvPicPr>
                            <a:picLocks noChangeAspect="1" noChangeArrowheads="1"/>
                          </pic:cNvPicPr>
                        </pic:nvPicPr>
                        <pic:blipFill>
                          <a:blip xmlns:r="http://schemas.openxmlformats.org/officeDocument/2006/relationships" r:embed="rId4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38328" cy="411480"/>
                          </a:xfrm>
                          <a:prstGeom prst="rect">
                            <a:avLst/>
                          </a:prstGeom>
                          <a:noFill/>
                          <a:ln>
                            <a:noFill/>
                          </a:ln>
                        </pic:spPr>
                      </pic:pic>
                    </a:graphicData>
                  </a:graphic>
                </wp:inline>
              </w:drawing>
            </w:r>
          </w:p>
          <w:p w:rsidR="0011209C" w:rsidRPr="00E8484F" w:rsidP="005439FA" w14:paraId="009D569F" w14:textId="76A9B28C">
            <w:pPr>
              <w:spacing w:after="0" w:line="240" w:lineRule="auto"/>
              <w:jc w:val="center"/>
              <w:rPr>
                <w:rFonts w:ascii="Verdana" w:hAnsi="Verdana" w:cstheme="minorHAnsi"/>
                <w:sz w:val="22"/>
              </w:rPr>
            </w:pPr>
            <w:r w:rsidRPr="0095572C">
              <w:rPr>
                <w:rFonts w:ascii="Verdana" w:hAnsi="Verdana" w:cstheme="minorHAnsi"/>
                <w:noProof/>
                <w:sz w:val="22"/>
              </w:rPr>
              <w:t>Primary care</w:t>
            </w:r>
          </w:p>
        </w:tc>
        <w:tc>
          <w:tcPr>
            <w:tcW w:w="1120" w:type="pct"/>
            <w:vMerge/>
          </w:tcPr>
          <w:p w:rsidR="0011209C" w:rsidRPr="00B15882" w:rsidP="0031699B" w14:paraId="2F10CEE8" w14:textId="77777777">
            <w:pPr>
              <w:pStyle w:val="TableText"/>
              <w:spacing w:before="0" w:after="0" w:line="276" w:lineRule="auto"/>
              <w:jc w:val="center"/>
              <w:rPr>
                <w:sz w:val="22"/>
              </w:rPr>
            </w:pPr>
          </w:p>
        </w:tc>
      </w:tr>
      <w:tr w14:paraId="78504233" w14:textId="77777777" w:rsidTr="529ED785">
        <w:tblPrEx>
          <w:tblW w:w="5407" w:type="pct"/>
          <w:tblInd w:w="-15" w:type="dxa"/>
          <w:tblLayout w:type="fixed"/>
          <w:tblCellMar>
            <w:top w:w="57" w:type="dxa"/>
            <w:bottom w:w="57" w:type="dxa"/>
          </w:tblCellMar>
          <w:tblLook w:val="04A0"/>
        </w:tblPrEx>
        <w:trPr>
          <w:gridBefore w:val="1"/>
          <w:wBefore w:w="19" w:type="dxa"/>
          <w:trHeight w:val="843"/>
        </w:trPr>
        <w:tc>
          <w:tcPr>
            <w:tcW w:w="1463" w:type="pct"/>
            <w:tcBorders>
              <w:top w:val="nil"/>
              <w:left w:val="nil"/>
              <w:bottom w:val="nil"/>
              <w:right w:val="single" w:sz="12" w:space="0" w:color="auto"/>
            </w:tcBorders>
            <w:shd w:val="clear" w:color="auto" w:fill="D9D9D9" w:themeFill="background1" w:themeFillShade="D9"/>
            <w:vAlign w:val="center"/>
          </w:tcPr>
          <w:p w:rsidR="0011209C" w:rsidRPr="00B15882" w:rsidP="0031699B" w14:paraId="169BDA2B" w14:textId="77777777">
            <w:pPr>
              <w:pStyle w:val="Tabletext0"/>
              <w:rPr>
                <w:rFonts w:ascii="Arial" w:hAnsi="Arial" w:cs="Arial"/>
                <w:b/>
                <w:bCs/>
                <w:sz w:val="22"/>
                <w:szCs w:val="22"/>
              </w:rPr>
            </w:pPr>
            <w:r>
              <w:rPr>
                <w:b/>
                <w:bCs/>
                <w:sz w:val="22"/>
              </w:rPr>
              <w:t>First Appointment Length</w:t>
            </w:r>
          </w:p>
        </w:tc>
        <w:tc>
          <w:tcPr>
            <w:tcW w:w="1204" w:type="pct"/>
            <w:tcBorders>
              <w:top w:val="nil"/>
              <w:left w:val="single" w:sz="12" w:space="0" w:color="auto"/>
              <w:bottom w:val="nil"/>
              <w:right w:val="single" w:sz="12" w:space="0" w:color="auto"/>
            </w:tcBorders>
            <w:shd w:val="clear" w:color="auto" w:fill="FFFFFF" w:themeFill="background1"/>
            <w:vAlign w:val="center"/>
          </w:tcPr>
          <w:p w:rsidR="005439FA" w:rsidP="005439FA" w14:paraId="0E1D19B7" w14:textId="77777777">
            <w:pPr>
              <w:spacing w:after="0" w:line="240" w:lineRule="auto"/>
              <w:jc w:val="center"/>
              <w:rPr>
                <w:rFonts w:ascii="Verdana" w:hAnsi="Verdana" w:cstheme="minorHAnsi"/>
                <w:noProof/>
                <w:sz w:val="22"/>
              </w:rPr>
            </w:pPr>
            <w:r>
              <w:rPr>
                <w:noProof/>
              </w:rPr>
              <w:drawing>
                <wp:inline distT="0" distB="0" distL="0" distR="0">
                  <wp:extent cx="411480" cy="411480"/>
                  <wp:effectExtent l="0" t="0" r="7620" b="7620"/>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 name="Picture 85"/>
                          <pic:cNvPicPr>
                            <a:picLocks noChangeAspect="1" noChangeArrowheads="1"/>
                          </pic:cNvPicPr>
                        </pic:nvPicPr>
                        <pic:blipFill>
                          <a:blip xmlns:r="http://schemas.openxmlformats.org/officeDocument/2006/relationships" r:embed="rId4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p w:rsidR="0011209C" w:rsidRPr="00E8484F" w:rsidP="005439FA" w14:paraId="740D6418" w14:textId="0D702C45">
            <w:pPr>
              <w:spacing w:after="0" w:line="240" w:lineRule="auto"/>
              <w:jc w:val="center"/>
              <w:rPr>
                <w:rFonts w:ascii="Verdana" w:hAnsi="Verdana" w:cstheme="minorHAnsi"/>
                <w:sz w:val="22"/>
              </w:rPr>
            </w:pPr>
            <w:r w:rsidRPr="0095572C">
              <w:rPr>
                <w:rFonts w:ascii="Verdana" w:hAnsi="Verdana" w:cstheme="minorHAnsi"/>
                <w:noProof/>
                <w:sz w:val="22"/>
              </w:rPr>
              <w:t>1 hour</w:t>
            </w:r>
          </w:p>
        </w:tc>
        <w:tc>
          <w:tcPr>
            <w:tcW w:w="1204" w:type="pct"/>
            <w:tcBorders>
              <w:top w:val="nil"/>
              <w:left w:val="single" w:sz="12" w:space="0" w:color="auto"/>
              <w:bottom w:val="nil"/>
              <w:right w:val="single" w:sz="12" w:space="0" w:color="auto"/>
            </w:tcBorders>
            <w:shd w:val="clear" w:color="auto" w:fill="FFFFFF" w:themeFill="background1"/>
            <w:vAlign w:val="center"/>
          </w:tcPr>
          <w:p w:rsidR="005439FA" w:rsidP="005439FA" w14:paraId="29080129" w14:textId="77777777">
            <w:pPr>
              <w:spacing w:after="0" w:line="240" w:lineRule="auto"/>
              <w:jc w:val="center"/>
              <w:rPr>
                <w:rFonts w:ascii="Verdana" w:hAnsi="Verdana" w:cstheme="minorHAnsi"/>
                <w:noProof/>
                <w:sz w:val="22"/>
              </w:rPr>
            </w:pPr>
            <w:r>
              <w:rPr>
                <w:noProof/>
              </w:rPr>
              <w:drawing>
                <wp:inline distT="0" distB="0" distL="0" distR="0">
                  <wp:extent cx="411480" cy="411480"/>
                  <wp:effectExtent l="0" t="0" r="7620" b="7620"/>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Picture 83"/>
                          <pic:cNvPicPr>
                            <a:picLocks noChangeAspect="1" noChangeArrowheads="1"/>
                          </pic:cNvPicPr>
                        </pic:nvPicPr>
                        <pic:blipFill>
                          <a:blip xmlns:r="http://schemas.openxmlformats.org/officeDocument/2006/relationships" r:embed="rId4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p w:rsidR="0011209C" w:rsidRPr="00E8484F" w:rsidP="005439FA" w14:paraId="40C5E551" w14:textId="33213D9D">
            <w:pPr>
              <w:spacing w:after="0" w:line="240" w:lineRule="auto"/>
              <w:jc w:val="center"/>
              <w:rPr>
                <w:rFonts w:ascii="Verdana" w:hAnsi="Verdana" w:cstheme="minorHAnsi"/>
                <w:sz w:val="22"/>
              </w:rPr>
            </w:pPr>
            <w:r w:rsidRPr="0095572C">
              <w:rPr>
                <w:rFonts w:ascii="Verdana" w:hAnsi="Verdana" w:cstheme="minorHAnsi"/>
                <w:noProof/>
                <w:sz w:val="22"/>
              </w:rPr>
              <w:t>30 min</w:t>
            </w:r>
          </w:p>
        </w:tc>
        <w:tc>
          <w:tcPr>
            <w:tcW w:w="1120" w:type="pct"/>
            <w:vMerge/>
          </w:tcPr>
          <w:p w:rsidR="0011209C" w:rsidRPr="00B15882" w:rsidP="0031699B" w14:paraId="02FB2893" w14:textId="77777777">
            <w:pPr>
              <w:pStyle w:val="TableText"/>
              <w:spacing w:before="0" w:after="0" w:line="276" w:lineRule="auto"/>
              <w:jc w:val="center"/>
              <w:rPr>
                <w:sz w:val="22"/>
              </w:rPr>
            </w:pPr>
          </w:p>
        </w:tc>
      </w:tr>
      <w:tr w14:paraId="2FA6AF37" w14:textId="77777777" w:rsidTr="529ED785">
        <w:tblPrEx>
          <w:tblW w:w="5407" w:type="pct"/>
          <w:tblInd w:w="-15" w:type="dxa"/>
          <w:tblLayout w:type="fixed"/>
          <w:tblCellMar>
            <w:top w:w="57" w:type="dxa"/>
            <w:bottom w:w="57" w:type="dxa"/>
          </w:tblCellMar>
          <w:tblLook w:val="04A0"/>
        </w:tblPrEx>
        <w:trPr>
          <w:gridBefore w:val="1"/>
          <w:wBefore w:w="19" w:type="dxa"/>
          <w:trHeight w:val="843"/>
        </w:trPr>
        <w:tc>
          <w:tcPr>
            <w:tcW w:w="1463" w:type="pct"/>
            <w:tcBorders>
              <w:top w:val="nil"/>
              <w:left w:val="nil"/>
              <w:bottom w:val="nil"/>
              <w:right w:val="single" w:sz="12" w:space="0" w:color="auto"/>
            </w:tcBorders>
            <w:shd w:val="clear" w:color="auto" w:fill="D9D9D9" w:themeFill="background1" w:themeFillShade="D9"/>
            <w:vAlign w:val="center"/>
          </w:tcPr>
          <w:p w:rsidR="0011209C" w:rsidP="0031699B" w14:paraId="3A08A494" w14:textId="77777777">
            <w:pPr>
              <w:pStyle w:val="Tabletext0"/>
              <w:rPr>
                <w:b/>
                <w:bCs/>
                <w:sz w:val="22"/>
              </w:rPr>
            </w:pPr>
            <w:r>
              <w:rPr>
                <w:b/>
                <w:bCs/>
                <w:sz w:val="22"/>
              </w:rPr>
              <w:t>Cost</w:t>
            </w:r>
          </w:p>
        </w:tc>
        <w:tc>
          <w:tcPr>
            <w:tcW w:w="1204" w:type="pct"/>
            <w:tcBorders>
              <w:top w:val="nil"/>
              <w:left w:val="single" w:sz="12" w:space="0" w:color="auto"/>
              <w:bottom w:val="single" w:sz="12" w:space="0" w:color="auto"/>
              <w:right w:val="single" w:sz="12" w:space="0" w:color="auto"/>
            </w:tcBorders>
            <w:shd w:val="clear" w:color="auto" w:fill="FFFFFF" w:themeFill="background1"/>
            <w:vAlign w:val="center"/>
          </w:tcPr>
          <w:p w:rsidR="005439FA" w:rsidP="005439FA" w14:paraId="3ED2682D" w14:textId="77777777">
            <w:pPr>
              <w:spacing w:after="0" w:line="240" w:lineRule="auto"/>
              <w:jc w:val="center"/>
              <w:rPr>
                <w:rFonts w:ascii="Verdana" w:hAnsi="Verdana" w:cstheme="minorHAnsi"/>
                <w:noProof/>
                <w:sz w:val="22"/>
              </w:rPr>
            </w:pPr>
            <w:r>
              <w:rPr>
                <w:noProof/>
              </w:rPr>
              <w:drawing>
                <wp:inline distT="0" distB="0" distL="0" distR="0">
                  <wp:extent cx="427383" cy="427383"/>
                  <wp:effectExtent l="0" t="0" r="0" b="0"/>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Picture 87"/>
                          <pic:cNvPicPr>
                            <a:picLocks noChangeAspect="1" noChangeArrowheads="1"/>
                          </pic:cNvPicPr>
                        </pic:nvPicPr>
                        <pic:blipFill>
                          <a:blip xmlns:r="http://schemas.openxmlformats.org/officeDocument/2006/relationships" r:embed="rId5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27439" cy="427439"/>
                          </a:xfrm>
                          <a:prstGeom prst="rect">
                            <a:avLst/>
                          </a:prstGeom>
                          <a:noFill/>
                          <a:ln>
                            <a:noFill/>
                          </a:ln>
                        </pic:spPr>
                      </pic:pic>
                    </a:graphicData>
                  </a:graphic>
                </wp:inline>
              </w:drawing>
            </w:r>
          </w:p>
          <w:p w:rsidR="0011209C" w:rsidRPr="00E8484F" w:rsidP="005439FA" w14:paraId="789E8A85" w14:textId="28F34E21">
            <w:pPr>
              <w:spacing w:after="0" w:line="240" w:lineRule="auto"/>
              <w:jc w:val="center"/>
              <w:rPr>
                <w:rFonts w:ascii="Verdana" w:hAnsi="Verdana" w:cstheme="minorHAnsi"/>
                <w:sz w:val="22"/>
              </w:rPr>
            </w:pPr>
            <w:r w:rsidRPr="0095572C">
              <w:rPr>
                <w:rFonts w:ascii="Verdana" w:hAnsi="Verdana" w:cstheme="minorHAnsi"/>
                <w:noProof/>
                <w:sz w:val="22"/>
              </w:rPr>
              <w:t>Free, $ 0 per year ($ 0 per month)</w:t>
            </w:r>
          </w:p>
        </w:tc>
        <w:tc>
          <w:tcPr>
            <w:tcW w:w="1204" w:type="pct"/>
            <w:tcBorders>
              <w:top w:val="nil"/>
              <w:left w:val="single" w:sz="12" w:space="0" w:color="auto"/>
              <w:bottom w:val="single" w:sz="12" w:space="0" w:color="auto"/>
              <w:right w:val="single" w:sz="12" w:space="0" w:color="auto"/>
            </w:tcBorders>
            <w:shd w:val="clear" w:color="auto" w:fill="FFFFFF" w:themeFill="background1"/>
            <w:vAlign w:val="center"/>
          </w:tcPr>
          <w:p w:rsidR="005439FA" w:rsidP="005439FA" w14:paraId="31F243C9" w14:textId="77777777">
            <w:pPr>
              <w:pStyle w:val="TableText"/>
              <w:spacing w:before="0" w:after="0" w:line="276" w:lineRule="auto"/>
              <w:jc w:val="center"/>
              <w:rPr>
                <w:rFonts w:ascii="Verdana" w:hAnsi="Verdana" w:cstheme="minorHAnsi"/>
                <w:noProof/>
                <w:sz w:val="22"/>
              </w:rPr>
            </w:pPr>
            <w:r>
              <w:rPr>
                <w:noProof/>
              </w:rPr>
              <w:drawing>
                <wp:inline distT="0" distB="0" distL="0" distR="0">
                  <wp:extent cx="411480" cy="411480"/>
                  <wp:effectExtent l="0" t="0" r="0" b="7620"/>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Picture 95"/>
                          <pic:cNvPicPr>
                            <a:picLocks noChangeAspect="1" noChangeArrowheads="1"/>
                          </pic:cNvPicPr>
                        </pic:nvPicPr>
                        <pic:blipFill>
                          <a:blip xmlns:r="http://schemas.openxmlformats.org/officeDocument/2006/relationships" r:embed="rId5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p w:rsidR="005439FA" w:rsidP="005439FA" w14:paraId="361F509C" w14:textId="77777777">
            <w:pPr>
              <w:spacing w:after="0" w:line="240" w:lineRule="auto"/>
              <w:jc w:val="center"/>
              <w:rPr>
                <w:rFonts w:ascii="Verdana" w:hAnsi="Verdana" w:cstheme="minorHAnsi"/>
                <w:noProof/>
                <w:sz w:val="22"/>
              </w:rPr>
            </w:pPr>
            <w:r w:rsidRPr="0095572C">
              <w:rPr>
                <w:rFonts w:ascii="Verdana" w:hAnsi="Verdana" w:cstheme="minorHAnsi"/>
                <w:noProof/>
                <w:sz w:val="22"/>
              </w:rPr>
              <w:t xml:space="preserve">$ 300 per year </w:t>
            </w:r>
          </w:p>
          <w:p w:rsidR="0011209C" w:rsidRPr="00E8484F" w:rsidP="005439FA" w14:paraId="7534F877" w14:textId="6A643B4C">
            <w:pPr>
              <w:pStyle w:val="TableText"/>
              <w:spacing w:before="0" w:after="0" w:line="276" w:lineRule="auto"/>
              <w:jc w:val="center"/>
              <w:rPr>
                <w:rFonts w:ascii="Verdana" w:hAnsi="Verdana" w:cstheme="minorHAnsi"/>
                <w:sz w:val="22"/>
              </w:rPr>
            </w:pPr>
            <w:r w:rsidRPr="0095572C">
              <w:rPr>
                <w:rFonts w:ascii="Verdana" w:hAnsi="Verdana" w:cstheme="minorHAnsi"/>
                <w:noProof/>
                <w:sz w:val="22"/>
              </w:rPr>
              <w:t>($ 25 per month)</w:t>
            </w:r>
          </w:p>
        </w:tc>
        <w:tc>
          <w:tcPr>
            <w:tcW w:w="1120" w:type="pct"/>
            <w:vMerge/>
          </w:tcPr>
          <w:p w:rsidR="0011209C" w:rsidRPr="00B15882" w:rsidP="0031699B" w14:paraId="0C2CD9A8" w14:textId="77777777">
            <w:pPr>
              <w:pStyle w:val="TableText"/>
              <w:spacing w:before="0" w:after="0" w:line="276" w:lineRule="auto"/>
              <w:jc w:val="center"/>
              <w:rPr>
                <w:sz w:val="22"/>
              </w:rPr>
            </w:pPr>
          </w:p>
        </w:tc>
      </w:tr>
      <w:tr w14:paraId="06CB8238" w14:textId="77777777" w:rsidTr="00B10C0A">
        <w:tblPrEx>
          <w:tblW w:w="5407" w:type="pct"/>
          <w:tblInd w:w="-15" w:type="dxa"/>
          <w:tblLayout w:type="fixed"/>
          <w:tblCellMar>
            <w:top w:w="57" w:type="dxa"/>
            <w:bottom w:w="57" w:type="dxa"/>
          </w:tblCellMar>
          <w:tblLook w:val="04A0"/>
        </w:tblPrEx>
        <w:trPr>
          <w:trHeight w:val="108"/>
        </w:trPr>
        <w:tc>
          <w:tcPr>
            <w:tcW w:w="1472" w:type="pct"/>
            <w:gridSpan w:val="2"/>
            <w:tcBorders>
              <w:top w:val="single" w:sz="4" w:space="0" w:color="auto"/>
              <w:left w:val="nil"/>
              <w:bottom w:val="single" w:sz="4" w:space="0" w:color="auto"/>
              <w:right w:val="nil"/>
            </w:tcBorders>
            <w:shd w:val="clear" w:color="auto" w:fill="auto"/>
            <w:vAlign w:val="center"/>
          </w:tcPr>
          <w:p w:rsidR="0011209C" w:rsidRPr="00B15882" w:rsidP="0031699B" w14:paraId="289C98C3" w14:textId="77777777">
            <w:pPr>
              <w:pStyle w:val="QxBodytextbullet1"/>
              <w:numPr>
                <w:ilvl w:val="0"/>
                <w:numId w:val="0"/>
              </w:numPr>
              <w:ind w:left="720"/>
              <w:rPr>
                <w:sz w:val="6"/>
                <w:szCs w:val="6"/>
              </w:rPr>
            </w:pPr>
          </w:p>
        </w:tc>
        <w:tc>
          <w:tcPr>
            <w:tcW w:w="1204" w:type="pct"/>
            <w:tcBorders>
              <w:top w:val="single" w:sz="12" w:space="0" w:color="auto"/>
              <w:left w:val="nil"/>
              <w:bottom w:val="single" w:sz="4" w:space="0" w:color="auto"/>
              <w:right w:val="nil"/>
            </w:tcBorders>
            <w:shd w:val="clear" w:color="auto" w:fill="auto"/>
            <w:vAlign w:val="center"/>
          </w:tcPr>
          <w:p w:rsidR="0011209C" w:rsidRPr="00B15882" w:rsidP="0031699B" w14:paraId="1A9D4B22" w14:textId="77777777">
            <w:pPr>
              <w:pStyle w:val="TableText"/>
              <w:spacing w:before="0" w:after="0" w:line="360" w:lineRule="auto"/>
              <w:jc w:val="center"/>
              <w:rPr>
                <w:color w:val="000000"/>
                <w:sz w:val="6"/>
                <w:szCs w:val="6"/>
              </w:rPr>
            </w:pPr>
          </w:p>
        </w:tc>
        <w:tc>
          <w:tcPr>
            <w:tcW w:w="1204" w:type="pct"/>
            <w:tcBorders>
              <w:top w:val="single" w:sz="12" w:space="0" w:color="auto"/>
              <w:left w:val="nil"/>
              <w:bottom w:val="single" w:sz="4" w:space="0" w:color="auto"/>
              <w:right w:val="nil"/>
            </w:tcBorders>
            <w:shd w:val="clear" w:color="auto" w:fill="auto"/>
            <w:vAlign w:val="center"/>
          </w:tcPr>
          <w:p w:rsidR="0011209C" w:rsidRPr="00B15882" w:rsidP="0031699B" w14:paraId="1F58061C" w14:textId="77777777">
            <w:pPr>
              <w:pStyle w:val="TableText"/>
              <w:spacing w:before="0" w:after="0" w:line="360" w:lineRule="auto"/>
              <w:jc w:val="center"/>
              <w:rPr>
                <w:color w:val="000000"/>
                <w:sz w:val="6"/>
                <w:szCs w:val="6"/>
              </w:rPr>
            </w:pPr>
          </w:p>
        </w:tc>
        <w:tc>
          <w:tcPr>
            <w:tcW w:w="1120" w:type="pct"/>
            <w:tcBorders>
              <w:top w:val="single" w:sz="12" w:space="0" w:color="auto"/>
              <w:left w:val="nil"/>
              <w:bottom w:val="single" w:sz="4" w:space="0" w:color="auto"/>
              <w:right w:val="nil"/>
            </w:tcBorders>
          </w:tcPr>
          <w:p w:rsidR="0011209C" w:rsidRPr="00B15882" w:rsidP="0031699B" w14:paraId="0EEF20D7" w14:textId="77777777">
            <w:pPr>
              <w:pStyle w:val="TableText"/>
              <w:spacing w:before="0" w:after="0" w:line="360" w:lineRule="auto"/>
              <w:jc w:val="center"/>
              <w:rPr>
                <w:color w:val="000000"/>
                <w:sz w:val="6"/>
                <w:szCs w:val="6"/>
              </w:rPr>
            </w:pPr>
          </w:p>
        </w:tc>
      </w:tr>
      <w:tr w14:paraId="7CA4EEA3" w14:textId="77777777" w:rsidTr="00B10C0A">
        <w:tblPrEx>
          <w:tblW w:w="5407" w:type="pct"/>
          <w:tblInd w:w="-15" w:type="dxa"/>
          <w:tblLayout w:type="fixed"/>
          <w:tblCellMar>
            <w:top w:w="57" w:type="dxa"/>
            <w:bottom w:w="57" w:type="dxa"/>
          </w:tblCellMar>
          <w:tblLook w:val="04A0"/>
        </w:tblPrEx>
        <w:trPr>
          <w:gridBefore w:val="1"/>
          <w:wBefore w:w="19" w:type="dxa"/>
          <w:trHeight w:val="24"/>
        </w:trPr>
        <w:tc>
          <w:tcPr>
            <w:tcW w:w="14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1209C" w:rsidRPr="00B15882" w:rsidP="0031699B" w14:paraId="484F54F7" w14:textId="77777777">
            <w:pPr>
              <w:pStyle w:val="TableText"/>
              <w:spacing w:before="0" w:after="0" w:line="252" w:lineRule="auto"/>
              <w:rPr>
                <w:b/>
                <w:bCs/>
                <w:color w:val="FFFFFF" w:themeColor="background1"/>
                <w:sz w:val="6"/>
                <w:szCs w:val="6"/>
              </w:rPr>
            </w:pPr>
            <w:r w:rsidRPr="00B15882">
              <w:rPr>
                <w:b/>
                <w:bCs/>
                <w:sz w:val="22"/>
              </w:rPr>
              <w:t xml:space="preserve">Which </w:t>
            </w:r>
            <w:r>
              <w:rPr>
                <w:b/>
                <w:bCs/>
                <w:sz w:val="22"/>
              </w:rPr>
              <w:t>HIV prevention option</w:t>
            </w:r>
            <w:r w:rsidRPr="00B15882">
              <w:rPr>
                <w:b/>
                <w:bCs/>
                <w:sz w:val="22"/>
              </w:rPr>
              <w:t xml:space="preserve"> would you </w:t>
            </w:r>
            <w:r>
              <w:rPr>
                <w:b/>
                <w:bCs/>
                <w:sz w:val="22"/>
              </w:rPr>
              <w:t>use</w:t>
            </w:r>
            <w:r w:rsidRPr="00B15882">
              <w:rPr>
                <w:b/>
                <w:bCs/>
                <w:sz w:val="22"/>
              </w:rPr>
              <w:t>?</w:t>
            </w:r>
          </w:p>
        </w:tc>
        <w:tc>
          <w:tcPr>
            <w:tcW w:w="120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rsidR="0011209C" w:rsidRPr="00B15882" w:rsidP="0031699B" w14:paraId="267B7188" w14:textId="77777777">
            <w:pPr>
              <w:jc w:val="center"/>
              <w:rPr>
                <w:rFonts w:ascii="Arial" w:hAnsi="Arial" w:cs="Arial"/>
                <w:b/>
                <w:bCs/>
                <w:color w:val="FFFFFF" w:themeColor="background1"/>
                <w:sz w:val="6"/>
                <w:szCs w:val="6"/>
              </w:rPr>
            </w:pPr>
            <w:r w:rsidRPr="00B15882">
              <w:rPr>
                <w:rFonts w:ascii="Arial" w:hAnsi="Arial" w:cs="Arial"/>
                <w:noProof/>
                <w:sz w:val="20"/>
                <w:szCs w:val="20"/>
              </w:rPr>
              <w:drawing>
                <wp:inline distT="0" distB="0" distL="0" distR="0">
                  <wp:extent cx="286860" cy="288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2"/>
                          <pic:cNvPicPr>
                            <a:picLocks noChangeAspect="1" noChangeArrowheads="1"/>
                          </pic:cNvPicPr>
                        </pic:nvPicPr>
                        <pic:blipFill>
                          <a:blip xmlns:r="http://schemas.openxmlformats.org/officeDocument/2006/relationships" r:embed="rId46">
                            <a:extLst>
                              <a:ext xmlns:a="http://schemas.openxmlformats.org/drawingml/2006/main" uri="{28A0092B-C50C-407E-A947-70E740481C1C}">
                                <a14:useLocalDpi xmlns:a14="http://schemas.microsoft.com/office/drawing/2010/main" val="0"/>
                              </a:ext>
                            </a:extLst>
                          </a:blip>
                          <a:stretch>
                            <a:fillRect/>
                          </a:stretch>
                        </pic:blipFill>
                        <pic:spPr bwMode="auto">
                          <a:xfrm>
                            <a:off x="0" y="0"/>
                            <a:ext cx="286860" cy="288000"/>
                          </a:xfrm>
                          <a:prstGeom prst="rect">
                            <a:avLst/>
                          </a:prstGeom>
                          <a:noFill/>
                          <a:ln>
                            <a:noFill/>
                          </a:ln>
                        </pic:spPr>
                      </pic:pic>
                    </a:graphicData>
                  </a:graphic>
                </wp:inline>
              </w:drawing>
            </w:r>
          </w:p>
        </w:tc>
        <w:tc>
          <w:tcPr>
            <w:tcW w:w="120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rsidR="0011209C" w:rsidRPr="00B15882" w:rsidP="0031699B" w14:paraId="68BF342A" w14:textId="77777777">
            <w:pPr>
              <w:jc w:val="center"/>
              <w:rPr>
                <w:rFonts w:ascii="Arial" w:hAnsi="Arial" w:cs="Arial"/>
                <w:b/>
                <w:bCs/>
                <w:color w:val="FFFFFF" w:themeColor="background1"/>
                <w:sz w:val="6"/>
                <w:szCs w:val="6"/>
              </w:rPr>
            </w:pPr>
            <w:r w:rsidRPr="00B15882">
              <w:rPr>
                <w:rFonts w:ascii="Arial" w:hAnsi="Arial" w:cs="Arial"/>
                <w:noProof/>
                <w:sz w:val="20"/>
                <w:szCs w:val="20"/>
              </w:rPr>
              <w:drawing>
                <wp:inline distT="0" distB="0" distL="0" distR="0">
                  <wp:extent cx="286860" cy="288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2"/>
                          <pic:cNvPicPr>
                            <a:picLocks noChangeAspect="1" noChangeArrowheads="1"/>
                          </pic:cNvPicPr>
                        </pic:nvPicPr>
                        <pic:blipFill>
                          <a:blip xmlns:r="http://schemas.openxmlformats.org/officeDocument/2006/relationships" r:embed="rId46">
                            <a:extLst>
                              <a:ext xmlns:a="http://schemas.openxmlformats.org/drawingml/2006/main" uri="{28A0092B-C50C-407E-A947-70E740481C1C}">
                                <a14:useLocalDpi xmlns:a14="http://schemas.microsoft.com/office/drawing/2010/main" val="0"/>
                              </a:ext>
                            </a:extLst>
                          </a:blip>
                          <a:stretch>
                            <a:fillRect/>
                          </a:stretch>
                        </pic:blipFill>
                        <pic:spPr bwMode="auto">
                          <a:xfrm>
                            <a:off x="0" y="0"/>
                            <a:ext cx="286860" cy="288000"/>
                          </a:xfrm>
                          <a:prstGeom prst="rect">
                            <a:avLst/>
                          </a:prstGeom>
                          <a:noFill/>
                          <a:ln>
                            <a:noFill/>
                          </a:ln>
                        </pic:spPr>
                      </pic:pic>
                    </a:graphicData>
                  </a:graphic>
                </wp:inline>
              </w:drawing>
            </w:r>
          </w:p>
        </w:tc>
        <w:tc>
          <w:tcPr>
            <w:tcW w:w="112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tcPr>
          <w:p w:rsidR="0011209C" w:rsidRPr="00B15882" w:rsidP="0031699B" w14:paraId="0A410D39" w14:textId="77777777">
            <w:pPr>
              <w:jc w:val="center"/>
              <w:rPr>
                <w:rFonts w:ascii="Arial" w:hAnsi="Arial" w:cs="Arial"/>
                <w:noProof/>
                <w:sz w:val="20"/>
                <w:szCs w:val="20"/>
              </w:rPr>
            </w:pPr>
            <w:r w:rsidRPr="00B15882">
              <w:rPr>
                <w:rFonts w:ascii="Arial" w:hAnsi="Arial" w:cs="Arial"/>
                <w:noProof/>
                <w:sz w:val="20"/>
                <w:szCs w:val="20"/>
              </w:rPr>
              <w:drawing>
                <wp:inline distT="0" distB="0" distL="0" distR="0">
                  <wp:extent cx="286860" cy="288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2"/>
                          <pic:cNvPicPr>
                            <a:picLocks noChangeAspect="1" noChangeArrowheads="1"/>
                          </pic:cNvPicPr>
                        </pic:nvPicPr>
                        <pic:blipFill>
                          <a:blip xmlns:r="http://schemas.openxmlformats.org/officeDocument/2006/relationships" r:embed="rId46">
                            <a:extLst>
                              <a:ext xmlns:a="http://schemas.openxmlformats.org/drawingml/2006/main" uri="{28A0092B-C50C-407E-A947-70E740481C1C}">
                                <a14:useLocalDpi xmlns:a14="http://schemas.microsoft.com/office/drawing/2010/main" val="0"/>
                              </a:ext>
                            </a:extLst>
                          </a:blip>
                          <a:stretch>
                            <a:fillRect/>
                          </a:stretch>
                        </pic:blipFill>
                        <pic:spPr bwMode="auto">
                          <a:xfrm>
                            <a:off x="0" y="0"/>
                            <a:ext cx="286860" cy="288000"/>
                          </a:xfrm>
                          <a:prstGeom prst="rect">
                            <a:avLst/>
                          </a:prstGeom>
                          <a:noFill/>
                          <a:ln>
                            <a:noFill/>
                          </a:ln>
                        </pic:spPr>
                      </pic:pic>
                    </a:graphicData>
                  </a:graphic>
                </wp:inline>
              </w:drawing>
            </w:r>
          </w:p>
        </w:tc>
      </w:tr>
    </w:tbl>
    <w:p w:rsidR="0011209C" w:rsidP="0011209C" w14:paraId="5E63E67D" w14:textId="77777777">
      <w:pPr>
        <w:spacing w:after="160" w:line="259" w:lineRule="auto"/>
        <w:rPr>
          <w:rFonts w:ascii="Verdana" w:hAnsi="Verdana"/>
          <w:b/>
          <w:color w:val="833C0B" w:themeColor="accent2" w:themeShade="80"/>
          <w:spacing w:val="15"/>
          <w:sz w:val="22"/>
        </w:rPr>
        <w:sectPr w:rsidSect="0031699B">
          <w:headerReference w:type="default" r:id="rId62"/>
          <w:footerReference w:type="default" r:id="rId63"/>
          <w:pgSz w:w="12240" w:h="15840"/>
          <w:pgMar w:top="1440" w:right="1440" w:bottom="1440" w:left="1440" w:header="720" w:footer="720" w:gutter="0"/>
          <w:pgNumType w:start="1"/>
          <w:cols w:space="720"/>
          <w:docGrid w:linePitch="360"/>
        </w:sectPr>
      </w:pPr>
    </w:p>
    <w:p w:rsidR="001D79F5" w:rsidRPr="00F91597" w:rsidP="001D79F5" w14:paraId="3E3B3421" w14:textId="77777777">
      <w:pPr>
        <w:rPr>
          <w:rStyle w:val="QFontprogrammingnote"/>
          <w:color w:val="auto"/>
          <w:sz w:val="22"/>
          <w:szCs w:val="20"/>
        </w:rPr>
      </w:pPr>
      <w:r w:rsidRPr="006A3CB2">
        <w:rPr>
          <w:rFonts w:ascii="Verdana" w:hAnsi="Verdana" w:cstheme="minorHAnsi"/>
          <w:color w:val="0000FF"/>
          <w:sz w:val="22"/>
        </w:rPr>
        <w:t>[</w:t>
      </w:r>
      <w:r>
        <w:rPr>
          <w:rFonts w:ascii="Verdana" w:hAnsi="Verdana" w:cstheme="minorHAnsi"/>
          <w:color w:val="0000FF"/>
          <w:sz w:val="22"/>
        </w:rPr>
        <w:t>Page break]</w:t>
      </w:r>
    </w:p>
    <w:p w:rsidR="001D79F5" w:rsidP="0011209C" w14:paraId="4FEFD13F" w14:textId="77777777">
      <w:pPr>
        <w:spacing w:after="160" w:line="259" w:lineRule="auto"/>
        <w:rPr>
          <w:rFonts w:ascii="Verdana" w:hAnsi="Verdana" w:cs="Arial"/>
          <w:color w:val="0000FF"/>
          <w:sz w:val="22"/>
        </w:rPr>
      </w:pPr>
    </w:p>
    <w:p w:rsidR="0011209C" w:rsidRPr="00FB35C8" w:rsidP="0011209C" w14:paraId="398E2C3E" w14:textId="7508068A">
      <w:pPr>
        <w:spacing w:after="160" w:line="259" w:lineRule="auto"/>
        <w:rPr>
          <w:rFonts w:ascii="Verdana" w:hAnsi="Verdana" w:cs="Arial"/>
          <w:color w:val="0000FF"/>
          <w:sz w:val="22"/>
        </w:rPr>
      </w:pPr>
      <w:r w:rsidRPr="00FB35C8">
        <w:rPr>
          <w:rFonts w:ascii="Verdana" w:hAnsi="Verdana" w:cs="Arial"/>
          <w:color w:val="0000FF"/>
          <w:sz w:val="22"/>
        </w:rPr>
        <w:t xml:space="preserve">Version:  </w:t>
      </w:r>
      <w:r w:rsidRPr="00FB35C8">
        <w:rPr>
          <w:rFonts w:ascii="Verdana" w:hAnsi="Verdana" w:cs="Arial"/>
          <w:noProof/>
          <w:color w:val="0000FF"/>
          <w:sz w:val="22"/>
        </w:rPr>
        <w:t>1</w:t>
      </w:r>
    </w:p>
    <w:p w:rsidR="0011209C" w:rsidRPr="00FB35C8" w:rsidP="0011209C" w14:paraId="1E441068" w14:textId="77777777">
      <w:pPr>
        <w:spacing w:after="160" w:line="259" w:lineRule="auto"/>
        <w:rPr>
          <w:rFonts w:ascii="Verdana" w:hAnsi="Verdana" w:cs="Arial"/>
          <w:color w:val="0000FF"/>
          <w:sz w:val="22"/>
        </w:rPr>
      </w:pPr>
      <w:r w:rsidRPr="00FB35C8">
        <w:rPr>
          <w:rFonts w:ascii="Verdana" w:hAnsi="Verdana" w:cs="Arial"/>
          <w:color w:val="0000FF"/>
          <w:sz w:val="22"/>
        </w:rPr>
        <w:t xml:space="preserve">Question: </w:t>
      </w:r>
      <w:r w:rsidRPr="00FB35C8">
        <w:rPr>
          <w:rFonts w:ascii="Verdana" w:hAnsi="Verdana" w:cs="Arial"/>
          <w:noProof/>
          <w:color w:val="0000FF"/>
          <w:sz w:val="22"/>
        </w:rPr>
        <w:t>8</w:t>
      </w:r>
      <w:r w:rsidRPr="00FB35C8">
        <w:rPr>
          <w:rFonts w:ascii="Verdana" w:hAnsi="Verdana" w:cs="Arial"/>
          <w:color w:val="0000FF"/>
          <w:sz w:val="22"/>
        </w:rPr>
        <w:t>/10</w:t>
      </w:r>
    </w:p>
    <w:p w:rsidR="0011209C" w:rsidP="0011209C" w14:paraId="34361D01" w14:textId="77777777">
      <w:pPr>
        <w:spacing w:after="160" w:line="259" w:lineRule="auto"/>
        <w:rPr>
          <w:rFonts w:ascii="Verdana" w:hAnsi="Verdana" w:cs="Arial"/>
          <w:sz w:val="22"/>
        </w:rPr>
      </w:pPr>
    </w:p>
    <w:p w:rsidR="0011209C" w:rsidRPr="00397074" w:rsidP="0011209C" w14:paraId="1B03842F" w14:textId="77777777">
      <w:pPr>
        <w:spacing w:after="160" w:line="259" w:lineRule="auto"/>
        <w:rPr>
          <w:rStyle w:val="QFontprogrammingnote"/>
          <w:rFonts w:cs="Arial"/>
          <w:sz w:val="22"/>
        </w:rPr>
      </w:pPr>
      <w:r>
        <w:rPr>
          <w:rFonts w:ascii="Verdana" w:hAnsi="Verdana" w:cs="Arial"/>
          <w:sz w:val="22"/>
        </w:rPr>
        <w:t>W</w:t>
      </w:r>
      <w:r w:rsidRPr="00EE4539">
        <w:rPr>
          <w:rFonts w:ascii="Verdana" w:hAnsi="Verdana" w:cs="Arial"/>
          <w:sz w:val="22"/>
        </w:rPr>
        <w:t xml:space="preserve">hich of the following </w:t>
      </w:r>
      <w:r>
        <w:rPr>
          <w:rFonts w:ascii="Verdana" w:hAnsi="Verdana" w:cs="Arial"/>
          <w:sz w:val="22"/>
        </w:rPr>
        <w:t>HIV prevention</w:t>
      </w:r>
      <w:r w:rsidRPr="00EE4539">
        <w:rPr>
          <w:rFonts w:ascii="Verdana" w:hAnsi="Verdana" w:cs="Arial"/>
          <w:sz w:val="22"/>
        </w:rPr>
        <w:t xml:space="preserve"> </w:t>
      </w:r>
      <w:r>
        <w:rPr>
          <w:rFonts w:ascii="Verdana" w:hAnsi="Verdana" w:cs="Arial"/>
          <w:sz w:val="22"/>
        </w:rPr>
        <w:t>options</w:t>
      </w:r>
      <w:r w:rsidRPr="00EE4539">
        <w:rPr>
          <w:rFonts w:ascii="Verdana" w:hAnsi="Verdana" w:cs="Arial"/>
          <w:sz w:val="22"/>
        </w:rPr>
        <w:t xml:space="preserve"> would</w:t>
      </w:r>
      <w:r>
        <w:rPr>
          <w:rFonts w:ascii="Verdana" w:hAnsi="Verdana" w:cs="Arial"/>
          <w:sz w:val="22"/>
        </w:rPr>
        <w:t xml:space="preserve"> you</w:t>
      </w:r>
      <w:r w:rsidRPr="00EE4539">
        <w:rPr>
          <w:rFonts w:ascii="Verdana" w:hAnsi="Verdana" w:cs="Arial"/>
          <w:sz w:val="22"/>
        </w:rPr>
        <w:t xml:space="preserve"> </w:t>
      </w:r>
      <w:r>
        <w:rPr>
          <w:rFonts w:ascii="Verdana" w:hAnsi="Verdana" w:cs="Arial"/>
          <w:sz w:val="22"/>
        </w:rPr>
        <w:t>use?</w:t>
      </w:r>
      <w:r w:rsidRPr="00EE4539">
        <w:rPr>
          <w:rFonts w:ascii="Verdana" w:hAnsi="Verdana" w:cs="Arial"/>
          <w:sz w:val="22"/>
        </w:rPr>
        <w:t xml:space="preserve"> </w:t>
      </w:r>
    </w:p>
    <w:tbl>
      <w:tblPr>
        <w:tblW w:w="5407"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19"/>
        <w:gridCol w:w="2952"/>
        <w:gridCol w:w="2429"/>
        <w:gridCol w:w="2429"/>
        <w:gridCol w:w="2260"/>
      </w:tblGrid>
      <w:tr w14:paraId="57857B32" w14:textId="77777777" w:rsidTr="00B10C0A">
        <w:tblPrEx>
          <w:tblW w:w="5407"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Ex>
        <w:trPr>
          <w:gridBefore w:val="1"/>
          <w:wBefore w:w="19" w:type="dxa"/>
          <w:trHeight w:val="399"/>
        </w:trPr>
        <w:tc>
          <w:tcPr>
            <w:tcW w:w="1463" w:type="pct"/>
            <w:tcBorders>
              <w:top w:val="single" w:sz="12" w:space="0" w:color="auto"/>
              <w:left w:val="single" w:sz="12" w:space="0" w:color="auto"/>
              <w:bottom w:val="nil"/>
              <w:right w:val="single" w:sz="12" w:space="0" w:color="auto"/>
            </w:tcBorders>
            <w:shd w:val="clear" w:color="auto" w:fill="1F3864" w:themeFill="accent1" w:themeFillShade="80"/>
            <w:vAlign w:val="center"/>
          </w:tcPr>
          <w:p w:rsidR="0011209C" w:rsidRPr="004D1C10" w:rsidP="0031699B" w14:paraId="70F2CA3A" w14:textId="77777777">
            <w:pPr>
              <w:spacing w:line="360" w:lineRule="auto"/>
              <w:rPr>
                <w:rFonts w:ascii="Verdana" w:hAnsi="Verdana" w:cs="Arial"/>
                <w:b/>
                <w:bCs/>
              </w:rPr>
            </w:pPr>
          </w:p>
        </w:tc>
        <w:tc>
          <w:tcPr>
            <w:tcW w:w="1204" w:type="pct"/>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rsidR="0011209C" w:rsidRPr="004D1C10" w:rsidP="0031699B" w14:paraId="2D44F407" w14:textId="77777777">
            <w:pPr>
              <w:spacing w:line="360" w:lineRule="auto"/>
              <w:jc w:val="center"/>
              <w:rPr>
                <w:rFonts w:ascii="Verdana" w:hAnsi="Verdana" w:cs="Arial"/>
                <w:b/>
                <w:bCs/>
              </w:rPr>
            </w:pPr>
            <w:r>
              <w:rPr>
                <w:rFonts w:ascii="Verdana" w:hAnsi="Verdana" w:cs="Arial"/>
                <w:b/>
                <w:bCs/>
                <w:szCs w:val="24"/>
              </w:rPr>
              <w:t xml:space="preserve">PrEP </w:t>
            </w:r>
            <w:r>
              <w:rPr>
                <w:rFonts w:ascii="Verdana" w:hAnsi="Verdana" w:cs="Arial"/>
                <w:b/>
                <w:bCs/>
              </w:rPr>
              <w:t>Option</w:t>
            </w:r>
            <w:r w:rsidRPr="004D1C10">
              <w:rPr>
                <w:rFonts w:ascii="Verdana" w:hAnsi="Verdana" w:cs="Arial"/>
                <w:b/>
                <w:bCs/>
              </w:rPr>
              <w:t xml:space="preserve"> A</w:t>
            </w:r>
          </w:p>
        </w:tc>
        <w:tc>
          <w:tcPr>
            <w:tcW w:w="1204" w:type="pct"/>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rsidR="0011209C" w:rsidRPr="004D1C10" w:rsidP="0031699B" w14:paraId="49528C2E" w14:textId="77777777">
            <w:pPr>
              <w:spacing w:line="360" w:lineRule="auto"/>
              <w:jc w:val="center"/>
              <w:rPr>
                <w:rFonts w:ascii="Verdana" w:hAnsi="Verdana" w:cs="Arial"/>
                <w:b/>
                <w:bCs/>
              </w:rPr>
            </w:pPr>
            <w:r>
              <w:rPr>
                <w:rFonts w:ascii="Verdana" w:hAnsi="Verdana" w:cs="Arial"/>
                <w:b/>
                <w:bCs/>
                <w:szCs w:val="24"/>
              </w:rPr>
              <w:t xml:space="preserve">PrEP </w:t>
            </w:r>
            <w:r>
              <w:rPr>
                <w:rFonts w:ascii="Verdana" w:hAnsi="Verdana" w:cs="Arial"/>
                <w:b/>
                <w:bCs/>
              </w:rPr>
              <w:t>Option</w:t>
            </w:r>
            <w:r w:rsidRPr="004D1C10">
              <w:rPr>
                <w:rFonts w:ascii="Verdana" w:hAnsi="Verdana" w:cs="Arial"/>
                <w:b/>
                <w:bCs/>
              </w:rPr>
              <w:t xml:space="preserve"> B</w:t>
            </w:r>
          </w:p>
        </w:tc>
        <w:tc>
          <w:tcPr>
            <w:tcW w:w="1120" w:type="pct"/>
            <w:tcBorders>
              <w:top w:val="single" w:sz="12" w:space="0" w:color="auto"/>
              <w:left w:val="single" w:sz="12" w:space="0" w:color="auto"/>
              <w:bottom w:val="single" w:sz="12" w:space="0" w:color="auto"/>
              <w:right w:val="single" w:sz="12" w:space="0" w:color="auto"/>
            </w:tcBorders>
            <w:shd w:val="clear" w:color="auto" w:fill="D9E2F3" w:themeFill="accent1" w:themeFillTint="33"/>
          </w:tcPr>
          <w:p w:rsidR="0011209C" w:rsidRPr="004D1C10" w:rsidP="0031699B" w14:paraId="7ED8A02B" w14:textId="77777777">
            <w:pPr>
              <w:spacing w:line="360" w:lineRule="auto"/>
              <w:jc w:val="center"/>
              <w:rPr>
                <w:rFonts w:ascii="Verdana" w:hAnsi="Verdana" w:cs="Arial"/>
                <w:b/>
                <w:bCs/>
              </w:rPr>
            </w:pPr>
            <w:r w:rsidRPr="004D1C10">
              <w:rPr>
                <w:rFonts w:ascii="Verdana" w:hAnsi="Verdana" w:cs="Arial"/>
                <w:b/>
                <w:bCs/>
              </w:rPr>
              <w:t>Neither</w:t>
            </w:r>
          </w:p>
        </w:tc>
      </w:tr>
      <w:tr w14:paraId="4985B2D7" w14:textId="77777777" w:rsidTr="00B10C0A">
        <w:tblPrEx>
          <w:tblW w:w="5407" w:type="pct"/>
          <w:tblInd w:w="-15" w:type="dxa"/>
          <w:tblLayout w:type="fixed"/>
          <w:tblCellMar>
            <w:top w:w="57" w:type="dxa"/>
            <w:bottom w:w="57" w:type="dxa"/>
          </w:tblCellMar>
          <w:tblLook w:val="04A0"/>
        </w:tblPrEx>
        <w:trPr>
          <w:gridBefore w:val="1"/>
          <w:wBefore w:w="19" w:type="dxa"/>
          <w:trHeight w:val="1136"/>
        </w:trPr>
        <w:tc>
          <w:tcPr>
            <w:tcW w:w="1463" w:type="pct"/>
            <w:tcBorders>
              <w:top w:val="nil"/>
              <w:left w:val="nil"/>
              <w:bottom w:val="nil"/>
              <w:right w:val="single" w:sz="12" w:space="0" w:color="auto"/>
            </w:tcBorders>
            <w:shd w:val="clear" w:color="auto" w:fill="D9D9D9" w:themeFill="background1" w:themeFillShade="D9"/>
            <w:vAlign w:val="center"/>
          </w:tcPr>
          <w:p w:rsidR="0011209C" w:rsidRPr="004D1C10" w:rsidP="0031699B" w14:paraId="36D40475" w14:textId="77777777">
            <w:pPr>
              <w:pStyle w:val="TableText"/>
              <w:spacing w:before="0" w:after="0" w:line="276" w:lineRule="auto"/>
              <w:rPr>
                <w:rFonts w:ascii="Verdana" w:hAnsi="Verdana"/>
                <w:b/>
                <w:bCs/>
                <w:sz w:val="22"/>
              </w:rPr>
            </w:pPr>
            <w:r w:rsidRPr="004D1C10">
              <w:rPr>
                <w:rFonts w:ascii="Verdana" w:hAnsi="Verdana"/>
                <w:b/>
                <w:bCs/>
                <w:sz w:val="22"/>
              </w:rPr>
              <w:t>Product Type</w:t>
            </w:r>
          </w:p>
        </w:tc>
        <w:tc>
          <w:tcPr>
            <w:tcW w:w="1204" w:type="pct"/>
            <w:tcBorders>
              <w:top w:val="single" w:sz="12" w:space="0" w:color="auto"/>
              <w:left w:val="single" w:sz="12" w:space="0" w:color="auto"/>
              <w:bottom w:val="nil"/>
              <w:right w:val="single" w:sz="12" w:space="0" w:color="auto"/>
            </w:tcBorders>
            <w:vAlign w:val="center"/>
          </w:tcPr>
          <w:p w:rsidR="003304B6" w:rsidP="003304B6" w14:paraId="51447202" w14:textId="77777777">
            <w:pPr>
              <w:spacing w:after="0" w:line="240" w:lineRule="auto"/>
              <w:jc w:val="center"/>
              <w:rPr>
                <w:rFonts w:ascii="Verdana" w:hAnsi="Verdana" w:cstheme="minorHAnsi"/>
                <w:noProof/>
                <w:sz w:val="22"/>
              </w:rPr>
            </w:pPr>
            <w:r>
              <w:rPr>
                <w:noProof/>
              </w:rPr>
              <w:drawing>
                <wp:inline distT="0" distB="0" distL="0" distR="0">
                  <wp:extent cx="757481" cy="227278"/>
                  <wp:effectExtent l="0" t="0" r="5080" b="0"/>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Picture 93"/>
                          <pic:cNvPicPr>
                            <a:picLocks noChangeAspect="1" noChangeArrowheads="1"/>
                          </pic:cNvPicPr>
                        </pic:nvPicPr>
                        <pic:blipFill>
                          <a:blip xmlns:r="http://schemas.openxmlformats.org/officeDocument/2006/relationships" r:embed="rId4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2584" cy="231810"/>
                          </a:xfrm>
                          <a:prstGeom prst="rect">
                            <a:avLst/>
                          </a:prstGeom>
                          <a:noFill/>
                          <a:ln>
                            <a:noFill/>
                          </a:ln>
                        </pic:spPr>
                      </pic:pic>
                    </a:graphicData>
                  </a:graphic>
                </wp:inline>
              </w:drawing>
            </w:r>
          </w:p>
          <w:p w:rsidR="00582440" w:rsidP="003304B6" w14:paraId="54E62581" w14:textId="77777777">
            <w:pPr>
              <w:pStyle w:val="TableText"/>
              <w:tabs>
                <w:tab w:val="left" w:pos="75"/>
                <w:tab w:val="left" w:pos="1122"/>
                <w:tab w:val="left" w:pos="2325"/>
                <w:tab w:val="left" w:pos="3315"/>
              </w:tabs>
              <w:spacing w:before="0" w:after="0" w:line="276" w:lineRule="auto"/>
              <w:jc w:val="center"/>
              <w:rPr>
                <w:rFonts w:ascii="Verdana" w:hAnsi="Verdana" w:cstheme="minorHAnsi"/>
                <w:noProof/>
                <w:sz w:val="22"/>
              </w:rPr>
            </w:pPr>
            <w:r w:rsidRPr="0095572C">
              <w:rPr>
                <w:rFonts w:ascii="Verdana" w:hAnsi="Verdana" w:cstheme="minorHAnsi"/>
                <w:noProof/>
                <w:sz w:val="22"/>
              </w:rPr>
              <w:t xml:space="preserve">Implant </w:t>
            </w:r>
          </w:p>
          <w:p w:rsidR="0011209C" w:rsidRPr="00E8484F" w:rsidP="003304B6" w14:paraId="7EBBC76E" w14:textId="01C74672">
            <w:pPr>
              <w:pStyle w:val="TableText"/>
              <w:tabs>
                <w:tab w:val="left" w:pos="75"/>
                <w:tab w:val="left" w:pos="1122"/>
                <w:tab w:val="left" w:pos="2325"/>
                <w:tab w:val="left" w:pos="3315"/>
              </w:tabs>
              <w:spacing w:before="0" w:after="0" w:line="276" w:lineRule="auto"/>
              <w:jc w:val="center"/>
              <w:rPr>
                <w:rFonts w:ascii="Verdana" w:hAnsi="Verdana" w:cstheme="minorHAnsi"/>
                <w:sz w:val="22"/>
              </w:rPr>
            </w:pPr>
            <w:r w:rsidRPr="0095572C">
              <w:rPr>
                <w:rFonts w:ascii="Verdana" w:hAnsi="Verdana" w:cstheme="minorHAnsi"/>
                <w:noProof/>
                <w:sz w:val="22"/>
              </w:rPr>
              <w:t>every 12 months</w:t>
            </w:r>
          </w:p>
        </w:tc>
        <w:tc>
          <w:tcPr>
            <w:tcW w:w="1204" w:type="pct"/>
            <w:tcBorders>
              <w:top w:val="single" w:sz="12" w:space="0" w:color="auto"/>
              <w:left w:val="single" w:sz="12" w:space="0" w:color="auto"/>
              <w:bottom w:val="nil"/>
              <w:right w:val="single" w:sz="12" w:space="0" w:color="auto"/>
            </w:tcBorders>
            <w:vAlign w:val="center"/>
          </w:tcPr>
          <w:p w:rsidR="00582440" w:rsidP="0031699B" w14:paraId="3C5E1E90" w14:textId="77777777">
            <w:pPr>
              <w:spacing w:after="0" w:line="240" w:lineRule="auto"/>
              <w:jc w:val="center"/>
              <w:rPr>
                <w:rFonts w:ascii="Verdana" w:hAnsi="Verdana" w:cstheme="minorHAnsi"/>
                <w:noProof/>
                <w:sz w:val="22"/>
              </w:rPr>
            </w:pPr>
            <w:r>
              <w:rPr>
                <w:noProof/>
              </w:rPr>
              <w:drawing>
                <wp:inline distT="0" distB="0" distL="0" distR="0">
                  <wp:extent cx="874511" cy="262393"/>
                  <wp:effectExtent l="0" t="0" r="1905" b="4445"/>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Picture 71"/>
                          <pic:cNvPicPr>
                            <a:picLocks noChangeAspect="1" noChangeArrowheads="1"/>
                          </pic:cNvPicPr>
                        </pic:nvPicPr>
                        <pic:blipFill>
                          <a:blip xmlns:r="http://schemas.openxmlformats.org/officeDocument/2006/relationships" r:embed="rId3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90437" cy="267172"/>
                          </a:xfrm>
                          <a:prstGeom prst="rect">
                            <a:avLst/>
                          </a:prstGeom>
                          <a:noFill/>
                          <a:ln>
                            <a:noFill/>
                          </a:ln>
                        </pic:spPr>
                      </pic:pic>
                    </a:graphicData>
                  </a:graphic>
                </wp:inline>
              </w:drawing>
            </w:r>
            <w:r w:rsidRPr="0095572C">
              <w:rPr>
                <w:rFonts w:ascii="Verdana" w:hAnsi="Verdana" w:cstheme="minorHAnsi"/>
                <w:noProof/>
                <w:sz w:val="22"/>
              </w:rPr>
              <w:t>Injection</w:t>
            </w:r>
          </w:p>
          <w:p w:rsidR="0011209C" w:rsidRPr="00E8484F" w:rsidP="0031699B" w14:paraId="04DEB961" w14:textId="4293D4F9">
            <w:pPr>
              <w:spacing w:after="0" w:line="240" w:lineRule="auto"/>
              <w:jc w:val="center"/>
              <w:rPr>
                <w:rFonts w:ascii="Verdana" w:hAnsi="Verdana" w:cstheme="minorHAnsi"/>
                <w:sz w:val="22"/>
              </w:rPr>
            </w:pPr>
            <w:r w:rsidRPr="0095572C">
              <w:rPr>
                <w:rFonts w:ascii="Verdana" w:hAnsi="Verdana" w:cstheme="minorHAnsi"/>
                <w:noProof/>
                <w:sz w:val="22"/>
              </w:rPr>
              <w:t xml:space="preserve"> every 2 months</w:t>
            </w:r>
          </w:p>
        </w:tc>
        <w:tc>
          <w:tcPr>
            <w:tcW w:w="1120" w:type="pct"/>
            <w:vMerge w:val="restart"/>
            <w:tcBorders>
              <w:top w:val="single" w:sz="12" w:space="0" w:color="auto"/>
              <w:left w:val="single" w:sz="12" w:space="0" w:color="auto"/>
              <w:right w:val="single" w:sz="12" w:space="0" w:color="auto"/>
            </w:tcBorders>
            <w:vAlign w:val="center"/>
          </w:tcPr>
          <w:p w:rsidR="0011209C" w:rsidRPr="006D0447" w:rsidP="0031699B" w14:paraId="6F7A7FCC" w14:textId="77777777">
            <w:pPr>
              <w:pStyle w:val="TableText"/>
              <w:tabs>
                <w:tab w:val="left" w:pos="1131"/>
                <w:tab w:val="left" w:pos="2391"/>
                <w:tab w:val="left" w:pos="3471"/>
              </w:tabs>
              <w:spacing w:before="0" w:after="0" w:line="276" w:lineRule="auto"/>
              <w:jc w:val="center"/>
              <w:rPr>
                <w:rFonts w:ascii="Verdana" w:hAnsi="Verdana"/>
                <w:sz w:val="22"/>
              </w:rPr>
            </w:pPr>
            <w:r w:rsidRPr="006D0447">
              <w:rPr>
                <w:rFonts w:ascii="Verdana" w:hAnsi="Verdana"/>
                <w:sz w:val="22"/>
              </w:rPr>
              <w:t>I would use my current HIV prevention method</w:t>
            </w:r>
          </w:p>
        </w:tc>
      </w:tr>
      <w:tr w14:paraId="63BE9EE4" w14:textId="77777777" w:rsidTr="529ED785">
        <w:tblPrEx>
          <w:tblW w:w="5407" w:type="pct"/>
          <w:tblInd w:w="-15" w:type="dxa"/>
          <w:tblLayout w:type="fixed"/>
          <w:tblCellMar>
            <w:top w:w="57" w:type="dxa"/>
            <w:bottom w:w="57" w:type="dxa"/>
          </w:tblCellMar>
          <w:tblLook w:val="04A0"/>
        </w:tblPrEx>
        <w:trPr>
          <w:gridBefore w:val="1"/>
          <w:wBefore w:w="19" w:type="dxa"/>
          <w:trHeight w:val="801"/>
        </w:trPr>
        <w:tc>
          <w:tcPr>
            <w:tcW w:w="1463" w:type="pct"/>
            <w:tcBorders>
              <w:top w:val="nil"/>
              <w:left w:val="nil"/>
              <w:bottom w:val="nil"/>
              <w:right w:val="single" w:sz="12" w:space="0" w:color="auto"/>
            </w:tcBorders>
            <w:shd w:val="clear" w:color="auto" w:fill="D9D9D9" w:themeFill="background1" w:themeFillShade="D9"/>
            <w:vAlign w:val="center"/>
          </w:tcPr>
          <w:p w:rsidR="003304B6" w:rsidRPr="004D1C10" w:rsidP="003304B6" w14:paraId="292AB427" w14:textId="77777777">
            <w:pPr>
              <w:pStyle w:val="TableText"/>
              <w:spacing w:before="0" w:after="0" w:line="276" w:lineRule="auto"/>
              <w:rPr>
                <w:rFonts w:ascii="Verdana" w:hAnsi="Verdana"/>
                <w:b/>
                <w:bCs/>
                <w:sz w:val="22"/>
              </w:rPr>
            </w:pPr>
            <w:r w:rsidRPr="004D1C10">
              <w:rPr>
                <w:rFonts w:ascii="Verdana" w:hAnsi="Verdana"/>
                <w:b/>
                <w:bCs/>
                <w:sz w:val="22"/>
              </w:rPr>
              <w:t>Side Effects</w:t>
            </w:r>
          </w:p>
        </w:tc>
        <w:tc>
          <w:tcPr>
            <w:tcW w:w="1204" w:type="pct"/>
            <w:tcBorders>
              <w:top w:val="nil"/>
              <w:left w:val="single" w:sz="12" w:space="0" w:color="auto"/>
              <w:bottom w:val="nil"/>
              <w:right w:val="single" w:sz="12" w:space="0" w:color="auto"/>
            </w:tcBorders>
            <w:vAlign w:val="center"/>
          </w:tcPr>
          <w:p w:rsidR="003304B6" w:rsidP="003304B6" w14:paraId="3CA23E1C" w14:textId="77777777">
            <w:pPr>
              <w:spacing w:after="0" w:line="240" w:lineRule="auto"/>
              <w:jc w:val="center"/>
              <w:rPr>
                <w:rFonts w:ascii="Verdana" w:hAnsi="Verdana" w:cstheme="minorBidi"/>
                <w:sz w:val="22"/>
              </w:rPr>
            </w:pPr>
            <w:r>
              <w:rPr>
                <w:noProof/>
              </w:rPr>
              <w:drawing>
                <wp:inline distT="0" distB="0" distL="0" distR="0">
                  <wp:extent cx="228600" cy="411480"/>
                  <wp:effectExtent l="0" t="0" r="0" b="7620"/>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Picture 417"/>
                          <pic:cNvPicPr/>
                        </pic:nvPicPr>
                        <pic:blipFill>
                          <a:blip xmlns:r="http://schemas.openxmlformats.org/officeDocument/2006/relationships" r:embed="rId39">
                            <a:extLst>
                              <a:ext xmlns:a="http://schemas.openxmlformats.org/drawingml/2006/main" uri="{28A0092B-C50C-407E-A947-70E740481C1C}">
                                <a14:useLocalDpi xmlns:a14="http://schemas.microsoft.com/office/drawing/2010/main" val="0"/>
                              </a:ext>
                            </a:extLst>
                          </a:blip>
                          <a:stretch>
                            <a:fillRect/>
                          </a:stretch>
                        </pic:blipFill>
                        <pic:spPr>
                          <a:xfrm rot="10800000" flipV="1">
                            <a:off x="0" y="0"/>
                            <a:ext cx="228600" cy="411480"/>
                          </a:xfrm>
                          <a:prstGeom prst="rect">
                            <a:avLst/>
                          </a:prstGeom>
                        </pic:spPr>
                      </pic:pic>
                    </a:graphicData>
                  </a:graphic>
                </wp:inline>
              </w:drawing>
            </w:r>
          </w:p>
          <w:p w:rsidR="003304B6" w:rsidRPr="00E8484F" w:rsidP="003304B6" w14:paraId="664E1209" w14:textId="37357E61">
            <w:pPr>
              <w:pStyle w:val="TableText"/>
              <w:spacing w:before="0" w:after="0" w:line="276" w:lineRule="auto"/>
              <w:jc w:val="center"/>
              <w:rPr>
                <w:rFonts w:ascii="Verdana" w:hAnsi="Verdana" w:cstheme="minorHAnsi"/>
                <w:sz w:val="22"/>
              </w:rPr>
            </w:pPr>
            <w:r w:rsidRPr="0095572C">
              <w:rPr>
                <w:rFonts w:ascii="Verdana" w:hAnsi="Verdana" w:cstheme="minorHAnsi"/>
                <w:noProof/>
                <w:sz w:val="22"/>
              </w:rPr>
              <w:t>Moderate</w:t>
            </w:r>
          </w:p>
        </w:tc>
        <w:tc>
          <w:tcPr>
            <w:tcW w:w="1204" w:type="pct"/>
            <w:tcBorders>
              <w:top w:val="nil"/>
              <w:left w:val="single" w:sz="12" w:space="0" w:color="auto"/>
              <w:bottom w:val="nil"/>
              <w:right w:val="single" w:sz="12" w:space="0" w:color="auto"/>
            </w:tcBorders>
            <w:vAlign w:val="center"/>
          </w:tcPr>
          <w:p w:rsidR="003304B6" w:rsidP="003304B6" w14:paraId="02134D79" w14:textId="77777777">
            <w:pPr>
              <w:pStyle w:val="TableText"/>
              <w:spacing w:before="0" w:after="0" w:line="276" w:lineRule="auto"/>
              <w:jc w:val="center"/>
              <w:rPr>
                <w:rFonts w:ascii="Verdana" w:hAnsi="Verdana" w:cstheme="minorHAnsi"/>
                <w:noProof/>
                <w:sz w:val="22"/>
              </w:rPr>
            </w:pPr>
            <w:r>
              <w:rPr>
                <w:noProof/>
              </w:rPr>
              <w:drawing>
                <wp:inline distT="0" distB="0" distL="0" distR="0">
                  <wp:extent cx="228600" cy="411480"/>
                  <wp:effectExtent l="0" t="0" r="0" b="7620"/>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Picture 73"/>
                          <pic:cNvPicPr>
                            <a:picLocks noChangeAspect="1" noChangeArrowheads="1"/>
                          </pic:cNvPicPr>
                        </pic:nvPicPr>
                        <pic:blipFill>
                          <a:blip xmlns:r="http://schemas.openxmlformats.org/officeDocument/2006/relationships" r:embed="rId3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8600" cy="411480"/>
                          </a:xfrm>
                          <a:prstGeom prst="rect">
                            <a:avLst/>
                          </a:prstGeom>
                          <a:noFill/>
                          <a:ln>
                            <a:noFill/>
                          </a:ln>
                        </pic:spPr>
                      </pic:pic>
                    </a:graphicData>
                  </a:graphic>
                </wp:inline>
              </w:drawing>
            </w:r>
          </w:p>
          <w:p w:rsidR="003304B6" w:rsidRPr="00E8484F" w:rsidP="003304B6" w14:paraId="5C16C340" w14:textId="398FDC4C">
            <w:pPr>
              <w:spacing w:after="0" w:line="240" w:lineRule="auto"/>
              <w:jc w:val="center"/>
              <w:rPr>
                <w:rFonts w:ascii="Verdana" w:hAnsi="Verdana" w:cstheme="minorHAnsi"/>
                <w:sz w:val="22"/>
              </w:rPr>
            </w:pPr>
            <w:r w:rsidRPr="0095572C">
              <w:rPr>
                <w:rFonts w:ascii="Verdana" w:hAnsi="Verdana" w:cstheme="minorHAnsi"/>
                <w:noProof/>
                <w:sz w:val="22"/>
              </w:rPr>
              <w:t>Mild</w:t>
            </w:r>
          </w:p>
        </w:tc>
        <w:tc>
          <w:tcPr>
            <w:tcW w:w="1120" w:type="pct"/>
            <w:vMerge/>
          </w:tcPr>
          <w:p w:rsidR="003304B6" w:rsidRPr="00B15882" w:rsidP="003304B6" w14:paraId="704D623D" w14:textId="77777777">
            <w:pPr>
              <w:pStyle w:val="TableText"/>
              <w:spacing w:before="0" w:after="0" w:line="276" w:lineRule="auto"/>
              <w:jc w:val="center"/>
              <w:rPr>
                <w:sz w:val="22"/>
              </w:rPr>
            </w:pPr>
          </w:p>
        </w:tc>
      </w:tr>
      <w:tr w14:paraId="40CB315D" w14:textId="77777777" w:rsidTr="529ED785">
        <w:tblPrEx>
          <w:tblW w:w="5407" w:type="pct"/>
          <w:tblInd w:w="-15" w:type="dxa"/>
          <w:tblLayout w:type="fixed"/>
          <w:tblCellMar>
            <w:top w:w="57" w:type="dxa"/>
            <w:bottom w:w="57" w:type="dxa"/>
          </w:tblCellMar>
          <w:tblLook w:val="04A0"/>
        </w:tblPrEx>
        <w:trPr>
          <w:gridBefore w:val="1"/>
          <w:wBefore w:w="19" w:type="dxa"/>
          <w:trHeight w:val="1312"/>
        </w:trPr>
        <w:tc>
          <w:tcPr>
            <w:tcW w:w="1463" w:type="pct"/>
            <w:tcBorders>
              <w:top w:val="nil"/>
              <w:left w:val="nil"/>
              <w:bottom w:val="nil"/>
              <w:right w:val="single" w:sz="12" w:space="0" w:color="auto"/>
            </w:tcBorders>
            <w:shd w:val="clear" w:color="auto" w:fill="D9D9D9" w:themeFill="background1" w:themeFillShade="D9"/>
            <w:vAlign w:val="center"/>
          </w:tcPr>
          <w:p w:rsidR="003304B6" w:rsidRPr="00B15882" w:rsidP="003304B6" w14:paraId="22E27DDA" w14:textId="77777777">
            <w:pPr>
              <w:pStyle w:val="Tabletext0"/>
              <w:rPr>
                <w:rFonts w:ascii="Arial" w:hAnsi="Arial" w:cs="Arial"/>
                <w:b/>
                <w:bCs/>
                <w:sz w:val="22"/>
                <w:szCs w:val="22"/>
              </w:rPr>
            </w:pPr>
            <w:r>
              <w:rPr>
                <w:b/>
                <w:bCs/>
                <w:sz w:val="22"/>
              </w:rPr>
              <w:t>Clinic Type</w:t>
            </w:r>
          </w:p>
        </w:tc>
        <w:tc>
          <w:tcPr>
            <w:tcW w:w="1204" w:type="pct"/>
            <w:tcBorders>
              <w:top w:val="nil"/>
              <w:left w:val="single" w:sz="12" w:space="0" w:color="auto"/>
              <w:bottom w:val="nil"/>
              <w:right w:val="single" w:sz="12" w:space="0" w:color="auto"/>
            </w:tcBorders>
            <w:vAlign w:val="center"/>
          </w:tcPr>
          <w:p w:rsidR="003304B6" w:rsidP="003304B6" w14:paraId="46CC8BD6" w14:textId="77777777">
            <w:pPr>
              <w:spacing w:after="0" w:line="240" w:lineRule="auto"/>
              <w:jc w:val="center"/>
              <w:rPr>
                <w:rFonts w:ascii="Verdana" w:hAnsi="Verdana" w:cstheme="minorHAnsi"/>
                <w:noProof/>
                <w:sz w:val="22"/>
              </w:rPr>
            </w:pPr>
            <w:r>
              <w:rPr>
                <w:noProof/>
              </w:rPr>
              <w:drawing>
                <wp:inline distT="0" distB="0" distL="0" distR="0">
                  <wp:extent cx="274320" cy="411480"/>
                  <wp:effectExtent l="0" t="0" r="0" b="7620"/>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Picture 81"/>
                          <pic:cNvPicPr>
                            <a:picLocks noChangeAspect="1" noChangeArrowheads="1"/>
                          </pic:cNvPicPr>
                        </pic:nvPicPr>
                        <pic:blipFill>
                          <a:blip xmlns:r="http://schemas.openxmlformats.org/officeDocument/2006/relationships" r:embed="rId4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74320" cy="411480"/>
                          </a:xfrm>
                          <a:prstGeom prst="rect">
                            <a:avLst/>
                          </a:prstGeom>
                          <a:noFill/>
                          <a:ln>
                            <a:noFill/>
                          </a:ln>
                        </pic:spPr>
                      </pic:pic>
                    </a:graphicData>
                  </a:graphic>
                </wp:inline>
              </w:drawing>
            </w:r>
          </w:p>
          <w:p w:rsidR="003304B6" w:rsidRPr="00E8484F" w:rsidP="003304B6" w14:paraId="15597026" w14:textId="301D729A">
            <w:pPr>
              <w:pStyle w:val="TableText"/>
              <w:spacing w:before="0" w:after="0" w:line="276" w:lineRule="auto"/>
              <w:jc w:val="center"/>
              <w:rPr>
                <w:rFonts w:ascii="Verdana" w:hAnsi="Verdana" w:cstheme="minorHAnsi"/>
                <w:sz w:val="22"/>
              </w:rPr>
            </w:pPr>
            <w:r w:rsidRPr="0095572C">
              <w:rPr>
                <w:rFonts w:ascii="Verdana" w:hAnsi="Verdana" w:cstheme="minorHAnsi"/>
                <w:noProof/>
                <w:sz w:val="22"/>
              </w:rPr>
              <w:t>Sexual health / HIV prevention clinic</w:t>
            </w:r>
          </w:p>
        </w:tc>
        <w:tc>
          <w:tcPr>
            <w:tcW w:w="1204" w:type="pct"/>
            <w:tcBorders>
              <w:top w:val="nil"/>
              <w:left w:val="single" w:sz="12" w:space="0" w:color="auto"/>
              <w:bottom w:val="nil"/>
              <w:right w:val="single" w:sz="12" w:space="0" w:color="auto"/>
            </w:tcBorders>
          </w:tcPr>
          <w:p w:rsidR="003304B6" w:rsidP="003304B6" w14:paraId="189449D4" w14:textId="77777777">
            <w:pPr>
              <w:pStyle w:val="TableText"/>
              <w:spacing w:before="0" w:after="0" w:line="276" w:lineRule="auto"/>
              <w:jc w:val="center"/>
              <w:rPr>
                <w:rFonts w:ascii="Verdana" w:hAnsi="Verdana" w:cstheme="minorHAnsi"/>
                <w:noProof/>
                <w:sz w:val="22"/>
              </w:rPr>
            </w:pPr>
            <w:r>
              <w:rPr>
                <w:noProof/>
              </w:rPr>
              <w:drawing>
                <wp:inline distT="0" distB="0" distL="0" distR="0">
                  <wp:extent cx="338328" cy="411480"/>
                  <wp:effectExtent l="0" t="0" r="5080" b="0"/>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Picture 77"/>
                          <pic:cNvPicPr>
                            <a:picLocks noChangeAspect="1" noChangeArrowheads="1"/>
                          </pic:cNvPicPr>
                        </pic:nvPicPr>
                        <pic:blipFill>
                          <a:blip xmlns:r="http://schemas.openxmlformats.org/officeDocument/2006/relationships" r:embed="rId4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38328" cy="411480"/>
                          </a:xfrm>
                          <a:prstGeom prst="rect">
                            <a:avLst/>
                          </a:prstGeom>
                          <a:noFill/>
                          <a:ln>
                            <a:noFill/>
                          </a:ln>
                        </pic:spPr>
                      </pic:pic>
                    </a:graphicData>
                  </a:graphic>
                </wp:inline>
              </w:drawing>
            </w:r>
          </w:p>
          <w:p w:rsidR="003304B6" w:rsidRPr="00E8484F" w:rsidP="003304B6" w14:paraId="23301CDA" w14:textId="0BE10417">
            <w:pPr>
              <w:spacing w:after="0" w:line="240" w:lineRule="auto"/>
              <w:jc w:val="center"/>
              <w:rPr>
                <w:rFonts w:ascii="Verdana" w:hAnsi="Verdana" w:cstheme="minorHAnsi"/>
                <w:sz w:val="22"/>
              </w:rPr>
            </w:pPr>
            <w:r w:rsidRPr="0095572C">
              <w:rPr>
                <w:rFonts w:ascii="Verdana" w:hAnsi="Verdana" w:cstheme="minorHAnsi"/>
                <w:noProof/>
                <w:sz w:val="22"/>
              </w:rPr>
              <w:t>Primary care</w:t>
            </w:r>
          </w:p>
        </w:tc>
        <w:tc>
          <w:tcPr>
            <w:tcW w:w="1120" w:type="pct"/>
            <w:vMerge/>
          </w:tcPr>
          <w:p w:rsidR="003304B6" w:rsidRPr="00B15882" w:rsidP="003304B6" w14:paraId="07CF8FC5" w14:textId="77777777">
            <w:pPr>
              <w:pStyle w:val="TableText"/>
              <w:spacing w:before="0" w:after="0" w:line="276" w:lineRule="auto"/>
              <w:jc w:val="center"/>
              <w:rPr>
                <w:sz w:val="22"/>
              </w:rPr>
            </w:pPr>
          </w:p>
        </w:tc>
      </w:tr>
      <w:tr w14:paraId="5CA25D8B" w14:textId="77777777" w:rsidTr="529ED785">
        <w:tblPrEx>
          <w:tblW w:w="5407" w:type="pct"/>
          <w:tblInd w:w="-15" w:type="dxa"/>
          <w:tblLayout w:type="fixed"/>
          <w:tblCellMar>
            <w:top w:w="57" w:type="dxa"/>
            <w:bottom w:w="57" w:type="dxa"/>
          </w:tblCellMar>
          <w:tblLook w:val="04A0"/>
        </w:tblPrEx>
        <w:trPr>
          <w:gridBefore w:val="1"/>
          <w:wBefore w:w="19" w:type="dxa"/>
          <w:trHeight w:val="843"/>
        </w:trPr>
        <w:tc>
          <w:tcPr>
            <w:tcW w:w="1463" w:type="pct"/>
            <w:tcBorders>
              <w:top w:val="nil"/>
              <w:left w:val="nil"/>
              <w:bottom w:val="nil"/>
              <w:right w:val="single" w:sz="12" w:space="0" w:color="auto"/>
            </w:tcBorders>
            <w:shd w:val="clear" w:color="auto" w:fill="D9D9D9" w:themeFill="background1" w:themeFillShade="D9"/>
            <w:vAlign w:val="center"/>
          </w:tcPr>
          <w:p w:rsidR="003304B6" w:rsidRPr="00B15882" w:rsidP="003304B6" w14:paraId="4E318A7C" w14:textId="77777777">
            <w:pPr>
              <w:pStyle w:val="Tabletext0"/>
              <w:rPr>
                <w:rFonts w:ascii="Arial" w:hAnsi="Arial" w:cs="Arial"/>
                <w:b/>
                <w:bCs/>
                <w:sz w:val="22"/>
                <w:szCs w:val="22"/>
              </w:rPr>
            </w:pPr>
            <w:r>
              <w:rPr>
                <w:b/>
                <w:bCs/>
                <w:sz w:val="22"/>
              </w:rPr>
              <w:t>First Appointment Length</w:t>
            </w:r>
          </w:p>
        </w:tc>
        <w:tc>
          <w:tcPr>
            <w:tcW w:w="1204" w:type="pct"/>
            <w:tcBorders>
              <w:top w:val="nil"/>
              <w:left w:val="single" w:sz="12" w:space="0" w:color="auto"/>
              <w:bottom w:val="nil"/>
              <w:right w:val="single" w:sz="12" w:space="0" w:color="auto"/>
            </w:tcBorders>
            <w:shd w:val="clear" w:color="auto" w:fill="FFFFFF" w:themeFill="background1"/>
            <w:vAlign w:val="center"/>
          </w:tcPr>
          <w:p w:rsidR="003304B6" w:rsidP="003304B6" w14:paraId="587E92D5" w14:textId="77777777">
            <w:pPr>
              <w:spacing w:after="0" w:line="240" w:lineRule="auto"/>
              <w:jc w:val="center"/>
              <w:rPr>
                <w:rFonts w:ascii="Verdana" w:hAnsi="Verdana" w:cstheme="minorHAnsi"/>
                <w:noProof/>
                <w:sz w:val="22"/>
              </w:rPr>
            </w:pPr>
            <w:r>
              <w:rPr>
                <w:noProof/>
              </w:rPr>
              <w:drawing>
                <wp:inline distT="0" distB="0" distL="0" distR="0">
                  <wp:extent cx="411480" cy="411480"/>
                  <wp:effectExtent l="0" t="0" r="7620" b="7620"/>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Picture 85"/>
                          <pic:cNvPicPr>
                            <a:picLocks noChangeAspect="1" noChangeArrowheads="1"/>
                          </pic:cNvPicPr>
                        </pic:nvPicPr>
                        <pic:blipFill>
                          <a:blip xmlns:r="http://schemas.openxmlformats.org/officeDocument/2006/relationships" r:embed="rId4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p w:rsidR="003304B6" w:rsidRPr="00E8484F" w:rsidP="003304B6" w14:paraId="5D9A9EBF" w14:textId="0AD3DE0F">
            <w:pPr>
              <w:spacing w:after="0" w:line="240" w:lineRule="auto"/>
              <w:jc w:val="center"/>
              <w:rPr>
                <w:rFonts w:ascii="Verdana" w:hAnsi="Verdana" w:cstheme="minorHAnsi"/>
                <w:sz w:val="22"/>
              </w:rPr>
            </w:pPr>
            <w:r w:rsidRPr="0095572C">
              <w:rPr>
                <w:rFonts w:ascii="Verdana" w:hAnsi="Verdana" w:cstheme="minorHAnsi"/>
                <w:noProof/>
                <w:sz w:val="22"/>
              </w:rPr>
              <w:t>1 hour</w:t>
            </w:r>
          </w:p>
        </w:tc>
        <w:tc>
          <w:tcPr>
            <w:tcW w:w="1204" w:type="pct"/>
            <w:tcBorders>
              <w:top w:val="nil"/>
              <w:left w:val="single" w:sz="12" w:space="0" w:color="auto"/>
              <w:bottom w:val="nil"/>
              <w:right w:val="single" w:sz="12" w:space="0" w:color="auto"/>
            </w:tcBorders>
            <w:shd w:val="clear" w:color="auto" w:fill="FFFFFF" w:themeFill="background1"/>
            <w:vAlign w:val="center"/>
          </w:tcPr>
          <w:p w:rsidR="003304B6" w:rsidP="003304B6" w14:paraId="1309765A" w14:textId="77777777">
            <w:pPr>
              <w:spacing w:after="0" w:line="240" w:lineRule="auto"/>
              <w:jc w:val="center"/>
              <w:rPr>
                <w:rFonts w:ascii="Verdana" w:hAnsi="Verdana" w:cstheme="minorHAnsi"/>
                <w:noProof/>
                <w:sz w:val="22"/>
              </w:rPr>
            </w:pPr>
            <w:r>
              <w:rPr>
                <w:noProof/>
              </w:rPr>
              <w:drawing>
                <wp:inline distT="0" distB="0" distL="0" distR="0">
                  <wp:extent cx="411480" cy="411480"/>
                  <wp:effectExtent l="0" t="0" r="7620" b="7620"/>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Picture 83"/>
                          <pic:cNvPicPr>
                            <a:picLocks noChangeAspect="1" noChangeArrowheads="1"/>
                          </pic:cNvPicPr>
                        </pic:nvPicPr>
                        <pic:blipFill>
                          <a:blip xmlns:r="http://schemas.openxmlformats.org/officeDocument/2006/relationships" r:embed="rId4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p w:rsidR="003304B6" w:rsidRPr="00E8484F" w:rsidP="003304B6" w14:paraId="0FC8EE37" w14:textId="6D0E155D">
            <w:pPr>
              <w:spacing w:after="0" w:line="240" w:lineRule="auto"/>
              <w:jc w:val="center"/>
              <w:rPr>
                <w:rFonts w:ascii="Verdana" w:hAnsi="Verdana" w:cstheme="minorHAnsi"/>
                <w:sz w:val="22"/>
              </w:rPr>
            </w:pPr>
            <w:r w:rsidRPr="0095572C">
              <w:rPr>
                <w:rFonts w:ascii="Verdana" w:hAnsi="Verdana" w:cstheme="minorHAnsi"/>
                <w:noProof/>
                <w:sz w:val="22"/>
              </w:rPr>
              <w:t>30 min</w:t>
            </w:r>
          </w:p>
        </w:tc>
        <w:tc>
          <w:tcPr>
            <w:tcW w:w="1120" w:type="pct"/>
            <w:vMerge/>
          </w:tcPr>
          <w:p w:rsidR="003304B6" w:rsidRPr="00B15882" w:rsidP="003304B6" w14:paraId="2A676BE1" w14:textId="77777777">
            <w:pPr>
              <w:pStyle w:val="TableText"/>
              <w:spacing w:before="0" w:after="0" w:line="276" w:lineRule="auto"/>
              <w:jc w:val="center"/>
              <w:rPr>
                <w:sz w:val="22"/>
              </w:rPr>
            </w:pPr>
          </w:p>
        </w:tc>
      </w:tr>
      <w:tr w14:paraId="2D923B87" w14:textId="77777777" w:rsidTr="529ED785">
        <w:tblPrEx>
          <w:tblW w:w="5407" w:type="pct"/>
          <w:tblInd w:w="-15" w:type="dxa"/>
          <w:tblLayout w:type="fixed"/>
          <w:tblCellMar>
            <w:top w:w="57" w:type="dxa"/>
            <w:bottom w:w="57" w:type="dxa"/>
          </w:tblCellMar>
          <w:tblLook w:val="04A0"/>
        </w:tblPrEx>
        <w:trPr>
          <w:gridBefore w:val="1"/>
          <w:wBefore w:w="19" w:type="dxa"/>
          <w:trHeight w:val="843"/>
        </w:trPr>
        <w:tc>
          <w:tcPr>
            <w:tcW w:w="1463" w:type="pct"/>
            <w:tcBorders>
              <w:top w:val="nil"/>
              <w:left w:val="nil"/>
              <w:bottom w:val="nil"/>
              <w:right w:val="single" w:sz="12" w:space="0" w:color="auto"/>
            </w:tcBorders>
            <w:shd w:val="clear" w:color="auto" w:fill="D9D9D9" w:themeFill="background1" w:themeFillShade="D9"/>
            <w:vAlign w:val="center"/>
          </w:tcPr>
          <w:p w:rsidR="003304B6" w:rsidP="003304B6" w14:paraId="5BEB9049" w14:textId="77777777">
            <w:pPr>
              <w:pStyle w:val="Tabletext0"/>
              <w:rPr>
                <w:b/>
                <w:bCs/>
                <w:sz w:val="22"/>
              </w:rPr>
            </w:pPr>
            <w:r>
              <w:rPr>
                <w:b/>
                <w:bCs/>
                <w:sz w:val="22"/>
              </w:rPr>
              <w:t>Cost</w:t>
            </w:r>
          </w:p>
        </w:tc>
        <w:tc>
          <w:tcPr>
            <w:tcW w:w="1204" w:type="pct"/>
            <w:tcBorders>
              <w:top w:val="nil"/>
              <w:left w:val="single" w:sz="12" w:space="0" w:color="auto"/>
              <w:bottom w:val="single" w:sz="12" w:space="0" w:color="auto"/>
              <w:right w:val="single" w:sz="12" w:space="0" w:color="auto"/>
            </w:tcBorders>
            <w:shd w:val="clear" w:color="auto" w:fill="FFFFFF" w:themeFill="background1"/>
            <w:vAlign w:val="center"/>
          </w:tcPr>
          <w:p w:rsidR="003304B6" w:rsidP="003304B6" w14:paraId="3C1E9E04" w14:textId="77777777">
            <w:pPr>
              <w:pStyle w:val="TableText"/>
              <w:spacing w:before="0" w:after="0" w:line="276" w:lineRule="auto"/>
              <w:jc w:val="center"/>
              <w:rPr>
                <w:rFonts w:ascii="Verdana" w:hAnsi="Verdana" w:cstheme="minorHAnsi"/>
                <w:noProof/>
                <w:sz w:val="22"/>
              </w:rPr>
            </w:pPr>
            <w:r>
              <w:rPr>
                <w:noProof/>
              </w:rPr>
              <w:drawing>
                <wp:inline distT="0" distB="0" distL="0" distR="0">
                  <wp:extent cx="411480" cy="411480"/>
                  <wp:effectExtent l="0" t="0" r="0" b="7620"/>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 name="Picture 95"/>
                          <pic:cNvPicPr>
                            <a:picLocks noChangeAspect="1" noChangeArrowheads="1"/>
                          </pic:cNvPicPr>
                        </pic:nvPicPr>
                        <pic:blipFill>
                          <a:blip xmlns:r="http://schemas.openxmlformats.org/officeDocument/2006/relationships" r:embed="rId5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p w:rsidR="003304B6" w:rsidP="003304B6" w14:paraId="7DA0DC70" w14:textId="77777777">
            <w:pPr>
              <w:spacing w:after="0" w:line="240" w:lineRule="auto"/>
              <w:jc w:val="center"/>
              <w:rPr>
                <w:rFonts w:ascii="Verdana" w:hAnsi="Verdana" w:cstheme="minorHAnsi"/>
                <w:noProof/>
                <w:sz w:val="22"/>
              </w:rPr>
            </w:pPr>
            <w:r w:rsidRPr="0095572C">
              <w:rPr>
                <w:rFonts w:ascii="Verdana" w:hAnsi="Verdana" w:cstheme="minorHAnsi"/>
                <w:noProof/>
                <w:sz w:val="22"/>
              </w:rPr>
              <w:t xml:space="preserve">$ 300 per year </w:t>
            </w:r>
          </w:p>
          <w:p w:rsidR="003304B6" w:rsidRPr="00E8484F" w:rsidP="003304B6" w14:paraId="770B24D8" w14:textId="1F359E7D">
            <w:pPr>
              <w:spacing w:after="0" w:line="240" w:lineRule="auto"/>
              <w:jc w:val="center"/>
              <w:rPr>
                <w:rFonts w:ascii="Verdana" w:hAnsi="Verdana" w:cstheme="minorHAnsi"/>
                <w:sz w:val="22"/>
              </w:rPr>
            </w:pPr>
            <w:r w:rsidRPr="0095572C">
              <w:rPr>
                <w:rFonts w:ascii="Verdana" w:hAnsi="Verdana" w:cstheme="minorHAnsi"/>
                <w:noProof/>
                <w:sz w:val="22"/>
              </w:rPr>
              <w:t>($ 25 per month)</w:t>
            </w:r>
          </w:p>
        </w:tc>
        <w:tc>
          <w:tcPr>
            <w:tcW w:w="1204" w:type="pct"/>
            <w:tcBorders>
              <w:top w:val="nil"/>
              <w:left w:val="single" w:sz="12" w:space="0" w:color="auto"/>
              <w:bottom w:val="single" w:sz="12" w:space="0" w:color="auto"/>
              <w:right w:val="single" w:sz="12" w:space="0" w:color="auto"/>
            </w:tcBorders>
            <w:shd w:val="clear" w:color="auto" w:fill="FFFFFF" w:themeFill="background1"/>
            <w:vAlign w:val="center"/>
          </w:tcPr>
          <w:p w:rsidR="003304B6" w:rsidP="003304B6" w14:paraId="67992D82" w14:textId="77777777">
            <w:pPr>
              <w:pStyle w:val="TableText"/>
              <w:spacing w:before="0" w:after="0" w:line="276" w:lineRule="auto"/>
              <w:jc w:val="center"/>
              <w:rPr>
                <w:rFonts w:ascii="Verdana" w:hAnsi="Verdana" w:cstheme="minorHAnsi"/>
                <w:noProof/>
                <w:sz w:val="22"/>
              </w:rPr>
            </w:pPr>
            <w:r>
              <w:rPr>
                <w:noProof/>
              </w:rPr>
              <w:drawing>
                <wp:inline distT="0" distB="0" distL="0" distR="0">
                  <wp:extent cx="411480" cy="411480"/>
                  <wp:effectExtent l="0" t="0" r="7620" b="762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Picture 89"/>
                          <pic:cNvPicPr>
                            <a:picLocks noChangeAspect="1" noChangeArrowheads="1"/>
                          </pic:cNvPicPr>
                        </pic:nvPicPr>
                        <pic:blipFill>
                          <a:blip xmlns:r="http://schemas.openxmlformats.org/officeDocument/2006/relationships" r:embed="rId4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p w:rsidR="003304B6" w:rsidP="003304B6" w14:paraId="7A73B70E" w14:textId="77777777">
            <w:pPr>
              <w:spacing w:after="0" w:line="240" w:lineRule="auto"/>
              <w:jc w:val="center"/>
              <w:rPr>
                <w:rFonts w:ascii="Verdana" w:hAnsi="Verdana" w:cstheme="minorHAnsi"/>
                <w:noProof/>
                <w:sz w:val="22"/>
              </w:rPr>
            </w:pPr>
            <w:r w:rsidRPr="0095572C">
              <w:rPr>
                <w:rFonts w:ascii="Verdana" w:hAnsi="Verdana" w:cstheme="minorHAnsi"/>
                <w:noProof/>
                <w:sz w:val="22"/>
              </w:rPr>
              <w:t xml:space="preserve">$ 600 per year </w:t>
            </w:r>
          </w:p>
          <w:p w:rsidR="003304B6" w:rsidRPr="00E8484F" w:rsidP="003304B6" w14:paraId="01917AFE" w14:textId="44428454">
            <w:pPr>
              <w:pStyle w:val="TableText"/>
              <w:spacing w:before="0" w:after="0" w:line="276" w:lineRule="auto"/>
              <w:jc w:val="center"/>
              <w:rPr>
                <w:rFonts w:ascii="Verdana" w:hAnsi="Verdana" w:cstheme="minorHAnsi"/>
                <w:sz w:val="22"/>
              </w:rPr>
            </w:pPr>
            <w:r w:rsidRPr="0095572C">
              <w:rPr>
                <w:rFonts w:ascii="Verdana" w:hAnsi="Verdana" w:cstheme="minorHAnsi"/>
                <w:noProof/>
                <w:sz w:val="22"/>
              </w:rPr>
              <w:t>($ 50 per month)</w:t>
            </w:r>
          </w:p>
        </w:tc>
        <w:tc>
          <w:tcPr>
            <w:tcW w:w="1120" w:type="pct"/>
            <w:vMerge/>
          </w:tcPr>
          <w:p w:rsidR="003304B6" w:rsidRPr="00B15882" w:rsidP="003304B6" w14:paraId="452813F3" w14:textId="77777777">
            <w:pPr>
              <w:pStyle w:val="TableText"/>
              <w:spacing w:before="0" w:after="0" w:line="276" w:lineRule="auto"/>
              <w:jc w:val="center"/>
              <w:rPr>
                <w:sz w:val="22"/>
              </w:rPr>
            </w:pPr>
          </w:p>
        </w:tc>
      </w:tr>
      <w:tr w14:paraId="3757DBBF" w14:textId="77777777" w:rsidTr="00B10C0A">
        <w:tblPrEx>
          <w:tblW w:w="5407" w:type="pct"/>
          <w:tblInd w:w="-15" w:type="dxa"/>
          <w:tblLayout w:type="fixed"/>
          <w:tblCellMar>
            <w:top w:w="57" w:type="dxa"/>
            <w:bottom w:w="57" w:type="dxa"/>
          </w:tblCellMar>
          <w:tblLook w:val="04A0"/>
        </w:tblPrEx>
        <w:trPr>
          <w:trHeight w:val="108"/>
        </w:trPr>
        <w:tc>
          <w:tcPr>
            <w:tcW w:w="1472" w:type="pct"/>
            <w:gridSpan w:val="2"/>
            <w:tcBorders>
              <w:top w:val="single" w:sz="4" w:space="0" w:color="auto"/>
              <w:left w:val="nil"/>
              <w:bottom w:val="single" w:sz="4" w:space="0" w:color="auto"/>
              <w:right w:val="nil"/>
            </w:tcBorders>
            <w:shd w:val="clear" w:color="auto" w:fill="auto"/>
            <w:vAlign w:val="center"/>
          </w:tcPr>
          <w:p w:rsidR="0011209C" w:rsidRPr="00B15882" w:rsidP="0031699B" w14:paraId="5E027EB6" w14:textId="77777777">
            <w:pPr>
              <w:pStyle w:val="QxBodytextbullet1"/>
              <w:numPr>
                <w:ilvl w:val="0"/>
                <w:numId w:val="0"/>
              </w:numPr>
              <w:ind w:left="720"/>
              <w:rPr>
                <w:sz w:val="6"/>
                <w:szCs w:val="6"/>
              </w:rPr>
            </w:pPr>
          </w:p>
        </w:tc>
        <w:tc>
          <w:tcPr>
            <w:tcW w:w="1204" w:type="pct"/>
            <w:tcBorders>
              <w:top w:val="single" w:sz="12" w:space="0" w:color="auto"/>
              <w:left w:val="nil"/>
              <w:bottom w:val="single" w:sz="4" w:space="0" w:color="auto"/>
              <w:right w:val="nil"/>
            </w:tcBorders>
            <w:shd w:val="clear" w:color="auto" w:fill="auto"/>
            <w:vAlign w:val="center"/>
          </w:tcPr>
          <w:p w:rsidR="0011209C" w:rsidRPr="00B15882" w:rsidP="0031699B" w14:paraId="20C3EFB3" w14:textId="77777777">
            <w:pPr>
              <w:pStyle w:val="TableText"/>
              <w:spacing w:before="0" w:after="0" w:line="360" w:lineRule="auto"/>
              <w:jc w:val="center"/>
              <w:rPr>
                <w:color w:val="000000"/>
                <w:sz w:val="6"/>
                <w:szCs w:val="6"/>
              </w:rPr>
            </w:pPr>
          </w:p>
        </w:tc>
        <w:tc>
          <w:tcPr>
            <w:tcW w:w="1204" w:type="pct"/>
            <w:tcBorders>
              <w:top w:val="single" w:sz="12" w:space="0" w:color="auto"/>
              <w:left w:val="nil"/>
              <w:bottom w:val="single" w:sz="4" w:space="0" w:color="auto"/>
              <w:right w:val="nil"/>
            </w:tcBorders>
            <w:shd w:val="clear" w:color="auto" w:fill="auto"/>
            <w:vAlign w:val="center"/>
          </w:tcPr>
          <w:p w:rsidR="0011209C" w:rsidRPr="00B15882" w:rsidP="0031699B" w14:paraId="17CF68DE" w14:textId="77777777">
            <w:pPr>
              <w:pStyle w:val="TableText"/>
              <w:spacing w:before="0" w:after="0" w:line="360" w:lineRule="auto"/>
              <w:jc w:val="center"/>
              <w:rPr>
                <w:color w:val="000000"/>
                <w:sz w:val="6"/>
                <w:szCs w:val="6"/>
              </w:rPr>
            </w:pPr>
          </w:p>
        </w:tc>
        <w:tc>
          <w:tcPr>
            <w:tcW w:w="1120" w:type="pct"/>
            <w:tcBorders>
              <w:top w:val="single" w:sz="12" w:space="0" w:color="auto"/>
              <w:left w:val="nil"/>
              <w:bottom w:val="single" w:sz="4" w:space="0" w:color="auto"/>
              <w:right w:val="nil"/>
            </w:tcBorders>
          </w:tcPr>
          <w:p w:rsidR="0011209C" w:rsidRPr="00B15882" w:rsidP="0031699B" w14:paraId="0AF6C107" w14:textId="77777777">
            <w:pPr>
              <w:pStyle w:val="TableText"/>
              <w:spacing w:before="0" w:after="0" w:line="360" w:lineRule="auto"/>
              <w:jc w:val="center"/>
              <w:rPr>
                <w:color w:val="000000"/>
                <w:sz w:val="6"/>
                <w:szCs w:val="6"/>
              </w:rPr>
            </w:pPr>
          </w:p>
        </w:tc>
      </w:tr>
      <w:tr w14:paraId="4F9ECD39" w14:textId="77777777" w:rsidTr="00B10C0A">
        <w:tblPrEx>
          <w:tblW w:w="5407" w:type="pct"/>
          <w:tblInd w:w="-15" w:type="dxa"/>
          <w:tblLayout w:type="fixed"/>
          <w:tblCellMar>
            <w:top w:w="57" w:type="dxa"/>
            <w:bottom w:w="57" w:type="dxa"/>
          </w:tblCellMar>
          <w:tblLook w:val="04A0"/>
        </w:tblPrEx>
        <w:trPr>
          <w:gridBefore w:val="1"/>
          <w:wBefore w:w="19" w:type="dxa"/>
          <w:trHeight w:val="24"/>
        </w:trPr>
        <w:tc>
          <w:tcPr>
            <w:tcW w:w="14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1209C" w:rsidRPr="00B15882" w:rsidP="0031699B" w14:paraId="4095FCB0" w14:textId="77777777">
            <w:pPr>
              <w:pStyle w:val="TableText"/>
              <w:spacing w:before="0" w:after="0" w:line="252" w:lineRule="auto"/>
              <w:rPr>
                <w:b/>
                <w:bCs/>
                <w:color w:val="FFFFFF" w:themeColor="background1"/>
                <w:sz w:val="6"/>
                <w:szCs w:val="6"/>
              </w:rPr>
            </w:pPr>
            <w:r w:rsidRPr="00B15882">
              <w:rPr>
                <w:b/>
                <w:bCs/>
                <w:sz w:val="22"/>
              </w:rPr>
              <w:t xml:space="preserve">Which </w:t>
            </w:r>
            <w:r>
              <w:rPr>
                <w:b/>
                <w:bCs/>
                <w:sz w:val="22"/>
              </w:rPr>
              <w:t>HIV prevention option</w:t>
            </w:r>
            <w:r w:rsidRPr="00B15882">
              <w:rPr>
                <w:b/>
                <w:bCs/>
                <w:sz w:val="22"/>
              </w:rPr>
              <w:t xml:space="preserve"> would you </w:t>
            </w:r>
            <w:r>
              <w:rPr>
                <w:b/>
                <w:bCs/>
                <w:sz w:val="22"/>
              </w:rPr>
              <w:t>use</w:t>
            </w:r>
            <w:r w:rsidRPr="00B15882">
              <w:rPr>
                <w:b/>
                <w:bCs/>
                <w:sz w:val="22"/>
              </w:rPr>
              <w:t>?</w:t>
            </w:r>
          </w:p>
        </w:tc>
        <w:tc>
          <w:tcPr>
            <w:tcW w:w="120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rsidR="0011209C" w:rsidRPr="00B15882" w:rsidP="0031699B" w14:paraId="550BBEA8" w14:textId="77777777">
            <w:pPr>
              <w:jc w:val="center"/>
              <w:rPr>
                <w:rFonts w:ascii="Arial" w:hAnsi="Arial" w:cs="Arial"/>
                <w:b/>
                <w:bCs/>
                <w:color w:val="FFFFFF" w:themeColor="background1"/>
                <w:sz w:val="6"/>
                <w:szCs w:val="6"/>
              </w:rPr>
            </w:pPr>
            <w:r w:rsidRPr="00B15882">
              <w:rPr>
                <w:rFonts w:ascii="Arial" w:hAnsi="Arial" w:cs="Arial"/>
                <w:noProof/>
                <w:sz w:val="20"/>
                <w:szCs w:val="20"/>
              </w:rPr>
              <w:drawing>
                <wp:inline distT="0" distB="0" distL="0" distR="0">
                  <wp:extent cx="286860" cy="288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32"/>
                          <pic:cNvPicPr>
                            <a:picLocks noChangeAspect="1" noChangeArrowheads="1"/>
                          </pic:cNvPicPr>
                        </pic:nvPicPr>
                        <pic:blipFill>
                          <a:blip xmlns:r="http://schemas.openxmlformats.org/officeDocument/2006/relationships" r:embed="rId46">
                            <a:extLst>
                              <a:ext xmlns:a="http://schemas.openxmlformats.org/drawingml/2006/main" uri="{28A0092B-C50C-407E-A947-70E740481C1C}">
                                <a14:useLocalDpi xmlns:a14="http://schemas.microsoft.com/office/drawing/2010/main" val="0"/>
                              </a:ext>
                            </a:extLst>
                          </a:blip>
                          <a:stretch>
                            <a:fillRect/>
                          </a:stretch>
                        </pic:blipFill>
                        <pic:spPr bwMode="auto">
                          <a:xfrm>
                            <a:off x="0" y="0"/>
                            <a:ext cx="286860" cy="288000"/>
                          </a:xfrm>
                          <a:prstGeom prst="rect">
                            <a:avLst/>
                          </a:prstGeom>
                          <a:noFill/>
                          <a:ln>
                            <a:noFill/>
                          </a:ln>
                        </pic:spPr>
                      </pic:pic>
                    </a:graphicData>
                  </a:graphic>
                </wp:inline>
              </w:drawing>
            </w:r>
          </w:p>
        </w:tc>
        <w:tc>
          <w:tcPr>
            <w:tcW w:w="120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rsidR="0011209C" w:rsidRPr="00B15882" w:rsidP="0031699B" w14:paraId="3E9E2140" w14:textId="77777777">
            <w:pPr>
              <w:jc w:val="center"/>
              <w:rPr>
                <w:rFonts w:ascii="Arial" w:hAnsi="Arial" w:cs="Arial"/>
                <w:b/>
                <w:bCs/>
                <w:color w:val="FFFFFF" w:themeColor="background1"/>
                <w:sz w:val="6"/>
                <w:szCs w:val="6"/>
              </w:rPr>
            </w:pPr>
            <w:r w:rsidRPr="00B15882">
              <w:rPr>
                <w:rFonts w:ascii="Arial" w:hAnsi="Arial" w:cs="Arial"/>
                <w:noProof/>
                <w:sz w:val="20"/>
                <w:szCs w:val="20"/>
              </w:rPr>
              <w:drawing>
                <wp:inline distT="0" distB="0" distL="0" distR="0">
                  <wp:extent cx="286860" cy="288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2"/>
                          <pic:cNvPicPr>
                            <a:picLocks noChangeAspect="1" noChangeArrowheads="1"/>
                          </pic:cNvPicPr>
                        </pic:nvPicPr>
                        <pic:blipFill>
                          <a:blip xmlns:r="http://schemas.openxmlformats.org/officeDocument/2006/relationships" r:embed="rId46">
                            <a:extLst>
                              <a:ext xmlns:a="http://schemas.openxmlformats.org/drawingml/2006/main" uri="{28A0092B-C50C-407E-A947-70E740481C1C}">
                                <a14:useLocalDpi xmlns:a14="http://schemas.microsoft.com/office/drawing/2010/main" val="0"/>
                              </a:ext>
                            </a:extLst>
                          </a:blip>
                          <a:stretch>
                            <a:fillRect/>
                          </a:stretch>
                        </pic:blipFill>
                        <pic:spPr bwMode="auto">
                          <a:xfrm>
                            <a:off x="0" y="0"/>
                            <a:ext cx="286860" cy="288000"/>
                          </a:xfrm>
                          <a:prstGeom prst="rect">
                            <a:avLst/>
                          </a:prstGeom>
                          <a:noFill/>
                          <a:ln>
                            <a:noFill/>
                          </a:ln>
                        </pic:spPr>
                      </pic:pic>
                    </a:graphicData>
                  </a:graphic>
                </wp:inline>
              </w:drawing>
            </w:r>
          </w:p>
        </w:tc>
        <w:tc>
          <w:tcPr>
            <w:tcW w:w="112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tcPr>
          <w:p w:rsidR="0011209C" w:rsidRPr="00B15882" w:rsidP="0031699B" w14:paraId="536E7582" w14:textId="77777777">
            <w:pPr>
              <w:jc w:val="center"/>
              <w:rPr>
                <w:rFonts w:ascii="Arial" w:hAnsi="Arial" w:cs="Arial"/>
                <w:noProof/>
                <w:sz w:val="20"/>
                <w:szCs w:val="20"/>
              </w:rPr>
            </w:pPr>
            <w:r w:rsidRPr="00B15882">
              <w:rPr>
                <w:rFonts w:ascii="Arial" w:hAnsi="Arial" w:cs="Arial"/>
                <w:noProof/>
                <w:sz w:val="20"/>
                <w:szCs w:val="20"/>
              </w:rPr>
              <w:drawing>
                <wp:inline distT="0" distB="0" distL="0" distR="0">
                  <wp:extent cx="286860" cy="2880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32"/>
                          <pic:cNvPicPr>
                            <a:picLocks noChangeAspect="1" noChangeArrowheads="1"/>
                          </pic:cNvPicPr>
                        </pic:nvPicPr>
                        <pic:blipFill>
                          <a:blip xmlns:r="http://schemas.openxmlformats.org/officeDocument/2006/relationships" r:embed="rId46">
                            <a:extLst>
                              <a:ext xmlns:a="http://schemas.openxmlformats.org/drawingml/2006/main" uri="{28A0092B-C50C-407E-A947-70E740481C1C}">
                                <a14:useLocalDpi xmlns:a14="http://schemas.microsoft.com/office/drawing/2010/main" val="0"/>
                              </a:ext>
                            </a:extLst>
                          </a:blip>
                          <a:stretch>
                            <a:fillRect/>
                          </a:stretch>
                        </pic:blipFill>
                        <pic:spPr bwMode="auto">
                          <a:xfrm>
                            <a:off x="0" y="0"/>
                            <a:ext cx="286860" cy="288000"/>
                          </a:xfrm>
                          <a:prstGeom prst="rect">
                            <a:avLst/>
                          </a:prstGeom>
                          <a:noFill/>
                          <a:ln>
                            <a:noFill/>
                          </a:ln>
                        </pic:spPr>
                      </pic:pic>
                    </a:graphicData>
                  </a:graphic>
                </wp:inline>
              </w:drawing>
            </w:r>
          </w:p>
        </w:tc>
      </w:tr>
    </w:tbl>
    <w:p w:rsidR="0011209C" w:rsidP="0011209C" w14:paraId="1A33EB1C" w14:textId="77777777">
      <w:pPr>
        <w:spacing w:after="160" w:line="259" w:lineRule="auto"/>
        <w:rPr>
          <w:rFonts w:ascii="Verdana" w:hAnsi="Verdana"/>
          <w:b/>
          <w:color w:val="833C0B" w:themeColor="accent2" w:themeShade="80"/>
          <w:spacing w:val="15"/>
          <w:sz w:val="22"/>
        </w:rPr>
        <w:sectPr w:rsidSect="0031699B">
          <w:headerReference w:type="default" r:id="rId64"/>
          <w:footerReference w:type="default" r:id="rId65"/>
          <w:pgSz w:w="12240" w:h="15840"/>
          <w:pgMar w:top="1440" w:right="1440" w:bottom="1440" w:left="1440" w:header="720" w:footer="720" w:gutter="0"/>
          <w:pgNumType w:start="1"/>
          <w:cols w:space="720"/>
          <w:docGrid w:linePitch="360"/>
        </w:sectPr>
      </w:pPr>
    </w:p>
    <w:p w:rsidR="001D79F5" w:rsidRPr="00F91597" w:rsidP="001D79F5" w14:paraId="48305039" w14:textId="77777777">
      <w:pPr>
        <w:rPr>
          <w:rStyle w:val="QFontprogrammingnote"/>
          <w:color w:val="auto"/>
          <w:sz w:val="22"/>
          <w:szCs w:val="20"/>
        </w:rPr>
      </w:pPr>
      <w:r w:rsidRPr="006A3CB2">
        <w:rPr>
          <w:rFonts w:ascii="Verdana" w:hAnsi="Verdana" w:cstheme="minorHAnsi"/>
          <w:color w:val="0000FF"/>
          <w:sz w:val="22"/>
        </w:rPr>
        <w:t>[</w:t>
      </w:r>
      <w:r>
        <w:rPr>
          <w:rFonts w:ascii="Verdana" w:hAnsi="Verdana" w:cstheme="minorHAnsi"/>
          <w:color w:val="0000FF"/>
          <w:sz w:val="22"/>
        </w:rPr>
        <w:t>Page break]</w:t>
      </w:r>
    </w:p>
    <w:p w:rsidR="001D79F5" w:rsidP="0011209C" w14:paraId="58DD9880" w14:textId="77777777">
      <w:pPr>
        <w:spacing w:after="160" w:line="259" w:lineRule="auto"/>
        <w:rPr>
          <w:rFonts w:ascii="Verdana" w:hAnsi="Verdana" w:cs="Arial"/>
          <w:color w:val="0000FF"/>
          <w:sz w:val="22"/>
        </w:rPr>
      </w:pPr>
    </w:p>
    <w:p w:rsidR="0011209C" w:rsidRPr="00FB35C8" w:rsidP="0011209C" w14:paraId="54CF5E1F" w14:textId="7309C529">
      <w:pPr>
        <w:spacing w:after="160" w:line="259" w:lineRule="auto"/>
        <w:rPr>
          <w:rFonts w:ascii="Verdana" w:hAnsi="Verdana" w:cs="Arial"/>
          <w:color w:val="0000FF"/>
          <w:sz w:val="22"/>
        </w:rPr>
      </w:pPr>
      <w:r w:rsidRPr="00FB35C8">
        <w:rPr>
          <w:rFonts w:ascii="Verdana" w:hAnsi="Verdana" w:cs="Arial"/>
          <w:color w:val="0000FF"/>
          <w:sz w:val="22"/>
        </w:rPr>
        <w:t xml:space="preserve">Version:  </w:t>
      </w:r>
      <w:r w:rsidRPr="00FB35C8">
        <w:rPr>
          <w:rFonts w:ascii="Verdana" w:hAnsi="Verdana" w:cs="Arial"/>
          <w:noProof/>
          <w:color w:val="0000FF"/>
          <w:sz w:val="22"/>
        </w:rPr>
        <w:t>1</w:t>
      </w:r>
    </w:p>
    <w:p w:rsidR="0011209C" w:rsidRPr="00FB35C8" w:rsidP="0011209C" w14:paraId="325ABA02" w14:textId="77777777">
      <w:pPr>
        <w:spacing w:after="160" w:line="259" w:lineRule="auto"/>
        <w:rPr>
          <w:rFonts w:ascii="Verdana" w:hAnsi="Verdana" w:cs="Arial"/>
          <w:color w:val="0000FF"/>
          <w:sz w:val="22"/>
        </w:rPr>
      </w:pPr>
      <w:r w:rsidRPr="00FB35C8">
        <w:rPr>
          <w:rFonts w:ascii="Verdana" w:hAnsi="Verdana" w:cs="Arial"/>
          <w:color w:val="0000FF"/>
          <w:sz w:val="22"/>
        </w:rPr>
        <w:t xml:space="preserve">Question: </w:t>
      </w:r>
      <w:r w:rsidRPr="00FB35C8">
        <w:rPr>
          <w:rFonts w:ascii="Verdana" w:hAnsi="Verdana" w:cs="Arial"/>
          <w:noProof/>
          <w:color w:val="0000FF"/>
          <w:sz w:val="22"/>
        </w:rPr>
        <w:t>9</w:t>
      </w:r>
      <w:r w:rsidRPr="00FB35C8">
        <w:rPr>
          <w:rFonts w:ascii="Verdana" w:hAnsi="Verdana" w:cs="Arial"/>
          <w:color w:val="0000FF"/>
          <w:sz w:val="22"/>
        </w:rPr>
        <w:t>/10</w:t>
      </w:r>
    </w:p>
    <w:p w:rsidR="0011209C" w:rsidP="0011209C" w14:paraId="5D9EA409" w14:textId="77777777">
      <w:pPr>
        <w:spacing w:after="160" w:line="259" w:lineRule="auto"/>
        <w:rPr>
          <w:rFonts w:ascii="Verdana" w:hAnsi="Verdana" w:cs="Arial"/>
          <w:sz w:val="22"/>
        </w:rPr>
      </w:pPr>
    </w:p>
    <w:p w:rsidR="0011209C" w:rsidRPr="00397074" w:rsidP="0011209C" w14:paraId="2A07C7C9" w14:textId="77777777">
      <w:pPr>
        <w:spacing w:after="160" w:line="259" w:lineRule="auto"/>
        <w:rPr>
          <w:rStyle w:val="QFontprogrammingnote"/>
          <w:rFonts w:cs="Arial"/>
          <w:sz w:val="22"/>
        </w:rPr>
      </w:pPr>
      <w:r>
        <w:rPr>
          <w:rFonts w:ascii="Verdana" w:hAnsi="Verdana" w:cs="Arial"/>
          <w:sz w:val="22"/>
        </w:rPr>
        <w:t>W</w:t>
      </w:r>
      <w:r w:rsidRPr="00EE4539">
        <w:rPr>
          <w:rFonts w:ascii="Verdana" w:hAnsi="Verdana" w:cs="Arial"/>
          <w:sz w:val="22"/>
        </w:rPr>
        <w:t xml:space="preserve">hich of the following </w:t>
      </w:r>
      <w:r>
        <w:rPr>
          <w:rFonts w:ascii="Verdana" w:hAnsi="Verdana" w:cs="Arial"/>
          <w:sz w:val="22"/>
        </w:rPr>
        <w:t>HIV prevention</w:t>
      </w:r>
      <w:r w:rsidRPr="00EE4539">
        <w:rPr>
          <w:rFonts w:ascii="Verdana" w:hAnsi="Verdana" w:cs="Arial"/>
          <w:sz w:val="22"/>
        </w:rPr>
        <w:t xml:space="preserve"> </w:t>
      </w:r>
      <w:r>
        <w:rPr>
          <w:rFonts w:ascii="Verdana" w:hAnsi="Verdana" w:cs="Arial"/>
          <w:sz w:val="22"/>
        </w:rPr>
        <w:t>options</w:t>
      </w:r>
      <w:r w:rsidRPr="00EE4539">
        <w:rPr>
          <w:rFonts w:ascii="Verdana" w:hAnsi="Verdana" w:cs="Arial"/>
          <w:sz w:val="22"/>
        </w:rPr>
        <w:t xml:space="preserve"> would</w:t>
      </w:r>
      <w:r>
        <w:rPr>
          <w:rFonts w:ascii="Verdana" w:hAnsi="Verdana" w:cs="Arial"/>
          <w:sz w:val="22"/>
        </w:rPr>
        <w:t xml:space="preserve"> you</w:t>
      </w:r>
      <w:r w:rsidRPr="00EE4539">
        <w:rPr>
          <w:rFonts w:ascii="Verdana" w:hAnsi="Verdana" w:cs="Arial"/>
          <w:sz w:val="22"/>
        </w:rPr>
        <w:t xml:space="preserve"> </w:t>
      </w:r>
      <w:r>
        <w:rPr>
          <w:rFonts w:ascii="Verdana" w:hAnsi="Verdana" w:cs="Arial"/>
          <w:sz w:val="22"/>
        </w:rPr>
        <w:t>use?</w:t>
      </w:r>
      <w:r w:rsidRPr="00EE4539">
        <w:rPr>
          <w:rFonts w:ascii="Verdana" w:hAnsi="Verdana" w:cs="Arial"/>
          <w:sz w:val="22"/>
        </w:rPr>
        <w:t xml:space="preserve"> </w:t>
      </w:r>
    </w:p>
    <w:tbl>
      <w:tblPr>
        <w:tblW w:w="5407"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19"/>
        <w:gridCol w:w="2952"/>
        <w:gridCol w:w="2429"/>
        <w:gridCol w:w="2429"/>
        <w:gridCol w:w="2260"/>
      </w:tblGrid>
      <w:tr w14:paraId="79683415" w14:textId="77777777" w:rsidTr="00B10C0A">
        <w:tblPrEx>
          <w:tblW w:w="5407"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Ex>
        <w:trPr>
          <w:gridBefore w:val="1"/>
          <w:wBefore w:w="19" w:type="dxa"/>
          <w:trHeight w:val="399"/>
        </w:trPr>
        <w:tc>
          <w:tcPr>
            <w:tcW w:w="1463" w:type="pct"/>
            <w:tcBorders>
              <w:top w:val="single" w:sz="12" w:space="0" w:color="auto"/>
              <w:left w:val="single" w:sz="12" w:space="0" w:color="auto"/>
              <w:bottom w:val="nil"/>
              <w:right w:val="single" w:sz="12" w:space="0" w:color="auto"/>
            </w:tcBorders>
            <w:shd w:val="clear" w:color="auto" w:fill="1F3864" w:themeFill="accent1" w:themeFillShade="80"/>
            <w:vAlign w:val="center"/>
          </w:tcPr>
          <w:p w:rsidR="0011209C" w:rsidRPr="004D1C10" w:rsidP="0031699B" w14:paraId="07882DAF" w14:textId="77777777">
            <w:pPr>
              <w:spacing w:line="360" w:lineRule="auto"/>
              <w:rPr>
                <w:rFonts w:ascii="Verdana" w:hAnsi="Verdana" w:cs="Arial"/>
                <w:b/>
                <w:bCs/>
              </w:rPr>
            </w:pPr>
          </w:p>
        </w:tc>
        <w:tc>
          <w:tcPr>
            <w:tcW w:w="1204" w:type="pct"/>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rsidR="0011209C" w:rsidRPr="004D1C10" w:rsidP="0031699B" w14:paraId="0E4D46E1" w14:textId="77777777">
            <w:pPr>
              <w:spacing w:line="360" w:lineRule="auto"/>
              <w:jc w:val="center"/>
              <w:rPr>
                <w:rFonts w:ascii="Verdana" w:hAnsi="Verdana" w:cs="Arial"/>
                <w:b/>
                <w:bCs/>
              </w:rPr>
            </w:pPr>
            <w:r>
              <w:rPr>
                <w:rFonts w:ascii="Verdana" w:hAnsi="Verdana" w:cs="Arial"/>
                <w:b/>
                <w:bCs/>
                <w:szCs w:val="24"/>
              </w:rPr>
              <w:t xml:space="preserve">PrEP </w:t>
            </w:r>
            <w:r>
              <w:rPr>
                <w:rFonts w:ascii="Verdana" w:hAnsi="Verdana" w:cs="Arial"/>
                <w:b/>
                <w:bCs/>
              </w:rPr>
              <w:t>Option</w:t>
            </w:r>
            <w:r w:rsidRPr="004D1C10">
              <w:rPr>
                <w:rFonts w:ascii="Verdana" w:hAnsi="Verdana" w:cs="Arial"/>
                <w:b/>
                <w:bCs/>
              </w:rPr>
              <w:t xml:space="preserve"> A</w:t>
            </w:r>
          </w:p>
        </w:tc>
        <w:tc>
          <w:tcPr>
            <w:tcW w:w="1204" w:type="pct"/>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rsidR="0011209C" w:rsidRPr="004D1C10" w:rsidP="0031699B" w14:paraId="45A4D0F9" w14:textId="77777777">
            <w:pPr>
              <w:spacing w:line="360" w:lineRule="auto"/>
              <w:jc w:val="center"/>
              <w:rPr>
                <w:rFonts w:ascii="Verdana" w:hAnsi="Verdana" w:cs="Arial"/>
                <w:b/>
                <w:bCs/>
              </w:rPr>
            </w:pPr>
            <w:r>
              <w:rPr>
                <w:rFonts w:ascii="Verdana" w:hAnsi="Verdana" w:cs="Arial"/>
                <w:b/>
                <w:bCs/>
                <w:szCs w:val="24"/>
              </w:rPr>
              <w:t xml:space="preserve">PrEP </w:t>
            </w:r>
            <w:r>
              <w:rPr>
                <w:rFonts w:ascii="Verdana" w:hAnsi="Verdana" w:cs="Arial"/>
                <w:b/>
                <w:bCs/>
              </w:rPr>
              <w:t>Option</w:t>
            </w:r>
            <w:r w:rsidRPr="004D1C10">
              <w:rPr>
                <w:rFonts w:ascii="Verdana" w:hAnsi="Verdana" w:cs="Arial"/>
                <w:b/>
                <w:bCs/>
              </w:rPr>
              <w:t xml:space="preserve"> B</w:t>
            </w:r>
          </w:p>
        </w:tc>
        <w:tc>
          <w:tcPr>
            <w:tcW w:w="1120" w:type="pct"/>
            <w:tcBorders>
              <w:top w:val="single" w:sz="12" w:space="0" w:color="auto"/>
              <w:left w:val="single" w:sz="12" w:space="0" w:color="auto"/>
              <w:bottom w:val="single" w:sz="12" w:space="0" w:color="auto"/>
              <w:right w:val="single" w:sz="12" w:space="0" w:color="auto"/>
            </w:tcBorders>
            <w:shd w:val="clear" w:color="auto" w:fill="D9E2F3" w:themeFill="accent1" w:themeFillTint="33"/>
          </w:tcPr>
          <w:p w:rsidR="0011209C" w:rsidRPr="004D1C10" w:rsidP="0031699B" w14:paraId="5EF1B2E0" w14:textId="77777777">
            <w:pPr>
              <w:spacing w:line="360" w:lineRule="auto"/>
              <w:jc w:val="center"/>
              <w:rPr>
                <w:rFonts w:ascii="Verdana" w:hAnsi="Verdana" w:cs="Arial"/>
                <w:b/>
                <w:bCs/>
              </w:rPr>
            </w:pPr>
            <w:r w:rsidRPr="004D1C10">
              <w:rPr>
                <w:rFonts w:ascii="Verdana" w:hAnsi="Verdana" w:cs="Arial"/>
                <w:b/>
                <w:bCs/>
              </w:rPr>
              <w:t>Neither</w:t>
            </w:r>
          </w:p>
        </w:tc>
      </w:tr>
      <w:tr w14:paraId="1FDA4AC9" w14:textId="77777777" w:rsidTr="00B10C0A">
        <w:tblPrEx>
          <w:tblW w:w="5407" w:type="pct"/>
          <w:tblInd w:w="-15" w:type="dxa"/>
          <w:tblLayout w:type="fixed"/>
          <w:tblCellMar>
            <w:top w:w="57" w:type="dxa"/>
            <w:bottom w:w="57" w:type="dxa"/>
          </w:tblCellMar>
          <w:tblLook w:val="04A0"/>
        </w:tblPrEx>
        <w:trPr>
          <w:gridBefore w:val="1"/>
          <w:wBefore w:w="19" w:type="dxa"/>
          <w:trHeight w:val="1136"/>
        </w:trPr>
        <w:tc>
          <w:tcPr>
            <w:tcW w:w="1463" w:type="pct"/>
            <w:tcBorders>
              <w:top w:val="nil"/>
              <w:left w:val="nil"/>
              <w:bottom w:val="nil"/>
              <w:right w:val="single" w:sz="12" w:space="0" w:color="auto"/>
            </w:tcBorders>
            <w:shd w:val="clear" w:color="auto" w:fill="D9D9D9" w:themeFill="background1" w:themeFillShade="D9"/>
            <w:vAlign w:val="center"/>
          </w:tcPr>
          <w:p w:rsidR="0011209C" w:rsidRPr="004D1C10" w:rsidP="0031699B" w14:paraId="2DA2FB5F" w14:textId="77777777">
            <w:pPr>
              <w:pStyle w:val="TableText"/>
              <w:spacing w:before="0" w:after="0" w:line="276" w:lineRule="auto"/>
              <w:rPr>
                <w:rFonts w:ascii="Verdana" w:hAnsi="Verdana"/>
                <w:b/>
                <w:bCs/>
                <w:sz w:val="22"/>
              </w:rPr>
            </w:pPr>
            <w:r w:rsidRPr="004D1C10">
              <w:rPr>
                <w:rFonts w:ascii="Verdana" w:hAnsi="Verdana"/>
                <w:b/>
                <w:bCs/>
                <w:sz w:val="22"/>
              </w:rPr>
              <w:t>Product Type</w:t>
            </w:r>
          </w:p>
        </w:tc>
        <w:tc>
          <w:tcPr>
            <w:tcW w:w="1204" w:type="pct"/>
            <w:tcBorders>
              <w:top w:val="single" w:sz="12" w:space="0" w:color="auto"/>
              <w:left w:val="single" w:sz="12" w:space="0" w:color="auto"/>
              <w:bottom w:val="nil"/>
              <w:right w:val="single" w:sz="12" w:space="0" w:color="auto"/>
            </w:tcBorders>
            <w:vAlign w:val="center"/>
          </w:tcPr>
          <w:p w:rsidR="00235BE5" w:rsidP="00235BE5" w14:paraId="6140B60D" w14:textId="77777777">
            <w:pPr>
              <w:spacing w:after="0" w:line="240" w:lineRule="auto"/>
              <w:jc w:val="center"/>
              <w:rPr>
                <w:rFonts w:ascii="Verdana" w:hAnsi="Verdana" w:cstheme="minorHAnsi"/>
                <w:noProof/>
                <w:sz w:val="22"/>
              </w:rPr>
            </w:pPr>
            <w:r>
              <w:rPr>
                <w:noProof/>
              </w:rPr>
              <w:drawing>
                <wp:inline distT="0" distB="0" distL="0" distR="0">
                  <wp:extent cx="757481" cy="227278"/>
                  <wp:effectExtent l="0" t="0" r="5080" b="0"/>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Picture 93"/>
                          <pic:cNvPicPr>
                            <a:picLocks noChangeAspect="1" noChangeArrowheads="1"/>
                          </pic:cNvPicPr>
                        </pic:nvPicPr>
                        <pic:blipFill>
                          <a:blip xmlns:r="http://schemas.openxmlformats.org/officeDocument/2006/relationships" r:embed="rId4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2584" cy="231810"/>
                          </a:xfrm>
                          <a:prstGeom prst="rect">
                            <a:avLst/>
                          </a:prstGeom>
                          <a:noFill/>
                          <a:ln>
                            <a:noFill/>
                          </a:ln>
                        </pic:spPr>
                      </pic:pic>
                    </a:graphicData>
                  </a:graphic>
                </wp:inline>
              </w:drawing>
            </w:r>
          </w:p>
          <w:p w:rsidR="009C7FA3" w:rsidP="00235BE5" w14:paraId="3ED6333F" w14:textId="77777777">
            <w:pPr>
              <w:pStyle w:val="TableText"/>
              <w:tabs>
                <w:tab w:val="left" w:pos="75"/>
                <w:tab w:val="left" w:pos="1122"/>
                <w:tab w:val="left" w:pos="2325"/>
                <w:tab w:val="left" w:pos="3315"/>
              </w:tabs>
              <w:spacing w:before="0" w:after="0" w:line="276" w:lineRule="auto"/>
              <w:jc w:val="center"/>
              <w:rPr>
                <w:rFonts w:ascii="Verdana" w:hAnsi="Verdana" w:cstheme="minorHAnsi"/>
                <w:noProof/>
                <w:sz w:val="22"/>
              </w:rPr>
            </w:pPr>
            <w:r w:rsidRPr="0095572C">
              <w:rPr>
                <w:rFonts w:ascii="Verdana" w:hAnsi="Verdana" w:cstheme="minorHAnsi"/>
                <w:noProof/>
                <w:sz w:val="22"/>
              </w:rPr>
              <w:t xml:space="preserve">Implant </w:t>
            </w:r>
          </w:p>
          <w:p w:rsidR="0011209C" w:rsidRPr="00E8484F" w:rsidP="00235BE5" w14:paraId="60923B29" w14:textId="760F2A49">
            <w:pPr>
              <w:pStyle w:val="TableText"/>
              <w:tabs>
                <w:tab w:val="left" w:pos="75"/>
                <w:tab w:val="left" w:pos="1122"/>
                <w:tab w:val="left" w:pos="2325"/>
                <w:tab w:val="left" w:pos="3315"/>
              </w:tabs>
              <w:spacing w:before="0" w:after="0" w:line="276" w:lineRule="auto"/>
              <w:jc w:val="center"/>
              <w:rPr>
                <w:rFonts w:ascii="Verdana" w:hAnsi="Verdana" w:cstheme="minorHAnsi"/>
                <w:sz w:val="22"/>
              </w:rPr>
            </w:pPr>
            <w:r w:rsidRPr="0095572C">
              <w:rPr>
                <w:rFonts w:ascii="Verdana" w:hAnsi="Verdana" w:cstheme="minorHAnsi"/>
                <w:noProof/>
                <w:sz w:val="22"/>
              </w:rPr>
              <w:t>every 12 months</w:t>
            </w:r>
          </w:p>
        </w:tc>
        <w:tc>
          <w:tcPr>
            <w:tcW w:w="1204" w:type="pct"/>
            <w:tcBorders>
              <w:top w:val="single" w:sz="12" w:space="0" w:color="auto"/>
              <w:left w:val="single" w:sz="12" w:space="0" w:color="auto"/>
              <w:bottom w:val="nil"/>
              <w:right w:val="single" w:sz="12" w:space="0" w:color="auto"/>
            </w:tcBorders>
            <w:vAlign w:val="center"/>
          </w:tcPr>
          <w:p w:rsidR="00235BE5" w:rsidP="00235BE5" w14:paraId="2C4A5B0D" w14:textId="77777777">
            <w:pPr>
              <w:pStyle w:val="TableText"/>
              <w:tabs>
                <w:tab w:val="left" w:pos="75"/>
                <w:tab w:val="left" w:pos="1122"/>
                <w:tab w:val="left" w:pos="2325"/>
                <w:tab w:val="left" w:pos="3315"/>
              </w:tabs>
              <w:spacing w:before="0" w:after="0" w:line="276" w:lineRule="auto"/>
              <w:jc w:val="center"/>
              <w:rPr>
                <w:rFonts w:ascii="Verdana" w:hAnsi="Verdana" w:cstheme="minorHAnsi"/>
                <w:noProof/>
                <w:sz w:val="22"/>
              </w:rPr>
            </w:pPr>
            <w:r>
              <w:rPr>
                <w:noProof/>
              </w:rPr>
              <w:drawing>
                <wp:inline distT="0" distB="0" distL="0" distR="0">
                  <wp:extent cx="422844" cy="422844"/>
                  <wp:effectExtent l="0" t="0" r="0" b="0"/>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Picture 69"/>
                          <pic:cNvPicPr>
                            <a:picLocks noChangeAspect="1" noChangeArrowheads="1"/>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32841" cy="432841"/>
                          </a:xfrm>
                          <a:prstGeom prst="rect">
                            <a:avLst/>
                          </a:prstGeom>
                          <a:noFill/>
                          <a:ln>
                            <a:noFill/>
                          </a:ln>
                        </pic:spPr>
                      </pic:pic>
                    </a:graphicData>
                  </a:graphic>
                </wp:inline>
              </w:drawing>
            </w:r>
          </w:p>
          <w:p w:rsidR="00235BE5" w:rsidP="00235BE5" w14:paraId="3B93DF29" w14:textId="77777777">
            <w:pPr>
              <w:pStyle w:val="TableText"/>
              <w:tabs>
                <w:tab w:val="left" w:pos="75"/>
                <w:tab w:val="left" w:pos="1122"/>
                <w:tab w:val="left" w:pos="2325"/>
                <w:tab w:val="left" w:pos="3315"/>
              </w:tabs>
              <w:spacing w:before="0" w:after="0" w:line="276" w:lineRule="auto"/>
              <w:jc w:val="center"/>
              <w:rPr>
                <w:rFonts w:ascii="Verdana" w:hAnsi="Verdana" w:cstheme="minorHAnsi"/>
                <w:noProof/>
                <w:sz w:val="22"/>
              </w:rPr>
            </w:pPr>
            <w:r w:rsidRPr="0095572C">
              <w:rPr>
                <w:rFonts w:ascii="Verdana" w:hAnsi="Verdana" w:cstheme="minorHAnsi"/>
                <w:noProof/>
                <w:sz w:val="22"/>
              </w:rPr>
              <w:t xml:space="preserve">Oral pill </w:t>
            </w:r>
          </w:p>
          <w:p w:rsidR="0011209C" w:rsidRPr="00E8484F" w:rsidP="00235BE5" w14:paraId="64F470F4" w14:textId="32E4EEC7">
            <w:pPr>
              <w:spacing w:after="0" w:line="240" w:lineRule="auto"/>
              <w:jc w:val="center"/>
              <w:rPr>
                <w:rFonts w:ascii="Verdana" w:hAnsi="Verdana" w:cstheme="minorHAnsi"/>
                <w:sz w:val="22"/>
              </w:rPr>
            </w:pPr>
            <w:r w:rsidRPr="0095572C">
              <w:rPr>
                <w:rFonts w:ascii="Verdana" w:hAnsi="Verdana" w:cstheme="minorHAnsi"/>
                <w:noProof/>
                <w:sz w:val="22"/>
              </w:rPr>
              <w:t>every 1 month</w:t>
            </w:r>
          </w:p>
        </w:tc>
        <w:tc>
          <w:tcPr>
            <w:tcW w:w="1120" w:type="pct"/>
            <w:vMerge w:val="restart"/>
            <w:tcBorders>
              <w:top w:val="single" w:sz="12" w:space="0" w:color="auto"/>
              <w:left w:val="single" w:sz="12" w:space="0" w:color="auto"/>
              <w:right w:val="single" w:sz="12" w:space="0" w:color="auto"/>
            </w:tcBorders>
            <w:vAlign w:val="center"/>
          </w:tcPr>
          <w:p w:rsidR="0011209C" w:rsidRPr="006D0447" w:rsidP="0031699B" w14:paraId="109E3169" w14:textId="77777777">
            <w:pPr>
              <w:pStyle w:val="TableText"/>
              <w:tabs>
                <w:tab w:val="left" w:pos="1131"/>
                <w:tab w:val="left" w:pos="2391"/>
                <w:tab w:val="left" w:pos="3471"/>
              </w:tabs>
              <w:spacing w:before="0" w:after="0" w:line="276" w:lineRule="auto"/>
              <w:jc w:val="center"/>
              <w:rPr>
                <w:rFonts w:ascii="Verdana" w:hAnsi="Verdana"/>
                <w:sz w:val="22"/>
              </w:rPr>
            </w:pPr>
            <w:r w:rsidRPr="006D0447">
              <w:rPr>
                <w:rFonts w:ascii="Verdana" w:hAnsi="Verdana"/>
                <w:sz w:val="22"/>
              </w:rPr>
              <w:t>I would use my current HIV prevention method</w:t>
            </w:r>
          </w:p>
        </w:tc>
      </w:tr>
      <w:tr w14:paraId="257C3D86" w14:textId="77777777" w:rsidTr="00B10C0A">
        <w:tblPrEx>
          <w:tblW w:w="5407" w:type="pct"/>
          <w:tblInd w:w="-15" w:type="dxa"/>
          <w:tblLayout w:type="fixed"/>
          <w:tblCellMar>
            <w:top w:w="57" w:type="dxa"/>
            <w:bottom w:w="57" w:type="dxa"/>
          </w:tblCellMar>
          <w:tblLook w:val="04A0"/>
        </w:tblPrEx>
        <w:trPr>
          <w:gridBefore w:val="1"/>
          <w:wBefore w:w="19" w:type="dxa"/>
          <w:trHeight w:val="801"/>
        </w:trPr>
        <w:tc>
          <w:tcPr>
            <w:tcW w:w="1463" w:type="pct"/>
            <w:tcBorders>
              <w:top w:val="nil"/>
              <w:left w:val="nil"/>
              <w:bottom w:val="nil"/>
              <w:right w:val="single" w:sz="12" w:space="0" w:color="auto"/>
            </w:tcBorders>
            <w:shd w:val="clear" w:color="auto" w:fill="D9D9D9" w:themeFill="background1" w:themeFillShade="D9"/>
            <w:vAlign w:val="center"/>
          </w:tcPr>
          <w:p w:rsidR="00235BE5" w:rsidRPr="004D1C10" w:rsidP="00235BE5" w14:paraId="1473B8FE" w14:textId="77777777">
            <w:pPr>
              <w:pStyle w:val="TableText"/>
              <w:spacing w:before="0" w:after="0" w:line="276" w:lineRule="auto"/>
              <w:rPr>
                <w:rFonts w:ascii="Verdana" w:hAnsi="Verdana"/>
                <w:b/>
                <w:bCs/>
                <w:sz w:val="22"/>
              </w:rPr>
            </w:pPr>
            <w:r w:rsidRPr="004D1C10">
              <w:rPr>
                <w:rFonts w:ascii="Verdana" w:hAnsi="Verdana"/>
                <w:b/>
                <w:bCs/>
                <w:sz w:val="22"/>
              </w:rPr>
              <w:t>Side Effects</w:t>
            </w:r>
          </w:p>
        </w:tc>
        <w:tc>
          <w:tcPr>
            <w:tcW w:w="1204" w:type="pct"/>
            <w:tcBorders>
              <w:top w:val="nil"/>
              <w:left w:val="single" w:sz="12" w:space="0" w:color="auto"/>
              <w:bottom w:val="nil"/>
              <w:right w:val="single" w:sz="12" w:space="0" w:color="auto"/>
            </w:tcBorders>
            <w:vAlign w:val="center"/>
          </w:tcPr>
          <w:p w:rsidR="00235BE5" w:rsidP="00235BE5" w14:paraId="372865A7" w14:textId="77777777">
            <w:pPr>
              <w:pStyle w:val="TableText"/>
              <w:spacing w:before="0" w:after="0" w:line="276" w:lineRule="auto"/>
              <w:jc w:val="center"/>
              <w:rPr>
                <w:rFonts w:ascii="Verdana" w:hAnsi="Verdana" w:cstheme="minorHAnsi"/>
                <w:noProof/>
                <w:sz w:val="22"/>
              </w:rPr>
            </w:pPr>
            <w:r>
              <w:rPr>
                <w:noProof/>
              </w:rPr>
              <w:drawing>
                <wp:inline distT="0" distB="0" distL="0" distR="0">
                  <wp:extent cx="228600" cy="411480"/>
                  <wp:effectExtent l="0" t="0" r="0" b="7620"/>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Picture 73"/>
                          <pic:cNvPicPr>
                            <a:picLocks noChangeAspect="1" noChangeArrowheads="1"/>
                          </pic:cNvPicPr>
                        </pic:nvPicPr>
                        <pic:blipFill>
                          <a:blip xmlns:r="http://schemas.openxmlformats.org/officeDocument/2006/relationships" r:embed="rId3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8600" cy="411480"/>
                          </a:xfrm>
                          <a:prstGeom prst="rect">
                            <a:avLst/>
                          </a:prstGeom>
                          <a:noFill/>
                          <a:ln>
                            <a:noFill/>
                          </a:ln>
                        </pic:spPr>
                      </pic:pic>
                    </a:graphicData>
                  </a:graphic>
                </wp:inline>
              </w:drawing>
            </w:r>
          </w:p>
          <w:p w:rsidR="00235BE5" w:rsidRPr="00E8484F" w:rsidP="00235BE5" w14:paraId="368CB60D" w14:textId="23D08BF7">
            <w:pPr>
              <w:pStyle w:val="TableText"/>
              <w:spacing w:before="0" w:after="0" w:line="276" w:lineRule="auto"/>
              <w:jc w:val="center"/>
              <w:rPr>
                <w:rFonts w:ascii="Verdana" w:hAnsi="Verdana" w:cstheme="minorHAnsi"/>
                <w:sz w:val="22"/>
              </w:rPr>
            </w:pPr>
            <w:r w:rsidRPr="0095572C">
              <w:rPr>
                <w:rFonts w:ascii="Verdana" w:hAnsi="Verdana" w:cstheme="minorHAnsi"/>
                <w:noProof/>
                <w:sz w:val="22"/>
              </w:rPr>
              <w:t>Mild</w:t>
            </w:r>
          </w:p>
        </w:tc>
        <w:tc>
          <w:tcPr>
            <w:tcW w:w="1204" w:type="pct"/>
            <w:tcBorders>
              <w:top w:val="nil"/>
              <w:left w:val="single" w:sz="12" w:space="0" w:color="auto"/>
              <w:bottom w:val="nil"/>
              <w:right w:val="single" w:sz="12" w:space="0" w:color="auto"/>
            </w:tcBorders>
            <w:vAlign w:val="center"/>
          </w:tcPr>
          <w:p w:rsidR="00235BE5" w:rsidP="00235BE5" w14:paraId="7EE82685" w14:textId="77777777">
            <w:pPr>
              <w:spacing w:after="0" w:line="240" w:lineRule="auto"/>
              <w:jc w:val="center"/>
              <w:rPr>
                <w:rFonts w:ascii="Verdana" w:hAnsi="Verdana" w:cstheme="minorHAnsi"/>
                <w:noProof/>
                <w:sz w:val="22"/>
              </w:rPr>
            </w:pPr>
            <w:r>
              <w:rPr>
                <w:noProof/>
              </w:rPr>
              <w:drawing>
                <wp:inline distT="0" distB="0" distL="0" distR="0">
                  <wp:extent cx="228600" cy="411480"/>
                  <wp:effectExtent l="0" t="0" r="0" b="762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75"/>
                          <pic:cNvPicPr>
                            <a:picLocks noChangeAspect="1" noChangeArrowheads="1"/>
                          </pic:cNvPicPr>
                        </pic:nvPicPr>
                        <pic:blipFill>
                          <a:blip xmlns:r="http://schemas.openxmlformats.org/officeDocument/2006/relationships" r:embed="rId39" cstate="print">
                            <a:extLst>
                              <a:ext xmlns:a="http://schemas.openxmlformats.org/drawingml/2006/main" uri="{28A0092B-C50C-407E-A947-70E740481C1C}">
                                <a14:useLocalDpi xmlns:a14="http://schemas.microsoft.com/office/drawing/2010/main" val="0"/>
                              </a:ext>
                            </a:extLst>
                          </a:blip>
                          <a:stretch>
                            <a:fillRect/>
                          </a:stretch>
                        </pic:blipFill>
                        <pic:spPr bwMode="auto">
                          <a:xfrm rot="10800000" flipV="1">
                            <a:off x="0" y="0"/>
                            <a:ext cx="228600" cy="411480"/>
                          </a:xfrm>
                          <a:prstGeom prst="rect">
                            <a:avLst/>
                          </a:prstGeom>
                          <a:noFill/>
                          <a:ln>
                            <a:noFill/>
                          </a:ln>
                        </pic:spPr>
                      </pic:pic>
                    </a:graphicData>
                  </a:graphic>
                </wp:inline>
              </w:drawing>
            </w:r>
          </w:p>
          <w:p w:rsidR="00235BE5" w:rsidRPr="00E8484F" w:rsidP="00235BE5" w14:paraId="4F30D907" w14:textId="2B1ACB48">
            <w:pPr>
              <w:spacing w:after="0" w:line="240" w:lineRule="auto"/>
              <w:jc w:val="center"/>
              <w:rPr>
                <w:rFonts w:ascii="Verdana" w:hAnsi="Verdana" w:cstheme="minorHAnsi"/>
                <w:sz w:val="22"/>
              </w:rPr>
            </w:pPr>
            <w:r w:rsidRPr="0095572C">
              <w:rPr>
                <w:rFonts w:ascii="Verdana" w:hAnsi="Verdana" w:cstheme="minorHAnsi"/>
                <w:noProof/>
                <w:sz w:val="22"/>
              </w:rPr>
              <w:t>Moderate</w:t>
            </w:r>
          </w:p>
        </w:tc>
        <w:tc>
          <w:tcPr>
            <w:tcW w:w="1120" w:type="pct"/>
            <w:vMerge/>
            <w:tcBorders>
              <w:left w:val="single" w:sz="12" w:space="0" w:color="auto"/>
              <w:right w:val="single" w:sz="12" w:space="0" w:color="auto"/>
            </w:tcBorders>
          </w:tcPr>
          <w:p w:rsidR="00235BE5" w:rsidRPr="00B15882" w:rsidP="00235BE5" w14:paraId="2002C640" w14:textId="77777777">
            <w:pPr>
              <w:pStyle w:val="TableText"/>
              <w:spacing w:before="0" w:after="0" w:line="276" w:lineRule="auto"/>
              <w:jc w:val="center"/>
              <w:rPr>
                <w:sz w:val="22"/>
              </w:rPr>
            </w:pPr>
          </w:p>
        </w:tc>
      </w:tr>
      <w:tr w14:paraId="3A958882" w14:textId="77777777" w:rsidTr="00235BE5">
        <w:tblPrEx>
          <w:tblW w:w="5407" w:type="pct"/>
          <w:tblInd w:w="-15" w:type="dxa"/>
          <w:tblLayout w:type="fixed"/>
          <w:tblCellMar>
            <w:top w:w="57" w:type="dxa"/>
            <w:bottom w:w="57" w:type="dxa"/>
          </w:tblCellMar>
          <w:tblLook w:val="04A0"/>
        </w:tblPrEx>
        <w:trPr>
          <w:gridBefore w:val="1"/>
          <w:wBefore w:w="19" w:type="dxa"/>
          <w:trHeight w:val="1312"/>
        </w:trPr>
        <w:tc>
          <w:tcPr>
            <w:tcW w:w="1463" w:type="pct"/>
            <w:tcBorders>
              <w:top w:val="nil"/>
              <w:left w:val="nil"/>
              <w:bottom w:val="nil"/>
              <w:right w:val="single" w:sz="12" w:space="0" w:color="auto"/>
            </w:tcBorders>
            <w:shd w:val="clear" w:color="auto" w:fill="D9D9D9" w:themeFill="background1" w:themeFillShade="D9"/>
            <w:vAlign w:val="center"/>
          </w:tcPr>
          <w:p w:rsidR="00235BE5" w:rsidRPr="00B15882" w:rsidP="00235BE5" w14:paraId="2A5100F8" w14:textId="77777777">
            <w:pPr>
              <w:pStyle w:val="Tabletext0"/>
              <w:rPr>
                <w:rFonts w:ascii="Arial" w:hAnsi="Arial" w:cs="Arial"/>
                <w:b/>
                <w:bCs/>
                <w:sz w:val="22"/>
                <w:szCs w:val="22"/>
              </w:rPr>
            </w:pPr>
            <w:r>
              <w:rPr>
                <w:b/>
                <w:bCs/>
                <w:sz w:val="22"/>
              </w:rPr>
              <w:t>Clinic Type</w:t>
            </w:r>
          </w:p>
        </w:tc>
        <w:tc>
          <w:tcPr>
            <w:tcW w:w="1204" w:type="pct"/>
            <w:tcBorders>
              <w:top w:val="nil"/>
              <w:left w:val="single" w:sz="12" w:space="0" w:color="auto"/>
              <w:bottom w:val="nil"/>
              <w:right w:val="single" w:sz="12" w:space="0" w:color="auto"/>
            </w:tcBorders>
          </w:tcPr>
          <w:p w:rsidR="00235BE5" w:rsidP="00235BE5" w14:paraId="3D114CC8" w14:textId="77777777">
            <w:pPr>
              <w:pStyle w:val="TableText"/>
              <w:spacing w:before="0" w:after="0" w:line="276" w:lineRule="auto"/>
              <w:jc w:val="center"/>
              <w:rPr>
                <w:rFonts w:ascii="Verdana" w:hAnsi="Verdana" w:cstheme="minorHAnsi"/>
                <w:noProof/>
                <w:sz w:val="22"/>
              </w:rPr>
            </w:pPr>
            <w:r>
              <w:rPr>
                <w:noProof/>
              </w:rPr>
              <w:drawing>
                <wp:inline distT="0" distB="0" distL="0" distR="0">
                  <wp:extent cx="338328" cy="411480"/>
                  <wp:effectExtent l="0" t="0" r="5080" b="0"/>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Picture 77"/>
                          <pic:cNvPicPr>
                            <a:picLocks noChangeAspect="1" noChangeArrowheads="1"/>
                          </pic:cNvPicPr>
                        </pic:nvPicPr>
                        <pic:blipFill>
                          <a:blip xmlns:r="http://schemas.openxmlformats.org/officeDocument/2006/relationships" r:embed="rId4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38328" cy="411480"/>
                          </a:xfrm>
                          <a:prstGeom prst="rect">
                            <a:avLst/>
                          </a:prstGeom>
                          <a:noFill/>
                          <a:ln>
                            <a:noFill/>
                          </a:ln>
                        </pic:spPr>
                      </pic:pic>
                    </a:graphicData>
                  </a:graphic>
                </wp:inline>
              </w:drawing>
            </w:r>
          </w:p>
          <w:p w:rsidR="00235BE5" w:rsidRPr="00E8484F" w:rsidP="00235BE5" w14:paraId="6A4DB435" w14:textId="5BBB68E0">
            <w:pPr>
              <w:pStyle w:val="TableText"/>
              <w:spacing w:before="0" w:after="0" w:line="276" w:lineRule="auto"/>
              <w:jc w:val="center"/>
              <w:rPr>
                <w:rFonts w:ascii="Verdana" w:hAnsi="Verdana" w:cstheme="minorHAnsi"/>
                <w:sz w:val="22"/>
              </w:rPr>
            </w:pPr>
            <w:r w:rsidRPr="0095572C">
              <w:rPr>
                <w:rFonts w:ascii="Verdana" w:hAnsi="Verdana" w:cstheme="minorHAnsi"/>
                <w:noProof/>
                <w:sz w:val="22"/>
              </w:rPr>
              <w:t>Primary care</w:t>
            </w:r>
          </w:p>
        </w:tc>
        <w:tc>
          <w:tcPr>
            <w:tcW w:w="1204" w:type="pct"/>
            <w:tcBorders>
              <w:top w:val="nil"/>
              <w:left w:val="single" w:sz="12" w:space="0" w:color="auto"/>
              <w:bottom w:val="nil"/>
              <w:right w:val="single" w:sz="12" w:space="0" w:color="auto"/>
            </w:tcBorders>
            <w:vAlign w:val="center"/>
          </w:tcPr>
          <w:p w:rsidR="00235BE5" w:rsidP="00235BE5" w14:paraId="740F84B4" w14:textId="77777777">
            <w:pPr>
              <w:spacing w:after="0" w:line="240" w:lineRule="auto"/>
              <w:jc w:val="center"/>
              <w:rPr>
                <w:rFonts w:ascii="Verdana" w:hAnsi="Verdana" w:cstheme="minorHAnsi"/>
                <w:noProof/>
                <w:sz w:val="22"/>
              </w:rPr>
            </w:pPr>
            <w:r>
              <w:rPr>
                <w:noProof/>
              </w:rPr>
              <w:drawing>
                <wp:inline distT="0" distB="0" distL="0" distR="0">
                  <wp:extent cx="274320" cy="411480"/>
                  <wp:effectExtent l="0" t="0" r="0" b="7620"/>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Picture 81"/>
                          <pic:cNvPicPr>
                            <a:picLocks noChangeAspect="1" noChangeArrowheads="1"/>
                          </pic:cNvPicPr>
                        </pic:nvPicPr>
                        <pic:blipFill>
                          <a:blip xmlns:r="http://schemas.openxmlformats.org/officeDocument/2006/relationships" r:embed="rId4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74320" cy="411480"/>
                          </a:xfrm>
                          <a:prstGeom prst="rect">
                            <a:avLst/>
                          </a:prstGeom>
                          <a:noFill/>
                          <a:ln>
                            <a:noFill/>
                          </a:ln>
                        </pic:spPr>
                      </pic:pic>
                    </a:graphicData>
                  </a:graphic>
                </wp:inline>
              </w:drawing>
            </w:r>
          </w:p>
          <w:p w:rsidR="00235BE5" w:rsidRPr="00E8484F" w:rsidP="00235BE5" w14:paraId="42074C2B" w14:textId="1262EA99">
            <w:pPr>
              <w:spacing w:after="0" w:line="240" w:lineRule="auto"/>
              <w:jc w:val="center"/>
              <w:rPr>
                <w:rFonts w:ascii="Verdana" w:hAnsi="Verdana" w:cstheme="minorHAnsi"/>
                <w:sz w:val="22"/>
              </w:rPr>
            </w:pPr>
            <w:r w:rsidRPr="0095572C">
              <w:rPr>
                <w:rFonts w:ascii="Verdana" w:hAnsi="Verdana" w:cstheme="minorHAnsi"/>
                <w:noProof/>
                <w:sz w:val="22"/>
              </w:rPr>
              <w:t>Sexual health / HIV prevention clinic</w:t>
            </w:r>
          </w:p>
        </w:tc>
        <w:tc>
          <w:tcPr>
            <w:tcW w:w="1120" w:type="pct"/>
            <w:vMerge/>
            <w:tcBorders>
              <w:left w:val="single" w:sz="12" w:space="0" w:color="auto"/>
              <w:right w:val="single" w:sz="12" w:space="0" w:color="auto"/>
            </w:tcBorders>
          </w:tcPr>
          <w:p w:rsidR="00235BE5" w:rsidRPr="00B15882" w:rsidP="00235BE5" w14:paraId="2D01D6AD" w14:textId="77777777">
            <w:pPr>
              <w:pStyle w:val="TableText"/>
              <w:spacing w:before="0" w:after="0" w:line="276" w:lineRule="auto"/>
              <w:jc w:val="center"/>
              <w:rPr>
                <w:sz w:val="22"/>
              </w:rPr>
            </w:pPr>
          </w:p>
        </w:tc>
      </w:tr>
      <w:tr w14:paraId="3338602C" w14:textId="77777777" w:rsidTr="00B10C0A">
        <w:tblPrEx>
          <w:tblW w:w="5407" w:type="pct"/>
          <w:tblInd w:w="-15" w:type="dxa"/>
          <w:tblLayout w:type="fixed"/>
          <w:tblCellMar>
            <w:top w:w="57" w:type="dxa"/>
            <w:bottom w:w="57" w:type="dxa"/>
          </w:tblCellMar>
          <w:tblLook w:val="04A0"/>
        </w:tblPrEx>
        <w:trPr>
          <w:gridBefore w:val="1"/>
          <w:wBefore w:w="19" w:type="dxa"/>
          <w:trHeight w:val="843"/>
        </w:trPr>
        <w:tc>
          <w:tcPr>
            <w:tcW w:w="1463" w:type="pct"/>
            <w:tcBorders>
              <w:top w:val="nil"/>
              <w:left w:val="nil"/>
              <w:bottom w:val="nil"/>
              <w:right w:val="single" w:sz="12" w:space="0" w:color="auto"/>
            </w:tcBorders>
            <w:shd w:val="clear" w:color="auto" w:fill="D9D9D9" w:themeFill="background1" w:themeFillShade="D9"/>
            <w:vAlign w:val="center"/>
          </w:tcPr>
          <w:p w:rsidR="00235BE5" w:rsidRPr="00B15882" w:rsidP="00235BE5" w14:paraId="15A2BF04" w14:textId="77777777">
            <w:pPr>
              <w:pStyle w:val="Tabletext0"/>
              <w:rPr>
                <w:rFonts w:ascii="Arial" w:hAnsi="Arial" w:cs="Arial"/>
                <w:b/>
                <w:bCs/>
                <w:sz w:val="22"/>
                <w:szCs w:val="22"/>
              </w:rPr>
            </w:pPr>
            <w:r>
              <w:rPr>
                <w:b/>
                <w:bCs/>
                <w:sz w:val="22"/>
              </w:rPr>
              <w:t>First Appointment Length</w:t>
            </w:r>
          </w:p>
        </w:tc>
        <w:tc>
          <w:tcPr>
            <w:tcW w:w="1204" w:type="pct"/>
            <w:tcBorders>
              <w:top w:val="nil"/>
              <w:left w:val="single" w:sz="12" w:space="0" w:color="auto"/>
              <w:bottom w:val="nil"/>
              <w:right w:val="single" w:sz="12" w:space="0" w:color="auto"/>
            </w:tcBorders>
            <w:shd w:val="clear" w:color="auto" w:fill="FFFFFF" w:themeFill="background1"/>
            <w:vAlign w:val="center"/>
          </w:tcPr>
          <w:p w:rsidR="00235BE5" w:rsidP="00235BE5" w14:paraId="2D57F734" w14:textId="77777777">
            <w:pPr>
              <w:spacing w:after="0" w:line="240" w:lineRule="auto"/>
              <w:jc w:val="center"/>
              <w:rPr>
                <w:rFonts w:ascii="Verdana" w:hAnsi="Verdana" w:cstheme="minorHAnsi"/>
                <w:noProof/>
                <w:sz w:val="22"/>
              </w:rPr>
            </w:pPr>
            <w:r>
              <w:rPr>
                <w:noProof/>
              </w:rPr>
              <w:drawing>
                <wp:inline distT="0" distB="0" distL="0" distR="0">
                  <wp:extent cx="411480" cy="411480"/>
                  <wp:effectExtent l="0" t="0" r="7620" b="7620"/>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Picture 83"/>
                          <pic:cNvPicPr>
                            <a:picLocks noChangeAspect="1" noChangeArrowheads="1"/>
                          </pic:cNvPicPr>
                        </pic:nvPicPr>
                        <pic:blipFill>
                          <a:blip xmlns:r="http://schemas.openxmlformats.org/officeDocument/2006/relationships" r:embed="rId4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p w:rsidR="00235BE5" w:rsidRPr="00E8484F" w:rsidP="00235BE5" w14:paraId="1F86C37D" w14:textId="22B353E5">
            <w:pPr>
              <w:spacing w:after="0" w:line="240" w:lineRule="auto"/>
              <w:jc w:val="center"/>
              <w:rPr>
                <w:rFonts w:ascii="Verdana" w:hAnsi="Verdana" w:cstheme="minorHAnsi"/>
                <w:sz w:val="22"/>
              </w:rPr>
            </w:pPr>
            <w:r w:rsidRPr="0095572C">
              <w:rPr>
                <w:rFonts w:ascii="Verdana" w:hAnsi="Verdana" w:cstheme="minorHAnsi"/>
                <w:noProof/>
                <w:sz w:val="22"/>
              </w:rPr>
              <w:t>30 min</w:t>
            </w:r>
          </w:p>
        </w:tc>
        <w:tc>
          <w:tcPr>
            <w:tcW w:w="1204" w:type="pct"/>
            <w:tcBorders>
              <w:top w:val="nil"/>
              <w:left w:val="single" w:sz="12" w:space="0" w:color="auto"/>
              <w:bottom w:val="nil"/>
              <w:right w:val="single" w:sz="12" w:space="0" w:color="auto"/>
            </w:tcBorders>
            <w:shd w:val="clear" w:color="auto" w:fill="FFFFFF" w:themeFill="background1"/>
            <w:vAlign w:val="center"/>
          </w:tcPr>
          <w:p w:rsidR="00235BE5" w:rsidP="00235BE5" w14:paraId="65E4C710" w14:textId="77777777">
            <w:pPr>
              <w:spacing w:after="0" w:line="240" w:lineRule="auto"/>
              <w:jc w:val="center"/>
              <w:rPr>
                <w:rFonts w:ascii="Verdana" w:hAnsi="Verdana" w:cstheme="minorHAnsi"/>
                <w:noProof/>
                <w:sz w:val="22"/>
              </w:rPr>
            </w:pPr>
            <w:r>
              <w:rPr>
                <w:noProof/>
              </w:rPr>
              <w:drawing>
                <wp:inline distT="0" distB="0" distL="0" distR="0">
                  <wp:extent cx="411480" cy="411480"/>
                  <wp:effectExtent l="0" t="0" r="7620" b="7620"/>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Picture 85"/>
                          <pic:cNvPicPr>
                            <a:picLocks noChangeAspect="1" noChangeArrowheads="1"/>
                          </pic:cNvPicPr>
                        </pic:nvPicPr>
                        <pic:blipFill>
                          <a:blip xmlns:r="http://schemas.openxmlformats.org/officeDocument/2006/relationships" r:embed="rId4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p w:rsidR="00235BE5" w:rsidRPr="00E8484F" w:rsidP="00235BE5" w14:paraId="10064D62" w14:textId="14B59DE9">
            <w:pPr>
              <w:spacing w:after="0" w:line="240" w:lineRule="auto"/>
              <w:jc w:val="center"/>
              <w:rPr>
                <w:rFonts w:ascii="Verdana" w:hAnsi="Verdana" w:cstheme="minorHAnsi"/>
                <w:sz w:val="22"/>
              </w:rPr>
            </w:pPr>
            <w:r w:rsidRPr="0095572C">
              <w:rPr>
                <w:rFonts w:ascii="Verdana" w:hAnsi="Verdana" w:cstheme="minorHAnsi"/>
                <w:noProof/>
                <w:sz w:val="22"/>
              </w:rPr>
              <w:t>1 hour</w:t>
            </w:r>
          </w:p>
        </w:tc>
        <w:tc>
          <w:tcPr>
            <w:tcW w:w="1120" w:type="pct"/>
            <w:vMerge/>
            <w:tcBorders>
              <w:left w:val="single" w:sz="12" w:space="0" w:color="auto"/>
              <w:right w:val="single" w:sz="12" w:space="0" w:color="auto"/>
            </w:tcBorders>
          </w:tcPr>
          <w:p w:rsidR="00235BE5" w:rsidRPr="00B15882" w:rsidP="00235BE5" w14:paraId="5CD35A34" w14:textId="77777777">
            <w:pPr>
              <w:pStyle w:val="TableText"/>
              <w:spacing w:before="0" w:after="0" w:line="276" w:lineRule="auto"/>
              <w:jc w:val="center"/>
              <w:rPr>
                <w:sz w:val="22"/>
              </w:rPr>
            </w:pPr>
          </w:p>
        </w:tc>
      </w:tr>
      <w:tr w14:paraId="38A48257" w14:textId="77777777" w:rsidTr="00B10C0A">
        <w:tblPrEx>
          <w:tblW w:w="5407" w:type="pct"/>
          <w:tblInd w:w="-15" w:type="dxa"/>
          <w:tblLayout w:type="fixed"/>
          <w:tblCellMar>
            <w:top w:w="57" w:type="dxa"/>
            <w:bottom w:w="57" w:type="dxa"/>
          </w:tblCellMar>
          <w:tblLook w:val="04A0"/>
        </w:tblPrEx>
        <w:trPr>
          <w:gridBefore w:val="1"/>
          <w:wBefore w:w="19" w:type="dxa"/>
          <w:trHeight w:val="843"/>
        </w:trPr>
        <w:tc>
          <w:tcPr>
            <w:tcW w:w="1463" w:type="pct"/>
            <w:tcBorders>
              <w:top w:val="nil"/>
              <w:left w:val="nil"/>
              <w:bottom w:val="nil"/>
              <w:right w:val="single" w:sz="12" w:space="0" w:color="auto"/>
            </w:tcBorders>
            <w:shd w:val="clear" w:color="auto" w:fill="D9D9D9" w:themeFill="background1" w:themeFillShade="D9"/>
            <w:vAlign w:val="center"/>
          </w:tcPr>
          <w:p w:rsidR="0011209C" w:rsidP="0031699B" w14:paraId="14CE4550" w14:textId="77777777">
            <w:pPr>
              <w:pStyle w:val="Tabletext0"/>
              <w:rPr>
                <w:b/>
                <w:bCs/>
                <w:sz w:val="22"/>
              </w:rPr>
            </w:pPr>
            <w:r>
              <w:rPr>
                <w:b/>
                <w:bCs/>
                <w:sz w:val="22"/>
              </w:rPr>
              <w:t>Cost</w:t>
            </w:r>
          </w:p>
        </w:tc>
        <w:tc>
          <w:tcPr>
            <w:tcW w:w="1204" w:type="pct"/>
            <w:tcBorders>
              <w:top w:val="nil"/>
              <w:left w:val="single" w:sz="12" w:space="0" w:color="auto"/>
              <w:bottom w:val="single" w:sz="12" w:space="0" w:color="auto"/>
              <w:right w:val="single" w:sz="12" w:space="0" w:color="auto"/>
            </w:tcBorders>
            <w:shd w:val="clear" w:color="auto" w:fill="FFFFFF" w:themeFill="background1"/>
            <w:vAlign w:val="center"/>
          </w:tcPr>
          <w:p w:rsidR="006176F5" w:rsidP="006176F5" w14:paraId="05F61CAE" w14:textId="77777777">
            <w:pPr>
              <w:spacing w:after="0" w:line="240" w:lineRule="auto"/>
              <w:jc w:val="center"/>
              <w:rPr>
                <w:rFonts w:ascii="Verdana" w:hAnsi="Verdana" w:cstheme="minorHAnsi"/>
                <w:noProof/>
                <w:sz w:val="22"/>
              </w:rPr>
            </w:pPr>
            <w:r>
              <w:rPr>
                <w:noProof/>
              </w:rPr>
              <w:drawing>
                <wp:inline distT="0" distB="0" distL="0" distR="0">
                  <wp:extent cx="427383" cy="427383"/>
                  <wp:effectExtent l="0" t="0" r="0" b="0"/>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Picture 87"/>
                          <pic:cNvPicPr>
                            <a:picLocks noChangeAspect="1" noChangeArrowheads="1"/>
                          </pic:cNvPicPr>
                        </pic:nvPicPr>
                        <pic:blipFill>
                          <a:blip xmlns:r="http://schemas.openxmlformats.org/officeDocument/2006/relationships" r:embed="rId5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27439" cy="427439"/>
                          </a:xfrm>
                          <a:prstGeom prst="rect">
                            <a:avLst/>
                          </a:prstGeom>
                          <a:noFill/>
                          <a:ln>
                            <a:noFill/>
                          </a:ln>
                        </pic:spPr>
                      </pic:pic>
                    </a:graphicData>
                  </a:graphic>
                </wp:inline>
              </w:drawing>
            </w:r>
          </w:p>
          <w:p w:rsidR="0011209C" w:rsidRPr="00E8484F" w:rsidP="006176F5" w14:paraId="4845D2EC" w14:textId="4DB70318">
            <w:pPr>
              <w:spacing w:after="0" w:line="240" w:lineRule="auto"/>
              <w:jc w:val="center"/>
              <w:rPr>
                <w:rFonts w:ascii="Verdana" w:hAnsi="Verdana" w:cstheme="minorHAnsi"/>
                <w:sz w:val="22"/>
              </w:rPr>
            </w:pPr>
            <w:r w:rsidRPr="0095572C">
              <w:rPr>
                <w:rFonts w:ascii="Verdana" w:hAnsi="Verdana" w:cstheme="minorHAnsi"/>
                <w:noProof/>
                <w:sz w:val="22"/>
              </w:rPr>
              <w:t>Free, $ 0 per year ($ 0 per month)</w:t>
            </w:r>
          </w:p>
        </w:tc>
        <w:tc>
          <w:tcPr>
            <w:tcW w:w="1204" w:type="pct"/>
            <w:tcBorders>
              <w:top w:val="nil"/>
              <w:left w:val="single" w:sz="12" w:space="0" w:color="auto"/>
              <w:bottom w:val="single" w:sz="12" w:space="0" w:color="auto"/>
              <w:right w:val="single" w:sz="12" w:space="0" w:color="auto"/>
            </w:tcBorders>
            <w:shd w:val="clear" w:color="auto" w:fill="FFFFFF" w:themeFill="background1"/>
            <w:vAlign w:val="center"/>
          </w:tcPr>
          <w:p w:rsidR="006176F5" w:rsidP="006176F5" w14:paraId="65DDE100" w14:textId="77777777">
            <w:pPr>
              <w:pStyle w:val="TableText"/>
              <w:spacing w:before="0" w:after="0" w:line="276" w:lineRule="auto"/>
              <w:jc w:val="center"/>
              <w:rPr>
                <w:rFonts w:ascii="Verdana" w:hAnsi="Verdana" w:cstheme="minorHAnsi"/>
                <w:noProof/>
                <w:sz w:val="22"/>
              </w:rPr>
            </w:pPr>
            <w:r>
              <w:rPr>
                <w:noProof/>
              </w:rPr>
              <w:drawing>
                <wp:inline distT="0" distB="0" distL="0" distR="0">
                  <wp:extent cx="411480" cy="411480"/>
                  <wp:effectExtent l="0" t="0" r="7620" b="7620"/>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Picture 89"/>
                          <pic:cNvPicPr>
                            <a:picLocks noChangeAspect="1" noChangeArrowheads="1"/>
                          </pic:cNvPicPr>
                        </pic:nvPicPr>
                        <pic:blipFill>
                          <a:blip xmlns:r="http://schemas.openxmlformats.org/officeDocument/2006/relationships" r:embed="rId4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p w:rsidR="006176F5" w:rsidP="006176F5" w14:paraId="0C0DA082" w14:textId="77777777">
            <w:pPr>
              <w:spacing w:after="0" w:line="240" w:lineRule="auto"/>
              <w:jc w:val="center"/>
              <w:rPr>
                <w:rFonts w:ascii="Verdana" w:hAnsi="Verdana" w:cstheme="minorHAnsi"/>
                <w:noProof/>
                <w:sz w:val="22"/>
              </w:rPr>
            </w:pPr>
            <w:r w:rsidRPr="0095572C">
              <w:rPr>
                <w:rFonts w:ascii="Verdana" w:hAnsi="Verdana" w:cstheme="minorHAnsi"/>
                <w:noProof/>
                <w:sz w:val="22"/>
              </w:rPr>
              <w:t xml:space="preserve">$ 600 per year </w:t>
            </w:r>
          </w:p>
          <w:p w:rsidR="0011209C" w:rsidRPr="00E8484F" w:rsidP="006176F5" w14:paraId="39B97ECD" w14:textId="01D35719">
            <w:pPr>
              <w:pStyle w:val="TableText"/>
              <w:spacing w:before="0" w:after="0" w:line="276" w:lineRule="auto"/>
              <w:jc w:val="center"/>
              <w:rPr>
                <w:rFonts w:ascii="Verdana" w:hAnsi="Verdana" w:cstheme="minorHAnsi"/>
                <w:sz w:val="22"/>
              </w:rPr>
            </w:pPr>
            <w:r w:rsidRPr="0095572C">
              <w:rPr>
                <w:rFonts w:ascii="Verdana" w:hAnsi="Verdana" w:cstheme="minorHAnsi"/>
                <w:noProof/>
                <w:sz w:val="22"/>
              </w:rPr>
              <w:t>($ 50 per month)</w:t>
            </w:r>
          </w:p>
        </w:tc>
        <w:tc>
          <w:tcPr>
            <w:tcW w:w="1120" w:type="pct"/>
            <w:vMerge/>
            <w:tcBorders>
              <w:left w:val="single" w:sz="12" w:space="0" w:color="auto"/>
              <w:bottom w:val="single" w:sz="12" w:space="0" w:color="auto"/>
              <w:right w:val="single" w:sz="12" w:space="0" w:color="auto"/>
            </w:tcBorders>
          </w:tcPr>
          <w:p w:rsidR="0011209C" w:rsidRPr="00B15882" w:rsidP="0031699B" w14:paraId="1C425ADD" w14:textId="77777777">
            <w:pPr>
              <w:pStyle w:val="TableText"/>
              <w:spacing w:before="0" w:after="0" w:line="276" w:lineRule="auto"/>
              <w:jc w:val="center"/>
              <w:rPr>
                <w:sz w:val="22"/>
              </w:rPr>
            </w:pPr>
          </w:p>
        </w:tc>
      </w:tr>
      <w:tr w14:paraId="50602D4F" w14:textId="77777777" w:rsidTr="00B10C0A">
        <w:tblPrEx>
          <w:tblW w:w="5407" w:type="pct"/>
          <w:tblInd w:w="-15" w:type="dxa"/>
          <w:tblLayout w:type="fixed"/>
          <w:tblCellMar>
            <w:top w:w="57" w:type="dxa"/>
            <w:bottom w:w="57" w:type="dxa"/>
          </w:tblCellMar>
          <w:tblLook w:val="04A0"/>
        </w:tblPrEx>
        <w:trPr>
          <w:trHeight w:val="108"/>
        </w:trPr>
        <w:tc>
          <w:tcPr>
            <w:tcW w:w="1472" w:type="pct"/>
            <w:gridSpan w:val="2"/>
            <w:tcBorders>
              <w:top w:val="single" w:sz="4" w:space="0" w:color="auto"/>
              <w:left w:val="nil"/>
              <w:bottom w:val="single" w:sz="4" w:space="0" w:color="auto"/>
              <w:right w:val="nil"/>
            </w:tcBorders>
            <w:shd w:val="clear" w:color="auto" w:fill="auto"/>
            <w:vAlign w:val="center"/>
          </w:tcPr>
          <w:p w:rsidR="0011209C" w:rsidRPr="00B15882" w:rsidP="0031699B" w14:paraId="1A2903F9" w14:textId="77777777">
            <w:pPr>
              <w:pStyle w:val="QxBodytextbullet1"/>
              <w:numPr>
                <w:ilvl w:val="0"/>
                <w:numId w:val="0"/>
              </w:numPr>
              <w:ind w:left="720"/>
              <w:rPr>
                <w:sz w:val="6"/>
                <w:szCs w:val="6"/>
              </w:rPr>
            </w:pPr>
          </w:p>
        </w:tc>
        <w:tc>
          <w:tcPr>
            <w:tcW w:w="1204" w:type="pct"/>
            <w:tcBorders>
              <w:top w:val="single" w:sz="12" w:space="0" w:color="auto"/>
              <w:left w:val="nil"/>
              <w:bottom w:val="single" w:sz="4" w:space="0" w:color="auto"/>
              <w:right w:val="nil"/>
            </w:tcBorders>
            <w:shd w:val="clear" w:color="auto" w:fill="auto"/>
            <w:vAlign w:val="center"/>
          </w:tcPr>
          <w:p w:rsidR="0011209C" w:rsidRPr="00B15882" w:rsidP="0031699B" w14:paraId="328A1C0F" w14:textId="77777777">
            <w:pPr>
              <w:pStyle w:val="TableText"/>
              <w:spacing w:before="0" w:after="0" w:line="360" w:lineRule="auto"/>
              <w:jc w:val="center"/>
              <w:rPr>
                <w:color w:val="000000"/>
                <w:sz w:val="6"/>
                <w:szCs w:val="6"/>
              </w:rPr>
            </w:pPr>
          </w:p>
        </w:tc>
        <w:tc>
          <w:tcPr>
            <w:tcW w:w="1204" w:type="pct"/>
            <w:tcBorders>
              <w:top w:val="single" w:sz="12" w:space="0" w:color="auto"/>
              <w:left w:val="nil"/>
              <w:bottom w:val="single" w:sz="4" w:space="0" w:color="auto"/>
              <w:right w:val="nil"/>
            </w:tcBorders>
            <w:shd w:val="clear" w:color="auto" w:fill="auto"/>
            <w:vAlign w:val="center"/>
          </w:tcPr>
          <w:p w:rsidR="0011209C" w:rsidRPr="00B15882" w:rsidP="0031699B" w14:paraId="7763328E" w14:textId="77777777">
            <w:pPr>
              <w:pStyle w:val="TableText"/>
              <w:spacing w:before="0" w:after="0" w:line="360" w:lineRule="auto"/>
              <w:jc w:val="center"/>
              <w:rPr>
                <w:color w:val="000000"/>
                <w:sz w:val="6"/>
                <w:szCs w:val="6"/>
              </w:rPr>
            </w:pPr>
          </w:p>
        </w:tc>
        <w:tc>
          <w:tcPr>
            <w:tcW w:w="1120" w:type="pct"/>
            <w:tcBorders>
              <w:top w:val="single" w:sz="12" w:space="0" w:color="auto"/>
              <w:left w:val="nil"/>
              <w:bottom w:val="single" w:sz="4" w:space="0" w:color="auto"/>
              <w:right w:val="nil"/>
            </w:tcBorders>
          </w:tcPr>
          <w:p w:rsidR="0011209C" w:rsidRPr="00B15882" w:rsidP="0031699B" w14:paraId="339759E3" w14:textId="77777777">
            <w:pPr>
              <w:pStyle w:val="TableText"/>
              <w:spacing w:before="0" w:after="0" w:line="360" w:lineRule="auto"/>
              <w:jc w:val="center"/>
              <w:rPr>
                <w:color w:val="000000"/>
                <w:sz w:val="6"/>
                <w:szCs w:val="6"/>
              </w:rPr>
            </w:pPr>
          </w:p>
        </w:tc>
      </w:tr>
      <w:tr w14:paraId="7927D3C6" w14:textId="77777777" w:rsidTr="00B10C0A">
        <w:tblPrEx>
          <w:tblW w:w="5407" w:type="pct"/>
          <w:tblInd w:w="-15" w:type="dxa"/>
          <w:tblLayout w:type="fixed"/>
          <w:tblCellMar>
            <w:top w:w="57" w:type="dxa"/>
            <w:bottom w:w="57" w:type="dxa"/>
          </w:tblCellMar>
          <w:tblLook w:val="04A0"/>
        </w:tblPrEx>
        <w:trPr>
          <w:gridBefore w:val="1"/>
          <w:wBefore w:w="19" w:type="dxa"/>
          <w:trHeight w:val="24"/>
        </w:trPr>
        <w:tc>
          <w:tcPr>
            <w:tcW w:w="14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1209C" w:rsidRPr="00B15882" w:rsidP="0031699B" w14:paraId="14B7135B" w14:textId="77777777">
            <w:pPr>
              <w:pStyle w:val="TableText"/>
              <w:spacing w:before="0" w:after="0" w:line="252" w:lineRule="auto"/>
              <w:rPr>
                <w:b/>
                <w:bCs/>
                <w:color w:val="FFFFFF" w:themeColor="background1"/>
                <w:sz w:val="6"/>
                <w:szCs w:val="6"/>
              </w:rPr>
            </w:pPr>
            <w:r w:rsidRPr="00B15882">
              <w:rPr>
                <w:b/>
                <w:bCs/>
                <w:sz w:val="22"/>
              </w:rPr>
              <w:t xml:space="preserve">Which </w:t>
            </w:r>
            <w:r>
              <w:rPr>
                <w:b/>
                <w:bCs/>
                <w:sz w:val="22"/>
              </w:rPr>
              <w:t>HIV prevention option</w:t>
            </w:r>
            <w:r w:rsidRPr="00B15882">
              <w:rPr>
                <w:b/>
                <w:bCs/>
                <w:sz w:val="22"/>
              </w:rPr>
              <w:t xml:space="preserve"> would you </w:t>
            </w:r>
            <w:r>
              <w:rPr>
                <w:b/>
                <w:bCs/>
                <w:sz w:val="22"/>
              </w:rPr>
              <w:t>use</w:t>
            </w:r>
            <w:r w:rsidRPr="00B15882">
              <w:rPr>
                <w:b/>
                <w:bCs/>
                <w:sz w:val="22"/>
              </w:rPr>
              <w:t>?</w:t>
            </w:r>
          </w:p>
        </w:tc>
        <w:tc>
          <w:tcPr>
            <w:tcW w:w="120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rsidR="0011209C" w:rsidRPr="00B15882" w:rsidP="0031699B" w14:paraId="4E6E53DD" w14:textId="77777777">
            <w:pPr>
              <w:jc w:val="center"/>
              <w:rPr>
                <w:rFonts w:ascii="Arial" w:hAnsi="Arial" w:cs="Arial"/>
                <w:b/>
                <w:bCs/>
                <w:color w:val="FFFFFF" w:themeColor="background1"/>
                <w:sz w:val="6"/>
                <w:szCs w:val="6"/>
              </w:rPr>
            </w:pPr>
            <w:r w:rsidRPr="00B15882">
              <w:rPr>
                <w:rFonts w:ascii="Arial" w:hAnsi="Arial" w:cs="Arial"/>
                <w:noProof/>
                <w:sz w:val="20"/>
                <w:szCs w:val="20"/>
              </w:rPr>
              <w:drawing>
                <wp:inline distT="0" distB="0" distL="0" distR="0">
                  <wp:extent cx="286860" cy="288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32"/>
                          <pic:cNvPicPr>
                            <a:picLocks noChangeAspect="1" noChangeArrowheads="1"/>
                          </pic:cNvPicPr>
                        </pic:nvPicPr>
                        <pic:blipFill>
                          <a:blip xmlns:r="http://schemas.openxmlformats.org/officeDocument/2006/relationships" r:embed="rId46">
                            <a:extLst>
                              <a:ext xmlns:a="http://schemas.openxmlformats.org/drawingml/2006/main" uri="{28A0092B-C50C-407E-A947-70E740481C1C}">
                                <a14:useLocalDpi xmlns:a14="http://schemas.microsoft.com/office/drawing/2010/main" val="0"/>
                              </a:ext>
                            </a:extLst>
                          </a:blip>
                          <a:stretch>
                            <a:fillRect/>
                          </a:stretch>
                        </pic:blipFill>
                        <pic:spPr bwMode="auto">
                          <a:xfrm>
                            <a:off x="0" y="0"/>
                            <a:ext cx="286860" cy="288000"/>
                          </a:xfrm>
                          <a:prstGeom prst="rect">
                            <a:avLst/>
                          </a:prstGeom>
                          <a:noFill/>
                          <a:ln>
                            <a:noFill/>
                          </a:ln>
                        </pic:spPr>
                      </pic:pic>
                    </a:graphicData>
                  </a:graphic>
                </wp:inline>
              </w:drawing>
            </w:r>
          </w:p>
        </w:tc>
        <w:tc>
          <w:tcPr>
            <w:tcW w:w="120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rsidR="0011209C" w:rsidRPr="00B15882" w:rsidP="0031699B" w14:paraId="79941BE6" w14:textId="77777777">
            <w:pPr>
              <w:jc w:val="center"/>
              <w:rPr>
                <w:rFonts w:ascii="Arial" w:hAnsi="Arial" w:cs="Arial"/>
                <w:b/>
                <w:bCs/>
                <w:color w:val="FFFFFF" w:themeColor="background1"/>
                <w:sz w:val="6"/>
                <w:szCs w:val="6"/>
              </w:rPr>
            </w:pPr>
            <w:r w:rsidRPr="00B15882">
              <w:rPr>
                <w:rFonts w:ascii="Arial" w:hAnsi="Arial" w:cs="Arial"/>
                <w:noProof/>
                <w:sz w:val="20"/>
                <w:szCs w:val="20"/>
              </w:rPr>
              <w:drawing>
                <wp:inline distT="0" distB="0" distL="0" distR="0">
                  <wp:extent cx="286860" cy="288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32"/>
                          <pic:cNvPicPr>
                            <a:picLocks noChangeAspect="1" noChangeArrowheads="1"/>
                          </pic:cNvPicPr>
                        </pic:nvPicPr>
                        <pic:blipFill>
                          <a:blip xmlns:r="http://schemas.openxmlformats.org/officeDocument/2006/relationships" r:embed="rId46">
                            <a:extLst>
                              <a:ext xmlns:a="http://schemas.openxmlformats.org/drawingml/2006/main" uri="{28A0092B-C50C-407E-A947-70E740481C1C}">
                                <a14:useLocalDpi xmlns:a14="http://schemas.microsoft.com/office/drawing/2010/main" val="0"/>
                              </a:ext>
                            </a:extLst>
                          </a:blip>
                          <a:stretch>
                            <a:fillRect/>
                          </a:stretch>
                        </pic:blipFill>
                        <pic:spPr bwMode="auto">
                          <a:xfrm>
                            <a:off x="0" y="0"/>
                            <a:ext cx="286860" cy="288000"/>
                          </a:xfrm>
                          <a:prstGeom prst="rect">
                            <a:avLst/>
                          </a:prstGeom>
                          <a:noFill/>
                          <a:ln>
                            <a:noFill/>
                          </a:ln>
                        </pic:spPr>
                      </pic:pic>
                    </a:graphicData>
                  </a:graphic>
                </wp:inline>
              </w:drawing>
            </w:r>
          </w:p>
        </w:tc>
        <w:tc>
          <w:tcPr>
            <w:tcW w:w="112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tcPr>
          <w:p w:rsidR="0011209C" w:rsidRPr="00B15882" w:rsidP="0031699B" w14:paraId="41FF45DC" w14:textId="77777777">
            <w:pPr>
              <w:jc w:val="center"/>
              <w:rPr>
                <w:rFonts w:ascii="Arial" w:hAnsi="Arial" w:cs="Arial"/>
                <w:noProof/>
                <w:sz w:val="20"/>
                <w:szCs w:val="20"/>
              </w:rPr>
            </w:pPr>
            <w:r w:rsidRPr="00B15882">
              <w:rPr>
                <w:rFonts w:ascii="Arial" w:hAnsi="Arial" w:cs="Arial"/>
                <w:noProof/>
                <w:sz w:val="20"/>
                <w:szCs w:val="20"/>
              </w:rPr>
              <w:drawing>
                <wp:inline distT="0" distB="0" distL="0" distR="0">
                  <wp:extent cx="286860" cy="288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2"/>
                          <pic:cNvPicPr>
                            <a:picLocks noChangeAspect="1" noChangeArrowheads="1"/>
                          </pic:cNvPicPr>
                        </pic:nvPicPr>
                        <pic:blipFill>
                          <a:blip xmlns:r="http://schemas.openxmlformats.org/officeDocument/2006/relationships" r:embed="rId46">
                            <a:extLst>
                              <a:ext xmlns:a="http://schemas.openxmlformats.org/drawingml/2006/main" uri="{28A0092B-C50C-407E-A947-70E740481C1C}">
                                <a14:useLocalDpi xmlns:a14="http://schemas.microsoft.com/office/drawing/2010/main" val="0"/>
                              </a:ext>
                            </a:extLst>
                          </a:blip>
                          <a:stretch>
                            <a:fillRect/>
                          </a:stretch>
                        </pic:blipFill>
                        <pic:spPr bwMode="auto">
                          <a:xfrm>
                            <a:off x="0" y="0"/>
                            <a:ext cx="286860" cy="288000"/>
                          </a:xfrm>
                          <a:prstGeom prst="rect">
                            <a:avLst/>
                          </a:prstGeom>
                          <a:noFill/>
                          <a:ln>
                            <a:noFill/>
                          </a:ln>
                        </pic:spPr>
                      </pic:pic>
                    </a:graphicData>
                  </a:graphic>
                </wp:inline>
              </w:drawing>
            </w:r>
          </w:p>
        </w:tc>
      </w:tr>
    </w:tbl>
    <w:p w:rsidR="0011209C" w:rsidP="0011209C" w14:paraId="07F43E61" w14:textId="77777777">
      <w:pPr>
        <w:spacing w:after="160" w:line="259" w:lineRule="auto"/>
        <w:rPr>
          <w:rFonts w:ascii="Verdana" w:hAnsi="Verdana"/>
          <w:b/>
          <w:color w:val="833C0B" w:themeColor="accent2" w:themeShade="80"/>
          <w:spacing w:val="15"/>
          <w:sz w:val="22"/>
        </w:rPr>
        <w:sectPr w:rsidSect="0031699B">
          <w:headerReference w:type="default" r:id="rId66"/>
          <w:footerReference w:type="default" r:id="rId67"/>
          <w:pgSz w:w="12240" w:h="15840"/>
          <w:pgMar w:top="1440" w:right="1440" w:bottom="1440" w:left="1440" w:header="720" w:footer="720" w:gutter="0"/>
          <w:pgNumType w:start="1"/>
          <w:cols w:space="720"/>
          <w:docGrid w:linePitch="360"/>
        </w:sectPr>
      </w:pPr>
    </w:p>
    <w:p w:rsidR="001D79F5" w:rsidRPr="00F91597" w:rsidP="001D79F5" w14:paraId="552E3C74" w14:textId="77777777">
      <w:pPr>
        <w:rPr>
          <w:rStyle w:val="QFontprogrammingnote"/>
          <w:color w:val="auto"/>
          <w:sz w:val="22"/>
          <w:szCs w:val="20"/>
        </w:rPr>
      </w:pPr>
      <w:r w:rsidRPr="006A3CB2">
        <w:rPr>
          <w:rFonts w:ascii="Verdana" w:hAnsi="Verdana" w:cstheme="minorHAnsi"/>
          <w:color w:val="0000FF"/>
          <w:sz w:val="22"/>
        </w:rPr>
        <w:t>[</w:t>
      </w:r>
      <w:r>
        <w:rPr>
          <w:rFonts w:ascii="Verdana" w:hAnsi="Verdana" w:cstheme="minorHAnsi"/>
          <w:color w:val="0000FF"/>
          <w:sz w:val="22"/>
        </w:rPr>
        <w:t>Page break]</w:t>
      </w:r>
    </w:p>
    <w:p w:rsidR="001D79F5" w:rsidP="0011209C" w14:paraId="4849E049" w14:textId="77777777">
      <w:pPr>
        <w:spacing w:after="160" w:line="259" w:lineRule="auto"/>
        <w:rPr>
          <w:rFonts w:ascii="Verdana" w:hAnsi="Verdana" w:cs="Arial"/>
          <w:color w:val="0000FF"/>
          <w:sz w:val="22"/>
        </w:rPr>
      </w:pPr>
    </w:p>
    <w:p w:rsidR="0011209C" w:rsidRPr="00FB35C8" w:rsidP="0011209C" w14:paraId="4009D4FF" w14:textId="296FFD01">
      <w:pPr>
        <w:spacing w:after="160" w:line="259" w:lineRule="auto"/>
        <w:rPr>
          <w:rFonts w:ascii="Verdana" w:hAnsi="Verdana" w:cs="Arial"/>
          <w:color w:val="0000FF"/>
          <w:sz w:val="22"/>
        </w:rPr>
      </w:pPr>
      <w:r w:rsidRPr="00FB35C8">
        <w:rPr>
          <w:rFonts w:ascii="Verdana" w:hAnsi="Verdana" w:cs="Arial"/>
          <w:color w:val="0000FF"/>
          <w:sz w:val="22"/>
        </w:rPr>
        <w:t xml:space="preserve">Version:  </w:t>
      </w:r>
      <w:r w:rsidRPr="00FB35C8">
        <w:rPr>
          <w:rFonts w:ascii="Verdana" w:hAnsi="Verdana" w:cs="Arial"/>
          <w:noProof/>
          <w:color w:val="0000FF"/>
          <w:sz w:val="22"/>
        </w:rPr>
        <w:t>1</w:t>
      </w:r>
    </w:p>
    <w:p w:rsidR="0011209C" w:rsidRPr="00FB35C8" w:rsidP="0011209C" w14:paraId="543D1899" w14:textId="77777777">
      <w:pPr>
        <w:spacing w:after="160" w:line="259" w:lineRule="auto"/>
        <w:rPr>
          <w:rFonts w:ascii="Verdana" w:hAnsi="Verdana" w:cs="Arial"/>
          <w:color w:val="0000FF"/>
          <w:sz w:val="22"/>
        </w:rPr>
      </w:pPr>
      <w:r w:rsidRPr="00FB35C8">
        <w:rPr>
          <w:rFonts w:ascii="Verdana" w:hAnsi="Verdana" w:cs="Arial"/>
          <w:color w:val="0000FF"/>
          <w:sz w:val="22"/>
        </w:rPr>
        <w:t xml:space="preserve">Question: </w:t>
      </w:r>
      <w:r w:rsidRPr="00FB35C8">
        <w:rPr>
          <w:rFonts w:ascii="Verdana" w:hAnsi="Verdana" w:cs="Arial"/>
          <w:noProof/>
          <w:color w:val="0000FF"/>
          <w:sz w:val="22"/>
        </w:rPr>
        <w:t>10</w:t>
      </w:r>
      <w:r w:rsidRPr="00FB35C8">
        <w:rPr>
          <w:rFonts w:ascii="Verdana" w:hAnsi="Verdana" w:cs="Arial"/>
          <w:color w:val="0000FF"/>
          <w:sz w:val="22"/>
        </w:rPr>
        <w:t>/10</w:t>
      </w:r>
    </w:p>
    <w:p w:rsidR="0011209C" w:rsidP="0011209C" w14:paraId="46E576E1" w14:textId="77777777">
      <w:pPr>
        <w:spacing w:after="160" w:line="259" w:lineRule="auto"/>
        <w:rPr>
          <w:rFonts w:ascii="Verdana" w:hAnsi="Verdana" w:cs="Arial"/>
          <w:sz w:val="22"/>
        </w:rPr>
      </w:pPr>
    </w:p>
    <w:p w:rsidR="0011209C" w:rsidRPr="00397074" w:rsidP="0011209C" w14:paraId="6C0E72A6" w14:textId="77777777">
      <w:pPr>
        <w:spacing w:after="160" w:line="259" w:lineRule="auto"/>
        <w:rPr>
          <w:rStyle w:val="QFontprogrammingnote"/>
          <w:rFonts w:cs="Arial"/>
          <w:sz w:val="22"/>
        </w:rPr>
      </w:pPr>
      <w:r>
        <w:rPr>
          <w:rFonts w:ascii="Verdana" w:hAnsi="Verdana" w:cs="Arial"/>
          <w:sz w:val="22"/>
        </w:rPr>
        <w:t>W</w:t>
      </w:r>
      <w:r w:rsidRPr="00EE4539">
        <w:rPr>
          <w:rFonts w:ascii="Verdana" w:hAnsi="Verdana" w:cs="Arial"/>
          <w:sz w:val="22"/>
        </w:rPr>
        <w:t xml:space="preserve">hich of the following </w:t>
      </w:r>
      <w:r>
        <w:rPr>
          <w:rFonts w:ascii="Verdana" w:hAnsi="Verdana" w:cs="Arial"/>
          <w:sz w:val="22"/>
        </w:rPr>
        <w:t>HIV prevention</w:t>
      </w:r>
      <w:r w:rsidRPr="00EE4539">
        <w:rPr>
          <w:rFonts w:ascii="Verdana" w:hAnsi="Verdana" w:cs="Arial"/>
          <w:sz w:val="22"/>
        </w:rPr>
        <w:t xml:space="preserve"> </w:t>
      </w:r>
      <w:r>
        <w:rPr>
          <w:rFonts w:ascii="Verdana" w:hAnsi="Verdana" w:cs="Arial"/>
          <w:sz w:val="22"/>
        </w:rPr>
        <w:t>options</w:t>
      </w:r>
      <w:r w:rsidRPr="00EE4539">
        <w:rPr>
          <w:rFonts w:ascii="Verdana" w:hAnsi="Verdana" w:cs="Arial"/>
          <w:sz w:val="22"/>
        </w:rPr>
        <w:t xml:space="preserve"> would</w:t>
      </w:r>
      <w:r>
        <w:rPr>
          <w:rFonts w:ascii="Verdana" w:hAnsi="Verdana" w:cs="Arial"/>
          <w:sz w:val="22"/>
        </w:rPr>
        <w:t xml:space="preserve"> you</w:t>
      </w:r>
      <w:r w:rsidRPr="00EE4539">
        <w:rPr>
          <w:rFonts w:ascii="Verdana" w:hAnsi="Verdana" w:cs="Arial"/>
          <w:sz w:val="22"/>
        </w:rPr>
        <w:t xml:space="preserve"> </w:t>
      </w:r>
      <w:r>
        <w:rPr>
          <w:rFonts w:ascii="Verdana" w:hAnsi="Verdana" w:cs="Arial"/>
          <w:sz w:val="22"/>
        </w:rPr>
        <w:t>use?</w:t>
      </w:r>
      <w:r w:rsidRPr="00EE4539">
        <w:rPr>
          <w:rFonts w:ascii="Verdana" w:hAnsi="Verdana" w:cs="Arial"/>
          <w:sz w:val="22"/>
        </w:rPr>
        <w:t xml:space="preserve"> </w:t>
      </w:r>
    </w:p>
    <w:tbl>
      <w:tblPr>
        <w:tblW w:w="5407"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19"/>
        <w:gridCol w:w="2952"/>
        <w:gridCol w:w="2429"/>
        <w:gridCol w:w="2429"/>
        <w:gridCol w:w="2260"/>
      </w:tblGrid>
      <w:tr w14:paraId="08A8348A" w14:textId="77777777" w:rsidTr="00B10C0A">
        <w:tblPrEx>
          <w:tblW w:w="5407"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Ex>
        <w:trPr>
          <w:gridBefore w:val="1"/>
          <w:wBefore w:w="19" w:type="dxa"/>
          <w:trHeight w:val="399"/>
        </w:trPr>
        <w:tc>
          <w:tcPr>
            <w:tcW w:w="1463" w:type="pct"/>
            <w:tcBorders>
              <w:top w:val="single" w:sz="12" w:space="0" w:color="auto"/>
              <w:left w:val="single" w:sz="12" w:space="0" w:color="auto"/>
              <w:bottom w:val="nil"/>
              <w:right w:val="single" w:sz="12" w:space="0" w:color="auto"/>
            </w:tcBorders>
            <w:shd w:val="clear" w:color="auto" w:fill="1F3864" w:themeFill="accent1" w:themeFillShade="80"/>
            <w:vAlign w:val="center"/>
          </w:tcPr>
          <w:p w:rsidR="0011209C" w:rsidRPr="004D1C10" w:rsidP="0031699B" w14:paraId="01512D24" w14:textId="77777777">
            <w:pPr>
              <w:spacing w:line="360" w:lineRule="auto"/>
              <w:rPr>
                <w:rFonts w:ascii="Verdana" w:hAnsi="Verdana" w:cs="Arial"/>
                <w:b/>
                <w:bCs/>
              </w:rPr>
            </w:pPr>
          </w:p>
        </w:tc>
        <w:tc>
          <w:tcPr>
            <w:tcW w:w="1204" w:type="pct"/>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rsidR="0011209C" w:rsidRPr="004D1C10" w:rsidP="0031699B" w14:paraId="223D61AC" w14:textId="77777777">
            <w:pPr>
              <w:spacing w:line="360" w:lineRule="auto"/>
              <w:jc w:val="center"/>
              <w:rPr>
                <w:rFonts w:ascii="Verdana" w:hAnsi="Verdana" w:cs="Arial"/>
                <w:b/>
                <w:bCs/>
              </w:rPr>
            </w:pPr>
            <w:r>
              <w:rPr>
                <w:rFonts w:ascii="Verdana" w:hAnsi="Verdana" w:cs="Arial"/>
                <w:b/>
                <w:bCs/>
                <w:szCs w:val="24"/>
              </w:rPr>
              <w:t xml:space="preserve">PrEP </w:t>
            </w:r>
            <w:r>
              <w:rPr>
                <w:rFonts w:ascii="Verdana" w:hAnsi="Verdana" w:cs="Arial"/>
                <w:b/>
                <w:bCs/>
              </w:rPr>
              <w:t>Option</w:t>
            </w:r>
            <w:r w:rsidRPr="004D1C10">
              <w:rPr>
                <w:rFonts w:ascii="Verdana" w:hAnsi="Verdana" w:cs="Arial"/>
                <w:b/>
                <w:bCs/>
              </w:rPr>
              <w:t xml:space="preserve"> A</w:t>
            </w:r>
          </w:p>
        </w:tc>
        <w:tc>
          <w:tcPr>
            <w:tcW w:w="1204" w:type="pct"/>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rsidR="0011209C" w:rsidRPr="004D1C10" w:rsidP="0031699B" w14:paraId="27D8C1AE" w14:textId="77777777">
            <w:pPr>
              <w:spacing w:line="360" w:lineRule="auto"/>
              <w:jc w:val="center"/>
              <w:rPr>
                <w:rFonts w:ascii="Verdana" w:hAnsi="Verdana" w:cs="Arial"/>
                <w:b/>
                <w:bCs/>
              </w:rPr>
            </w:pPr>
            <w:r>
              <w:rPr>
                <w:rFonts w:ascii="Verdana" w:hAnsi="Verdana" w:cs="Arial"/>
                <w:b/>
                <w:bCs/>
                <w:szCs w:val="24"/>
              </w:rPr>
              <w:t xml:space="preserve">PrEP </w:t>
            </w:r>
            <w:r>
              <w:rPr>
                <w:rFonts w:ascii="Verdana" w:hAnsi="Verdana" w:cs="Arial"/>
                <w:b/>
                <w:bCs/>
              </w:rPr>
              <w:t>Option</w:t>
            </w:r>
            <w:r w:rsidRPr="004D1C10">
              <w:rPr>
                <w:rFonts w:ascii="Verdana" w:hAnsi="Verdana" w:cs="Arial"/>
                <w:b/>
                <w:bCs/>
              </w:rPr>
              <w:t xml:space="preserve"> B</w:t>
            </w:r>
          </w:p>
        </w:tc>
        <w:tc>
          <w:tcPr>
            <w:tcW w:w="1120" w:type="pct"/>
            <w:tcBorders>
              <w:top w:val="single" w:sz="12" w:space="0" w:color="auto"/>
              <w:left w:val="single" w:sz="12" w:space="0" w:color="auto"/>
              <w:bottom w:val="single" w:sz="12" w:space="0" w:color="auto"/>
              <w:right w:val="single" w:sz="12" w:space="0" w:color="auto"/>
            </w:tcBorders>
            <w:shd w:val="clear" w:color="auto" w:fill="D9E2F3" w:themeFill="accent1" w:themeFillTint="33"/>
          </w:tcPr>
          <w:p w:rsidR="0011209C" w:rsidRPr="004D1C10" w:rsidP="0031699B" w14:paraId="418AE60C" w14:textId="77777777">
            <w:pPr>
              <w:spacing w:line="360" w:lineRule="auto"/>
              <w:jc w:val="center"/>
              <w:rPr>
                <w:rFonts w:ascii="Verdana" w:hAnsi="Verdana" w:cs="Arial"/>
                <w:b/>
                <w:bCs/>
              </w:rPr>
            </w:pPr>
            <w:r w:rsidRPr="004D1C10">
              <w:rPr>
                <w:rFonts w:ascii="Verdana" w:hAnsi="Verdana" w:cs="Arial"/>
                <w:b/>
                <w:bCs/>
              </w:rPr>
              <w:t>Neither</w:t>
            </w:r>
          </w:p>
        </w:tc>
      </w:tr>
      <w:tr w14:paraId="178F7DB1" w14:textId="77777777" w:rsidTr="00B10C0A">
        <w:tblPrEx>
          <w:tblW w:w="5407" w:type="pct"/>
          <w:tblInd w:w="-15" w:type="dxa"/>
          <w:tblLayout w:type="fixed"/>
          <w:tblCellMar>
            <w:top w:w="57" w:type="dxa"/>
            <w:bottom w:w="57" w:type="dxa"/>
          </w:tblCellMar>
          <w:tblLook w:val="04A0"/>
        </w:tblPrEx>
        <w:trPr>
          <w:gridBefore w:val="1"/>
          <w:wBefore w:w="19" w:type="dxa"/>
          <w:trHeight w:val="1136"/>
        </w:trPr>
        <w:tc>
          <w:tcPr>
            <w:tcW w:w="1463" w:type="pct"/>
            <w:tcBorders>
              <w:top w:val="nil"/>
              <w:left w:val="nil"/>
              <w:bottom w:val="nil"/>
              <w:right w:val="single" w:sz="12" w:space="0" w:color="auto"/>
            </w:tcBorders>
            <w:shd w:val="clear" w:color="auto" w:fill="D9D9D9" w:themeFill="background1" w:themeFillShade="D9"/>
            <w:vAlign w:val="center"/>
          </w:tcPr>
          <w:p w:rsidR="0011209C" w:rsidRPr="004D1C10" w:rsidP="0031699B" w14:paraId="37F44995" w14:textId="77777777">
            <w:pPr>
              <w:pStyle w:val="TableText"/>
              <w:spacing w:before="0" w:after="0" w:line="276" w:lineRule="auto"/>
              <w:rPr>
                <w:rFonts w:ascii="Verdana" w:hAnsi="Verdana"/>
                <w:b/>
                <w:bCs/>
                <w:sz w:val="22"/>
              </w:rPr>
            </w:pPr>
            <w:r w:rsidRPr="004D1C10">
              <w:rPr>
                <w:rFonts w:ascii="Verdana" w:hAnsi="Verdana"/>
                <w:b/>
                <w:bCs/>
                <w:sz w:val="22"/>
              </w:rPr>
              <w:t>Product Type</w:t>
            </w:r>
          </w:p>
        </w:tc>
        <w:tc>
          <w:tcPr>
            <w:tcW w:w="1204" w:type="pct"/>
            <w:tcBorders>
              <w:top w:val="single" w:sz="12" w:space="0" w:color="auto"/>
              <w:left w:val="single" w:sz="12" w:space="0" w:color="auto"/>
              <w:bottom w:val="nil"/>
              <w:right w:val="single" w:sz="12" w:space="0" w:color="auto"/>
            </w:tcBorders>
            <w:vAlign w:val="center"/>
          </w:tcPr>
          <w:p w:rsidR="00925478" w:rsidP="00925478" w14:paraId="05AA8E1B" w14:textId="77777777">
            <w:pPr>
              <w:pStyle w:val="TableText"/>
              <w:tabs>
                <w:tab w:val="left" w:pos="75"/>
                <w:tab w:val="left" w:pos="1122"/>
                <w:tab w:val="left" w:pos="2325"/>
                <w:tab w:val="left" w:pos="3315"/>
              </w:tabs>
              <w:spacing w:before="0" w:after="0" w:line="276" w:lineRule="auto"/>
              <w:jc w:val="center"/>
              <w:rPr>
                <w:rFonts w:ascii="Verdana" w:hAnsi="Verdana" w:cstheme="minorHAnsi"/>
                <w:noProof/>
                <w:sz w:val="22"/>
              </w:rPr>
            </w:pPr>
            <w:r>
              <w:rPr>
                <w:noProof/>
              </w:rPr>
              <w:drawing>
                <wp:inline distT="0" distB="0" distL="0" distR="0">
                  <wp:extent cx="768096" cy="411480"/>
                  <wp:effectExtent l="0" t="0" r="0" b="7620"/>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Picture 91"/>
                          <pic:cNvPicPr>
                            <a:picLocks noChangeAspect="1" noChangeArrowheads="1"/>
                          </pic:cNvPicPr>
                        </pic:nvPicPr>
                        <pic:blipFill>
                          <a:blip xmlns:r="http://schemas.openxmlformats.org/officeDocument/2006/relationships" r:embed="rId4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68096" cy="411480"/>
                          </a:xfrm>
                          <a:prstGeom prst="rect">
                            <a:avLst/>
                          </a:prstGeom>
                          <a:noFill/>
                          <a:ln>
                            <a:noFill/>
                          </a:ln>
                        </pic:spPr>
                      </pic:pic>
                    </a:graphicData>
                  </a:graphic>
                </wp:inline>
              </w:drawing>
            </w:r>
          </w:p>
          <w:p w:rsidR="0011209C" w:rsidRPr="00E8484F" w:rsidP="00925478" w14:paraId="31B79C7E" w14:textId="7B1A629E">
            <w:pPr>
              <w:pStyle w:val="TableText"/>
              <w:tabs>
                <w:tab w:val="left" w:pos="75"/>
                <w:tab w:val="left" w:pos="1122"/>
                <w:tab w:val="left" w:pos="2325"/>
                <w:tab w:val="left" w:pos="3315"/>
              </w:tabs>
              <w:spacing w:before="0" w:after="0" w:line="276" w:lineRule="auto"/>
              <w:jc w:val="center"/>
              <w:rPr>
                <w:rFonts w:ascii="Verdana" w:hAnsi="Verdana" w:cstheme="minorHAnsi"/>
                <w:sz w:val="22"/>
              </w:rPr>
            </w:pPr>
            <w:r w:rsidRPr="0095572C">
              <w:rPr>
                <w:rFonts w:ascii="Verdana" w:hAnsi="Verdana" w:cstheme="minorHAnsi"/>
                <w:noProof/>
                <w:sz w:val="22"/>
              </w:rPr>
              <w:t>Two injections every 6 months</w:t>
            </w:r>
          </w:p>
        </w:tc>
        <w:tc>
          <w:tcPr>
            <w:tcW w:w="1204" w:type="pct"/>
            <w:tcBorders>
              <w:top w:val="single" w:sz="12" w:space="0" w:color="auto"/>
              <w:left w:val="single" w:sz="12" w:space="0" w:color="auto"/>
              <w:bottom w:val="nil"/>
              <w:right w:val="single" w:sz="12" w:space="0" w:color="auto"/>
            </w:tcBorders>
            <w:vAlign w:val="center"/>
          </w:tcPr>
          <w:p w:rsidR="00582440" w:rsidP="0031699B" w14:paraId="6D681A42" w14:textId="77777777">
            <w:pPr>
              <w:spacing w:after="0" w:line="240" w:lineRule="auto"/>
              <w:jc w:val="center"/>
              <w:rPr>
                <w:rFonts w:ascii="Verdana" w:hAnsi="Verdana" w:cstheme="minorHAnsi"/>
                <w:noProof/>
                <w:sz w:val="22"/>
              </w:rPr>
            </w:pPr>
            <w:r>
              <w:rPr>
                <w:noProof/>
              </w:rPr>
              <w:drawing>
                <wp:inline distT="0" distB="0" distL="0" distR="0">
                  <wp:extent cx="874511" cy="262393"/>
                  <wp:effectExtent l="0" t="0" r="1905" b="4445"/>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Picture 71"/>
                          <pic:cNvPicPr>
                            <a:picLocks noChangeAspect="1" noChangeArrowheads="1"/>
                          </pic:cNvPicPr>
                        </pic:nvPicPr>
                        <pic:blipFill>
                          <a:blip xmlns:r="http://schemas.openxmlformats.org/officeDocument/2006/relationships" r:embed="rId3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90437" cy="267172"/>
                          </a:xfrm>
                          <a:prstGeom prst="rect">
                            <a:avLst/>
                          </a:prstGeom>
                          <a:noFill/>
                          <a:ln>
                            <a:noFill/>
                          </a:ln>
                        </pic:spPr>
                      </pic:pic>
                    </a:graphicData>
                  </a:graphic>
                </wp:inline>
              </w:drawing>
            </w:r>
            <w:r w:rsidRPr="0095572C">
              <w:rPr>
                <w:rFonts w:ascii="Verdana" w:hAnsi="Verdana" w:cstheme="minorHAnsi"/>
                <w:noProof/>
                <w:sz w:val="22"/>
              </w:rPr>
              <w:t xml:space="preserve">Injection </w:t>
            </w:r>
          </w:p>
          <w:p w:rsidR="0011209C" w:rsidRPr="00E8484F" w:rsidP="0031699B" w14:paraId="6BFB4C90" w14:textId="1C39B882">
            <w:pPr>
              <w:spacing w:after="0" w:line="240" w:lineRule="auto"/>
              <w:jc w:val="center"/>
              <w:rPr>
                <w:rFonts w:ascii="Verdana" w:hAnsi="Verdana" w:cstheme="minorHAnsi"/>
                <w:sz w:val="22"/>
              </w:rPr>
            </w:pPr>
            <w:r w:rsidRPr="0095572C">
              <w:rPr>
                <w:rFonts w:ascii="Verdana" w:hAnsi="Verdana" w:cstheme="minorHAnsi"/>
                <w:noProof/>
                <w:sz w:val="22"/>
              </w:rPr>
              <w:t>every 2 months</w:t>
            </w:r>
          </w:p>
        </w:tc>
        <w:tc>
          <w:tcPr>
            <w:tcW w:w="1120" w:type="pct"/>
            <w:vMerge w:val="restart"/>
            <w:tcBorders>
              <w:top w:val="single" w:sz="12" w:space="0" w:color="auto"/>
              <w:left w:val="single" w:sz="12" w:space="0" w:color="auto"/>
              <w:right w:val="single" w:sz="12" w:space="0" w:color="auto"/>
            </w:tcBorders>
            <w:vAlign w:val="center"/>
          </w:tcPr>
          <w:p w:rsidR="0011209C" w:rsidRPr="006D0447" w:rsidP="0031699B" w14:paraId="22B51265" w14:textId="77777777">
            <w:pPr>
              <w:pStyle w:val="TableText"/>
              <w:tabs>
                <w:tab w:val="left" w:pos="1131"/>
                <w:tab w:val="left" w:pos="2391"/>
                <w:tab w:val="left" w:pos="3471"/>
              </w:tabs>
              <w:spacing w:before="0" w:after="0" w:line="276" w:lineRule="auto"/>
              <w:jc w:val="center"/>
              <w:rPr>
                <w:rFonts w:ascii="Verdana" w:hAnsi="Verdana"/>
                <w:sz w:val="22"/>
              </w:rPr>
            </w:pPr>
            <w:r w:rsidRPr="006D0447">
              <w:rPr>
                <w:rFonts w:ascii="Verdana" w:hAnsi="Verdana"/>
                <w:sz w:val="22"/>
              </w:rPr>
              <w:t>I would use my current HIV prevention method</w:t>
            </w:r>
          </w:p>
        </w:tc>
      </w:tr>
      <w:tr w14:paraId="1B9DD3B7" w14:textId="77777777" w:rsidTr="00B10C0A">
        <w:tblPrEx>
          <w:tblW w:w="5407" w:type="pct"/>
          <w:tblInd w:w="-15" w:type="dxa"/>
          <w:tblLayout w:type="fixed"/>
          <w:tblCellMar>
            <w:top w:w="57" w:type="dxa"/>
            <w:bottom w:w="57" w:type="dxa"/>
          </w:tblCellMar>
          <w:tblLook w:val="04A0"/>
        </w:tblPrEx>
        <w:trPr>
          <w:gridBefore w:val="1"/>
          <w:wBefore w:w="19" w:type="dxa"/>
          <w:trHeight w:val="801"/>
        </w:trPr>
        <w:tc>
          <w:tcPr>
            <w:tcW w:w="1463" w:type="pct"/>
            <w:tcBorders>
              <w:top w:val="nil"/>
              <w:left w:val="nil"/>
              <w:bottom w:val="nil"/>
              <w:right w:val="single" w:sz="12" w:space="0" w:color="auto"/>
            </w:tcBorders>
            <w:shd w:val="clear" w:color="auto" w:fill="D9D9D9" w:themeFill="background1" w:themeFillShade="D9"/>
            <w:vAlign w:val="center"/>
          </w:tcPr>
          <w:p w:rsidR="00925478" w:rsidRPr="004D1C10" w:rsidP="00925478" w14:paraId="76D5B056" w14:textId="77777777">
            <w:pPr>
              <w:pStyle w:val="TableText"/>
              <w:spacing w:before="0" w:after="0" w:line="276" w:lineRule="auto"/>
              <w:rPr>
                <w:rFonts w:ascii="Verdana" w:hAnsi="Verdana"/>
                <w:b/>
                <w:bCs/>
                <w:sz w:val="22"/>
              </w:rPr>
            </w:pPr>
            <w:r w:rsidRPr="004D1C10">
              <w:rPr>
                <w:rFonts w:ascii="Verdana" w:hAnsi="Verdana"/>
                <w:b/>
                <w:bCs/>
                <w:sz w:val="22"/>
              </w:rPr>
              <w:t>Side Effects</w:t>
            </w:r>
          </w:p>
        </w:tc>
        <w:tc>
          <w:tcPr>
            <w:tcW w:w="1204" w:type="pct"/>
            <w:tcBorders>
              <w:top w:val="nil"/>
              <w:left w:val="single" w:sz="12" w:space="0" w:color="auto"/>
              <w:bottom w:val="nil"/>
              <w:right w:val="single" w:sz="12" w:space="0" w:color="auto"/>
            </w:tcBorders>
            <w:vAlign w:val="center"/>
          </w:tcPr>
          <w:p w:rsidR="00925478" w:rsidP="00925478" w14:paraId="0A5E55E7" w14:textId="77777777">
            <w:pPr>
              <w:pStyle w:val="TableText"/>
              <w:spacing w:before="0" w:after="0" w:line="276" w:lineRule="auto"/>
              <w:jc w:val="center"/>
              <w:rPr>
                <w:rFonts w:ascii="Verdana" w:hAnsi="Verdana" w:cstheme="minorHAnsi"/>
                <w:noProof/>
                <w:sz w:val="22"/>
              </w:rPr>
            </w:pPr>
            <w:r>
              <w:rPr>
                <w:noProof/>
              </w:rPr>
              <w:drawing>
                <wp:inline distT="0" distB="0" distL="0" distR="0">
                  <wp:extent cx="228600" cy="411480"/>
                  <wp:effectExtent l="0" t="0" r="0" b="7620"/>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Picture 73"/>
                          <pic:cNvPicPr>
                            <a:picLocks noChangeAspect="1" noChangeArrowheads="1"/>
                          </pic:cNvPicPr>
                        </pic:nvPicPr>
                        <pic:blipFill>
                          <a:blip xmlns:r="http://schemas.openxmlformats.org/officeDocument/2006/relationships" r:embed="rId3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8600" cy="411480"/>
                          </a:xfrm>
                          <a:prstGeom prst="rect">
                            <a:avLst/>
                          </a:prstGeom>
                          <a:noFill/>
                          <a:ln>
                            <a:noFill/>
                          </a:ln>
                        </pic:spPr>
                      </pic:pic>
                    </a:graphicData>
                  </a:graphic>
                </wp:inline>
              </w:drawing>
            </w:r>
          </w:p>
          <w:p w:rsidR="00925478" w:rsidRPr="00E8484F" w:rsidP="00925478" w14:paraId="7EDAC68E" w14:textId="60122E0C">
            <w:pPr>
              <w:pStyle w:val="TableText"/>
              <w:spacing w:before="0" w:after="0" w:line="276" w:lineRule="auto"/>
              <w:jc w:val="center"/>
              <w:rPr>
                <w:rFonts w:ascii="Verdana" w:hAnsi="Verdana" w:cstheme="minorHAnsi"/>
                <w:sz w:val="22"/>
              </w:rPr>
            </w:pPr>
            <w:r w:rsidRPr="0095572C">
              <w:rPr>
                <w:rFonts w:ascii="Verdana" w:hAnsi="Verdana" w:cstheme="minorHAnsi"/>
                <w:noProof/>
                <w:sz w:val="22"/>
              </w:rPr>
              <w:t>Mild</w:t>
            </w:r>
          </w:p>
        </w:tc>
        <w:tc>
          <w:tcPr>
            <w:tcW w:w="1204" w:type="pct"/>
            <w:tcBorders>
              <w:top w:val="nil"/>
              <w:left w:val="single" w:sz="12" w:space="0" w:color="auto"/>
              <w:bottom w:val="nil"/>
              <w:right w:val="single" w:sz="12" w:space="0" w:color="auto"/>
            </w:tcBorders>
            <w:vAlign w:val="center"/>
          </w:tcPr>
          <w:p w:rsidR="00925478" w:rsidP="00925478" w14:paraId="58254AC1" w14:textId="77777777">
            <w:pPr>
              <w:spacing w:after="0" w:line="240" w:lineRule="auto"/>
              <w:jc w:val="center"/>
              <w:rPr>
                <w:rFonts w:ascii="Verdana" w:hAnsi="Verdana" w:cstheme="minorHAnsi"/>
                <w:noProof/>
                <w:sz w:val="22"/>
              </w:rPr>
            </w:pPr>
            <w:r>
              <w:rPr>
                <w:noProof/>
              </w:rPr>
              <w:drawing>
                <wp:inline distT="0" distB="0" distL="0" distR="0">
                  <wp:extent cx="228600" cy="411480"/>
                  <wp:effectExtent l="0" t="0" r="0" b="7620"/>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Picture 75"/>
                          <pic:cNvPicPr>
                            <a:picLocks noChangeAspect="1" noChangeArrowheads="1"/>
                          </pic:cNvPicPr>
                        </pic:nvPicPr>
                        <pic:blipFill>
                          <a:blip xmlns:r="http://schemas.openxmlformats.org/officeDocument/2006/relationships" r:embed="rId39" cstate="print">
                            <a:extLst>
                              <a:ext xmlns:a="http://schemas.openxmlformats.org/drawingml/2006/main" uri="{28A0092B-C50C-407E-A947-70E740481C1C}">
                                <a14:useLocalDpi xmlns:a14="http://schemas.microsoft.com/office/drawing/2010/main" val="0"/>
                              </a:ext>
                            </a:extLst>
                          </a:blip>
                          <a:stretch>
                            <a:fillRect/>
                          </a:stretch>
                        </pic:blipFill>
                        <pic:spPr bwMode="auto">
                          <a:xfrm rot="10800000" flipV="1">
                            <a:off x="0" y="0"/>
                            <a:ext cx="228600" cy="411480"/>
                          </a:xfrm>
                          <a:prstGeom prst="rect">
                            <a:avLst/>
                          </a:prstGeom>
                          <a:noFill/>
                          <a:ln>
                            <a:noFill/>
                          </a:ln>
                        </pic:spPr>
                      </pic:pic>
                    </a:graphicData>
                  </a:graphic>
                </wp:inline>
              </w:drawing>
            </w:r>
          </w:p>
          <w:p w:rsidR="00925478" w:rsidRPr="00E8484F" w:rsidP="00925478" w14:paraId="2A002468" w14:textId="29B1A003">
            <w:pPr>
              <w:spacing w:after="0" w:line="240" w:lineRule="auto"/>
              <w:jc w:val="center"/>
              <w:rPr>
                <w:rFonts w:ascii="Verdana" w:hAnsi="Verdana" w:cstheme="minorHAnsi"/>
                <w:sz w:val="22"/>
              </w:rPr>
            </w:pPr>
            <w:r w:rsidRPr="0095572C">
              <w:rPr>
                <w:rFonts w:ascii="Verdana" w:hAnsi="Verdana" w:cstheme="minorHAnsi"/>
                <w:noProof/>
                <w:sz w:val="22"/>
              </w:rPr>
              <w:t>Moderate</w:t>
            </w:r>
          </w:p>
        </w:tc>
        <w:tc>
          <w:tcPr>
            <w:tcW w:w="1120" w:type="pct"/>
            <w:vMerge/>
            <w:tcBorders>
              <w:left w:val="single" w:sz="12" w:space="0" w:color="auto"/>
              <w:right w:val="single" w:sz="12" w:space="0" w:color="auto"/>
            </w:tcBorders>
          </w:tcPr>
          <w:p w:rsidR="00925478" w:rsidRPr="00B15882" w:rsidP="00925478" w14:paraId="62817622" w14:textId="77777777">
            <w:pPr>
              <w:pStyle w:val="TableText"/>
              <w:spacing w:before="0" w:after="0" w:line="276" w:lineRule="auto"/>
              <w:jc w:val="center"/>
              <w:rPr>
                <w:sz w:val="22"/>
              </w:rPr>
            </w:pPr>
          </w:p>
        </w:tc>
      </w:tr>
      <w:tr w14:paraId="65A8744A" w14:textId="77777777" w:rsidTr="00DB7372">
        <w:tblPrEx>
          <w:tblW w:w="5407" w:type="pct"/>
          <w:tblInd w:w="-15" w:type="dxa"/>
          <w:tblLayout w:type="fixed"/>
          <w:tblCellMar>
            <w:top w:w="57" w:type="dxa"/>
            <w:bottom w:w="57" w:type="dxa"/>
          </w:tblCellMar>
          <w:tblLook w:val="04A0"/>
        </w:tblPrEx>
        <w:trPr>
          <w:gridBefore w:val="1"/>
          <w:wBefore w:w="19" w:type="dxa"/>
          <w:trHeight w:val="1312"/>
        </w:trPr>
        <w:tc>
          <w:tcPr>
            <w:tcW w:w="1463" w:type="pct"/>
            <w:tcBorders>
              <w:top w:val="nil"/>
              <w:left w:val="nil"/>
              <w:bottom w:val="nil"/>
              <w:right w:val="single" w:sz="12" w:space="0" w:color="auto"/>
            </w:tcBorders>
            <w:shd w:val="clear" w:color="auto" w:fill="D9D9D9" w:themeFill="background1" w:themeFillShade="D9"/>
            <w:vAlign w:val="center"/>
          </w:tcPr>
          <w:p w:rsidR="0011209C" w:rsidRPr="00B15882" w:rsidP="0031699B" w14:paraId="10CFD366" w14:textId="77777777">
            <w:pPr>
              <w:pStyle w:val="Tabletext0"/>
              <w:rPr>
                <w:rFonts w:ascii="Arial" w:hAnsi="Arial" w:cs="Arial"/>
                <w:b/>
                <w:bCs/>
                <w:sz w:val="22"/>
                <w:szCs w:val="22"/>
              </w:rPr>
            </w:pPr>
            <w:r>
              <w:rPr>
                <w:b/>
                <w:bCs/>
                <w:sz w:val="22"/>
              </w:rPr>
              <w:t>Clinic Type</w:t>
            </w:r>
          </w:p>
        </w:tc>
        <w:tc>
          <w:tcPr>
            <w:tcW w:w="1204" w:type="pct"/>
            <w:tcBorders>
              <w:top w:val="nil"/>
              <w:left w:val="single" w:sz="12" w:space="0" w:color="auto"/>
              <w:bottom w:val="nil"/>
              <w:right w:val="single" w:sz="12" w:space="0" w:color="auto"/>
            </w:tcBorders>
            <w:vAlign w:val="center"/>
          </w:tcPr>
          <w:p w:rsidR="00925478" w:rsidP="00925478" w14:paraId="4985BD0C" w14:textId="77777777">
            <w:pPr>
              <w:spacing w:after="0" w:line="240" w:lineRule="auto"/>
              <w:jc w:val="center"/>
              <w:rPr>
                <w:rFonts w:ascii="Verdana" w:hAnsi="Verdana" w:cstheme="minorHAnsi"/>
                <w:noProof/>
                <w:sz w:val="22"/>
              </w:rPr>
            </w:pPr>
            <w:r>
              <w:rPr>
                <w:noProof/>
              </w:rPr>
              <w:drawing>
                <wp:inline distT="0" distB="0" distL="0" distR="0">
                  <wp:extent cx="274320" cy="411480"/>
                  <wp:effectExtent l="0" t="0" r="0" b="7620"/>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Picture 81"/>
                          <pic:cNvPicPr>
                            <a:picLocks noChangeAspect="1" noChangeArrowheads="1"/>
                          </pic:cNvPicPr>
                        </pic:nvPicPr>
                        <pic:blipFill>
                          <a:blip xmlns:r="http://schemas.openxmlformats.org/officeDocument/2006/relationships" r:embed="rId4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74320" cy="411480"/>
                          </a:xfrm>
                          <a:prstGeom prst="rect">
                            <a:avLst/>
                          </a:prstGeom>
                          <a:noFill/>
                          <a:ln>
                            <a:noFill/>
                          </a:ln>
                        </pic:spPr>
                      </pic:pic>
                    </a:graphicData>
                  </a:graphic>
                </wp:inline>
              </w:drawing>
            </w:r>
          </w:p>
          <w:p w:rsidR="0011209C" w:rsidRPr="00E8484F" w:rsidP="00925478" w14:paraId="2A4E4E17" w14:textId="2AB25DBC">
            <w:pPr>
              <w:pStyle w:val="TableText"/>
              <w:spacing w:before="0" w:after="0" w:line="276" w:lineRule="auto"/>
              <w:jc w:val="center"/>
              <w:rPr>
                <w:rFonts w:ascii="Verdana" w:hAnsi="Verdana" w:cstheme="minorHAnsi"/>
                <w:sz w:val="22"/>
              </w:rPr>
            </w:pPr>
            <w:r w:rsidRPr="0095572C">
              <w:rPr>
                <w:rFonts w:ascii="Verdana" w:hAnsi="Verdana" w:cstheme="minorHAnsi"/>
                <w:noProof/>
                <w:sz w:val="22"/>
              </w:rPr>
              <w:t>Sexual health / HIV prevention clinic</w:t>
            </w:r>
          </w:p>
        </w:tc>
        <w:tc>
          <w:tcPr>
            <w:tcW w:w="1204" w:type="pct"/>
            <w:tcBorders>
              <w:top w:val="nil"/>
              <w:left w:val="single" w:sz="12" w:space="0" w:color="auto"/>
              <w:bottom w:val="nil"/>
              <w:right w:val="single" w:sz="12" w:space="0" w:color="auto"/>
            </w:tcBorders>
          </w:tcPr>
          <w:p w:rsidR="00925478" w:rsidP="00DB7372" w14:paraId="0C2CD5A5" w14:textId="77777777">
            <w:pPr>
              <w:pStyle w:val="TableText"/>
              <w:spacing w:before="0" w:after="0" w:line="276" w:lineRule="auto"/>
              <w:jc w:val="center"/>
              <w:rPr>
                <w:rFonts w:ascii="Verdana" w:hAnsi="Verdana" w:cstheme="minorHAnsi"/>
                <w:noProof/>
                <w:sz w:val="22"/>
              </w:rPr>
            </w:pPr>
            <w:r>
              <w:rPr>
                <w:noProof/>
              </w:rPr>
              <w:drawing>
                <wp:inline distT="0" distB="0" distL="0" distR="0">
                  <wp:extent cx="338328" cy="411480"/>
                  <wp:effectExtent l="0" t="0" r="5080" b="0"/>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Picture 77"/>
                          <pic:cNvPicPr>
                            <a:picLocks noChangeAspect="1" noChangeArrowheads="1"/>
                          </pic:cNvPicPr>
                        </pic:nvPicPr>
                        <pic:blipFill>
                          <a:blip xmlns:r="http://schemas.openxmlformats.org/officeDocument/2006/relationships" r:embed="rId4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38328" cy="411480"/>
                          </a:xfrm>
                          <a:prstGeom prst="rect">
                            <a:avLst/>
                          </a:prstGeom>
                          <a:noFill/>
                          <a:ln>
                            <a:noFill/>
                          </a:ln>
                        </pic:spPr>
                      </pic:pic>
                    </a:graphicData>
                  </a:graphic>
                </wp:inline>
              </w:drawing>
            </w:r>
          </w:p>
          <w:p w:rsidR="0011209C" w:rsidRPr="00E8484F" w:rsidP="00DB7372" w14:paraId="1916880C" w14:textId="2F0CD071">
            <w:pPr>
              <w:spacing w:after="0" w:line="240" w:lineRule="auto"/>
              <w:jc w:val="center"/>
              <w:rPr>
                <w:rFonts w:ascii="Verdana" w:hAnsi="Verdana" w:cstheme="minorHAnsi"/>
                <w:sz w:val="22"/>
              </w:rPr>
            </w:pPr>
            <w:r w:rsidRPr="0095572C">
              <w:rPr>
                <w:rFonts w:ascii="Verdana" w:hAnsi="Verdana" w:cstheme="minorHAnsi"/>
                <w:noProof/>
                <w:sz w:val="22"/>
              </w:rPr>
              <w:t>Primary care</w:t>
            </w:r>
          </w:p>
        </w:tc>
        <w:tc>
          <w:tcPr>
            <w:tcW w:w="1120" w:type="pct"/>
            <w:vMerge/>
            <w:tcBorders>
              <w:left w:val="single" w:sz="12" w:space="0" w:color="auto"/>
              <w:right w:val="single" w:sz="12" w:space="0" w:color="auto"/>
            </w:tcBorders>
          </w:tcPr>
          <w:p w:rsidR="0011209C" w:rsidRPr="00B15882" w:rsidP="0031699B" w14:paraId="106DF6F9" w14:textId="77777777">
            <w:pPr>
              <w:pStyle w:val="TableText"/>
              <w:spacing w:before="0" w:after="0" w:line="276" w:lineRule="auto"/>
              <w:jc w:val="center"/>
              <w:rPr>
                <w:sz w:val="22"/>
              </w:rPr>
            </w:pPr>
          </w:p>
        </w:tc>
      </w:tr>
      <w:tr w14:paraId="2B7A2B59" w14:textId="77777777" w:rsidTr="00B10C0A">
        <w:tblPrEx>
          <w:tblW w:w="5407" w:type="pct"/>
          <w:tblInd w:w="-15" w:type="dxa"/>
          <w:tblLayout w:type="fixed"/>
          <w:tblCellMar>
            <w:top w:w="57" w:type="dxa"/>
            <w:bottom w:w="57" w:type="dxa"/>
          </w:tblCellMar>
          <w:tblLook w:val="04A0"/>
        </w:tblPrEx>
        <w:trPr>
          <w:gridBefore w:val="1"/>
          <w:wBefore w:w="19" w:type="dxa"/>
          <w:trHeight w:val="843"/>
        </w:trPr>
        <w:tc>
          <w:tcPr>
            <w:tcW w:w="1463" w:type="pct"/>
            <w:tcBorders>
              <w:top w:val="nil"/>
              <w:left w:val="nil"/>
              <w:bottom w:val="nil"/>
              <w:right w:val="single" w:sz="12" w:space="0" w:color="auto"/>
            </w:tcBorders>
            <w:shd w:val="clear" w:color="auto" w:fill="D9D9D9" w:themeFill="background1" w:themeFillShade="D9"/>
            <w:vAlign w:val="center"/>
          </w:tcPr>
          <w:p w:rsidR="0011209C" w:rsidRPr="00B15882" w:rsidP="0031699B" w14:paraId="0A821FD1" w14:textId="77777777">
            <w:pPr>
              <w:pStyle w:val="Tabletext0"/>
              <w:rPr>
                <w:rFonts w:ascii="Arial" w:hAnsi="Arial" w:cs="Arial"/>
                <w:b/>
                <w:bCs/>
                <w:sz w:val="22"/>
                <w:szCs w:val="22"/>
              </w:rPr>
            </w:pPr>
            <w:r>
              <w:rPr>
                <w:b/>
                <w:bCs/>
                <w:sz w:val="22"/>
              </w:rPr>
              <w:t>First Appointment Length</w:t>
            </w:r>
          </w:p>
        </w:tc>
        <w:tc>
          <w:tcPr>
            <w:tcW w:w="1204" w:type="pct"/>
            <w:tcBorders>
              <w:top w:val="nil"/>
              <w:left w:val="single" w:sz="12" w:space="0" w:color="auto"/>
              <w:bottom w:val="nil"/>
              <w:right w:val="single" w:sz="12" w:space="0" w:color="auto"/>
            </w:tcBorders>
            <w:shd w:val="clear" w:color="auto" w:fill="FFFFFF" w:themeFill="background1"/>
            <w:vAlign w:val="center"/>
          </w:tcPr>
          <w:p w:rsidR="00DB7372" w:rsidP="00DB7372" w14:paraId="22DEE44E" w14:textId="77777777">
            <w:pPr>
              <w:spacing w:after="0" w:line="240" w:lineRule="auto"/>
              <w:jc w:val="center"/>
              <w:rPr>
                <w:rFonts w:ascii="Verdana" w:hAnsi="Verdana" w:cstheme="minorHAnsi"/>
                <w:noProof/>
                <w:sz w:val="22"/>
              </w:rPr>
            </w:pPr>
            <w:r>
              <w:rPr>
                <w:noProof/>
              </w:rPr>
              <w:drawing>
                <wp:inline distT="0" distB="0" distL="0" distR="0">
                  <wp:extent cx="411480" cy="411480"/>
                  <wp:effectExtent l="0" t="0" r="7620" b="7620"/>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Picture 85"/>
                          <pic:cNvPicPr>
                            <a:picLocks noChangeAspect="1" noChangeArrowheads="1"/>
                          </pic:cNvPicPr>
                        </pic:nvPicPr>
                        <pic:blipFill>
                          <a:blip xmlns:r="http://schemas.openxmlformats.org/officeDocument/2006/relationships" r:embed="rId4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p w:rsidR="0011209C" w:rsidRPr="00E8484F" w:rsidP="00DB7372" w14:paraId="3D0B3BBD" w14:textId="5BE93856">
            <w:pPr>
              <w:spacing w:after="0" w:line="240" w:lineRule="auto"/>
              <w:jc w:val="center"/>
              <w:rPr>
                <w:rFonts w:ascii="Verdana" w:hAnsi="Verdana" w:cstheme="minorHAnsi"/>
                <w:sz w:val="22"/>
              </w:rPr>
            </w:pPr>
            <w:r w:rsidRPr="0095572C">
              <w:rPr>
                <w:rFonts w:ascii="Verdana" w:hAnsi="Verdana" w:cstheme="minorHAnsi"/>
                <w:noProof/>
                <w:sz w:val="22"/>
              </w:rPr>
              <w:t>1 hour</w:t>
            </w:r>
          </w:p>
        </w:tc>
        <w:tc>
          <w:tcPr>
            <w:tcW w:w="1204" w:type="pct"/>
            <w:tcBorders>
              <w:top w:val="nil"/>
              <w:left w:val="single" w:sz="12" w:space="0" w:color="auto"/>
              <w:bottom w:val="nil"/>
              <w:right w:val="single" w:sz="12" w:space="0" w:color="auto"/>
            </w:tcBorders>
            <w:shd w:val="clear" w:color="auto" w:fill="FFFFFF" w:themeFill="background1"/>
            <w:vAlign w:val="center"/>
          </w:tcPr>
          <w:p w:rsidR="00DB7372" w:rsidP="00DB7372" w14:paraId="1514AC92" w14:textId="77777777">
            <w:pPr>
              <w:spacing w:after="0" w:line="240" w:lineRule="auto"/>
              <w:jc w:val="center"/>
              <w:rPr>
                <w:rFonts w:ascii="Verdana" w:hAnsi="Verdana" w:cstheme="minorHAnsi"/>
                <w:noProof/>
                <w:sz w:val="22"/>
              </w:rPr>
            </w:pPr>
            <w:r>
              <w:rPr>
                <w:noProof/>
              </w:rPr>
              <w:drawing>
                <wp:inline distT="0" distB="0" distL="0" distR="0">
                  <wp:extent cx="411480" cy="411480"/>
                  <wp:effectExtent l="0" t="0" r="7620" b="7620"/>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Picture 83"/>
                          <pic:cNvPicPr>
                            <a:picLocks noChangeAspect="1" noChangeArrowheads="1"/>
                          </pic:cNvPicPr>
                        </pic:nvPicPr>
                        <pic:blipFill>
                          <a:blip xmlns:r="http://schemas.openxmlformats.org/officeDocument/2006/relationships" r:embed="rId4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p w:rsidR="0011209C" w:rsidRPr="00E8484F" w:rsidP="00DB7372" w14:paraId="72FF9EF1" w14:textId="552D0E31">
            <w:pPr>
              <w:spacing w:after="0" w:line="240" w:lineRule="auto"/>
              <w:jc w:val="center"/>
              <w:rPr>
                <w:rFonts w:ascii="Verdana" w:hAnsi="Verdana" w:cstheme="minorHAnsi"/>
                <w:sz w:val="22"/>
              </w:rPr>
            </w:pPr>
            <w:r w:rsidRPr="0095572C">
              <w:rPr>
                <w:rFonts w:ascii="Verdana" w:hAnsi="Verdana" w:cstheme="minorHAnsi"/>
                <w:noProof/>
                <w:sz w:val="22"/>
              </w:rPr>
              <w:t>30 min</w:t>
            </w:r>
          </w:p>
        </w:tc>
        <w:tc>
          <w:tcPr>
            <w:tcW w:w="1120" w:type="pct"/>
            <w:vMerge/>
            <w:tcBorders>
              <w:left w:val="single" w:sz="12" w:space="0" w:color="auto"/>
              <w:right w:val="single" w:sz="12" w:space="0" w:color="auto"/>
            </w:tcBorders>
          </w:tcPr>
          <w:p w:rsidR="0011209C" w:rsidRPr="00B15882" w:rsidP="0031699B" w14:paraId="53818939" w14:textId="77777777">
            <w:pPr>
              <w:pStyle w:val="TableText"/>
              <w:spacing w:before="0" w:after="0" w:line="276" w:lineRule="auto"/>
              <w:jc w:val="center"/>
              <w:rPr>
                <w:sz w:val="22"/>
              </w:rPr>
            </w:pPr>
          </w:p>
        </w:tc>
      </w:tr>
      <w:tr w14:paraId="66B5815E" w14:textId="77777777" w:rsidTr="00B10C0A">
        <w:tblPrEx>
          <w:tblW w:w="5407" w:type="pct"/>
          <w:tblInd w:w="-15" w:type="dxa"/>
          <w:tblLayout w:type="fixed"/>
          <w:tblCellMar>
            <w:top w:w="57" w:type="dxa"/>
            <w:bottom w:w="57" w:type="dxa"/>
          </w:tblCellMar>
          <w:tblLook w:val="04A0"/>
        </w:tblPrEx>
        <w:trPr>
          <w:gridBefore w:val="1"/>
          <w:wBefore w:w="19" w:type="dxa"/>
          <w:trHeight w:val="843"/>
        </w:trPr>
        <w:tc>
          <w:tcPr>
            <w:tcW w:w="1463" w:type="pct"/>
            <w:tcBorders>
              <w:top w:val="nil"/>
              <w:left w:val="nil"/>
              <w:bottom w:val="nil"/>
              <w:right w:val="single" w:sz="12" w:space="0" w:color="auto"/>
            </w:tcBorders>
            <w:shd w:val="clear" w:color="auto" w:fill="D9D9D9" w:themeFill="background1" w:themeFillShade="D9"/>
            <w:vAlign w:val="center"/>
          </w:tcPr>
          <w:p w:rsidR="0011209C" w:rsidP="0031699B" w14:paraId="08DDAE6E" w14:textId="77777777">
            <w:pPr>
              <w:pStyle w:val="Tabletext0"/>
              <w:rPr>
                <w:b/>
                <w:bCs/>
                <w:sz w:val="22"/>
              </w:rPr>
            </w:pPr>
            <w:r>
              <w:rPr>
                <w:b/>
                <w:bCs/>
                <w:sz w:val="22"/>
              </w:rPr>
              <w:t>Cost</w:t>
            </w:r>
          </w:p>
        </w:tc>
        <w:tc>
          <w:tcPr>
            <w:tcW w:w="1204" w:type="pct"/>
            <w:tcBorders>
              <w:top w:val="nil"/>
              <w:left w:val="single" w:sz="12" w:space="0" w:color="auto"/>
              <w:bottom w:val="single" w:sz="12" w:space="0" w:color="auto"/>
              <w:right w:val="single" w:sz="12" w:space="0" w:color="auto"/>
            </w:tcBorders>
            <w:shd w:val="clear" w:color="auto" w:fill="FFFFFF" w:themeFill="background1"/>
            <w:vAlign w:val="center"/>
          </w:tcPr>
          <w:p w:rsidR="00DB7372" w:rsidP="00DB7372" w14:paraId="6EB70979" w14:textId="77777777">
            <w:pPr>
              <w:pStyle w:val="TableText"/>
              <w:spacing w:before="0" w:after="0" w:line="276" w:lineRule="auto"/>
              <w:jc w:val="center"/>
              <w:rPr>
                <w:rFonts w:ascii="Verdana" w:hAnsi="Verdana" w:cstheme="minorHAnsi"/>
                <w:noProof/>
                <w:sz w:val="22"/>
              </w:rPr>
            </w:pPr>
            <w:r>
              <w:rPr>
                <w:noProof/>
              </w:rPr>
              <w:drawing>
                <wp:inline distT="0" distB="0" distL="0" distR="0">
                  <wp:extent cx="411480" cy="411480"/>
                  <wp:effectExtent l="0" t="0" r="0" b="7620"/>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Picture 95"/>
                          <pic:cNvPicPr>
                            <a:picLocks noChangeAspect="1" noChangeArrowheads="1"/>
                          </pic:cNvPicPr>
                        </pic:nvPicPr>
                        <pic:blipFill>
                          <a:blip xmlns:r="http://schemas.openxmlformats.org/officeDocument/2006/relationships" r:embed="rId5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p w:rsidR="00DB7372" w:rsidP="00DB7372" w14:paraId="7EF354CC" w14:textId="77777777">
            <w:pPr>
              <w:spacing w:after="0" w:line="240" w:lineRule="auto"/>
              <w:jc w:val="center"/>
              <w:rPr>
                <w:rFonts w:ascii="Verdana" w:hAnsi="Verdana" w:cstheme="minorHAnsi"/>
                <w:noProof/>
                <w:sz w:val="22"/>
              </w:rPr>
            </w:pPr>
            <w:r w:rsidRPr="0095572C">
              <w:rPr>
                <w:rFonts w:ascii="Verdana" w:hAnsi="Verdana" w:cstheme="minorHAnsi"/>
                <w:noProof/>
                <w:sz w:val="22"/>
              </w:rPr>
              <w:t xml:space="preserve">$ 300 per year </w:t>
            </w:r>
          </w:p>
          <w:p w:rsidR="0011209C" w:rsidRPr="00E8484F" w:rsidP="00DB7372" w14:paraId="3B79752C" w14:textId="58092166">
            <w:pPr>
              <w:spacing w:after="0" w:line="240" w:lineRule="auto"/>
              <w:jc w:val="center"/>
              <w:rPr>
                <w:rFonts w:ascii="Verdana" w:hAnsi="Verdana" w:cstheme="minorHAnsi"/>
                <w:sz w:val="22"/>
              </w:rPr>
            </w:pPr>
            <w:r w:rsidRPr="0095572C">
              <w:rPr>
                <w:rFonts w:ascii="Verdana" w:hAnsi="Verdana" w:cstheme="minorHAnsi"/>
                <w:noProof/>
                <w:sz w:val="22"/>
              </w:rPr>
              <w:t>($ 25 per month)</w:t>
            </w:r>
          </w:p>
        </w:tc>
        <w:tc>
          <w:tcPr>
            <w:tcW w:w="1204" w:type="pct"/>
            <w:tcBorders>
              <w:top w:val="nil"/>
              <w:left w:val="single" w:sz="12" w:space="0" w:color="auto"/>
              <w:bottom w:val="single" w:sz="12" w:space="0" w:color="auto"/>
              <w:right w:val="single" w:sz="12" w:space="0" w:color="auto"/>
            </w:tcBorders>
            <w:shd w:val="clear" w:color="auto" w:fill="FFFFFF" w:themeFill="background1"/>
            <w:vAlign w:val="center"/>
          </w:tcPr>
          <w:p w:rsidR="00DB7372" w:rsidP="00DB7372" w14:paraId="73CE264B" w14:textId="77777777">
            <w:pPr>
              <w:spacing w:after="0" w:line="240" w:lineRule="auto"/>
              <w:jc w:val="center"/>
              <w:rPr>
                <w:rFonts w:ascii="Verdana" w:hAnsi="Verdana" w:cstheme="minorHAnsi"/>
                <w:noProof/>
                <w:sz w:val="22"/>
              </w:rPr>
            </w:pPr>
            <w:r>
              <w:rPr>
                <w:noProof/>
              </w:rPr>
              <w:drawing>
                <wp:inline distT="0" distB="0" distL="0" distR="0">
                  <wp:extent cx="427383" cy="427383"/>
                  <wp:effectExtent l="0" t="0" r="0" b="0"/>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 name="Picture 87"/>
                          <pic:cNvPicPr>
                            <a:picLocks noChangeAspect="1" noChangeArrowheads="1"/>
                          </pic:cNvPicPr>
                        </pic:nvPicPr>
                        <pic:blipFill>
                          <a:blip xmlns:r="http://schemas.openxmlformats.org/officeDocument/2006/relationships" r:embed="rId5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27439" cy="427439"/>
                          </a:xfrm>
                          <a:prstGeom prst="rect">
                            <a:avLst/>
                          </a:prstGeom>
                          <a:noFill/>
                          <a:ln>
                            <a:noFill/>
                          </a:ln>
                        </pic:spPr>
                      </pic:pic>
                    </a:graphicData>
                  </a:graphic>
                </wp:inline>
              </w:drawing>
            </w:r>
          </w:p>
          <w:p w:rsidR="0011209C" w:rsidRPr="00E8484F" w:rsidP="00DB7372" w14:paraId="3D90F034" w14:textId="469FFB6A">
            <w:pPr>
              <w:pStyle w:val="TableText"/>
              <w:spacing w:before="0" w:after="0" w:line="276" w:lineRule="auto"/>
              <w:jc w:val="center"/>
              <w:rPr>
                <w:rFonts w:ascii="Verdana" w:hAnsi="Verdana" w:cstheme="minorHAnsi"/>
                <w:sz w:val="22"/>
              </w:rPr>
            </w:pPr>
            <w:r w:rsidRPr="0095572C">
              <w:rPr>
                <w:rFonts w:ascii="Verdana" w:hAnsi="Verdana" w:cstheme="minorHAnsi"/>
                <w:noProof/>
                <w:sz w:val="22"/>
              </w:rPr>
              <w:t>Free, $ 0 per year ($ 0 per month)</w:t>
            </w:r>
          </w:p>
        </w:tc>
        <w:tc>
          <w:tcPr>
            <w:tcW w:w="1120" w:type="pct"/>
            <w:vMerge/>
            <w:tcBorders>
              <w:left w:val="single" w:sz="12" w:space="0" w:color="auto"/>
              <w:bottom w:val="single" w:sz="12" w:space="0" w:color="auto"/>
              <w:right w:val="single" w:sz="12" w:space="0" w:color="auto"/>
            </w:tcBorders>
          </w:tcPr>
          <w:p w:rsidR="0011209C" w:rsidRPr="00B15882" w:rsidP="0031699B" w14:paraId="7C5BBED9" w14:textId="77777777">
            <w:pPr>
              <w:pStyle w:val="TableText"/>
              <w:spacing w:before="0" w:after="0" w:line="276" w:lineRule="auto"/>
              <w:jc w:val="center"/>
              <w:rPr>
                <w:sz w:val="22"/>
              </w:rPr>
            </w:pPr>
          </w:p>
        </w:tc>
      </w:tr>
      <w:tr w14:paraId="20604025" w14:textId="77777777" w:rsidTr="00B10C0A">
        <w:tblPrEx>
          <w:tblW w:w="5407" w:type="pct"/>
          <w:tblInd w:w="-15" w:type="dxa"/>
          <w:tblLayout w:type="fixed"/>
          <w:tblCellMar>
            <w:top w:w="57" w:type="dxa"/>
            <w:bottom w:w="57" w:type="dxa"/>
          </w:tblCellMar>
          <w:tblLook w:val="04A0"/>
        </w:tblPrEx>
        <w:trPr>
          <w:trHeight w:val="108"/>
        </w:trPr>
        <w:tc>
          <w:tcPr>
            <w:tcW w:w="1472" w:type="pct"/>
            <w:gridSpan w:val="2"/>
            <w:tcBorders>
              <w:top w:val="single" w:sz="4" w:space="0" w:color="auto"/>
              <w:left w:val="nil"/>
              <w:bottom w:val="single" w:sz="4" w:space="0" w:color="auto"/>
              <w:right w:val="nil"/>
            </w:tcBorders>
            <w:shd w:val="clear" w:color="auto" w:fill="auto"/>
            <w:vAlign w:val="center"/>
          </w:tcPr>
          <w:p w:rsidR="0011209C" w:rsidRPr="00B15882" w:rsidP="0031699B" w14:paraId="5C30DAC6" w14:textId="77777777">
            <w:pPr>
              <w:pStyle w:val="QxBodytextbullet1"/>
              <w:numPr>
                <w:ilvl w:val="0"/>
                <w:numId w:val="0"/>
              </w:numPr>
              <w:ind w:left="720"/>
              <w:rPr>
                <w:sz w:val="6"/>
                <w:szCs w:val="6"/>
              </w:rPr>
            </w:pPr>
          </w:p>
        </w:tc>
        <w:tc>
          <w:tcPr>
            <w:tcW w:w="1204" w:type="pct"/>
            <w:tcBorders>
              <w:top w:val="single" w:sz="12" w:space="0" w:color="auto"/>
              <w:left w:val="nil"/>
              <w:bottom w:val="single" w:sz="4" w:space="0" w:color="auto"/>
              <w:right w:val="nil"/>
            </w:tcBorders>
            <w:shd w:val="clear" w:color="auto" w:fill="auto"/>
            <w:vAlign w:val="center"/>
          </w:tcPr>
          <w:p w:rsidR="0011209C" w:rsidRPr="00B15882" w:rsidP="0031699B" w14:paraId="5945BFC9" w14:textId="77777777">
            <w:pPr>
              <w:pStyle w:val="TableText"/>
              <w:spacing w:before="0" w:after="0" w:line="360" w:lineRule="auto"/>
              <w:jc w:val="center"/>
              <w:rPr>
                <w:color w:val="000000"/>
                <w:sz w:val="6"/>
                <w:szCs w:val="6"/>
              </w:rPr>
            </w:pPr>
          </w:p>
        </w:tc>
        <w:tc>
          <w:tcPr>
            <w:tcW w:w="1204" w:type="pct"/>
            <w:tcBorders>
              <w:top w:val="single" w:sz="12" w:space="0" w:color="auto"/>
              <w:left w:val="nil"/>
              <w:bottom w:val="single" w:sz="4" w:space="0" w:color="auto"/>
              <w:right w:val="nil"/>
            </w:tcBorders>
            <w:shd w:val="clear" w:color="auto" w:fill="auto"/>
            <w:vAlign w:val="center"/>
          </w:tcPr>
          <w:p w:rsidR="0011209C" w:rsidRPr="00B15882" w:rsidP="0031699B" w14:paraId="63DB6466" w14:textId="77777777">
            <w:pPr>
              <w:pStyle w:val="TableText"/>
              <w:spacing w:before="0" w:after="0" w:line="360" w:lineRule="auto"/>
              <w:jc w:val="center"/>
              <w:rPr>
                <w:color w:val="000000"/>
                <w:sz w:val="6"/>
                <w:szCs w:val="6"/>
              </w:rPr>
            </w:pPr>
          </w:p>
        </w:tc>
        <w:tc>
          <w:tcPr>
            <w:tcW w:w="1120" w:type="pct"/>
            <w:tcBorders>
              <w:top w:val="single" w:sz="12" w:space="0" w:color="auto"/>
              <w:left w:val="nil"/>
              <w:bottom w:val="single" w:sz="4" w:space="0" w:color="auto"/>
              <w:right w:val="nil"/>
            </w:tcBorders>
          </w:tcPr>
          <w:p w:rsidR="0011209C" w:rsidRPr="00B15882" w:rsidP="0031699B" w14:paraId="72A789D9" w14:textId="77777777">
            <w:pPr>
              <w:pStyle w:val="TableText"/>
              <w:spacing w:before="0" w:after="0" w:line="360" w:lineRule="auto"/>
              <w:jc w:val="center"/>
              <w:rPr>
                <w:color w:val="000000"/>
                <w:sz w:val="6"/>
                <w:szCs w:val="6"/>
              </w:rPr>
            </w:pPr>
          </w:p>
        </w:tc>
      </w:tr>
      <w:tr w14:paraId="59E3730E" w14:textId="77777777" w:rsidTr="00B10C0A">
        <w:tblPrEx>
          <w:tblW w:w="5407" w:type="pct"/>
          <w:tblInd w:w="-15" w:type="dxa"/>
          <w:tblLayout w:type="fixed"/>
          <w:tblCellMar>
            <w:top w:w="57" w:type="dxa"/>
            <w:bottom w:w="57" w:type="dxa"/>
          </w:tblCellMar>
          <w:tblLook w:val="04A0"/>
        </w:tblPrEx>
        <w:trPr>
          <w:gridBefore w:val="1"/>
          <w:wBefore w:w="19" w:type="dxa"/>
          <w:trHeight w:val="24"/>
        </w:trPr>
        <w:tc>
          <w:tcPr>
            <w:tcW w:w="14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1209C" w:rsidRPr="00B15882" w:rsidP="0031699B" w14:paraId="27899E17" w14:textId="77777777">
            <w:pPr>
              <w:pStyle w:val="TableText"/>
              <w:spacing w:before="0" w:after="0" w:line="252" w:lineRule="auto"/>
              <w:rPr>
                <w:b/>
                <w:bCs/>
                <w:color w:val="FFFFFF" w:themeColor="background1"/>
                <w:sz w:val="6"/>
                <w:szCs w:val="6"/>
              </w:rPr>
            </w:pPr>
            <w:r w:rsidRPr="00B15882">
              <w:rPr>
                <w:b/>
                <w:bCs/>
                <w:sz w:val="22"/>
              </w:rPr>
              <w:t xml:space="preserve">Which </w:t>
            </w:r>
            <w:r>
              <w:rPr>
                <w:b/>
                <w:bCs/>
                <w:sz w:val="22"/>
              </w:rPr>
              <w:t>HIV prevention option</w:t>
            </w:r>
            <w:r w:rsidRPr="00B15882">
              <w:rPr>
                <w:b/>
                <w:bCs/>
                <w:sz w:val="22"/>
              </w:rPr>
              <w:t xml:space="preserve"> would you </w:t>
            </w:r>
            <w:r>
              <w:rPr>
                <w:b/>
                <w:bCs/>
                <w:sz w:val="22"/>
              </w:rPr>
              <w:t>use</w:t>
            </w:r>
            <w:r w:rsidRPr="00B15882">
              <w:rPr>
                <w:b/>
                <w:bCs/>
                <w:sz w:val="22"/>
              </w:rPr>
              <w:t>?</w:t>
            </w:r>
          </w:p>
        </w:tc>
        <w:tc>
          <w:tcPr>
            <w:tcW w:w="120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rsidR="0011209C" w:rsidRPr="00B15882" w:rsidP="0031699B" w14:paraId="6582993E" w14:textId="77777777">
            <w:pPr>
              <w:jc w:val="center"/>
              <w:rPr>
                <w:rFonts w:ascii="Arial" w:hAnsi="Arial" w:cs="Arial"/>
                <w:b/>
                <w:bCs/>
                <w:color w:val="FFFFFF" w:themeColor="background1"/>
                <w:sz w:val="6"/>
                <w:szCs w:val="6"/>
              </w:rPr>
            </w:pPr>
            <w:r w:rsidRPr="00B15882">
              <w:rPr>
                <w:rFonts w:ascii="Arial" w:hAnsi="Arial" w:cs="Arial"/>
                <w:noProof/>
                <w:sz w:val="20"/>
                <w:szCs w:val="20"/>
              </w:rPr>
              <w:drawing>
                <wp:inline distT="0" distB="0" distL="0" distR="0">
                  <wp:extent cx="286860" cy="288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32"/>
                          <pic:cNvPicPr>
                            <a:picLocks noChangeAspect="1" noChangeArrowheads="1"/>
                          </pic:cNvPicPr>
                        </pic:nvPicPr>
                        <pic:blipFill>
                          <a:blip xmlns:r="http://schemas.openxmlformats.org/officeDocument/2006/relationships" r:embed="rId46">
                            <a:extLst>
                              <a:ext xmlns:a="http://schemas.openxmlformats.org/drawingml/2006/main" uri="{28A0092B-C50C-407E-A947-70E740481C1C}">
                                <a14:useLocalDpi xmlns:a14="http://schemas.microsoft.com/office/drawing/2010/main" val="0"/>
                              </a:ext>
                            </a:extLst>
                          </a:blip>
                          <a:stretch>
                            <a:fillRect/>
                          </a:stretch>
                        </pic:blipFill>
                        <pic:spPr bwMode="auto">
                          <a:xfrm>
                            <a:off x="0" y="0"/>
                            <a:ext cx="286860" cy="288000"/>
                          </a:xfrm>
                          <a:prstGeom prst="rect">
                            <a:avLst/>
                          </a:prstGeom>
                          <a:noFill/>
                          <a:ln>
                            <a:noFill/>
                          </a:ln>
                        </pic:spPr>
                      </pic:pic>
                    </a:graphicData>
                  </a:graphic>
                </wp:inline>
              </w:drawing>
            </w:r>
          </w:p>
        </w:tc>
        <w:tc>
          <w:tcPr>
            <w:tcW w:w="120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rsidR="0011209C" w:rsidRPr="00B15882" w:rsidP="0031699B" w14:paraId="5E3DC4E6" w14:textId="77777777">
            <w:pPr>
              <w:jc w:val="center"/>
              <w:rPr>
                <w:rFonts w:ascii="Arial" w:hAnsi="Arial" w:cs="Arial"/>
                <w:b/>
                <w:bCs/>
                <w:color w:val="FFFFFF" w:themeColor="background1"/>
                <w:sz w:val="6"/>
                <w:szCs w:val="6"/>
              </w:rPr>
            </w:pPr>
            <w:r w:rsidRPr="00B15882">
              <w:rPr>
                <w:rFonts w:ascii="Arial" w:hAnsi="Arial" w:cs="Arial"/>
                <w:noProof/>
                <w:sz w:val="20"/>
                <w:szCs w:val="20"/>
              </w:rPr>
              <w:drawing>
                <wp:inline distT="0" distB="0" distL="0" distR="0">
                  <wp:extent cx="286860" cy="288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32"/>
                          <pic:cNvPicPr>
                            <a:picLocks noChangeAspect="1" noChangeArrowheads="1"/>
                          </pic:cNvPicPr>
                        </pic:nvPicPr>
                        <pic:blipFill>
                          <a:blip xmlns:r="http://schemas.openxmlformats.org/officeDocument/2006/relationships" r:embed="rId46">
                            <a:extLst>
                              <a:ext xmlns:a="http://schemas.openxmlformats.org/drawingml/2006/main" uri="{28A0092B-C50C-407E-A947-70E740481C1C}">
                                <a14:useLocalDpi xmlns:a14="http://schemas.microsoft.com/office/drawing/2010/main" val="0"/>
                              </a:ext>
                            </a:extLst>
                          </a:blip>
                          <a:stretch>
                            <a:fillRect/>
                          </a:stretch>
                        </pic:blipFill>
                        <pic:spPr bwMode="auto">
                          <a:xfrm>
                            <a:off x="0" y="0"/>
                            <a:ext cx="286860" cy="288000"/>
                          </a:xfrm>
                          <a:prstGeom prst="rect">
                            <a:avLst/>
                          </a:prstGeom>
                          <a:noFill/>
                          <a:ln>
                            <a:noFill/>
                          </a:ln>
                        </pic:spPr>
                      </pic:pic>
                    </a:graphicData>
                  </a:graphic>
                </wp:inline>
              </w:drawing>
            </w:r>
          </w:p>
        </w:tc>
        <w:tc>
          <w:tcPr>
            <w:tcW w:w="112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tcPr>
          <w:p w:rsidR="0011209C" w:rsidRPr="00B15882" w:rsidP="0031699B" w14:paraId="02B7A28B" w14:textId="77777777">
            <w:pPr>
              <w:jc w:val="center"/>
              <w:rPr>
                <w:rFonts w:ascii="Arial" w:hAnsi="Arial" w:cs="Arial"/>
                <w:noProof/>
                <w:sz w:val="20"/>
                <w:szCs w:val="20"/>
              </w:rPr>
            </w:pPr>
            <w:r w:rsidRPr="00B15882">
              <w:rPr>
                <w:rFonts w:ascii="Arial" w:hAnsi="Arial" w:cs="Arial"/>
                <w:noProof/>
                <w:sz w:val="20"/>
                <w:szCs w:val="20"/>
              </w:rPr>
              <w:drawing>
                <wp:inline distT="0" distB="0" distL="0" distR="0">
                  <wp:extent cx="286860" cy="288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2"/>
                          <pic:cNvPicPr>
                            <a:picLocks noChangeAspect="1" noChangeArrowheads="1"/>
                          </pic:cNvPicPr>
                        </pic:nvPicPr>
                        <pic:blipFill>
                          <a:blip xmlns:r="http://schemas.openxmlformats.org/officeDocument/2006/relationships" r:embed="rId46">
                            <a:extLst>
                              <a:ext xmlns:a="http://schemas.openxmlformats.org/drawingml/2006/main" uri="{28A0092B-C50C-407E-A947-70E740481C1C}">
                                <a14:useLocalDpi xmlns:a14="http://schemas.microsoft.com/office/drawing/2010/main" val="0"/>
                              </a:ext>
                            </a:extLst>
                          </a:blip>
                          <a:stretch>
                            <a:fillRect/>
                          </a:stretch>
                        </pic:blipFill>
                        <pic:spPr bwMode="auto">
                          <a:xfrm>
                            <a:off x="0" y="0"/>
                            <a:ext cx="286860" cy="288000"/>
                          </a:xfrm>
                          <a:prstGeom prst="rect">
                            <a:avLst/>
                          </a:prstGeom>
                          <a:noFill/>
                          <a:ln>
                            <a:noFill/>
                          </a:ln>
                        </pic:spPr>
                      </pic:pic>
                    </a:graphicData>
                  </a:graphic>
                </wp:inline>
              </w:drawing>
            </w:r>
          </w:p>
        </w:tc>
      </w:tr>
    </w:tbl>
    <w:p w:rsidR="0011209C" w:rsidP="0011209C" w14:paraId="05C1C1A6" w14:textId="77777777">
      <w:pPr>
        <w:spacing w:after="160" w:line="259" w:lineRule="auto"/>
        <w:rPr>
          <w:rFonts w:ascii="Verdana" w:hAnsi="Verdana"/>
          <w:b/>
          <w:color w:val="833C0B" w:themeColor="accent2" w:themeShade="80"/>
          <w:spacing w:val="15"/>
          <w:sz w:val="22"/>
        </w:rPr>
        <w:sectPr w:rsidSect="0031699B">
          <w:headerReference w:type="default" r:id="rId68"/>
          <w:footerReference w:type="default" r:id="rId69"/>
          <w:pgSz w:w="12240" w:h="15840"/>
          <w:pgMar w:top="1440" w:right="1440" w:bottom="1440" w:left="1440" w:header="720" w:footer="720" w:gutter="0"/>
          <w:pgNumType w:start="1"/>
          <w:cols w:space="720"/>
          <w:docGrid w:linePitch="360"/>
        </w:sectPr>
      </w:pPr>
    </w:p>
    <w:p w:rsidR="00DD1D29" w:rsidRPr="00F91597" w:rsidP="00DD1D29" w14:paraId="5F8E3A0C" w14:textId="0B257041">
      <w:pPr>
        <w:rPr>
          <w:rStyle w:val="QFontprogrammingnote"/>
          <w:color w:val="auto"/>
          <w:sz w:val="22"/>
          <w:szCs w:val="20"/>
        </w:rPr>
      </w:pPr>
      <w:r w:rsidRPr="006A3CB2">
        <w:rPr>
          <w:rFonts w:ascii="Verdana" w:hAnsi="Verdana" w:cstheme="minorHAnsi"/>
          <w:color w:val="0000FF"/>
          <w:sz w:val="22"/>
        </w:rPr>
        <w:t xml:space="preserve"> </w:t>
      </w:r>
      <w:r w:rsidRPr="006A3CB2">
        <w:rPr>
          <w:rFonts w:ascii="Verdana" w:hAnsi="Verdana" w:cstheme="minorHAnsi"/>
          <w:color w:val="0000FF"/>
          <w:sz w:val="22"/>
        </w:rPr>
        <w:t>[</w:t>
      </w:r>
      <w:r>
        <w:rPr>
          <w:rFonts w:ascii="Verdana" w:hAnsi="Verdana" w:cstheme="minorHAnsi"/>
          <w:color w:val="0000FF"/>
          <w:sz w:val="22"/>
        </w:rPr>
        <w:t>Page break]</w:t>
      </w:r>
    </w:p>
    <w:p w:rsidR="00DD1D29" w14:paraId="0F8795E5" w14:textId="77777777">
      <w:pPr>
        <w:spacing w:after="160" w:line="259" w:lineRule="auto"/>
        <w:rPr>
          <w:rFonts w:ascii="Verdana" w:hAnsi="Verdana" w:cstheme="majorHAnsi"/>
          <w:color w:val="0000FF"/>
          <w:sz w:val="22"/>
        </w:rPr>
      </w:pPr>
    </w:p>
    <w:p w:rsidR="00BD73A8" w14:paraId="06C3ED89" w14:textId="41A5C51C">
      <w:pPr>
        <w:spacing w:after="160" w:line="259" w:lineRule="auto"/>
        <w:rPr>
          <w:rFonts w:ascii="Verdana" w:hAnsi="Verdana"/>
          <w:b/>
          <w:color w:val="833C0B" w:themeColor="accent2" w:themeShade="80"/>
          <w:spacing w:val="15"/>
          <w:sz w:val="22"/>
        </w:rPr>
      </w:pPr>
      <w:r>
        <w:rPr>
          <w:rFonts w:ascii="Verdana" w:hAnsi="Verdana" w:cstheme="majorHAnsi"/>
          <w:color w:val="0000FF"/>
          <w:sz w:val="22"/>
        </w:rPr>
        <w:t xml:space="preserve">Fixed choice task </w:t>
      </w:r>
      <w:r w:rsidR="00D0186F">
        <w:rPr>
          <w:rFonts w:ascii="Verdana" w:hAnsi="Verdana" w:cstheme="majorHAnsi"/>
          <w:color w:val="0000FF"/>
          <w:sz w:val="22"/>
        </w:rPr>
        <w:t>–</w:t>
      </w:r>
      <w:r>
        <w:rPr>
          <w:rFonts w:ascii="Verdana" w:hAnsi="Verdana" w:cstheme="majorHAnsi"/>
          <w:color w:val="0000FF"/>
          <w:sz w:val="22"/>
        </w:rPr>
        <w:t xml:space="preserve"> every</w:t>
      </w:r>
      <w:r w:rsidR="00D0186F">
        <w:rPr>
          <w:rFonts w:ascii="Verdana" w:hAnsi="Verdana" w:cstheme="majorHAnsi"/>
          <w:color w:val="0000FF"/>
          <w:sz w:val="22"/>
        </w:rPr>
        <w:t xml:space="preserve"> participant should see this question</w:t>
      </w:r>
      <w:r>
        <w:rPr>
          <w:rFonts w:ascii="Verdana" w:hAnsi="Verdana"/>
          <w:b/>
          <w:color w:val="833C0B" w:themeColor="accent2" w:themeShade="80"/>
          <w:spacing w:val="15"/>
          <w:sz w:val="22"/>
        </w:rPr>
        <w:t xml:space="preserve"> </w:t>
      </w:r>
    </w:p>
    <w:p w:rsidR="00BD73A8" w14:paraId="1D3F9BBD" w14:textId="77777777">
      <w:pPr>
        <w:spacing w:after="160" w:line="259" w:lineRule="auto"/>
        <w:rPr>
          <w:rFonts w:ascii="Verdana" w:hAnsi="Verdana"/>
          <w:b/>
          <w:color w:val="833C0B" w:themeColor="accent2" w:themeShade="80"/>
          <w:spacing w:val="15"/>
          <w:sz w:val="22"/>
        </w:rPr>
      </w:pPr>
    </w:p>
    <w:p w:rsidR="00BD73A8" w:rsidRPr="00397074" w:rsidP="00BD73A8" w14:paraId="257C4D0E" w14:textId="77777777">
      <w:pPr>
        <w:spacing w:after="160" w:line="259" w:lineRule="auto"/>
        <w:rPr>
          <w:rStyle w:val="QFontprogrammingnote"/>
          <w:rFonts w:cs="Arial"/>
          <w:sz w:val="22"/>
        </w:rPr>
      </w:pPr>
      <w:r>
        <w:rPr>
          <w:rFonts w:ascii="Verdana" w:hAnsi="Verdana" w:cs="Arial"/>
          <w:sz w:val="22"/>
        </w:rPr>
        <w:t>W</w:t>
      </w:r>
      <w:r w:rsidRPr="00EE4539">
        <w:rPr>
          <w:rFonts w:ascii="Verdana" w:hAnsi="Verdana" w:cs="Arial"/>
          <w:sz w:val="22"/>
        </w:rPr>
        <w:t xml:space="preserve">hich of the following </w:t>
      </w:r>
      <w:r>
        <w:rPr>
          <w:rFonts w:ascii="Verdana" w:hAnsi="Verdana" w:cs="Arial"/>
          <w:sz w:val="22"/>
        </w:rPr>
        <w:t>HIV prevention</w:t>
      </w:r>
      <w:r w:rsidRPr="00EE4539">
        <w:rPr>
          <w:rFonts w:ascii="Verdana" w:hAnsi="Verdana" w:cs="Arial"/>
          <w:sz w:val="22"/>
        </w:rPr>
        <w:t xml:space="preserve"> </w:t>
      </w:r>
      <w:r>
        <w:rPr>
          <w:rFonts w:ascii="Verdana" w:hAnsi="Verdana" w:cs="Arial"/>
          <w:sz w:val="22"/>
        </w:rPr>
        <w:t>options</w:t>
      </w:r>
      <w:r w:rsidRPr="00EE4539">
        <w:rPr>
          <w:rFonts w:ascii="Verdana" w:hAnsi="Verdana" w:cs="Arial"/>
          <w:sz w:val="22"/>
        </w:rPr>
        <w:t xml:space="preserve"> would</w:t>
      </w:r>
      <w:r>
        <w:rPr>
          <w:rFonts w:ascii="Verdana" w:hAnsi="Verdana" w:cs="Arial"/>
          <w:sz w:val="22"/>
        </w:rPr>
        <w:t xml:space="preserve"> you</w:t>
      </w:r>
      <w:r w:rsidRPr="00EE4539">
        <w:rPr>
          <w:rFonts w:ascii="Verdana" w:hAnsi="Verdana" w:cs="Arial"/>
          <w:sz w:val="22"/>
        </w:rPr>
        <w:t xml:space="preserve"> </w:t>
      </w:r>
      <w:r>
        <w:rPr>
          <w:rFonts w:ascii="Verdana" w:hAnsi="Verdana" w:cs="Arial"/>
          <w:sz w:val="22"/>
        </w:rPr>
        <w:t>use?</w:t>
      </w:r>
      <w:r w:rsidRPr="00EE4539">
        <w:rPr>
          <w:rFonts w:ascii="Verdana" w:hAnsi="Verdana" w:cs="Arial"/>
          <w:sz w:val="22"/>
        </w:rPr>
        <w:t xml:space="preserve"> </w:t>
      </w:r>
    </w:p>
    <w:tbl>
      <w:tblPr>
        <w:tblW w:w="5407"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19"/>
        <w:gridCol w:w="2952"/>
        <w:gridCol w:w="2429"/>
        <w:gridCol w:w="2429"/>
        <w:gridCol w:w="2260"/>
      </w:tblGrid>
      <w:tr w14:paraId="7ACD204F" w14:textId="77777777" w:rsidTr="00B10C0A">
        <w:tblPrEx>
          <w:tblW w:w="5407"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Ex>
        <w:trPr>
          <w:gridBefore w:val="1"/>
          <w:wBefore w:w="19" w:type="dxa"/>
          <w:trHeight w:val="399"/>
        </w:trPr>
        <w:tc>
          <w:tcPr>
            <w:tcW w:w="1463" w:type="pct"/>
            <w:tcBorders>
              <w:top w:val="single" w:sz="12" w:space="0" w:color="auto"/>
              <w:left w:val="single" w:sz="12" w:space="0" w:color="auto"/>
              <w:bottom w:val="nil"/>
              <w:right w:val="single" w:sz="12" w:space="0" w:color="auto"/>
            </w:tcBorders>
            <w:shd w:val="clear" w:color="auto" w:fill="1F3864" w:themeFill="accent1" w:themeFillShade="80"/>
            <w:vAlign w:val="center"/>
          </w:tcPr>
          <w:p w:rsidR="00BD73A8" w:rsidRPr="004D1C10" w:rsidP="0031699B" w14:paraId="2CA4D2FA" w14:textId="77777777">
            <w:pPr>
              <w:spacing w:line="360" w:lineRule="auto"/>
              <w:rPr>
                <w:rFonts w:ascii="Verdana" w:hAnsi="Verdana" w:cs="Arial"/>
                <w:b/>
                <w:bCs/>
              </w:rPr>
            </w:pPr>
          </w:p>
        </w:tc>
        <w:tc>
          <w:tcPr>
            <w:tcW w:w="1204" w:type="pct"/>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rsidR="00BD73A8" w:rsidRPr="004D1C10" w:rsidP="0031699B" w14:paraId="4A3E7FD6" w14:textId="77777777">
            <w:pPr>
              <w:spacing w:line="360" w:lineRule="auto"/>
              <w:jc w:val="center"/>
              <w:rPr>
                <w:rFonts w:ascii="Verdana" w:hAnsi="Verdana" w:cs="Arial"/>
                <w:b/>
                <w:bCs/>
              </w:rPr>
            </w:pPr>
            <w:r>
              <w:rPr>
                <w:rFonts w:ascii="Verdana" w:hAnsi="Verdana" w:cs="Arial"/>
                <w:b/>
                <w:bCs/>
                <w:szCs w:val="24"/>
              </w:rPr>
              <w:t xml:space="preserve">PrEP </w:t>
            </w:r>
            <w:r>
              <w:rPr>
                <w:rFonts w:ascii="Verdana" w:hAnsi="Verdana" w:cs="Arial"/>
                <w:b/>
                <w:bCs/>
              </w:rPr>
              <w:t>Option</w:t>
            </w:r>
            <w:r w:rsidRPr="004D1C10">
              <w:rPr>
                <w:rFonts w:ascii="Verdana" w:hAnsi="Verdana" w:cs="Arial"/>
                <w:b/>
                <w:bCs/>
              </w:rPr>
              <w:t xml:space="preserve"> A</w:t>
            </w:r>
          </w:p>
        </w:tc>
        <w:tc>
          <w:tcPr>
            <w:tcW w:w="1204" w:type="pct"/>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rsidR="00BD73A8" w:rsidRPr="004D1C10" w:rsidP="0031699B" w14:paraId="5ABB055D" w14:textId="77777777">
            <w:pPr>
              <w:spacing w:line="360" w:lineRule="auto"/>
              <w:jc w:val="center"/>
              <w:rPr>
                <w:rFonts w:ascii="Verdana" w:hAnsi="Verdana" w:cs="Arial"/>
                <w:b/>
                <w:bCs/>
              </w:rPr>
            </w:pPr>
            <w:r>
              <w:rPr>
                <w:rFonts w:ascii="Verdana" w:hAnsi="Verdana" w:cs="Arial"/>
                <w:b/>
                <w:bCs/>
                <w:szCs w:val="24"/>
              </w:rPr>
              <w:t xml:space="preserve">PrEP </w:t>
            </w:r>
            <w:r>
              <w:rPr>
                <w:rFonts w:ascii="Verdana" w:hAnsi="Verdana" w:cs="Arial"/>
                <w:b/>
                <w:bCs/>
              </w:rPr>
              <w:t>Option</w:t>
            </w:r>
            <w:r w:rsidRPr="004D1C10">
              <w:rPr>
                <w:rFonts w:ascii="Verdana" w:hAnsi="Verdana" w:cs="Arial"/>
                <w:b/>
                <w:bCs/>
              </w:rPr>
              <w:t xml:space="preserve"> B</w:t>
            </w:r>
          </w:p>
        </w:tc>
        <w:tc>
          <w:tcPr>
            <w:tcW w:w="1120" w:type="pct"/>
            <w:tcBorders>
              <w:top w:val="single" w:sz="12" w:space="0" w:color="auto"/>
              <w:left w:val="single" w:sz="12" w:space="0" w:color="auto"/>
              <w:bottom w:val="single" w:sz="12" w:space="0" w:color="auto"/>
              <w:right w:val="single" w:sz="12" w:space="0" w:color="auto"/>
            </w:tcBorders>
            <w:shd w:val="clear" w:color="auto" w:fill="D9E2F3" w:themeFill="accent1" w:themeFillTint="33"/>
          </w:tcPr>
          <w:p w:rsidR="00BD73A8" w:rsidRPr="004D1C10" w:rsidP="0031699B" w14:paraId="53C9ABB5" w14:textId="77777777">
            <w:pPr>
              <w:spacing w:line="360" w:lineRule="auto"/>
              <w:jc w:val="center"/>
              <w:rPr>
                <w:rFonts w:ascii="Verdana" w:hAnsi="Verdana" w:cs="Arial"/>
                <w:b/>
                <w:bCs/>
              </w:rPr>
            </w:pPr>
            <w:r w:rsidRPr="004D1C10">
              <w:rPr>
                <w:rFonts w:ascii="Verdana" w:hAnsi="Verdana" w:cs="Arial"/>
                <w:b/>
                <w:bCs/>
              </w:rPr>
              <w:t>Neither</w:t>
            </w:r>
          </w:p>
        </w:tc>
      </w:tr>
      <w:tr w14:paraId="1F0C954B" w14:textId="77777777" w:rsidTr="00B10C0A">
        <w:tblPrEx>
          <w:tblW w:w="5407" w:type="pct"/>
          <w:tblInd w:w="-15" w:type="dxa"/>
          <w:tblLayout w:type="fixed"/>
          <w:tblCellMar>
            <w:top w:w="57" w:type="dxa"/>
            <w:bottom w:w="57" w:type="dxa"/>
          </w:tblCellMar>
          <w:tblLook w:val="04A0"/>
        </w:tblPrEx>
        <w:trPr>
          <w:gridBefore w:val="1"/>
          <w:wBefore w:w="19" w:type="dxa"/>
          <w:trHeight w:val="1136"/>
        </w:trPr>
        <w:tc>
          <w:tcPr>
            <w:tcW w:w="1463" w:type="pct"/>
            <w:tcBorders>
              <w:top w:val="nil"/>
              <w:left w:val="nil"/>
              <w:bottom w:val="nil"/>
              <w:right w:val="single" w:sz="12" w:space="0" w:color="auto"/>
            </w:tcBorders>
            <w:shd w:val="clear" w:color="auto" w:fill="D9D9D9" w:themeFill="background1" w:themeFillShade="D9"/>
            <w:vAlign w:val="center"/>
          </w:tcPr>
          <w:p w:rsidR="0012004C" w:rsidRPr="004D1C10" w:rsidP="0012004C" w14:paraId="2A5D6392" w14:textId="77777777">
            <w:pPr>
              <w:pStyle w:val="TableText"/>
              <w:spacing w:before="0" w:after="0" w:line="276" w:lineRule="auto"/>
              <w:rPr>
                <w:rFonts w:ascii="Verdana" w:hAnsi="Verdana"/>
                <w:b/>
                <w:bCs/>
                <w:sz w:val="22"/>
              </w:rPr>
            </w:pPr>
            <w:r w:rsidRPr="004D1C10">
              <w:rPr>
                <w:rFonts w:ascii="Verdana" w:hAnsi="Verdana"/>
                <w:b/>
                <w:bCs/>
                <w:sz w:val="22"/>
              </w:rPr>
              <w:t>Product Type</w:t>
            </w:r>
          </w:p>
        </w:tc>
        <w:tc>
          <w:tcPr>
            <w:tcW w:w="1204" w:type="pct"/>
            <w:tcBorders>
              <w:top w:val="single" w:sz="12" w:space="0" w:color="auto"/>
              <w:left w:val="single" w:sz="12" w:space="0" w:color="auto"/>
              <w:bottom w:val="nil"/>
              <w:right w:val="single" w:sz="12" w:space="0" w:color="auto"/>
            </w:tcBorders>
            <w:vAlign w:val="center"/>
          </w:tcPr>
          <w:p w:rsidR="009C7FA3" w:rsidP="0012004C" w14:paraId="6E9AD72A" w14:textId="77777777">
            <w:pPr>
              <w:pStyle w:val="TableText"/>
              <w:tabs>
                <w:tab w:val="left" w:pos="75"/>
                <w:tab w:val="left" w:pos="1122"/>
                <w:tab w:val="left" w:pos="2325"/>
                <w:tab w:val="left" w:pos="3315"/>
              </w:tabs>
              <w:spacing w:before="0" w:after="0" w:line="276" w:lineRule="auto"/>
              <w:jc w:val="center"/>
              <w:rPr>
                <w:rFonts w:ascii="Verdana" w:hAnsi="Verdana" w:cstheme="minorHAnsi"/>
                <w:noProof/>
                <w:sz w:val="22"/>
              </w:rPr>
            </w:pPr>
            <w:r>
              <w:rPr>
                <w:noProof/>
              </w:rPr>
              <w:drawing>
                <wp:inline distT="0" distB="0" distL="0" distR="0">
                  <wp:extent cx="874511" cy="262393"/>
                  <wp:effectExtent l="0" t="0" r="1905" b="4445"/>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71"/>
                          <pic:cNvPicPr>
                            <a:picLocks noChangeAspect="1" noChangeArrowheads="1"/>
                          </pic:cNvPicPr>
                        </pic:nvPicPr>
                        <pic:blipFill>
                          <a:blip xmlns:r="http://schemas.openxmlformats.org/officeDocument/2006/relationships" r:embed="rId3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90437" cy="267172"/>
                          </a:xfrm>
                          <a:prstGeom prst="rect">
                            <a:avLst/>
                          </a:prstGeom>
                          <a:noFill/>
                          <a:ln>
                            <a:noFill/>
                          </a:ln>
                        </pic:spPr>
                      </pic:pic>
                    </a:graphicData>
                  </a:graphic>
                </wp:inline>
              </w:drawing>
            </w:r>
            <w:r w:rsidRPr="0095572C">
              <w:rPr>
                <w:rFonts w:ascii="Verdana" w:hAnsi="Verdana" w:cstheme="minorHAnsi"/>
                <w:noProof/>
                <w:sz w:val="22"/>
              </w:rPr>
              <w:t xml:space="preserve">Injection </w:t>
            </w:r>
          </w:p>
          <w:p w:rsidR="0012004C" w:rsidRPr="00E8484F" w:rsidP="0012004C" w14:paraId="5BC1AF08" w14:textId="2CAFC810">
            <w:pPr>
              <w:pStyle w:val="TableText"/>
              <w:tabs>
                <w:tab w:val="left" w:pos="75"/>
                <w:tab w:val="left" w:pos="1122"/>
                <w:tab w:val="left" w:pos="2325"/>
                <w:tab w:val="left" w:pos="3315"/>
              </w:tabs>
              <w:spacing w:before="0" w:after="0" w:line="276" w:lineRule="auto"/>
              <w:jc w:val="center"/>
              <w:rPr>
                <w:rFonts w:ascii="Verdana" w:hAnsi="Verdana" w:cstheme="minorHAnsi"/>
                <w:sz w:val="22"/>
              </w:rPr>
            </w:pPr>
            <w:r w:rsidRPr="0095572C">
              <w:rPr>
                <w:rFonts w:ascii="Verdana" w:hAnsi="Verdana" w:cstheme="minorHAnsi"/>
                <w:noProof/>
                <w:sz w:val="22"/>
              </w:rPr>
              <w:t>every 2 months</w:t>
            </w:r>
          </w:p>
        </w:tc>
        <w:tc>
          <w:tcPr>
            <w:tcW w:w="1204" w:type="pct"/>
            <w:tcBorders>
              <w:top w:val="single" w:sz="12" w:space="0" w:color="auto"/>
              <w:left w:val="single" w:sz="12" w:space="0" w:color="auto"/>
              <w:bottom w:val="nil"/>
              <w:right w:val="single" w:sz="12" w:space="0" w:color="auto"/>
            </w:tcBorders>
            <w:vAlign w:val="center"/>
          </w:tcPr>
          <w:p w:rsidR="0012004C" w:rsidP="0012004C" w14:paraId="0EC723F4" w14:textId="77777777">
            <w:pPr>
              <w:spacing w:after="0" w:line="240" w:lineRule="auto"/>
              <w:jc w:val="center"/>
              <w:rPr>
                <w:rFonts w:ascii="Verdana" w:hAnsi="Verdana" w:cstheme="minorHAnsi"/>
                <w:noProof/>
                <w:sz w:val="22"/>
              </w:rPr>
            </w:pPr>
            <w:r>
              <w:rPr>
                <w:noProof/>
              </w:rPr>
              <w:drawing>
                <wp:inline distT="0" distB="0" distL="0" distR="0">
                  <wp:extent cx="757481" cy="227278"/>
                  <wp:effectExtent l="0" t="0" r="508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93"/>
                          <pic:cNvPicPr>
                            <a:picLocks noChangeAspect="1" noChangeArrowheads="1"/>
                          </pic:cNvPicPr>
                        </pic:nvPicPr>
                        <pic:blipFill>
                          <a:blip xmlns:r="http://schemas.openxmlformats.org/officeDocument/2006/relationships" r:embed="rId4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2584" cy="231810"/>
                          </a:xfrm>
                          <a:prstGeom prst="rect">
                            <a:avLst/>
                          </a:prstGeom>
                          <a:noFill/>
                          <a:ln>
                            <a:noFill/>
                          </a:ln>
                        </pic:spPr>
                      </pic:pic>
                    </a:graphicData>
                  </a:graphic>
                </wp:inline>
              </w:drawing>
            </w:r>
          </w:p>
          <w:p w:rsidR="009C7FA3" w:rsidP="0012004C" w14:paraId="5E90BA33" w14:textId="77777777">
            <w:pPr>
              <w:spacing w:after="0" w:line="240" w:lineRule="auto"/>
              <w:jc w:val="center"/>
              <w:rPr>
                <w:rFonts w:ascii="Verdana" w:hAnsi="Verdana" w:cstheme="minorHAnsi"/>
                <w:noProof/>
                <w:sz w:val="22"/>
              </w:rPr>
            </w:pPr>
            <w:r w:rsidRPr="0095572C">
              <w:rPr>
                <w:rFonts w:ascii="Verdana" w:hAnsi="Verdana" w:cstheme="minorHAnsi"/>
                <w:noProof/>
                <w:sz w:val="22"/>
              </w:rPr>
              <w:t xml:space="preserve">Implant </w:t>
            </w:r>
          </w:p>
          <w:p w:rsidR="0012004C" w:rsidRPr="00E8484F" w:rsidP="0012004C" w14:paraId="30649B53" w14:textId="453D5FCB">
            <w:pPr>
              <w:spacing w:after="0" w:line="240" w:lineRule="auto"/>
              <w:jc w:val="center"/>
              <w:rPr>
                <w:rFonts w:ascii="Verdana" w:hAnsi="Verdana" w:cstheme="minorHAnsi"/>
                <w:sz w:val="22"/>
              </w:rPr>
            </w:pPr>
            <w:r w:rsidRPr="0095572C">
              <w:rPr>
                <w:rFonts w:ascii="Verdana" w:hAnsi="Verdana" w:cstheme="minorHAnsi"/>
                <w:noProof/>
                <w:sz w:val="22"/>
              </w:rPr>
              <w:t>every 12 months</w:t>
            </w:r>
          </w:p>
        </w:tc>
        <w:tc>
          <w:tcPr>
            <w:tcW w:w="1120" w:type="pct"/>
            <w:vMerge w:val="restart"/>
            <w:tcBorders>
              <w:top w:val="single" w:sz="12" w:space="0" w:color="auto"/>
              <w:left w:val="single" w:sz="12" w:space="0" w:color="auto"/>
              <w:right w:val="single" w:sz="12" w:space="0" w:color="auto"/>
            </w:tcBorders>
            <w:vAlign w:val="center"/>
          </w:tcPr>
          <w:p w:rsidR="0012004C" w:rsidRPr="006D0447" w:rsidP="0012004C" w14:paraId="1EA79BB1" w14:textId="77777777">
            <w:pPr>
              <w:pStyle w:val="TableText"/>
              <w:tabs>
                <w:tab w:val="left" w:pos="1131"/>
                <w:tab w:val="left" w:pos="2391"/>
                <w:tab w:val="left" w:pos="3471"/>
              </w:tabs>
              <w:spacing w:before="0" w:after="0" w:line="276" w:lineRule="auto"/>
              <w:jc w:val="center"/>
              <w:rPr>
                <w:rFonts w:ascii="Verdana" w:hAnsi="Verdana"/>
                <w:sz w:val="22"/>
              </w:rPr>
            </w:pPr>
            <w:r w:rsidRPr="006D0447">
              <w:rPr>
                <w:rFonts w:ascii="Verdana" w:hAnsi="Verdana"/>
                <w:sz w:val="22"/>
              </w:rPr>
              <w:t>I would use my current HIV prevention method</w:t>
            </w:r>
          </w:p>
        </w:tc>
      </w:tr>
      <w:tr w14:paraId="09605EC4" w14:textId="77777777" w:rsidTr="00B10C0A">
        <w:tblPrEx>
          <w:tblW w:w="5407" w:type="pct"/>
          <w:tblInd w:w="-15" w:type="dxa"/>
          <w:tblLayout w:type="fixed"/>
          <w:tblCellMar>
            <w:top w:w="57" w:type="dxa"/>
            <w:bottom w:w="57" w:type="dxa"/>
          </w:tblCellMar>
          <w:tblLook w:val="04A0"/>
        </w:tblPrEx>
        <w:trPr>
          <w:gridBefore w:val="1"/>
          <w:wBefore w:w="19" w:type="dxa"/>
          <w:trHeight w:val="801"/>
        </w:trPr>
        <w:tc>
          <w:tcPr>
            <w:tcW w:w="1463" w:type="pct"/>
            <w:tcBorders>
              <w:top w:val="nil"/>
              <w:left w:val="nil"/>
              <w:bottom w:val="nil"/>
              <w:right w:val="single" w:sz="12" w:space="0" w:color="auto"/>
            </w:tcBorders>
            <w:shd w:val="clear" w:color="auto" w:fill="D9D9D9" w:themeFill="background1" w:themeFillShade="D9"/>
            <w:vAlign w:val="center"/>
          </w:tcPr>
          <w:p w:rsidR="0012004C" w:rsidRPr="004D1C10" w:rsidP="0012004C" w14:paraId="40C8165E" w14:textId="77777777">
            <w:pPr>
              <w:pStyle w:val="TableText"/>
              <w:spacing w:before="0" w:after="0" w:line="276" w:lineRule="auto"/>
              <w:rPr>
                <w:rFonts w:ascii="Verdana" w:hAnsi="Verdana"/>
                <w:b/>
                <w:bCs/>
                <w:sz w:val="22"/>
              </w:rPr>
            </w:pPr>
            <w:r w:rsidRPr="004D1C10">
              <w:rPr>
                <w:rFonts w:ascii="Verdana" w:hAnsi="Verdana"/>
                <w:b/>
                <w:bCs/>
                <w:sz w:val="22"/>
              </w:rPr>
              <w:t>Side Effects</w:t>
            </w:r>
          </w:p>
        </w:tc>
        <w:tc>
          <w:tcPr>
            <w:tcW w:w="1204" w:type="pct"/>
            <w:tcBorders>
              <w:top w:val="nil"/>
              <w:left w:val="single" w:sz="12" w:space="0" w:color="auto"/>
              <w:bottom w:val="nil"/>
              <w:right w:val="single" w:sz="12" w:space="0" w:color="auto"/>
            </w:tcBorders>
            <w:vAlign w:val="center"/>
          </w:tcPr>
          <w:p w:rsidR="0012004C" w:rsidP="0012004C" w14:paraId="67A1F766" w14:textId="77777777">
            <w:pPr>
              <w:pStyle w:val="TableText"/>
              <w:spacing w:before="0" w:after="0" w:line="276" w:lineRule="auto"/>
              <w:jc w:val="center"/>
              <w:rPr>
                <w:rFonts w:ascii="Verdana" w:hAnsi="Verdana" w:cstheme="minorHAnsi"/>
                <w:noProof/>
                <w:sz w:val="22"/>
              </w:rPr>
            </w:pPr>
            <w:r>
              <w:rPr>
                <w:noProof/>
              </w:rPr>
              <w:drawing>
                <wp:inline distT="0" distB="0" distL="0" distR="0">
                  <wp:extent cx="228600" cy="411480"/>
                  <wp:effectExtent l="0" t="0" r="0" b="762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73"/>
                          <pic:cNvPicPr>
                            <a:picLocks noChangeAspect="1" noChangeArrowheads="1"/>
                          </pic:cNvPicPr>
                        </pic:nvPicPr>
                        <pic:blipFill>
                          <a:blip xmlns:r="http://schemas.openxmlformats.org/officeDocument/2006/relationships" r:embed="rId3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8600" cy="411480"/>
                          </a:xfrm>
                          <a:prstGeom prst="rect">
                            <a:avLst/>
                          </a:prstGeom>
                          <a:noFill/>
                          <a:ln>
                            <a:noFill/>
                          </a:ln>
                        </pic:spPr>
                      </pic:pic>
                    </a:graphicData>
                  </a:graphic>
                </wp:inline>
              </w:drawing>
            </w:r>
          </w:p>
          <w:p w:rsidR="0012004C" w:rsidRPr="00E8484F" w:rsidP="0012004C" w14:paraId="570EEFDC" w14:textId="4B9CFB0A">
            <w:pPr>
              <w:pStyle w:val="TableText"/>
              <w:spacing w:before="0" w:after="0" w:line="276" w:lineRule="auto"/>
              <w:jc w:val="center"/>
              <w:rPr>
                <w:rFonts w:ascii="Verdana" w:hAnsi="Verdana" w:cstheme="minorHAnsi"/>
                <w:sz w:val="22"/>
              </w:rPr>
            </w:pPr>
            <w:r w:rsidRPr="0095572C">
              <w:rPr>
                <w:rFonts w:ascii="Verdana" w:hAnsi="Verdana" w:cstheme="minorHAnsi"/>
                <w:noProof/>
                <w:sz w:val="22"/>
              </w:rPr>
              <w:t>Mild</w:t>
            </w:r>
          </w:p>
        </w:tc>
        <w:tc>
          <w:tcPr>
            <w:tcW w:w="1204" w:type="pct"/>
            <w:tcBorders>
              <w:top w:val="nil"/>
              <w:left w:val="single" w:sz="12" w:space="0" w:color="auto"/>
              <w:bottom w:val="nil"/>
              <w:right w:val="single" w:sz="12" w:space="0" w:color="auto"/>
            </w:tcBorders>
            <w:vAlign w:val="center"/>
          </w:tcPr>
          <w:p w:rsidR="0012004C" w:rsidP="0012004C" w14:paraId="3233DC32" w14:textId="77777777">
            <w:pPr>
              <w:spacing w:after="0" w:line="240" w:lineRule="auto"/>
              <w:jc w:val="center"/>
              <w:rPr>
                <w:rFonts w:ascii="Verdana" w:hAnsi="Verdana" w:cstheme="minorHAnsi"/>
                <w:noProof/>
                <w:sz w:val="22"/>
              </w:rPr>
            </w:pPr>
            <w:r>
              <w:rPr>
                <w:noProof/>
              </w:rPr>
              <w:drawing>
                <wp:inline distT="0" distB="0" distL="0" distR="0">
                  <wp:extent cx="228600" cy="411480"/>
                  <wp:effectExtent l="0" t="0" r="0" b="762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75"/>
                          <pic:cNvPicPr>
                            <a:picLocks noChangeAspect="1" noChangeArrowheads="1"/>
                          </pic:cNvPicPr>
                        </pic:nvPicPr>
                        <pic:blipFill>
                          <a:blip xmlns:r="http://schemas.openxmlformats.org/officeDocument/2006/relationships" r:embed="rId39" cstate="print">
                            <a:extLst>
                              <a:ext xmlns:a="http://schemas.openxmlformats.org/drawingml/2006/main" uri="{28A0092B-C50C-407E-A947-70E740481C1C}">
                                <a14:useLocalDpi xmlns:a14="http://schemas.microsoft.com/office/drawing/2010/main" val="0"/>
                              </a:ext>
                            </a:extLst>
                          </a:blip>
                          <a:stretch>
                            <a:fillRect/>
                          </a:stretch>
                        </pic:blipFill>
                        <pic:spPr bwMode="auto">
                          <a:xfrm rot="10800000" flipV="1">
                            <a:off x="0" y="0"/>
                            <a:ext cx="228600" cy="411480"/>
                          </a:xfrm>
                          <a:prstGeom prst="rect">
                            <a:avLst/>
                          </a:prstGeom>
                          <a:noFill/>
                          <a:ln>
                            <a:noFill/>
                          </a:ln>
                        </pic:spPr>
                      </pic:pic>
                    </a:graphicData>
                  </a:graphic>
                </wp:inline>
              </w:drawing>
            </w:r>
          </w:p>
          <w:p w:rsidR="0012004C" w:rsidRPr="00E8484F" w:rsidP="0012004C" w14:paraId="7314B159" w14:textId="0A93389E">
            <w:pPr>
              <w:spacing w:after="0" w:line="240" w:lineRule="auto"/>
              <w:jc w:val="center"/>
              <w:rPr>
                <w:rFonts w:ascii="Verdana" w:hAnsi="Verdana" w:cstheme="minorHAnsi"/>
                <w:sz w:val="22"/>
              </w:rPr>
            </w:pPr>
            <w:r w:rsidRPr="0095572C">
              <w:rPr>
                <w:rFonts w:ascii="Verdana" w:hAnsi="Verdana" w:cstheme="minorHAnsi"/>
                <w:noProof/>
                <w:sz w:val="22"/>
              </w:rPr>
              <w:t>Moderate</w:t>
            </w:r>
          </w:p>
        </w:tc>
        <w:tc>
          <w:tcPr>
            <w:tcW w:w="1120" w:type="pct"/>
            <w:vMerge/>
            <w:tcBorders>
              <w:left w:val="single" w:sz="12" w:space="0" w:color="auto"/>
              <w:right w:val="single" w:sz="12" w:space="0" w:color="auto"/>
            </w:tcBorders>
          </w:tcPr>
          <w:p w:rsidR="0012004C" w:rsidRPr="00B15882" w:rsidP="0012004C" w14:paraId="7BE488C8" w14:textId="77777777">
            <w:pPr>
              <w:pStyle w:val="TableText"/>
              <w:spacing w:before="0" w:after="0" w:line="276" w:lineRule="auto"/>
              <w:jc w:val="center"/>
              <w:rPr>
                <w:sz w:val="22"/>
              </w:rPr>
            </w:pPr>
          </w:p>
        </w:tc>
      </w:tr>
      <w:tr w14:paraId="595C7C50" w14:textId="77777777" w:rsidTr="00B10C0A">
        <w:tblPrEx>
          <w:tblW w:w="5407" w:type="pct"/>
          <w:tblInd w:w="-15" w:type="dxa"/>
          <w:tblLayout w:type="fixed"/>
          <w:tblCellMar>
            <w:top w:w="57" w:type="dxa"/>
            <w:bottom w:w="57" w:type="dxa"/>
          </w:tblCellMar>
          <w:tblLook w:val="04A0"/>
        </w:tblPrEx>
        <w:trPr>
          <w:gridBefore w:val="1"/>
          <w:wBefore w:w="19" w:type="dxa"/>
          <w:trHeight w:val="1312"/>
        </w:trPr>
        <w:tc>
          <w:tcPr>
            <w:tcW w:w="1463" w:type="pct"/>
            <w:tcBorders>
              <w:top w:val="nil"/>
              <w:left w:val="nil"/>
              <w:bottom w:val="nil"/>
              <w:right w:val="single" w:sz="12" w:space="0" w:color="auto"/>
            </w:tcBorders>
            <w:shd w:val="clear" w:color="auto" w:fill="D9D9D9" w:themeFill="background1" w:themeFillShade="D9"/>
            <w:vAlign w:val="center"/>
          </w:tcPr>
          <w:p w:rsidR="006830C1" w:rsidRPr="00B15882" w:rsidP="006830C1" w14:paraId="51202D4A" w14:textId="77777777">
            <w:pPr>
              <w:pStyle w:val="Tabletext0"/>
              <w:rPr>
                <w:rFonts w:ascii="Arial" w:hAnsi="Arial" w:cs="Arial"/>
                <w:b/>
                <w:bCs/>
                <w:sz w:val="22"/>
                <w:szCs w:val="22"/>
              </w:rPr>
            </w:pPr>
            <w:r>
              <w:rPr>
                <w:b/>
                <w:bCs/>
                <w:sz w:val="22"/>
              </w:rPr>
              <w:t>Clinic Type</w:t>
            </w:r>
          </w:p>
        </w:tc>
        <w:tc>
          <w:tcPr>
            <w:tcW w:w="1204" w:type="pct"/>
            <w:tcBorders>
              <w:top w:val="nil"/>
              <w:left w:val="single" w:sz="12" w:space="0" w:color="auto"/>
              <w:bottom w:val="nil"/>
              <w:right w:val="single" w:sz="12" w:space="0" w:color="auto"/>
            </w:tcBorders>
            <w:vAlign w:val="center"/>
          </w:tcPr>
          <w:p w:rsidR="006830C1" w:rsidP="006830C1" w14:paraId="3D9D0D3A" w14:textId="77777777">
            <w:pPr>
              <w:pStyle w:val="TableText"/>
              <w:spacing w:before="0" w:after="0" w:line="276" w:lineRule="auto"/>
              <w:jc w:val="center"/>
              <w:rPr>
                <w:rFonts w:ascii="Verdana" w:hAnsi="Verdana" w:cstheme="minorHAnsi"/>
                <w:noProof/>
                <w:sz w:val="22"/>
              </w:rPr>
            </w:pPr>
            <w:r>
              <w:rPr>
                <w:noProof/>
              </w:rPr>
              <w:drawing>
                <wp:inline distT="0" distB="0" distL="0" distR="0">
                  <wp:extent cx="338328" cy="411480"/>
                  <wp:effectExtent l="0" t="0" r="5080" b="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77"/>
                          <pic:cNvPicPr>
                            <a:picLocks noChangeAspect="1" noChangeArrowheads="1"/>
                          </pic:cNvPicPr>
                        </pic:nvPicPr>
                        <pic:blipFill>
                          <a:blip xmlns:r="http://schemas.openxmlformats.org/officeDocument/2006/relationships" r:embed="rId4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38328" cy="411480"/>
                          </a:xfrm>
                          <a:prstGeom prst="rect">
                            <a:avLst/>
                          </a:prstGeom>
                          <a:noFill/>
                          <a:ln>
                            <a:noFill/>
                          </a:ln>
                        </pic:spPr>
                      </pic:pic>
                    </a:graphicData>
                  </a:graphic>
                </wp:inline>
              </w:drawing>
            </w:r>
          </w:p>
          <w:p w:rsidR="006830C1" w:rsidRPr="00E8484F" w:rsidP="006830C1" w14:paraId="07FCA41D" w14:textId="4D11311A">
            <w:pPr>
              <w:pStyle w:val="TableText"/>
              <w:spacing w:before="0" w:after="0" w:line="276" w:lineRule="auto"/>
              <w:jc w:val="center"/>
              <w:rPr>
                <w:rFonts w:ascii="Verdana" w:hAnsi="Verdana" w:cstheme="minorHAnsi"/>
                <w:sz w:val="22"/>
              </w:rPr>
            </w:pPr>
            <w:r w:rsidRPr="0095572C">
              <w:rPr>
                <w:rFonts w:ascii="Verdana" w:hAnsi="Verdana" w:cstheme="minorHAnsi"/>
                <w:noProof/>
                <w:sz w:val="22"/>
              </w:rPr>
              <w:t>Primary care</w:t>
            </w:r>
          </w:p>
        </w:tc>
        <w:tc>
          <w:tcPr>
            <w:tcW w:w="1204" w:type="pct"/>
            <w:tcBorders>
              <w:top w:val="nil"/>
              <w:left w:val="single" w:sz="12" w:space="0" w:color="auto"/>
              <w:bottom w:val="nil"/>
              <w:right w:val="single" w:sz="12" w:space="0" w:color="auto"/>
            </w:tcBorders>
            <w:vAlign w:val="center"/>
          </w:tcPr>
          <w:p w:rsidR="006830C1" w:rsidP="006830C1" w14:paraId="47AC554D" w14:textId="77777777">
            <w:pPr>
              <w:spacing w:after="0" w:line="240" w:lineRule="auto"/>
              <w:jc w:val="center"/>
              <w:rPr>
                <w:rFonts w:ascii="Verdana" w:hAnsi="Verdana" w:cstheme="minorHAnsi"/>
                <w:noProof/>
                <w:sz w:val="22"/>
              </w:rPr>
            </w:pPr>
            <w:r>
              <w:rPr>
                <w:noProof/>
              </w:rPr>
              <w:drawing>
                <wp:inline distT="0" distB="0" distL="0" distR="0">
                  <wp:extent cx="274320" cy="411480"/>
                  <wp:effectExtent l="0" t="0" r="0" b="762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81"/>
                          <pic:cNvPicPr>
                            <a:picLocks noChangeAspect="1" noChangeArrowheads="1"/>
                          </pic:cNvPicPr>
                        </pic:nvPicPr>
                        <pic:blipFill>
                          <a:blip xmlns:r="http://schemas.openxmlformats.org/officeDocument/2006/relationships" r:embed="rId4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74320" cy="411480"/>
                          </a:xfrm>
                          <a:prstGeom prst="rect">
                            <a:avLst/>
                          </a:prstGeom>
                          <a:noFill/>
                          <a:ln>
                            <a:noFill/>
                          </a:ln>
                        </pic:spPr>
                      </pic:pic>
                    </a:graphicData>
                  </a:graphic>
                </wp:inline>
              </w:drawing>
            </w:r>
          </w:p>
          <w:p w:rsidR="006830C1" w:rsidRPr="00E8484F" w:rsidP="006830C1" w14:paraId="0230A82F" w14:textId="39515632">
            <w:pPr>
              <w:spacing w:after="0" w:line="240" w:lineRule="auto"/>
              <w:jc w:val="center"/>
              <w:rPr>
                <w:rFonts w:ascii="Verdana" w:hAnsi="Verdana" w:cstheme="minorHAnsi"/>
                <w:sz w:val="22"/>
              </w:rPr>
            </w:pPr>
            <w:r w:rsidRPr="0095572C">
              <w:rPr>
                <w:rFonts w:ascii="Verdana" w:hAnsi="Verdana" w:cstheme="minorHAnsi"/>
                <w:noProof/>
                <w:sz w:val="22"/>
              </w:rPr>
              <w:t>Sexual health / HIV prevention clinic</w:t>
            </w:r>
          </w:p>
        </w:tc>
        <w:tc>
          <w:tcPr>
            <w:tcW w:w="1120" w:type="pct"/>
            <w:vMerge/>
            <w:tcBorders>
              <w:left w:val="single" w:sz="12" w:space="0" w:color="auto"/>
              <w:right w:val="single" w:sz="12" w:space="0" w:color="auto"/>
            </w:tcBorders>
          </w:tcPr>
          <w:p w:rsidR="006830C1" w:rsidRPr="00B15882" w:rsidP="006830C1" w14:paraId="1FB0B6AB" w14:textId="77777777">
            <w:pPr>
              <w:pStyle w:val="TableText"/>
              <w:spacing w:before="0" w:after="0" w:line="276" w:lineRule="auto"/>
              <w:jc w:val="center"/>
              <w:rPr>
                <w:sz w:val="22"/>
              </w:rPr>
            </w:pPr>
          </w:p>
        </w:tc>
      </w:tr>
      <w:tr w14:paraId="6E5D218D" w14:textId="77777777" w:rsidTr="00B10C0A">
        <w:tblPrEx>
          <w:tblW w:w="5407" w:type="pct"/>
          <w:tblInd w:w="-15" w:type="dxa"/>
          <w:tblLayout w:type="fixed"/>
          <w:tblCellMar>
            <w:top w:w="57" w:type="dxa"/>
            <w:bottom w:w="57" w:type="dxa"/>
          </w:tblCellMar>
          <w:tblLook w:val="04A0"/>
        </w:tblPrEx>
        <w:trPr>
          <w:gridBefore w:val="1"/>
          <w:wBefore w:w="19" w:type="dxa"/>
          <w:trHeight w:val="843"/>
        </w:trPr>
        <w:tc>
          <w:tcPr>
            <w:tcW w:w="1463" w:type="pct"/>
            <w:tcBorders>
              <w:top w:val="nil"/>
              <w:left w:val="nil"/>
              <w:bottom w:val="nil"/>
              <w:right w:val="single" w:sz="12" w:space="0" w:color="auto"/>
            </w:tcBorders>
            <w:shd w:val="clear" w:color="auto" w:fill="D9D9D9" w:themeFill="background1" w:themeFillShade="D9"/>
            <w:vAlign w:val="center"/>
          </w:tcPr>
          <w:p w:rsidR="006830C1" w:rsidRPr="00B15882" w:rsidP="006830C1" w14:paraId="4C19F0C3" w14:textId="77777777">
            <w:pPr>
              <w:pStyle w:val="Tabletext0"/>
              <w:rPr>
                <w:rFonts w:ascii="Arial" w:hAnsi="Arial" w:cs="Arial"/>
                <w:b/>
                <w:bCs/>
                <w:sz w:val="22"/>
                <w:szCs w:val="22"/>
              </w:rPr>
            </w:pPr>
            <w:r>
              <w:rPr>
                <w:b/>
                <w:bCs/>
                <w:sz w:val="22"/>
              </w:rPr>
              <w:t>First Appointment Length</w:t>
            </w:r>
          </w:p>
        </w:tc>
        <w:tc>
          <w:tcPr>
            <w:tcW w:w="1204" w:type="pct"/>
            <w:tcBorders>
              <w:top w:val="nil"/>
              <w:left w:val="single" w:sz="12" w:space="0" w:color="auto"/>
              <w:bottom w:val="nil"/>
              <w:right w:val="single" w:sz="12" w:space="0" w:color="auto"/>
            </w:tcBorders>
            <w:shd w:val="clear" w:color="auto" w:fill="FFFFFF" w:themeFill="background1"/>
            <w:vAlign w:val="center"/>
          </w:tcPr>
          <w:p w:rsidR="006830C1" w:rsidP="006830C1" w14:paraId="4FE59816" w14:textId="77777777">
            <w:pPr>
              <w:spacing w:after="0" w:line="240" w:lineRule="auto"/>
              <w:jc w:val="center"/>
              <w:rPr>
                <w:rFonts w:ascii="Verdana" w:hAnsi="Verdana" w:cstheme="minorHAnsi"/>
                <w:noProof/>
                <w:sz w:val="22"/>
              </w:rPr>
            </w:pPr>
            <w:r>
              <w:rPr>
                <w:noProof/>
              </w:rPr>
              <w:drawing>
                <wp:inline distT="0" distB="0" distL="0" distR="0">
                  <wp:extent cx="411480" cy="411480"/>
                  <wp:effectExtent l="0" t="0" r="7620" b="762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83"/>
                          <pic:cNvPicPr>
                            <a:picLocks noChangeAspect="1" noChangeArrowheads="1"/>
                          </pic:cNvPicPr>
                        </pic:nvPicPr>
                        <pic:blipFill>
                          <a:blip xmlns:r="http://schemas.openxmlformats.org/officeDocument/2006/relationships" r:embed="rId4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p w:rsidR="006830C1" w:rsidRPr="00E8484F" w:rsidP="006830C1" w14:paraId="1A3651AB" w14:textId="36086759">
            <w:pPr>
              <w:spacing w:after="0" w:line="240" w:lineRule="auto"/>
              <w:jc w:val="center"/>
              <w:rPr>
                <w:rFonts w:ascii="Verdana" w:hAnsi="Verdana" w:cstheme="minorHAnsi"/>
                <w:sz w:val="22"/>
              </w:rPr>
            </w:pPr>
            <w:r w:rsidRPr="0095572C">
              <w:rPr>
                <w:rFonts w:ascii="Verdana" w:hAnsi="Verdana" w:cstheme="minorHAnsi"/>
                <w:noProof/>
                <w:sz w:val="22"/>
              </w:rPr>
              <w:t>30 min</w:t>
            </w:r>
          </w:p>
        </w:tc>
        <w:tc>
          <w:tcPr>
            <w:tcW w:w="1204" w:type="pct"/>
            <w:tcBorders>
              <w:top w:val="nil"/>
              <w:left w:val="single" w:sz="12" w:space="0" w:color="auto"/>
              <w:bottom w:val="nil"/>
              <w:right w:val="single" w:sz="12" w:space="0" w:color="auto"/>
            </w:tcBorders>
            <w:shd w:val="clear" w:color="auto" w:fill="FFFFFF" w:themeFill="background1"/>
            <w:vAlign w:val="center"/>
          </w:tcPr>
          <w:p w:rsidR="006830C1" w:rsidP="006830C1" w14:paraId="01D47475" w14:textId="77777777">
            <w:pPr>
              <w:spacing w:after="0" w:line="240" w:lineRule="auto"/>
              <w:jc w:val="center"/>
              <w:rPr>
                <w:rFonts w:ascii="Verdana" w:hAnsi="Verdana" w:cstheme="minorHAnsi"/>
                <w:noProof/>
                <w:sz w:val="22"/>
              </w:rPr>
            </w:pPr>
            <w:r>
              <w:rPr>
                <w:noProof/>
              </w:rPr>
              <w:drawing>
                <wp:inline distT="0" distB="0" distL="0" distR="0">
                  <wp:extent cx="411480" cy="411480"/>
                  <wp:effectExtent l="0" t="0" r="7620" b="762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85"/>
                          <pic:cNvPicPr>
                            <a:picLocks noChangeAspect="1" noChangeArrowheads="1"/>
                          </pic:cNvPicPr>
                        </pic:nvPicPr>
                        <pic:blipFill>
                          <a:blip xmlns:r="http://schemas.openxmlformats.org/officeDocument/2006/relationships" r:embed="rId4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p w:rsidR="006830C1" w:rsidRPr="00E8484F" w:rsidP="006830C1" w14:paraId="30E7C505" w14:textId="4E847050">
            <w:pPr>
              <w:spacing w:after="0" w:line="240" w:lineRule="auto"/>
              <w:jc w:val="center"/>
              <w:rPr>
                <w:rFonts w:ascii="Verdana" w:hAnsi="Verdana" w:cstheme="minorHAnsi"/>
                <w:sz w:val="22"/>
              </w:rPr>
            </w:pPr>
            <w:r w:rsidRPr="0095572C">
              <w:rPr>
                <w:rFonts w:ascii="Verdana" w:hAnsi="Verdana" w:cstheme="minorHAnsi"/>
                <w:noProof/>
                <w:sz w:val="22"/>
              </w:rPr>
              <w:t>1 hour</w:t>
            </w:r>
          </w:p>
        </w:tc>
        <w:tc>
          <w:tcPr>
            <w:tcW w:w="1120" w:type="pct"/>
            <w:vMerge/>
            <w:tcBorders>
              <w:left w:val="single" w:sz="12" w:space="0" w:color="auto"/>
              <w:right w:val="single" w:sz="12" w:space="0" w:color="auto"/>
            </w:tcBorders>
          </w:tcPr>
          <w:p w:rsidR="006830C1" w:rsidRPr="00B15882" w:rsidP="006830C1" w14:paraId="467E17A0" w14:textId="77777777">
            <w:pPr>
              <w:pStyle w:val="TableText"/>
              <w:spacing w:before="0" w:after="0" w:line="276" w:lineRule="auto"/>
              <w:jc w:val="center"/>
              <w:rPr>
                <w:sz w:val="22"/>
              </w:rPr>
            </w:pPr>
          </w:p>
        </w:tc>
      </w:tr>
      <w:tr w14:paraId="7ECB5B9E" w14:textId="77777777" w:rsidTr="00B10C0A">
        <w:tblPrEx>
          <w:tblW w:w="5407" w:type="pct"/>
          <w:tblInd w:w="-15" w:type="dxa"/>
          <w:tblLayout w:type="fixed"/>
          <w:tblCellMar>
            <w:top w:w="57" w:type="dxa"/>
            <w:bottom w:w="57" w:type="dxa"/>
          </w:tblCellMar>
          <w:tblLook w:val="04A0"/>
        </w:tblPrEx>
        <w:trPr>
          <w:gridBefore w:val="1"/>
          <w:wBefore w:w="19" w:type="dxa"/>
          <w:trHeight w:val="843"/>
        </w:trPr>
        <w:tc>
          <w:tcPr>
            <w:tcW w:w="1463" w:type="pct"/>
            <w:tcBorders>
              <w:top w:val="nil"/>
              <w:left w:val="nil"/>
              <w:bottom w:val="nil"/>
              <w:right w:val="single" w:sz="12" w:space="0" w:color="auto"/>
            </w:tcBorders>
            <w:shd w:val="clear" w:color="auto" w:fill="D9D9D9" w:themeFill="background1" w:themeFillShade="D9"/>
            <w:vAlign w:val="center"/>
          </w:tcPr>
          <w:p w:rsidR="002A11C8" w:rsidP="002A11C8" w14:paraId="05DD028E" w14:textId="77777777">
            <w:pPr>
              <w:pStyle w:val="Tabletext0"/>
              <w:rPr>
                <w:b/>
                <w:bCs/>
                <w:sz w:val="22"/>
              </w:rPr>
            </w:pPr>
            <w:r>
              <w:rPr>
                <w:b/>
                <w:bCs/>
                <w:sz w:val="22"/>
              </w:rPr>
              <w:t>Cost</w:t>
            </w:r>
          </w:p>
        </w:tc>
        <w:tc>
          <w:tcPr>
            <w:tcW w:w="1204" w:type="pct"/>
            <w:tcBorders>
              <w:top w:val="nil"/>
              <w:left w:val="single" w:sz="12" w:space="0" w:color="auto"/>
              <w:bottom w:val="single" w:sz="12" w:space="0" w:color="auto"/>
              <w:right w:val="single" w:sz="12" w:space="0" w:color="auto"/>
            </w:tcBorders>
            <w:shd w:val="clear" w:color="auto" w:fill="FFFFFF" w:themeFill="background1"/>
            <w:vAlign w:val="center"/>
          </w:tcPr>
          <w:p w:rsidR="002A11C8" w:rsidP="002A11C8" w14:paraId="658664FF" w14:textId="77777777">
            <w:pPr>
              <w:pStyle w:val="TableText"/>
              <w:spacing w:before="0" w:after="0" w:line="276" w:lineRule="auto"/>
              <w:jc w:val="center"/>
              <w:rPr>
                <w:rFonts w:ascii="Verdana" w:hAnsi="Verdana" w:cstheme="minorHAnsi"/>
                <w:noProof/>
                <w:sz w:val="22"/>
              </w:rPr>
            </w:pPr>
            <w:r>
              <w:rPr>
                <w:noProof/>
              </w:rPr>
              <w:drawing>
                <wp:inline distT="0" distB="0" distL="0" distR="0">
                  <wp:extent cx="411480" cy="411480"/>
                  <wp:effectExtent l="0" t="0" r="7620" b="762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89"/>
                          <pic:cNvPicPr>
                            <a:picLocks noChangeAspect="1" noChangeArrowheads="1"/>
                          </pic:cNvPicPr>
                        </pic:nvPicPr>
                        <pic:blipFill>
                          <a:blip xmlns:r="http://schemas.openxmlformats.org/officeDocument/2006/relationships" r:embed="rId4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p w:rsidR="002A11C8" w:rsidP="002A11C8" w14:paraId="6FDD7914" w14:textId="77777777">
            <w:pPr>
              <w:pStyle w:val="TableText"/>
              <w:spacing w:before="0" w:after="0" w:line="276" w:lineRule="auto"/>
              <w:jc w:val="center"/>
              <w:rPr>
                <w:rFonts w:ascii="Verdana" w:hAnsi="Verdana" w:cstheme="minorHAnsi"/>
                <w:noProof/>
                <w:sz w:val="22"/>
              </w:rPr>
            </w:pPr>
            <w:r w:rsidRPr="0095572C">
              <w:rPr>
                <w:rFonts w:ascii="Verdana" w:hAnsi="Verdana" w:cstheme="minorHAnsi"/>
                <w:noProof/>
                <w:sz w:val="22"/>
              </w:rPr>
              <w:t xml:space="preserve">$ 600 per year </w:t>
            </w:r>
          </w:p>
          <w:p w:rsidR="002A11C8" w:rsidRPr="00E8484F" w:rsidP="002A11C8" w14:paraId="0AB7BD75" w14:textId="1E7AEA6E">
            <w:pPr>
              <w:spacing w:after="0" w:line="240" w:lineRule="auto"/>
              <w:jc w:val="center"/>
              <w:rPr>
                <w:rFonts w:ascii="Verdana" w:hAnsi="Verdana" w:cstheme="minorHAnsi"/>
                <w:sz w:val="22"/>
              </w:rPr>
            </w:pPr>
            <w:r w:rsidRPr="0095572C">
              <w:rPr>
                <w:rFonts w:ascii="Verdana" w:hAnsi="Verdana" w:cstheme="minorHAnsi"/>
                <w:noProof/>
                <w:sz w:val="22"/>
              </w:rPr>
              <w:t>($ 50 per month)</w:t>
            </w:r>
          </w:p>
        </w:tc>
        <w:tc>
          <w:tcPr>
            <w:tcW w:w="1204" w:type="pct"/>
            <w:tcBorders>
              <w:top w:val="nil"/>
              <w:left w:val="single" w:sz="12" w:space="0" w:color="auto"/>
              <w:bottom w:val="single" w:sz="12" w:space="0" w:color="auto"/>
              <w:right w:val="single" w:sz="12" w:space="0" w:color="auto"/>
            </w:tcBorders>
            <w:shd w:val="clear" w:color="auto" w:fill="FFFFFF" w:themeFill="background1"/>
            <w:vAlign w:val="center"/>
          </w:tcPr>
          <w:p w:rsidR="002A11C8" w:rsidP="002A11C8" w14:paraId="112DC16D" w14:textId="77777777">
            <w:pPr>
              <w:pStyle w:val="TableText"/>
              <w:spacing w:before="0" w:after="0" w:line="276" w:lineRule="auto"/>
              <w:jc w:val="center"/>
              <w:rPr>
                <w:rFonts w:ascii="Verdana" w:hAnsi="Verdana" w:cstheme="minorHAnsi"/>
                <w:noProof/>
                <w:sz w:val="22"/>
              </w:rPr>
            </w:pPr>
            <w:r>
              <w:rPr>
                <w:noProof/>
              </w:rPr>
              <w:drawing>
                <wp:inline distT="0" distB="0" distL="0" distR="0">
                  <wp:extent cx="411480" cy="411480"/>
                  <wp:effectExtent l="0" t="0" r="0" b="762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95"/>
                          <pic:cNvPicPr>
                            <a:picLocks noChangeAspect="1" noChangeArrowheads="1"/>
                          </pic:cNvPicPr>
                        </pic:nvPicPr>
                        <pic:blipFill>
                          <a:blip xmlns:r="http://schemas.openxmlformats.org/officeDocument/2006/relationships" r:embed="rId5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p w:rsidR="002A11C8" w:rsidP="002A11C8" w14:paraId="23623A02" w14:textId="77777777">
            <w:pPr>
              <w:pStyle w:val="TableText"/>
              <w:spacing w:before="0" w:after="0" w:line="276" w:lineRule="auto"/>
              <w:jc w:val="center"/>
              <w:rPr>
                <w:rFonts w:ascii="Verdana" w:hAnsi="Verdana" w:cstheme="minorHAnsi"/>
                <w:noProof/>
                <w:sz w:val="22"/>
              </w:rPr>
            </w:pPr>
            <w:r w:rsidRPr="0095572C">
              <w:rPr>
                <w:rFonts w:ascii="Verdana" w:hAnsi="Verdana" w:cstheme="minorHAnsi"/>
                <w:noProof/>
                <w:sz w:val="22"/>
              </w:rPr>
              <w:t xml:space="preserve">$ 300 per year </w:t>
            </w:r>
          </w:p>
          <w:p w:rsidR="002A11C8" w:rsidRPr="00E8484F" w:rsidP="002A11C8" w14:paraId="45EBEA00" w14:textId="0A58162D">
            <w:pPr>
              <w:pStyle w:val="TableText"/>
              <w:spacing w:before="0" w:after="0" w:line="276" w:lineRule="auto"/>
              <w:jc w:val="center"/>
              <w:rPr>
                <w:rFonts w:ascii="Verdana" w:hAnsi="Verdana" w:cstheme="minorHAnsi"/>
                <w:sz w:val="22"/>
              </w:rPr>
            </w:pPr>
            <w:r w:rsidRPr="0095572C">
              <w:rPr>
                <w:rFonts w:ascii="Verdana" w:hAnsi="Verdana" w:cstheme="minorHAnsi"/>
                <w:noProof/>
                <w:sz w:val="22"/>
              </w:rPr>
              <w:t>($ 25 per month)</w:t>
            </w:r>
          </w:p>
        </w:tc>
        <w:tc>
          <w:tcPr>
            <w:tcW w:w="1120" w:type="pct"/>
            <w:vMerge/>
            <w:tcBorders>
              <w:left w:val="single" w:sz="12" w:space="0" w:color="auto"/>
              <w:bottom w:val="single" w:sz="12" w:space="0" w:color="auto"/>
              <w:right w:val="single" w:sz="12" w:space="0" w:color="auto"/>
            </w:tcBorders>
          </w:tcPr>
          <w:p w:rsidR="002A11C8" w:rsidRPr="00B15882" w:rsidP="002A11C8" w14:paraId="067CDA32" w14:textId="77777777">
            <w:pPr>
              <w:pStyle w:val="TableText"/>
              <w:spacing w:before="0" w:after="0" w:line="276" w:lineRule="auto"/>
              <w:jc w:val="center"/>
              <w:rPr>
                <w:sz w:val="22"/>
              </w:rPr>
            </w:pPr>
          </w:p>
        </w:tc>
      </w:tr>
      <w:tr w14:paraId="3ADA0ADF" w14:textId="77777777" w:rsidTr="00B10C0A">
        <w:tblPrEx>
          <w:tblW w:w="5407" w:type="pct"/>
          <w:tblInd w:w="-15" w:type="dxa"/>
          <w:tblLayout w:type="fixed"/>
          <w:tblCellMar>
            <w:top w:w="57" w:type="dxa"/>
            <w:bottom w:w="57" w:type="dxa"/>
          </w:tblCellMar>
          <w:tblLook w:val="04A0"/>
        </w:tblPrEx>
        <w:trPr>
          <w:trHeight w:val="108"/>
        </w:trPr>
        <w:tc>
          <w:tcPr>
            <w:tcW w:w="1472" w:type="pct"/>
            <w:gridSpan w:val="2"/>
            <w:tcBorders>
              <w:top w:val="single" w:sz="4" w:space="0" w:color="auto"/>
              <w:left w:val="nil"/>
              <w:bottom w:val="single" w:sz="4" w:space="0" w:color="auto"/>
              <w:right w:val="nil"/>
            </w:tcBorders>
            <w:shd w:val="clear" w:color="auto" w:fill="auto"/>
            <w:vAlign w:val="center"/>
          </w:tcPr>
          <w:p w:rsidR="00BD73A8" w:rsidRPr="00B15882" w:rsidP="0031699B" w14:paraId="5A86CA16" w14:textId="77777777">
            <w:pPr>
              <w:pStyle w:val="QxBodytextbullet1"/>
              <w:numPr>
                <w:ilvl w:val="0"/>
                <w:numId w:val="0"/>
              </w:numPr>
              <w:ind w:left="720"/>
              <w:rPr>
                <w:sz w:val="6"/>
                <w:szCs w:val="6"/>
              </w:rPr>
            </w:pPr>
          </w:p>
        </w:tc>
        <w:tc>
          <w:tcPr>
            <w:tcW w:w="1204" w:type="pct"/>
            <w:tcBorders>
              <w:top w:val="single" w:sz="12" w:space="0" w:color="auto"/>
              <w:left w:val="nil"/>
              <w:bottom w:val="single" w:sz="4" w:space="0" w:color="auto"/>
              <w:right w:val="nil"/>
            </w:tcBorders>
            <w:shd w:val="clear" w:color="auto" w:fill="auto"/>
            <w:vAlign w:val="center"/>
          </w:tcPr>
          <w:p w:rsidR="00BD73A8" w:rsidRPr="00B15882" w:rsidP="0031699B" w14:paraId="00039A6B" w14:textId="77777777">
            <w:pPr>
              <w:pStyle w:val="TableText"/>
              <w:spacing w:before="0" w:after="0" w:line="360" w:lineRule="auto"/>
              <w:jc w:val="center"/>
              <w:rPr>
                <w:color w:val="000000"/>
                <w:sz w:val="6"/>
                <w:szCs w:val="6"/>
              </w:rPr>
            </w:pPr>
          </w:p>
        </w:tc>
        <w:tc>
          <w:tcPr>
            <w:tcW w:w="1204" w:type="pct"/>
            <w:tcBorders>
              <w:top w:val="single" w:sz="12" w:space="0" w:color="auto"/>
              <w:left w:val="nil"/>
              <w:bottom w:val="single" w:sz="4" w:space="0" w:color="auto"/>
              <w:right w:val="nil"/>
            </w:tcBorders>
            <w:shd w:val="clear" w:color="auto" w:fill="auto"/>
            <w:vAlign w:val="center"/>
          </w:tcPr>
          <w:p w:rsidR="00BD73A8" w:rsidRPr="00B15882" w:rsidP="0031699B" w14:paraId="2547A7FB" w14:textId="77777777">
            <w:pPr>
              <w:pStyle w:val="TableText"/>
              <w:spacing w:before="0" w:after="0" w:line="360" w:lineRule="auto"/>
              <w:jc w:val="center"/>
              <w:rPr>
                <w:color w:val="000000"/>
                <w:sz w:val="6"/>
                <w:szCs w:val="6"/>
              </w:rPr>
            </w:pPr>
          </w:p>
        </w:tc>
        <w:tc>
          <w:tcPr>
            <w:tcW w:w="1120" w:type="pct"/>
            <w:tcBorders>
              <w:top w:val="single" w:sz="12" w:space="0" w:color="auto"/>
              <w:left w:val="nil"/>
              <w:bottom w:val="single" w:sz="4" w:space="0" w:color="auto"/>
              <w:right w:val="nil"/>
            </w:tcBorders>
          </w:tcPr>
          <w:p w:rsidR="00BD73A8" w:rsidRPr="00B15882" w:rsidP="0031699B" w14:paraId="490408FF" w14:textId="77777777">
            <w:pPr>
              <w:pStyle w:val="TableText"/>
              <w:spacing w:before="0" w:after="0" w:line="360" w:lineRule="auto"/>
              <w:jc w:val="center"/>
              <w:rPr>
                <w:color w:val="000000"/>
                <w:sz w:val="6"/>
                <w:szCs w:val="6"/>
              </w:rPr>
            </w:pPr>
          </w:p>
        </w:tc>
      </w:tr>
      <w:tr w14:paraId="39EE2B3E" w14:textId="77777777" w:rsidTr="00B10C0A">
        <w:tblPrEx>
          <w:tblW w:w="5407" w:type="pct"/>
          <w:tblInd w:w="-15" w:type="dxa"/>
          <w:tblLayout w:type="fixed"/>
          <w:tblCellMar>
            <w:top w:w="57" w:type="dxa"/>
            <w:bottom w:w="57" w:type="dxa"/>
          </w:tblCellMar>
          <w:tblLook w:val="04A0"/>
        </w:tblPrEx>
        <w:trPr>
          <w:gridBefore w:val="1"/>
          <w:wBefore w:w="19" w:type="dxa"/>
          <w:trHeight w:val="24"/>
        </w:trPr>
        <w:tc>
          <w:tcPr>
            <w:tcW w:w="14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D73A8" w:rsidRPr="00B15882" w:rsidP="0031699B" w14:paraId="59DFE247" w14:textId="77777777">
            <w:pPr>
              <w:pStyle w:val="TableText"/>
              <w:spacing w:before="0" w:after="0" w:line="252" w:lineRule="auto"/>
              <w:rPr>
                <w:b/>
                <w:bCs/>
                <w:color w:val="FFFFFF" w:themeColor="background1"/>
                <w:sz w:val="6"/>
                <w:szCs w:val="6"/>
              </w:rPr>
            </w:pPr>
            <w:r w:rsidRPr="00B15882">
              <w:rPr>
                <w:b/>
                <w:bCs/>
                <w:sz w:val="22"/>
              </w:rPr>
              <w:t xml:space="preserve">Which </w:t>
            </w:r>
            <w:r>
              <w:rPr>
                <w:b/>
                <w:bCs/>
                <w:sz w:val="22"/>
              </w:rPr>
              <w:t>HIV prevention option</w:t>
            </w:r>
            <w:r w:rsidRPr="00B15882">
              <w:rPr>
                <w:b/>
                <w:bCs/>
                <w:sz w:val="22"/>
              </w:rPr>
              <w:t xml:space="preserve"> would you </w:t>
            </w:r>
            <w:r>
              <w:rPr>
                <w:b/>
                <w:bCs/>
                <w:sz w:val="22"/>
              </w:rPr>
              <w:t>use</w:t>
            </w:r>
            <w:r w:rsidRPr="00B15882">
              <w:rPr>
                <w:b/>
                <w:bCs/>
                <w:sz w:val="22"/>
              </w:rPr>
              <w:t>?</w:t>
            </w:r>
          </w:p>
        </w:tc>
        <w:tc>
          <w:tcPr>
            <w:tcW w:w="120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rsidR="00BD73A8" w:rsidRPr="00B15882" w:rsidP="0031699B" w14:paraId="7CF8B2C1" w14:textId="77777777">
            <w:pPr>
              <w:jc w:val="center"/>
              <w:rPr>
                <w:rFonts w:ascii="Arial" w:hAnsi="Arial" w:cs="Arial"/>
                <w:b/>
                <w:bCs/>
                <w:color w:val="FFFFFF" w:themeColor="background1"/>
                <w:sz w:val="6"/>
                <w:szCs w:val="6"/>
              </w:rPr>
            </w:pPr>
            <w:r w:rsidRPr="00B15882">
              <w:rPr>
                <w:rFonts w:ascii="Arial" w:hAnsi="Arial" w:cs="Arial"/>
                <w:noProof/>
                <w:sz w:val="20"/>
                <w:szCs w:val="20"/>
              </w:rPr>
              <w:drawing>
                <wp:inline distT="0" distB="0" distL="0" distR="0">
                  <wp:extent cx="286860" cy="288000"/>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Picture 32"/>
                          <pic:cNvPicPr>
                            <a:picLocks noChangeAspect="1" noChangeArrowheads="1"/>
                          </pic:cNvPicPr>
                        </pic:nvPicPr>
                        <pic:blipFill>
                          <a:blip xmlns:r="http://schemas.openxmlformats.org/officeDocument/2006/relationships" r:embed="rId46">
                            <a:extLst>
                              <a:ext xmlns:a="http://schemas.openxmlformats.org/drawingml/2006/main" uri="{28A0092B-C50C-407E-A947-70E740481C1C}">
                                <a14:useLocalDpi xmlns:a14="http://schemas.microsoft.com/office/drawing/2010/main" val="0"/>
                              </a:ext>
                            </a:extLst>
                          </a:blip>
                          <a:stretch>
                            <a:fillRect/>
                          </a:stretch>
                        </pic:blipFill>
                        <pic:spPr bwMode="auto">
                          <a:xfrm>
                            <a:off x="0" y="0"/>
                            <a:ext cx="286860" cy="288000"/>
                          </a:xfrm>
                          <a:prstGeom prst="rect">
                            <a:avLst/>
                          </a:prstGeom>
                          <a:noFill/>
                          <a:ln>
                            <a:noFill/>
                          </a:ln>
                        </pic:spPr>
                      </pic:pic>
                    </a:graphicData>
                  </a:graphic>
                </wp:inline>
              </w:drawing>
            </w:r>
          </w:p>
        </w:tc>
        <w:tc>
          <w:tcPr>
            <w:tcW w:w="120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rsidR="00BD73A8" w:rsidRPr="00B15882" w:rsidP="0031699B" w14:paraId="6BEE84B5" w14:textId="77777777">
            <w:pPr>
              <w:jc w:val="center"/>
              <w:rPr>
                <w:rFonts w:ascii="Arial" w:hAnsi="Arial" w:cs="Arial"/>
                <w:b/>
                <w:bCs/>
                <w:color w:val="FFFFFF" w:themeColor="background1"/>
                <w:sz w:val="6"/>
                <w:szCs w:val="6"/>
              </w:rPr>
            </w:pPr>
            <w:r w:rsidRPr="00B15882">
              <w:rPr>
                <w:rFonts w:ascii="Arial" w:hAnsi="Arial" w:cs="Arial"/>
                <w:noProof/>
                <w:sz w:val="20"/>
                <w:szCs w:val="20"/>
              </w:rPr>
              <w:drawing>
                <wp:inline distT="0" distB="0" distL="0" distR="0">
                  <wp:extent cx="286860" cy="28800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32"/>
                          <pic:cNvPicPr>
                            <a:picLocks noChangeAspect="1" noChangeArrowheads="1"/>
                          </pic:cNvPicPr>
                        </pic:nvPicPr>
                        <pic:blipFill>
                          <a:blip xmlns:r="http://schemas.openxmlformats.org/officeDocument/2006/relationships" r:embed="rId46">
                            <a:extLst>
                              <a:ext xmlns:a="http://schemas.openxmlformats.org/drawingml/2006/main" uri="{28A0092B-C50C-407E-A947-70E740481C1C}">
                                <a14:useLocalDpi xmlns:a14="http://schemas.microsoft.com/office/drawing/2010/main" val="0"/>
                              </a:ext>
                            </a:extLst>
                          </a:blip>
                          <a:stretch>
                            <a:fillRect/>
                          </a:stretch>
                        </pic:blipFill>
                        <pic:spPr bwMode="auto">
                          <a:xfrm>
                            <a:off x="0" y="0"/>
                            <a:ext cx="286860" cy="288000"/>
                          </a:xfrm>
                          <a:prstGeom prst="rect">
                            <a:avLst/>
                          </a:prstGeom>
                          <a:noFill/>
                          <a:ln>
                            <a:noFill/>
                          </a:ln>
                        </pic:spPr>
                      </pic:pic>
                    </a:graphicData>
                  </a:graphic>
                </wp:inline>
              </w:drawing>
            </w:r>
          </w:p>
        </w:tc>
        <w:tc>
          <w:tcPr>
            <w:tcW w:w="112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tcPr>
          <w:p w:rsidR="00BD73A8" w:rsidRPr="00B15882" w:rsidP="0031699B" w14:paraId="3865F17D" w14:textId="77777777">
            <w:pPr>
              <w:jc w:val="center"/>
              <w:rPr>
                <w:rFonts w:ascii="Arial" w:hAnsi="Arial" w:cs="Arial"/>
                <w:noProof/>
                <w:sz w:val="20"/>
                <w:szCs w:val="20"/>
              </w:rPr>
            </w:pPr>
            <w:r w:rsidRPr="00B15882">
              <w:rPr>
                <w:rFonts w:ascii="Arial" w:hAnsi="Arial" w:cs="Arial"/>
                <w:noProof/>
                <w:sz w:val="20"/>
                <w:szCs w:val="20"/>
              </w:rPr>
              <w:drawing>
                <wp:inline distT="0" distB="0" distL="0" distR="0">
                  <wp:extent cx="286860" cy="288000"/>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32"/>
                          <pic:cNvPicPr>
                            <a:picLocks noChangeAspect="1" noChangeArrowheads="1"/>
                          </pic:cNvPicPr>
                        </pic:nvPicPr>
                        <pic:blipFill>
                          <a:blip xmlns:r="http://schemas.openxmlformats.org/officeDocument/2006/relationships" r:embed="rId46">
                            <a:extLst>
                              <a:ext xmlns:a="http://schemas.openxmlformats.org/drawingml/2006/main" uri="{28A0092B-C50C-407E-A947-70E740481C1C}">
                                <a14:useLocalDpi xmlns:a14="http://schemas.microsoft.com/office/drawing/2010/main" val="0"/>
                              </a:ext>
                            </a:extLst>
                          </a:blip>
                          <a:stretch>
                            <a:fillRect/>
                          </a:stretch>
                        </pic:blipFill>
                        <pic:spPr bwMode="auto">
                          <a:xfrm>
                            <a:off x="0" y="0"/>
                            <a:ext cx="286860" cy="288000"/>
                          </a:xfrm>
                          <a:prstGeom prst="rect">
                            <a:avLst/>
                          </a:prstGeom>
                          <a:noFill/>
                          <a:ln>
                            <a:noFill/>
                          </a:ln>
                        </pic:spPr>
                      </pic:pic>
                    </a:graphicData>
                  </a:graphic>
                </wp:inline>
              </w:drawing>
            </w:r>
          </w:p>
        </w:tc>
      </w:tr>
    </w:tbl>
    <w:p w:rsidR="00BD73A8" w14:paraId="2DA31DBF" w14:textId="79BDF098">
      <w:pPr>
        <w:spacing w:after="160" w:line="259" w:lineRule="auto"/>
        <w:rPr>
          <w:rFonts w:ascii="Verdana" w:hAnsi="Verdana"/>
          <w:b/>
          <w:color w:val="833C0B" w:themeColor="accent2" w:themeShade="80"/>
          <w:spacing w:val="15"/>
          <w:sz w:val="22"/>
        </w:rPr>
      </w:pPr>
      <w:r>
        <w:rPr>
          <w:rFonts w:ascii="Verdana" w:hAnsi="Verdana"/>
          <w:b/>
          <w:color w:val="833C0B" w:themeColor="accent2" w:themeShade="80"/>
          <w:spacing w:val="15"/>
          <w:sz w:val="22"/>
        </w:rPr>
        <w:br w:type="page"/>
      </w:r>
    </w:p>
    <w:p w:rsidR="00DD1D29" w:rsidRPr="00DD1D29" w:rsidP="00DD1D29" w14:paraId="5267C72B" w14:textId="5D0C92C6">
      <w:pPr>
        <w:rPr>
          <w:rFonts w:ascii="Verdana" w:hAnsi="Verdana"/>
          <w:sz w:val="22"/>
          <w:szCs w:val="20"/>
        </w:rPr>
      </w:pPr>
      <w:r w:rsidRPr="006A3CB2">
        <w:rPr>
          <w:rFonts w:ascii="Verdana" w:hAnsi="Verdana" w:cstheme="minorHAnsi"/>
          <w:color w:val="0000FF"/>
          <w:sz w:val="22"/>
        </w:rPr>
        <w:t>[</w:t>
      </w:r>
      <w:r>
        <w:rPr>
          <w:rFonts w:ascii="Verdana" w:hAnsi="Verdana" w:cstheme="minorHAnsi"/>
          <w:color w:val="0000FF"/>
          <w:sz w:val="22"/>
        </w:rPr>
        <w:t>Page break]</w:t>
      </w:r>
    </w:p>
    <w:p w:rsidR="00B10618" w:rsidP="0061046E" w14:paraId="537732DB" w14:textId="6AA4E165">
      <w:pPr>
        <w:pStyle w:val="Question"/>
      </w:pPr>
      <w:r>
        <w:t>If you were selecting a product for HIV prevention right now, how important would each of the following things be to you in making your choice?</w:t>
      </w:r>
    </w:p>
    <w:tbl>
      <w:tblPr>
        <w:tblStyle w:val="QQuestionTable"/>
        <w:tblW w:w="0" w:type="auto"/>
        <w:tblInd w:w="-900" w:type="dxa"/>
        <w:tblLook w:val="07E0"/>
      </w:tblPr>
      <w:tblGrid>
        <w:gridCol w:w="3211"/>
        <w:gridCol w:w="2349"/>
        <w:gridCol w:w="2351"/>
        <w:gridCol w:w="2349"/>
      </w:tblGrid>
      <w:tr w14:paraId="110FA0AF" w14:textId="77777777" w:rsidTr="00F96F1B">
        <w:tblPrEx>
          <w:tblW w:w="0" w:type="auto"/>
          <w:tblInd w:w="-900" w:type="dxa"/>
          <w:tblLook w:val="07E0"/>
        </w:tblPrEx>
        <w:tc>
          <w:tcPr>
            <w:tcW w:w="3211" w:type="dxa"/>
          </w:tcPr>
          <w:p w:rsidR="00B10618" w:rsidP="00012215" w14:paraId="1EE6CAFC" w14:textId="77777777">
            <w:pPr>
              <w:keepNext/>
            </w:pPr>
          </w:p>
        </w:tc>
        <w:tc>
          <w:tcPr>
            <w:tcW w:w="2349" w:type="dxa"/>
          </w:tcPr>
          <w:p w:rsidR="00B10618" w:rsidRPr="00556FEA" w:rsidP="00012215" w14:paraId="1705EDB5" w14:textId="1D2FB1C0">
            <w:pPr>
              <w:rPr>
                <w:rFonts w:ascii="Verdana" w:hAnsi="Verdana"/>
                <w:sz w:val="22"/>
                <w:szCs w:val="18"/>
              </w:rPr>
            </w:pPr>
            <w:r>
              <w:rPr>
                <w:rFonts w:ascii="Verdana" w:hAnsi="Verdana"/>
                <w:sz w:val="22"/>
                <w:szCs w:val="18"/>
              </w:rPr>
              <w:t>Not</w:t>
            </w:r>
            <w:r w:rsidRPr="00556FEA">
              <w:rPr>
                <w:rFonts w:ascii="Verdana" w:hAnsi="Verdana"/>
                <w:sz w:val="22"/>
                <w:szCs w:val="18"/>
              </w:rPr>
              <w:t xml:space="preserve"> Important</w:t>
            </w:r>
          </w:p>
        </w:tc>
        <w:tc>
          <w:tcPr>
            <w:tcW w:w="2351" w:type="dxa"/>
          </w:tcPr>
          <w:p w:rsidR="00B10618" w:rsidRPr="00556FEA" w:rsidP="00012215" w14:paraId="597CE928" w14:textId="4BD81C50">
            <w:pPr>
              <w:rPr>
                <w:rFonts w:ascii="Verdana" w:hAnsi="Verdana"/>
                <w:sz w:val="22"/>
                <w:szCs w:val="18"/>
              </w:rPr>
            </w:pPr>
            <w:r w:rsidRPr="00556FEA">
              <w:rPr>
                <w:rFonts w:ascii="Verdana" w:hAnsi="Verdana"/>
                <w:sz w:val="22"/>
                <w:szCs w:val="18"/>
              </w:rPr>
              <w:t xml:space="preserve">Somewhat important </w:t>
            </w:r>
          </w:p>
        </w:tc>
        <w:tc>
          <w:tcPr>
            <w:tcW w:w="2349" w:type="dxa"/>
          </w:tcPr>
          <w:p w:rsidR="00B10618" w:rsidRPr="00556FEA" w:rsidP="00012215" w14:paraId="28098A69" w14:textId="54C95BEB">
            <w:pPr>
              <w:rPr>
                <w:rFonts w:ascii="Verdana" w:hAnsi="Verdana"/>
                <w:sz w:val="22"/>
                <w:szCs w:val="18"/>
              </w:rPr>
            </w:pPr>
            <w:r>
              <w:rPr>
                <w:rFonts w:ascii="Verdana" w:hAnsi="Verdana"/>
                <w:sz w:val="22"/>
                <w:szCs w:val="18"/>
              </w:rPr>
              <w:t>Very</w:t>
            </w:r>
            <w:r w:rsidRPr="00556FEA">
              <w:rPr>
                <w:rFonts w:ascii="Verdana" w:hAnsi="Verdana"/>
                <w:sz w:val="22"/>
                <w:szCs w:val="18"/>
              </w:rPr>
              <w:t xml:space="preserve"> important </w:t>
            </w:r>
          </w:p>
        </w:tc>
      </w:tr>
      <w:tr w14:paraId="3284086F" w14:textId="77777777" w:rsidTr="00F96F1B">
        <w:tblPrEx>
          <w:tblW w:w="0" w:type="auto"/>
          <w:tblInd w:w="-900" w:type="dxa"/>
          <w:tblLook w:val="07E0"/>
        </w:tblPrEx>
        <w:tc>
          <w:tcPr>
            <w:tcW w:w="3211" w:type="dxa"/>
          </w:tcPr>
          <w:p w:rsidR="005E2639" w:rsidRPr="00F96F1B" w:rsidP="0085067F" w14:paraId="7499FAC6" w14:textId="2646C0DD">
            <w:pPr>
              <w:pStyle w:val="ListParagraph"/>
              <w:keepNext/>
              <w:jc w:val="left"/>
            </w:pPr>
            <w:r w:rsidRPr="00F96F1B">
              <w:rPr>
                <w:rFonts w:ascii="Verdana" w:hAnsi="Verdana"/>
                <w:sz w:val="22"/>
              </w:rPr>
              <w:t>How well it works to prevent HIV</w:t>
            </w:r>
          </w:p>
        </w:tc>
        <w:tc>
          <w:tcPr>
            <w:tcW w:w="2349" w:type="dxa"/>
          </w:tcPr>
          <w:p w:rsidR="005E2639" w:rsidRPr="00556FEA" w:rsidP="005E2639" w14:paraId="5236651B" w14:textId="77777777">
            <w:pPr>
              <w:pStyle w:val="SurveyCheckbox"/>
            </w:pPr>
          </w:p>
        </w:tc>
        <w:tc>
          <w:tcPr>
            <w:tcW w:w="2351" w:type="dxa"/>
          </w:tcPr>
          <w:p w:rsidR="005E2639" w:rsidRPr="00556FEA" w:rsidP="005E2639" w14:paraId="0BD19B4C" w14:textId="77777777">
            <w:pPr>
              <w:pStyle w:val="SurveyCheckbox"/>
            </w:pPr>
          </w:p>
        </w:tc>
        <w:tc>
          <w:tcPr>
            <w:tcW w:w="2349" w:type="dxa"/>
          </w:tcPr>
          <w:p w:rsidR="005E2639" w:rsidRPr="00556FEA" w:rsidP="005E2639" w14:paraId="033F67F6" w14:textId="77777777">
            <w:pPr>
              <w:pStyle w:val="SurveyCheckbox"/>
            </w:pPr>
          </w:p>
        </w:tc>
      </w:tr>
      <w:tr w14:paraId="47D5A1B7" w14:textId="77777777" w:rsidTr="00F96F1B">
        <w:tblPrEx>
          <w:tblW w:w="0" w:type="auto"/>
          <w:tblInd w:w="-900" w:type="dxa"/>
          <w:tblLook w:val="07E0"/>
        </w:tblPrEx>
        <w:tc>
          <w:tcPr>
            <w:tcW w:w="3211" w:type="dxa"/>
          </w:tcPr>
          <w:p w:rsidR="005E2639" w:rsidRPr="00F96F1B" w:rsidP="0085067F" w14:paraId="23F6BC2B" w14:textId="642173DE">
            <w:pPr>
              <w:pStyle w:val="ListParagraph"/>
              <w:keepNext/>
              <w:jc w:val="left"/>
              <w:rPr>
                <w:rFonts w:ascii="Verdana" w:hAnsi="Verdana"/>
                <w:sz w:val="22"/>
              </w:rPr>
            </w:pPr>
            <w:r w:rsidRPr="00F96F1B">
              <w:rPr>
                <w:rFonts w:ascii="Verdana" w:hAnsi="Verdana"/>
                <w:sz w:val="22"/>
              </w:rPr>
              <w:t>How the product is taken (swallowed by mouth, injected, implanted)</w:t>
            </w:r>
          </w:p>
        </w:tc>
        <w:tc>
          <w:tcPr>
            <w:tcW w:w="2349" w:type="dxa"/>
          </w:tcPr>
          <w:p w:rsidR="005E2639" w:rsidRPr="00556FEA" w:rsidP="005E2639" w14:paraId="4B9D8015" w14:textId="77777777">
            <w:pPr>
              <w:pStyle w:val="SurveyCheckbox"/>
            </w:pPr>
          </w:p>
        </w:tc>
        <w:tc>
          <w:tcPr>
            <w:tcW w:w="2351" w:type="dxa"/>
          </w:tcPr>
          <w:p w:rsidR="005E2639" w:rsidRPr="00556FEA" w:rsidP="005E2639" w14:paraId="744783E3" w14:textId="77777777">
            <w:pPr>
              <w:pStyle w:val="SurveyCheckbox"/>
            </w:pPr>
          </w:p>
        </w:tc>
        <w:tc>
          <w:tcPr>
            <w:tcW w:w="2349" w:type="dxa"/>
          </w:tcPr>
          <w:p w:rsidR="005E2639" w:rsidRPr="00556FEA" w:rsidP="005E2639" w14:paraId="769B88A2" w14:textId="77777777">
            <w:pPr>
              <w:pStyle w:val="SurveyCheckbox"/>
            </w:pPr>
          </w:p>
        </w:tc>
      </w:tr>
      <w:tr w14:paraId="27F91C07" w14:textId="77777777" w:rsidTr="00F96F1B">
        <w:tblPrEx>
          <w:tblW w:w="0" w:type="auto"/>
          <w:tblInd w:w="-900" w:type="dxa"/>
          <w:tblLook w:val="07E0"/>
        </w:tblPrEx>
        <w:tc>
          <w:tcPr>
            <w:tcW w:w="3211" w:type="dxa"/>
          </w:tcPr>
          <w:p w:rsidR="00F96F1B" w:rsidRPr="00F96F1B" w:rsidP="0085067F" w14:paraId="683698F7" w14:textId="38302C62">
            <w:pPr>
              <w:pStyle w:val="ListParagraph"/>
              <w:tabs>
                <w:tab w:val="left" w:pos="360"/>
              </w:tabs>
              <w:jc w:val="left"/>
              <w:rPr>
                <w:rFonts w:ascii="Verdana" w:hAnsi="Verdana"/>
                <w:sz w:val="22"/>
              </w:rPr>
            </w:pPr>
            <w:r w:rsidRPr="000E131A">
              <w:rPr>
                <w:rFonts w:ascii="Verdana" w:hAnsi="Verdana"/>
                <w:sz w:val="22"/>
              </w:rPr>
              <w:t xml:space="preserve">How often you </w:t>
            </w:r>
            <w:r w:rsidRPr="000E131A">
              <w:rPr>
                <w:rFonts w:ascii="Verdana" w:hAnsi="Verdana"/>
                <w:sz w:val="22"/>
              </w:rPr>
              <w:t>have to</w:t>
            </w:r>
            <w:r w:rsidRPr="000E131A">
              <w:rPr>
                <w:rFonts w:ascii="Verdana" w:hAnsi="Verdana"/>
                <w:sz w:val="22"/>
              </w:rPr>
              <w:t xml:space="preserve"> use it (daily, monthly, every 2 months, etc</w:t>
            </w:r>
            <w:r w:rsidR="007E515B">
              <w:rPr>
                <w:rFonts w:ascii="Verdana" w:hAnsi="Verdana"/>
                <w:sz w:val="22"/>
              </w:rPr>
              <w:t>.</w:t>
            </w:r>
            <w:r w:rsidRPr="000E131A">
              <w:rPr>
                <w:rFonts w:ascii="Verdana" w:hAnsi="Verdana"/>
                <w:sz w:val="22"/>
              </w:rPr>
              <w:t>)</w:t>
            </w:r>
          </w:p>
        </w:tc>
        <w:tc>
          <w:tcPr>
            <w:tcW w:w="2349" w:type="dxa"/>
          </w:tcPr>
          <w:p w:rsidR="00F96F1B" w:rsidRPr="00556FEA" w:rsidP="005E2639" w14:paraId="1197230F" w14:textId="77777777">
            <w:pPr>
              <w:pStyle w:val="SurveyCheckbox"/>
            </w:pPr>
          </w:p>
        </w:tc>
        <w:tc>
          <w:tcPr>
            <w:tcW w:w="2351" w:type="dxa"/>
          </w:tcPr>
          <w:p w:rsidR="00F96F1B" w:rsidRPr="00556FEA" w:rsidP="005E2639" w14:paraId="6E28BC6E" w14:textId="77777777">
            <w:pPr>
              <w:pStyle w:val="SurveyCheckbox"/>
            </w:pPr>
          </w:p>
        </w:tc>
        <w:tc>
          <w:tcPr>
            <w:tcW w:w="2349" w:type="dxa"/>
          </w:tcPr>
          <w:p w:rsidR="00F96F1B" w:rsidRPr="00556FEA" w:rsidP="005E2639" w14:paraId="2BD1BAD4" w14:textId="77777777">
            <w:pPr>
              <w:pStyle w:val="SurveyCheckbox"/>
            </w:pPr>
          </w:p>
        </w:tc>
      </w:tr>
      <w:tr w14:paraId="6F58C849" w14:textId="77777777" w:rsidTr="00F96F1B">
        <w:tblPrEx>
          <w:tblW w:w="0" w:type="auto"/>
          <w:tblInd w:w="-900" w:type="dxa"/>
          <w:tblLook w:val="07E0"/>
        </w:tblPrEx>
        <w:tc>
          <w:tcPr>
            <w:tcW w:w="3211" w:type="dxa"/>
          </w:tcPr>
          <w:p w:rsidR="00F96F1B" w:rsidRPr="00F96F1B" w:rsidP="0085067F" w14:paraId="78DE7DF6" w14:textId="0C860A26">
            <w:pPr>
              <w:pStyle w:val="ListParagraph"/>
              <w:tabs>
                <w:tab w:val="left" w:pos="360"/>
              </w:tabs>
              <w:jc w:val="left"/>
              <w:rPr>
                <w:rFonts w:ascii="Verdana" w:hAnsi="Verdana"/>
                <w:sz w:val="22"/>
              </w:rPr>
            </w:pPr>
            <w:r w:rsidRPr="000E131A">
              <w:rPr>
                <w:rFonts w:ascii="Verdana" w:hAnsi="Verdana"/>
                <w:sz w:val="22"/>
              </w:rPr>
              <w:t>Whether it can be removed or stopped if you experience side effects</w:t>
            </w:r>
          </w:p>
        </w:tc>
        <w:tc>
          <w:tcPr>
            <w:tcW w:w="2349" w:type="dxa"/>
          </w:tcPr>
          <w:p w:rsidR="00F96F1B" w:rsidRPr="00556FEA" w:rsidP="005E2639" w14:paraId="0A9337D0" w14:textId="77777777">
            <w:pPr>
              <w:pStyle w:val="SurveyCheckbox"/>
            </w:pPr>
          </w:p>
        </w:tc>
        <w:tc>
          <w:tcPr>
            <w:tcW w:w="2351" w:type="dxa"/>
          </w:tcPr>
          <w:p w:rsidR="00F96F1B" w:rsidRPr="00556FEA" w:rsidP="005E2639" w14:paraId="4CD0DA56" w14:textId="77777777">
            <w:pPr>
              <w:pStyle w:val="SurveyCheckbox"/>
            </w:pPr>
          </w:p>
        </w:tc>
        <w:tc>
          <w:tcPr>
            <w:tcW w:w="2349" w:type="dxa"/>
          </w:tcPr>
          <w:p w:rsidR="00F96F1B" w:rsidRPr="00556FEA" w:rsidP="005E2639" w14:paraId="035502CB" w14:textId="77777777">
            <w:pPr>
              <w:pStyle w:val="SurveyCheckbox"/>
            </w:pPr>
          </w:p>
        </w:tc>
      </w:tr>
      <w:tr w14:paraId="742864DF" w14:textId="77777777" w:rsidTr="00F96F1B">
        <w:tblPrEx>
          <w:tblW w:w="0" w:type="auto"/>
          <w:tblInd w:w="-900" w:type="dxa"/>
          <w:tblLook w:val="07E0"/>
        </w:tblPrEx>
        <w:tc>
          <w:tcPr>
            <w:tcW w:w="3211" w:type="dxa"/>
          </w:tcPr>
          <w:p w:rsidR="00F96F1B" w:rsidRPr="00F96F1B" w:rsidP="0085067F" w14:paraId="215A0B1F" w14:textId="6973043D">
            <w:pPr>
              <w:pStyle w:val="ListParagraph"/>
              <w:tabs>
                <w:tab w:val="left" w:pos="360"/>
              </w:tabs>
              <w:jc w:val="left"/>
              <w:rPr>
                <w:rFonts w:ascii="Verdana" w:hAnsi="Verdana"/>
                <w:sz w:val="22"/>
              </w:rPr>
            </w:pPr>
            <w:r w:rsidRPr="000E131A">
              <w:rPr>
                <w:rFonts w:ascii="Verdana" w:hAnsi="Verdana"/>
                <w:sz w:val="22"/>
              </w:rPr>
              <w:t xml:space="preserve">Where you </w:t>
            </w:r>
            <w:r w:rsidRPr="000E131A">
              <w:rPr>
                <w:rFonts w:ascii="Verdana" w:hAnsi="Verdana"/>
                <w:sz w:val="22"/>
              </w:rPr>
              <w:t>have to</w:t>
            </w:r>
            <w:r w:rsidRPr="000E131A">
              <w:rPr>
                <w:rFonts w:ascii="Verdana" w:hAnsi="Verdana"/>
                <w:sz w:val="22"/>
              </w:rPr>
              <w:t xml:space="preserve"> go to get it</w:t>
            </w:r>
          </w:p>
        </w:tc>
        <w:tc>
          <w:tcPr>
            <w:tcW w:w="2349" w:type="dxa"/>
          </w:tcPr>
          <w:p w:rsidR="00F96F1B" w:rsidRPr="00556FEA" w:rsidP="005E2639" w14:paraId="1669677A" w14:textId="77777777">
            <w:pPr>
              <w:pStyle w:val="SurveyCheckbox"/>
            </w:pPr>
          </w:p>
        </w:tc>
        <w:tc>
          <w:tcPr>
            <w:tcW w:w="2351" w:type="dxa"/>
          </w:tcPr>
          <w:p w:rsidR="00F96F1B" w:rsidRPr="00556FEA" w:rsidP="005E2639" w14:paraId="64B3642C" w14:textId="77777777">
            <w:pPr>
              <w:pStyle w:val="SurveyCheckbox"/>
            </w:pPr>
          </w:p>
        </w:tc>
        <w:tc>
          <w:tcPr>
            <w:tcW w:w="2349" w:type="dxa"/>
          </w:tcPr>
          <w:p w:rsidR="00F96F1B" w:rsidRPr="00556FEA" w:rsidP="005E2639" w14:paraId="5116D64F" w14:textId="77777777">
            <w:pPr>
              <w:pStyle w:val="SurveyCheckbox"/>
            </w:pPr>
          </w:p>
        </w:tc>
      </w:tr>
      <w:tr w14:paraId="688EE093" w14:textId="77777777" w:rsidTr="00F96F1B">
        <w:tblPrEx>
          <w:tblW w:w="0" w:type="auto"/>
          <w:tblInd w:w="-900" w:type="dxa"/>
          <w:tblLook w:val="07E0"/>
        </w:tblPrEx>
        <w:tc>
          <w:tcPr>
            <w:tcW w:w="3211" w:type="dxa"/>
          </w:tcPr>
          <w:p w:rsidR="00F96F1B" w:rsidRPr="00F96F1B" w:rsidP="0085067F" w14:paraId="318259A9" w14:textId="2B238B70">
            <w:pPr>
              <w:pStyle w:val="ListParagraph"/>
              <w:tabs>
                <w:tab w:val="left" w:pos="360"/>
              </w:tabs>
              <w:jc w:val="left"/>
              <w:rPr>
                <w:rFonts w:ascii="Verdana" w:hAnsi="Verdana"/>
                <w:sz w:val="22"/>
              </w:rPr>
            </w:pPr>
            <w:r w:rsidRPr="000E131A">
              <w:rPr>
                <w:rFonts w:ascii="Verdana" w:hAnsi="Verdana"/>
                <w:sz w:val="22"/>
              </w:rPr>
              <w:t>How much it cost</w:t>
            </w:r>
            <w:r w:rsidR="007E515B">
              <w:rPr>
                <w:rFonts w:ascii="Verdana" w:hAnsi="Verdana"/>
                <w:sz w:val="22"/>
              </w:rPr>
              <w:t>s</w:t>
            </w:r>
          </w:p>
        </w:tc>
        <w:tc>
          <w:tcPr>
            <w:tcW w:w="2349" w:type="dxa"/>
          </w:tcPr>
          <w:p w:rsidR="00F96F1B" w:rsidRPr="00556FEA" w:rsidP="005E2639" w14:paraId="70B685E7" w14:textId="77777777">
            <w:pPr>
              <w:pStyle w:val="SurveyCheckbox"/>
            </w:pPr>
          </w:p>
        </w:tc>
        <w:tc>
          <w:tcPr>
            <w:tcW w:w="2351" w:type="dxa"/>
          </w:tcPr>
          <w:p w:rsidR="00F96F1B" w:rsidRPr="00556FEA" w:rsidP="005E2639" w14:paraId="253BE322" w14:textId="77777777">
            <w:pPr>
              <w:pStyle w:val="SurveyCheckbox"/>
            </w:pPr>
          </w:p>
        </w:tc>
        <w:tc>
          <w:tcPr>
            <w:tcW w:w="2349" w:type="dxa"/>
          </w:tcPr>
          <w:p w:rsidR="00F96F1B" w:rsidRPr="00556FEA" w:rsidP="005E2639" w14:paraId="05855EB4" w14:textId="77777777">
            <w:pPr>
              <w:pStyle w:val="SurveyCheckbox"/>
            </w:pPr>
          </w:p>
        </w:tc>
      </w:tr>
    </w:tbl>
    <w:p w:rsidR="0040212C" w:rsidRPr="0040212C" w:rsidP="0040212C" w14:paraId="72B481D4" w14:textId="3DA60CD3">
      <w:pPr>
        <w:spacing w:after="160" w:line="259" w:lineRule="auto"/>
        <w:rPr>
          <w:rFonts w:ascii="Verdana" w:hAnsi="Verdana"/>
          <w:sz w:val="22"/>
        </w:rPr>
      </w:pPr>
    </w:p>
    <w:p w:rsidR="00FF3126" w14:paraId="7B6BFFF9" w14:textId="32137546">
      <w:pPr>
        <w:spacing w:after="160" w:line="259" w:lineRule="auto"/>
        <w:rPr>
          <w:rFonts w:ascii="Verdana" w:hAnsi="Verdana"/>
          <w:sz w:val="22"/>
        </w:rPr>
      </w:pPr>
      <w:r>
        <w:rPr>
          <w:rFonts w:ascii="Verdana" w:hAnsi="Verdana"/>
          <w:sz w:val="22"/>
        </w:rPr>
        <w:br w:type="page"/>
      </w:r>
    </w:p>
    <w:p w:rsidR="00DD1D29" w:rsidRPr="00F91597" w:rsidP="00DD1D29" w14:paraId="588AD511" w14:textId="77777777">
      <w:pPr>
        <w:rPr>
          <w:rStyle w:val="QFontprogrammingnote"/>
          <w:color w:val="auto"/>
          <w:sz w:val="22"/>
          <w:szCs w:val="20"/>
        </w:rPr>
      </w:pPr>
      <w:r w:rsidRPr="006A3CB2">
        <w:rPr>
          <w:rFonts w:ascii="Verdana" w:hAnsi="Verdana" w:cstheme="minorHAnsi"/>
          <w:color w:val="0000FF"/>
          <w:sz w:val="22"/>
        </w:rPr>
        <w:t>[</w:t>
      </w:r>
      <w:r>
        <w:rPr>
          <w:rFonts w:ascii="Verdana" w:hAnsi="Verdana" w:cstheme="minorHAnsi"/>
          <w:color w:val="0000FF"/>
          <w:sz w:val="22"/>
        </w:rPr>
        <w:t>Page break]</w:t>
      </w:r>
    </w:p>
    <w:p w:rsidR="00DD1D29" w:rsidP="00DD1D29" w14:paraId="0E7924F0" w14:textId="77777777">
      <w:pPr>
        <w:pStyle w:val="Question"/>
        <w:numPr>
          <w:ilvl w:val="0"/>
          <w:numId w:val="0"/>
        </w:numPr>
        <w:ind w:left="576"/>
      </w:pPr>
    </w:p>
    <w:p w:rsidR="00166501" w:rsidP="00166501" w14:paraId="144937B4" w14:textId="6856BE19">
      <w:pPr>
        <w:pStyle w:val="Question"/>
      </w:pPr>
      <w:r w:rsidRPr="00F93439">
        <w:t>What is the most you would be willing to pay</w:t>
      </w:r>
      <w:r w:rsidR="00DD1A35">
        <w:t xml:space="preserve"> per</w:t>
      </w:r>
      <w:r w:rsidR="00C63197">
        <w:t xml:space="preserve"> month</w:t>
      </w:r>
      <w:r w:rsidR="00DD1A35">
        <w:t xml:space="preserve"> </w:t>
      </w:r>
      <w:r w:rsidRPr="00F93439">
        <w:t>for a</w:t>
      </w:r>
      <w:r>
        <w:t>ny</w:t>
      </w:r>
      <w:r w:rsidRPr="00F93439">
        <w:t xml:space="preserve"> long-acting HIV prevention product?</w:t>
      </w:r>
    </w:p>
    <w:p w:rsidR="00A5773E" w:rsidP="00A5773E" w14:paraId="108C160F" w14:textId="24613946">
      <w:pPr>
        <w:pStyle w:val="SurveyCheckbox"/>
        <w:numPr>
          <w:ilvl w:val="0"/>
          <w:numId w:val="0"/>
        </w:numPr>
        <w:ind w:left="1260"/>
      </w:pPr>
      <w:r>
        <w:t xml:space="preserve">$ __________________ per </w:t>
      </w:r>
      <w:r w:rsidR="00C63197">
        <w:t xml:space="preserve">month </w:t>
      </w:r>
      <w:r>
        <w:rPr>
          <w:color w:val="0000FF"/>
        </w:rPr>
        <w:t>[numeric entry only]</w:t>
      </w:r>
    </w:p>
    <w:p w:rsidR="00166501" w:rsidRPr="00140629" w:rsidP="00166501" w14:paraId="57EAA04C" w14:textId="6936EEE6">
      <w:pPr>
        <w:pStyle w:val="Question"/>
        <w:numPr>
          <w:ilvl w:val="0"/>
          <w:numId w:val="0"/>
        </w:numPr>
        <w:ind w:left="576"/>
      </w:pPr>
    </w:p>
    <w:p w:rsidR="004D3FE9" w14:paraId="3BC499EF" w14:textId="77777777">
      <w:pPr>
        <w:spacing w:after="160" w:line="259" w:lineRule="auto"/>
        <w:rPr>
          <w:rFonts w:ascii="Verdana" w:hAnsi="Verdana" w:cstheme="minorBidi"/>
          <w:sz w:val="22"/>
        </w:rPr>
      </w:pPr>
      <w:r>
        <w:br w:type="page"/>
      </w:r>
    </w:p>
    <w:p w:rsidR="00DD1D29" w:rsidRPr="00F91597" w:rsidP="00DD1D29" w14:paraId="146BE8D2" w14:textId="77777777">
      <w:pPr>
        <w:rPr>
          <w:rStyle w:val="QFontprogrammingnote"/>
          <w:color w:val="auto"/>
          <w:sz w:val="22"/>
          <w:szCs w:val="20"/>
        </w:rPr>
      </w:pPr>
      <w:r w:rsidRPr="006A3CB2">
        <w:rPr>
          <w:rFonts w:ascii="Verdana" w:hAnsi="Verdana" w:cstheme="minorHAnsi"/>
          <w:color w:val="0000FF"/>
          <w:sz w:val="22"/>
        </w:rPr>
        <w:t>[</w:t>
      </w:r>
      <w:r>
        <w:rPr>
          <w:rFonts w:ascii="Verdana" w:hAnsi="Verdana" w:cstheme="minorHAnsi"/>
          <w:color w:val="0000FF"/>
          <w:sz w:val="22"/>
        </w:rPr>
        <w:t>Page break]</w:t>
      </w:r>
    </w:p>
    <w:p w:rsidR="00DD1D29" w:rsidP="00DD1D29" w14:paraId="6E17718C" w14:textId="77777777">
      <w:pPr>
        <w:pStyle w:val="Question"/>
        <w:numPr>
          <w:ilvl w:val="0"/>
          <w:numId w:val="0"/>
        </w:numPr>
        <w:ind w:left="576"/>
      </w:pPr>
    </w:p>
    <w:p w:rsidR="004D3FE9" w:rsidP="00680C3C" w14:paraId="6A3F1BE9" w14:textId="289B6FA9">
      <w:pPr>
        <w:pStyle w:val="Question"/>
      </w:pPr>
      <w:r>
        <w:t>We</w:t>
      </w:r>
      <w:r w:rsidR="00680C3C">
        <w:t xml:space="preserve"> would like to ask you more about </w:t>
      </w:r>
      <w:r w:rsidRPr="008E7974" w:rsidR="00680C3C">
        <w:t>injections</w:t>
      </w:r>
      <w:r w:rsidR="00680C3C">
        <w:t xml:space="preserve">.  </w:t>
      </w:r>
    </w:p>
    <w:p w:rsidR="00680C3C" w:rsidP="004D3FE9" w14:paraId="3E8A0F70" w14:textId="05D59756">
      <w:pPr>
        <w:pStyle w:val="Question"/>
        <w:numPr>
          <w:ilvl w:val="0"/>
          <w:numId w:val="0"/>
        </w:numPr>
        <w:ind w:left="576"/>
      </w:pPr>
      <w:bookmarkStart w:id="3" w:name="_Hlk92967929"/>
      <w:r>
        <w:t xml:space="preserve">Consider that with injections, the </w:t>
      </w:r>
      <w:r w:rsidRPr="008E7974">
        <w:t xml:space="preserve">HIV </w:t>
      </w:r>
      <w:r>
        <w:t xml:space="preserve">medicine in the injection </w:t>
      </w:r>
      <w:r w:rsidR="00E132F0">
        <w:t>slowly leaves the</w:t>
      </w:r>
      <w:r>
        <w:t xml:space="preserve"> body </w:t>
      </w:r>
      <w:r w:rsidR="00E132F0">
        <w:t xml:space="preserve">over </w:t>
      </w:r>
      <w:r w:rsidRPr="008E7974">
        <w:t>12 months (1</w:t>
      </w:r>
      <w:r>
        <w:t xml:space="preserve"> year</w:t>
      </w:r>
      <w:r w:rsidRPr="008E7974">
        <w:t>)</w:t>
      </w:r>
      <w:r>
        <w:t xml:space="preserve"> after the last injection.</w:t>
      </w:r>
      <w:r w:rsidRPr="008E7974">
        <w:t> </w:t>
      </w:r>
      <w:r>
        <w:t xml:space="preserve"> </w:t>
      </w:r>
      <w:r w:rsidR="00E132F0">
        <w:t>At some point, t</w:t>
      </w:r>
      <w:r>
        <w:t xml:space="preserve">he amount of medicine </w:t>
      </w:r>
      <w:r w:rsidR="00E132F0">
        <w:t>still</w:t>
      </w:r>
      <w:r w:rsidRPr="008E7974">
        <w:t xml:space="preserve"> in </w:t>
      </w:r>
      <w:r>
        <w:t>the</w:t>
      </w:r>
      <w:r w:rsidRPr="008E7974">
        <w:t xml:space="preserve"> body </w:t>
      </w:r>
      <w:r>
        <w:t xml:space="preserve">is too little to </w:t>
      </w:r>
      <w:r w:rsidRPr="008E7974">
        <w:t xml:space="preserve">protect </w:t>
      </w:r>
      <w:r w:rsidR="00F54E6E">
        <w:t>you</w:t>
      </w:r>
      <w:r w:rsidRPr="008E7974">
        <w:t xml:space="preserve"> from</w:t>
      </w:r>
      <w:r>
        <w:t xml:space="preserve"> </w:t>
      </w:r>
      <w:r>
        <w:t>HIV</w:t>
      </w:r>
      <w:r w:rsidRPr="008E7974">
        <w:t>,</w:t>
      </w:r>
      <w:r>
        <w:t xml:space="preserve"> but</w:t>
      </w:r>
      <w:r>
        <w:t xml:space="preserve"> </w:t>
      </w:r>
      <w:r w:rsidRPr="008E7974">
        <w:t xml:space="preserve">is enough to put </w:t>
      </w:r>
      <w:r w:rsidR="00F54E6E">
        <w:t>you</w:t>
      </w:r>
      <w:r w:rsidRPr="008E7974">
        <w:t xml:space="preserve"> at risk of getting resistant HIV</w:t>
      </w:r>
      <w:r>
        <w:t xml:space="preserve">.  (Resistant HIV is HIV infection </w:t>
      </w:r>
      <w:r w:rsidR="00E132F0">
        <w:t>where the virus has learned how to grow even when the medication is present</w:t>
      </w:r>
      <w:r>
        <w:t xml:space="preserve">). </w:t>
      </w:r>
      <w:r w:rsidR="0036674B">
        <w:t>A</w:t>
      </w:r>
      <w:r w:rsidR="00E132F0">
        <w:t>fter stopping the injection,</w:t>
      </w:r>
      <w:r>
        <w:t xml:space="preserve"> </w:t>
      </w:r>
      <w:r w:rsidR="00235B60">
        <w:t>s</w:t>
      </w:r>
      <w:r>
        <w:t xml:space="preserve">omeone </w:t>
      </w:r>
      <w:r w:rsidR="00157C95">
        <w:t>may</w:t>
      </w:r>
      <w:r w:rsidRPr="004E2DAB">
        <w:t xml:space="preserve"> need to take oral </w:t>
      </w:r>
      <w:r w:rsidRPr="008E7974">
        <w:t>PrEP pills</w:t>
      </w:r>
      <w:r w:rsidRPr="004E2DAB">
        <w:t xml:space="preserve"> daily for up to 1 year to </w:t>
      </w:r>
      <w:r>
        <w:t xml:space="preserve">protect against </w:t>
      </w:r>
      <w:r w:rsidR="008B328A">
        <w:t xml:space="preserve">resistant </w:t>
      </w:r>
      <w:r>
        <w:t xml:space="preserve">HIV.  This is important until the </w:t>
      </w:r>
      <w:r w:rsidRPr="008E7974">
        <w:t xml:space="preserve">HIV </w:t>
      </w:r>
      <w:r>
        <w:t xml:space="preserve">medicine </w:t>
      </w:r>
      <w:r w:rsidRPr="008E7974">
        <w:t xml:space="preserve">from the injection </w:t>
      </w:r>
      <w:r>
        <w:t xml:space="preserve">is </w:t>
      </w:r>
      <w:r w:rsidRPr="008E7974">
        <w:t xml:space="preserve">completely </w:t>
      </w:r>
      <w:r>
        <w:t>gone from the body</w:t>
      </w:r>
      <w:r w:rsidRPr="004E2DAB">
        <w:t xml:space="preserve">. </w:t>
      </w:r>
      <w:r w:rsidRPr="008E7974">
        <w:t>We are in</w:t>
      </w:r>
      <w:r>
        <w:t>terested to know whether this affects your opinion about the injection</w:t>
      </w:r>
      <w:bookmarkEnd w:id="3"/>
      <w:r>
        <w:t>.</w:t>
      </w:r>
      <w:r w:rsidRPr="004E2DAB">
        <w:t xml:space="preserve"> </w:t>
      </w:r>
    </w:p>
    <w:p w:rsidR="00680C3C" w:rsidRPr="002B0AE2" w:rsidP="00A21BC7" w14:paraId="517F063E" w14:textId="7C684927">
      <w:pPr>
        <w:pStyle w:val="Question"/>
        <w:numPr>
          <w:ilvl w:val="0"/>
          <w:numId w:val="0"/>
        </w:numPr>
        <w:ind w:left="576"/>
      </w:pPr>
      <w:r>
        <w:t>How likely would</w:t>
      </w:r>
      <w:r w:rsidRPr="002B0AE2">
        <w:t xml:space="preserve"> you </w:t>
      </w:r>
      <w:r>
        <w:t>be to use</w:t>
      </w:r>
      <w:r w:rsidRPr="002B0AE2">
        <w:t xml:space="preserve"> </w:t>
      </w:r>
      <w:r w:rsidR="006B50AA">
        <w:t>an</w:t>
      </w:r>
      <w:r w:rsidRPr="002B0AE2">
        <w:t xml:space="preserve"> injection </w:t>
      </w:r>
      <w:r w:rsidR="006B50AA">
        <w:t>every two months</w:t>
      </w:r>
      <w:r w:rsidRPr="002B0AE2">
        <w:t xml:space="preserve"> if you also needed to take daily oral PrEP </w:t>
      </w:r>
      <w:r w:rsidR="00640829">
        <w:t>pills</w:t>
      </w:r>
      <w:r w:rsidRPr="002B0AE2">
        <w:t xml:space="preserve"> for 1 year after stopping use of the injection?</w:t>
      </w:r>
    </w:p>
    <w:p w:rsidR="00A10697" w:rsidRPr="00A10697" w:rsidP="00A10697" w14:paraId="6EB099B8" w14:textId="77777777">
      <w:pPr>
        <w:pStyle w:val="SurveyCheckbox"/>
      </w:pPr>
      <w:r w:rsidRPr="00A10697">
        <w:t>Not at all likely</w:t>
      </w:r>
    </w:p>
    <w:p w:rsidR="00A10697" w:rsidRPr="00A10697" w:rsidP="00A10697" w14:paraId="08061E16" w14:textId="77777777">
      <w:pPr>
        <w:pStyle w:val="SurveyCheckbox"/>
      </w:pPr>
      <w:r w:rsidRPr="00A10697">
        <w:t>A little likely</w:t>
      </w:r>
    </w:p>
    <w:p w:rsidR="00A10697" w:rsidRPr="00A10697" w:rsidP="00A10697" w14:paraId="6DBCD761" w14:textId="77777777">
      <w:pPr>
        <w:pStyle w:val="SurveyCheckbox"/>
      </w:pPr>
      <w:r w:rsidRPr="00A10697">
        <w:t>Somewhat likely</w:t>
      </w:r>
    </w:p>
    <w:p w:rsidR="00A10697" w:rsidRPr="00A10697" w:rsidP="00A10697" w14:paraId="009F9695" w14:textId="77777777">
      <w:pPr>
        <w:pStyle w:val="SurveyCheckbox"/>
      </w:pPr>
      <w:r w:rsidRPr="00A10697">
        <w:t>Very likely</w:t>
      </w:r>
    </w:p>
    <w:p w:rsidR="00F87150" w:rsidP="00F87150" w14:paraId="114D98E1" w14:textId="2F4C201C">
      <w:pPr>
        <w:pStyle w:val="SurveyCheckbox"/>
      </w:pPr>
      <w:r w:rsidRPr="00A10697">
        <w:t>Extremely likely</w:t>
      </w:r>
    </w:p>
    <w:p w:rsidR="00FF3126" w14:paraId="1678916A" w14:textId="2C23F436">
      <w:pPr>
        <w:spacing w:after="160" w:line="259" w:lineRule="auto"/>
        <w:rPr>
          <w:rFonts w:ascii="Verdana" w:eastAsia="Times New Roman" w:hAnsi="Verdana" w:cs="Arial"/>
          <w:sz w:val="22"/>
          <w:szCs w:val="20"/>
        </w:rPr>
      </w:pPr>
      <w:r>
        <w:br w:type="page"/>
      </w:r>
    </w:p>
    <w:p w:rsidR="005C7888" w:rsidRPr="00F91597" w:rsidP="005C7888" w14:paraId="0DD9D558" w14:textId="77777777">
      <w:pPr>
        <w:rPr>
          <w:rStyle w:val="QFontprogrammingnote"/>
          <w:color w:val="auto"/>
          <w:sz w:val="22"/>
          <w:szCs w:val="20"/>
        </w:rPr>
      </w:pPr>
      <w:r w:rsidRPr="006A3CB2">
        <w:rPr>
          <w:rFonts w:ascii="Verdana" w:hAnsi="Verdana" w:cstheme="minorHAnsi"/>
          <w:color w:val="0000FF"/>
          <w:sz w:val="22"/>
        </w:rPr>
        <w:t>[</w:t>
      </w:r>
      <w:r>
        <w:rPr>
          <w:rFonts w:ascii="Verdana" w:hAnsi="Verdana" w:cstheme="minorHAnsi"/>
          <w:color w:val="0000FF"/>
          <w:sz w:val="22"/>
        </w:rPr>
        <w:t>Page break]</w:t>
      </w:r>
    </w:p>
    <w:p w:rsidR="005C7888" w:rsidRPr="005C7888" w:rsidP="005C7888" w14:paraId="56336C98" w14:textId="77777777">
      <w:pPr>
        <w:pStyle w:val="Question"/>
        <w:numPr>
          <w:ilvl w:val="0"/>
          <w:numId w:val="0"/>
        </w:numPr>
        <w:ind w:left="576"/>
      </w:pPr>
    </w:p>
    <w:p w:rsidR="00756393" w:rsidP="00756393" w14:paraId="6F98C4F4" w14:textId="17DA07FF">
      <w:pPr>
        <w:pStyle w:val="Question"/>
      </w:pPr>
      <w:r w:rsidRPr="004E1E64">
        <w:rPr>
          <w:rFonts w:cs="Arial"/>
          <w:color w:val="0000FF"/>
        </w:rPr>
        <w:t>[</w:t>
      </w:r>
      <w:r w:rsidRPr="007A1DBE">
        <w:rPr>
          <w:color w:val="0000FF"/>
        </w:rPr>
        <w:t xml:space="preserve">If </w:t>
      </w:r>
      <w:r w:rsidR="005C7888">
        <w:rPr>
          <w:color w:val="0000FF"/>
        </w:rPr>
        <w:t>Q1</w:t>
      </w:r>
      <w:r w:rsidR="00BC627A">
        <w:rPr>
          <w:color w:val="0000FF"/>
        </w:rPr>
        <w:t xml:space="preserve"> does not equal “Oral PrEP” (3) </w:t>
      </w:r>
      <w:r w:rsidR="00055969">
        <w:rPr>
          <w:color w:val="0000FF"/>
        </w:rPr>
        <w:t>AND</w:t>
      </w:r>
      <w:r w:rsidR="00BC627A">
        <w:rPr>
          <w:color w:val="0000FF"/>
        </w:rPr>
        <w:t xml:space="preserve"> S</w:t>
      </w:r>
      <w:r w:rsidR="00F57B96">
        <w:rPr>
          <w:color w:val="0000FF"/>
        </w:rPr>
        <w:t>11 [</w:t>
      </w:r>
      <w:r w:rsidR="00F57B96">
        <w:rPr>
          <w:color w:val="0000FF"/>
        </w:rPr>
        <w:t>Clients</w:t>
      </w:r>
      <w:r w:rsidR="00F57B96">
        <w:rPr>
          <w:color w:val="0000FF"/>
        </w:rPr>
        <w:t xml:space="preserve"> screener S11]</w:t>
      </w:r>
      <w:r w:rsidR="007267D5">
        <w:rPr>
          <w:color w:val="0000FF"/>
        </w:rPr>
        <w:t>=</w:t>
      </w:r>
      <w:r w:rsidR="00AB0E70">
        <w:rPr>
          <w:color w:val="0000FF"/>
        </w:rPr>
        <w:t xml:space="preserve"> </w:t>
      </w:r>
      <w:r w:rsidR="002610D1">
        <w:rPr>
          <w:color w:val="0000FF"/>
        </w:rPr>
        <w:t>No]</w:t>
      </w:r>
      <w:r w:rsidRPr="007A1DBE">
        <w:rPr>
          <w:color w:val="0000FF"/>
        </w:rPr>
        <w:t xml:space="preserve"> </w:t>
      </w:r>
      <w:r>
        <w:t>Have you ever</w:t>
      </w:r>
      <w:r w:rsidRPr="000A12DF">
        <w:t xml:space="preserve"> tak</w:t>
      </w:r>
      <w:r>
        <w:t>en</w:t>
      </w:r>
      <w:r w:rsidRPr="000A12DF">
        <w:t xml:space="preserve"> </w:t>
      </w:r>
      <w:r>
        <w:t xml:space="preserve">oral </w:t>
      </w:r>
      <w:r w:rsidRPr="000A12DF">
        <w:t>PrEP?</w:t>
      </w:r>
    </w:p>
    <w:p w:rsidR="00756393" w:rsidP="00756393" w14:paraId="52C8B555" w14:textId="77777777">
      <w:pPr>
        <w:pStyle w:val="SurveyCheckbox"/>
      </w:pPr>
      <w:r>
        <w:t>Yes</w:t>
      </w:r>
    </w:p>
    <w:p w:rsidR="00756393" w:rsidP="00756393" w14:paraId="78E15EE8" w14:textId="77777777">
      <w:pPr>
        <w:pStyle w:val="SurveyCheckbox"/>
      </w:pPr>
      <w:r>
        <w:t>No</w:t>
      </w:r>
    </w:p>
    <w:p w:rsidR="00F87150" w:rsidRPr="00F87150" w:rsidP="00F87150" w14:paraId="7902F319" w14:textId="1993CBAF">
      <w:pPr>
        <w:pStyle w:val="SurveyCheckbox"/>
      </w:pPr>
      <w:r>
        <w:t>I d</w:t>
      </w:r>
      <w:r w:rsidR="00756393">
        <w:t>on’t know</w:t>
      </w:r>
    </w:p>
    <w:p w:rsidR="0014324A" w:rsidP="0014324A" w14:paraId="28969DCB" w14:textId="77777777">
      <w:pPr>
        <w:pStyle w:val="SurveyCheckbox"/>
        <w:numPr>
          <w:ilvl w:val="0"/>
          <w:numId w:val="0"/>
        </w:numPr>
        <w:ind w:left="1260"/>
      </w:pPr>
    </w:p>
    <w:p w:rsidR="002B28BE" w:rsidP="0014324A" w14:paraId="0B306E32" w14:textId="77777777">
      <w:pPr>
        <w:pStyle w:val="SurveyCheckbox"/>
        <w:numPr>
          <w:ilvl w:val="0"/>
          <w:numId w:val="0"/>
        </w:numPr>
        <w:ind w:left="1260"/>
      </w:pPr>
    </w:p>
    <w:p w:rsidR="002B28BE" w:rsidP="0014324A" w14:paraId="0F2B372A" w14:textId="77777777">
      <w:pPr>
        <w:pStyle w:val="SurveyCheckbox"/>
        <w:numPr>
          <w:ilvl w:val="0"/>
          <w:numId w:val="0"/>
        </w:numPr>
        <w:ind w:left="1260"/>
      </w:pPr>
    </w:p>
    <w:p w:rsidR="00FF3126" w14:paraId="18CA2D4B" w14:textId="77777777">
      <w:pPr>
        <w:spacing w:after="160" w:line="259" w:lineRule="auto"/>
        <w:rPr>
          <w:rFonts w:ascii="Verdana" w:hAnsi="Verdana" w:cstheme="minorBidi"/>
          <w:color w:val="0000FF"/>
          <w:sz w:val="22"/>
        </w:rPr>
      </w:pPr>
      <w:r>
        <w:rPr>
          <w:color w:val="0000FF"/>
        </w:rPr>
        <w:br w:type="page"/>
      </w:r>
    </w:p>
    <w:p w:rsidR="00055969" w:rsidRPr="00F91597" w:rsidP="00055969" w14:paraId="7228FB10" w14:textId="77777777">
      <w:pPr>
        <w:rPr>
          <w:rStyle w:val="QFontprogrammingnote"/>
          <w:color w:val="auto"/>
          <w:sz w:val="22"/>
          <w:szCs w:val="20"/>
        </w:rPr>
      </w:pPr>
      <w:r w:rsidRPr="006A3CB2">
        <w:rPr>
          <w:rFonts w:ascii="Verdana" w:hAnsi="Verdana" w:cstheme="minorHAnsi"/>
          <w:color w:val="0000FF"/>
          <w:sz w:val="22"/>
        </w:rPr>
        <w:t>[</w:t>
      </w:r>
      <w:r>
        <w:rPr>
          <w:rFonts w:ascii="Verdana" w:hAnsi="Verdana" w:cstheme="minorHAnsi"/>
          <w:color w:val="0000FF"/>
          <w:sz w:val="22"/>
        </w:rPr>
        <w:t>Page break]</w:t>
      </w:r>
    </w:p>
    <w:p w:rsidR="00055969" w:rsidRPr="00055969" w:rsidP="00055969" w14:paraId="702C64EE" w14:textId="77777777">
      <w:pPr>
        <w:pStyle w:val="Question"/>
        <w:numPr>
          <w:ilvl w:val="0"/>
          <w:numId w:val="0"/>
        </w:numPr>
        <w:ind w:left="576"/>
      </w:pPr>
    </w:p>
    <w:p w:rsidR="00756393" w:rsidP="00756393" w14:paraId="0134FA00" w14:textId="297BF5BE">
      <w:pPr>
        <w:pStyle w:val="Question"/>
      </w:pPr>
      <w:r w:rsidRPr="004E1E64">
        <w:rPr>
          <w:rFonts w:cs="Arial"/>
          <w:color w:val="0000FF"/>
        </w:rPr>
        <w:t>[</w:t>
      </w:r>
      <w:r w:rsidRPr="007A1DBE">
        <w:rPr>
          <w:color w:val="0000FF"/>
        </w:rPr>
        <w:t xml:space="preserve">If </w:t>
      </w:r>
      <w:r>
        <w:rPr>
          <w:color w:val="0000FF"/>
        </w:rPr>
        <w:t>Q11=Yes OR Q1 = “Oral PrEP”  OR S11 [</w:t>
      </w:r>
      <w:r>
        <w:rPr>
          <w:color w:val="0000FF"/>
        </w:rPr>
        <w:t>Clients</w:t>
      </w:r>
      <w:r>
        <w:rPr>
          <w:color w:val="0000FF"/>
        </w:rPr>
        <w:t xml:space="preserve"> screener S11]= Yes]</w:t>
      </w:r>
      <w:r w:rsidRPr="007A1DBE">
        <w:rPr>
          <w:color w:val="0000FF"/>
        </w:rPr>
        <w:t xml:space="preserve"> </w:t>
      </w:r>
      <w:r>
        <w:t>When</w:t>
      </w:r>
      <w:r w:rsidRPr="00ED0363">
        <w:t xml:space="preserve"> did you start taking </w:t>
      </w:r>
      <w:r>
        <w:t xml:space="preserve">oral </w:t>
      </w:r>
      <w:r w:rsidRPr="00ED0363">
        <w:t>PrEP?</w:t>
      </w:r>
    </w:p>
    <w:p w:rsidR="000E6900" w:rsidRPr="00644D09" w:rsidP="00756393" w14:paraId="0A8DA351" w14:textId="2E363101">
      <w:pPr>
        <w:pStyle w:val="SurveyCheckbox"/>
        <w:numPr>
          <w:ilvl w:val="0"/>
          <w:numId w:val="0"/>
        </w:numPr>
        <w:ind w:left="1260" w:hanging="540"/>
        <w:rPr>
          <w:color w:val="0000FF"/>
        </w:rPr>
      </w:pPr>
      <w:r>
        <w:t>_ _ _</w:t>
      </w:r>
      <w:r>
        <w:t xml:space="preserve"> Month </w:t>
      </w:r>
      <w:r w:rsidR="00644D09">
        <w:t xml:space="preserve"> </w:t>
      </w:r>
      <w:r w:rsidRPr="00644D09" w:rsidR="00644D09">
        <w:rPr>
          <w:color w:val="0000FF"/>
        </w:rPr>
        <w:t>[drop down options with months Jan-Dec]</w:t>
      </w:r>
    </w:p>
    <w:p w:rsidR="00756393" w:rsidRPr="001A7929" w:rsidP="00756393" w14:paraId="68678579" w14:textId="1EA3F709">
      <w:pPr>
        <w:pStyle w:val="SurveyCheckbox"/>
        <w:numPr>
          <w:ilvl w:val="0"/>
          <w:numId w:val="0"/>
        </w:numPr>
        <w:ind w:left="1260" w:hanging="540"/>
      </w:pPr>
      <w:r>
        <w:t>_ _</w:t>
      </w:r>
      <w:r w:rsidR="000E6900">
        <w:t xml:space="preserve"> _ _ Year</w:t>
      </w:r>
      <w:r w:rsidR="00644D09">
        <w:t xml:space="preserve">  </w:t>
      </w:r>
      <w:r w:rsidRPr="00F65B92" w:rsidR="00644D09">
        <w:rPr>
          <w:color w:val="0000FF"/>
        </w:rPr>
        <w:t xml:space="preserve">[numeric entry; validation </w:t>
      </w:r>
      <w:r w:rsidRPr="00F65B92" w:rsidR="00F65B92">
        <w:rPr>
          <w:color w:val="0000FF"/>
        </w:rPr>
        <w:t>&gt;1999]</w:t>
      </w:r>
    </w:p>
    <w:p w:rsidR="0014324A" w:rsidRPr="001A7929" w:rsidP="00756393" w14:paraId="17BCCAC2" w14:textId="77777777">
      <w:pPr>
        <w:pStyle w:val="SurveyCheckbox"/>
        <w:numPr>
          <w:ilvl w:val="0"/>
          <w:numId w:val="0"/>
        </w:numPr>
        <w:ind w:left="1260" w:hanging="540"/>
      </w:pPr>
    </w:p>
    <w:p w:rsidR="00FF3126" w14:paraId="50A44B05" w14:textId="77777777">
      <w:pPr>
        <w:spacing w:after="160" w:line="259" w:lineRule="auto"/>
        <w:rPr>
          <w:rFonts w:ascii="Verdana" w:hAnsi="Verdana" w:cstheme="minorBidi"/>
          <w:color w:val="0000FF"/>
          <w:sz w:val="22"/>
        </w:rPr>
      </w:pPr>
      <w:r>
        <w:rPr>
          <w:color w:val="0000FF"/>
        </w:rPr>
        <w:br w:type="page"/>
      </w:r>
    </w:p>
    <w:p w:rsidR="00ED7651" w:rsidRPr="00F91597" w:rsidP="00ED7651" w14:paraId="015E84E1" w14:textId="77777777">
      <w:pPr>
        <w:rPr>
          <w:rStyle w:val="QFontprogrammingnote"/>
          <w:color w:val="auto"/>
          <w:sz w:val="22"/>
          <w:szCs w:val="20"/>
        </w:rPr>
      </w:pPr>
      <w:r w:rsidRPr="006A3CB2">
        <w:rPr>
          <w:rFonts w:ascii="Verdana" w:hAnsi="Verdana" w:cstheme="minorHAnsi"/>
          <w:color w:val="0000FF"/>
          <w:sz w:val="22"/>
        </w:rPr>
        <w:t>[</w:t>
      </w:r>
      <w:r>
        <w:rPr>
          <w:rFonts w:ascii="Verdana" w:hAnsi="Verdana" w:cstheme="minorHAnsi"/>
          <w:color w:val="0000FF"/>
          <w:sz w:val="22"/>
        </w:rPr>
        <w:t>Page break]</w:t>
      </w:r>
    </w:p>
    <w:p w:rsidR="00ED7651" w:rsidRPr="00ED7651" w:rsidP="00ED7651" w14:paraId="49D166B8" w14:textId="77777777">
      <w:pPr>
        <w:pStyle w:val="Question"/>
        <w:numPr>
          <w:ilvl w:val="0"/>
          <w:numId w:val="0"/>
        </w:numPr>
        <w:ind w:left="576"/>
      </w:pPr>
    </w:p>
    <w:p w:rsidR="00756393" w:rsidP="00756393" w14:paraId="34AD7721" w14:textId="5B9DA50A">
      <w:pPr>
        <w:pStyle w:val="Question"/>
      </w:pPr>
      <w:r w:rsidRPr="004E1E64">
        <w:rPr>
          <w:rFonts w:cs="Arial"/>
          <w:color w:val="0000FF"/>
        </w:rPr>
        <w:t>[</w:t>
      </w:r>
      <w:r w:rsidRPr="007A1DBE">
        <w:rPr>
          <w:color w:val="0000FF"/>
        </w:rPr>
        <w:t xml:space="preserve">If </w:t>
      </w:r>
      <w:r w:rsidR="0089247A">
        <w:rPr>
          <w:color w:val="0000FF"/>
        </w:rPr>
        <w:t>(</w:t>
      </w:r>
      <w:r>
        <w:rPr>
          <w:color w:val="0000FF"/>
        </w:rPr>
        <w:t xml:space="preserve">Q11=Yes AND Q1 </w:t>
      </w:r>
      <w:r w:rsidR="009914EF">
        <w:rPr>
          <w:color w:val="0000FF"/>
        </w:rPr>
        <w:t>does not</w:t>
      </w:r>
      <w:r>
        <w:rPr>
          <w:color w:val="0000FF"/>
        </w:rPr>
        <w:t>= “Oral PrEP”</w:t>
      </w:r>
      <w:r w:rsidR="0089247A">
        <w:rPr>
          <w:color w:val="0000FF"/>
        </w:rPr>
        <w:t>)</w:t>
      </w:r>
      <w:r>
        <w:rPr>
          <w:color w:val="0000FF"/>
        </w:rPr>
        <w:t xml:space="preserve"> OR </w:t>
      </w:r>
      <w:r w:rsidR="0089247A">
        <w:rPr>
          <w:color w:val="0000FF"/>
        </w:rPr>
        <w:t>(</w:t>
      </w:r>
      <w:r>
        <w:rPr>
          <w:color w:val="0000FF"/>
        </w:rPr>
        <w:t>S11 [</w:t>
      </w:r>
      <w:r>
        <w:rPr>
          <w:color w:val="0000FF"/>
        </w:rPr>
        <w:t>Clients</w:t>
      </w:r>
      <w:r>
        <w:rPr>
          <w:color w:val="0000FF"/>
        </w:rPr>
        <w:t xml:space="preserve"> screener S11]= Yes</w:t>
      </w:r>
      <w:r w:rsidR="0089247A">
        <w:rPr>
          <w:color w:val="0000FF"/>
        </w:rPr>
        <w:t xml:space="preserve"> AND Q1 does not= “Oral PrEP”)</w:t>
      </w:r>
      <w:r>
        <w:rPr>
          <w:color w:val="0000FF"/>
        </w:rPr>
        <w:t>]</w:t>
      </w:r>
      <w:r w:rsidRPr="007A1DBE">
        <w:rPr>
          <w:color w:val="0000FF"/>
        </w:rPr>
        <w:t xml:space="preserve"> </w:t>
      </w:r>
      <w:r>
        <w:t>Why did you stop</w:t>
      </w:r>
      <w:r w:rsidRPr="0082351A">
        <w:t>?</w:t>
      </w:r>
    </w:p>
    <w:p w:rsidR="00F87150" w:rsidRPr="00F87150" w:rsidP="00F87150" w14:paraId="7DBFF331" w14:textId="77777777">
      <w:pPr>
        <w:pStyle w:val="Question"/>
        <w:numPr>
          <w:ilvl w:val="0"/>
          <w:numId w:val="0"/>
        </w:numPr>
        <w:ind w:left="576"/>
      </w:pPr>
      <w:r>
        <w:t>____________________________________________</w:t>
      </w:r>
    </w:p>
    <w:p w:rsidR="00F65B92" w:rsidP="00F65B92" w14:paraId="54072F0A" w14:textId="1338B04F">
      <w:pPr>
        <w:pStyle w:val="SurveyCheckbox"/>
        <w:numPr>
          <w:ilvl w:val="0"/>
          <w:numId w:val="0"/>
        </w:numPr>
        <w:ind w:left="1260"/>
      </w:pPr>
      <w:r>
        <w:rPr>
          <w:color w:val="0000FF"/>
        </w:rPr>
        <w:t>[max characters: 200]</w:t>
      </w:r>
    </w:p>
    <w:p w:rsidR="0014324A" w:rsidP="00756393" w14:paraId="68ABF169" w14:textId="77777777">
      <w:pPr>
        <w:pStyle w:val="Question"/>
        <w:numPr>
          <w:ilvl w:val="0"/>
          <w:numId w:val="0"/>
        </w:numPr>
        <w:ind w:left="576"/>
      </w:pPr>
    </w:p>
    <w:p w:rsidR="00FF3126" w14:paraId="074F7E01" w14:textId="77777777">
      <w:pPr>
        <w:spacing w:after="160" w:line="259" w:lineRule="auto"/>
        <w:rPr>
          <w:rFonts w:ascii="Verdana" w:hAnsi="Verdana" w:cstheme="minorBidi"/>
          <w:sz w:val="22"/>
        </w:rPr>
      </w:pPr>
      <w:r>
        <w:br w:type="page"/>
      </w:r>
    </w:p>
    <w:p w:rsidR="00ED7651" w:rsidRPr="00F91597" w:rsidP="00ED7651" w14:paraId="5E5E86E6" w14:textId="77777777">
      <w:pPr>
        <w:rPr>
          <w:rStyle w:val="QFontprogrammingnote"/>
          <w:color w:val="auto"/>
          <w:sz w:val="22"/>
          <w:szCs w:val="20"/>
        </w:rPr>
      </w:pPr>
      <w:r w:rsidRPr="006A3CB2">
        <w:rPr>
          <w:rFonts w:ascii="Verdana" w:hAnsi="Verdana" w:cstheme="minorHAnsi"/>
          <w:color w:val="0000FF"/>
          <w:sz w:val="22"/>
        </w:rPr>
        <w:t>[</w:t>
      </w:r>
      <w:r>
        <w:rPr>
          <w:rFonts w:ascii="Verdana" w:hAnsi="Verdana" w:cstheme="minorHAnsi"/>
          <w:color w:val="0000FF"/>
          <w:sz w:val="22"/>
        </w:rPr>
        <w:t>Page break]</w:t>
      </w:r>
    </w:p>
    <w:p w:rsidR="00ED7651" w:rsidP="00ED7651" w14:paraId="3FA60019" w14:textId="77777777">
      <w:pPr>
        <w:pStyle w:val="Question"/>
        <w:numPr>
          <w:ilvl w:val="0"/>
          <w:numId w:val="0"/>
        </w:numPr>
        <w:ind w:left="576"/>
      </w:pPr>
    </w:p>
    <w:p w:rsidR="0014324A" w:rsidP="0014324A" w14:paraId="03662152" w14:textId="328F5469">
      <w:pPr>
        <w:pStyle w:val="Question"/>
      </w:pPr>
      <w:r>
        <w:t xml:space="preserve">How worried are you about getting HIV in the next year? </w:t>
      </w:r>
    </w:p>
    <w:p w:rsidR="0014324A" w:rsidP="0014324A" w14:paraId="0018F0AE" w14:textId="77777777">
      <w:pPr>
        <w:pStyle w:val="SurveyCheckbox"/>
      </w:pPr>
      <w:r>
        <w:t>Very worried</w:t>
      </w:r>
    </w:p>
    <w:p w:rsidR="0014324A" w:rsidP="0014324A" w14:paraId="57D5E4ED" w14:textId="77777777">
      <w:pPr>
        <w:pStyle w:val="SurveyCheckbox"/>
      </w:pPr>
      <w:r>
        <w:t>Somewhat worried</w:t>
      </w:r>
    </w:p>
    <w:p w:rsidR="0014324A" w:rsidP="0014324A" w14:paraId="43BC4E43" w14:textId="77777777">
      <w:pPr>
        <w:pStyle w:val="SurveyCheckbox"/>
      </w:pPr>
      <w:r>
        <w:t>A little worried</w:t>
      </w:r>
    </w:p>
    <w:p w:rsidR="0014324A" w:rsidP="0014324A" w14:paraId="2A13329D" w14:textId="77777777">
      <w:pPr>
        <w:pStyle w:val="SurveyCheckbox"/>
      </w:pPr>
      <w:r>
        <w:t>Not at all worried</w:t>
      </w:r>
    </w:p>
    <w:p w:rsidR="00756393" w:rsidP="00756393" w14:paraId="1F15E16B" w14:textId="77777777">
      <w:pPr>
        <w:pStyle w:val="SurveyCheckbox"/>
        <w:numPr>
          <w:ilvl w:val="0"/>
          <w:numId w:val="0"/>
        </w:numPr>
        <w:ind w:left="1260"/>
      </w:pPr>
    </w:p>
    <w:p w:rsidR="0014324A" w14:paraId="690C5563" w14:textId="77777777">
      <w:pPr>
        <w:spacing w:after="160" w:line="259" w:lineRule="auto"/>
        <w:rPr>
          <w:rFonts w:ascii="Verdana" w:hAnsi="Verdana"/>
          <w:b/>
          <w:color w:val="833C0B" w:themeColor="accent2" w:themeShade="80"/>
          <w:spacing w:val="15"/>
          <w:sz w:val="22"/>
        </w:rPr>
      </w:pPr>
      <w:r>
        <w:rPr>
          <w:rFonts w:ascii="Verdana" w:hAnsi="Verdana"/>
          <w:sz w:val="22"/>
        </w:rPr>
        <w:br w:type="page"/>
      </w:r>
    </w:p>
    <w:p w:rsidR="00784CA6" w:rsidRPr="00F91597" w:rsidP="00784CA6" w14:paraId="503C7C96" w14:textId="77777777">
      <w:pPr>
        <w:rPr>
          <w:rStyle w:val="QFontprogrammingnote"/>
          <w:color w:val="auto"/>
          <w:sz w:val="22"/>
          <w:szCs w:val="20"/>
        </w:rPr>
      </w:pPr>
      <w:r w:rsidRPr="006A3CB2">
        <w:rPr>
          <w:rFonts w:ascii="Verdana" w:hAnsi="Verdana" w:cstheme="minorHAnsi"/>
          <w:color w:val="0000FF"/>
          <w:sz w:val="22"/>
        </w:rPr>
        <w:t>[</w:t>
      </w:r>
      <w:r>
        <w:rPr>
          <w:rFonts w:ascii="Verdana" w:hAnsi="Verdana" w:cstheme="minorHAnsi"/>
          <w:color w:val="0000FF"/>
          <w:sz w:val="22"/>
        </w:rPr>
        <w:t>Page break]</w:t>
      </w:r>
    </w:p>
    <w:p w:rsidR="00784CA6" w:rsidP="00CC046B" w14:paraId="40066424" w14:textId="77777777">
      <w:pPr>
        <w:rPr>
          <w:rFonts w:ascii="Verdana" w:hAnsi="Verdana"/>
          <w:sz w:val="22"/>
        </w:rPr>
      </w:pPr>
    </w:p>
    <w:p w:rsidR="00CC046B" w:rsidRPr="00EA7BDF" w:rsidP="00CC046B" w14:paraId="7811BED7" w14:textId="5DEBF442">
      <w:pPr>
        <w:rPr>
          <w:rFonts w:ascii="Verdana" w:hAnsi="Verdana"/>
          <w:sz w:val="22"/>
        </w:rPr>
      </w:pPr>
      <w:r w:rsidRPr="00EA7BDF">
        <w:rPr>
          <w:rFonts w:ascii="Verdana" w:hAnsi="Verdana"/>
          <w:sz w:val="22"/>
        </w:rPr>
        <w:t xml:space="preserve">Now </w:t>
      </w:r>
      <w:r w:rsidR="00452058">
        <w:rPr>
          <w:rFonts w:ascii="Verdana" w:hAnsi="Verdana"/>
          <w:sz w:val="22"/>
        </w:rPr>
        <w:t>we</w:t>
      </w:r>
      <w:r w:rsidR="00A95E5E">
        <w:rPr>
          <w:rFonts w:ascii="Verdana" w:hAnsi="Verdana"/>
          <w:sz w:val="22"/>
        </w:rPr>
        <w:t xml:space="preserve"> will</w:t>
      </w:r>
      <w:r w:rsidRPr="00EA7BDF">
        <w:rPr>
          <w:rFonts w:ascii="Verdana" w:hAnsi="Verdana"/>
          <w:sz w:val="22"/>
        </w:rPr>
        <w:t xml:space="preserve"> ask some questions about you and your experiences.</w:t>
      </w:r>
    </w:p>
    <w:p w:rsidR="00CC046B" w:rsidRPr="0018359C" w:rsidP="00CC046B" w14:paraId="242CEBCE" w14:textId="6A5EF608">
      <w:pPr>
        <w:rPr>
          <w:sz w:val="22"/>
        </w:rPr>
      </w:pPr>
    </w:p>
    <w:p w:rsidR="00933413" w:rsidRPr="0018359C" w:rsidP="005E3FA3" w14:paraId="7BCA1D85" w14:textId="7C66EC1D">
      <w:pPr>
        <w:pStyle w:val="Question"/>
      </w:pPr>
      <w:r>
        <w:t>W</w:t>
      </w:r>
      <w:r w:rsidRPr="0018359C">
        <w:t>hat is the</w:t>
      </w:r>
      <w:r w:rsidRPr="0018359C">
        <w:rPr>
          <w:i/>
        </w:rPr>
        <w:t xml:space="preserve"> </w:t>
      </w:r>
      <w:r w:rsidRPr="008D424F">
        <w:t>highest</w:t>
      </w:r>
      <w:r w:rsidRPr="0018359C">
        <w:t xml:space="preserve"> level of </w:t>
      </w:r>
      <w:r w:rsidR="00EE121D">
        <w:t>schooling</w:t>
      </w:r>
      <w:r w:rsidRPr="0018359C">
        <w:t xml:space="preserve"> you have completed?</w:t>
      </w:r>
    </w:p>
    <w:p w:rsidR="00933413" w:rsidRPr="0018359C" w:rsidP="00933413" w14:paraId="13DB6C22" w14:textId="77777777">
      <w:pPr>
        <w:pStyle w:val="QxCheckboxindent1"/>
        <w:rPr>
          <w:sz w:val="22"/>
          <w:szCs w:val="22"/>
        </w:rPr>
      </w:pPr>
      <w:r w:rsidRPr="0018359C">
        <w:rPr>
          <w:sz w:val="22"/>
          <w:szCs w:val="22"/>
        </w:rPr>
        <w:t xml:space="preserve">Less than high school </w:t>
      </w:r>
    </w:p>
    <w:p w:rsidR="00933413" w:rsidRPr="0018359C" w:rsidP="00933413" w14:paraId="63D00EB8" w14:textId="77777777">
      <w:pPr>
        <w:pStyle w:val="QxCheckboxindent1"/>
        <w:rPr>
          <w:sz w:val="22"/>
          <w:szCs w:val="22"/>
        </w:rPr>
      </w:pPr>
      <w:r w:rsidRPr="0018359C">
        <w:rPr>
          <w:sz w:val="22"/>
          <w:szCs w:val="22"/>
        </w:rPr>
        <w:t xml:space="preserve">Some high school </w:t>
      </w:r>
    </w:p>
    <w:p w:rsidR="00933413" w:rsidRPr="0018359C" w:rsidP="00933413" w14:paraId="3FD195CA" w14:textId="77777777">
      <w:pPr>
        <w:pStyle w:val="QxCheckboxindent1"/>
        <w:rPr>
          <w:sz w:val="22"/>
          <w:szCs w:val="22"/>
        </w:rPr>
      </w:pPr>
      <w:r w:rsidRPr="0018359C">
        <w:rPr>
          <w:sz w:val="22"/>
          <w:szCs w:val="22"/>
        </w:rPr>
        <w:t xml:space="preserve">High school or equivalent (e.g., GED) </w:t>
      </w:r>
    </w:p>
    <w:p w:rsidR="00933413" w:rsidRPr="0018359C" w:rsidP="00933413" w14:paraId="666C4444" w14:textId="77777777">
      <w:pPr>
        <w:pStyle w:val="QxCheckboxindent1"/>
        <w:rPr>
          <w:sz w:val="22"/>
          <w:szCs w:val="22"/>
        </w:rPr>
      </w:pPr>
      <w:r w:rsidRPr="0018359C">
        <w:rPr>
          <w:sz w:val="22"/>
          <w:szCs w:val="22"/>
        </w:rPr>
        <w:t xml:space="preserve">Some college but no degree </w:t>
      </w:r>
    </w:p>
    <w:p w:rsidR="00933413" w:rsidRPr="0018359C" w:rsidP="00933413" w14:paraId="6283D565" w14:textId="77777777">
      <w:pPr>
        <w:pStyle w:val="QxCheckboxindent1"/>
        <w:rPr>
          <w:sz w:val="22"/>
          <w:szCs w:val="22"/>
        </w:rPr>
      </w:pPr>
      <w:r w:rsidRPr="0018359C">
        <w:rPr>
          <w:sz w:val="22"/>
          <w:szCs w:val="22"/>
        </w:rPr>
        <w:t xml:space="preserve">Technical school </w:t>
      </w:r>
    </w:p>
    <w:p w:rsidR="00933413" w:rsidRPr="0018359C" w:rsidP="00933413" w14:paraId="769E64B8" w14:textId="77777777">
      <w:pPr>
        <w:pStyle w:val="QxCheckboxindent1"/>
        <w:rPr>
          <w:sz w:val="22"/>
          <w:szCs w:val="22"/>
        </w:rPr>
      </w:pPr>
      <w:r w:rsidRPr="0018359C">
        <w:rPr>
          <w:sz w:val="22"/>
          <w:szCs w:val="22"/>
        </w:rPr>
        <w:t xml:space="preserve">Associate degree (2-year college degree) </w:t>
      </w:r>
    </w:p>
    <w:p w:rsidR="00933413" w:rsidRPr="0018359C" w:rsidP="00933413" w14:paraId="358AEFAA" w14:textId="77777777">
      <w:pPr>
        <w:pStyle w:val="QxCheckboxindent1"/>
        <w:rPr>
          <w:sz w:val="22"/>
          <w:szCs w:val="22"/>
        </w:rPr>
      </w:pPr>
      <w:r w:rsidRPr="0018359C">
        <w:rPr>
          <w:sz w:val="22"/>
          <w:szCs w:val="22"/>
        </w:rPr>
        <w:t xml:space="preserve">4-year college degree (e.g., BA, BS) </w:t>
      </w:r>
    </w:p>
    <w:p w:rsidR="00933413" w:rsidRPr="0018359C" w:rsidP="00933413" w14:paraId="14132277" w14:textId="77777777">
      <w:pPr>
        <w:pStyle w:val="QxCheckboxindent1"/>
        <w:rPr>
          <w:sz w:val="22"/>
          <w:szCs w:val="22"/>
        </w:rPr>
      </w:pPr>
      <w:r w:rsidRPr="0018359C">
        <w:rPr>
          <w:sz w:val="22"/>
          <w:szCs w:val="22"/>
        </w:rPr>
        <w:t>Graduate or professional degree (e.g., MBA, MS, MD, PhD)</w:t>
      </w:r>
    </w:p>
    <w:p w:rsidR="00B36FEE" w:rsidRPr="0018359C" w:rsidP="00B36FEE" w14:paraId="36437D1A" w14:textId="77777777">
      <w:pPr>
        <w:pStyle w:val="QxCheckboxindent1"/>
        <w:numPr>
          <w:ilvl w:val="0"/>
          <w:numId w:val="0"/>
        </w:numPr>
        <w:ind w:left="1440"/>
        <w:rPr>
          <w:sz w:val="22"/>
          <w:szCs w:val="22"/>
        </w:rPr>
      </w:pPr>
    </w:p>
    <w:p w:rsidR="00FF3126" w14:paraId="5641D3AA" w14:textId="77777777">
      <w:pPr>
        <w:spacing w:after="160" w:line="259" w:lineRule="auto"/>
        <w:rPr>
          <w:rFonts w:ascii="Verdana" w:hAnsi="Verdana" w:cstheme="minorBidi"/>
          <w:sz w:val="22"/>
        </w:rPr>
      </w:pPr>
      <w:r>
        <w:br w:type="page"/>
      </w:r>
    </w:p>
    <w:p w:rsidR="00784CA6" w:rsidRPr="00F91597" w:rsidP="00784CA6" w14:paraId="248A1998" w14:textId="77777777">
      <w:pPr>
        <w:rPr>
          <w:rStyle w:val="QFontprogrammingnote"/>
          <w:color w:val="auto"/>
          <w:sz w:val="22"/>
          <w:szCs w:val="20"/>
        </w:rPr>
      </w:pPr>
      <w:r w:rsidRPr="006A3CB2">
        <w:rPr>
          <w:rFonts w:ascii="Verdana" w:hAnsi="Verdana" w:cstheme="minorHAnsi"/>
          <w:color w:val="0000FF"/>
          <w:sz w:val="22"/>
        </w:rPr>
        <w:t>[</w:t>
      </w:r>
      <w:r>
        <w:rPr>
          <w:rFonts w:ascii="Verdana" w:hAnsi="Verdana" w:cstheme="minorHAnsi"/>
          <w:color w:val="0000FF"/>
          <w:sz w:val="22"/>
        </w:rPr>
        <w:t>Page break]</w:t>
      </w:r>
    </w:p>
    <w:p w:rsidR="00784CA6" w:rsidP="00784CA6" w14:paraId="7EFF55C3" w14:textId="77777777">
      <w:pPr>
        <w:pStyle w:val="Question"/>
        <w:numPr>
          <w:ilvl w:val="0"/>
          <w:numId w:val="0"/>
        </w:numPr>
        <w:ind w:left="576" w:hanging="576"/>
      </w:pPr>
    </w:p>
    <w:p w:rsidR="005F746D" w:rsidRPr="0018359C" w:rsidP="005E3FA3" w14:paraId="4E6DFF27" w14:textId="643922F7">
      <w:pPr>
        <w:pStyle w:val="Question"/>
      </w:pPr>
      <w:r>
        <w:t>W</w:t>
      </w:r>
      <w:r w:rsidRPr="0018359C">
        <w:t xml:space="preserve">hich of the following </w:t>
      </w:r>
      <w:r w:rsidRPr="0018359C">
        <w:rPr>
          <w:u w:val="single"/>
        </w:rPr>
        <w:t>best</w:t>
      </w:r>
      <w:r w:rsidRPr="0018359C">
        <w:t xml:space="preserve"> describes your current employment? </w:t>
      </w:r>
    </w:p>
    <w:p w:rsidR="005F746D" w:rsidRPr="0018359C" w:rsidP="005F746D" w14:paraId="6CE25C93" w14:textId="77777777">
      <w:pPr>
        <w:pStyle w:val="QxCheckboxindent1"/>
        <w:rPr>
          <w:sz w:val="22"/>
          <w:szCs w:val="22"/>
        </w:rPr>
      </w:pPr>
      <w:r w:rsidRPr="0018359C">
        <w:rPr>
          <w:sz w:val="22"/>
          <w:szCs w:val="22"/>
        </w:rPr>
        <w:t xml:space="preserve">Employed full-time </w:t>
      </w:r>
    </w:p>
    <w:p w:rsidR="005F746D" w:rsidRPr="0018359C" w:rsidP="005F746D" w14:paraId="43065256" w14:textId="77777777">
      <w:pPr>
        <w:pStyle w:val="QxCheckboxindent1"/>
        <w:rPr>
          <w:sz w:val="22"/>
          <w:szCs w:val="22"/>
        </w:rPr>
      </w:pPr>
      <w:r w:rsidRPr="0018359C">
        <w:rPr>
          <w:sz w:val="22"/>
          <w:szCs w:val="22"/>
        </w:rPr>
        <w:t xml:space="preserve">Employed part-time </w:t>
      </w:r>
    </w:p>
    <w:p w:rsidR="005F746D" w:rsidRPr="0018359C" w:rsidP="005F746D" w14:paraId="64918C79" w14:textId="77777777">
      <w:pPr>
        <w:pStyle w:val="QxCheckboxindent1"/>
        <w:rPr>
          <w:sz w:val="22"/>
          <w:szCs w:val="22"/>
        </w:rPr>
      </w:pPr>
      <w:r w:rsidRPr="0018359C">
        <w:rPr>
          <w:sz w:val="22"/>
          <w:szCs w:val="22"/>
        </w:rPr>
        <w:t xml:space="preserve">Self-employed  </w:t>
      </w:r>
    </w:p>
    <w:p w:rsidR="005F746D" w:rsidRPr="0018359C" w:rsidP="005F746D" w14:paraId="3EC6F8FD" w14:textId="77777777">
      <w:pPr>
        <w:pStyle w:val="QxCheckboxindent1"/>
        <w:rPr>
          <w:sz w:val="22"/>
          <w:szCs w:val="22"/>
        </w:rPr>
      </w:pPr>
      <w:r w:rsidRPr="0018359C">
        <w:rPr>
          <w:sz w:val="22"/>
          <w:szCs w:val="22"/>
        </w:rPr>
        <w:t>Homemaker</w:t>
      </w:r>
    </w:p>
    <w:p w:rsidR="005F746D" w:rsidRPr="0018359C" w:rsidP="005F746D" w14:paraId="724AE57D" w14:textId="77777777">
      <w:pPr>
        <w:pStyle w:val="QxCheckboxindent1"/>
        <w:rPr>
          <w:sz w:val="22"/>
          <w:szCs w:val="22"/>
        </w:rPr>
      </w:pPr>
      <w:r w:rsidRPr="0018359C">
        <w:rPr>
          <w:sz w:val="22"/>
          <w:szCs w:val="22"/>
        </w:rPr>
        <w:t xml:space="preserve">Student </w:t>
      </w:r>
    </w:p>
    <w:p w:rsidR="005F746D" w:rsidRPr="0018359C" w:rsidP="005F746D" w14:paraId="3E52D59C" w14:textId="77777777">
      <w:pPr>
        <w:pStyle w:val="QxCheckboxindent1"/>
        <w:rPr>
          <w:sz w:val="22"/>
          <w:szCs w:val="22"/>
        </w:rPr>
      </w:pPr>
      <w:r w:rsidRPr="0018359C">
        <w:rPr>
          <w:sz w:val="22"/>
          <w:szCs w:val="22"/>
        </w:rPr>
        <w:t xml:space="preserve">Retired </w:t>
      </w:r>
    </w:p>
    <w:p w:rsidR="005F746D" w:rsidRPr="0018359C" w:rsidP="005F746D" w14:paraId="0AD99C6A" w14:textId="77777777">
      <w:pPr>
        <w:pStyle w:val="QxCheckboxindent1"/>
        <w:rPr>
          <w:sz w:val="22"/>
          <w:szCs w:val="22"/>
        </w:rPr>
      </w:pPr>
      <w:r w:rsidRPr="0018359C">
        <w:rPr>
          <w:sz w:val="22"/>
          <w:szCs w:val="22"/>
        </w:rPr>
        <w:t xml:space="preserve">Disabled/unable to work  </w:t>
      </w:r>
    </w:p>
    <w:p w:rsidR="005F746D" w:rsidRPr="0018359C" w:rsidP="005F746D" w14:paraId="595240B5" w14:textId="77777777">
      <w:pPr>
        <w:pStyle w:val="QxCheckboxindent1"/>
        <w:rPr>
          <w:sz w:val="22"/>
          <w:szCs w:val="22"/>
        </w:rPr>
      </w:pPr>
      <w:r w:rsidRPr="0018359C">
        <w:rPr>
          <w:sz w:val="22"/>
          <w:szCs w:val="22"/>
        </w:rPr>
        <w:t xml:space="preserve">Unemployed but looking for work  </w:t>
      </w:r>
    </w:p>
    <w:p w:rsidR="005F746D" w:rsidP="005F746D" w14:paraId="4389546B" w14:textId="77777777">
      <w:pPr>
        <w:pStyle w:val="QxCheckboxindent1"/>
        <w:rPr>
          <w:sz w:val="22"/>
          <w:szCs w:val="22"/>
        </w:rPr>
      </w:pPr>
      <w:r w:rsidRPr="0018359C">
        <w:rPr>
          <w:sz w:val="22"/>
          <w:szCs w:val="22"/>
        </w:rPr>
        <w:t>Unemployed and not looking for work</w:t>
      </w:r>
    </w:p>
    <w:p w:rsidR="002B28BE" w:rsidP="002B28BE" w14:paraId="0B5D364E" w14:textId="77777777">
      <w:pPr>
        <w:pStyle w:val="QxCheckboxindent1"/>
        <w:numPr>
          <w:ilvl w:val="0"/>
          <w:numId w:val="0"/>
        </w:numPr>
        <w:ind w:left="1440"/>
        <w:rPr>
          <w:sz w:val="22"/>
          <w:szCs w:val="22"/>
        </w:rPr>
      </w:pPr>
    </w:p>
    <w:p w:rsidR="002B28BE" w:rsidRPr="0018359C" w:rsidP="002B28BE" w14:paraId="0516057A" w14:textId="77777777">
      <w:pPr>
        <w:pStyle w:val="QxCheckboxindent1"/>
        <w:numPr>
          <w:ilvl w:val="0"/>
          <w:numId w:val="0"/>
        </w:numPr>
        <w:ind w:left="1440"/>
        <w:rPr>
          <w:sz w:val="22"/>
          <w:szCs w:val="22"/>
        </w:rPr>
      </w:pPr>
    </w:p>
    <w:p w:rsidR="00FF3126" w14:paraId="6AC5CF7F" w14:textId="77777777">
      <w:pPr>
        <w:spacing w:after="160" w:line="259" w:lineRule="auto"/>
        <w:rPr>
          <w:rFonts w:ascii="Verdana" w:hAnsi="Verdana" w:cstheme="minorBidi"/>
          <w:sz w:val="22"/>
        </w:rPr>
      </w:pPr>
      <w:r>
        <w:br w:type="page"/>
      </w:r>
    </w:p>
    <w:p w:rsidR="00784CA6" w:rsidRPr="00F91597" w:rsidP="00784CA6" w14:paraId="2FF542AB" w14:textId="77777777">
      <w:pPr>
        <w:rPr>
          <w:rStyle w:val="QFontprogrammingnote"/>
          <w:color w:val="auto"/>
          <w:sz w:val="22"/>
          <w:szCs w:val="20"/>
        </w:rPr>
      </w:pPr>
      <w:r w:rsidRPr="006A3CB2">
        <w:rPr>
          <w:rFonts w:ascii="Verdana" w:hAnsi="Verdana" w:cstheme="minorHAnsi"/>
          <w:color w:val="0000FF"/>
          <w:sz w:val="22"/>
        </w:rPr>
        <w:t>[</w:t>
      </w:r>
      <w:r>
        <w:rPr>
          <w:rFonts w:ascii="Verdana" w:hAnsi="Verdana" w:cstheme="minorHAnsi"/>
          <w:color w:val="0000FF"/>
          <w:sz w:val="22"/>
        </w:rPr>
        <w:t>Page break]</w:t>
      </w:r>
    </w:p>
    <w:p w:rsidR="00784CA6" w:rsidP="00784CA6" w14:paraId="46C5DE7D" w14:textId="77777777">
      <w:pPr>
        <w:pStyle w:val="Question"/>
        <w:numPr>
          <w:ilvl w:val="0"/>
          <w:numId w:val="0"/>
        </w:numPr>
        <w:ind w:left="576" w:hanging="576"/>
      </w:pPr>
    </w:p>
    <w:p w:rsidR="001625B9" w:rsidRPr="00B15882" w:rsidP="001625B9" w14:paraId="26FC9AA6" w14:textId="0B0E830A">
      <w:pPr>
        <w:pStyle w:val="Question"/>
      </w:pPr>
      <w:r>
        <w:t>W</w:t>
      </w:r>
      <w:r w:rsidRPr="00B15882">
        <w:t>hat type of health insurance</w:t>
      </w:r>
      <w:r w:rsidR="00F63D16">
        <w:t>, if any,</w:t>
      </w:r>
      <w:r w:rsidRPr="00B15882">
        <w:t xml:space="preserve"> do you have?</w:t>
      </w:r>
      <w:r w:rsidR="00200B66">
        <w:t xml:space="preserve"> </w:t>
      </w:r>
      <w:r w:rsidRPr="00200B66">
        <w:t>Please select all that apply.</w:t>
      </w:r>
    </w:p>
    <w:p w:rsidR="001625B9" w:rsidRPr="00B15882" w:rsidP="001625B9" w14:paraId="103926D3" w14:textId="77777777">
      <w:pPr>
        <w:pStyle w:val="SurveyCheckbox"/>
      </w:pPr>
      <w:r>
        <w:t xml:space="preserve">Private insurance that I pay for myself </w:t>
      </w:r>
    </w:p>
    <w:p w:rsidR="001625B9" w:rsidRPr="00B15882" w:rsidP="001625B9" w14:paraId="7B932E83" w14:textId="77777777">
      <w:pPr>
        <w:pStyle w:val="SurveyCheckbox"/>
      </w:pPr>
      <w:r>
        <w:t xml:space="preserve">Private insurance that my employer or the employer of my spouse’s/domestic partner’s pays all or part of </w:t>
      </w:r>
    </w:p>
    <w:p w:rsidR="001625B9" w:rsidRPr="00B15882" w:rsidP="001625B9" w14:paraId="586C4AD4" w14:textId="77777777">
      <w:pPr>
        <w:pStyle w:val="SurveyCheckbox"/>
      </w:pPr>
      <w:r>
        <w:t xml:space="preserve">Medicaid </w:t>
      </w:r>
    </w:p>
    <w:p w:rsidR="001625B9" w:rsidRPr="00B15882" w:rsidP="001625B9" w14:paraId="4D7F8EF1" w14:textId="77777777">
      <w:pPr>
        <w:pStyle w:val="SurveyCheckbox"/>
      </w:pPr>
      <w:r>
        <w:t xml:space="preserve">Medicare </w:t>
      </w:r>
    </w:p>
    <w:p w:rsidR="001625B9" w:rsidRPr="00B15882" w:rsidP="001625B9" w14:paraId="319B8AEB" w14:textId="77777777">
      <w:pPr>
        <w:pStyle w:val="SurveyCheckbox"/>
      </w:pPr>
      <w:r>
        <w:t>Veterans’ Health Insurance (e.g., TRICARE)</w:t>
      </w:r>
    </w:p>
    <w:p w:rsidR="001625B9" w:rsidRPr="00B15882" w:rsidP="001625B9" w14:paraId="372D2B45" w14:textId="77777777">
      <w:pPr>
        <w:pStyle w:val="SurveyCheckbox"/>
      </w:pPr>
      <w:r>
        <w:t xml:space="preserve">Other </w:t>
      </w:r>
    </w:p>
    <w:p w:rsidR="001625B9" w:rsidP="001625B9" w14:paraId="5AE1BDFF" w14:textId="029FDC03">
      <w:pPr>
        <w:pStyle w:val="SurveyCheckbox"/>
      </w:pPr>
      <w:r>
        <w:t>I don’t</w:t>
      </w:r>
      <w:r>
        <w:t xml:space="preserve"> know or not sure</w:t>
      </w:r>
    </w:p>
    <w:p w:rsidR="001625B9" w:rsidRPr="00B15882" w:rsidP="001625B9" w14:paraId="66BA6A14" w14:textId="0343B118">
      <w:pPr>
        <w:pStyle w:val="SurveyCheckbox"/>
      </w:pPr>
      <w:r>
        <w:t xml:space="preserve">I do not have health insurance </w:t>
      </w:r>
    </w:p>
    <w:p w:rsidR="005C5414" w:rsidRPr="005C5414" w:rsidP="005C5414" w14:paraId="216BA96E" w14:textId="76BB1BD0">
      <w:pPr>
        <w:pStyle w:val="SurveyCheckbox"/>
        <w:numPr>
          <w:ilvl w:val="0"/>
          <w:numId w:val="0"/>
        </w:numPr>
      </w:pPr>
    </w:p>
    <w:p w:rsidR="00FF3126" w14:paraId="06C76DAA" w14:textId="77777777">
      <w:pPr>
        <w:spacing w:after="160" w:line="259" w:lineRule="auto"/>
        <w:rPr>
          <w:rFonts w:ascii="Verdana" w:hAnsi="Verdana" w:cstheme="minorBidi"/>
          <w:sz w:val="22"/>
        </w:rPr>
      </w:pPr>
      <w:r>
        <w:br w:type="page"/>
      </w:r>
    </w:p>
    <w:p w:rsidR="00784CA6" w:rsidRPr="00F91597" w:rsidP="00784CA6" w14:paraId="0A93B77B" w14:textId="77777777">
      <w:pPr>
        <w:rPr>
          <w:rStyle w:val="QFontprogrammingnote"/>
          <w:color w:val="auto"/>
          <w:sz w:val="22"/>
          <w:szCs w:val="20"/>
        </w:rPr>
      </w:pPr>
      <w:r w:rsidRPr="006A3CB2">
        <w:rPr>
          <w:rFonts w:ascii="Verdana" w:hAnsi="Verdana" w:cstheme="minorHAnsi"/>
          <w:color w:val="0000FF"/>
          <w:sz w:val="22"/>
        </w:rPr>
        <w:t>[</w:t>
      </w:r>
      <w:r>
        <w:rPr>
          <w:rFonts w:ascii="Verdana" w:hAnsi="Verdana" w:cstheme="minorHAnsi"/>
          <w:color w:val="0000FF"/>
          <w:sz w:val="22"/>
        </w:rPr>
        <w:t>Page break]</w:t>
      </w:r>
    </w:p>
    <w:p w:rsidR="00784CA6" w:rsidP="00784CA6" w14:paraId="788467EC" w14:textId="77777777">
      <w:pPr>
        <w:pStyle w:val="Question"/>
        <w:numPr>
          <w:ilvl w:val="0"/>
          <w:numId w:val="0"/>
        </w:numPr>
        <w:ind w:left="576" w:hanging="576"/>
      </w:pPr>
    </w:p>
    <w:p w:rsidR="003B7CF4" w:rsidP="00F4004A" w14:paraId="4E2F1D08" w14:textId="2419454D">
      <w:pPr>
        <w:pStyle w:val="Question"/>
      </w:pPr>
      <w:r w:rsidRPr="007C3105">
        <w:t>Which of the following best represents how you think of yourself?</w:t>
      </w:r>
    </w:p>
    <w:p w:rsidR="003B7CF4" w:rsidP="003B7CF4" w14:paraId="0079A3D6" w14:textId="77777777">
      <w:pPr>
        <w:pStyle w:val="SurveyCheckbox"/>
      </w:pPr>
      <w:r>
        <w:t>Lesbian or gay</w:t>
      </w:r>
    </w:p>
    <w:p w:rsidR="003B7CF4" w:rsidP="003B7CF4" w14:paraId="558EF9BF" w14:textId="77777777">
      <w:pPr>
        <w:pStyle w:val="SurveyCheckbox"/>
      </w:pPr>
      <w:r>
        <w:t>Straight, that is, not lesbian or gay</w:t>
      </w:r>
    </w:p>
    <w:p w:rsidR="003B7CF4" w:rsidP="003B7CF4" w14:paraId="690FE648" w14:textId="77777777">
      <w:pPr>
        <w:pStyle w:val="SurveyCheckbox"/>
      </w:pPr>
      <w:r>
        <w:t>Bisexual</w:t>
      </w:r>
    </w:p>
    <w:p w:rsidR="003B7CF4" w:rsidP="003B7CF4" w14:paraId="220251EB" w14:textId="77777777">
      <w:pPr>
        <w:pStyle w:val="SurveyCheckbox"/>
      </w:pPr>
      <w:r>
        <w:t>Something else</w:t>
      </w:r>
    </w:p>
    <w:p w:rsidR="003B7CF4" w:rsidP="003B7CF4" w14:paraId="4E0D5E37" w14:textId="77777777">
      <w:pPr>
        <w:pStyle w:val="SurveyCheckbox"/>
      </w:pPr>
      <w:r>
        <w:t xml:space="preserve">I don’t know </w:t>
      </w:r>
    </w:p>
    <w:p w:rsidR="003B7CF4" w:rsidP="00867CD9" w14:paraId="40852026" w14:textId="77777777">
      <w:pPr>
        <w:pStyle w:val="SurveyCheckbox"/>
        <w:numPr>
          <w:ilvl w:val="0"/>
          <w:numId w:val="0"/>
        </w:numPr>
      </w:pPr>
    </w:p>
    <w:p w:rsidR="00FF3126" w14:paraId="03E65B04" w14:textId="77777777">
      <w:pPr>
        <w:spacing w:after="160" w:line="259" w:lineRule="auto"/>
        <w:rPr>
          <w:rFonts w:ascii="Verdana" w:hAnsi="Verdana" w:cstheme="minorBidi"/>
          <w:sz w:val="22"/>
        </w:rPr>
      </w:pPr>
      <w:r>
        <w:br w:type="page"/>
      </w:r>
    </w:p>
    <w:p w:rsidR="00784CA6" w:rsidRPr="00F91597" w:rsidP="00784CA6" w14:paraId="4D088624" w14:textId="77777777">
      <w:pPr>
        <w:rPr>
          <w:rStyle w:val="QFontprogrammingnote"/>
          <w:color w:val="auto"/>
          <w:sz w:val="22"/>
          <w:szCs w:val="20"/>
        </w:rPr>
      </w:pPr>
      <w:r w:rsidRPr="006A3CB2">
        <w:rPr>
          <w:rFonts w:ascii="Verdana" w:hAnsi="Verdana" w:cstheme="minorHAnsi"/>
          <w:color w:val="0000FF"/>
          <w:sz w:val="22"/>
        </w:rPr>
        <w:t>[</w:t>
      </w:r>
      <w:r>
        <w:rPr>
          <w:rFonts w:ascii="Verdana" w:hAnsi="Verdana" w:cstheme="minorHAnsi"/>
          <w:color w:val="0000FF"/>
          <w:sz w:val="22"/>
        </w:rPr>
        <w:t>Page break]</w:t>
      </w:r>
    </w:p>
    <w:p w:rsidR="00784CA6" w:rsidP="00784CA6" w14:paraId="39F37CD3" w14:textId="77777777">
      <w:pPr>
        <w:pStyle w:val="Question"/>
        <w:numPr>
          <w:ilvl w:val="0"/>
          <w:numId w:val="0"/>
        </w:numPr>
        <w:ind w:left="576" w:hanging="576"/>
      </w:pPr>
    </w:p>
    <w:p w:rsidR="006D1449" w:rsidP="003A7F19" w14:paraId="0832D12E" w14:textId="7C35E086">
      <w:pPr>
        <w:pStyle w:val="Question"/>
      </w:pPr>
      <w:r>
        <w:t>H</w:t>
      </w:r>
      <w:r>
        <w:t>ow many people have you had sex with in the past 6 months?</w:t>
      </w:r>
    </w:p>
    <w:p w:rsidR="00F65B92" w:rsidP="00F65B92" w14:paraId="47558D02" w14:textId="0897787D">
      <w:pPr>
        <w:pStyle w:val="SurveyCheckbox"/>
        <w:numPr>
          <w:ilvl w:val="0"/>
          <w:numId w:val="0"/>
        </w:numPr>
        <w:ind w:left="1260"/>
      </w:pPr>
      <w:r>
        <w:t xml:space="preserve">____________ </w:t>
      </w:r>
      <w:r>
        <w:rPr>
          <w:color w:val="0000FF"/>
        </w:rPr>
        <w:t>[numeric entry only]</w:t>
      </w:r>
    </w:p>
    <w:p w:rsidR="006D1449" w:rsidP="006D1449" w14:paraId="208F84AB" w14:textId="380F6AE1">
      <w:pPr>
        <w:ind w:left="720"/>
        <w:rPr>
          <w:rFonts w:ascii="Verdana" w:hAnsi="Verdana"/>
          <w:color w:val="0000FF"/>
          <w:sz w:val="18"/>
          <w:szCs w:val="18"/>
        </w:rPr>
      </w:pPr>
    </w:p>
    <w:p w:rsidR="00A152AE" w:rsidP="006D1449" w14:paraId="3738F9DE" w14:textId="77777777">
      <w:pPr>
        <w:ind w:left="720"/>
      </w:pPr>
    </w:p>
    <w:p w:rsidR="00FF3126" w14:paraId="6E0BEE9F" w14:textId="77777777">
      <w:pPr>
        <w:spacing w:after="160" w:line="259" w:lineRule="auto"/>
        <w:rPr>
          <w:rFonts w:ascii="Verdana" w:hAnsi="Verdana" w:cstheme="minorBidi"/>
          <w:sz w:val="22"/>
        </w:rPr>
      </w:pPr>
      <w:r>
        <w:br w:type="page"/>
      </w:r>
    </w:p>
    <w:p w:rsidR="00784CA6" w:rsidRPr="00F91597" w:rsidP="00784CA6" w14:paraId="2229ADAF" w14:textId="77777777">
      <w:pPr>
        <w:rPr>
          <w:rStyle w:val="QFontprogrammingnote"/>
          <w:color w:val="auto"/>
          <w:sz w:val="22"/>
          <w:szCs w:val="20"/>
        </w:rPr>
      </w:pPr>
      <w:r w:rsidRPr="006A3CB2">
        <w:rPr>
          <w:rFonts w:ascii="Verdana" w:hAnsi="Verdana" w:cstheme="minorHAnsi"/>
          <w:color w:val="0000FF"/>
          <w:sz w:val="22"/>
        </w:rPr>
        <w:t>[</w:t>
      </w:r>
      <w:r>
        <w:rPr>
          <w:rFonts w:ascii="Verdana" w:hAnsi="Verdana" w:cstheme="minorHAnsi"/>
          <w:color w:val="0000FF"/>
          <w:sz w:val="22"/>
        </w:rPr>
        <w:t>Page break]</w:t>
      </w:r>
    </w:p>
    <w:p w:rsidR="00784CA6" w:rsidRPr="00784CA6" w:rsidP="00784CA6" w14:paraId="63432685" w14:textId="77777777">
      <w:pPr>
        <w:pStyle w:val="Question"/>
        <w:numPr>
          <w:ilvl w:val="0"/>
          <w:numId w:val="0"/>
        </w:numPr>
        <w:ind w:left="576" w:hanging="576"/>
        <w:rPr>
          <w:color w:val="833C0B" w:themeColor="accent2" w:themeShade="80"/>
          <w:spacing w:val="15"/>
        </w:rPr>
      </w:pPr>
    </w:p>
    <w:p w:rsidR="00A35E83" w:rsidRPr="0018359C" w:rsidP="00ED6D20" w14:paraId="34D38EBB" w14:textId="6564B365">
      <w:pPr>
        <w:pStyle w:val="Question"/>
        <w:rPr>
          <w:color w:val="833C0B" w:themeColor="accent2" w:themeShade="80"/>
          <w:spacing w:val="15"/>
        </w:rPr>
      </w:pPr>
      <w:r>
        <w:t>D</w:t>
      </w:r>
      <w:r w:rsidRPr="0018359C">
        <w:t xml:space="preserve">o you currently have a primary </w:t>
      </w:r>
      <w:r>
        <w:t xml:space="preserve">sex </w:t>
      </w:r>
      <w:r w:rsidRPr="0018359C">
        <w:t xml:space="preserve">partner? By primary </w:t>
      </w:r>
      <w:r>
        <w:t xml:space="preserve">sex </w:t>
      </w:r>
      <w:r w:rsidRPr="0018359C">
        <w:t xml:space="preserve">partner, </w:t>
      </w:r>
      <w:r>
        <w:t>we</w:t>
      </w:r>
      <w:r w:rsidRPr="0018359C">
        <w:t xml:space="preserve"> mean a </w:t>
      </w:r>
      <w:r>
        <w:t>person you have sex with on a regular basis or who you consider to be your main partner</w:t>
      </w:r>
      <w:r w:rsidRPr="0018359C">
        <w:t>.</w:t>
      </w:r>
    </w:p>
    <w:p w:rsidR="00A35E83" w:rsidRPr="0018359C" w:rsidP="00A35E83" w14:paraId="33176537" w14:textId="77777777">
      <w:pPr>
        <w:pStyle w:val="SurveyCheckbox"/>
        <w:rPr>
          <w:color w:val="833C0B" w:themeColor="accent2" w:themeShade="80"/>
          <w:spacing w:val="15"/>
        </w:rPr>
      </w:pPr>
      <w:r>
        <w:t>Yes</w:t>
      </w:r>
    </w:p>
    <w:p w:rsidR="00FA68C0" w:rsidRPr="00DF0C38" w:rsidP="009F1692" w14:paraId="7095347D" w14:textId="42E02F1B">
      <w:pPr>
        <w:pStyle w:val="SurveyCheckbox"/>
        <w:rPr>
          <w:color w:val="833C0B" w:themeColor="accent2" w:themeShade="80"/>
          <w:spacing w:val="15"/>
        </w:rPr>
      </w:pPr>
      <w:r>
        <w:t xml:space="preserve">No </w:t>
      </w:r>
    </w:p>
    <w:p w:rsidR="00DF0C38" w:rsidRPr="0018359C" w:rsidP="00DF0C38" w14:paraId="1CDE3D41" w14:textId="77777777">
      <w:pPr>
        <w:pStyle w:val="SurveyCheckbox"/>
        <w:numPr>
          <w:ilvl w:val="0"/>
          <w:numId w:val="0"/>
        </w:numPr>
        <w:ind w:left="1260"/>
        <w:rPr>
          <w:color w:val="833C0B" w:themeColor="accent2" w:themeShade="80"/>
          <w:spacing w:val="15"/>
        </w:rPr>
      </w:pPr>
    </w:p>
    <w:p w:rsidR="00FF3126" w14:paraId="365481ED" w14:textId="77777777">
      <w:pPr>
        <w:spacing w:after="160" w:line="259" w:lineRule="auto"/>
        <w:rPr>
          <w:rFonts w:ascii="Verdana" w:hAnsi="Verdana" w:cstheme="minorBidi"/>
          <w:color w:val="0000FF"/>
          <w:sz w:val="22"/>
        </w:rPr>
      </w:pPr>
      <w:r>
        <w:rPr>
          <w:color w:val="0000FF"/>
        </w:rPr>
        <w:br w:type="page"/>
      </w:r>
    </w:p>
    <w:p w:rsidR="00784CA6" w:rsidRPr="00F91597" w:rsidP="00784CA6" w14:paraId="113118DA" w14:textId="77777777">
      <w:pPr>
        <w:rPr>
          <w:rStyle w:val="QFontprogrammingnote"/>
          <w:color w:val="auto"/>
          <w:sz w:val="22"/>
          <w:szCs w:val="20"/>
        </w:rPr>
      </w:pPr>
      <w:r w:rsidRPr="006A3CB2">
        <w:rPr>
          <w:rFonts w:ascii="Verdana" w:hAnsi="Verdana" w:cstheme="minorHAnsi"/>
          <w:color w:val="0000FF"/>
          <w:sz w:val="22"/>
        </w:rPr>
        <w:t>[</w:t>
      </w:r>
      <w:r>
        <w:rPr>
          <w:rFonts w:ascii="Verdana" w:hAnsi="Verdana" w:cstheme="minorHAnsi"/>
          <w:color w:val="0000FF"/>
          <w:sz w:val="22"/>
        </w:rPr>
        <w:t>Page break]</w:t>
      </w:r>
    </w:p>
    <w:p w:rsidR="00784CA6" w:rsidRPr="00784CA6" w:rsidP="00784CA6" w14:paraId="34D2AC84" w14:textId="77777777">
      <w:pPr>
        <w:pStyle w:val="Question"/>
        <w:numPr>
          <w:ilvl w:val="0"/>
          <w:numId w:val="0"/>
        </w:numPr>
        <w:ind w:left="576"/>
        <w:rPr>
          <w:color w:val="833C0B" w:themeColor="accent2" w:themeShade="80"/>
          <w:spacing w:val="15"/>
        </w:rPr>
      </w:pPr>
    </w:p>
    <w:p w:rsidR="00A35E83" w:rsidRPr="0018359C" w:rsidP="00ED6D20" w14:paraId="4F23C97F" w14:textId="1A4A70B6">
      <w:pPr>
        <w:pStyle w:val="Question"/>
        <w:rPr>
          <w:color w:val="833C0B" w:themeColor="accent2" w:themeShade="80"/>
          <w:spacing w:val="15"/>
        </w:rPr>
      </w:pPr>
      <w:r>
        <w:rPr>
          <w:color w:val="0000FF"/>
        </w:rPr>
        <w:t>[</w:t>
      </w:r>
      <w:r w:rsidRPr="003C794C" w:rsidR="00AB5A9A">
        <w:rPr>
          <w:color w:val="0000FF"/>
        </w:rPr>
        <w:t>If</w:t>
      </w:r>
      <w:r w:rsidR="00784CA6">
        <w:rPr>
          <w:color w:val="0000FF"/>
        </w:rPr>
        <w:t xml:space="preserve"> Q20=</w:t>
      </w:r>
      <w:r w:rsidRPr="003C794C" w:rsidR="00AB5A9A">
        <w:rPr>
          <w:color w:val="0000FF"/>
        </w:rPr>
        <w:t xml:space="preserve"> yes] </w:t>
      </w:r>
      <w:r w:rsidRPr="0018359C">
        <w:t>Does your primary partner have HIV?</w:t>
      </w:r>
    </w:p>
    <w:p w:rsidR="00A35E83" w:rsidRPr="0018359C" w:rsidP="00A35E83" w14:paraId="2AF5FBA8" w14:textId="28DD11D6">
      <w:pPr>
        <w:pStyle w:val="SurveyCheckbox"/>
      </w:pPr>
      <w:r>
        <w:t>Yes, I know</w:t>
      </w:r>
      <w:r w:rsidR="00D27BB8">
        <w:t xml:space="preserve"> my primary partner has HIV</w:t>
      </w:r>
    </w:p>
    <w:p w:rsidR="00A35E83" w:rsidRPr="0018359C" w:rsidP="00A35E83" w14:paraId="39C432CD" w14:textId="637B382E">
      <w:pPr>
        <w:pStyle w:val="SurveyCheckbox"/>
      </w:pPr>
      <w:r>
        <w:t>I suspect</w:t>
      </w:r>
      <w:r w:rsidR="00D27BB8">
        <w:t xml:space="preserve"> my primary partner has HIV</w:t>
      </w:r>
    </w:p>
    <w:p w:rsidR="00A35E83" w:rsidRPr="0018359C" w:rsidP="00A35E83" w14:paraId="36DDA2FD" w14:textId="24391B54">
      <w:pPr>
        <w:pStyle w:val="SurveyCheckbox"/>
      </w:pPr>
      <w:r>
        <w:t>No</w:t>
      </w:r>
      <w:r w:rsidR="005A1A0C">
        <w:t>, my primary partner has told me they don’t have HIV</w:t>
      </w:r>
    </w:p>
    <w:p w:rsidR="005575B9" w:rsidRPr="005575B9" w:rsidP="005575B9" w14:paraId="6FC28672" w14:textId="53127B83">
      <w:pPr>
        <w:pStyle w:val="SurveyCheckbox"/>
      </w:pPr>
      <w:r>
        <w:t>I d</w:t>
      </w:r>
      <w:r w:rsidR="00A35E83">
        <w:t xml:space="preserve">on’t know </w:t>
      </w:r>
    </w:p>
    <w:p w:rsidR="005D27D9" w:rsidRPr="005D27D9" w:rsidP="005D27D9" w14:paraId="63881208" w14:textId="77777777">
      <w:pPr>
        <w:pStyle w:val="SurveyCheckbox"/>
        <w:numPr>
          <w:ilvl w:val="0"/>
          <w:numId w:val="0"/>
        </w:numPr>
        <w:ind w:left="1260"/>
      </w:pPr>
    </w:p>
    <w:p w:rsidR="00FF3126" w14:paraId="71219DA5" w14:textId="77777777">
      <w:pPr>
        <w:spacing w:after="160" w:line="259" w:lineRule="auto"/>
        <w:rPr>
          <w:rFonts w:ascii="Verdana" w:hAnsi="Verdana" w:cstheme="minorBidi"/>
          <w:color w:val="0000FF"/>
          <w:sz w:val="22"/>
        </w:rPr>
      </w:pPr>
      <w:r>
        <w:rPr>
          <w:color w:val="0000FF"/>
        </w:rPr>
        <w:br w:type="page"/>
      </w:r>
    </w:p>
    <w:p w:rsidR="00F552ED" w:rsidRPr="00F91597" w:rsidP="00F552ED" w14:paraId="50EA190E" w14:textId="77777777">
      <w:pPr>
        <w:rPr>
          <w:rStyle w:val="QFontprogrammingnote"/>
          <w:color w:val="auto"/>
          <w:sz w:val="22"/>
          <w:szCs w:val="20"/>
        </w:rPr>
      </w:pPr>
      <w:r w:rsidRPr="006A3CB2">
        <w:rPr>
          <w:rFonts w:ascii="Verdana" w:hAnsi="Verdana" w:cstheme="minorHAnsi"/>
          <w:color w:val="0000FF"/>
          <w:sz w:val="22"/>
        </w:rPr>
        <w:t>[</w:t>
      </w:r>
      <w:r>
        <w:rPr>
          <w:rFonts w:ascii="Verdana" w:hAnsi="Verdana" w:cstheme="minorHAnsi"/>
          <w:color w:val="0000FF"/>
          <w:sz w:val="22"/>
        </w:rPr>
        <w:t>Page break]</w:t>
      </w:r>
    </w:p>
    <w:p w:rsidR="00F552ED" w:rsidRPr="00F552ED" w:rsidP="00F552ED" w14:paraId="708F9F95" w14:textId="77777777">
      <w:pPr>
        <w:pStyle w:val="Question"/>
        <w:numPr>
          <w:ilvl w:val="0"/>
          <w:numId w:val="0"/>
        </w:numPr>
        <w:ind w:left="576"/>
      </w:pPr>
    </w:p>
    <w:p w:rsidR="00A35E83" w:rsidP="00ED6D20" w14:paraId="14ACA8A5" w14:textId="165C5E05">
      <w:pPr>
        <w:pStyle w:val="Question"/>
      </w:pPr>
      <w:r>
        <w:rPr>
          <w:color w:val="0000FF"/>
        </w:rPr>
        <w:t>[</w:t>
      </w:r>
      <w:r w:rsidRPr="003C794C">
        <w:rPr>
          <w:color w:val="0000FF"/>
        </w:rPr>
        <w:t xml:space="preserve">If </w:t>
      </w:r>
      <w:r w:rsidR="007C519A">
        <w:rPr>
          <w:color w:val="0000FF"/>
        </w:rPr>
        <w:t>Q21 = “</w:t>
      </w:r>
      <w:r w:rsidRPr="003C794C">
        <w:rPr>
          <w:color w:val="0000FF"/>
        </w:rPr>
        <w:t>yes</w:t>
      </w:r>
      <w:r w:rsidR="002B28BE">
        <w:rPr>
          <w:color w:val="0000FF"/>
        </w:rPr>
        <w:t xml:space="preserve">, </w:t>
      </w:r>
      <w:r w:rsidR="007C519A">
        <w:rPr>
          <w:color w:val="0000FF"/>
        </w:rPr>
        <w:t>I know</w:t>
      </w:r>
      <w:r w:rsidR="00F552ED">
        <w:rPr>
          <w:color w:val="0000FF"/>
        </w:rPr>
        <w:t xml:space="preserve"> my primary partner has HIV</w:t>
      </w:r>
      <w:r w:rsidR="007C519A">
        <w:rPr>
          <w:color w:val="0000FF"/>
        </w:rPr>
        <w:t xml:space="preserve">” </w:t>
      </w:r>
      <w:r w:rsidR="00F552ED">
        <w:rPr>
          <w:color w:val="0000FF"/>
        </w:rPr>
        <w:t>OR =</w:t>
      </w:r>
      <w:r w:rsidR="007C519A">
        <w:rPr>
          <w:color w:val="0000FF"/>
        </w:rPr>
        <w:t xml:space="preserve"> “I</w:t>
      </w:r>
      <w:r w:rsidR="001158F5">
        <w:rPr>
          <w:color w:val="0000FF"/>
        </w:rPr>
        <w:t xml:space="preserve"> suspected</w:t>
      </w:r>
      <w:r w:rsidR="002B28BE">
        <w:rPr>
          <w:color w:val="0000FF"/>
        </w:rPr>
        <w:t xml:space="preserve"> </w:t>
      </w:r>
      <w:r w:rsidR="00F552ED">
        <w:rPr>
          <w:color w:val="0000FF"/>
        </w:rPr>
        <w:t xml:space="preserve">my primary partner has </w:t>
      </w:r>
      <w:r w:rsidR="002B28BE">
        <w:rPr>
          <w:color w:val="0000FF"/>
        </w:rPr>
        <w:t>HIV</w:t>
      </w:r>
      <w:r w:rsidR="00F552ED">
        <w:rPr>
          <w:color w:val="0000FF"/>
        </w:rPr>
        <w:t>”</w:t>
      </w:r>
      <w:r w:rsidRPr="003C794C">
        <w:rPr>
          <w:color w:val="0000FF"/>
        </w:rPr>
        <w:t xml:space="preserve">] </w:t>
      </w:r>
      <w:r>
        <w:t>Is your primary partner taking antiretroviral treatment (ARVs)?</w:t>
      </w:r>
    </w:p>
    <w:p w:rsidR="00A35E83" w:rsidP="00A35E83" w14:paraId="3ECE84B4" w14:textId="77777777">
      <w:pPr>
        <w:pStyle w:val="SurveyCheckbox"/>
      </w:pPr>
      <w:r>
        <w:t>Yes</w:t>
      </w:r>
    </w:p>
    <w:p w:rsidR="00A35E83" w:rsidP="00A35E83" w14:paraId="13C5C12A" w14:textId="77777777">
      <w:pPr>
        <w:pStyle w:val="SurveyCheckbox"/>
      </w:pPr>
      <w:r>
        <w:t>No</w:t>
      </w:r>
    </w:p>
    <w:p w:rsidR="005D27D9" w:rsidRPr="005D27D9" w:rsidP="005D27D9" w14:paraId="3B5E89A7" w14:textId="7652421A">
      <w:pPr>
        <w:pStyle w:val="SurveyCheckbox"/>
      </w:pPr>
      <w:r>
        <w:t>I d</w:t>
      </w:r>
      <w:r w:rsidR="00A35E83">
        <w:t>on’t know</w:t>
      </w:r>
    </w:p>
    <w:p w:rsidR="009F1692" w:rsidP="009F1692" w14:paraId="0CD66CFB" w14:textId="77777777">
      <w:pPr>
        <w:pStyle w:val="SurveyCheckbox"/>
        <w:numPr>
          <w:ilvl w:val="0"/>
          <w:numId w:val="0"/>
        </w:numPr>
        <w:ind w:left="1260"/>
      </w:pPr>
    </w:p>
    <w:p w:rsidR="00FF3126" w14:paraId="58069BBE" w14:textId="77777777">
      <w:pPr>
        <w:spacing w:after="160" w:line="259" w:lineRule="auto"/>
        <w:rPr>
          <w:rFonts w:ascii="Verdana" w:hAnsi="Verdana" w:cstheme="minorBidi"/>
          <w:sz w:val="22"/>
        </w:rPr>
      </w:pPr>
      <w:r>
        <w:br w:type="page"/>
      </w:r>
    </w:p>
    <w:p w:rsidR="00A152AE" w:rsidP="00A152AE" w14:paraId="05D3B4DD" w14:textId="77777777">
      <w:pPr>
        <w:pStyle w:val="SurveyCheckbox"/>
        <w:numPr>
          <w:ilvl w:val="0"/>
          <w:numId w:val="0"/>
        </w:numPr>
        <w:ind w:left="1260" w:hanging="540"/>
      </w:pPr>
    </w:p>
    <w:p w:rsidR="00A152AE" w:rsidP="00A152AE" w14:paraId="70D4E3D3" w14:textId="77777777">
      <w:pPr>
        <w:pStyle w:val="SurveyCheckbox"/>
        <w:numPr>
          <w:ilvl w:val="0"/>
          <w:numId w:val="0"/>
        </w:numPr>
        <w:ind w:left="1260" w:hanging="540"/>
      </w:pPr>
    </w:p>
    <w:p w:rsidR="00FF3126" w14:paraId="3FDB775C" w14:textId="77777777">
      <w:pPr>
        <w:spacing w:after="160" w:line="259" w:lineRule="auto"/>
        <w:rPr>
          <w:rFonts w:ascii="Verdana" w:hAnsi="Verdana" w:cstheme="minorBidi"/>
          <w:sz w:val="22"/>
        </w:rPr>
      </w:pPr>
      <w:r>
        <w:br w:type="page"/>
      </w:r>
    </w:p>
    <w:p w:rsidR="00F552ED" w:rsidRPr="00F91597" w:rsidP="00F552ED" w14:paraId="02F82815" w14:textId="77777777">
      <w:pPr>
        <w:rPr>
          <w:rStyle w:val="QFontprogrammingnote"/>
          <w:color w:val="auto"/>
          <w:sz w:val="22"/>
          <w:szCs w:val="20"/>
        </w:rPr>
      </w:pPr>
      <w:r w:rsidRPr="006A3CB2">
        <w:rPr>
          <w:rFonts w:ascii="Verdana" w:hAnsi="Verdana" w:cstheme="minorHAnsi"/>
          <w:color w:val="0000FF"/>
          <w:sz w:val="22"/>
        </w:rPr>
        <w:t>[</w:t>
      </w:r>
      <w:r>
        <w:rPr>
          <w:rFonts w:ascii="Verdana" w:hAnsi="Verdana" w:cstheme="minorHAnsi"/>
          <w:color w:val="0000FF"/>
          <w:sz w:val="22"/>
        </w:rPr>
        <w:t>Page break]</w:t>
      </w:r>
    </w:p>
    <w:p w:rsidR="00F552ED" w:rsidP="00F552ED" w14:paraId="36695BEB" w14:textId="77777777">
      <w:pPr>
        <w:pStyle w:val="Question"/>
        <w:numPr>
          <w:ilvl w:val="0"/>
          <w:numId w:val="0"/>
        </w:numPr>
        <w:spacing w:before="480"/>
        <w:ind w:left="576"/>
      </w:pPr>
    </w:p>
    <w:p w:rsidR="00F5647C" w:rsidP="00E972A8" w14:paraId="432069F7" w14:textId="407728E9">
      <w:pPr>
        <w:pStyle w:val="Question"/>
        <w:spacing w:before="480"/>
      </w:pPr>
      <w:r>
        <w:t>W</w:t>
      </w:r>
      <w:r>
        <w:t>hat type of housing describes where you live now?</w:t>
      </w:r>
    </w:p>
    <w:p w:rsidR="00F5647C" w:rsidP="00F5647C" w14:paraId="7A5AD921" w14:textId="77777777">
      <w:pPr>
        <w:pStyle w:val="SurveyCheckbox"/>
      </w:pPr>
      <w:r>
        <w:t>A house, condo, apartment, or room you rent</w:t>
      </w:r>
    </w:p>
    <w:p w:rsidR="00F5647C" w:rsidP="00F5647C" w14:paraId="0A48C266" w14:textId="76811EFE">
      <w:pPr>
        <w:pStyle w:val="SurveyCheckbox"/>
      </w:pPr>
      <w:r>
        <w:t>A house, condo, or apartment you own</w:t>
      </w:r>
    </w:p>
    <w:p w:rsidR="00F5647C" w:rsidP="00F5647C" w14:paraId="24567CD4" w14:textId="528EDD39">
      <w:pPr>
        <w:pStyle w:val="SurveyCheckbox"/>
      </w:pPr>
      <w:r>
        <w:t>Living at someone else's home (i.e., couch surfing)</w:t>
      </w:r>
    </w:p>
    <w:p w:rsidR="00F5647C" w:rsidP="00F5647C" w14:paraId="24FF8637" w14:textId="4DC9C3B9">
      <w:pPr>
        <w:pStyle w:val="SurveyCheckbox"/>
      </w:pPr>
      <w:r>
        <w:t>Institution (group home, substance use treatment, transitional home)</w:t>
      </w:r>
    </w:p>
    <w:p w:rsidR="00F5647C" w:rsidP="00F5647C" w14:paraId="79CCC478" w14:textId="50667F40">
      <w:pPr>
        <w:pStyle w:val="SurveyCheckbox"/>
      </w:pPr>
      <w:r>
        <w:t>A motel, hotel, boarding house, or SRO</w:t>
      </w:r>
    </w:p>
    <w:p w:rsidR="00F5647C" w:rsidP="00F5647C" w14:paraId="3F9A1D4A" w14:textId="072C9B70">
      <w:pPr>
        <w:pStyle w:val="SurveyCheckbox"/>
      </w:pPr>
      <w:r>
        <w:t>Homeless/Shelter</w:t>
      </w:r>
    </w:p>
    <w:p w:rsidR="00F65B92" w:rsidP="00F65B92" w14:paraId="5D5AC6E1" w14:textId="77777777">
      <w:pPr>
        <w:pStyle w:val="SurveyCheckbox"/>
        <w:numPr>
          <w:ilvl w:val="0"/>
          <w:numId w:val="38"/>
        </w:numPr>
        <w:ind w:left="1260" w:hanging="540"/>
      </w:pPr>
      <w:r>
        <w:t>Other, please describe:______________</w:t>
      </w:r>
      <w:r>
        <w:t xml:space="preserve"> </w:t>
      </w:r>
      <w:r>
        <w:rPr>
          <w:color w:val="0000FF"/>
        </w:rPr>
        <w:t>[max characters: 100]</w:t>
      </w:r>
    </w:p>
    <w:p w:rsidR="00F5647C" w:rsidP="00F65B92" w14:paraId="166276BA" w14:textId="7E8C8951">
      <w:pPr>
        <w:pStyle w:val="SurveyCheckbox"/>
        <w:numPr>
          <w:ilvl w:val="0"/>
          <w:numId w:val="0"/>
        </w:numPr>
        <w:ind w:left="1260"/>
      </w:pPr>
    </w:p>
    <w:p w:rsidR="00A152AE" w:rsidP="00A152AE" w14:paraId="483F1ED6" w14:textId="77777777">
      <w:pPr>
        <w:pStyle w:val="SurveyCheckbox"/>
        <w:numPr>
          <w:ilvl w:val="0"/>
          <w:numId w:val="0"/>
        </w:numPr>
        <w:ind w:left="1260"/>
      </w:pPr>
    </w:p>
    <w:p w:rsidR="00FF3126" w14:paraId="5B695EC7" w14:textId="77777777">
      <w:pPr>
        <w:spacing w:after="160" w:line="259" w:lineRule="auto"/>
        <w:rPr>
          <w:rFonts w:ascii="Verdana" w:hAnsi="Verdana" w:cstheme="minorBidi"/>
          <w:sz w:val="22"/>
        </w:rPr>
      </w:pPr>
      <w:r>
        <w:br w:type="page"/>
      </w:r>
    </w:p>
    <w:p w:rsidR="00F552ED" w:rsidRPr="00F91597" w:rsidP="00F552ED" w14:paraId="4F06C6DA" w14:textId="77777777">
      <w:pPr>
        <w:rPr>
          <w:rStyle w:val="QFontprogrammingnote"/>
          <w:color w:val="auto"/>
          <w:sz w:val="22"/>
          <w:szCs w:val="20"/>
        </w:rPr>
      </w:pPr>
      <w:r w:rsidRPr="006A3CB2">
        <w:rPr>
          <w:rFonts w:ascii="Verdana" w:hAnsi="Verdana" w:cstheme="minorHAnsi"/>
          <w:color w:val="0000FF"/>
          <w:sz w:val="22"/>
        </w:rPr>
        <w:t>[</w:t>
      </w:r>
      <w:r>
        <w:rPr>
          <w:rFonts w:ascii="Verdana" w:hAnsi="Verdana" w:cstheme="minorHAnsi"/>
          <w:color w:val="0000FF"/>
          <w:sz w:val="22"/>
        </w:rPr>
        <w:t>Page break]</w:t>
      </w:r>
    </w:p>
    <w:p w:rsidR="00F552ED" w:rsidP="00F552ED" w14:paraId="2CFF08F1" w14:textId="77777777">
      <w:pPr>
        <w:pStyle w:val="Question"/>
        <w:numPr>
          <w:ilvl w:val="0"/>
          <w:numId w:val="0"/>
        </w:numPr>
        <w:spacing w:before="480"/>
        <w:ind w:left="576"/>
      </w:pPr>
    </w:p>
    <w:p w:rsidR="00CC046B" w:rsidP="00E972A8" w14:paraId="0E2D4FB0" w14:textId="2B9923CC">
      <w:pPr>
        <w:pStyle w:val="Question"/>
        <w:spacing w:before="480"/>
      </w:pPr>
      <w:r>
        <w:t>I</w:t>
      </w:r>
      <w:r w:rsidRPr="00287FA0" w:rsidR="00287FA0">
        <w:t>n the past four weeks, how often did you worry that you would not have enough food?</w:t>
      </w:r>
    </w:p>
    <w:p w:rsidR="006F2BA0" w:rsidRPr="00901808" w:rsidP="006F2BA0" w14:paraId="1A0AA407" w14:textId="77777777">
      <w:pPr>
        <w:pStyle w:val="SurveyCheckbox"/>
      </w:pPr>
      <w:r>
        <w:t>Never</w:t>
      </w:r>
    </w:p>
    <w:p w:rsidR="006F2BA0" w:rsidRPr="00901808" w:rsidP="006F2BA0" w14:paraId="254361F5" w14:textId="08474084">
      <w:pPr>
        <w:pStyle w:val="SurveyCheckbox"/>
      </w:pPr>
      <w:r>
        <w:t>Rarely (once or twice)</w:t>
      </w:r>
    </w:p>
    <w:p w:rsidR="006F2BA0" w:rsidRPr="00901808" w:rsidP="006F2BA0" w14:paraId="2511BD70" w14:textId="1356E977">
      <w:pPr>
        <w:pStyle w:val="SurveyCheckbox"/>
      </w:pPr>
      <w:r>
        <w:t>Sometimes (3-10 times)</w:t>
      </w:r>
    </w:p>
    <w:p w:rsidR="007B1BFB" w:rsidP="00C360DA" w14:paraId="4AF88FBC" w14:textId="6DC82FD4">
      <w:pPr>
        <w:pStyle w:val="SurveyCheckbox"/>
      </w:pPr>
      <w:r>
        <w:t>Often (more than 10 times)</w:t>
      </w:r>
    </w:p>
    <w:p w:rsidR="00A81D21" w:rsidP="00A81D21" w14:paraId="2CD90EBC" w14:textId="77777777">
      <w:pPr>
        <w:pStyle w:val="SurveyCheckbox"/>
        <w:numPr>
          <w:ilvl w:val="0"/>
          <w:numId w:val="0"/>
        </w:numPr>
        <w:ind w:left="1260"/>
      </w:pPr>
    </w:p>
    <w:p w:rsidR="00A152AE" w:rsidP="00A81D21" w14:paraId="34E2BA5D" w14:textId="77777777">
      <w:pPr>
        <w:pStyle w:val="SurveyCheckbox"/>
        <w:numPr>
          <w:ilvl w:val="0"/>
          <w:numId w:val="0"/>
        </w:numPr>
        <w:ind w:left="1260"/>
      </w:pPr>
    </w:p>
    <w:p w:rsidR="00A152AE" w:rsidP="00A81D21" w14:paraId="1D763604" w14:textId="77777777">
      <w:pPr>
        <w:pStyle w:val="SurveyCheckbox"/>
        <w:numPr>
          <w:ilvl w:val="0"/>
          <w:numId w:val="0"/>
        </w:numPr>
        <w:ind w:left="1260"/>
      </w:pPr>
    </w:p>
    <w:p w:rsidR="00A152AE" w:rsidP="00A81D21" w14:paraId="1A127D1A" w14:textId="77777777">
      <w:pPr>
        <w:pStyle w:val="SurveyCheckbox"/>
        <w:numPr>
          <w:ilvl w:val="0"/>
          <w:numId w:val="0"/>
        </w:numPr>
        <w:ind w:left="1260"/>
      </w:pPr>
    </w:p>
    <w:p w:rsidR="00A152AE" w:rsidP="00A81D21" w14:paraId="495243DF" w14:textId="77777777">
      <w:pPr>
        <w:pStyle w:val="SurveyCheckbox"/>
        <w:numPr>
          <w:ilvl w:val="0"/>
          <w:numId w:val="0"/>
        </w:numPr>
        <w:ind w:left="1260"/>
      </w:pPr>
    </w:p>
    <w:p w:rsidR="00A152AE" w:rsidP="00A81D21" w14:paraId="228C5298" w14:textId="77777777">
      <w:pPr>
        <w:pStyle w:val="SurveyCheckbox"/>
        <w:numPr>
          <w:ilvl w:val="0"/>
          <w:numId w:val="0"/>
        </w:numPr>
        <w:ind w:left="1260"/>
      </w:pPr>
    </w:p>
    <w:p w:rsidR="00A152AE" w:rsidRPr="00EE0B90" w:rsidP="00A81D21" w14:paraId="25300C0F" w14:textId="77777777">
      <w:pPr>
        <w:pStyle w:val="SurveyCheckbox"/>
        <w:numPr>
          <w:ilvl w:val="0"/>
          <w:numId w:val="0"/>
        </w:numPr>
        <w:ind w:left="1260"/>
      </w:pPr>
    </w:p>
    <w:p w:rsidR="00FF3126" w14:paraId="02F8BFFB" w14:textId="77777777">
      <w:pPr>
        <w:spacing w:after="160" w:line="259" w:lineRule="auto"/>
        <w:rPr>
          <w:rFonts w:ascii="Verdana" w:hAnsi="Verdana" w:cstheme="minorBidi"/>
          <w:color w:val="0000FF"/>
          <w:sz w:val="22"/>
        </w:rPr>
      </w:pPr>
      <w:r>
        <w:rPr>
          <w:color w:val="0000FF"/>
        </w:rPr>
        <w:br w:type="page"/>
      </w:r>
    </w:p>
    <w:p w:rsidR="00365C8F" w:rsidRPr="00F91597" w:rsidP="00365C8F" w14:paraId="39F6A4F1" w14:textId="77777777">
      <w:pPr>
        <w:rPr>
          <w:rStyle w:val="QFontprogrammingnote"/>
          <w:color w:val="auto"/>
          <w:sz w:val="22"/>
          <w:szCs w:val="20"/>
        </w:rPr>
      </w:pPr>
      <w:r w:rsidRPr="006A3CB2">
        <w:rPr>
          <w:rFonts w:ascii="Verdana" w:hAnsi="Verdana" w:cstheme="minorHAnsi"/>
          <w:color w:val="0000FF"/>
          <w:sz w:val="22"/>
        </w:rPr>
        <w:t>[</w:t>
      </w:r>
      <w:r>
        <w:rPr>
          <w:rFonts w:ascii="Verdana" w:hAnsi="Verdana" w:cstheme="minorHAnsi"/>
          <w:color w:val="0000FF"/>
          <w:sz w:val="22"/>
        </w:rPr>
        <w:t>Page break]</w:t>
      </w:r>
    </w:p>
    <w:p w:rsidR="00365C8F" w:rsidRPr="00365C8F" w:rsidP="00365C8F" w14:paraId="66ADF0AA" w14:textId="77777777">
      <w:pPr>
        <w:pStyle w:val="Question"/>
        <w:numPr>
          <w:ilvl w:val="0"/>
          <w:numId w:val="0"/>
        </w:numPr>
        <w:ind w:left="576" w:hanging="576"/>
      </w:pPr>
    </w:p>
    <w:p w:rsidR="00557202" w:rsidP="00571BA7" w14:paraId="3853CBED" w14:textId="0315641A">
      <w:pPr>
        <w:pStyle w:val="Question"/>
      </w:pPr>
      <w:r>
        <w:rPr>
          <w:color w:val="0000FF"/>
        </w:rPr>
        <w:t>[</w:t>
      </w:r>
      <w:r w:rsidR="00963822">
        <w:rPr>
          <w:color w:val="0000FF"/>
        </w:rPr>
        <w:t>If</w:t>
      </w:r>
      <w:r w:rsidRPr="00EE027A" w:rsidR="00571BA7">
        <w:rPr>
          <w:color w:val="0000FF"/>
        </w:rPr>
        <w:t xml:space="preserve"> </w:t>
      </w:r>
      <w:r w:rsidR="00084C86">
        <w:rPr>
          <w:color w:val="0000FF"/>
        </w:rPr>
        <w:t xml:space="preserve">Client Screener </w:t>
      </w:r>
      <w:r w:rsidR="00AE0474">
        <w:rPr>
          <w:color w:val="0000FF"/>
        </w:rPr>
        <w:t>S3</w:t>
      </w:r>
      <w:r w:rsidRPr="00EE027A" w:rsidR="00571BA7">
        <w:rPr>
          <w:color w:val="0000FF"/>
        </w:rPr>
        <w:t>=</w:t>
      </w:r>
      <w:r w:rsidR="00AE0474">
        <w:rPr>
          <w:color w:val="0000FF"/>
        </w:rPr>
        <w:t>”F</w:t>
      </w:r>
      <w:r w:rsidRPr="00EE027A" w:rsidR="00571BA7">
        <w:rPr>
          <w:color w:val="0000FF"/>
        </w:rPr>
        <w:t>emale</w:t>
      </w:r>
      <w:r w:rsidR="00AE0474">
        <w:rPr>
          <w:color w:val="0000FF"/>
        </w:rPr>
        <w:t>”</w:t>
      </w:r>
      <w:r w:rsidRPr="00EE027A" w:rsidR="00571BA7">
        <w:rPr>
          <w:color w:val="0000FF"/>
        </w:rPr>
        <w:t xml:space="preserve">] </w:t>
      </w:r>
      <w:r>
        <w:t xml:space="preserve">Now, I would like to talk about family planning. Family planning refers to the various methods that a </w:t>
      </w:r>
      <w:r w:rsidR="00571BA7">
        <w:t>person</w:t>
      </w:r>
      <w:r>
        <w:t xml:space="preserve"> can use to delay or avoid pregnancy.</w:t>
      </w:r>
      <w:r w:rsidR="00EE027A">
        <w:t xml:space="preserve"> Often these are called birth control methods.</w:t>
      </w:r>
    </w:p>
    <w:p w:rsidR="00557202" w:rsidP="00571BA7" w14:paraId="280390C9" w14:textId="660DBDCA">
      <w:pPr>
        <w:pStyle w:val="SurveyCheckbox"/>
        <w:numPr>
          <w:ilvl w:val="0"/>
          <w:numId w:val="0"/>
        </w:numPr>
        <w:ind w:left="720"/>
      </w:pPr>
      <w:r>
        <w:t>Which of the following methods for family planning have you ever used?</w:t>
      </w:r>
      <w:r w:rsidR="009C0212">
        <w:t xml:space="preserve"> Please select all that apply.</w:t>
      </w:r>
    </w:p>
    <w:p w:rsidR="00114D20" w:rsidRPr="00114D20" w:rsidP="00114D20" w14:paraId="7D686268" w14:textId="04C45E1C">
      <w:pPr>
        <w:pStyle w:val="SurveyCheckbox"/>
      </w:pPr>
      <w:r>
        <w:t>Oral pills</w:t>
      </w:r>
    </w:p>
    <w:p w:rsidR="00193BEF" w:rsidP="00193BEF" w14:paraId="7A339FFD" w14:textId="70A76DB4">
      <w:pPr>
        <w:pStyle w:val="SurveyCheckbox"/>
      </w:pPr>
      <w:r>
        <w:t xml:space="preserve">IUD </w:t>
      </w:r>
    </w:p>
    <w:p w:rsidR="00114D20" w:rsidRPr="00114D20" w:rsidP="00114D20" w14:paraId="28942DF6" w14:textId="14757C70">
      <w:pPr>
        <w:pStyle w:val="SurveyCheckbox"/>
      </w:pPr>
      <w:r>
        <w:t>Injectable (or shot)</w:t>
      </w:r>
    </w:p>
    <w:p w:rsidR="00114D20" w:rsidRPr="00114D20" w:rsidP="00114D20" w14:paraId="57B40BB6" w14:textId="4A87803D">
      <w:pPr>
        <w:pStyle w:val="SurveyCheckbox"/>
      </w:pPr>
      <w:r>
        <w:t xml:space="preserve">Implant </w:t>
      </w:r>
    </w:p>
    <w:p w:rsidR="00114D20" w:rsidRPr="00114D20" w:rsidP="00114D20" w14:paraId="31321AB0" w14:textId="11F555AF">
      <w:pPr>
        <w:pStyle w:val="SurveyCheckbox"/>
      </w:pPr>
      <w:r>
        <w:t>Male condoms</w:t>
      </w:r>
    </w:p>
    <w:p w:rsidR="00114D20" w:rsidRPr="00114D20" w:rsidP="00114D20" w14:paraId="6A36960C" w14:textId="63DB793B">
      <w:pPr>
        <w:pStyle w:val="SurveyCheckbox"/>
      </w:pPr>
      <w:r>
        <w:t xml:space="preserve">Female condoms </w:t>
      </w:r>
    </w:p>
    <w:p w:rsidR="00114D20" w:rsidRPr="00114D20" w:rsidP="00114D20" w14:paraId="384862D4" w14:textId="61053BAD">
      <w:pPr>
        <w:pStyle w:val="SurveyCheckbox"/>
      </w:pPr>
      <w:r>
        <w:t>Emergency contraception</w:t>
      </w:r>
    </w:p>
    <w:p w:rsidR="00114D20" w:rsidRPr="00114D20" w:rsidP="00114D20" w14:paraId="4C0433AF" w14:textId="20CF54B6">
      <w:pPr>
        <w:pStyle w:val="SurveyCheckbox"/>
      </w:pPr>
      <w:r>
        <w:t>Female sterilization (tubal ligation/hysterectomy)</w:t>
      </w:r>
    </w:p>
    <w:p w:rsidR="00114D20" w:rsidRPr="00114D20" w:rsidP="00114D20" w14:paraId="583FA427" w14:textId="4CF17D11">
      <w:pPr>
        <w:pStyle w:val="SurveyCheckbox"/>
      </w:pPr>
      <w:r>
        <w:t>Natural methods (rhythm, fertility awareness, calendar)</w:t>
      </w:r>
    </w:p>
    <w:p w:rsidR="00114D20" w:rsidRPr="00114D20" w:rsidP="00114D20" w14:paraId="1C89555F" w14:textId="6757E2CB">
      <w:pPr>
        <w:pStyle w:val="SurveyCheckbox"/>
      </w:pPr>
      <w:r>
        <w:t xml:space="preserve">Other: Is there any other method you have used for family planning?  </w:t>
      </w:r>
    </w:p>
    <w:p w:rsidR="00114D20" w:rsidRPr="00114D20" w:rsidP="00F65B92" w14:paraId="5B9CD1E3" w14:textId="0D185330">
      <w:pPr>
        <w:pStyle w:val="SurveyCheckbox"/>
        <w:numPr>
          <w:ilvl w:val="0"/>
          <w:numId w:val="38"/>
        </w:numPr>
        <w:ind w:left="1260" w:hanging="540"/>
      </w:pPr>
      <w:r w:rsidRPr="00114D20">
        <w:t>(specify): __________________</w:t>
      </w:r>
      <w:r w:rsidR="00F65B92">
        <w:t xml:space="preserve">  </w:t>
      </w:r>
      <w:r w:rsidR="00F65B92">
        <w:rPr>
          <w:color w:val="0000FF"/>
        </w:rPr>
        <w:t>[max characters: 100]</w:t>
      </w:r>
    </w:p>
    <w:p w:rsidR="00114D20" w:rsidP="00114D20" w14:paraId="1F675196" w14:textId="063A6B97">
      <w:pPr>
        <w:pStyle w:val="SurveyCheckbox"/>
      </w:pPr>
      <w:r w:rsidRPr="01287478">
        <w:rPr>
          <w:rFonts w:ascii="Wingdings 2" w:eastAsia="Wingdings 2" w:hAnsi="Wingdings 2" w:cs="Wingdings 2"/>
          <w:color w:val="0000FF"/>
        </w:rPr>
        <w:t>U</w:t>
      </w:r>
      <w:r w:rsidRPr="01287478">
        <w:rPr>
          <w:color w:val="0000FF"/>
        </w:rPr>
        <w:t xml:space="preserve"> </w:t>
      </w:r>
      <w:r>
        <w:t xml:space="preserve">I have never used a </w:t>
      </w:r>
      <w:r w:rsidR="003961AC">
        <w:t>family planning</w:t>
      </w:r>
      <w:r>
        <w:t xml:space="preserve"> method </w:t>
      </w:r>
    </w:p>
    <w:p w:rsidR="00E81403" w14:paraId="428CCF18" w14:textId="6ADA1895">
      <w:pPr>
        <w:spacing w:after="160" w:line="259" w:lineRule="auto"/>
        <w:rPr>
          <w:rFonts w:ascii="Verdana" w:eastAsia="Times New Roman" w:hAnsi="Verdana" w:cs="Arial"/>
          <w:sz w:val="22"/>
          <w:szCs w:val="20"/>
        </w:rPr>
      </w:pPr>
    </w:p>
    <w:p w:rsidR="00014F67" w14:paraId="314F4794" w14:textId="77777777">
      <w:pPr>
        <w:spacing w:after="160" w:line="259" w:lineRule="auto"/>
        <w:rPr>
          <w:rFonts w:ascii="Verdana" w:eastAsia="Times New Roman" w:hAnsi="Verdana" w:cs="Arial"/>
          <w:sz w:val="22"/>
          <w:szCs w:val="20"/>
        </w:rPr>
      </w:pPr>
    </w:p>
    <w:p w:rsidR="00FF3126" w14:paraId="71925590" w14:textId="77777777">
      <w:pPr>
        <w:spacing w:after="160" w:line="259" w:lineRule="auto"/>
        <w:rPr>
          <w:rFonts w:ascii="Verdana" w:eastAsia="Times New Roman" w:hAnsi="Verdana" w:cs="Arial"/>
          <w:sz w:val="22"/>
        </w:rPr>
      </w:pPr>
      <w:r>
        <w:rPr>
          <w:rFonts w:ascii="Verdana" w:eastAsia="Times New Roman" w:hAnsi="Verdana" w:cs="Arial"/>
          <w:sz w:val="22"/>
        </w:rPr>
        <w:br w:type="page"/>
      </w:r>
    </w:p>
    <w:p w:rsidR="00365C8F" w:rsidRPr="00F91597" w:rsidP="00365C8F" w14:paraId="3342DB10" w14:textId="77777777">
      <w:pPr>
        <w:rPr>
          <w:rStyle w:val="QFontprogrammingnote"/>
          <w:color w:val="auto"/>
          <w:sz w:val="22"/>
          <w:szCs w:val="20"/>
        </w:rPr>
      </w:pPr>
      <w:r w:rsidRPr="006A3CB2">
        <w:rPr>
          <w:rFonts w:ascii="Verdana" w:hAnsi="Verdana" w:cstheme="minorHAnsi"/>
          <w:color w:val="0000FF"/>
          <w:sz w:val="22"/>
        </w:rPr>
        <w:t>[</w:t>
      </w:r>
      <w:r>
        <w:rPr>
          <w:rFonts w:ascii="Verdana" w:hAnsi="Verdana" w:cstheme="minorHAnsi"/>
          <w:color w:val="0000FF"/>
          <w:sz w:val="22"/>
        </w:rPr>
        <w:t>Page break]</w:t>
      </w:r>
    </w:p>
    <w:p w:rsidR="00365C8F" w14:paraId="2C00BC41" w14:textId="77777777">
      <w:pPr>
        <w:spacing w:after="160" w:line="259" w:lineRule="auto"/>
        <w:rPr>
          <w:rFonts w:ascii="Verdana" w:eastAsia="Times New Roman" w:hAnsi="Verdana" w:cs="Arial"/>
          <w:sz w:val="22"/>
        </w:rPr>
      </w:pPr>
    </w:p>
    <w:p w:rsidR="00014F67" w:rsidRPr="00BC39ED" w14:paraId="30CC2CC8" w14:textId="37895EA5">
      <w:pPr>
        <w:spacing w:after="160" w:line="259" w:lineRule="auto"/>
        <w:rPr>
          <w:rFonts w:ascii="Verdana" w:eastAsia="Times New Roman" w:hAnsi="Verdana" w:cs="Arial"/>
          <w:sz w:val="22"/>
        </w:rPr>
      </w:pPr>
      <w:r w:rsidRPr="00BC39ED">
        <w:rPr>
          <w:rFonts w:ascii="Verdana" w:eastAsia="Times New Roman" w:hAnsi="Verdana" w:cs="Arial"/>
          <w:sz w:val="22"/>
        </w:rPr>
        <w:t>Thank you for taking the time to complete this survey</w:t>
      </w:r>
      <w:r w:rsidR="008A3A49">
        <w:rPr>
          <w:rFonts w:ascii="Verdana" w:eastAsia="Times New Roman" w:hAnsi="Verdana" w:cs="Arial"/>
          <w:sz w:val="22"/>
        </w:rPr>
        <w:t>!</w:t>
      </w:r>
      <w:r w:rsidRPr="00BC39ED">
        <w:rPr>
          <w:rFonts w:ascii="Verdana" w:eastAsia="Times New Roman" w:hAnsi="Verdana" w:cs="Arial"/>
          <w:sz w:val="22"/>
        </w:rPr>
        <w:t xml:space="preserve"> We truly value your opinions and the information you have provided.</w:t>
      </w:r>
    </w:p>
    <w:p w:rsidR="00165C4B" w:rsidRPr="00BC39ED" w:rsidP="00165C4B" w14:paraId="0BC5F893" w14:textId="3B21E33D">
      <w:pPr>
        <w:pStyle w:val="SurveyCheckbox"/>
        <w:numPr>
          <w:ilvl w:val="0"/>
          <w:numId w:val="0"/>
        </w:numPr>
        <w:rPr>
          <w:i/>
          <w:iCs/>
          <w:szCs w:val="22"/>
        </w:rPr>
      </w:pPr>
      <w:r w:rsidRPr="00BC39ED">
        <w:rPr>
          <w:szCs w:val="22"/>
        </w:rPr>
        <w:t xml:space="preserve">If you are interested in learning more about PrEP, please visit </w:t>
      </w:r>
      <w:hyperlink r:id="rId70" w:history="1">
        <w:r w:rsidRPr="00BC39ED">
          <w:rPr>
            <w:rStyle w:val="Hyperlink"/>
            <w:szCs w:val="22"/>
          </w:rPr>
          <w:t>www.cdc.gov/hiv/basics/prep.html</w:t>
        </w:r>
      </w:hyperlink>
      <w:r w:rsidRPr="00BC39ED">
        <w:rPr>
          <w:szCs w:val="22"/>
        </w:rPr>
        <w:t xml:space="preserve"> or </w:t>
      </w:r>
      <w:hyperlink r:id="rId71" w:history="1">
        <w:r w:rsidRPr="00BC39ED">
          <w:rPr>
            <w:rStyle w:val="Hyperlink"/>
            <w:szCs w:val="22"/>
          </w:rPr>
          <w:t>https://www.pleaseprepme.org/#</w:t>
        </w:r>
      </w:hyperlink>
      <w:r w:rsidRPr="00BC39ED">
        <w:rPr>
          <w:szCs w:val="22"/>
        </w:rPr>
        <w:t xml:space="preserve">. </w:t>
      </w:r>
    </w:p>
    <w:p w:rsidR="00BA3D88" w:rsidRPr="00BC39ED" w:rsidP="00165C4B" w14:paraId="003CA4FE" w14:textId="44DDCD2F">
      <w:pPr>
        <w:spacing w:after="160" w:line="259" w:lineRule="auto"/>
        <w:rPr>
          <w:rFonts w:ascii="Verdana" w:eastAsia="Times New Roman" w:hAnsi="Verdana" w:cs="Arial"/>
          <w:i/>
          <w:sz w:val="22"/>
        </w:rPr>
      </w:pPr>
      <w:r w:rsidRPr="00BC39ED">
        <w:rPr>
          <w:rFonts w:ascii="Verdana" w:hAnsi="Verdana"/>
          <w:sz w:val="22"/>
        </w:rPr>
        <w:t xml:space="preserve">To find a </w:t>
      </w:r>
      <w:r w:rsidRPr="00BC39ED">
        <w:rPr>
          <w:rFonts w:ascii="Verdana" w:hAnsi="Verdana"/>
          <w:sz w:val="22"/>
        </w:rPr>
        <w:t>PrEP</w:t>
      </w:r>
      <w:r w:rsidRPr="00BC39ED">
        <w:rPr>
          <w:rFonts w:ascii="Verdana" w:hAnsi="Verdana"/>
          <w:sz w:val="22"/>
        </w:rPr>
        <w:t xml:space="preserve"> provider or other HIV testing, prevention, and treatment services near you, visit: </w:t>
      </w:r>
      <w:hyperlink r:id="rId72" w:history="1">
        <w:r w:rsidRPr="00BC39ED">
          <w:rPr>
            <w:rStyle w:val="Hyperlink"/>
            <w:rFonts w:ascii="Verdana" w:hAnsi="Verdana"/>
            <w:sz w:val="22"/>
          </w:rPr>
          <w:t>https://www.greaterthan.org/find-services/</w:t>
        </w:r>
      </w:hyperlink>
      <w:r w:rsidRPr="00BC39ED">
        <w:rPr>
          <w:rFonts w:ascii="Verdana" w:hAnsi="Verdana"/>
          <w:sz w:val="22"/>
        </w:rPr>
        <w:t xml:space="preserve">.   </w:t>
      </w:r>
    </w:p>
    <w:sectPr w:rsidSect="00B64DFE">
      <w:footerReference w:type="default" r:id="rId73"/>
      <w:pgSz w:w="12240" w:h="15840"/>
      <w:pgMar w:top="1440" w:right="1440" w:bottom="1440" w:left="1440" w:header="720" w:footer="720" w:gutter="0"/>
      <w:pgNumType w:start="106"/>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209C" w:rsidRPr="00156625" w:rsidP="0031699B" w14:paraId="4C9A90EB" w14:textId="51616040">
    <w:pPr>
      <w:pStyle w:val="Header"/>
      <w:rPr>
        <w:rFonts w:ascii="Verdana" w:hAnsi="Verdana"/>
        <w:sz w:val="20"/>
        <w:szCs w:val="18"/>
      </w:rPr>
    </w:pPr>
    <w:r w:rsidRPr="00156625">
      <w:rPr>
        <w:rFonts w:ascii="Verdana" w:hAnsi="Verdana"/>
        <w:sz w:val="20"/>
        <w:szCs w:val="18"/>
      </w:rPr>
      <w:t xml:space="preserve">C4P </w:t>
    </w:r>
    <w:r>
      <w:rPr>
        <w:rFonts w:ascii="Verdana" w:hAnsi="Verdana"/>
        <w:sz w:val="20"/>
        <w:szCs w:val="18"/>
      </w:rPr>
      <w:t xml:space="preserve">Client </w:t>
    </w:r>
    <w:r w:rsidR="000A1587">
      <w:rPr>
        <w:rFonts w:ascii="Verdana" w:hAnsi="Verdana"/>
        <w:sz w:val="20"/>
        <w:szCs w:val="18"/>
      </w:rPr>
      <w:t xml:space="preserve">DCE Survey </w:t>
    </w:r>
    <w:r w:rsidR="000A1587">
      <w:rPr>
        <w:rFonts w:ascii="Verdana" w:hAnsi="Verdana"/>
        <w:sz w:val="20"/>
        <w:szCs w:val="18"/>
      </w:rPr>
      <w:tab/>
    </w:r>
    <w:r w:rsidR="00B64DFE">
      <w:rPr>
        <w:rFonts w:ascii="Verdana" w:hAnsi="Verdana"/>
        <w:sz w:val="20"/>
        <w:szCs w:val="18"/>
      </w:rPr>
      <w:tab/>
    </w:r>
    <w:r w:rsidRPr="00B64DFE" w:rsidR="00B64DFE">
      <w:rPr>
        <w:rFonts w:ascii="Verdana" w:hAnsi="Verdana"/>
        <w:sz w:val="20"/>
        <w:szCs w:val="18"/>
      </w:rPr>
      <w:t xml:space="preserve">Page </w:t>
    </w:r>
    <w:r w:rsidRPr="00B64DFE" w:rsidR="00B64DFE">
      <w:rPr>
        <w:rFonts w:ascii="Verdana" w:hAnsi="Verdana"/>
        <w:b/>
        <w:bCs/>
        <w:sz w:val="20"/>
        <w:szCs w:val="18"/>
      </w:rPr>
      <w:fldChar w:fldCharType="begin"/>
    </w:r>
    <w:r w:rsidRPr="00B64DFE" w:rsidR="00B64DFE">
      <w:rPr>
        <w:rFonts w:ascii="Verdana" w:hAnsi="Verdana"/>
        <w:b/>
        <w:bCs/>
        <w:sz w:val="20"/>
        <w:szCs w:val="18"/>
      </w:rPr>
      <w:instrText xml:space="preserve"> PAGE  \* Arabic  \* MERGEFORMAT </w:instrText>
    </w:r>
    <w:r w:rsidRPr="00B64DFE" w:rsidR="00B64DFE">
      <w:rPr>
        <w:rFonts w:ascii="Verdana" w:hAnsi="Verdana"/>
        <w:b/>
        <w:bCs/>
        <w:sz w:val="20"/>
        <w:szCs w:val="18"/>
      </w:rPr>
      <w:fldChar w:fldCharType="separate"/>
    </w:r>
    <w:r w:rsidRPr="00B64DFE" w:rsidR="00B64DFE">
      <w:rPr>
        <w:rFonts w:ascii="Verdana" w:hAnsi="Verdana"/>
        <w:b/>
        <w:bCs/>
        <w:noProof/>
        <w:sz w:val="20"/>
        <w:szCs w:val="18"/>
      </w:rPr>
      <w:t>1</w:t>
    </w:r>
    <w:r w:rsidRPr="00B64DFE" w:rsidR="00B64DFE">
      <w:rPr>
        <w:rFonts w:ascii="Verdana" w:hAnsi="Verdana"/>
        <w:b/>
        <w:bCs/>
        <w:sz w:val="20"/>
        <w:szCs w:val="18"/>
      </w:rPr>
      <w:fldChar w:fldCharType="end"/>
    </w:r>
    <w:r w:rsidRPr="00B64DFE" w:rsidR="00B64DFE">
      <w:rPr>
        <w:rFonts w:ascii="Verdana" w:hAnsi="Verdana"/>
        <w:sz w:val="20"/>
        <w:szCs w:val="18"/>
      </w:rPr>
      <w:t xml:space="preserve"> of </w:t>
    </w:r>
    <w:r w:rsidRPr="00B64DFE" w:rsidR="00B64DFE">
      <w:rPr>
        <w:rFonts w:ascii="Verdana" w:hAnsi="Verdana"/>
        <w:b/>
        <w:bCs/>
        <w:sz w:val="20"/>
        <w:szCs w:val="18"/>
      </w:rPr>
      <w:fldChar w:fldCharType="begin"/>
    </w:r>
    <w:r w:rsidRPr="00B64DFE" w:rsidR="00B64DFE">
      <w:rPr>
        <w:rFonts w:ascii="Verdana" w:hAnsi="Verdana"/>
        <w:b/>
        <w:bCs/>
        <w:sz w:val="20"/>
        <w:szCs w:val="18"/>
      </w:rPr>
      <w:instrText xml:space="preserve"> NUMPAGES  \* Arabic  \* MERGEFORMAT </w:instrText>
    </w:r>
    <w:r w:rsidRPr="00B64DFE" w:rsidR="00B64DFE">
      <w:rPr>
        <w:rFonts w:ascii="Verdana" w:hAnsi="Verdana"/>
        <w:b/>
        <w:bCs/>
        <w:sz w:val="20"/>
        <w:szCs w:val="18"/>
      </w:rPr>
      <w:fldChar w:fldCharType="separate"/>
    </w:r>
    <w:r w:rsidRPr="00B64DFE" w:rsidR="00B64DFE">
      <w:rPr>
        <w:rFonts w:ascii="Verdana" w:hAnsi="Verdana"/>
        <w:b/>
        <w:bCs/>
        <w:noProof/>
        <w:sz w:val="20"/>
        <w:szCs w:val="18"/>
      </w:rPr>
      <w:t>2</w:t>
    </w:r>
    <w:r w:rsidRPr="00B64DFE" w:rsidR="00B64DFE">
      <w:rPr>
        <w:rFonts w:ascii="Verdana" w:hAnsi="Verdana"/>
        <w:b/>
        <w:bCs/>
        <w:sz w:val="20"/>
        <w:szCs w:val="18"/>
      </w:rPr>
      <w:fldChar w:fldCharType="end"/>
    </w:r>
  </w:p>
  <w:p w:rsidR="0011209C" w:rsidP="0031699B" w14:paraId="60B66973" w14:textId="43500904">
    <w:pPr>
      <w:pStyle w:val="Footer"/>
    </w:pPr>
    <w:r>
      <w:rPr>
        <w:rFonts w:ascii="Verdana" w:hAnsi="Verdana"/>
        <w:sz w:val="20"/>
        <w:szCs w:val="18"/>
      </w:rPr>
      <w:t xml:space="preserve">Version </w:t>
    </w:r>
    <w:r w:rsidR="00FA7C13">
      <w:rPr>
        <w:rFonts w:ascii="Verdana" w:hAnsi="Verdana"/>
        <w:sz w:val="20"/>
        <w:szCs w:val="18"/>
      </w:rPr>
      <w:t>2</w:t>
    </w:r>
    <w:r w:rsidR="00776238">
      <w:rPr>
        <w:rFonts w:ascii="Verdana" w:hAnsi="Verdana"/>
        <w:sz w:val="20"/>
        <w:szCs w:val="18"/>
      </w:rPr>
      <w:t>.0</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209C" w:rsidRPr="00156625" w:rsidP="0031699B" w14:paraId="23764F2A" w14:textId="77777777">
    <w:pPr>
      <w:pStyle w:val="Header"/>
      <w:rPr>
        <w:rFonts w:ascii="Verdana" w:hAnsi="Verdana"/>
        <w:sz w:val="20"/>
        <w:szCs w:val="18"/>
      </w:rPr>
    </w:pPr>
    <w:r w:rsidRPr="00156625">
      <w:rPr>
        <w:rFonts w:ascii="Verdana" w:hAnsi="Verdana"/>
        <w:sz w:val="20"/>
        <w:szCs w:val="18"/>
      </w:rPr>
      <w:t xml:space="preserve">C4P </w:t>
    </w:r>
    <w:r>
      <w:rPr>
        <w:rFonts w:ascii="Verdana" w:hAnsi="Verdana"/>
        <w:sz w:val="20"/>
        <w:szCs w:val="18"/>
      </w:rPr>
      <w:t xml:space="preserve">Client </w:t>
    </w:r>
    <w:r w:rsidRPr="00156625">
      <w:rPr>
        <w:rFonts w:ascii="Verdana" w:hAnsi="Verdana"/>
        <w:sz w:val="20"/>
        <w:szCs w:val="18"/>
      </w:rPr>
      <w:t>Online Survey Instrument</w:t>
    </w:r>
  </w:p>
  <w:p w:rsidR="00944F38" w:rsidP="00944F38" w14:paraId="00E65633" w14:textId="77777777">
    <w:pPr>
      <w:pStyle w:val="Footer"/>
    </w:pPr>
    <w:r>
      <w:rPr>
        <w:rFonts w:ascii="Verdana" w:hAnsi="Verdana"/>
        <w:sz w:val="20"/>
        <w:szCs w:val="18"/>
      </w:rPr>
      <w:t>Version 2.0, 1 June 2022</w:t>
    </w:r>
  </w:p>
  <w:p w:rsidR="0011209C" w:rsidP="00944F38" w14:paraId="0CC7CBD0" w14:textId="2519F5D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Verdana" w:hAnsi="Verdana" w:cstheme="minorBidi"/>
        <w:sz w:val="20"/>
        <w:szCs w:val="18"/>
      </w:rPr>
      <w:id w:val="-481930413"/>
      <w:docPartObj>
        <w:docPartGallery w:val="Page Numbers (Bottom of Page)"/>
        <w:docPartUnique/>
      </w:docPartObj>
    </w:sdtPr>
    <w:sdtContent>
      <w:sdt>
        <w:sdtPr>
          <w:rPr>
            <w:rFonts w:ascii="Verdana" w:hAnsi="Verdana" w:cstheme="minorBidi"/>
            <w:sz w:val="20"/>
            <w:szCs w:val="18"/>
          </w:rPr>
          <w:id w:val="-1769616900"/>
          <w:docPartObj>
            <w:docPartGallery w:val="Page Numbers (Top of Page)"/>
            <w:docPartUnique/>
          </w:docPartObj>
        </w:sdtPr>
        <w:sdtContent>
          <w:p w:rsidR="00B433F2" w:rsidP="008E6BD9" w14:paraId="0180F663" w14:textId="77777777">
            <w:pPr>
              <w:pStyle w:val="Header"/>
              <w:rPr>
                <w:rFonts w:ascii="Verdana" w:hAnsi="Verdana"/>
                <w:sz w:val="20"/>
                <w:szCs w:val="18"/>
              </w:rPr>
            </w:pPr>
          </w:p>
          <w:p w:rsidR="00B433F2" w:rsidP="008E6BD9" w14:paraId="6BD15497" w14:textId="77777777">
            <w:pPr>
              <w:pStyle w:val="Header"/>
              <w:rPr>
                <w:rFonts w:ascii="Verdana" w:hAnsi="Verdana"/>
                <w:sz w:val="20"/>
                <w:szCs w:val="18"/>
              </w:rPr>
            </w:pPr>
          </w:p>
          <w:p w:rsidR="00B433F2" w:rsidRPr="00156625" w:rsidP="008E6BD9" w14:paraId="4B78D2FC" w14:textId="28525F2C">
            <w:pPr>
              <w:pStyle w:val="Header"/>
              <w:rPr>
                <w:rFonts w:ascii="Verdana" w:hAnsi="Verdana"/>
                <w:sz w:val="20"/>
                <w:szCs w:val="18"/>
              </w:rPr>
            </w:pPr>
            <w:r w:rsidRPr="00156625">
              <w:rPr>
                <w:rFonts w:ascii="Verdana" w:hAnsi="Verdana"/>
                <w:sz w:val="20"/>
                <w:szCs w:val="18"/>
              </w:rPr>
              <w:t xml:space="preserve">C4P </w:t>
            </w:r>
            <w:r>
              <w:rPr>
                <w:rFonts w:ascii="Verdana" w:hAnsi="Verdana"/>
                <w:sz w:val="20"/>
                <w:szCs w:val="18"/>
              </w:rPr>
              <w:t xml:space="preserve">Client </w:t>
            </w:r>
            <w:r w:rsidRPr="00156625">
              <w:rPr>
                <w:rFonts w:ascii="Verdana" w:hAnsi="Verdana"/>
                <w:sz w:val="20"/>
                <w:szCs w:val="18"/>
              </w:rPr>
              <w:t>Online Survey Instrument</w:t>
            </w:r>
            <w:r w:rsidR="00B64DFE">
              <w:rPr>
                <w:rFonts w:ascii="Verdana" w:hAnsi="Verdana"/>
                <w:sz w:val="20"/>
                <w:szCs w:val="18"/>
              </w:rPr>
              <w:tab/>
            </w:r>
            <w:r w:rsidR="00B64DFE">
              <w:rPr>
                <w:rFonts w:ascii="Verdana" w:hAnsi="Verdana"/>
                <w:sz w:val="20"/>
                <w:szCs w:val="18"/>
              </w:rPr>
              <w:tab/>
            </w:r>
            <w:r w:rsidRPr="00B64DFE" w:rsidR="00B64DFE">
              <w:rPr>
                <w:rFonts w:ascii="Verdana" w:hAnsi="Verdana"/>
                <w:sz w:val="20"/>
                <w:szCs w:val="18"/>
              </w:rPr>
              <w:t xml:space="preserve">Page </w:t>
            </w:r>
            <w:r w:rsidRPr="00B64DFE" w:rsidR="00B64DFE">
              <w:rPr>
                <w:rFonts w:ascii="Verdana" w:hAnsi="Verdana"/>
                <w:b/>
                <w:bCs/>
                <w:sz w:val="20"/>
                <w:szCs w:val="18"/>
              </w:rPr>
              <w:fldChar w:fldCharType="begin"/>
            </w:r>
            <w:r w:rsidRPr="00B64DFE" w:rsidR="00B64DFE">
              <w:rPr>
                <w:rFonts w:ascii="Verdana" w:hAnsi="Verdana"/>
                <w:b/>
                <w:bCs/>
                <w:sz w:val="20"/>
                <w:szCs w:val="18"/>
              </w:rPr>
              <w:instrText xml:space="preserve"> PAGE  \* Arabic  \* MERGEFORMAT </w:instrText>
            </w:r>
            <w:r w:rsidRPr="00B64DFE" w:rsidR="00B64DFE">
              <w:rPr>
                <w:rFonts w:ascii="Verdana" w:hAnsi="Verdana"/>
                <w:b/>
                <w:bCs/>
                <w:sz w:val="20"/>
                <w:szCs w:val="18"/>
              </w:rPr>
              <w:fldChar w:fldCharType="separate"/>
            </w:r>
            <w:r w:rsidRPr="00B64DFE" w:rsidR="00B64DFE">
              <w:rPr>
                <w:rFonts w:ascii="Verdana" w:hAnsi="Verdana"/>
                <w:b/>
                <w:bCs/>
                <w:noProof/>
                <w:sz w:val="20"/>
                <w:szCs w:val="18"/>
              </w:rPr>
              <w:t>1</w:t>
            </w:r>
            <w:r w:rsidRPr="00B64DFE" w:rsidR="00B64DFE">
              <w:rPr>
                <w:rFonts w:ascii="Verdana" w:hAnsi="Verdana"/>
                <w:b/>
                <w:bCs/>
                <w:sz w:val="20"/>
                <w:szCs w:val="18"/>
              </w:rPr>
              <w:fldChar w:fldCharType="end"/>
            </w:r>
            <w:r w:rsidRPr="00B64DFE" w:rsidR="00B64DFE">
              <w:rPr>
                <w:rFonts w:ascii="Verdana" w:hAnsi="Verdana"/>
                <w:sz w:val="20"/>
                <w:szCs w:val="18"/>
              </w:rPr>
              <w:t xml:space="preserve"> of </w:t>
            </w:r>
            <w:r w:rsidRPr="00B64DFE" w:rsidR="00B64DFE">
              <w:rPr>
                <w:rFonts w:ascii="Verdana" w:hAnsi="Verdana"/>
                <w:b/>
                <w:bCs/>
                <w:sz w:val="20"/>
                <w:szCs w:val="18"/>
              </w:rPr>
              <w:fldChar w:fldCharType="begin"/>
            </w:r>
            <w:r w:rsidRPr="00B64DFE" w:rsidR="00B64DFE">
              <w:rPr>
                <w:rFonts w:ascii="Verdana" w:hAnsi="Verdana"/>
                <w:b/>
                <w:bCs/>
                <w:sz w:val="20"/>
                <w:szCs w:val="18"/>
              </w:rPr>
              <w:instrText xml:space="preserve"> NUMPAGES  \* Arabic  \* MERGEFORMAT </w:instrText>
            </w:r>
            <w:r w:rsidRPr="00B64DFE" w:rsidR="00B64DFE">
              <w:rPr>
                <w:rFonts w:ascii="Verdana" w:hAnsi="Verdana"/>
                <w:b/>
                <w:bCs/>
                <w:sz w:val="20"/>
                <w:szCs w:val="18"/>
              </w:rPr>
              <w:fldChar w:fldCharType="separate"/>
            </w:r>
            <w:r w:rsidRPr="00B64DFE" w:rsidR="00B64DFE">
              <w:rPr>
                <w:rFonts w:ascii="Verdana" w:hAnsi="Verdana"/>
                <w:b/>
                <w:bCs/>
                <w:noProof/>
                <w:sz w:val="20"/>
                <w:szCs w:val="18"/>
              </w:rPr>
              <w:t>2</w:t>
            </w:r>
            <w:r w:rsidRPr="00B64DFE" w:rsidR="00B64DFE">
              <w:rPr>
                <w:rFonts w:ascii="Verdana" w:hAnsi="Verdana"/>
                <w:b/>
                <w:bCs/>
                <w:sz w:val="20"/>
                <w:szCs w:val="18"/>
              </w:rPr>
              <w:fldChar w:fldCharType="end"/>
            </w:r>
          </w:p>
          <w:p w:rsidR="00B433F2" w:rsidRPr="00DD17BB" w:rsidP="008E6BD9" w14:paraId="7542EF07" w14:textId="2BAA7F6A">
            <w:pPr>
              <w:pStyle w:val="Footer"/>
              <w:rPr>
                <w:rFonts w:ascii="Verdana" w:hAnsi="Verdana"/>
                <w:sz w:val="20"/>
                <w:szCs w:val="18"/>
              </w:rPr>
            </w:pPr>
            <w:r>
              <w:rPr>
                <w:rFonts w:ascii="Verdana" w:hAnsi="Verdana"/>
                <w:sz w:val="20"/>
                <w:szCs w:val="18"/>
              </w:rPr>
              <w:t xml:space="preserve">Version </w:t>
            </w:r>
            <w:r w:rsidR="00944F38">
              <w:rPr>
                <w:rFonts w:ascii="Verdana" w:hAnsi="Verdana"/>
                <w:sz w:val="20"/>
                <w:szCs w:val="18"/>
              </w:rPr>
              <w:t>2.0</w:t>
            </w:r>
            <w:r>
              <w:rPr>
                <w:rFonts w:ascii="Verdana" w:hAnsi="Verdana"/>
                <w:sz w:val="20"/>
                <w:szCs w:val="18"/>
              </w:rPr>
              <w:t xml:space="preserve">, </w:t>
            </w:r>
            <w:r w:rsidR="00E80617">
              <w:rPr>
                <w:rFonts w:ascii="Verdana" w:hAnsi="Verdana"/>
                <w:sz w:val="20"/>
                <w:szCs w:val="18"/>
              </w:rPr>
              <w:t>23</w:t>
            </w:r>
            <w:r w:rsidR="00944F38">
              <w:rPr>
                <w:rFonts w:ascii="Verdana" w:hAnsi="Verdana"/>
                <w:sz w:val="20"/>
                <w:szCs w:val="18"/>
              </w:rPr>
              <w:t xml:space="preserve"> June</w:t>
            </w:r>
            <w:r>
              <w:rPr>
                <w:rFonts w:ascii="Verdana" w:hAnsi="Verdana"/>
                <w:sz w:val="20"/>
                <w:szCs w:val="18"/>
              </w:rPr>
              <w:t xml:space="preserve"> 202</w:t>
            </w:r>
            <w:r w:rsidR="001D7DD5">
              <w:rPr>
                <w:rFonts w:ascii="Verdana" w:hAnsi="Verdana"/>
                <w:sz w:val="20"/>
                <w:szCs w:val="18"/>
              </w:rPr>
              <w:t>2</w:t>
            </w:r>
            <w:r>
              <w:rPr>
                <w:rFonts w:ascii="Verdana" w:hAnsi="Verdana"/>
                <w:sz w:val="20"/>
                <w:szCs w:val="18"/>
              </w:rPr>
              <w:tab/>
            </w:r>
            <w:r>
              <w:rPr>
                <w:rFonts w:ascii="Verdana" w:hAnsi="Verdana"/>
                <w:sz w:val="20"/>
                <w:szCs w:val="18"/>
              </w:rPr>
              <w:tab/>
            </w:r>
          </w:p>
        </w:sdtContent>
      </w:sdt>
    </w:sdtContent>
  </w:sdt>
  <w:p w:rsidR="00B433F2" w:rsidRPr="008E6BD9" w:rsidP="008E6BD9" w14:paraId="79898B9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209C" w:rsidRPr="00156625" w:rsidP="0031699B" w14:paraId="2132F060" w14:textId="19C94891">
    <w:pPr>
      <w:pStyle w:val="Header"/>
      <w:rPr>
        <w:rFonts w:ascii="Verdana" w:hAnsi="Verdana"/>
        <w:sz w:val="20"/>
        <w:szCs w:val="18"/>
      </w:rPr>
    </w:pPr>
    <w:r w:rsidRPr="00156625">
      <w:rPr>
        <w:rFonts w:ascii="Verdana" w:hAnsi="Verdana"/>
        <w:sz w:val="20"/>
        <w:szCs w:val="18"/>
      </w:rPr>
      <w:t xml:space="preserve">C4P </w:t>
    </w:r>
    <w:r>
      <w:rPr>
        <w:rFonts w:ascii="Verdana" w:hAnsi="Verdana"/>
        <w:sz w:val="20"/>
        <w:szCs w:val="18"/>
      </w:rPr>
      <w:t xml:space="preserve">Client </w:t>
    </w:r>
    <w:r w:rsidRPr="00156625">
      <w:rPr>
        <w:rFonts w:ascii="Verdana" w:hAnsi="Verdana"/>
        <w:sz w:val="20"/>
        <w:szCs w:val="18"/>
      </w:rPr>
      <w:t>Online Survey Instrument</w:t>
    </w:r>
    <w:r w:rsidR="00B64DFE">
      <w:rPr>
        <w:rFonts w:ascii="Verdana" w:hAnsi="Verdana"/>
        <w:sz w:val="20"/>
        <w:szCs w:val="18"/>
      </w:rPr>
      <w:tab/>
    </w:r>
    <w:r w:rsidR="00B64DFE">
      <w:rPr>
        <w:rFonts w:ascii="Verdana" w:hAnsi="Verdana"/>
        <w:sz w:val="20"/>
        <w:szCs w:val="18"/>
      </w:rPr>
      <w:tab/>
    </w:r>
    <w:r w:rsidRPr="00B64DFE" w:rsidR="00B64DFE">
      <w:rPr>
        <w:rFonts w:ascii="Verdana" w:hAnsi="Verdana"/>
        <w:sz w:val="20"/>
        <w:szCs w:val="18"/>
      </w:rPr>
      <w:t xml:space="preserve">Page </w:t>
    </w:r>
    <w:r w:rsidRPr="00B64DFE" w:rsidR="00B64DFE">
      <w:rPr>
        <w:rFonts w:ascii="Verdana" w:hAnsi="Verdana"/>
        <w:b/>
        <w:bCs/>
        <w:sz w:val="20"/>
        <w:szCs w:val="18"/>
      </w:rPr>
      <w:fldChar w:fldCharType="begin"/>
    </w:r>
    <w:r w:rsidRPr="00B64DFE" w:rsidR="00B64DFE">
      <w:rPr>
        <w:rFonts w:ascii="Verdana" w:hAnsi="Verdana"/>
        <w:b/>
        <w:bCs/>
        <w:sz w:val="20"/>
        <w:szCs w:val="18"/>
      </w:rPr>
      <w:instrText xml:space="preserve"> PAGE  \* Arabic  \* MERGEFORMAT </w:instrText>
    </w:r>
    <w:r w:rsidRPr="00B64DFE" w:rsidR="00B64DFE">
      <w:rPr>
        <w:rFonts w:ascii="Verdana" w:hAnsi="Verdana"/>
        <w:b/>
        <w:bCs/>
        <w:sz w:val="20"/>
        <w:szCs w:val="18"/>
      </w:rPr>
      <w:fldChar w:fldCharType="separate"/>
    </w:r>
    <w:r w:rsidRPr="00B64DFE" w:rsidR="00B64DFE">
      <w:rPr>
        <w:rFonts w:ascii="Verdana" w:hAnsi="Verdana"/>
        <w:b/>
        <w:bCs/>
        <w:noProof/>
        <w:sz w:val="20"/>
        <w:szCs w:val="18"/>
      </w:rPr>
      <w:t>1</w:t>
    </w:r>
    <w:r w:rsidRPr="00B64DFE" w:rsidR="00B64DFE">
      <w:rPr>
        <w:rFonts w:ascii="Verdana" w:hAnsi="Verdana"/>
        <w:b/>
        <w:bCs/>
        <w:sz w:val="20"/>
        <w:szCs w:val="18"/>
      </w:rPr>
      <w:fldChar w:fldCharType="end"/>
    </w:r>
    <w:r w:rsidRPr="00B64DFE" w:rsidR="00B64DFE">
      <w:rPr>
        <w:rFonts w:ascii="Verdana" w:hAnsi="Verdana"/>
        <w:sz w:val="20"/>
        <w:szCs w:val="18"/>
      </w:rPr>
      <w:t xml:space="preserve"> of </w:t>
    </w:r>
    <w:r w:rsidRPr="00B64DFE" w:rsidR="00B64DFE">
      <w:rPr>
        <w:rFonts w:ascii="Verdana" w:hAnsi="Verdana"/>
        <w:b/>
        <w:bCs/>
        <w:sz w:val="20"/>
        <w:szCs w:val="18"/>
      </w:rPr>
      <w:fldChar w:fldCharType="begin"/>
    </w:r>
    <w:r w:rsidRPr="00B64DFE" w:rsidR="00B64DFE">
      <w:rPr>
        <w:rFonts w:ascii="Verdana" w:hAnsi="Verdana"/>
        <w:b/>
        <w:bCs/>
        <w:sz w:val="20"/>
        <w:szCs w:val="18"/>
      </w:rPr>
      <w:instrText xml:space="preserve"> NUMPAGES  \* Arabic  \* MERGEFORMAT </w:instrText>
    </w:r>
    <w:r w:rsidRPr="00B64DFE" w:rsidR="00B64DFE">
      <w:rPr>
        <w:rFonts w:ascii="Verdana" w:hAnsi="Verdana"/>
        <w:b/>
        <w:bCs/>
        <w:sz w:val="20"/>
        <w:szCs w:val="18"/>
      </w:rPr>
      <w:fldChar w:fldCharType="separate"/>
    </w:r>
    <w:r w:rsidRPr="00B64DFE" w:rsidR="00B64DFE">
      <w:rPr>
        <w:rFonts w:ascii="Verdana" w:hAnsi="Verdana"/>
        <w:b/>
        <w:bCs/>
        <w:noProof/>
        <w:sz w:val="20"/>
        <w:szCs w:val="18"/>
      </w:rPr>
      <w:t>2</w:t>
    </w:r>
    <w:r w:rsidRPr="00B64DFE" w:rsidR="00B64DFE">
      <w:rPr>
        <w:rFonts w:ascii="Verdana" w:hAnsi="Verdana"/>
        <w:b/>
        <w:bCs/>
        <w:sz w:val="20"/>
        <w:szCs w:val="18"/>
      </w:rPr>
      <w:fldChar w:fldCharType="end"/>
    </w:r>
  </w:p>
  <w:p w:rsidR="0011209C" w:rsidP="0031699B" w14:paraId="3A3C5BB5" w14:textId="43AAAF06">
    <w:pPr>
      <w:pStyle w:val="Footer"/>
    </w:pPr>
    <w:r>
      <w:rPr>
        <w:rFonts w:ascii="Verdana" w:hAnsi="Verdana"/>
        <w:sz w:val="20"/>
        <w:szCs w:val="18"/>
      </w:rPr>
      <w:t xml:space="preserve">Version </w:t>
    </w:r>
    <w:r w:rsidR="00944F38">
      <w:rPr>
        <w:rFonts w:ascii="Verdana" w:hAnsi="Verdana"/>
        <w:sz w:val="20"/>
        <w:szCs w:val="18"/>
      </w:rPr>
      <w:t>2.0</w:t>
    </w:r>
    <w:r>
      <w:rPr>
        <w:rFonts w:ascii="Verdana" w:hAnsi="Verdana"/>
        <w:sz w:val="20"/>
        <w:szCs w:val="18"/>
      </w:rPr>
      <w:t xml:space="preserve">, 1 </w:t>
    </w:r>
    <w:r w:rsidR="00944F38">
      <w:rPr>
        <w:rFonts w:ascii="Verdana" w:hAnsi="Verdana"/>
        <w:sz w:val="20"/>
        <w:szCs w:val="18"/>
      </w:rPr>
      <w:t xml:space="preserve">June </w:t>
    </w:r>
    <w:r>
      <w:rPr>
        <w:rFonts w:ascii="Verdana" w:hAnsi="Verdana"/>
        <w:sz w:val="20"/>
        <w:szCs w:val="18"/>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209C" w:rsidRPr="00156625" w:rsidP="0031699B" w14:paraId="3527B857" w14:textId="77777777">
    <w:pPr>
      <w:pStyle w:val="Header"/>
      <w:rPr>
        <w:rFonts w:ascii="Verdana" w:hAnsi="Verdana"/>
        <w:sz w:val="20"/>
        <w:szCs w:val="18"/>
      </w:rPr>
    </w:pPr>
    <w:r w:rsidRPr="00156625">
      <w:rPr>
        <w:rFonts w:ascii="Verdana" w:hAnsi="Verdana"/>
        <w:sz w:val="20"/>
        <w:szCs w:val="18"/>
      </w:rPr>
      <w:t xml:space="preserve">C4P </w:t>
    </w:r>
    <w:r>
      <w:rPr>
        <w:rFonts w:ascii="Verdana" w:hAnsi="Verdana"/>
        <w:sz w:val="20"/>
        <w:szCs w:val="18"/>
      </w:rPr>
      <w:t xml:space="preserve">Client </w:t>
    </w:r>
    <w:r w:rsidRPr="00156625">
      <w:rPr>
        <w:rFonts w:ascii="Verdana" w:hAnsi="Verdana"/>
        <w:sz w:val="20"/>
        <w:szCs w:val="18"/>
      </w:rPr>
      <w:t>Online Survey Instrument</w:t>
    </w:r>
  </w:p>
  <w:p w:rsidR="0011209C" w:rsidP="0031699B" w14:paraId="4FD7AAA9" w14:textId="672298F6">
    <w:pPr>
      <w:pStyle w:val="Footer"/>
    </w:pPr>
    <w:r>
      <w:rPr>
        <w:rFonts w:ascii="Verdana" w:hAnsi="Verdana"/>
        <w:sz w:val="20"/>
        <w:szCs w:val="18"/>
      </w:rPr>
      <w:t xml:space="preserve">Version </w:t>
    </w:r>
    <w:r w:rsidR="00944F38">
      <w:rPr>
        <w:rFonts w:ascii="Verdana" w:hAnsi="Verdana"/>
        <w:sz w:val="20"/>
        <w:szCs w:val="18"/>
      </w:rPr>
      <w:t>2.0</w:t>
    </w:r>
    <w:r>
      <w:rPr>
        <w:rFonts w:ascii="Verdana" w:hAnsi="Verdana"/>
        <w:sz w:val="20"/>
        <w:szCs w:val="18"/>
      </w:rPr>
      <w:t xml:space="preserve">, 1 </w:t>
    </w:r>
    <w:r w:rsidR="00944F38">
      <w:rPr>
        <w:rFonts w:ascii="Verdana" w:hAnsi="Verdana"/>
        <w:sz w:val="20"/>
        <w:szCs w:val="18"/>
      </w:rPr>
      <w:t xml:space="preserve">June </w:t>
    </w:r>
    <w:r>
      <w:rPr>
        <w:rFonts w:ascii="Verdana" w:hAnsi="Verdana"/>
        <w:sz w:val="20"/>
        <w:szCs w:val="18"/>
      </w:rPr>
      <w:t>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209C" w:rsidRPr="00156625" w:rsidP="0031699B" w14:paraId="2662C21D" w14:textId="77777777">
    <w:pPr>
      <w:pStyle w:val="Header"/>
      <w:rPr>
        <w:rFonts w:ascii="Verdana" w:hAnsi="Verdana"/>
        <w:sz w:val="20"/>
        <w:szCs w:val="18"/>
      </w:rPr>
    </w:pPr>
    <w:r w:rsidRPr="00156625">
      <w:rPr>
        <w:rFonts w:ascii="Verdana" w:hAnsi="Verdana"/>
        <w:sz w:val="20"/>
        <w:szCs w:val="18"/>
      </w:rPr>
      <w:t xml:space="preserve">C4P </w:t>
    </w:r>
    <w:r>
      <w:rPr>
        <w:rFonts w:ascii="Verdana" w:hAnsi="Verdana"/>
        <w:sz w:val="20"/>
        <w:szCs w:val="18"/>
      </w:rPr>
      <w:t xml:space="preserve">Client </w:t>
    </w:r>
    <w:r w:rsidRPr="00156625">
      <w:rPr>
        <w:rFonts w:ascii="Verdana" w:hAnsi="Verdana"/>
        <w:sz w:val="20"/>
        <w:szCs w:val="18"/>
      </w:rPr>
      <w:t>Online Survey Instrument</w:t>
    </w:r>
  </w:p>
  <w:p w:rsidR="00944F38" w:rsidP="00944F38" w14:paraId="0FEFFF31" w14:textId="77777777">
    <w:pPr>
      <w:pStyle w:val="Footer"/>
    </w:pPr>
    <w:r>
      <w:rPr>
        <w:rFonts w:ascii="Verdana" w:hAnsi="Verdana"/>
        <w:sz w:val="20"/>
        <w:szCs w:val="18"/>
      </w:rPr>
      <w:t>Version 2.0, 1 June 2022</w:t>
    </w:r>
  </w:p>
  <w:p w:rsidR="0011209C" w:rsidP="00944F38" w14:paraId="35BDAA80" w14:textId="35530EE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209C" w:rsidRPr="00156625" w:rsidP="0031699B" w14:paraId="66D3A0D9" w14:textId="77777777">
    <w:pPr>
      <w:pStyle w:val="Header"/>
      <w:rPr>
        <w:rFonts w:ascii="Verdana" w:hAnsi="Verdana"/>
        <w:sz w:val="20"/>
        <w:szCs w:val="18"/>
      </w:rPr>
    </w:pPr>
    <w:r w:rsidRPr="00156625">
      <w:rPr>
        <w:rFonts w:ascii="Verdana" w:hAnsi="Verdana"/>
        <w:sz w:val="20"/>
        <w:szCs w:val="18"/>
      </w:rPr>
      <w:t xml:space="preserve">C4P </w:t>
    </w:r>
    <w:r>
      <w:rPr>
        <w:rFonts w:ascii="Verdana" w:hAnsi="Verdana"/>
        <w:sz w:val="20"/>
        <w:szCs w:val="18"/>
      </w:rPr>
      <w:t xml:space="preserve">Client </w:t>
    </w:r>
    <w:r w:rsidRPr="00156625">
      <w:rPr>
        <w:rFonts w:ascii="Verdana" w:hAnsi="Verdana"/>
        <w:sz w:val="20"/>
        <w:szCs w:val="18"/>
      </w:rPr>
      <w:t>Online Survey Instrument</w:t>
    </w:r>
  </w:p>
  <w:p w:rsidR="00944F38" w:rsidP="00944F38" w14:paraId="3F412984" w14:textId="77777777">
    <w:pPr>
      <w:pStyle w:val="Footer"/>
    </w:pPr>
    <w:r>
      <w:rPr>
        <w:rFonts w:ascii="Verdana" w:hAnsi="Verdana"/>
        <w:sz w:val="20"/>
        <w:szCs w:val="18"/>
      </w:rPr>
      <w:t>Version 2.0, 1 June 2022</w:t>
    </w:r>
  </w:p>
  <w:p w:rsidR="0011209C" w:rsidP="00944F38" w14:paraId="5FCE8138" w14:textId="4E6F7F3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209C" w:rsidRPr="00156625" w:rsidP="0031699B" w14:paraId="19BD87AB" w14:textId="77777777">
    <w:pPr>
      <w:pStyle w:val="Header"/>
      <w:rPr>
        <w:rFonts w:ascii="Verdana" w:hAnsi="Verdana"/>
        <w:sz w:val="20"/>
        <w:szCs w:val="18"/>
      </w:rPr>
    </w:pPr>
    <w:r w:rsidRPr="00156625">
      <w:rPr>
        <w:rFonts w:ascii="Verdana" w:hAnsi="Verdana"/>
        <w:sz w:val="20"/>
        <w:szCs w:val="18"/>
      </w:rPr>
      <w:t xml:space="preserve">C4P </w:t>
    </w:r>
    <w:r>
      <w:rPr>
        <w:rFonts w:ascii="Verdana" w:hAnsi="Verdana"/>
        <w:sz w:val="20"/>
        <w:szCs w:val="18"/>
      </w:rPr>
      <w:t xml:space="preserve">Client </w:t>
    </w:r>
    <w:r w:rsidRPr="00156625">
      <w:rPr>
        <w:rFonts w:ascii="Verdana" w:hAnsi="Verdana"/>
        <w:sz w:val="20"/>
        <w:szCs w:val="18"/>
      </w:rPr>
      <w:t>Online Survey Instrument</w:t>
    </w:r>
  </w:p>
  <w:p w:rsidR="00944F38" w:rsidP="00944F38" w14:paraId="5C9C27AA" w14:textId="77777777">
    <w:pPr>
      <w:pStyle w:val="Footer"/>
    </w:pPr>
    <w:r>
      <w:rPr>
        <w:rFonts w:ascii="Verdana" w:hAnsi="Verdana"/>
        <w:sz w:val="20"/>
        <w:szCs w:val="18"/>
      </w:rPr>
      <w:t>Version 2.0, 1 June 2022</w:t>
    </w:r>
  </w:p>
  <w:p w:rsidR="0011209C" w:rsidP="00944F38" w14:paraId="170A6D23" w14:textId="2670763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209C" w:rsidRPr="00156625" w:rsidP="0031699B" w14:paraId="195E4E32" w14:textId="77777777">
    <w:pPr>
      <w:pStyle w:val="Header"/>
      <w:rPr>
        <w:rFonts w:ascii="Verdana" w:hAnsi="Verdana"/>
        <w:sz w:val="20"/>
        <w:szCs w:val="18"/>
      </w:rPr>
    </w:pPr>
    <w:r w:rsidRPr="00156625">
      <w:rPr>
        <w:rFonts w:ascii="Verdana" w:hAnsi="Verdana"/>
        <w:sz w:val="20"/>
        <w:szCs w:val="18"/>
      </w:rPr>
      <w:t xml:space="preserve">C4P </w:t>
    </w:r>
    <w:r>
      <w:rPr>
        <w:rFonts w:ascii="Verdana" w:hAnsi="Verdana"/>
        <w:sz w:val="20"/>
        <w:szCs w:val="18"/>
      </w:rPr>
      <w:t xml:space="preserve">Client </w:t>
    </w:r>
    <w:r w:rsidRPr="00156625">
      <w:rPr>
        <w:rFonts w:ascii="Verdana" w:hAnsi="Verdana"/>
        <w:sz w:val="20"/>
        <w:szCs w:val="18"/>
      </w:rPr>
      <w:t>Online Survey Instrument</w:t>
    </w:r>
  </w:p>
  <w:p w:rsidR="00944F38" w:rsidP="00944F38" w14:paraId="27401313" w14:textId="77777777">
    <w:pPr>
      <w:pStyle w:val="Footer"/>
    </w:pPr>
    <w:r>
      <w:rPr>
        <w:rFonts w:ascii="Verdana" w:hAnsi="Verdana"/>
        <w:sz w:val="20"/>
        <w:szCs w:val="18"/>
      </w:rPr>
      <w:t>Version 2.0, 1 June 2022</w:t>
    </w:r>
  </w:p>
  <w:p w:rsidR="0011209C" w:rsidP="00944F38" w14:paraId="51EA987F" w14:textId="4374D56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209C" w:rsidRPr="00156625" w:rsidP="0031699B" w14:paraId="573D519D" w14:textId="77777777">
    <w:pPr>
      <w:pStyle w:val="Header"/>
      <w:rPr>
        <w:rFonts w:ascii="Verdana" w:hAnsi="Verdana"/>
        <w:sz w:val="20"/>
        <w:szCs w:val="18"/>
      </w:rPr>
    </w:pPr>
    <w:r w:rsidRPr="00156625">
      <w:rPr>
        <w:rFonts w:ascii="Verdana" w:hAnsi="Verdana"/>
        <w:sz w:val="20"/>
        <w:szCs w:val="18"/>
      </w:rPr>
      <w:t xml:space="preserve">C4P </w:t>
    </w:r>
    <w:r>
      <w:rPr>
        <w:rFonts w:ascii="Verdana" w:hAnsi="Verdana"/>
        <w:sz w:val="20"/>
        <w:szCs w:val="18"/>
      </w:rPr>
      <w:t xml:space="preserve">Client </w:t>
    </w:r>
    <w:r w:rsidRPr="00156625">
      <w:rPr>
        <w:rFonts w:ascii="Verdana" w:hAnsi="Verdana"/>
        <w:sz w:val="20"/>
        <w:szCs w:val="18"/>
      </w:rPr>
      <w:t>Online Survey Instrument</w:t>
    </w:r>
  </w:p>
  <w:p w:rsidR="00944F38" w:rsidP="00944F38" w14:paraId="5C2062BE" w14:textId="77777777">
    <w:pPr>
      <w:pStyle w:val="Footer"/>
    </w:pPr>
    <w:r>
      <w:rPr>
        <w:rFonts w:ascii="Verdana" w:hAnsi="Verdana"/>
        <w:sz w:val="20"/>
        <w:szCs w:val="18"/>
      </w:rPr>
      <w:t>Version 2.0, 1 June 2022</w:t>
    </w:r>
  </w:p>
  <w:p w:rsidR="0011209C" w:rsidP="00944F38" w14:paraId="6670C5C8" w14:textId="742BC90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209C" w:rsidRPr="00156625" w:rsidP="0031699B" w14:paraId="0566A6BA" w14:textId="77777777">
    <w:pPr>
      <w:pStyle w:val="Header"/>
      <w:rPr>
        <w:rFonts w:ascii="Verdana" w:hAnsi="Verdana"/>
        <w:sz w:val="20"/>
        <w:szCs w:val="18"/>
      </w:rPr>
    </w:pPr>
    <w:r w:rsidRPr="00156625">
      <w:rPr>
        <w:rFonts w:ascii="Verdana" w:hAnsi="Verdana"/>
        <w:sz w:val="20"/>
        <w:szCs w:val="18"/>
      </w:rPr>
      <w:t xml:space="preserve">C4P </w:t>
    </w:r>
    <w:r>
      <w:rPr>
        <w:rFonts w:ascii="Verdana" w:hAnsi="Verdana"/>
        <w:sz w:val="20"/>
        <w:szCs w:val="18"/>
      </w:rPr>
      <w:t xml:space="preserve">Client </w:t>
    </w:r>
    <w:r w:rsidRPr="00156625">
      <w:rPr>
        <w:rFonts w:ascii="Verdana" w:hAnsi="Verdana"/>
        <w:sz w:val="20"/>
        <w:szCs w:val="18"/>
      </w:rPr>
      <w:t>Online Survey Instrument</w:t>
    </w:r>
  </w:p>
  <w:p w:rsidR="00944F38" w:rsidP="00944F38" w14:paraId="47FCF2DD" w14:textId="77777777">
    <w:pPr>
      <w:pStyle w:val="Footer"/>
    </w:pPr>
    <w:r>
      <w:rPr>
        <w:rFonts w:ascii="Verdana" w:hAnsi="Verdana"/>
        <w:sz w:val="20"/>
        <w:szCs w:val="18"/>
      </w:rPr>
      <w:t>Version 2.0, 1 June 2022</w:t>
    </w:r>
  </w:p>
  <w:p w:rsidR="0011209C" w:rsidP="00944F38" w14:paraId="4E16DEF3" w14:textId="4ECCE27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209C" w:rsidRPr="00423DBE" w14:paraId="62573E3E" w14:textId="77777777">
    <w:pPr>
      <w:pStyle w:val="Header"/>
      <w:rPr>
        <w:rFonts w:ascii="Verdana" w:hAnsi="Verdana"/>
      </w:rPr>
    </w:pPr>
    <w:r w:rsidRPr="00423DBE">
      <w:rPr>
        <w:rFonts w:ascii="Verdana" w:hAnsi="Verdana"/>
      </w:rPr>
      <w:t>DCE Choice Set Questions - Clients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209C" w:rsidRPr="00423DBE" w14:paraId="12A21E61" w14:textId="77777777">
    <w:pPr>
      <w:pStyle w:val="Header"/>
      <w:rPr>
        <w:rFonts w:ascii="Verdana" w:hAnsi="Verdana"/>
      </w:rPr>
    </w:pPr>
    <w:r w:rsidRPr="00423DBE">
      <w:rPr>
        <w:rFonts w:ascii="Verdana" w:hAnsi="Verdana"/>
      </w:rPr>
      <w:t>DCE Choice Set Questions - Clients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209C" w:rsidRPr="00423DBE" w14:paraId="620B3BDF" w14:textId="77777777">
    <w:pPr>
      <w:pStyle w:val="Header"/>
      <w:rPr>
        <w:rFonts w:ascii="Verdana" w:hAnsi="Verdana"/>
      </w:rPr>
    </w:pPr>
    <w:r w:rsidRPr="00423DBE">
      <w:rPr>
        <w:rFonts w:ascii="Verdana" w:hAnsi="Verdana"/>
      </w:rPr>
      <w:t>DCE Choice Set Questions - Clients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209C" w:rsidRPr="00423DBE" w14:paraId="46C36CFB" w14:textId="77777777">
    <w:pPr>
      <w:pStyle w:val="Header"/>
      <w:rPr>
        <w:rFonts w:ascii="Verdana" w:hAnsi="Verdana"/>
      </w:rPr>
    </w:pPr>
    <w:r w:rsidRPr="00423DBE">
      <w:rPr>
        <w:rFonts w:ascii="Verdana" w:hAnsi="Verdana"/>
      </w:rPr>
      <w:t>DCE Choice Set Questions - Clients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209C" w:rsidRPr="00423DBE" w14:paraId="06290E35" w14:textId="77777777">
    <w:pPr>
      <w:pStyle w:val="Header"/>
      <w:rPr>
        <w:rFonts w:ascii="Verdana" w:hAnsi="Verdana"/>
      </w:rPr>
    </w:pPr>
    <w:r w:rsidRPr="00423DBE">
      <w:rPr>
        <w:rFonts w:ascii="Verdana" w:hAnsi="Verdana"/>
      </w:rPr>
      <w:t>DCE Choice Set Questions - Clients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209C" w:rsidRPr="00423DBE" w14:paraId="375306CB" w14:textId="77777777">
    <w:pPr>
      <w:pStyle w:val="Header"/>
      <w:rPr>
        <w:rFonts w:ascii="Verdana" w:hAnsi="Verdana"/>
      </w:rPr>
    </w:pPr>
    <w:r w:rsidRPr="00423DBE">
      <w:rPr>
        <w:rFonts w:ascii="Verdana" w:hAnsi="Verdana"/>
      </w:rPr>
      <w:t>DCE Choice Set Questions - Clients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209C" w:rsidRPr="00423DBE" w14:paraId="205C320A" w14:textId="77777777">
    <w:pPr>
      <w:pStyle w:val="Header"/>
      <w:rPr>
        <w:rFonts w:ascii="Verdana" w:hAnsi="Verdana"/>
      </w:rPr>
    </w:pPr>
    <w:r w:rsidRPr="00423DBE">
      <w:rPr>
        <w:rFonts w:ascii="Verdana" w:hAnsi="Verdana"/>
      </w:rPr>
      <w:t>DCE Choice Set Questions - Clients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209C" w:rsidRPr="00423DBE" w14:paraId="00CFE590" w14:textId="77777777">
    <w:pPr>
      <w:pStyle w:val="Header"/>
      <w:rPr>
        <w:rFonts w:ascii="Verdana" w:hAnsi="Verdana"/>
      </w:rPr>
    </w:pPr>
    <w:r w:rsidRPr="00423DBE">
      <w:rPr>
        <w:rFonts w:ascii="Verdana" w:hAnsi="Verdana"/>
      </w:rPr>
      <w:t>DCE Choice Set Questions - Clients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209C" w:rsidRPr="00423DBE" w14:paraId="1E31865C" w14:textId="77777777">
    <w:pPr>
      <w:pStyle w:val="Header"/>
      <w:rPr>
        <w:rFonts w:ascii="Verdana" w:hAnsi="Verdana"/>
      </w:rPr>
    </w:pPr>
    <w:r w:rsidRPr="00423DBE">
      <w:rPr>
        <w:rFonts w:ascii="Verdana" w:hAnsi="Verdana"/>
      </w:rPr>
      <w:t>DCE Choice Set Questions - Clients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E060CF"/>
    <w:multiLevelType w:val="multilevel"/>
    <w:tmpl w:val="50C6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563274"/>
    <w:multiLevelType w:val="hybridMultilevel"/>
    <w:tmpl w:val="9E8E4552"/>
    <w:lvl w:ilvl="0">
      <w:start w:val="1"/>
      <w:numFmt w:val="lowerRoman"/>
      <w:lvlText w:val="%1."/>
      <w:lvlJc w:val="left"/>
      <w:pPr>
        <w:ind w:left="1890" w:hanging="720"/>
      </w:pPr>
      <w:rPr>
        <w:rFonts w:hint="default"/>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2">
    <w:nsid w:val="076A3121"/>
    <w:multiLevelType w:val="hybridMultilevel"/>
    <w:tmpl w:val="1688E8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1209BE"/>
    <w:multiLevelType w:val="hybridMultilevel"/>
    <w:tmpl w:val="8ED4FA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7636AD"/>
    <w:multiLevelType w:val="hybridMultilevel"/>
    <w:tmpl w:val="BA6EB856"/>
    <w:lvl w:ilvl="0">
      <w:start w:val="1"/>
      <w:numFmt w:val="decimal"/>
      <w:lvlText w:val="%1)"/>
      <w:lvlJc w:val="left"/>
      <w:pPr>
        <w:ind w:left="360" w:hanging="360"/>
      </w:pPr>
      <w:rPr>
        <w:rFonts w:asciiTheme="minorHAnsi" w:eastAsiaTheme="minorHAnsi" w:hAnsiTheme="minorHAnsi" w:cstheme="minorBidi"/>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0C8B5EF3"/>
    <w:multiLevelType w:val="hybridMultilevel"/>
    <w:tmpl w:val="92D8F276"/>
    <w:lvl w:ilvl="0">
      <w:start w:val="1"/>
      <w:numFmt w:val="bullet"/>
      <w:pStyle w:val="QxBodytextbullet1"/>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3960C92"/>
    <w:multiLevelType w:val="hybridMultilevel"/>
    <w:tmpl w:val="D96E07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9F50DB5"/>
    <w:multiLevelType w:val="hybridMultilevel"/>
    <w:tmpl w:val="9A5669C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2961698"/>
    <w:multiLevelType w:val="hybridMultilevel"/>
    <w:tmpl w:val="33EAE7BE"/>
    <w:lvl w:ilvl="0">
      <w:start w:val="1"/>
      <w:numFmt w:val="bullet"/>
      <w:pStyle w:val="QxCheckboxindent1"/>
      <w:lvlText w:val="c"/>
      <w:lvlJc w:val="left"/>
      <w:pPr>
        <w:ind w:left="1440" w:hanging="720"/>
      </w:pPr>
      <w:rPr>
        <w:rFonts w:ascii="Webdings" w:hAnsi="Webdings" w:hint="default"/>
        <w:color w:val="auto"/>
        <w:sz w:val="20"/>
        <w:szCs w:val="16"/>
      </w:rPr>
    </w:lvl>
    <w:lvl w:ilvl="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9">
    <w:nsid w:val="25600078"/>
    <w:multiLevelType w:val="hybridMultilevel"/>
    <w:tmpl w:val="9684D6B4"/>
    <w:lvl w:ilvl="0">
      <w:start w:val="1"/>
      <w:numFmt w:val="lowerLetter"/>
      <w:lvlText w:val="%1."/>
      <w:lvlJc w:val="left"/>
      <w:pPr>
        <w:ind w:left="720" w:hanging="360"/>
      </w:pPr>
      <w:rPr>
        <w:rFonts w:ascii="Verdana" w:hAnsi="Verdana"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5C24AAE"/>
    <w:multiLevelType w:val="hybridMultilevel"/>
    <w:tmpl w:val="FB86C9BA"/>
    <w:lvl w:ilvl="0">
      <w:start w:val="30"/>
      <w:numFmt w:val="bullet"/>
      <w:lvlText w:val="-"/>
      <w:lvlJc w:val="left"/>
      <w:pPr>
        <w:ind w:left="720" w:hanging="360"/>
      </w:pPr>
      <w:rPr>
        <w:rFonts w:ascii="Verdana" w:hAnsi="Verdana" w:eastAsiaTheme="minorHAnsi" w:cstheme="maj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74A0385"/>
    <w:multiLevelType w:val="hybridMultilevel"/>
    <w:tmpl w:val="98E044B8"/>
    <w:lvl w:ilvl="0">
      <w:start w:val="1"/>
      <w:numFmt w:val="bullet"/>
      <w:pStyle w:val="SurveyCheckbox"/>
      <w:lvlText w:val="c"/>
      <w:lvlJc w:val="left"/>
      <w:pPr>
        <w:ind w:left="1890" w:hanging="360"/>
      </w:pPr>
      <w:rPr>
        <w:rFonts w:ascii="Webdings" w:hAnsi="Webdings" w:hint="default"/>
        <w:color w:val="auto"/>
        <w:sz w:val="20"/>
        <w:szCs w:val="20"/>
      </w:rPr>
    </w:lvl>
    <w:lvl w:ilvl="1">
      <w:start w:val="1"/>
      <w:numFmt w:val="bullet"/>
      <w:lvlText w:val="o"/>
      <w:lvlJc w:val="left"/>
      <w:pPr>
        <w:ind w:left="3240" w:hanging="360"/>
      </w:pPr>
      <w:rPr>
        <w:rFonts w:ascii="Courier New" w:hAnsi="Courier New" w:cs="Symbol"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Symbol"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Symbol" w:hint="default"/>
      </w:rPr>
    </w:lvl>
    <w:lvl w:ilvl="8">
      <w:start w:val="1"/>
      <w:numFmt w:val="bullet"/>
      <w:lvlText w:val=""/>
      <w:lvlJc w:val="left"/>
      <w:pPr>
        <w:ind w:left="8280" w:hanging="360"/>
      </w:pPr>
      <w:rPr>
        <w:rFonts w:ascii="Wingdings" w:hAnsi="Wingdings" w:hint="default"/>
      </w:rPr>
    </w:lvl>
  </w:abstractNum>
  <w:abstractNum w:abstractNumId="12">
    <w:nsid w:val="27C55ADA"/>
    <w:multiLevelType w:val="multilevel"/>
    <w:tmpl w:val="456A81E4"/>
    <w:styleLink w:val="Ques-Nums"/>
    <w:lvl w:ilvl="0">
      <w:start w:val="1"/>
      <w:numFmt w:val="upperLetter"/>
      <w:pStyle w:val="Heading1"/>
      <w:lvlText w:val="%1."/>
      <w:lvlJc w:val="left"/>
      <w:pPr>
        <w:ind w:left="1530" w:hanging="720"/>
      </w:pPr>
      <w:rPr>
        <w:rFonts w:hint="default"/>
      </w:rPr>
    </w:lvl>
    <w:lvl w:ilvl="1">
      <w:start w:val="1"/>
      <w:numFmt w:val="decimal"/>
      <w:lvlRestart w:val="0"/>
      <w:pStyle w:val="Question"/>
      <w:lvlText w:val="%2."/>
      <w:lvlJc w:val="left"/>
      <w:pPr>
        <w:ind w:left="540" w:hanging="360"/>
      </w:pPr>
      <w:rPr>
        <w:rFonts w:hint="default"/>
      </w:rPr>
    </w:lvl>
    <w:lvl w:ilvl="2">
      <w:start w:val="1"/>
      <w:numFmt w:val="lowerLetter"/>
      <w:pStyle w:val="Respons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A042360"/>
    <w:multiLevelType w:val="hybridMultilevel"/>
    <w:tmpl w:val="7652BD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AB10767"/>
    <w:multiLevelType w:val="hybridMultilevel"/>
    <w:tmpl w:val="58E831B0"/>
    <w:lvl w:ilvl="0">
      <w:start w:val="1"/>
      <w:numFmt w:val="decimal"/>
      <w:lvlText w:val="%1."/>
      <w:lvlJc w:val="left"/>
      <w:pPr>
        <w:ind w:left="360" w:hanging="360"/>
      </w:pPr>
      <w:rPr>
        <w:rFonts w:hint="default"/>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C457FD4"/>
    <w:multiLevelType w:val="hybridMultilevel"/>
    <w:tmpl w:val="6A7A5B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0AD283E"/>
    <w:multiLevelType w:val="hybridMultilevel"/>
    <w:tmpl w:val="155478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AA04D64"/>
    <w:multiLevelType w:val="multilevel"/>
    <w:tmpl w:val="456A81E4"/>
    <w:numStyleLink w:val="Ques-Nums"/>
  </w:abstractNum>
  <w:abstractNum w:abstractNumId="18">
    <w:nsid w:val="40DE3D89"/>
    <w:multiLevelType w:val="hybridMultilevel"/>
    <w:tmpl w:val="8AAAFF0C"/>
    <w:lvl w:ilvl="0">
      <w:start w:val="3"/>
      <w:numFmt w:val="bullet"/>
      <w:lvlText w:val="-"/>
      <w:lvlJc w:val="left"/>
      <w:pPr>
        <w:ind w:left="720" w:hanging="360"/>
      </w:pPr>
      <w:rPr>
        <w:rFonts w:ascii="Calibri Light" w:hAnsi="Calibri Light" w:eastAsiaTheme="minorHAnsi" w:cs="Calibri Light"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6502BE7"/>
    <w:multiLevelType w:val="hybridMultilevel"/>
    <w:tmpl w:val="938A98E2"/>
    <w:lvl w:ilvl="0">
      <w:start w:val="1"/>
      <w:numFmt w:val="bullet"/>
      <w:lvlText w:val=""/>
      <w:lvlJc w:val="left"/>
      <w:pPr>
        <w:ind w:left="720" w:hanging="360"/>
      </w:pPr>
      <w:rPr>
        <w:rFonts w:ascii="Symbol" w:hAnsi="Symbol" w:hint="default"/>
        <w:color w:val="0000FF"/>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F3D2468"/>
    <w:multiLevelType w:val="hybridMultilevel"/>
    <w:tmpl w:val="B25AB59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51CF26EF"/>
    <w:multiLevelType w:val="hybridMultilevel"/>
    <w:tmpl w:val="D3CE26A2"/>
    <w:lvl w:ilvl="0">
      <w:start w:val="1"/>
      <w:numFmt w:val="decimal"/>
      <w:lvlText w:val="%1."/>
      <w:lvlJc w:val="left"/>
      <w:pPr>
        <w:ind w:left="780" w:hanging="360"/>
      </w:pPr>
      <w:rPr>
        <w:rFonts w:asciiTheme="minorHAnsi" w:hAnsiTheme="minorHAnsi" w:cstheme="minorHAnsi" w:hint="default"/>
        <w:sz w:val="22"/>
        <w:szCs w:val="22"/>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22">
    <w:nsid w:val="5ADA336C"/>
    <w:multiLevelType w:val="hybridMultilevel"/>
    <w:tmpl w:val="C4C40BB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F1908D6"/>
    <w:multiLevelType w:val="hybridMultilevel"/>
    <w:tmpl w:val="D50A72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61763703"/>
    <w:multiLevelType w:val="hybridMultilevel"/>
    <w:tmpl w:val="711EEA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51B7834"/>
    <w:multiLevelType w:val="hybridMultilevel"/>
    <w:tmpl w:val="D346A0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96A44B0"/>
    <w:multiLevelType w:val="hybridMultilevel"/>
    <w:tmpl w:val="A476B7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C176D60"/>
    <w:multiLevelType w:val="hybridMultilevel"/>
    <w:tmpl w:val="0A0008CC"/>
    <w:lvl w:ilvl="0">
      <w:start w:val="1"/>
      <w:numFmt w:val="decimal"/>
      <w:lvlText w:val="%1."/>
      <w:lvlJc w:val="left"/>
      <w:pPr>
        <w:tabs>
          <w:tab w:val="num" w:pos="540"/>
        </w:tabs>
        <w:ind w:left="540" w:hanging="360"/>
      </w:pPr>
    </w:lvl>
    <w:lvl w:ilvl="1">
      <w:start w:val="1"/>
      <w:numFmt w:val="lowerLetter"/>
      <w:lvlText w:val="%2."/>
      <w:lvlJc w:val="left"/>
      <w:pPr>
        <w:tabs>
          <w:tab w:val="num" w:pos="1170"/>
        </w:tabs>
        <w:ind w:left="1170" w:hanging="360"/>
      </w:pPr>
    </w:lvl>
    <w:lvl w:ilvl="2">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28">
    <w:nsid w:val="701700E9"/>
    <w:multiLevelType w:val="hybridMultilevel"/>
    <w:tmpl w:val="D46A73D6"/>
    <w:lvl w:ilvl="0">
      <w:start w:val="1"/>
      <w:numFmt w:val="decimal"/>
      <w:pStyle w:val="ScreeningQuestion"/>
      <w:lvlText w:val="S%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3863932"/>
    <w:multiLevelType w:val="hybridMultilevel"/>
    <w:tmpl w:val="793EB0EC"/>
    <w:lvl w:ilvl="0">
      <w:start w:val="1"/>
      <w:numFmt w:val="decimal"/>
      <w:pStyle w:val="QQuestionscreening"/>
      <w:lvlText w:val="S%1."/>
      <w:lvlJc w:val="left"/>
      <w:pPr>
        <w:ind w:left="720" w:hanging="720"/>
      </w:pPr>
      <w:rPr>
        <w:rFonts w:ascii="Verdana" w:hAnsi="Verdana"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2"/>
        <w:u w:val="none"/>
        <w:effect w:val="none"/>
        <w:vertAlign w:val="baseline"/>
        <w:specVanish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759C2000"/>
    <w:multiLevelType w:val="hybridMultilevel"/>
    <w:tmpl w:val="928698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6E21B9C"/>
    <w:multiLevelType w:val="hybridMultilevel"/>
    <w:tmpl w:val="EDFA2648"/>
    <w:lvl w:ilvl="0">
      <w:start w:val="1"/>
      <w:numFmt w:val="decimal"/>
      <w:pStyle w:val="QQuestionautonumbered"/>
      <w:lvlText w:val="%1."/>
      <w:lvlJc w:val="left"/>
      <w:pPr>
        <w:ind w:left="990" w:hanging="720"/>
      </w:pPr>
      <w:rPr>
        <w:rFonts w:hint="default"/>
        <w:b w:val="0"/>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83550F4"/>
    <w:multiLevelType w:val="hybridMultilevel"/>
    <w:tmpl w:val="A46648E0"/>
    <w:lvl w:ilvl="0">
      <w:start w:val="1"/>
      <w:numFmt w:val="decimal"/>
      <w:pStyle w:val="SurveyQuestion"/>
      <w:lvlText w:val="%1."/>
      <w:lvlJc w:val="left"/>
      <w:pPr>
        <w:ind w:left="1170" w:hanging="360"/>
      </w:pPr>
      <w:rPr>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7A782BD0"/>
    <w:multiLevelType w:val="hybridMultilevel"/>
    <w:tmpl w:val="1974FA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11"/>
  </w:num>
  <w:num w:numId="4">
    <w:abstractNumId w:val="31"/>
  </w:num>
  <w:num w:numId="5">
    <w:abstractNumId w:val="8"/>
  </w:num>
  <w:num w:numId="6">
    <w:abstractNumId w:val="1"/>
  </w:num>
  <w:num w:numId="7">
    <w:abstractNumId w:val="12"/>
  </w:num>
  <w:num w:numId="8">
    <w:abstractNumId w:val="17"/>
    <w:lvlOverride w:ilvl="0">
      <w:lvl w:ilvl="0">
        <w:start w:val="1"/>
        <w:numFmt w:val="upperLetter"/>
        <w:pStyle w:val="Heading1"/>
        <w:lvlText w:val="%1."/>
        <w:lvlJc w:val="left"/>
        <w:pPr>
          <w:ind w:left="1530" w:hanging="720"/>
        </w:pPr>
        <w:rPr>
          <w:rFonts w:hint="default"/>
        </w:rPr>
      </w:lvl>
    </w:lvlOverride>
    <w:lvlOverride w:ilvl="1">
      <w:lvl w:ilvl="1">
        <w:start w:val="1"/>
        <w:numFmt w:val="decimal"/>
        <w:lvlRestart w:val="0"/>
        <w:pStyle w:val="Question"/>
        <w:lvlText w:val="%2."/>
        <w:lvlJc w:val="left"/>
        <w:pPr>
          <w:ind w:left="540" w:hanging="360"/>
        </w:pPr>
        <w:rPr>
          <w:rFonts w:hint="default"/>
          <w:color w:val="auto"/>
        </w:rPr>
      </w:lvl>
    </w:lvlOverride>
    <w:lvlOverride w:ilvl="2">
      <w:lvl w:ilvl="2">
        <w:start w:val="1"/>
        <w:numFmt w:val="lowerLetter"/>
        <w:pStyle w:val="Response"/>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22"/>
  </w:num>
  <w:num w:numId="10">
    <w:abstractNumId w:val="3"/>
  </w:num>
  <w:num w:numId="11">
    <w:abstractNumId w:val="31"/>
    <w:lvlOverride w:ilvl="0">
      <w:startOverride w:val="1"/>
    </w:lvlOverride>
  </w:num>
  <w:num w:numId="12">
    <w:abstractNumId w:val="31"/>
    <w:lvlOverride w:ilvl="0">
      <w:startOverride w:val="1"/>
    </w:lvlOverride>
  </w:num>
  <w:num w:numId="13">
    <w:abstractNumId w:val="5"/>
  </w:num>
  <w:num w:numId="14">
    <w:abstractNumId w:val="32"/>
  </w:num>
  <w:num w:numId="15">
    <w:abstractNumId w:val="28"/>
  </w:num>
  <w:num w:numId="16">
    <w:abstractNumId w:val="27"/>
  </w:num>
  <w:num w:numId="17">
    <w:abstractNumId w:val="6"/>
  </w:num>
  <w:num w:numId="18">
    <w:abstractNumId w:val="21"/>
  </w:num>
  <w:num w:numId="19">
    <w:abstractNumId w:val="20"/>
  </w:num>
  <w:num w:numId="20">
    <w:abstractNumId w:val="14"/>
  </w:num>
  <w:num w:numId="21">
    <w:abstractNumId w:val="7"/>
  </w:num>
  <w:num w:numId="22">
    <w:abstractNumId w:val="4"/>
  </w:num>
  <w:num w:numId="23">
    <w:abstractNumId w:val="33"/>
  </w:num>
  <w:num w:numId="24">
    <w:abstractNumId w:val="15"/>
  </w:num>
  <w:num w:numId="25">
    <w:abstractNumId w:val="17"/>
    <w:lvlOverride w:ilvl="0">
      <w:lvl w:ilvl="0">
        <w:start w:val="1"/>
        <w:numFmt w:val="upperLetter"/>
        <w:pStyle w:val="Heading1"/>
        <w:lvlText w:val="%1."/>
        <w:lvlJc w:val="left"/>
        <w:pPr>
          <w:ind w:left="1530" w:hanging="720"/>
        </w:pPr>
        <w:rPr>
          <w:rFonts w:hint="default"/>
        </w:rPr>
      </w:lvl>
    </w:lvlOverride>
    <w:lvlOverride w:ilvl="1">
      <w:lvl w:ilvl="1">
        <w:start w:val="1"/>
        <w:numFmt w:val="decimal"/>
        <w:lvlRestart w:val="0"/>
        <w:pStyle w:val="Question"/>
        <w:lvlText w:val="%2."/>
        <w:lvlJc w:val="left"/>
        <w:pPr>
          <w:ind w:left="540" w:hanging="360"/>
        </w:pPr>
        <w:rPr>
          <w:rFonts w:hint="default"/>
          <w:b w:val="0"/>
          <w:bCs w:val="0"/>
          <w:i w:val="0"/>
          <w:iCs w:val="0"/>
        </w:rPr>
      </w:lvl>
    </w:lvlOverride>
    <w:lvlOverride w:ilvl="2">
      <w:lvl w:ilvl="2">
        <w:start w:val="1"/>
        <w:numFmt w:val="lowerLetter"/>
        <w:pStyle w:val="Response"/>
        <w:lvlText w:val="%3."/>
        <w:lvlJc w:val="left"/>
        <w:pPr>
          <w:ind w:left="81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24"/>
  </w:num>
  <w:num w:numId="27">
    <w:abstractNumId w:val="30"/>
  </w:num>
  <w:num w:numId="28">
    <w:abstractNumId w:val="26"/>
  </w:num>
  <w:num w:numId="29">
    <w:abstractNumId w:val="2"/>
  </w:num>
  <w:num w:numId="30">
    <w:abstractNumId w:val="9"/>
  </w:num>
  <w:num w:numId="31">
    <w:abstractNumId w:val="18"/>
  </w:num>
  <w:num w:numId="32">
    <w:abstractNumId w:val="0"/>
  </w:num>
  <w:num w:numId="33">
    <w:abstractNumId w:val="17"/>
    <w:lvlOverride w:ilvl="0">
      <w:lvl w:ilvl="0">
        <w:start w:val="1"/>
        <w:numFmt w:val="upperLetter"/>
        <w:pStyle w:val="Heading1"/>
        <w:lvlText w:val="%1."/>
        <w:lvlJc w:val="left"/>
        <w:pPr>
          <w:ind w:left="1530" w:hanging="720"/>
        </w:pPr>
        <w:rPr>
          <w:rFonts w:hint="default"/>
        </w:rPr>
      </w:lvl>
    </w:lvlOverride>
    <w:lvlOverride w:ilvl="1">
      <w:lvl w:ilvl="1">
        <w:start w:val="1"/>
        <w:numFmt w:val="decimal"/>
        <w:lvlRestart w:val="0"/>
        <w:pStyle w:val="Question"/>
        <w:lvlText w:val="%2."/>
        <w:lvlJc w:val="left"/>
        <w:pPr>
          <w:ind w:left="360" w:hanging="360"/>
        </w:pPr>
        <w:rPr>
          <w:rFonts w:hint="default"/>
          <w:color w:val="auto"/>
        </w:rPr>
      </w:lvl>
    </w:lvlOverride>
    <w:lvlOverride w:ilvl="2">
      <w:lvl w:ilvl="2">
        <w:start w:val="1"/>
        <w:numFmt w:val="lowerLetter"/>
        <w:pStyle w:val="Response"/>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23"/>
  </w:num>
  <w:num w:numId="35">
    <w:abstractNumId w:val="19"/>
  </w:num>
  <w:num w:numId="36">
    <w:abstractNumId w:val="13"/>
  </w:num>
  <w:num w:numId="37">
    <w:abstractNumId w:val="10"/>
  </w:num>
  <w:num w:numId="38">
    <w:abstractNumId w:val="11"/>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04F"/>
    <w:rsid w:val="00000ABB"/>
    <w:rsid w:val="00000D10"/>
    <w:rsid w:val="00002D8C"/>
    <w:rsid w:val="00003049"/>
    <w:rsid w:val="00003548"/>
    <w:rsid w:val="000035FE"/>
    <w:rsid w:val="00003653"/>
    <w:rsid w:val="00004103"/>
    <w:rsid w:val="00004213"/>
    <w:rsid w:val="000054C1"/>
    <w:rsid w:val="0000553B"/>
    <w:rsid w:val="000067EF"/>
    <w:rsid w:val="00006DCC"/>
    <w:rsid w:val="000107B7"/>
    <w:rsid w:val="00012215"/>
    <w:rsid w:val="000130D4"/>
    <w:rsid w:val="000131DF"/>
    <w:rsid w:val="000135C9"/>
    <w:rsid w:val="0001383F"/>
    <w:rsid w:val="00013D71"/>
    <w:rsid w:val="00013E08"/>
    <w:rsid w:val="000141B1"/>
    <w:rsid w:val="00014F67"/>
    <w:rsid w:val="00015222"/>
    <w:rsid w:val="0001548F"/>
    <w:rsid w:val="000161E1"/>
    <w:rsid w:val="0001665F"/>
    <w:rsid w:val="00020216"/>
    <w:rsid w:val="00020D1A"/>
    <w:rsid w:val="00022EBE"/>
    <w:rsid w:val="000232F7"/>
    <w:rsid w:val="0002376B"/>
    <w:rsid w:val="00024460"/>
    <w:rsid w:val="00026165"/>
    <w:rsid w:val="0002677C"/>
    <w:rsid w:val="0002791B"/>
    <w:rsid w:val="00027CA5"/>
    <w:rsid w:val="0003004E"/>
    <w:rsid w:val="00030B8E"/>
    <w:rsid w:val="00030DA4"/>
    <w:rsid w:val="00031024"/>
    <w:rsid w:val="000322F8"/>
    <w:rsid w:val="0003236D"/>
    <w:rsid w:val="000336F6"/>
    <w:rsid w:val="0003431D"/>
    <w:rsid w:val="000353CA"/>
    <w:rsid w:val="0003626D"/>
    <w:rsid w:val="0003756A"/>
    <w:rsid w:val="0004024B"/>
    <w:rsid w:val="00040695"/>
    <w:rsid w:val="0004125B"/>
    <w:rsid w:val="00041431"/>
    <w:rsid w:val="000414E3"/>
    <w:rsid w:val="00041AB9"/>
    <w:rsid w:val="00041FF1"/>
    <w:rsid w:val="000429D6"/>
    <w:rsid w:val="00042D05"/>
    <w:rsid w:val="00043996"/>
    <w:rsid w:val="00044CA8"/>
    <w:rsid w:val="00044D32"/>
    <w:rsid w:val="00044DBF"/>
    <w:rsid w:val="00046195"/>
    <w:rsid w:val="000472D9"/>
    <w:rsid w:val="00050B3E"/>
    <w:rsid w:val="0005247D"/>
    <w:rsid w:val="00052D04"/>
    <w:rsid w:val="000532B4"/>
    <w:rsid w:val="00053A13"/>
    <w:rsid w:val="00053A14"/>
    <w:rsid w:val="000545C8"/>
    <w:rsid w:val="000547BF"/>
    <w:rsid w:val="00054B3E"/>
    <w:rsid w:val="000550EE"/>
    <w:rsid w:val="00055969"/>
    <w:rsid w:val="00055ECA"/>
    <w:rsid w:val="00056817"/>
    <w:rsid w:val="000578C3"/>
    <w:rsid w:val="000615B1"/>
    <w:rsid w:val="00061AED"/>
    <w:rsid w:val="00061CB3"/>
    <w:rsid w:val="000624BC"/>
    <w:rsid w:val="00062B43"/>
    <w:rsid w:val="0006357A"/>
    <w:rsid w:val="0006361F"/>
    <w:rsid w:val="00063635"/>
    <w:rsid w:val="000637D1"/>
    <w:rsid w:val="00066421"/>
    <w:rsid w:val="00066714"/>
    <w:rsid w:val="0006724B"/>
    <w:rsid w:val="00067258"/>
    <w:rsid w:val="00067377"/>
    <w:rsid w:val="00067AE9"/>
    <w:rsid w:val="00067D98"/>
    <w:rsid w:val="00070DA1"/>
    <w:rsid w:val="00070DA3"/>
    <w:rsid w:val="00071E44"/>
    <w:rsid w:val="00072B0F"/>
    <w:rsid w:val="00073095"/>
    <w:rsid w:val="00073BAB"/>
    <w:rsid w:val="00073EEE"/>
    <w:rsid w:val="00075DDB"/>
    <w:rsid w:val="00075F1D"/>
    <w:rsid w:val="00076532"/>
    <w:rsid w:val="000769CE"/>
    <w:rsid w:val="000769EB"/>
    <w:rsid w:val="00076C93"/>
    <w:rsid w:val="00076FE2"/>
    <w:rsid w:val="000771F0"/>
    <w:rsid w:val="00077741"/>
    <w:rsid w:val="0008030F"/>
    <w:rsid w:val="00080BCD"/>
    <w:rsid w:val="00081D4D"/>
    <w:rsid w:val="0008490D"/>
    <w:rsid w:val="00084C86"/>
    <w:rsid w:val="00085A0F"/>
    <w:rsid w:val="0008606B"/>
    <w:rsid w:val="00086742"/>
    <w:rsid w:val="00086F5C"/>
    <w:rsid w:val="00087D35"/>
    <w:rsid w:val="00087FAC"/>
    <w:rsid w:val="000907A6"/>
    <w:rsid w:val="00092404"/>
    <w:rsid w:val="00093111"/>
    <w:rsid w:val="00095716"/>
    <w:rsid w:val="00095921"/>
    <w:rsid w:val="000965FB"/>
    <w:rsid w:val="00096A0D"/>
    <w:rsid w:val="00096AED"/>
    <w:rsid w:val="00097302"/>
    <w:rsid w:val="000975B6"/>
    <w:rsid w:val="000A032D"/>
    <w:rsid w:val="000A12DF"/>
    <w:rsid w:val="000A1475"/>
    <w:rsid w:val="000A1587"/>
    <w:rsid w:val="000A26D4"/>
    <w:rsid w:val="000A2B4A"/>
    <w:rsid w:val="000A2F06"/>
    <w:rsid w:val="000A3791"/>
    <w:rsid w:val="000A3FFC"/>
    <w:rsid w:val="000A4142"/>
    <w:rsid w:val="000A46C3"/>
    <w:rsid w:val="000A496D"/>
    <w:rsid w:val="000A6B37"/>
    <w:rsid w:val="000A6D87"/>
    <w:rsid w:val="000B007A"/>
    <w:rsid w:val="000B0380"/>
    <w:rsid w:val="000B08D9"/>
    <w:rsid w:val="000B1711"/>
    <w:rsid w:val="000B22F9"/>
    <w:rsid w:val="000B247D"/>
    <w:rsid w:val="000B2893"/>
    <w:rsid w:val="000B30E5"/>
    <w:rsid w:val="000B3E76"/>
    <w:rsid w:val="000B436C"/>
    <w:rsid w:val="000B61C6"/>
    <w:rsid w:val="000B64C6"/>
    <w:rsid w:val="000B699D"/>
    <w:rsid w:val="000B6DA6"/>
    <w:rsid w:val="000B71FF"/>
    <w:rsid w:val="000B7685"/>
    <w:rsid w:val="000C105D"/>
    <w:rsid w:val="000C1180"/>
    <w:rsid w:val="000C1F5B"/>
    <w:rsid w:val="000C345C"/>
    <w:rsid w:val="000C37AA"/>
    <w:rsid w:val="000C3812"/>
    <w:rsid w:val="000C4CA2"/>
    <w:rsid w:val="000C5635"/>
    <w:rsid w:val="000C5714"/>
    <w:rsid w:val="000C590F"/>
    <w:rsid w:val="000C698B"/>
    <w:rsid w:val="000C6A32"/>
    <w:rsid w:val="000C6C0F"/>
    <w:rsid w:val="000C7029"/>
    <w:rsid w:val="000C72B6"/>
    <w:rsid w:val="000C73CC"/>
    <w:rsid w:val="000C73E5"/>
    <w:rsid w:val="000C7854"/>
    <w:rsid w:val="000C7C1F"/>
    <w:rsid w:val="000D06D4"/>
    <w:rsid w:val="000D0D43"/>
    <w:rsid w:val="000D1FE5"/>
    <w:rsid w:val="000D59CE"/>
    <w:rsid w:val="000D5A4E"/>
    <w:rsid w:val="000D5C37"/>
    <w:rsid w:val="000D5F05"/>
    <w:rsid w:val="000D6BCC"/>
    <w:rsid w:val="000D798B"/>
    <w:rsid w:val="000D7B23"/>
    <w:rsid w:val="000E0AAD"/>
    <w:rsid w:val="000E1084"/>
    <w:rsid w:val="000E131A"/>
    <w:rsid w:val="000E19B2"/>
    <w:rsid w:val="000E2012"/>
    <w:rsid w:val="000E2437"/>
    <w:rsid w:val="000E2AB6"/>
    <w:rsid w:val="000E2EA9"/>
    <w:rsid w:val="000E31DE"/>
    <w:rsid w:val="000E3E68"/>
    <w:rsid w:val="000E3FB8"/>
    <w:rsid w:val="000E4D4B"/>
    <w:rsid w:val="000E4FA2"/>
    <w:rsid w:val="000E5FC3"/>
    <w:rsid w:val="000E67D2"/>
    <w:rsid w:val="000E6855"/>
    <w:rsid w:val="000E6900"/>
    <w:rsid w:val="000E6C72"/>
    <w:rsid w:val="000E7D5F"/>
    <w:rsid w:val="000F0825"/>
    <w:rsid w:val="000F0829"/>
    <w:rsid w:val="000F0EBA"/>
    <w:rsid w:val="000F1FF2"/>
    <w:rsid w:val="000F36D3"/>
    <w:rsid w:val="000F4D5D"/>
    <w:rsid w:val="000F4ED3"/>
    <w:rsid w:val="000F516D"/>
    <w:rsid w:val="000F624A"/>
    <w:rsid w:val="000F7478"/>
    <w:rsid w:val="000F75EE"/>
    <w:rsid w:val="000F794A"/>
    <w:rsid w:val="000F7966"/>
    <w:rsid w:val="00100046"/>
    <w:rsid w:val="001004E0"/>
    <w:rsid w:val="00101887"/>
    <w:rsid w:val="00102361"/>
    <w:rsid w:val="001024F4"/>
    <w:rsid w:val="00102CD6"/>
    <w:rsid w:val="001034D2"/>
    <w:rsid w:val="001037E3"/>
    <w:rsid w:val="00103D8D"/>
    <w:rsid w:val="00103E52"/>
    <w:rsid w:val="0010424B"/>
    <w:rsid w:val="00104A9A"/>
    <w:rsid w:val="00104FE9"/>
    <w:rsid w:val="00105593"/>
    <w:rsid w:val="001061C2"/>
    <w:rsid w:val="00106F15"/>
    <w:rsid w:val="001075AF"/>
    <w:rsid w:val="00107961"/>
    <w:rsid w:val="00107C65"/>
    <w:rsid w:val="0011030D"/>
    <w:rsid w:val="0011137C"/>
    <w:rsid w:val="00111528"/>
    <w:rsid w:val="001118EC"/>
    <w:rsid w:val="00111A64"/>
    <w:rsid w:val="0011209C"/>
    <w:rsid w:val="001132B3"/>
    <w:rsid w:val="00113716"/>
    <w:rsid w:val="0011388B"/>
    <w:rsid w:val="0011405E"/>
    <w:rsid w:val="00114675"/>
    <w:rsid w:val="001148EF"/>
    <w:rsid w:val="00114D20"/>
    <w:rsid w:val="00114EE1"/>
    <w:rsid w:val="0011530A"/>
    <w:rsid w:val="001154E1"/>
    <w:rsid w:val="001158F5"/>
    <w:rsid w:val="00116016"/>
    <w:rsid w:val="00116707"/>
    <w:rsid w:val="001170C2"/>
    <w:rsid w:val="00117F8A"/>
    <w:rsid w:val="0012004C"/>
    <w:rsid w:val="001204BD"/>
    <w:rsid w:val="001222FC"/>
    <w:rsid w:val="00122355"/>
    <w:rsid w:val="0012388B"/>
    <w:rsid w:val="00123F5B"/>
    <w:rsid w:val="001251A5"/>
    <w:rsid w:val="00125850"/>
    <w:rsid w:val="00125FB1"/>
    <w:rsid w:val="001264E2"/>
    <w:rsid w:val="0012662E"/>
    <w:rsid w:val="00127F37"/>
    <w:rsid w:val="001303A3"/>
    <w:rsid w:val="0013051D"/>
    <w:rsid w:val="00130BA7"/>
    <w:rsid w:val="00131915"/>
    <w:rsid w:val="00132079"/>
    <w:rsid w:val="001326F0"/>
    <w:rsid w:val="0013299D"/>
    <w:rsid w:val="00132E1E"/>
    <w:rsid w:val="00133D5B"/>
    <w:rsid w:val="00133F8F"/>
    <w:rsid w:val="001340AD"/>
    <w:rsid w:val="00134553"/>
    <w:rsid w:val="00135751"/>
    <w:rsid w:val="00135B62"/>
    <w:rsid w:val="001369FC"/>
    <w:rsid w:val="00136DCB"/>
    <w:rsid w:val="001372AE"/>
    <w:rsid w:val="00137A3E"/>
    <w:rsid w:val="00140629"/>
    <w:rsid w:val="0014071E"/>
    <w:rsid w:val="00140A41"/>
    <w:rsid w:val="0014162D"/>
    <w:rsid w:val="00142176"/>
    <w:rsid w:val="00142209"/>
    <w:rsid w:val="0014324A"/>
    <w:rsid w:val="00143A61"/>
    <w:rsid w:val="00143C3F"/>
    <w:rsid w:val="0014453F"/>
    <w:rsid w:val="0014530D"/>
    <w:rsid w:val="001458A8"/>
    <w:rsid w:val="00145BF6"/>
    <w:rsid w:val="00145F6A"/>
    <w:rsid w:val="001467CF"/>
    <w:rsid w:val="00146A14"/>
    <w:rsid w:val="00146AE3"/>
    <w:rsid w:val="00147876"/>
    <w:rsid w:val="00151488"/>
    <w:rsid w:val="0015162A"/>
    <w:rsid w:val="0015246E"/>
    <w:rsid w:val="00152993"/>
    <w:rsid w:val="00152F41"/>
    <w:rsid w:val="001530E9"/>
    <w:rsid w:val="00153453"/>
    <w:rsid w:val="0015427D"/>
    <w:rsid w:val="00155152"/>
    <w:rsid w:val="0015532A"/>
    <w:rsid w:val="00156126"/>
    <w:rsid w:val="00156625"/>
    <w:rsid w:val="001567BE"/>
    <w:rsid w:val="00156CA3"/>
    <w:rsid w:val="001574D8"/>
    <w:rsid w:val="00157714"/>
    <w:rsid w:val="00157C95"/>
    <w:rsid w:val="00160EAC"/>
    <w:rsid w:val="001616F9"/>
    <w:rsid w:val="00161A16"/>
    <w:rsid w:val="0016201C"/>
    <w:rsid w:val="001625B9"/>
    <w:rsid w:val="001626A8"/>
    <w:rsid w:val="001628A1"/>
    <w:rsid w:val="001629FB"/>
    <w:rsid w:val="00163149"/>
    <w:rsid w:val="001634BD"/>
    <w:rsid w:val="001638FE"/>
    <w:rsid w:val="00165C02"/>
    <w:rsid w:val="00165C4B"/>
    <w:rsid w:val="00165DFE"/>
    <w:rsid w:val="00165EA3"/>
    <w:rsid w:val="00166501"/>
    <w:rsid w:val="00170F3B"/>
    <w:rsid w:val="0017127A"/>
    <w:rsid w:val="0017134D"/>
    <w:rsid w:val="001724B1"/>
    <w:rsid w:val="0017362A"/>
    <w:rsid w:val="0017413C"/>
    <w:rsid w:val="00174AED"/>
    <w:rsid w:val="001750D4"/>
    <w:rsid w:val="00175366"/>
    <w:rsid w:val="00175BC5"/>
    <w:rsid w:val="00176643"/>
    <w:rsid w:val="00176A45"/>
    <w:rsid w:val="001771E5"/>
    <w:rsid w:val="001776CE"/>
    <w:rsid w:val="00177DA8"/>
    <w:rsid w:val="00180E69"/>
    <w:rsid w:val="001814ED"/>
    <w:rsid w:val="00181627"/>
    <w:rsid w:val="00181A6E"/>
    <w:rsid w:val="001823F9"/>
    <w:rsid w:val="0018355C"/>
    <w:rsid w:val="0018359C"/>
    <w:rsid w:val="00184AE0"/>
    <w:rsid w:val="00185BC8"/>
    <w:rsid w:val="00185ED8"/>
    <w:rsid w:val="001866EE"/>
    <w:rsid w:val="00186C7E"/>
    <w:rsid w:val="00186FAE"/>
    <w:rsid w:val="001875E8"/>
    <w:rsid w:val="00187745"/>
    <w:rsid w:val="00187DC7"/>
    <w:rsid w:val="00187FC9"/>
    <w:rsid w:val="00187FCC"/>
    <w:rsid w:val="001903A5"/>
    <w:rsid w:val="00190A15"/>
    <w:rsid w:val="001912B8"/>
    <w:rsid w:val="00191303"/>
    <w:rsid w:val="001914AB"/>
    <w:rsid w:val="00191652"/>
    <w:rsid w:val="00191E46"/>
    <w:rsid w:val="00192A1A"/>
    <w:rsid w:val="00192F5A"/>
    <w:rsid w:val="00193BEF"/>
    <w:rsid w:val="00194E40"/>
    <w:rsid w:val="0019614C"/>
    <w:rsid w:val="001964F3"/>
    <w:rsid w:val="00196C7A"/>
    <w:rsid w:val="001971AA"/>
    <w:rsid w:val="00197701"/>
    <w:rsid w:val="001A0552"/>
    <w:rsid w:val="001A1190"/>
    <w:rsid w:val="001A195A"/>
    <w:rsid w:val="001A19E2"/>
    <w:rsid w:val="001A19EB"/>
    <w:rsid w:val="001A2652"/>
    <w:rsid w:val="001A34EA"/>
    <w:rsid w:val="001A38B6"/>
    <w:rsid w:val="001A56DA"/>
    <w:rsid w:val="001A5728"/>
    <w:rsid w:val="001A6418"/>
    <w:rsid w:val="001A71A3"/>
    <w:rsid w:val="001A7929"/>
    <w:rsid w:val="001A795D"/>
    <w:rsid w:val="001A7D11"/>
    <w:rsid w:val="001B0501"/>
    <w:rsid w:val="001B1B87"/>
    <w:rsid w:val="001B25D9"/>
    <w:rsid w:val="001B278A"/>
    <w:rsid w:val="001B2DBE"/>
    <w:rsid w:val="001B358F"/>
    <w:rsid w:val="001B3C27"/>
    <w:rsid w:val="001B4C03"/>
    <w:rsid w:val="001B4E72"/>
    <w:rsid w:val="001B5E0B"/>
    <w:rsid w:val="001B7F97"/>
    <w:rsid w:val="001C0043"/>
    <w:rsid w:val="001C0385"/>
    <w:rsid w:val="001C0F8E"/>
    <w:rsid w:val="001C103E"/>
    <w:rsid w:val="001C29B7"/>
    <w:rsid w:val="001C37B2"/>
    <w:rsid w:val="001C4127"/>
    <w:rsid w:val="001C745C"/>
    <w:rsid w:val="001D00D3"/>
    <w:rsid w:val="001D036A"/>
    <w:rsid w:val="001D0428"/>
    <w:rsid w:val="001D105A"/>
    <w:rsid w:val="001D1739"/>
    <w:rsid w:val="001D1C89"/>
    <w:rsid w:val="001D1D89"/>
    <w:rsid w:val="001D2BD9"/>
    <w:rsid w:val="001D35EB"/>
    <w:rsid w:val="001D37F0"/>
    <w:rsid w:val="001D3C28"/>
    <w:rsid w:val="001D3C9F"/>
    <w:rsid w:val="001D3CA1"/>
    <w:rsid w:val="001D6A5D"/>
    <w:rsid w:val="001D6B18"/>
    <w:rsid w:val="001D79F5"/>
    <w:rsid w:val="001D7DD5"/>
    <w:rsid w:val="001E006D"/>
    <w:rsid w:val="001E03DA"/>
    <w:rsid w:val="001E1629"/>
    <w:rsid w:val="001E265F"/>
    <w:rsid w:val="001E3922"/>
    <w:rsid w:val="001E5D72"/>
    <w:rsid w:val="001E5E2E"/>
    <w:rsid w:val="001E6CC5"/>
    <w:rsid w:val="001E711E"/>
    <w:rsid w:val="001E747B"/>
    <w:rsid w:val="001E7485"/>
    <w:rsid w:val="001E7736"/>
    <w:rsid w:val="001E7938"/>
    <w:rsid w:val="001E7962"/>
    <w:rsid w:val="001F09BD"/>
    <w:rsid w:val="001F10D5"/>
    <w:rsid w:val="001F13E6"/>
    <w:rsid w:val="001F160A"/>
    <w:rsid w:val="001F177D"/>
    <w:rsid w:val="001F1B64"/>
    <w:rsid w:val="001F2406"/>
    <w:rsid w:val="001F3551"/>
    <w:rsid w:val="001F36EE"/>
    <w:rsid w:val="001F4A8E"/>
    <w:rsid w:val="001F5142"/>
    <w:rsid w:val="001F68B5"/>
    <w:rsid w:val="001F691D"/>
    <w:rsid w:val="001F6D22"/>
    <w:rsid w:val="001F6DA9"/>
    <w:rsid w:val="001F7098"/>
    <w:rsid w:val="001F727A"/>
    <w:rsid w:val="001F779D"/>
    <w:rsid w:val="001F7D7A"/>
    <w:rsid w:val="00200221"/>
    <w:rsid w:val="00200599"/>
    <w:rsid w:val="002008C8"/>
    <w:rsid w:val="00200B66"/>
    <w:rsid w:val="00201006"/>
    <w:rsid w:val="002015A3"/>
    <w:rsid w:val="00201FC0"/>
    <w:rsid w:val="00202159"/>
    <w:rsid w:val="00202947"/>
    <w:rsid w:val="00202EA3"/>
    <w:rsid w:val="002037DB"/>
    <w:rsid w:val="00203F59"/>
    <w:rsid w:val="002040AB"/>
    <w:rsid w:val="0020532E"/>
    <w:rsid w:val="0020577B"/>
    <w:rsid w:val="00205FFA"/>
    <w:rsid w:val="00206F55"/>
    <w:rsid w:val="00207B78"/>
    <w:rsid w:val="002114DA"/>
    <w:rsid w:val="00211741"/>
    <w:rsid w:val="00211C1F"/>
    <w:rsid w:val="002138DF"/>
    <w:rsid w:val="00213ED3"/>
    <w:rsid w:val="002144FB"/>
    <w:rsid w:val="002147DC"/>
    <w:rsid w:val="002152CD"/>
    <w:rsid w:val="00215655"/>
    <w:rsid w:val="0021570C"/>
    <w:rsid w:val="00215F17"/>
    <w:rsid w:val="0021655B"/>
    <w:rsid w:val="00216952"/>
    <w:rsid w:val="00216A89"/>
    <w:rsid w:val="00216BD9"/>
    <w:rsid w:val="00216E01"/>
    <w:rsid w:val="00217138"/>
    <w:rsid w:val="00217164"/>
    <w:rsid w:val="00217CCD"/>
    <w:rsid w:val="00220B1E"/>
    <w:rsid w:val="00221BA9"/>
    <w:rsid w:val="002222FA"/>
    <w:rsid w:val="00222520"/>
    <w:rsid w:val="002229E3"/>
    <w:rsid w:val="00223232"/>
    <w:rsid w:val="00223934"/>
    <w:rsid w:val="0022585E"/>
    <w:rsid w:val="00225E47"/>
    <w:rsid w:val="00225EB9"/>
    <w:rsid w:val="002260E4"/>
    <w:rsid w:val="002268F2"/>
    <w:rsid w:val="00226BF6"/>
    <w:rsid w:val="002305FC"/>
    <w:rsid w:val="002308E1"/>
    <w:rsid w:val="00230C90"/>
    <w:rsid w:val="002312C4"/>
    <w:rsid w:val="0023188A"/>
    <w:rsid w:val="0023240B"/>
    <w:rsid w:val="0023346B"/>
    <w:rsid w:val="002336D5"/>
    <w:rsid w:val="00233C99"/>
    <w:rsid w:val="00233DC1"/>
    <w:rsid w:val="002348A0"/>
    <w:rsid w:val="00235296"/>
    <w:rsid w:val="002355A4"/>
    <w:rsid w:val="00235B60"/>
    <w:rsid w:val="00235BE5"/>
    <w:rsid w:val="00235D4B"/>
    <w:rsid w:val="002362A2"/>
    <w:rsid w:val="00236552"/>
    <w:rsid w:val="00236807"/>
    <w:rsid w:val="00236851"/>
    <w:rsid w:val="00236926"/>
    <w:rsid w:val="0023695B"/>
    <w:rsid w:val="00237913"/>
    <w:rsid w:val="00240DCC"/>
    <w:rsid w:val="00241B50"/>
    <w:rsid w:val="00241CD1"/>
    <w:rsid w:val="00242A35"/>
    <w:rsid w:val="00242EB6"/>
    <w:rsid w:val="002431E4"/>
    <w:rsid w:val="00244012"/>
    <w:rsid w:val="002441F6"/>
    <w:rsid w:val="002444F0"/>
    <w:rsid w:val="00245398"/>
    <w:rsid w:val="00245CB6"/>
    <w:rsid w:val="00246890"/>
    <w:rsid w:val="00247A50"/>
    <w:rsid w:val="00247D77"/>
    <w:rsid w:val="002501BB"/>
    <w:rsid w:val="00251863"/>
    <w:rsid w:val="00251FF5"/>
    <w:rsid w:val="002526AB"/>
    <w:rsid w:val="002536A6"/>
    <w:rsid w:val="00253A07"/>
    <w:rsid w:val="00253FF1"/>
    <w:rsid w:val="00254F09"/>
    <w:rsid w:val="002559BE"/>
    <w:rsid w:val="00255A44"/>
    <w:rsid w:val="00255CD8"/>
    <w:rsid w:val="002560D9"/>
    <w:rsid w:val="0025618D"/>
    <w:rsid w:val="0025793E"/>
    <w:rsid w:val="00260452"/>
    <w:rsid w:val="002610D1"/>
    <w:rsid w:val="00261311"/>
    <w:rsid w:val="002619D8"/>
    <w:rsid w:val="00261A5D"/>
    <w:rsid w:val="002622D3"/>
    <w:rsid w:val="0026322D"/>
    <w:rsid w:val="00263F86"/>
    <w:rsid w:val="00264469"/>
    <w:rsid w:val="002644C0"/>
    <w:rsid w:val="0026457F"/>
    <w:rsid w:val="002649C4"/>
    <w:rsid w:val="00264B5C"/>
    <w:rsid w:val="002656E9"/>
    <w:rsid w:val="00265961"/>
    <w:rsid w:val="002659AB"/>
    <w:rsid w:val="00265A45"/>
    <w:rsid w:val="00265B64"/>
    <w:rsid w:val="002661C1"/>
    <w:rsid w:val="002663EE"/>
    <w:rsid w:val="00267210"/>
    <w:rsid w:val="002674E5"/>
    <w:rsid w:val="00267562"/>
    <w:rsid w:val="00267CDA"/>
    <w:rsid w:val="0027019B"/>
    <w:rsid w:val="002710CA"/>
    <w:rsid w:val="0027164A"/>
    <w:rsid w:val="00273009"/>
    <w:rsid w:val="00273FDD"/>
    <w:rsid w:val="0027450A"/>
    <w:rsid w:val="00274A0D"/>
    <w:rsid w:val="00274D65"/>
    <w:rsid w:val="00276703"/>
    <w:rsid w:val="00276916"/>
    <w:rsid w:val="002775FF"/>
    <w:rsid w:val="00277CC3"/>
    <w:rsid w:val="0028086F"/>
    <w:rsid w:val="00280908"/>
    <w:rsid w:val="00280ACB"/>
    <w:rsid w:val="0028193C"/>
    <w:rsid w:val="00282945"/>
    <w:rsid w:val="00282A0B"/>
    <w:rsid w:val="00282D30"/>
    <w:rsid w:val="00283A60"/>
    <w:rsid w:val="002842DE"/>
    <w:rsid w:val="0028471C"/>
    <w:rsid w:val="00284C84"/>
    <w:rsid w:val="002851AA"/>
    <w:rsid w:val="00285681"/>
    <w:rsid w:val="0028797A"/>
    <w:rsid w:val="00287FA0"/>
    <w:rsid w:val="00290194"/>
    <w:rsid w:val="00290E98"/>
    <w:rsid w:val="00291309"/>
    <w:rsid w:val="00292806"/>
    <w:rsid w:val="002940E0"/>
    <w:rsid w:val="00294732"/>
    <w:rsid w:val="00294CD3"/>
    <w:rsid w:val="002953E5"/>
    <w:rsid w:val="00295DA8"/>
    <w:rsid w:val="00296110"/>
    <w:rsid w:val="002973D0"/>
    <w:rsid w:val="00297864"/>
    <w:rsid w:val="002A02CE"/>
    <w:rsid w:val="002A0F09"/>
    <w:rsid w:val="002A11C8"/>
    <w:rsid w:val="002A2C72"/>
    <w:rsid w:val="002A2D4D"/>
    <w:rsid w:val="002A3A96"/>
    <w:rsid w:val="002A582A"/>
    <w:rsid w:val="002A5E2D"/>
    <w:rsid w:val="002A6900"/>
    <w:rsid w:val="002A775E"/>
    <w:rsid w:val="002B04A5"/>
    <w:rsid w:val="002B0AE2"/>
    <w:rsid w:val="002B12E1"/>
    <w:rsid w:val="002B1DDD"/>
    <w:rsid w:val="002B234B"/>
    <w:rsid w:val="002B2891"/>
    <w:rsid w:val="002B28BE"/>
    <w:rsid w:val="002B2FE3"/>
    <w:rsid w:val="002B330F"/>
    <w:rsid w:val="002B3D85"/>
    <w:rsid w:val="002B3EDD"/>
    <w:rsid w:val="002B42F8"/>
    <w:rsid w:val="002B457E"/>
    <w:rsid w:val="002B4BB5"/>
    <w:rsid w:val="002B4C41"/>
    <w:rsid w:val="002B4E35"/>
    <w:rsid w:val="002B645E"/>
    <w:rsid w:val="002B6F74"/>
    <w:rsid w:val="002B7280"/>
    <w:rsid w:val="002C00BD"/>
    <w:rsid w:val="002C0538"/>
    <w:rsid w:val="002C0AE1"/>
    <w:rsid w:val="002C1563"/>
    <w:rsid w:val="002C1841"/>
    <w:rsid w:val="002C1974"/>
    <w:rsid w:val="002C1AB6"/>
    <w:rsid w:val="002C1EC7"/>
    <w:rsid w:val="002C229D"/>
    <w:rsid w:val="002C2A47"/>
    <w:rsid w:val="002C3C5B"/>
    <w:rsid w:val="002C3D8E"/>
    <w:rsid w:val="002C41F0"/>
    <w:rsid w:val="002C4E0B"/>
    <w:rsid w:val="002C65B1"/>
    <w:rsid w:val="002C6698"/>
    <w:rsid w:val="002C6F88"/>
    <w:rsid w:val="002C7D2F"/>
    <w:rsid w:val="002C7F14"/>
    <w:rsid w:val="002D0E53"/>
    <w:rsid w:val="002D11E2"/>
    <w:rsid w:val="002D13FF"/>
    <w:rsid w:val="002D170D"/>
    <w:rsid w:val="002D2518"/>
    <w:rsid w:val="002D4520"/>
    <w:rsid w:val="002D4CCD"/>
    <w:rsid w:val="002D5376"/>
    <w:rsid w:val="002D5A75"/>
    <w:rsid w:val="002D6218"/>
    <w:rsid w:val="002D72FC"/>
    <w:rsid w:val="002D7330"/>
    <w:rsid w:val="002D782C"/>
    <w:rsid w:val="002D7C97"/>
    <w:rsid w:val="002E065F"/>
    <w:rsid w:val="002E1D8E"/>
    <w:rsid w:val="002E2B69"/>
    <w:rsid w:val="002E50F7"/>
    <w:rsid w:val="002E52F9"/>
    <w:rsid w:val="002E721A"/>
    <w:rsid w:val="002E7BE9"/>
    <w:rsid w:val="002F00F8"/>
    <w:rsid w:val="002F043A"/>
    <w:rsid w:val="002F078C"/>
    <w:rsid w:val="002F0835"/>
    <w:rsid w:val="002F0E20"/>
    <w:rsid w:val="002F136D"/>
    <w:rsid w:val="002F195B"/>
    <w:rsid w:val="002F1A80"/>
    <w:rsid w:val="002F1EBB"/>
    <w:rsid w:val="002F2371"/>
    <w:rsid w:val="002F277B"/>
    <w:rsid w:val="002F2B61"/>
    <w:rsid w:val="002F31CF"/>
    <w:rsid w:val="002F4746"/>
    <w:rsid w:val="002F5A46"/>
    <w:rsid w:val="002F6092"/>
    <w:rsid w:val="002F6BCD"/>
    <w:rsid w:val="002F743D"/>
    <w:rsid w:val="002F7A38"/>
    <w:rsid w:val="002F7ABE"/>
    <w:rsid w:val="002F7CC4"/>
    <w:rsid w:val="00300265"/>
    <w:rsid w:val="003003E9"/>
    <w:rsid w:val="00300B4E"/>
    <w:rsid w:val="00301615"/>
    <w:rsid w:val="0030169B"/>
    <w:rsid w:val="003019E8"/>
    <w:rsid w:val="00301D16"/>
    <w:rsid w:val="00303601"/>
    <w:rsid w:val="003047F8"/>
    <w:rsid w:val="00304BD8"/>
    <w:rsid w:val="003052F2"/>
    <w:rsid w:val="00307355"/>
    <w:rsid w:val="00307B12"/>
    <w:rsid w:val="0031029B"/>
    <w:rsid w:val="00310547"/>
    <w:rsid w:val="00310AC2"/>
    <w:rsid w:val="00310B35"/>
    <w:rsid w:val="00311B4D"/>
    <w:rsid w:val="00311F06"/>
    <w:rsid w:val="00313425"/>
    <w:rsid w:val="00313575"/>
    <w:rsid w:val="00313A82"/>
    <w:rsid w:val="00313BC2"/>
    <w:rsid w:val="0031527F"/>
    <w:rsid w:val="003158AE"/>
    <w:rsid w:val="00315C08"/>
    <w:rsid w:val="00315CD0"/>
    <w:rsid w:val="00316841"/>
    <w:rsid w:val="003168FE"/>
    <w:rsid w:val="0031699B"/>
    <w:rsid w:val="00316A2F"/>
    <w:rsid w:val="003171B6"/>
    <w:rsid w:val="0031774A"/>
    <w:rsid w:val="00317915"/>
    <w:rsid w:val="003202BF"/>
    <w:rsid w:val="00320CD3"/>
    <w:rsid w:val="003217F8"/>
    <w:rsid w:val="0032359B"/>
    <w:rsid w:val="003239F6"/>
    <w:rsid w:val="00323F1C"/>
    <w:rsid w:val="003245F3"/>
    <w:rsid w:val="00324E08"/>
    <w:rsid w:val="00325289"/>
    <w:rsid w:val="00326296"/>
    <w:rsid w:val="003262F3"/>
    <w:rsid w:val="00326401"/>
    <w:rsid w:val="00326F8B"/>
    <w:rsid w:val="00327291"/>
    <w:rsid w:val="0032733D"/>
    <w:rsid w:val="003304B6"/>
    <w:rsid w:val="00330B50"/>
    <w:rsid w:val="003314D6"/>
    <w:rsid w:val="003328BF"/>
    <w:rsid w:val="00332B0D"/>
    <w:rsid w:val="00333183"/>
    <w:rsid w:val="00334973"/>
    <w:rsid w:val="00337ADE"/>
    <w:rsid w:val="00337DD9"/>
    <w:rsid w:val="00337F9B"/>
    <w:rsid w:val="00340A22"/>
    <w:rsid w:val="003419CD"/>
    <w:rsid w:val="003420CA"/>
    <w:rsid w:val="00342183"/>
    <w:rsid w:val="003422E5"/>
    <w:rsid w:val="00342B4E"/>
    <w:rsid w:val="00342F73"/>
    <w:rsid w:val="00343227"/>
    <w:rsid w:val="0034360A"/>
    <w:rsid w:val="0034411D"/>
    <w:rsid w:val="003441D3"/>
    <w:rsid w:val="00344420"/>
    <w:rsid w:val="003450B4"/>
    <w:rsid w:val="003453B3"/>
    <w:rsid w:val="0034570C"/>
    <w:rsid w:val="00345A9F"/>
    <w:rsid w:val="00345B21"/>
    <w:rsid w:val="00346468"/>
    <w:rsid w:val="00346E1F"/>
    <w:rsid w:val="00346EB0"/>
    <w:rsid w:val="00350912"/>
    <w:rsid w:val="003510E6"/>
    <w:rsid w:val="00351163"/>
    <w:rsid w:val="003514B7"/>
    <w:rsid w:val="003516D8"/>
    <w:rsid w:val="003524AF"/>
    <w:rsid w:val="00352817"/>
    <w:rsid w:val="00352D51"/>
    <w:rsid w:val="0035303E"/>
    <w:rsid w:val="003531A0"/>
    <w:rsid w:val="00354A9D"/>
    <w:rsid w:val="00354AE9"/>
    <w:rsid w:val="00355E34"/>
    <w:rsid w:val="003561FA"/>
    <w:rsid w:val="0035677C"/>
    <w:rsid w:val="00357081"/>
    <w:rsid w:val="003572E9"/>
    <w:rsid w:val="00357555"/>
    <w:rsid w:val="003577C6"/>
    <w:rsid w:val="00357EF3"/>
    <w:rsid w:val="003611CC"/>
    <w:rsid w:val="00363F4E"/>
    <w:rsid w:val="00363F91"/>
    <w:rsid w:val="00364B1E"/>
    <w:rsid w:val="00364F41"/>
    <w:rsid w:val="003652CE"/>
    <w:rsid w:val="00365C8F"/>
    <w:rsid w:val="00365E57"/>
    <w:rsid w:val="003661D3"/>
    <w:rsid w:val="0036674B"/>
    <w:rsid w:val="00367BFB"/>
    <w:rsid w:val="00370B5B"/>
    <w:rsid w:val="00370EC9"/>
    <w:rsid w:val="003725C4"/>
    <w:rsid w:val="00372FD7"/>
    <w:rsid w:val="003736BE"/>
    <w:rsid w:val="0037477C"/>
    <w:rsid w:val="0037496E"/>
    <w:rsid w:val="0037523C"/>
    <w:rsid w:val="0037529A"/>
    <w:rsid w:val="003755A0"/>
    <w:rsid w:val="003755CC"/>
    <w:rsid w:val="00375CAA"/>
    <w:rsid w:val="00375D05"/>
    <w:rsid w:val="00376A18"/>
    <w:rsid w:val="00376EFD"/>
    <w:rsid w:val="00376F80"/>
    <w:rsid w:val="003804A4"/>
    <w:rsid w:val="00380714"/>
    <w:rsid w:val="00380859"/>
    <w:rsid w:val="00380FA3"/>
    <w:rsid w:val="003825EC"/>
    <w:rsid w:val="00382B9F"/>
    <w:rsid w:val="00384407"/>
    <w:rsid w:val="00384C54"/>
    <w:rsid w:val="00385400"/>
    <w:rsid w:val="003865DD"/>
    <w:rsid w:val="00386F55"/>
    <w:rsid w:val="00386FDA"/>
    <w:rsid w:val="003871EC"/>
    <w:rsid w:val="0038741E"/>
    <w:rsid w:val="00387A12"/>
    <w:rsid w:val="003906B8"/>
    <w:rsid w:val="003919F2"/>
    <w:rsid w:val="00392D58"/>
    <w:rsid w:val="00392E5E"/>
    <w:rsid w:val="00393EC7"/>
    <w:rsid w:val="00394A6E"/>
    <w:rsid w:val="00394A9A"/>
    <w:rsid w:val="0039559E"/>
    <w:rsid w:val="00395CEC"/>
    <w:rsid w:val="00395FBB"/>
    <w:rsid w:val="003961AC"/>
    <w:rsid w:val="003968E7"/>
    <w:rsid w:val="00397074"/>
    <w:rsid w:val="0039732E"/>
    <w:rsid w:val="003A138A"/>
    <w:rsid w:val="003A1CF9"/>
    <w:rsid w:val="003A20FF"/>
    <w:rsid w:val="003A2EFE"/>
    <w:rsid w:val="003A3258"/>
    <w:rsid w:val="003A3489"/>
    <w:rsid w:val="003A3AEE"/>
    <w:rsid w:val="003A514D"/>
    <w:rsid w:val="003A5E08"/>
    <w:rsid w:val="003A5F8C"/>
    <w:rsid w:val="003A61AE"/>
    <w:rsid w:val="003A6750"/>
    <w:rsid w:val="003A6912"/>
    <w:rsid w:val="003A6D93"/>
    <w:rsid w:val="003A75A6"/>
    <w:rsid w:val="003A7F19"/>
    <w:rsid w:val="003B02B8"/>
    <w:rsid w:val="003B05DE"/>
    <w:rsid w:val="003B0D34"/>
    <w:rsid w:val="003B1AE8"/>
    <w:rsid w:val="003B21A0"/>
    <w:rsid w:val="003B2D4A"/>
    <w:rsid w:val="003B30C2"/>
    <w:rsid w:val="003B39CF"/>
    <w:rsid w:val="003B3B0A"/>
    <w:rsid w:val="003B44E6"/>
    <w:rsid w:val="003B4855"/>
    <w:rsid w:val="003B4D6D"/>
    <w:rsid w:val="003B6BCE"/>
    <w:rsid w:val="003B6C7D"/>
    <w:rsid w:val="003B6D5E"/>
    <w:rsid w:val="003B74EA"/>
    <w:rsid w:val="003B7CF4"/>
    <w:rsid w:val="003B7EBA"/>
    <w:rsid w:val="003B7FE8"/>
    <w:rsid w:val="003C0540"/>
    <w:rsid w:val="003C13CA"/>
    <w:rsid w:val="003C14C0"/>
    <w:rsid w:val="003C2907"/>
    <w:rsid w:val="003C349F"/>
    <w:rsid w:val="003C5289"/>
    <w:rsid w:val="003C5304"/>
    <w:rsid w:val="003C5415"/>
    <w:rsid w:val="003C5B2D"/>
    <w:rsid w:val="003C5B69"/>
    <w:rsid w:val="003C5DEA"/>
    <w:rsid w:val="003C794C"/>
    <w:rsid w:val="003D0104"/>
    <w:rsid w:val="003D1090"/>
    <w:rsid w:val="003D12B0"/>
    <w:rsid w:val="003D1AF2"/>
    <w:rsid w:val="003D1ECD"/>
    <w:rsid w:val="003D2D65"/>
    <w:rsid w:val="003D30CD"/>
    <w:rsid w:val="003D37E2"/>
    <w:rsid w:val="003D3D38"/>
    <w:rsid w:val="003D42B0"/>
    <w:rsid w:val="003D4556"/>
    <w:rsid w:val="003D504D"/>
    <w:rsid w:val="003D652A"/>
    <w:rsid w:val="003D6CA2"/>
    <w:rsid w:val="003E0600"/>
    <w:rsid w:val="003E1164"/>
    <w:rsid w:val="003E3296"/>
    <w:rsid w:val="003E350F"/>
    <w:rsid w:val="003E3D4D"/>
    <w:rsid w:val="003E47DD"/>
    <w:rsid w:val="003E4EBB"/>
    <w:rsid w:val="003E5154"/>
    <w:rsid w:val="003E592D"/>
    <w:rsid w:val="003E6B41"/>
    <w:rsid w:val="003E7283"/>
    <w:rsid w:val="003E76BD"/>
    <w:rsid w:val="003F0562"/>
    <w:rsid w:val="003F16E5"/>
    <w:rsid w:val="003F22E2"/>
    <w:rsid w:val="003F28F2"/>
    <w:rsid w:val="003F2C35"/>
    <w:rsid w:val="003F2D15"/>
    <w:rsid w:val="003F2E6D"/>
    <w:rsid w:val="003F417E"/>
    <w:rsid w:val="003F45E2"/>
    <w:rsid w:val="003F5539"/>
    <w:rsid w:val="003F5721"/>
    <w:rsid w:val="003F5F20"/>
    <w:rsid w:val="003F705A"/>
    <w:rsid w:val="003F7394"/>
    <w:rsid w:val="003F7412"/>
    <w:rsid w:val="003F7DBD"/>
    <w:rsid w:val="00400575"/>
    <w:rsid w:val="004014B2"/>
    <w:rsid w:val="00401781"/>
    <w:rsid w:val="00401AE4"/>
    <w:rsid w:val="00401D17"/>
    <w:rsid w:val="0040212C"/>
    <w:rsid w:val="00402E1E"/>
    <w:rsid w:val="004038E2"/>
    <w:rsid w:val="00403C08"/>
    <w:rsid w:val="00403D92"/>
    <w:rsid w:val="004056F4"/>
    <w:rsid w:val="004059B9"/>
    <w:rsid w:val="00405B56"/>
    <w:rsid w:val="00406262"/>
    <w:rsid w:val="004068D8"/>
    <w:rsid w:val="00406C1D"/>
    <w:rsid w:val="00406CF2"/>
    <w:rsid w:val="0040743F"/>
    <w:rsid w:val="00410085"/>
    <w:rsid w:val="004110C1"/>
    <w:rsid w:val="0041122F"/>
    <w:rsid w:val="004112D3"/>
    <w:rsid w:val="00411444"/>
    <w:rsid w:val="00411527"/>
    <w:rsid w:val="004123AC"/>
    <w:rsid w:val="00412AE9"/>
    <w:rsid w:val="004137F6"/>
    <w:rsid w:val="00413D05"/>
    <w:rsid w:val="00414038"/>
    <w:rsid w:val="00414E92"/>
    <w:rsid w:val="00415743"/>
    <w:rsid w:val="00415A1A"/>
    <w:rsid w:val="004160FB"/>
    <w:rsid w:val="0041620D"/>
    <w:rsid w:val="00416BE3"/>
    <w:rsid w:val="00417B5C"/>
    <w:rsid w:val="00417DE2"/>
    <w:rsid w:val="00421825"/>
    <w:rsid w:val="00421E53"/>
    <w:rsid w:val="004222FD"/>
    <w:rsid w:val="00423574"/>
    <w:rsid w:val="0042398E"/>
    <w:rsid w:val="00423DBE"/>
    <w:rsid w:val="004240B2"/>
    <w:rsid w:val="00424BB1"/>
    <w:rsid w:val="00425958"/>
    <w:rsid w:val="00425BE4"/>
    <w:rsid w:val="004304CD"/>
    <w:rsid w:val="00431C23"/>
    <w:rsid w:val="00432AFB"/>
    <w:rsid w:val="00433D53"/>
    <w:rsid w:val="004347B1"/>
    <w:rsid w:val="004356A6"/>
    <w:rsid w:val="00436278"/>
    <w:rsid w:val="00436ABD"/>
    <w:rsid w:val="0044047B"/>
    <w:rsid w:val="00440D52"/>
    <w:rsid w:val="00441009"/>
    <w:rsid w:val="004427A4"/>
    <w:rsid w:val="00442DF5"/>
    <w:rsid w:val="004431A0"/>
    <w:rsid w:val="0044328B"/>
    <w:rsid w:val="004435EB"/>
    <w:rsid w:val="00443783"/>
    <w:rsid w:val="00444857"/>
    <w:rsid w:val="0044493E"/>
    <w:rsid w:val="00444CDB"/>
    <w:rsid w:val="00444D1F"/>
    <w:rsid w:val="004454C5"/>
    <w:rsid w:val="00445DAA"/>
    <w:rsid w:val="00446257"/>
    <w:rsid w:val="00446E34"/>
    <w:rsid w:val="00447052"/>
    <w:rsid w:val="00447DF7"/>
    <w:rsid w:val="00450211"/>
    <w:rsid w:val="004508A8"/>
    <w:rsid w:val="00450B36"/>
    <w:rsid w:val="00450C65"/>
    <w:rsid w:val="00450F2E"/>
    <w:rsid w:val="004513B5"/>
    <w:rsid w:val="00452058"/>
    <w:rsid w:val="00452808"/>
    <w:rsid w:val="00452F85"/>
    <w:rsid w:val="00454389"/>
    <w:rsid w:val="004545AC"/>
    <w:rsid w:val="004556DC"/>
    <w:rsid w:val="00455B30"/>
    <w:rsid w:val="00457516"/>
    <w:rsid w:val="004575C0"/>
    <w:rsid w:val="00457AE2"/>
    <w:rsid w:val="00457D73"/>
    <w:rsid w:val="00457EF6"/>
    <w:rsid w:val="00461F04"/>
    <w:rsid w:val="0046240E"/>
    <w:rsid w:val="00464ABA"/>
    <w:rsid w:val="00465D34"/>
    <w:rsid w:val="00466094"/>
    <w:rsid w:val="0046662E"/>
    <w:rsid w:val="00466928"/>
    <w:rsid w:val="00466ACD"/>
    <w:rsid w:val="00470063"/>
    <w:rsid w:val="004700BF"/>
    <w:rsid w:val="004708D4"/>
    <w:rsid w:val="00470900"/>
    <w:rsid w:val="00470EB9"/>
    <w:rsid w:val="00471E7F"/>
    <w:rsid w:val="00472416"/>
    <w:rsid w:val="0047353B"/>
    <w:rsid w:val="00473EB7"/>
    <w:rsid w:val="00473F19"/>
    <w:rsid w:val="0047479E"/>
    <w:rsid w:val="004747F1"/>
    <w:rsid w:val="00474823"/>
    <w:rsid w:val="00475356"/>
    <w:rsid w:val="00476725"/>
    <w:rsid w:val="0047705B"/>
    <w:rsid w:val="004802B8"/>
    <w:rsid w:val="00480FED"/>
    <w:rsid w:val="004849B1"/>
    <w:rsid w:val="00484E6A"/>
    <w:rsid w:val="00485263"/>
    <w:rsid w:val="004858EF"/>
    <w:rsid w:val="004864D2"/>
    <w:rsid w:val="00487F6F"/>
    <w:rsid w:val="0049113A"/>
    <w:rsid w:val="004914F5"/>
    <w:rsid w:val="00491ECC"/>
    <w:rsid w:val="004934B4"/>
    <w:rsid w:val="004935C6"/>
    <w:rsid w:val="00494AF6"/>
    <w:rsid w:val="00494B1C"/>
    <w:rsid w:val="00494D29"/>
    <w:rsid w:val="00495DEA"/>
    <w:rsid w:val="00496E84"/>
    <w:rsid w:val="004A0BCB"/>
    <w:rsid w:val="004A1C3E"/>
    <w:rsid w:val="004A2576"/>
    <w:rsid w:val="004A2930"/>
    <w:rsid w:val="004A35D1"/>
    <w:rsid w:val="004A39C7"/>
    <w:rsid w:val="004A4EAE"/>
    <w:rsid w:val="004A6186"/>
    <w:rsid w:val="004A62AB"/>
    <w:rsid w:val="004A66CB"/>
    <w:rsid w:val="004A694B"/>
    <w:rsid w:val="004A776E"/>
    <w:rsid w:val="004A7C2E"/>
    <w:rsid w:val="004A7C9C"/>
    <w:rsid w:val="004B2480"/>
    <w:rsid w:val="004B2528"/>
    <w:rsid w:val="004B2A18"/>
    <w:rsid w:val="004B4997"/>
    <w:rsid w:val="004B58C5"/>
    <w:rsid w:val="004B65CE"/>
    <w:rsid w:val="004C0CEE"/>
    <w:rsid w:val="004C192D"/>
    <w:rsid w:val="004C347A"/>
    <w:rsid w:val="004C4A81"/>
    <w:rsid w:val="004C56C1"/>
    <w:rsid w:val="004C5A92"/>
    <w:rsid w:val="004C637F"/>
    <w:rsid w:val="004C69AB"/>
    <w:rsid w:val="004C7546"/>
    <w:rsid w:val="004C7A53"/>
    <w:rsid w:val="004D016D"/>
    <w:rsid w:val="004D1121"/>
    <w:rsid w:val="004D11E2"/>
    <w:rsid w:val="004D1956"/>
    <w:rsid w:val="004D1B09"/>
    <w:rsid w:val="004D1C10"/>
    <w:rsid w:val="004D200E"/>
    <w:rsid w:val="004D221F"/>
    <w:rsid w:val="004D251D"/>
    <w:rsid w:val="004D2B5D"/>
    <w:rsid w:val="004D2B97"/>
    <w:rsid w:val="004D2BFA"/>
    <w:rsid w:val="004D36F0"/>
    <w:rsid w:val="004D3BE2"/>
    <w:rsid w:val="004D3FE9"/>
    <w:rsid w:val="004D4C0B"/>
    <w:rsid w:val="004D5186"/>
    <w:rsid w:val="004D526B"/>
    <w:rsid w:val="004D5F2D"/>
    <w:rsid w:val="004D5F8A"/>
    <w:rsid w:val="004D61C4"/>
    <w:rsid w:val="004D74C1"/>
    <w:rsid w:val="004E0DE1"/>
    <w:rsid w:val="004E1555"/>
    <w:rsid w:val="004E1E03"/>
    <w:rsid w:val="004E1E64"/>
    <w:rsid w:val="004E1F9F"/>
    <w:rsid w:val="004E226A"/>
    <w:rsid w:val="004E2865"/>
    <w:rsid w:val="004E2DAB"/>
    <w:rsid w:val="004E3A6F"/>
    <w:rsid w:val="004E49FC"/>
    <w:rsid w:val="004E4B82"/>
    <w:rsid w:val="004E5654"/>
    <w:rsid w:val="004E5710"/>
    <w:rsid w:val="004E69AD"/>
    <w:rsid w:val="004E6A33"/>
    <w:rsid w:val="004E7EB8"/>
    <w:rsid w:val="004F037A"/>
    <w:rsid w:val="004F1767"/>
    <w:rsid w:val="004F1F0B"/>
    <w:rsid w:val="004F282A"/>
    <w:rsid w:val="004F2F7E"/>
    <w:rsid w:val="004F325F"/>
    <w:rsid w:val="004F3804"/>
    <w:rsid w:val="004F465B"/>
    <w:rsid w:val="004F4897"/>
    <w:rsid w:val="004F5EDB"/>
    <w:rsid w:val="004F6129"/>
    <w:rsid w:val="004F631B"/>
    <w:rsid w:val="004F6443"/>
    <w:rsid w:val="004F6656"/>
    <w:rsid w:val="004F7302"/>
    <w:rsid w:val="004F7321"/>
    <w:rsid w:val="004F77C7"/>
    <w:rsid w:val="005015F0"/>
    <w:rsid w:val="00501D85"/>
    <w:rsid w:val="0050254B"/>
    <w:rsid w:val="005029FC"/>
    <w:rsid w:val="005033FF"/>
    <w:rsid w:val="0050345A"/>
    <w:rsid w:val="005044CB"/>
    <w:rsid w:val="00504940"/>
    <w:rsid w:val="0050596D"/>
    <w:rsid w:val="00505C86"/>
    <w:rsid w:val="00507F4C"/>
    <w:rsid w:val="005106BF"/>
    <w:rsid w:val="00511D8D"/>
    <w:rsid w:val="00512797"/>
    <w:rsid w:val="00512910"/>
    <w:rsid w:val="00512CD1"/>
    <w:rsid w:val="00514BD6"/>
    <w:rsid w:val="00514EB9"/>
    <w:rsid w:val="0051584D"/>
    <w:rsid w:val="00516731"/>
    <w:rsid w:val="00520225"/>
    <w:rsid w:val="0052060E"/>
    <w:rsid w:val="00520747"/>
    <w:rsid w:val="00520B72"/>
    <w:rsid w:val="005217CB"/>
    <w:rsid w:val="00521B4E"/>
    <w:rsid w:val="00523192"/>
    <w:rsid w:val="00523AA1"/>
    <w:rsid w:val="00523D0C"/>
    <w:rsid w:val="00524EB4"/>
    <w:rsid w:val="00525AC7"/>
    <w:rsid w:val="00525FF3"/>
    <w:rsid w:val="005262B6"/>
    <w:rsid w:val="00526AC4"/>
    <w:rsid w:val="00527656"/>
    <w:rsid w:val="005307D1"/>
    <w:rsid w:val="00530E19"/>
    <w:rsid w:val="00531230"/>
    <w:rsid w:val="005313F3"/>
    <w:rsid w:val="005316F0"/>
    <w:rsid w:val="00531F36"/>
    <w:rsid w:val="0053244A"/>
    <w:rsid w:val="005335E6"/>
    <w:rsid w:val="005339AE"/>
    <w:rsid w:val="00534265"/>
    <w:rsid w:val="00535349"/>
    <w:rsid w:val="005366A3"/>
    <w:rsid w:val="00537385"/>
    <w:rsid w:val="00541FA1"/>
    <w:rsid w:val="00542975"/>
    <w:rsid w:val="00542BC2"/>
    <w:rsid w:val="00542D45"/>
    <w:rsid w:val="00543963"/>
    <w:rsid w:val="005439FA"/>
    <w:rsid w:val="00544479"/>
    <w:rsid w:val="00544831"/>
    <w:rsid w:val="00545075"/>
    <w:rsid w:val="005452AA"/>
    <w:rsid w:val="0054555F"/>
    <w:rsid w:val="00546C74"/>
    <w:rsid w:val="00546E7C"/>
    <w:rsid w:val="0054761C"/>
    <w:rsid w:val="0054775D"/>
    <w:rsid w:val="00547F6B"/>
    <w:rsid w:val="0055033C"/>
    <w:rsid w:val="0055273F"/>
    <w:rsid w:val="00552D5B"/>
    <w:rsid w:val="00553CC8"/>
    <w:rsid w:val="00553D78"/>
    <w:rsid w:val="00553F27"/>
    <w:rsid w:val="005547F6"/>
    <w:rsid w:val="00554D11"/>
    <w:rsid w:val="00555420"/>
    <w:rsid w:val="00556573"/>
    <w:rsid w:val="00556FEA"/>
    <w:rsid w:val="00557202"/>
    <w:rsid w:val="005575B9"/>
    <w:rsid w:val="00557AF0"/>
    <w:rsid w:val="005604FC"/>
    <w:rsid w:val="0056120E"/>
    <w:rsid w:val="0056174E"/>
    <w:rsid w:val="005618A2"/>
    <w:rsid w:val="00561E4F"/>
    <w:rsid w:val="00562087"/>
    <w:rsid w:val="005625A7"/>
    <w:rsid w:val="005638BC"/>
    <w:rsid w:val="005645F5"/>
    <w:rsid w:val="00564B12"/>
    <w:rsid w:val="00564F52"/>
    <w:rsid w:val="00565570"/>
    <w:rsid w:val="005659B5"/>
    <w:rsid w:val="00566375"/>
    <w:rsid w:val="0057029C"/>
    <w:rsid w:val="005708CA"/>
    <w:rsid w:val="0057144C"/>
    <w:rsid w:val="00571BA7"/>
    <w:rsid w:val="005720F7"/>
    <w:rsid w:val="00573451"/>
    <w:rsid w:val="00573C52"/>
    <w:rsid w:val="005742B4"/>
    <w:rsid w:val="005743D4"/>
    <w:rsid w:val="00574508"/>
    <w:rsid w:val="00576FAB"/>
    <w:rsid w:val="005772E8"/>
    <w:rsid w:val="0057730A"/>
    <w:rsid w:val="00577D6B"/>
    <w:rsid w:val="00580B31"/>
    <w:rsid w:val="00580DED"/>
    <w:rsid w:val="005814A9"/>
    <w:rsid w:val="00581AF4"/>
    <w:rsid w:val="00581D5B"/>
    <w:rsid w:val="00582135"/>
    <w:rsid w:val="00582440"/>
    <w:rsid w:val="00583D77"/>
    <w:rsid w:val="00584173"/>
    <w:rsid w:val="00584D39"/>
    <w:rsid w:val="00584EF7"/>
    <w:rsid w:val="005856CC"/>
    <w:rsid w:val="00585775"/>
    <w:rsid w:val="00585808"/>
    <w:rsid w:val="00585BCB"/>
    <w:rsid w:val="00587438"/>
    <w:rsid w:val="00587A58"/>
    <w:rsid w:val="00591A09"/>
    <w:rsid w:val="00592752"/>
    <w:rsid w:val="00592BCF"/>
    <w:rsid w:val="00593011"/>
    <w:rsid w:val="00593047"/>
    <w:rsid w:val="005939A1"/>
    <w:rsid w:val="00593D02"/>
    <w:rsid w:val="00594AAD"/>
    <w:rsid w:val="005951EC"/>
    <w:rsid w:val="00596F5B"/>
    <w:rsid w:val="005A065C"/>
    <w:rsid w:val="005A0BE5"/>
    <w:rsid w:val="005A1150"/>
    <w:rsid w:val="005A1355"/>
    <w:rsid w:val="005A1592"/>
    <w:rsid w:val="005A1A0C"/>
    <w:rsid w:val="005A29E4"/>
    <w:rsid w:val="005A3A36"/>
    <w:rsid w:val="005A3B50"/>
    <w:rsid w:val="005A41B4"/>
    <w:rsid w:val="005A4271"/>
    <w:rsid w:val="005A4421"/>
    <w:rsid w:val="005A7ACC"/>
    <w:rsid w:val="005A7E1E"/>
    <w:rsid w:val="005B0001"/>
    <w:rsid w:val="005B04EB"/>
    <w:rsid w:val="005B14AA"/>
    <w:rsid w:val="005B1811"/>
    <w:rsid w:val="005B22C0"/>
    <w:rsid w:val="005B2865"/>
    <w:rsid w:val="005B376E"/>
    <w:rsid w:val="005B4903"/>
    <w:rsid w:val="005B4B21"/>
    <w:rsid w:val="005B5DD3"/>
    <w:rsid w:val="005B7C4E"/>
    <w:rsid w:val="005C016E"/>
    <w:rsid w:val="005C083B"/>
    <w:rsid w:val="005C265E"/>
    <w:rsid w:val="005C2908"/>
    <w:rsid w:val="005C3D00"/>
    <w:rsid w:val="005C3F92"/>
    <w:rsid w:val="005C4126"/>
    <w:rsid w:val="005C4709"/>
    <w:rsid w:val="005C5414"/>
    <w:rsid w:val="005C56DF"/>
    <w:rsid w:val="005C56E8"/>
    <w:rsid w:val="005C6B8E"/>
    <w:rsid w:val="005C7762"/>
    <w:rsid w:val="005C7888"/>
    <w:rsid w:val="005D04C8"/>
    <w:rsid w:val="005D0F11"/>
    <w:rsid w:val="005D1F81"/>
    <w:rsid w:val="005D20B7"/>
    <w:rsid w:val="005D27D9"/>
    <w:rsid w:val="005D2B90"/>
    <w:rsid w:val="005D3101"/>
    <w:rsid w:val="005D38F8"/>
    <w:rsid w:val="005D3EF0"/>
    <w:rsid w:val="005D4C6B"/>
    <w:rsid w:val="005D5CB6"/>
    <w:rsid w:val="005D67CA"/>
    <w:rsid w:val="005D75AB"/>
    <w:rsid w:val="005E2043"/>
    <w:rsid w:val="005E23B5"/>
    <w:rsid w:val="005E2555"/>
    <w:rsid w:val="005E25AE"/>
    <w:rsid w:val="005E2639"/>
    <w:rsid w:val="005E2A46"/>
    <w:rsid w:val="005E3FA3"/>
    <w:rsid w:val="005E4B73"/>
    <w:rsid w:val="005E50AC"/>
    <w:rsid w:val="005E582A"/>
    <w:rsid w:val="005E625E"/>
    <w:rsid w:val="005E66DC"/>
    <w:rsid w:val="005E67BB"/>
    <w:rsid w:val="005E73AE"/>
    <w:rsid w:val="005E7584"/>
    <w:rsid w:val="005F0377"/>
    <w:rsid w:val="005F15C4"/>
    <w:rsid w:val="005F15DA"/>
    <w:rsid w:val="005F17B0"/>
    <w:rsid w:val="005F1DDB"/>
    <w:rsid w:val="005F21BB"/>
    <w:rsid w:val="005F259D"/>
    <w:rsid w:val="005F2B26"/>
    <w:rsid w:val="005F380A"/>
    <w:rsid w:val="005F5098"/>
    <w:rsid w:val="005F56F7"/>
    <w:rsid w:val="005F6363"/>
    <w:rsid w:val="005F666E"/>
    <w:rsid w:val="005F6AEC"/>
    <w:rsid w:val="005F7369"/>
    <w:rsid w:val="005F746D"/>
    <w:rsid w:val="00600062"/>
    <w:rsid w:val="00600C93"/>
    <w:rsid w:val="0060115D"/>
    <w:rsid w:val="00601699"/>
    <w:rsid w:val="006031B1"/>
    <w:rsid w:val="00603C63"/>
    <w:rsid w:val="0060497B"/>
    <w:rsid w:val="00604AD4"/>
    <w:rsid w:val="006052E8"/>
    <w:rsid w:val="00605997"/>
    <w:rsid w:val="00606785"/>
    <w:rsid w:val="006069E3"/>
    <w:rsid w:val="0061046E"/>
    <w:rsid w:val="00610642"/>
    <w:rsid w:val="00610B45"/>
    <w:rsid w:val="00611E2D"/>
    <w:rsid w:val="006129A7"/>
    <w:rsid w:val="0061345E"/>
    <w:rsid w:val="0061468F"/>
    <w:rsid w:val="00616BD9"/>
    <w:rsid w:val="006176F5"/>
    <w:rsid w:val="00617B7A"/>
    <w:rsid w:val="0062062D"/>
    <w:rsid w:val="00620A81"/>
    <w:rsid w:val="006220FA"/>
    <w:rsid w:val="00622639"/>
    <w:rsid w:val="006233B9"/>
    <w:rsid w:val="006243A6"/>
    <w:rsid w:val="00624C3C"/>
    <w:rsid w:val="00626248"/>
    <w:rsid w:val="0063048E"/>
    <w:rsid w:val="0063161C"/>
    <w:rsid w:val="00631B6B"/>
    <w:rsid w:val="00631FC2"/>
    <w:rsid w:val="006322C6"/>
    <w:rsid w:val="00632412"/>
    <w:rsid w:val="0063513D"/>
    <w:rsid w:val="006352A4"/>
    <w:rsid w:val="006359C1"/>
    <w:rsid w:val="00636007"/>
    <w:rsid w:val="0063727B"/>
    <w:rsid w:val="00637A6F"/>
    <w:rsid w:val="00640829"/>
    <w:rsid w:val="00640CDF"/>
    <w:rsid w:val="00642035"/>
    <w:rsid w:val="00642483"/>
    <w:rsid w:val="00642605"/>
    <w:rsid w:val="00644C3A"/>
    <w:rsid w:val="00644D09"/>
    <w:rsid w:val="00645787"/>
    <w:rsid w:val="00645E32"/>
    <w:rsid w:val="00645F19"/>
    <w:rsid w:val="0064611B"/>
    <w:rsid w:val="006505C5"/>
    <w:rsid w:val="00650B67"/>
    <w:rsid w:val="00650E73"/>
    <w:rsid w:val="006514EF"/>
    <w:rsid w:val="0065221A"/>
    <w:rsid w:val="006525D7"/>
    <w:rsid w:val="00652A8E"/>
    <w:rsid w:val="00652AF1"/>
    <w:rsid w:val="00653085"/>
    <w:rsid w:val="00653D6C"/>
    <w:rsid w:val="00654835"/>
    <w:rsid w:val="00655042"/>
    <w:rsid w:val="00656376"/>
    <w:rsid w:val="006565F5"/>
    <w:rsid w:val="00656CE6"/>
    <w:rsid w:val="00657055"/>
    <w:rsid w:val="00660DD5"/>
    <w:rsid w:val="0066118B"/>
    <w:rsid w:val="006615F3"/>
    <w:rsid w:val="006627AF"/>
    <w:rsid w:val="00663C8C"/>
    <w:rsid w:val="00664534"/>
    <w:rsid w:val="00665161"/>
    <w:rsid w:val="00665494"/>
    <w:rsid w:val="006656EE"/>
    <w:rsid w:val="006661AE"/>
    <w:rsid w:val="00666B7B"/>
    <w:rsid w:val="00667B9A"/>
    <w:rsid w:val="00667D75"/>
    <w:rsid w:val="00671362"/>
    <w:rsid w:val="006713BF"/>
    <w:rsid w:val="00671474"/>
    <w:rsid w:val="00671B06"/>
    <w:rsid w:val="00671B32"/>
    <w:rsid w:val="00672970"/>
    <w:rsid w:val="00672EC5"/>
    <w:rsid w:val="0067306A"/>
    <w:rsid w:val="00673146"/>
    <w:rsid w:val="00673BCD"/>
    <w:rsid w:val="00674754"/>
    <w:rsid w:val="00674E23"/>
    <w:rsid w:val="006751E4"/>
    <w:rsid w:val="00675572"/>
    <w:rsid w:val="00675F75"/>
    <w:rsid w:val="00676259"/>
    <w:rsid w:val="00676B79"/>
    <w:rsid w:val="00677B4B"/>
    <w:rsid w:val="00677C18"/>
    <w:rsid w:val="00677C7B"/>
    <w:rsid w:val="00677CD1"/>
    <w:rsid w:val="006803C6"/>
    <w:rsid w:val="00680522"/>
    <w:rsid w:val="00680C3C"/>
    <w:rsid w:val="00680CC8"/>
    <w:rsid w:val="00681A30"/>
    <w:rsid w:val="00682BCA"/>
    <w:rsid w:val="006830C1"/>
    <w:rsid w:val="00683F7E"/>
    <w:rsid w:val="006862C2"/>
    <w:rsid w:val="00686D4B"/>
    <w:rsid w:val="00687AFA"/>
    <w:rsid w:val="00690C8F"/>
    <w:rsid w:val="00690F6C"/>
    <w:rsid w:val="006917FA"/>
    <w:rsid w:val="00691D04"/>
    <w:rsid w:val="006921B6"/>
    <w:rsid w:val="006927C8"/>
    <w:rsid w:val="006928A6"/>
    <w:rsid w:val="0069290F"/>
    <w:rsid w:val="00693A71"/>
    <w:rsid w:val="0069419C"/>
    <w:rsid w:val="0069449E"/>
    <w:rsid w:val="0069458A"/>
    <w:rsid w:val="006956DD"/>
    <w:rsid w:val="00695BF0"/>
    <w:rsid w:val="00697AC3"/>
    <w:rsid w:val="00697E45"/>
    <w:rsid w:val="00697FB2"/>
    <w:rsid w:val="006A037D"/>
    <w:rsid w:val="006A0697"/>
    <w:rsid w:val="006A0C6A"/>
    <w:rsid w:val="006A1EA1"/>
    <w:rsid w:val="006A238A"/>
    <w:rsid w:val="006A2588"/>
    <w:rsid w:val="006A2720"/>
    <w:rsid w:val="006A289C"/>
    <w:rsid w:val="006A2C11"/>
    <w:rsid w:val="006A2D69"/>
    <w:rsid w:val="006A3CB2"/>
    <w:rsid w:val="006A4A03"/>
    <w:rsid w:val="006A5540"/>
    <w:rsid w:val="006A5AB3"/>
    <w:rsid w:val="006A5D44"/>
    <w:rsid w:val="006A5F11"/>
    <w:rsid w:val="006A6546"/>
    <w:rsid w:val="006A707E"/>
    <w:rsid w:val="006A74CA"/>
    <w:rsid w:val="006A7F81"/>
    <w:rsid w:val="006B0907"/>
    <w:rsid w:val="006B0DF7"/>
    <w:rsid w:val="006B30C0"/>
    <w:rsid w:val="006B4AFE"/>
    <w:rsid w:val="006B50AA"/>
    <w:rsid w:val="006B577A"/>
    <w:rsid w:val="006B6ECA"/>
    <w:rsid w:val="006B7BA0"/>
    <w:rsid w:val="006B7F28"/>
    <w:rsid w:val="006C035E"/>
    <w:rsid w:val="006C084A"/>
    <w:rsid w:val="006C0F5F"/>
    <w:rsid w:val="006C12BB"/>
    <w:rsid w:val="006C19FC"/>
    <w:rsid w:val="006C2FBD"/>
    <w:rsid w:val="006C41C1"/>
    <w:rsid w:val="006C4FBF"/>
    <w:rsid w:val="006C6110"/>
    <w:rsid w:val="006C61F5"/>
    <w:rsid w:val="006C67DF"/>
    <w:rsid w:val="006C6B56"/>
    <w:rsid w:val="006C7296"/>
    <w:rsid w:val="006C74C9"/>
    <w:rsid w:val="006C78ED"/>
    <w:rsid w:val="006C7934"/>
    <w:rsid w:val="006D0120"/>
    <w:rsid w:val="006D0447"/>
    <w:rsid w:val="006D05A6"/>
    <w:rsid w:val="006D0903"/>
    <w:rsid w:val="006D1449"/>
    <w:rsid w:val="006D17CE"/>
    <w:rsid w:val="006D3634"/>
    <w:rsid w:val="006D4E12"/>
    <w:rsid w:val="006D511D"/>
    <w:rsid w:val="006D57CB"/>
    <w:rsid w:val="006D57ED"/>
    <w:rsid w:val="006D67E9"/>
    <w:rsid w:val="006D6AEF"/>
    <w:rsid w:val="006D71B3"/>
    <w:rsid w:val="006D71C5"/>
    <w:rsid w:val="006D75E0"/>
    <w:rsid w:val="006D7748"/>
    <w:rsid w:val="006D7DA6"/>
    <w:rsid w:val="006E0C49"/>
    <w:rsid w:val="006E0EE5"/>
    <w:rsid w:val="006E1900"/>
    <w:rsid w:val="006E19CC"/>
    <w:rsid w:val="006E23C9"/>
    <w:rsid w:val="006E3BB3"/>
    <w:rsid w:val="006E3C13"/>
    <w:rsid w:val="006E42E8"/>
    <w:rsid w:val="006E4BEF"/>
    <w:rsid w:val="006E5326"/>
    <w:rsid w:val="006E548E"/>
    <w:rsid w:val="006E5C88"/>
    <w:rsid w:val="006E60A3"/>
    <w:rsid w:val="006E6FCB"/>
    <w:rsid w:val="006E7970"/>
    <w:rsid w:val="006F0A08"/>
    <w:rsid w:val="006F1446"/>
    <w:rsid w:val="006F2019"/>
    <w:rsid w:val="006F23E2"/>
    <w:rsid w:val="006F2BA0"/>
    <w:rsid w:val="006F449B"/>
    <w:rsid w:val="006F4863"/>
    <w:rsid w:val="006F4C81"/>
    <w:rsid w:val="006F59C2"/>
    <w:rsid w:val="006F60DB"/>
    <w:rsid w:val="006F6173"/>
    <w:rsid w:val="006F6473"/>
    <w:rsid w:val="006F68F9"/>
    <w:rsid w:val="006F71D7"/>
    <w:rsid w:val="006F7365"/>
    <w:rsid w:val="006F74B0"/>
    <w:rsid w:val="0070153B"/>
    <w:rsid w:val="00702134"/>
    <w:rsid w:val="00702B6C"/>
    <w:rsid w:val="00703CA7"/>
    <w:rsid w:val="00704082"/>
    <w:rsid w:val="007043AB"/>
    <w:rsid w:val="007047A7"/>
    <w:rsid w:val="007048AD"/>
    <w:rsid w:val="00704B98"/>
    <w:rsid w:val="00705070"/>
    <w:rsid w:val="007053F1"/>
    <w:rsid w:val="00705C8A"/>
    <w:rsid w:val="00707866"/>
    <w:rsid w:val="00707AD7"/>
    <w:rsid w:val="00711E79"/>
    <w:rsid w:val="00712A74"/>
    <w:rsid w:val="00712F10"/>
    <w:rsid w:val="00713111"/>
    <w:rsid w:val="00713186"/>
    <w:rsid w:val="007131E0"/>
    <w:rsid w:val="00714AB8"/>
    <w:rsid w:val="00715786"/>
    <w:rsid w:val="00715EE6"/>
    <w:rsid w:val="007166A0"/>
    <w:rsid w:val="00717FC9"/>
    <w:rsid w:val="00720560"/>
    <w:rsid w:val="00720F66"/>
    <w:rsid w:val="00722822"/>
    <w:rsid w:val="00723400"/>
    <w:rsid w:val="00723B6E"/>
    <w:rsid w:val="007243BF"/>
    <w:rsid w:val="007248A4"/>
    <w:rsid w:val="00724DF2"/>
    <w:rsid w:val="00724E9A"/>
    <w:rsid w:val="00725243"/>
    <w:rsid w:val="00725C91"/>
    <w:rsid w:val="00725DA0"/>
    <w:rsid w:val="00725DBE"/>
    <w:rsid w:val="007267D5"/>
    <w:rsid w:val="00726A88"/>
    <w:rsid w:val="00727B99"/>
    <w:rsid w:val="00730C18"/>
    <w:rsid w:val="00731EAD"/>
    <w:rsid w:val="00732219"/>
    <w:rsid w:val="00734764"/>
    <w:rsid w:val="007362B3"/>
    <w:rsid w:val="00737109"/>
    <w:rsid w:val="0073738E"/>
    <w:rsid w:val="0074189A"/>
    <w:rsid w:val="00741E73"/>
    <w:rsid w:val="00742F15"/>
    <w:rsid w:val="0074371B"/>
    <w:rsid w:val="00744122"/>
    <w:rsid w:val="007442BA"/>
    <w:rsid w:val="00745073"/>
    <w:rsid w:val="00745626"/>
    <w:rsid w:val="00745F09"/>
    <w:rsid w:val="00745F7E"/>
    <w:rsid w:val="00746CBF"/>
    <w:rsid w:val="007471EF"/>
    <w:rsid w:val="00750B9F"/>
    <w:rsid w:val="00750C99"/>
    <w:rsid w:val="00751EB7"/>
    <w:rsid w:val="007524EA"/>
    <w:rsid w:val="007527E7"/>
    <w:rsid w:val="00752817"/>
    <w:rsid w:val="00753C0F"/>
    <w:rsid w:val="00753C5E"/>
    <w:rsid w:val="00755469"/>
    <w:rsid w:val="00755B19"/>
    <w:rsid w:val="00756393"/>
    <w:rsid w:val="00756CFE"/>
    <w:rsid w:val="00756D07"/>
    <w:rsid w:val="00757064"/>
    <w:rsid w:val="00760132"/>
    <w:rsid w:val="00760210"/>
    <w:rsid w:val="007602B4"/>
    <w:rsid w:val="007605E2"/>
    <w:rsid w:val="0076092C"/>
    <w:rsid w:val="00761818"/>
    <w:rsid w:val="0076189C"/>
    <w:rsid w:val="00762612"/>
    <w:rsid w:val="0076501C"/>
    <w:rsid w:val="00765683"/>
    <w:rsid w:val="0076594A"/>
    <w:rsid w:val="00765A2A"/>
    <w:rsid w:val="00765AC1"/>
    <w:rsid w:val="00765EDA"/>
    <w:rsid w:val="007660F4"/>
    <w:rsid w:val="00766500"/>
    <w:rsid w:val="00766E49"/>
    <w:rsid w:val="00767E3C"/>
    <w:rsid w:val="00767FEB"/>
    <w:rsid w:val="00770771"/>
    <w:rsid w:val="00770F5A"/>
    <w:rsid w:val="007711C0"/>
    <w:rsid w:val="007719AD"/>
    <w:rsid w:val="007724F7"/>
    <w:rsid w:val="0077302D"/>
    <w:rsid w:val="007736B0"/>
    <w:rsid w:val="00773812"/>
    <w:rsid w:val="00773CD0"/>
    <w:rsid w:val="00773E27"/>
    <w:rsid w:val="00774F54"/>
    <w:rsid w:val="007752FD"/>
    <w:rsid w:val="00775AD4"/>
    <w:rsid w:val="00776046"/>
    <w:rsid w:val="00776238"/>
    <w:rsid w:val="00776790"/>
    <w:rsid w:val="007803A5"/>
    <w:rsid w:val="007805CC"/>
    <w:rsid w:val="007806E0"/>
    <w:rsid w:val="00780815"/>
    <w:rsid w:val="00780B9C"/>
    <w:rsid w:val="00780E67"/>
    <w:rsid w:val="00781E7B"/>
    <w:rsid w:val="00781FA5"/>
    <w:rsid w:val="007824BB"/>
    <w:rsid w:val="00782F78"/>
    <w:rsid w:val="007830F1"/>
    <w:rsid w:val="0078361D"/>
    <w:rsid w:val="00783821"/>
    <w:rsid w:val="007848FC"/>
    <w:rsid w:val="00784CA6"/>
    <w:rsid w:val="00784F89"/>
    <w:rsid w:val="007855AE"/>
    <w:rsid w:val="00785626"/>
    <w:rsid w:val="00785A7A"/>
    <w:rsid w:val="00786B84"/>
    <w:rsid w:val="0078775F"/>
    <w:rsid w:val="007878B7"/>
    <w:rsid w:val="0079036E"/>
    <w:rsid w:val="0079072C"/>
    <w:rsid w:val="00790843"/>
    <w:rsid w:val="00790F8B"/>
    <w:rsid w:val="0079165B"/>
    <w:rsid w:val="00791EB1"/>
    <w:rsid w:val="0079329B"/>
    <w:rsid w:val="00793659"/>
    <w:rsid w:val="00793DAA"/>
    <w:rsid w:val="00794B72"/>
    <w:rsid w:val="00796FF5"/>
    <w:rsid w:val="00797489"/>
    <w:rsid w:val="00797EBF"/>
    <w:rsid w:val="007A091B"/>
    <w:rsid w:val="007A0999"/>
    <w:rsid w:val="007A0F80"/>
    <w:rsid w:val="007A1DBE"/>
    <w:rsid w:val="007A2630"/>
    <w:rsid w:val="007A2D75"/>
    <w:rsid w:val="007A2E41"/>
    <w:rsid w:val="007A44EC"/>
    <w:rsid w:val="007A4CE9"/>
    <w:rsid w:val="007A51F0"/>
    <w:rsid w:val="007A5304"/>
    <w:rsid w:val="007A5482"/>
    <w:rsid w:val="007A7ABF"/>
    <w:rsid w:val="007B0058"/>
    <w:rsid w:val="007B0CD6"/>
    <w:rsid w:val="007B1BFB"/>
    <w:rsid w:val="007B2908"/>
    <w:rsid w:val="007B2FB5"/>
    <w:rsid w:val="007B31E5"/>
    <w:rsid w:val="007B38A6"/>
    <w:rsid w:val="007B3A0E"/>
    <w:rsid w:val="007B3ABE"/>
    <w:rsid w:val="007B3C19"/>
    <w:rsid w:val="007B447C"/>
    <w:rsid w:val="007B4C94"/>
    <w:rsid w:val="007B4F7D"/>
    <w:rsid w:val="007B5474"/>
    <w:rsid w:val="007B60DF"/>
    <w:rsid w:val="007B610E"/>
    <w:rsid w:val="007B63A5"/>
    <w:rsid w:val="007B68DF"/>
    <w:rsid w:val="007B74F1"/>
    <w:rsid w:val="007B7914"/>
    <w:rsid w:val="007C01AE"/>
    <w:rsid w:val="007C0743"/>
    <w:rsid w:val="007C1BC4"/>
    <w:rsid w:val="007C1C01"/>
    <w:rsid w:val="007C303E"/>
    <w:rsid w:val="007C3105"/>
    <w:rsid w:val="007C3423"/>
    <w:rsid w:val="007C37A0"/>
    <w:rsid w:val="007C4095"/>
    <w:rsid w:val="007C4405"/>
    <w:rsid w:val="007C519A"/>
    <w:rsid w:val="007C6202"/>
    <w:rsid w:val="007C65AF"/>
    <w:rsid w:val="007C7F47"/>
    <w:rsid w:val="007D0275"/>
    <w:rsid w:val="007D09D5"/>
    <w:rsid w:val="007D0AAE"/>
    <w:rsid w:val="007D113A"/>
    <w:rsid w:val="007D1F27"/>
    <w:rsid w:val="007D2240"/>
    <w:rsid w:val="007D2B7F"/>
    <w:rsid w:val="007D472F"/>
    <w:rsid w:val="007D5005"/>
    <w:rsid w:val="007D5021"/>
    <w:rsid w:val="007D563E"/>
    <w:rsid w:val="007D72C3"/>
    <w:rsid w:val="007D777B"/>
    <w:rsid w:val="007D7918"/>
    <w:rsid w:val="007D7AC5"/>
    <w:rsid w:val="007E0480"/>
    <w:rsid w:val="007E0AB8"/>
    <w:rsid w:val="007E29B4"/>
    <w:rsid w:val="007E2C33"/>
    <w:rsid w:val="007E48D3"/>
    <w:rsid w:val="007E4CB4"/>
    <w:rsid w:val="007E515B"/>
    <w:rsid w:val="007E6767"/>
    <w:rsid w:val="007E6945"/>
    <w:rsid w:val="007E6FCF"/>
    <w:rsid w:val="007E7573"/>
    <w:rsid w:val="007F1200"/>
    <w:rsid w:val="007F2D59"/>
    <w:rsid w:val="007F36EE"/>
    <w:rsid w:val="007F44D0"/>
    <w:rsid w:val="007F472E"/>
    <w:rsid w:val="007F4C3C"/>
    <w:rsid w:val="007F514D"/>
    <w:rsid w:val="007F5EEE"/>
    <w:rsid w:val="008001C1"/>
    <w:rsid w:val="00800223"/>
    <w:rsid w:val="00801084"/>
    <w:rsid w:val="00803093"/>
    <w:rsid w:val="008038D6"/>
    <w:rsid w:val="00803948"/>
    <w:rsid w:val="00803B08"/>
    <w:rsid w:val="00804589"/>
    <w:rsid w:val="00804838"/>
    <w:rsid w:val="00804A6B"/>
    <w:rsid w:val="00806784"/>
    <w:rsid w:val="00806891"/>
    <w:rsid w:val="00807DE8"/>
    <w:rsid w:val="0081015B"/>
    <w:rsid w:val="0081093E"/>
    <w:rsid w:val="008115CD"/>
    <w:rsid w:val="00811C9F"/>
    <w:rsid w:val="00812279"/>
    <w:rsid w:val="00812832"/>
    <w:rsid w:val="00813F72"/>
    <w:rsid w:val="008147BA"/>
    <w:rsid w:val="00814BCA"/>
    <w:rsid w:val="00815378"/>
    <w:rsid w:val="00815C97"/>
    <w:rsid w:val="00815F49"/>
    <w:rsid w:val="00816B44"/>
    <w:rsid w:val="00816D73"/>
    <w:rsid w:val="00817217"/>
    <w:rsid w:val="0081732D"/>
    <w:rsid w:val="00817359"/>
    <w:rsid w:val="008174B3"/>
    <w:rsid w:val="0081785F"/>
    <w:rsid w:val="00820354"/>
    <w:rsid w:val="00820D9D"/>
    <w:rsid w:val="0082161C"/>
    <w:rsid w:val="00821ECD"/>
    <w:rsid w:val="00822C33"/>
    <w:rsid w:val="00823233"/>
    <w:rsid w:val="0082351A"/>
    <w:rsid w:val="008236E1"/>
    <w:rsid w:val="008246EC"/>
    <w:rsid w:val="00824D3F"/>
    <w:rsid w:val="00825661"/>
    <w:rsid w:val="00825D94"/>
    <w:rsid w:val="008260D6"/>
    <w:rsid w:val="00830334"/>
    <w:rsid w:val="0083103B"/>
    <w:rsid w:val="00831919"/>
    <w:rsid w:val="0083204F"/>
    <w:rsid w:val="00832683"/>
    <w:rsid w:val="00832D36"/>
    <w:rsid w:val="00833499"/>
    <w:rsid w:val="00833678"/>
    <w:rsid w:val="00834014"/>
    <w:rsid w:val="008345F4"/>
    <w:rsid w:val="0083464F"/>
    <w:rsid w:val="00835B69"/>
    <w:rsid w:val="0083765E"/>
    <w:rsid w:val="00840C40"/>
    <w:rsid w:val="00841592"/>
    <w:rsid w:val="00841D59"/>
    <w:rsid w:val="0084265E"/>
    <w:rsid w:val="00842CC2"/>
    <w:rsid w:val="00843C7E"/>
    <w:rsid w:val="00843CE2"/>
    <w:rsid w:val="008447AD"/>
    <w:rsid w:val="00844833"/>
    <w:rsid w:val="00844FF3"/>
    <w:rsid w:val="0084559E"/>
    <w:rsid w:val="00845935"/>
    <w:rsid w:val="00846868"/>
    <w:rsid w:val="00846B3D"/>
    <w:rsid w:val="00847B42"/>
    <w:rsid w:val="008502A5"/>
    <w:rsid w:val="0085067F"/>
    <w:rsid w:val="00851EBB"/>
    <w:rsid w:val="0085296B"/>
    <w:rsid w:val="00852975"/>
    <w:rsid w:val="008531FA"/>
    <w:rsid w:val="00853447"/>
    <w:rsid w:val="00853B49"/>
    <w:rsid w:val="00853FD9"/>
    <w:rsid w:val="00854142"/>
    <w:rsid w:val="00854273"/>
    <w:rsid w:val="00854329"/>
    <w:rsid w:val="008547EF"/>
    <w:rsid w:val="00854A86"/>
    <w:rsid w:val="00854F2D"/>
    <w:rsid w:val="00856210"/>
    <w:rsid w:val="00856302"/>
    <w:rsid w:val="00856400"/>
    <w:rsid w:val="00856991"/>
    <w:rsid w:val="00857178"/>
    <w:rsid w:val="00857BF2"/>
    <w:rsid w:val="00860A36"/>
    <w:rsid w:val="00860DA6"/>
    <w:rsid w:val="00860E83"/>
    <w:rsid w:val="00861DB9"/>
    <w:rsid w:val="00862399"/>
    <w:rsid w:val="0086290A"/>
    <w:rsid w:val="00862DF4"/>
    <w:rsid w:val="00862E08"/>
    <w:rsid w:val="00863821"/>
    <w:rsid w:val="00863A8D"/>
    <w:rsid w:val="008640BC"/>
    <w:rsid w:val="00864262"/>
    <w:rsid w:val="00864727"/>
    <w:rsid w:val="00864CF6"/>
    <w:rsid w:val="00865C70"/>
    <w:rsid w:val="0086624E"/>
    <w:rsid w:val="00866C9B"/>
    <w:rsid w:val="00866D0E"/>
    <w:rsid w:val="00867AF0"/>
    <w:rsid w:val="00867CD9"/>
    <w:rsid w:val="00870845"/>
    <w:rsid w:val="00870B7D"/>
    <w:rsid w:val="00870E93"/>
    <w:rsid w:val="00871779"/>
    <w:rsid w:val="00871E5F"/>
    <w:rsid w:val="0087210E"/>
    <w:rsid w:val="008729E0"/>
    <w:rsid w:val="00872D30"/>
    <w:rsid w:val="008733A6"/>
    <w:rsid w:val="00873B93"/>
    <w:rsid w:val="008743E6"/>
    <w:rsid w:val="00874542"/>
    <w:rsid w:val="00874B9B"/>
    <w:rsid w:val="00874CF0"/>
    <w:rsid w:val="008753F0"/>
    <w:rsid w:val="00875705"/>
    <w:rsid w:val="008761FF"/>
    <w:rsid w:val="008769BB"/>
    <w:rsid w:val="00876ABC"/>
    <w:rsid w:val="00876F4D"/>
    <w:rsid w:val="00876F72"/>
    <w:rsid w:val="00877187"/>
    <w:rsid w:val="00880BCC"/>
    <w:rsid w:val="00881940"/>
    <w:rsid w:val="00884461"/>
    <w:rsid w:val="0088465C"/>
    <w:rsid w:val="00884864"/>
    <w:rsid w:val="00884D2B"/>
    <w:rsid w:val="00884F74"/>
    <w:rsid w:val="00886330"/>
    <w:rsid w:val="00886399"/>
    <w:rsid w:val="00886500"/>
    <w:rsid w:val="00886600"/>
    <w:rsid w:val="00886792"/>
    <w:rsid w:val="008867E2"/>
    <w:rsid w:val="008869FC"/>
    <w:rsid w:val="00886BA3"/>
    <w:rsid w:val="00887474"/>
    <w:rsid w:val="008876CD"/>
    <w:rsid w:val="00887E84"/>
    <w:rsid w:val="008903C3"/>
    <w:rsid w:val="00890542"/>
    <w:rsid w:val="00890CBD"/>
    <w:rsid w:val="00891342"/>
    <w:rsid w:val="00891A13"/>
    <w:rsid w:val="0089247A"/>
    <w:rsid w:val="008929B5"/>
    <w:rsid w:val="00892F1B"/>
    <w:rsid w:val="00893D5D"/>
    <w:rsid w:val="00894B65"/>
    <w:rsid w:val="00894F30"/>
    <w:rsid w:val="00894FEA"/>
    <w:rsid w:val="00896497"/>
    <w:rsid w:val="008966F5"/>
    <w:rsid w:val="008A1F1E"/>
    <w:rsid w:val="008A22AB"/>
    <w:rsid w:val="008A2568"/>
    <w:rsid w:val="008A2C13"/>
    <w:rsid w:val="008A3685"/>
    <w:rsid w:val="008A376B"/>
    <w:rsid w:val="008A3A49"/>
    <w:rsid w:val="008A42CE"/>
    <w:rsid w:val="008A59DE"/>
    <w:rsid w:val="008A5B88"/>
    <w:rsid w:val="008A5C09"/>
    <w:rsid w:val="008A615C"/>
    <w:rsid w:val="008A66D2"/>
    <w:rsid w:val="008A7D5B"/>
    <w:rsid w:val="008B0B21"/>
    <w:rsid w:val="008B141B"/>
    <w:rsid w:val="008B201D"/>
    <w:rsid w:val="008B2764"/>
    <w:rsid w:val="008B28B4"/>
    <w:rsid w:val="008B328A"/>
    <w:rsid w:val="008B38C2"/>
    <w:rsid w:val="008B4919"/>
    <w:rsid w:val="008B4B05"/>
    <w:rsid w:val="008B562F"/>
    <w:rsid w:val="008B6262"/>
    <w:rsid w:val="008B645F"/>
    <w:rsid w:val="008B700A"/>
    <w:rsid w:val="008B75A3"/>
    <w:rsid w:val="008B7967"/>
    <w:rsid w:val="008C0B01"/>
    <w:rsid w:val="008C1017"/>
    <w:rsid w:val="008C1DB1"/>
    <w:rsid w:val="008C28A5"/>
    <w:rsid w:val="008C2C49"/>
    <w:rsid w:val="008C3CA8"/>
    <w:rsid w:val="008C458F"/>
    <w:rsid w:val="008C45D2"/>
    <w:rsid w:val="008C5592"/>
    <w:rsid w:val="008C633E"/>
    <w:rsid w:val="008C6453"/>
    <w:rsid w:val="008C67DB"/>
    <w:rsid w:val="008C6911"/>
    <w:rsid w:val="008C6BDE"/>
    <w:rsid w:val="008D00DA"/>
    <w:rsid w:val="008D075C"/>
    <w:rsid w:val="008D0D08"/>
    <w:rsid w:val="008D1A88"/>
    <w:rsid w:val="008D25FC"/>
    <w:rsid w:val="008D2CA8"/>
    <w:rsid w:val="008D424F"/>
    <w:rsid w:val="008D5366"/>
    <w:rsid w:val="008D5F8B"/>
    <w:rsid w:val="008D66A8"/>
    <w:rsid w:val="008D6935"/>
    <w:rsid w:val="008E0003"/>
    <w:rsid w:val="008E003A"/>
    <w:rsid w:val="008E0107"/>
    <w:rsid w:val="008E087D"/>
    <w:rsid w:val="008E125D"/>
    <w:rsid w:val="008E1B51"/>
    <w:rsid w:val="008E1F92"/>
    <w:rsid w:val="008E37DB"/>
    <w:rsid w:val="008E548F"/>
    <w:rsid w:val="008E6BD9"/>
    <w:rsid w:val="008E704F"/>
    <w:rsid w:val="008E76A5"/>
    <w:rsid w:val="008E7860"/>
    <w:rsid w:val="008E7974"/>
    <w:rsid w:val="008F0352"/>
    <w:rsid w:val="008F10DB"/>
    <w:rsid w:val="008F127F"/>
    <w:rsid w:val="008F1C70"/>
    <w:rsid w:val="008F27C8"/>
    <w:rsid w:val="008F2CC8"/>
    <w:rsid w:val="008F2D2C"/>
    <w:rsid w:val="008F2F73"/>
    <w:rsid w:val="008F3128"/>
    <w:rsid w:val="008F3E1D"/>
    <w:rsid w:val="008F45D7"/>
    <w:rsid w:val="008F528D"/>
    <w:rsid w:val="00900357"/>
    <w:rsid w:val="0090041D"/>
    <w:rsid w:val="0090138C"/>
    <w:rsid w:val="00901808"/>
    <w:rsid w:val="009018B2"/>
    <w:rsid w:val="00901A9C"/>
    <w:rsid w:val="00901F50"/>
    <w:rsid w:val="00902180"/>
    <w:rsid w:val="009031AA"/>
    <w:rsid w:val="0090328F"/>
    <w:rsid w:val="00903D51"/>
    <w:rsid w:val="00904AE2"/>
    <w:rsid w:val="009050F9"/>
    <w:rsid w:val="00906453"/>
    <w:rsid w:val="00906C08"/>
    <w:rsid w:val="00906E4F"/>
    <w:rsid w:val="00906F0E"/>
    <w:rsid w:val="00907D8F"/>
    <w:rsid w:val="0091005C"/>
    <w:rsid w:val="00910519"/>
    <w:rsid w:val="009109AD"/>
    <w:rsid w:val="00910B45"/>
    <w:rsid w:val="00910D25"/>
    <w:rsid w:val="00910D91"/>
    <w:rsid w:val="009113A3"/>
    <w:rsid w:val="00912074"/>
    <w:rsid w:val="00912326"/>
    <w:rsid w:val="009128C4"/>
    <w:rsid w:val="00913E2A"/>
    <w:rsid w:val="009140BF"/>
    <w:rsid w:val="009141F6"/>
    <w:rsid w:val="00914834"/>
    <w:rsid w:val="00916775"/>
    <w:rsid w:val="00917FBB"/>
    <w:rsid w:val="009206F2"/>
    <w:rsid w:val="00920EFF"/>
    <w:rsid w:val="00921332"/>
    <w:rsid w:val="00921426"/>
    <w:rsid w:val="00921A10"/>
    <w:rsid w:val="00921CA8"/>
    <w:rsid w:val="009220BE"/>
    <w:rsid w:val="00922664"/>
    <w:rsid w:val="00922E02"/>
    <w:rsid w:val="00922E6B"/>
    <w:rsid w:val="00923B8F"/>
    <w:rsid w:val="00925204"/>
    <w:rsid w:val="00925478"/>
    <w:rsid w:val="00925831"/>
    <w:rsid w:val="009260FC"/>
    <w:rsid w:val="0092622D"/>
    <w:rsid w:val="00926779"/>
    <w:rsid w:val="0092716A"/>
    <w:rsid w:val="00927293"/>
    <w:rsid w:val="00927D53"/>
    <w:rsid w:val="00930A86"/>
    <w:rsid w:val="00932473"/>
    <w:rsid w:val="00932BEB"/>
    <w:rsid w:val="00932F52"/>
    <w:rsid w:val="00933413"/>
    <w:rsid w:val="00933823"/>
    <w:rsid w:val="00933839"/>
    <w:rsid w:val="00933958"/>
    <w:rsid w:val="00933F01"/>
    <w:rsid w:val="00934051"/>
    <w:rsid w:val="0093488A"/>
    <w:rsid w:val="00934D4B"/>
    <w:rsid w:val="00935036"/>
    <w:rsid w:val="0093572B"/>
    <w:rsid w:val="00935DF0"/>
    <w:rsid w:val="00937548"/>
    <w:rsid w:val="00937863"/>
    <w:rsid w:val="00937D7A"/>
    <w:rsid w:val="00937DE3"/>
    <w:rsid w:val="00937DF1"/>
    <w:rsid w:val="00940E6A"/>
    <w:rsid w:val="00942770"/>
    <w:rsid w:val="009434E6"/>
    <w:rsid w:val="00943583"/>
    <w:rsid w:val="009437CE"/>
    <w:rsid w:val="00944F38"/>
    <w:rsid w:val="00945D07"/>
    <w:rsid w:val="00946710"/>
    <w:rsid w:val="00946C3A"/>
    <w:rsid w:val="0094704C"/>
    <w:rsid w:val="00950919"/>
    <w:rsid w:val="00951486"/>
    <w:rsid w:val="009516AB"/>
    <w:rsid w:val="009516B6"/>
    <w:rsid w:val="00952051"/>
    <w:rsid w:val="0095274C"/>
    <w:rsid w:val="00952C11"/>
    <w:rsid w:val="00952C5A"/>
    <w:rsid w:val="00952FD1"/>
    <w:rsid w:val="00953604"/>
    <w:rsid w:val="009540FB"/>
    <w:rsid w:val="00954248"/>
    <w:rsid w:val="0095572C"/>
    <w:rsid w:val="00955C69"/>
    <w:rsid w:val="009568D5"/>
    <w:rsid w:val="009569E1"/>
    <w:rsid w:val="00956E0B"/>
    <w:rsid w:val="0095728B"/>
    <w:rsid w:val="00957545"/>
    <w:rsid w:val="00957D33"/>
    <w:rsid w:val="00957E06"/>
    <w:rsid w:val="009607DA"/>
    <w:rsid w:val="00961506"/>
    <w:rsid w:val="00962376"/>
    <w:rsid w:val="00962465"/>
    <w:rsid w:val="00962BE4"/>
    <w:rsid w:val="00963274"/>
    <w:rsid w:val="00963822"/>
    <w:rsid w:val="00963A81"/>
    <w:rsid w:val="00963BA5"/>
    <w:rsid w:val="00963F00"/>
    <w:rsid w:val="009654B9"/>
    <w:rsid w:val="0096577B"/>
    <w:rsid w:val="009657C3"/>
    <w:rsid w:val="00965ED4"/>
    <w:rsid w:val="00966418"/>
    <w:rsid w:val="00966F9F"/>
    <w:rsid w:val="0096796C"/>
    <w:rsid w:val="00967F50"/>
    <w:rsid w:val="0097014A"/>
    <w:rsid w:val="00970A7A"/>
    <w:rsid w:val="0097125E"/>
    <w:rsid w:val="00972374"/>
    <w:rsid w:val="00972EED"/>
    <w:rsid w:val="0097394B"/>
    <w:rsid w:val="00973A98"/>
    <w:rsid w:val="00974270"/>
    <w:rsid w:val="00974C6C"/>
    <w:rsid w:val="00975108"/>
    <w:rsid w:val="009763A3"/>
    <w:rsid w:val="00976590"/>
    <w:rsid w:val="009768EA"/>
    <w:rsid w:val="00976C79"/>
    <w:rsid w:val="00977B3D"/>
    <w:rsid w:val="00980108"/>
    <w:rsid w:val="0098079C"/>
    <w:rsid w:val="0098084B"/>
    <w:rsid w:val="00983A7D"/>
    <w:rsid w:val="00983E0E"/>
    <w:rsid w:val="00983F40"/>
    <w:rsid w:val="00984895"/>
    <w:rsid w:val="00984CB5"/>
    <w:rsid w:val="009854A2"/>
    <w:rsid w:val="00986657"/>
    <w:rsid w:val="00986695"/>
    <w:rsid w:val="00986ACB"/>
    <w:rsid w:val="00987088"/>
    <w:rsid w:val="00990C28"/>
    <w:rsid w:val="00990C47"/>
    <w:rsid w:val="009914EF"/>
    <w:rsid w:val="00991607"/>
    <w:rsid w:val="009923C4"/>
    <w:rsid w:val="00994314"/>
    <w:rsid w:val="00997CA0"/>
    <w:rsid w:val="009A043B"/>
    <w:rsid w:val="009A092B"/>
    <w:rsid w:val="009A0D65"/>
    <w:rsid w:val="009A0E3D"/>
    <w:rsid w:val="009A12A2"/>
    <w:rsid w:val="009A155E"/>
    <w:rsid w:val="009A169B"/>
    <w:rsid w:val="009A1B23"/>
    <w:rsid w:val="009A1E03"/>
    <w:rsid w:val="009A1F59"/>
    <w:rsid w:val="009A1F6B"/>
    <w:rsid w:val="009A2478"/>
    <w:rsid w:val="009A2A9B"/>
    <w:rsid w:val="009A2CA8"/>
    <w:rsid w:val="009A2F89"/>
    <w:rsid w:val="009A33B8"/>
    <w:rsid w:val="009A50BC"/>
    <w:rsid w:val="009A57F8"/>
    <w:rsid w:val="009A5879"/>
    <w:rsid w:val="009A5927"/>
    <w:rsid w:val="009A6981"/>
    <w:rsid w:val="009A6F31"/>
    <w:rsid w:val="009A7B9D"/>
    <w:rsid w:val="009B1954"/>
    <w:rsid w:val="009B1AFE"/>
    <w:rsid w:val="009B1C6F"/>
    <w:rsid w:val="009B1EB3"/>
    <w:rsid w:val="009B29E5"/>
    <w:rsid w:val="009B2A53"/>
    <w:rsid w:val="009B32CA"/>
    <w:rsid w:val="009B32D6"/>
    <w:rsid w:val="009B34E4"/>
    <w:rsid w:val="009B3C5A"/>
    <w:rsid w:val="009B3CBA"/>
    <w:rsid w:val="009B3E93"/>
    <w:rsid w:val="009B46E8"/>
    <w:rsid w:val="009B503C"/>
    <w:rsid w:val="009B50FA"/>
    <w:rsid w:val="009B5D8C"/>
    <w:rsid w:val="009B64D1"/>
    <w:rsid w:val="009B7100"/>
    <w:rsid w:val="009B7A29"/>
    <w:rsid w:val="009C0185"/>
    <w:rsid w:val="009C01C1"/>
    <w:rsid w:val="009C0212"/>
    <w:rsid w:val="009C1E83"/>
    <w:rsid w:val="009C2563"/>
    <w:rsid w:val="009C2D57"/>
    <w:rsid w:val="009C2DDB"/>
    <w:rsid w:val="009C394B"/>
    <w:rsid w:val="009C49B0"/>
    <w:rsid w:val="009C4E3A"/>
    <w:rsid w:val="009C595C"/>
    <w:rsid w:val="009C67A7"/>
    <w:rsid w:val="009C73F4"/>
    <w:rsid w:val="009C75FC"/>
    <w:rsid w:val="009C7AFB"/>
    <w:rsid w:val="009C7BBB"/>
    <w:rsid w:val="009C7FA3"/>
    <w:rsid w:val="009D0942"/>
    <w:rsid w:val="009D0B55"/>
    <w:rsid w:val="009D43C2"/>
    <w:rsid w:val="009D4511"/>
    <w:rsid w:val="009D4635"/>
    <w:rsid w:val="009D5645"/>
    <w:rsid w:val="009D5731"/>
    <w:rsid w:val="009E054B"/>
    <w:rsid w:val="009E0B2A"/>
    <w:rsid w:val="009E0FD5"/>
    <w:rsid w:val="009E1915"/>
    <w:rsid w:val="009E1968"/>
    <w:rsid w:val="009E197D"/>
    <w:rsid w:val="009E4B98"/>
    <w:rsid w:val="009E56DD"/>
    <w:rsid w:val="009E5EFE"/>
    <w:rsid w:val="009E62AE"/>
    <w:rsid w:val="009E63AF"/>
    <w:rsid w:val="009E69A1"/>
    <w:rsid w:val="009E6F4C"/>
    <w:rsid w:val="009F0273"/>
    <w:rsid w:val="009F0567"/>
    <w:rsid w:val="009F1285"/>
    <w:rsid w:val="009F1692"/>
    <w:rsid w:val="009F2CE6"/>
    <w:rsid w:val="009F36C7"/>
    <w:rsid w:val="009F3EA0"/>
    <w:rsid w:val="009F561F"/>
    <w:rsid w:val="009F604F"/>
    <w:rsid w:val="009F6D93"/>
    <w:rsid w:val="009F6E86"/>
    <w:rsid w:val="009F7048"/>
    <w:rsid w:val="00A00359"/>
    <w:rsid w:val="00A00850"/>
    <w:rsid w:val="00A00AB8"/>
    <w:rsid w:val="00A01E8F"/>
    <w:rsid w:val="00A028EE"/>
    <w:rsid w:val="00A028FC"/>
    <w:rsid w:val="00A0295B"/>
    <w:rsid w:val="00A0297A"/>
    <w:rsid w:val="00A02DA1"/>
    <w:rsid w:val="00A03921"/>
    <w:rsid w:val="00A03C42"/>
    <w:rsid w:val="00A040BE"/>
    <w:rsid w:val="00A041F7"/>
    <w:rsid w:val="00A0445E"/>
    <w:rsid w:val="00A04960"/>
    <w:rsid w:val="00A04CEA"/>
    <w:rsid w:val="00A05EA3"/>
    <w:rsid w:val="00A06AF3"/>
    <w:rsid w:val="00A06C09"/>
    <w:rsid w:val="00A06CD8"/>
    <w:rsid w:val="00A07481"/>
    <w:rsid w:val="00A10308"/>
    <w:rsid w:val="00A10697"/>
    <w:rsid w:val="00A10A96"/>
    <w:rsid w:val="00A10F6F"/>
    <w:rsid w:val="00A1124F"/>
    <w:rsid w:val="00A1141A"/>
    <w:rsid w:val="00A11D94"/>
    <w:rsid w:val="00A12096"/>
    <w:rsid w:val="00A12691"/>
    <w:rsid w:val="00A14131"/>
    <w:rsid w:val="00A14C04"/>
    <w:rsid w:val="00A15263"/>
    <w:rsid w:val="00A152AE"/>
    <w:rsid w:val="00A15849"/>
    <w:rsid w:val="00A15ED9"/>
    <w:rsid w:val="00A1609E"/>
    <w:rsid w:val="00A162CA"/>
    <w:rsid w:val="00A1663F"/>
    <w:rsid w:val="00A168D4"/>
    <w:rsid w:val="00A16E0F"/>
    <w:rsid w:val="00A16F98"/>
    <w:rsid w:val="00A17638"/>
    <w:rsid w:val="00A176A0"/>
    <w:rsid w:val="00A17D15"/>
    <w:rsid w:val="00A21BC7"/>
    <w:rsid w:val="00A226E2"/>
    <w:rsid w:val="00A22836"/>
    <w:rsid w:val="00A22CCF"/>
    <w:rsid w:val="00A2349A"/>
    <w:rsid w:val="00A23B59"/>
    <w:rsid w:val="00A241D9"/>
    <w:rsid w:val="00A2533D"/>
    <w:rsid w:val="00A25FE1"/>
    <w:rsid w:val="00A2621F"/>
    <w:rsid w:val="00A275FF"/>
    <w:rsid w:val="00A276BE"/>
    <w:rsid w:val="00A2793C"/>
    <w:rsid w:val="00A30E4A"/>
    <w:rsid w:val="00A313EB"/>
    <w:rsid w:val="00A32406"/>
    <w:rsid w:val="00A33066"/>
    <w:rsid w:val="00A3329B"/>
    <w:rsid w:val="00A338BB"/>
    <w:rsid w:val="00A33FAF"/>
    <w:rsid w:val="00A34884"/>
    <w:rsid w:val="00A35E83"/>
    <w:rsid w:val="00A36D0C"/>
    <w:rsid w:val="00A3752B"/>
    <w:rsid w:val="00A40D39"/>
    <w:rsid w:val="00A40E34"/>
    <w:rsid w:val="00A41E31"/>
    <w:rsid w:val="00A43369"/>
    <w:rsid w:val="00A43D9F"/>
    <w:rsid w:val="00A44395"/>
    <w:rsid w:val="00A444B8"/>
    <w:rsid w:val="00A45C27"/>
    <w:rsid w:val="00A45CD6"/>
    <w:rsid w:val="00A4711D"/>
    <w:rsid w:val="00A4720D"/>
    <w:rsid w:val="00A47757"/>
    <w:rsid w:val="00A50319"/>
    <w:rsid w:val="00A506D3"/>
    <w:rsid w:val="00A5095F"/>
    <w:rsid w:val="00A50DF9"/>
    <w:rsid w:val="00A51802"/>
    <w:rsid w:val="00A51AB0"/>
    <w:rsid w:val="00A51D0D"/>
    <w:rsid w:val="00A52DE1"/>
    <w:rsid w:val="00A52F3A"/>
    <w:rsid w:val="00A5319A"/>
    <w:rsid w:val="00A53206"/>
    <w:rsid w:val="00A53413"/>
    <w:rsid w:val="00A5348C"/>
    <w:rsid w:val="00A54756"/>
    <w:rsid w:val="00A54DD8"/>
    <w:rsid w:val="00A559D5"/>
    <w:rsid w:val="00A55C27"/>
    <w:rsid w:val="00A56375"/>
    <w:rsid w:val="00A56C5A"/>
    <w:rsid w:val="00A56E13"/>
    <w:rsid w:val="00A5773E"/>
    <w:rsid w:val="00A5775D"/>
    <w:rsid w:val="00A57D30"/>
    <w:rsid w:val="00A57E6C"/>
    <w:rsid w:val="00A6147F"/>
    <w:rsid w:val="00A618A4"/>
    <w:rsid w:val="00A62AC9"/>
    <w:rsid w:val="00A63294"/>
    <w:rsid w:val="00A633FC"/>
    <w:rsid w:val="00A64EC3"/>
    <w:rsid w:val="00A65D86"/>
    <w:rsid w:val="00A65F46"/>
    <w:rsid w:val="00A667A2"/>
    <w:rsid w:val="00A66AE8"/>
    <w:rsid w:val="00A67470"/>
    <w:rsid w:val="00A674D4"/>
    <w:rsid w:val="00A700BE"/>
    <w:rsid w:val="00A703D8"/>
    <w:rsid w:val="00A707C1"/>
    <w:rsid w:val="00A7155D"/>
    <w:rsid w:val="00A7159B"/>
    <w:rsid w:val="00A717B5"/>
    <w:rsid w:val="00A71889"/>
    <w:rsid w:val="00A71D2A"/>
    <w:rsid w:val="00A72305"/>
    <w:rsid w:val="00A736B2"/>
    <w:rsid w:val="00A738F7"/>
    <w:rsid w:val="00A73B5C"/>
    <w:rsid w:val="00A73BBA"/>
    <w:rsid w:val="00A74634"/>
    <w:rsid w:val="00A748A1"/>
    <w:rsid w:val="00A75A12"/>
    <w:rsid w:val="00A76EC0"/>
    <w:rsid w:val="00A77FEE"/>
    <w:rsid w:val="00A801EE"/>
    <w:rsid w:val="00A81D21"/>
    <w:rsid w:val="00A82618"/>
    <w:rsid w:val="00A832B1"/>
    <w:rsid w:val="00A83D0B"/>
    <w:rsid w:val="00A840D3"/>
    <w:rsid w:val="00A84D99"/>
    <w:rsid w:val="00A85667"/>
    <w:rsid w:val="00A85BE8"/>
    <w:rsid w:val="00A85D57"/>
    <w:rsid w:val="00A8675B"/>
    <w:rsid w:val="00A87716"/>
    <w:rsid w:val="00A90009"/>
    <w:rsid w:val="00A9029C"/>
    <w:rsid w:val="00A9038F"/>
    <w:rsid w:val="00A90D16"/>
    <w:rsid w:val="00A90E7B"/>
    <w:rsid w:val="00A91080"/>
    <w:rsid w:val="00A9175A"/>
    <w:rsid w:val="00A9382E"/>
    <w:rsid w:val="00A95221"/>
    <w:rsid w:val="00A95C29"/>
    <w:rsid w:val="00A95E5E"/>
    <w:rsid w:val="00A96260"/>
    <w:rsid w:val="00A962E2"/>
    <w:rsid w:val="00A96C78"/>
    <w:rsid w:val="00AA05F3"/>
    <w:rsid w:val="00AA05FD"/>
    <w:rsid w:val="00AA0973"/>
    <w:rsid w:val="00AA1A4A"/>
    <w:rsid w:val="00AA5298"/>
    <w:rsid w:val="00AA52C2"/>
    <w:rsid w:val="00AA534A"/>
    <w:rsid w:val="00AA575F"/>
    <w:rsid w:val="00AA6AB9"/>
    <w:rsid w:val="00AA778D"/>
    <w:rsid w:val="00AB01DB"/>
    <w:rsid w:val="00AB06A9"/>
    <w:rsid w:val="00AB0AB6"/>
    <w:rsid w:val="00AB0AE1"/>
    <w:rsid w:val="00AB0E70"/>
    <w:rsid w:val="00AB1D52"/>
    <w:rsid w:val="00AB2A60"/>
    <w:rsid w:val="00AB308A"/>
    <w:rsid w:val="00AB33AC"/>
    <w:rsid w:val="00AB3AD3"/>
    <w:rsid w:val="00AB4F01"/>
    <w:rsid w:val="00AB5A9A"/>
    <w:rsid w:val="00AB7CDB"/>
    <w:rsid w:val="00AC1F1F"/>
    <w:rsid w:val="00AC3209"/>
    <w:rsid w:val="00AC3392"/>
    <w:rsid w:val="00AC43C8"/>
    <w:rsid w:val="00AC4A9A"/>
    <w:rsid w:val="00AC64C7"/>
    <w:rsid w:val="00AC67D9"/>
    <w:rsid w:val="00AC7375"/>
    <w:rsid w:val="00AC7A5E"/>
    <w:rsid w:val="00AD00CE"/>
    <w:rsid w:val="00AD091C"/>
    <w:rsid w:val="00AD0E12"/>
    <w:rsid w:val="00AD1760"/>
    <w:rsid w:val="00AD1D94"/>
    <w:rsid w:val="00AD253E"/>
    <w:rsid w:val="00AD33BD"/>
    <w:rsid w:val="00AD343C"/>
    <w:rsid w:val="00AD3878"/>
    <w:rsid w:val="00AD391C"/>
    <w:rsid w:val="00AD3BAC"/>
    <w:rsid w:val="00AD48C0"/>
    <w:rsid w:val="00AD5440"/>
    <w:rsid w:val="00AD5C20"/>
    <w:rsid w:val="00AD62D2"/>
    <w:rsid w:val="00AD6E45"/>
    <w:rsid w:val="00AD748F"/>
    <w:rsid w:val="00AD7EC8"/>
    <w:rsid w:val="00AE0288"/>
    <w:rsid w:val="00AE0474"/>
    <w:rsid w:val="00AE09CE"/>
    <w:rsid w:val="00AE0EAB"/>
    <w:rsid w:val="00AE196D"/>
    <w:rsid w:val="00AE1EA0"/>
    <w:rsid w:val="00AE25A4"/>
    <w:rsid w:val="00AE32B1"/>
    <w:rsid w:val="00AE3C6C"/>
    <w:rsid w:val="00AE4136"/>
    <w:rsid w:val="00AE46BE"/>
    <w:rsid w:val="00AE5356"/>
    <w:rsid w:val="00AE620D"/>
    <w:rsid w:val="00AE7644"/>
    <w:rsid w:val="00AE76EE"/>
    <w:rsid w:val="00AE7BF7"/>
    <w:rsid w:val="00AE7E13"/>
    <w:rsid w:val="00AF06F6"/>
    <w:rsid w:val="00AF07CF"/>
    <w:rsid w:val="00AF08DE"/>
    <w:rsid w:val="00AF0C91"/>
    <w:rsid w:val="00AF16AC"/>
    <w:rsid w:val="00AF3232"/>
    <w:rsid w:val="00AF36C2"/>
    <w:rsid w:val="00AF52CC"/>
    <w:rsid w:val="00AF536A"/>
    <w:rsid w:val="00AF53F3"/>
    <w:rsid w:val="00AF662A"/>
    <w:rsid w:val="00AF6B6F"/>
    <w:rsid w:val="00AF6DBC"/>
    <w:rsid w:val="00B010E1"/>
    <w:rsid w:val="00B0134B"/>
    <w:rsid w:val="00B014FB"/>
    <w:rsid w:val="00B01CA1"/>
    <w:rsid w:val="00B02335"/>
    <w:rsid w:val="00B023D2"/>
    <w:rsid w:val="00B02B4C"/>
    <w:rsid w:val="00B02BC9"/>
    <w:rsid w:val="00B034DA"/>
    <w:rsid w:val="00B03875"/>
    <w:rsid w:val="00B03D3F"/>
    <w:rsid w:val="00B03D84"/>
    <w:rsid w:val="00B03FB8"/>
    <w:rsid w:val="00B049F7"/>
    <w:rsid w:val="00B06722"/>
    <w:rsid w:val="00B069AE"/>
    <w:rsid w:val="00B07011"/>
    <w:rsid w:val="00B07629"/>
    <w:rsid w:val="00B07AD3"/>
    <w:rsid w:val="00B1001E"/>
    <w:rsid w:val="00B101C1"/>
    <w:rsid w:val="00B10618"/>
    <w:rsid w:val="00B10C0A"/>
    <w:rsid w:val="00B10F6C"/>
    <w:rsid w:val="00B1289D"/>
    <w:rsid w:val="00B12AAB"/>
    <w:rsid w:val="00B12D98"/>
    <w:rsid w:val="00B1449E"/>
    <w:rsid w:val="00B152A2"/>
    <w:rsid w:val="00B15790"/>
    <w:rsid w:val="00B15882"/>
    <w:rsid w:val="00B16AE0"/>
    <w:rsid w:val="00B20E93"/>
    <w:rsid w:val="00B21120"/>
    <w:rsid w:val="00B21CBA"/>
    <w:rsid w:val="00B229B0"/>
    <w:rsid w:val="00B23081"/>
    <w:rsid w:val="00B23746"/>
    <w:rsid w:val="00B24243"/>
    <w:rsid w:val="00B26F59"/>
    <w:rsid w:val="00B31443"/>
    <w:rsid w:val="00B316CA"/>
    <w:rsid w:val="00B31976"/>
    <w:rsid w:val="00B3292A"/>
    <w:rsid w:val="00B32BF3"/>
    <w:rsid w:val="00B335B7"/>
    <w:rsid w:val="00B33F38"/>
    <w:rsid w:val="00B34EC8"/>
    <w:rsid w:val="00B3571C"/>
    <w:rsid w:val="00B36148"/>
    <w:rsid w:val="00B36774"/>
    <w:rsid w:val="00B36D73"/>
    <w:rsid w:val="00B36FEE"/>
    <w:rsid w:val="00B37241"/>
    <w:rsid w:val="00B40A02"/>
    <w:rsid w:val="00B41319"/>
    <w:rsid w:val="00B41E98"/>
    <w:rsid w:val="00B427F4"/>
    <w:rsid w:val="00B428DB"/>
    <w:rsid w:val="00B42FEC"/>
    <w:rsid w:val="00B433F2"/>
    <w:rsid w:val="00B438D8"/>
    <w:rsid w:val="00B43AA3"/>
    <w:rsid w:val="00B43F43"/>
    <w:rsid w:val="00B4431F"/>
    <w:rsid w:val="00B44BA5"/>
    <w:rsid w:val="00B450B3"/>
    <w:rsid w:val="00B45386"/>
    <w:rsid w:val="00B47038"/>
    <w:rsid w:val="00B50352"/>
    <w:rsid w:val="00B50635"/>
    <w:rsid w:val="00B50F55"/>
    <w:rsid w:val="00B51089"/>
    <w:rsid w:val="00B51820"/>
    <w:rsid w:val="00B519EE"/>
    <w:rsid w:val="00B51F46"/>
    <w:rsid w:val="00B53100"/>
    <w:rsid w:val="00B53C6F"/>
    <w:rsid w:val="00B5424A"/>
    <w:rsid w:val="00B5449E"/>
    <w:rsid w:val="00B54ACC"/>
    <w:rsid w:val="00B55437"/>
    <w:rsid w:val="00B55440"/>
    <w:rsid w:val="00B55AF6"/>
    <w:rsid w:val="00B55C36"/>
    <w:rsid w:val="00B57171"/>
    <w:rsid w:val="00B57190"/>
    <w:rsid w:val="00B61C3F"/>
    <w:rsid w:val="00B61F24"/>
    <w:rsid w:val="00B6229B"/>
    <w:rsid w:val="00B62F39"/>
    <w:rsid w:val="00B64357"/>
    <w:rsid w:val="00B64DFE"/>
    <w:rsid w:val="00B65CEB"/>
    <w:rsid w:val="00B65E1D"/>
    <w:rsid w:val="00B666E7"/>
    <w:rsid w:val="00B66CFA"/>
    <w:rsid w:val="00B66D38"/>
    <w:rsid w:val="00B66F60"/>
    <w:rsid w:val="00B67ED3"/>
    <w:rsid w:val="00B70110"/>
    <w:rsid w:val="00B706A1"/>
    <w:rsid w:val="00B706C7"/>
    <w:rsid w:val="00B70815"/>
    <w:rsid w:val="00B71BCA"/>
    <w:rsid w:val="00B71F09"/>
    <w:rsid w:val="00B72640"/>
    <w:rsid w:val="00B73983"/>
    <w:rsid w:val="00B73C3F"/>
    <w:rsid w:val="00B73D6A"/>
    <w:rsid w:val="00B7406C"/>
    <w:rsid w:val="00B740D0"/>
    <w:rsid w:val="00B74C15"/>
    <w:rsid w:val="00B7564F"/>
    <w:rsid w:val="00B76030"/>
    <w:rsid w:val="00B761B0"/>
    <w:rsid w:val="00B76FD5"/>
    <w:rsid w:val="00B77B0A"/>
    <w:rsid w:val="00B77FAB"/>
    <w:rsid w:val="00B80064"/>
    <w:rsid w:val="00B80077"/>
    <w:rsid w:val="00B8062C"/>
    <w:rsid w:val="00B80650"/>
    <w:rsid w:val="00B808E7"/>
    <w:rsid w:val="00B810C7"/>
    <w:rsid w:val="00B839DD"/>
    <w:rsid w:val="00B83A22"/>
    <w:rsid w:val="00B83D57"/>
    <w:rsid w:val="00B84589"/>
    <w:rsid w:val="00B84E62"/>
    <w:rsid w:val="00B85178"/>
    <w:rsid w:val="00B8547A"/>
    <w:rsid w:val="00B85829"/>
    <w:rsid w:val="00B85CC6"/>
    <w:rsid w:val="00B86191"/>
    <w:rsid w:val="00B87F52"/>
    <w:rsid w:val="00B90576"/>
    <w:rsid w:val="00B9192B"/>
    <w:rsid w:val="00B9200B"/>
    <w:rsid w:val="00B92F7D"/>
    <w:rsid w:val="00B933D9"/>
    <w:rsid w:val="00B93C89"/>
    <w:rsid w:val="00B948D2"/>
    <w:rsid w:val="00B94F5D"/>
    <w:rsid w:val="00B958E2"/>
    <w:rsid w:val="00B96703"/>
    <w:rsid w:val="00B973E7"/>
    <w:rsid w:val="00B97A93"/>
    <w:rsid w:val="00BA0A28"/>
    <w:rsid w:val="00BA0FBD"/>
    <w:rsid w:val="00BA2B03"/>
    <w:rsid w:val="00BA2FCB"/>
    <w:rsid w:val="00BA3C97"/>
    <w:rsid w:val="00BA3D88"/>
    <w:rsid w:val="00BA44F5"/>
    <w:rsid w:val="00BA45C8"/>
    <w:rsid w:val="00BA548A"/>
    <w:rsid w:val="00BA635D"/>
    <w:rsid w:val="00BA6976"/>
    <w:rsid w:val="00BA72DB"/>
    <w:rsid w:val="00BB11FF"/>
    <w:rsid w:val="00BB2E0B"/>
    <w:rsid w:val="00BB38C1"/>
    <w:rsid w:val="00BB5092"/>
    <w:rsid w:val="00BB51D6"/>
    <w:rsid w:val="00BB5E9A"/>
    <w:rsid w:val="00BB695A"/>
    <w:rsid w:val="00BB69CA"/>
    <w:rsid w:val="00BB753B"/>
    <w:rsid w:val="00BB75B5"/>
    <w:rsid w:val="00BB7FE4"/>
    <w:rsid w:val="00BC1655"/>
    <w:rsid w:val="00BC1F67"/>
    <w:rsid w:val="00BC2C8C"/>
    <w:rsid w:val="00BC39E4"/>
    <w:rsid w:val="00BC39ED"/>
    <w:rsid w:val="00BC42AD"/>
    <w:rsid w:val="00BC454E"/>
    <w:rsid w:val="00BC503D"/>
    <w:rsid w:val="00BC5046"/>
    <w:rsid w:val="00BC5171"/>
    <w:rsid w:val="00BC5983"/>
    <w:rsid w:val="00BC60D0"/>
    <w:rsid w:val="00BC627A"/>
    <w:rsid w:val="00BC657B"/>
    <w:rsid w:val="00BC6DEF"/>
    <w:rsid w:val="00BC7139"/>
    <w:rsid w:val="00BC76FE"/>
    <w:rsid w:val="00BC784D"/>
    <w:rsid w:val="00BC7A02"/>
    <w:rsid w:val="00BC7AE3"/>
    <w:rsid w:val="00BD03A8"/>
    <w:rsid w:val="00BD09E7"/>
    <w:rsid w:val="00BD26B6"/>
    <w:rsid w:val="00BD2F2B"/>
    <w:rsid w:val="00BD2F38"/>
    <w:rsid w:val="00BD341E"/>
    <w:rsid w:val="00BD3D44"/>
    <w:rsid w:val="00BD4121"/>
    <w:rsid w:val="00BD4532"/>
    <w:rsid w:val="00BD4AE7"/>
    <w:rsid w:val="00BD4D06"/>
    <w:rsid w:val="00BD5247"/>
    <w:rsid w:val="00BD55E6"/>
    <w:rsid w:val="00BD5CA1"/>
    <w:rsid w:val="00BD5E33"/>
    <w:rsid w:val="00BD6577"/>
    <w:rsid w:val="00BD65F1"/>
    <w:rsid w:val="00BD6D4F"/>
    <w:rsid w:val="00BD73A8"/>
    <w:rsid w:val="00BE079D"/>
    <w:rsid w:val="00BE0D6B"/>
    <w:rsid w:val="00BE1059"/>
    <w:rsid w:val="00BE11F2"/>
    <w:rsid w:val="00BE19F3"/>
    <w:rsid w:val="00BE1B8E"/>
    <w:rsid w:val="00BE23D6"/>
    <w:rsid w:val="00BE2516"/>
    <w:rsid w:val="00BE271D"/>
    <w:rsid w:val="00BE37F6"/>
    <w:rsid w:val="00BE3821"/>
    <w:rsid w:val="00BE61B9"/>
    <w:rsid w:val="00BE678D"/>
    <w:rsid w:val="00BE67CA"/>
    <w:rsid w:val="00BE6B79"/>
    <w:rsid w:val="00BE7985"/>
    <w:rsid w:val="00BF12D5"/>
    <w:rsid w:val="00BF1B82"/>
    <w:rsid w:val="00BF3D14"/>
    <w:rsid w:val="00BF4143"/>
    <w:rsid w:val="00BF4521"/>
    <w:rsid w:val="00BF49E3"/>
    <w:rsid w:val="00BF4B59"/>
    <w:rsid w:val="00BF573D"/>
    <w:rsid w:val="00BF57D6"/>
    <w:rsid w:val="00BF611E"/>
    <w:rsid w:val="00BF6D2C"/>
    <w:rsid w:val="00BF6F1B"/>
    <w:rsid w:val="00BF7891"/>
    <w:rsid w:val="00BF7952"/>
    <w:rsid w:val="00BF7EA0"/>
    <w:rsid w:val="00C001B8"/>
    <w:rsid w:val="00C00672"/>
    <w:rsid w:val="00C0074D"/>
    <w:rsid w:val="00C00FFA"/>
    <w:rsid w:val="00C011CB"/>
    <w:rsid w:val="00C018CA"/>
    <w:rsid w:val="00C02590"/>
    <w:rsid w:val="00C029B9"/>
    <w:rsid w:val="00C02A6C"/>
    <w:rsid w:val="00C034AE"/>
    <w:rsid w:val="00C0410C"/>
    <w:rsid w:val="00C04953"/>
    <w:rsid w:val="00C059F1"/>
    <w:rsid w:val="00C06F51"/>
    <w:rsid w:val="00C07539"/>
    <w:rsid w:val="00C075D4"/>
    <w:rsid w:val="00C078FC"/>
    <w:rsid w:val="00C10312"/>
    <w:rsid w:val="00C10B10"/>
    <w:rsid w:val="00C110B4"/>
    <w:rsid w:val="00C112BF"/>
    <w:rsid w:val="00C11DA7"/>
    <w:rsid w:val="00C1233D"/>
    <w:rsid w:val="00C129E7"/>
    <w:rsid w:val="00C12CEC"/>
    <w:rsid w:val="00C12D92"/>
    <w:rsid w:val="00C13717"/>
    <w:rsid w:val="00C13ADB"/>
    <w:rsid w:val="00C13E13"/>
    <w:rsid w:val="00C14081"/>
    <w:rsid w:val="00C14E57"/>
    <w:rsid w:val="00C158E2"/>
    <w:rsid w:val="00C16A36"/>
    <w:rsid w:val="00C201C5"/>
    <w:rsid w:val="00C20DEA"/>
    <w:rsid w:val="00C21E0F"/>
    <w:rsid w:val="00C23FA3"/>
    <w:rsid w:val="00C246AC"/>
    <w:rsid w:val="00C247D8"/>
    <w:rsid w:val="00C24DA9"/>
    <w:rsid w:val="00C2535E"/>
    <w:rsid w:val="00C25BEC"/>
    <w:rsid w:val="00C269D1"/>
    <w:rsid w:val="00C27117"/>
    <w:rsid w:val="00C2761A"/>
    <w:rsid w:val="00C27D03"/>
    <w:rsid w:val="00C27D97"/>
    <w:rsid w:val="00C3010C"/>
    <w:rsid w:val="00C317F5"/>
    <w:rsid w:val="00C31B7B"/>
    <w:rsid w:val="00C32764"/>
    <w:rsid w:val="00C32BFD"/>
    <w:rsid w:val="00C3303F"/>
    <w:rsid w:val="00C332EA"/>
    <w:rsid w:val="00C34698"/>
    <w:rsid w:val="00C360DA"/>
    <w:rsid w:val="00C36D46"/>
    <w:rsid w:val="00C40153"/>
    <w:rsid w:val="00C403CC"/>
    <w:rsid w:val="00C4159A"/>
    <w:rsid w:val="00C41A08"/>
    <w:rsid w:val="00C436C8"/>
    <w:rsid w:val="00C43FB8"/>
    <w:rsid w:val="00C446BF"/>
    <w:rsid w:val="00C4514C"/>
    <w:rsid w:val="00C456E6"/>
    <w:rsid w:val="00C45D2C"/>
    <w:rsid w:val="00C46129"/>
    <w:rsid w:val="00C46C96"/>
    <w:rsid w:val="00C47662"/>
    <w:rsid w:val="00C47937"/>
    <w:rsid w:val="00C47965"/>
    <w:rsid w:val="00C50282"/>
    <w:rsid w:val="00C51041"/>
    <w:rsid w:val="00C51517"/>
    <w:rsid w:val="00C539D7"/>
    <w:rsid w:val="00C541D9"/>
    <w:rsid w:val="00C555A3"/>
    <w:rsid w:val="00C57931"/>
    <w:rsid w:val="00C6034B"/>
    <w:rsid w:val="00C60585"/>
    <w:rsid w:val="00C615E5"/>
    <w:rsid w:val="00C61FAA"/>
    <w:rsid w:val="00C623A1"/>
    <w:rsid w:val="00C6307E"/>
    <w:rsid w:val="00C63197"/>
    <w:rsid w:val="00C63445"/>
    <w:rsid w:val="00C63A58"/>
    <w:rsid w:val="00C645BE"/>
    <w:rsid w:val="00C64CEE"/>
    <w:rsid w:val="00C64DFB"/>
    <w:rsid w:val="00C64E72"/>
    <w:rsid w:val="00C64ED2"/>
    <w:rsid w:val="00C65A2F"/>
    <w:rsid w:val="00C65BC2"/>
    <w:rsid w:val="00C666FB"/>
    <w:rsid w:val="00C66A1A"/>
    <w:rsid w:val="00C67A55"/>
    <w:rsid w:val="00C67CB2"/>
    <w:rsid w:val="00C70720"/>
    <w:rsid w:val="00C70AC5"/>
    <w:rsid w:val="00C7208C"/>
    <w:rsid w:val="00C725E0"/>
    <w:rsid w:val="00C728F7"/>
    <w:rsid w:val="00C72F3B"/>
    <w:rsid w:val="00C73873"/>
    <w:rsid w:val="00C744B0"/>
    <w:rsid w:val="00C7491A"/>
    <w:rsid w:val="00C74D7D"/>
    <w:rsid w:val="00C74D9E"/>
    <w:rsid w:val="00C74EF2"/>
    <w:rsid w:val="00C75147"/>
    <w:rsid w:val="00C752E2"/>
    <w:rsid w:val="00C75515"/>
    <w:rsid w:val="00C75F55"/>
    <w:rsid w:val="00C761E9"/>
    <w:rsid w:val="00C76354"/>
    <w:rsid w:val="00C76DA7"/>
    <w:rsid w:val="00C76DD5"/>
    <w:rsid w:val="00C80F1A"/>
    <w:rsid w:val="00C81933"/>
    <w:rsid w:val="00C81B11"/>
    <w:rsid w:val="00C81DA7"/>
    <w:rsid w:val="00C824DF"/>
    <w:rsid w:val="00C82941"/>
    <w:rsid w:val="00C8315A"/>
    <w:rsid w:val="00C833C4"/>
    <w:rsid w:val="00C8443E"/>
    <w:rsid w:val="00C85448"/>
    <w:rsid w:val="00C85AA2"/>
    <w:rsid w:val="00C861B2"/>
    <w:rsid w:val="00C87E33"/>
    <w:rsid w:val="00C903E1"/>
    <w:rsid w:val="00C90828"/>
    <w:rsid w:val="00C90B1F"/>
    <w:rsid w:val="00C90E9B"/>
    <w:rsid w:val="00C91ED6"/>
    <w:rsid w:val="00C92932"/>
    <w:rsid w:val="00C93078"/>
    <w:rsid w:val="00C959AB"/>
    <w:rsid w:val="00C96B34"/>
    <w:rsid w:val="00C97230"/>
    <w:rsid w:val="00C9725A"/>
    <w:rsid w:val="00C97283"/>
    <w:rsid w:val="00C979E5"/>
    <w:rsid w:val="00CA0CAB"/>
    <w:rsid w:val="00CA1709"/>
    <w:rsid w:val="00CA2D52"/>
    <w:rsid w:val="00CA2E03"/>
    <w:rsid w:val="00CA2E27"/>
    <w:rsid w:val="00CA478A"/>
    <w:rsid w:val="00CA4C10"/>
    <w:rsid w:val="00CA52EA"/>
    <w:rsid w:val="00CA53D7"/>
    <w:rsid w:val="00CA5C58"/>
    <w:rsid w:val="00CA5D8A"/>
    <w:rsid w:val="00CA6219"/>
    <w:rsid w:val="00CA67DA"/>
    <w:rsid w:val="00CA69F0"/>
    <w:rsid w:val="00CA6AC0"/>
    <w:rsid w:val="00CA6F3E"/>
    <w:rsid w:val="00CA79D6"/>
    <w:rsid w:val="00CA7E3D"/>
    <w:rsid w:val="00CB0095"/>
    <w:rsid w:val="00CB0636"/>
    <w:rsid w:val="00CB1991"/>
    <w:rsid w:val="00CB1E66"/>
    <w:rsid w:val="00CB2394"/>
    <w:rsid w:val="00CB2AA2"/>
    <w:rsid w:val="00CB2EEC"/>
    <w:rsid w:val="00CB3607"/>
    <w:rsid w:val="00CB3B89"/>
    <w:rsid w:val="00CB3C1F"/>
    <w:rsid w:val="00CB4B2D"/>
    <w:rsid w:val="00CB56C9"/>
    <w:rsid w:val="00CB5B0A"/>
    <w:rsid w:val="00CB63AD"/>
    <w:rsid w:val="00CB654E"/>
    <w:rsid w:val="00CB6799"/>
    <w:rsid w:val="00CB746E"/>
    <w:rsid w:val="00CB7D9F"/>
    <w:rsid w:val="00CB7EBA"/>
    <w:rsid w:val="00CC046B"/>
    <w:rsid w:val="00CC0CDF"/>
    <w:rsid w:val="00CC18DE"/>
    <w:rsid w:val="00CC1D68"/>
    <w:rsid w:val="00CC2E82"/>
    <w:rsid w:val="00CC32AC"/>
    <w:rsid w:val="00CC3395"/>
    <w:rsid w:val="00CC3636"/>
    <w:rsid w:val="00CC4611"/>
    <w:rsid w:val="00CC5B70"/>
    <w:rsid w:val="00CC6691"/>
    <w:rsid w:val="00CC7445"/>
    <w:rsid w:val="00CC7E3F"/>
    <w:rsid w:val="00CD11D4"/>
    <w:rsid w:val="00CD1BEE"/>
    <w:rsid w:val="00CD2711"/>
    <w:rsid w:val="00CD2A7F"/>
    <w:rsid w:val="00CD355B"/>
    <w:rsid w:val="00CD374D"/>
    <w:rsid w:val="00CD3A43"/>
    <w:rsid w:val="00CD3E93"/>
    <w:rsid w:val="00CD4D9F"/>
    <w:rsid w:val="00CD6FA7"/>
    <w:rsid w:val="00CE1218"/>
    <w:rsid w:val="00CE16F0"/>
    <w:rsid w:val="00CE2EF2"/>
    <w:rsid w:val="00CE395F"/>
    <w:rsid w:val="00CE4844"/>
    <w:rsid w:val="00CE518F"/>
    <w:rsid w:val="00CE6618"/>
    <w:rsid w:val="00CF0B5E"/>
    <w:rsid w:val="00CF0BF3"/>
    <w:rsid w:val="00CF132A"/>
    <w:rsid w:val="00CF2153"/>
    <w:rsid w:val="00CF28E7"/>
    <w:rsid w:val="00CF30E3"/>
    <w:rsid w:val="00CF3574"/>
    <w:rsid w:val="00CF416B"/>
    <w:rsid w:val="00CF51BD"/>
    <w:rsid w:val="00CF5886"/>
    <w:rsid w:val="00CF5ACB"/>
    <w:rsid w:val="00CF6369"/>
    <w:rsid w:val="00CF64B2"/>
    <w:rsid w:val="00CF6728"/>
    <w:rsid w:val="00CF700F"/>
    <w:rsid w:val="00CF724A"/>
    <w:rsid w:val="00CF736D"/>
    <w:rsid w:val="00D00059"/>
    <w:rsid w:val="00D0186F"/>
    <w:rsid w:val="00D01CDE"/>
    <w:rsid w:val="00D026D6"/>
    <w:rsid w:val="00D02B61"/>
    <w:rsid w:val="00D0334C"/>
    <w:rsid w:val="00D0379B"/>
    <w:rsid w:val="00D03B78"/>
    <w:rsid w:val="00D0416C"/>
    <w:rsid w:val="00D041D2"/>
    <w:rsid w:val="00D041F7"/>
    <w:rsid w:val="00D04E6E"/>
    <w:rsid w:val="00D053A0"/>
    <w:rsid w:val="00D059AC"/>
    <w:rsid w:val="00D05D39"/>
    <w:rsid w:val="00D0619E"/>
    <w:rsid w:val="00D1064A"/>
    <w:rsid w:val="00D10DB3"/>
    <w:rsid w:val="00D125C3"/>
    <w:rsid w:val="00D127D3"/>
    <w:rsid w:val="00D12C20"/>
    <w:rsid w:val="00D14D6A"/>
    <w:rsid w:val="00D14F5E"/>
    <w:rsid w:val="00D1629B"/>
    <w:rsid w:val="00D1640E"/>
    <w:rsid w:val="00D1658D"/>
    <w:rsid w:val="00D1719C"/>
    <w:rsid w:val="00D17D7B"/>
    <w:rsid w:val="00D200F0"/>
    <w:rsid w:val="00D20836"/>
    <w:rsid w:val="00D21218"/>
    <w:rsid w:val="00D22BFC"/>
    <w:rsid w:val="00D2439C"/>
    <w:rsid w:val="00D246C3"/>
    <w:rsid w:val="00D25550"/>
    <w:rsid w:val="00D258AE"/>
    <w:rsid w:val="00D25923"/>
    <w:rsid w:val="00D25FB7"/>
    <w:rsid w:val="00D26EE0"/>
    <w:rsid w:val="00D27758"/>
    <w:rsid w:val="00D27BB8"/>
    <w:rsid w:val="00D322A9"/>
    <w:rsid w:val="00D33DE5"/>
    <w:rsid w:val="00D340D6"/>
    <w:rsid w:val="00D350CA"/>
    <w:rsid w:val="00D37E0E"/>
    <w:rsid w:val="00D41B10"/>
    <w:rsid w:val="00D41FFA"/>
    <w:rsid w:val="00D42770"/>
    <w:rsid w:val="00D42DCE"/>
    <w:rsid w:val="00D4512C"/>
    <w:rsid w:val="00D4666A"/>
    <w:rsid w:val="00D46ED9"/>
    <w:rsid w:val="00D4746B"/>
    <w:rsid w:val="00D47659"/>
    <w:rsid w:val="00D50168"/>
    <w:rsid w:val="00D50F18"/>
    <w:rsid w:val="00D51154"/>
    <w:rsid w:val="00D51225"/>
    <w:rsid w:val="00D520EC"/>
    <w:rsid w:val="00D52E89"/>
    <w:rsid w:val="00D52F39"/>
    <w:rsid w:val="00D53D75"/>
    <w:rsid w:val="00D541FE"/>
    <w:rsid w:val="00D5482C"/>
    <w:rsid w:val="00D54F4B"/>
    <w:rsid w:val="00D55119"/>
    <w:rsid w:val="00D55AB4"/>
    <w:rsid w:val="00D55C42"/>
    <w:rsid w:val="00D55F8F"/>
    <w:rsid w:val="00D562B8"/>
    <w:rsid w:val="00D56D96"/>
    <w:rsid w:val="00D57592"/>
    <w:rsid w:val="00D577B5"/>
    <w:rsid w:val="00D57954"/>
    <w:rsid w:val="00D57A9D"/>
    <w:rsid w:val="00D6152A"/>
    <w:rsid w:val="00D61D16"/>
    <w:rsid w:val="00D621AF"/>
    <w:rsid w:val="00D6241B"/>
    <w:rsid w:val="00D63104"/>
    <w:rsid w:val="00D632E2"/>
    <w:rsid w:val="00D634D7"/>
    <w:rsid w:val="00D635D7"/>
    <w:rsid w:val="00D63A2A"/>
    <w:rsid w:val="00D708BA"/>
    <w:rsid w:val="00D71595"/>
    <w:rsid w:val="00D72806"/>
    <w:rsid w:val="00D72A29"/>
    <w:rsid w:val="00D7321F"/>
    <w:rsid w:val="00D73FB1"/>
    <w:rsid w:val="00D740DC"/>
    <w:rsid w:val="00D759C2"/>
    <w:rsid w:val="00D75D18"/>
    <w:rsid w:val="00D761A7"/>
    <w:rsid w:val="00D765FA"/>
    <w:rsid w:val="00D768F5"/>
    <w:rsid w:val="00D76C9E"/>
    <w:rsid w:val="00D7703F"/>
    <w:rsid w:val="00D77492"/>
    <w:rsid w:val="00D779BB"/>
    <w:rsid w:val="00D77F64"/>
    <w:rsid w:val="00D808CE"/>
    <w:rsid w:val="00D81DCC"/>
    <w:rsid w:val="00D82197"/>
    <w:rsid w:val="00D8373A"/>
    <w:rsid w:val="00D84D28"/>
    <w:rsid w:val="00D85085"/>
    <w:rsid w:val="00D851C2"/>
    <w:rsid w:val="00D8586E"/>
    <w:rsid w:val="00D85922"/>
    <w:rsid w:val="00D903BD"/>
    <w:rsid w:val="00D90563"/>
    <w:rsid w:val="00D90573"/>
    <w:rsid w:val="00D909E3"/>
    <w:rsid w:val="00D90E15"/>
    <w:rsid w:val="00D918D6"/>
    <w:rsid w:val="00D9194F"/>
    <w:rsid w:val="00D92EF7"/>
    <w:rsid w:val="00D971AE"/>
    <w:rsid w:val="00D97D83"/>
    <w:rsid w:val="00DA0849"/>
    <w:rsid w:val="00DA1ACE"/>
    <w:rsid w:val="00DA4168"/>
    <w:rsid w:val="00DA492B"/>
    <w:rsid w:val="00DA4D6B"/>
    <w:rsid w:val="00DA52E1"/>
    <w:rsid w:val="00DA5A42"/>
    <w:rsid w:val="00DA5E13"/>
    <w:rsid w:val="00DA6331"/>
    <w:rsid w:val="00DA68C9"/>
    <w:rsid w:val="00DA7D59"/>
    <w:rsid w:val="00DA7F39"/>
    <w:rsid w:val="00DB165A"/>
    <w:rsid w:val="00DB2318"/>
    <w:rsid w:val="00DB24BE"/>
    <w:rsid w:val="00DB2D94"/>
    <w:rsid w:val="00DB2E7C"/>
    <w:rsid w:val="00DB393E"/>
    <w:rsid w:val="00DB51C4"/>
    <w:rsid w:val="00DB5956"/>
    <w:rsid w:val="00DB5C5E"/>
    <w:rsid w:val="00DB6343"/>
    <w:rsid w:val="00DB6A5E"/>
    <w:rsid w:val="00DB7372"/>
    <w:rsid w:val="00DB7551"/>
    <w:rsid w:val="00DC135B"/>
    <w:rsid w:val="00DC1FCD"/>
    <w:rsid w:val="00DC2341"/>
    <w:rsid w:val="00DC28CA"/>
    <w:rsid w:val="00DC2F37"/>
    <w:rsid w:val="00DC36AC"/>
    <w:rsid w:val="00DC3FB7"/>
    <w:rsid w:val="00DC4A93"/>
    <w:rsid w:val="00DC5B45"/>
    <w:rsid w:val="00DC747B"/>
    <w:rsid w:val="00DC75E0"/>
    <w:rsid w:val="00DC7F76"/>
    <w:rsid w:val="00DD0AFA"/>
    <w:rsid w:val="00DD100B"/>
    <w:rsid w:val="00DD17BB"/>
    <w:rsid w:val="00DD1892"/>
    <w:rsid w:val="00DD1A35"/>
    <w:rsid w:val="00DD1B49"/>
    <w:rsid w:val="00DD1BCB"/>
    <w:rsid w:val="00DD1D29"/>
    <w:rsid w:val="00DD2487"/>
    <w:rsid w:val="00DD24C4"/>
    <w:rsid w:val="00DD33DD"/>
    <w:rsid w:val="00DD38D5"/>
    <w:rsid w:val="00DD405A"/>
    <w:rsid w:val="00DD4EAE"/>
    <w:rsid w:val="00DD540F"/>
    <w:rsid w:val="00DD54E4"/>
    <w:rsid w:val="00DD588C"/>
    <w:rsid w:val="00DD58F4"/>
    <w:rsid w:val="00DD5C68"/>
    <w:rsid w:val="00DD5EC3"/>
    <w:rsid w:val="00DD6293"/>
    <w:rsid w:val="00DD63D1"/>
    <w:rsid w:val="00DD6EA9"/>
    <w:rsid w:val="00DD70C6"/>
    <w:rsid w:val="00DE06FB"/>
    <w:rsid w:val="00DE0B8C"/>
    <w:rsid w:val="00DE0BD3"/>
    <w:rsid w:val="00DE12F3"/>
    <w:rsid w:val="00DE207E"/>
    <w:rsid w:val="00DE3954"/>
    <w:rsid w:val="00DE3EEC"/>
    <w:rsid w:val="00DE3F96"/>
    <w:rsid w:val="00DE55B3"/>
    <w:rsid w:val="00DE59DD"/>
    <w:rsid w:val="00DE5A1E"/>
    <w:rsid w:val="00DE68E9"/>
    <w:rsid w:val="00DE78DB"/>
    <w:rsid w:val="00DE7F2D"/>
    <w:rsid w:val="00DF0C38"/>
    <w:rsid w:val="00DF0C8B"/>
    <w:rsid w:val="00DF10BA"/>
    <w:rsid w:val="00DF13E0"/>
    <w:rsid w:val="00DF146B"/>
    <w:rsid w:val="00DF14FA"/>
    <w:rsid w:val="00DF1A45"/>
    <w:rsid w:val="00DF1F38"/>
    <w:rsid w:val="00DF24AA"/>
    <w:rsid w:val="00DF2AE2"/>
    <w:rsid w:val="00DF2B97"/>
    <w:rsid w:val="00DF3257"/>
    <w:rsid w:val="00DF53DD"/>
    <w:rsid w:val="00DF559C"/>
    <w:rsid w:val="00DF567D"/>
    <w:rsid w:val="00DF5937"/>
    <w:rsid w:val="00DF5E3D"/>
    <w:rsid w:val="00DF5F91"/>
    <w:rsid w:val="00DF6448"/>
    <w:rsid w:val="00DF6689"/>
    <w:rsid w:val="00DF7B72"/>
    <w:rsid w:val="00E003FD"/>
    <w:rsid w:val="00E0084E"/>
    <w:rsid w:val="00E00B70"/>
    <w:rsid w:val="00E01936"/>
    <w:rsid w:val="00E02375"/>
    <w:rsid w:val="00E029EC"/>
    <w:rsid w:val="00E036AA"/>
    <w:rsid w:val="00E0378A"/>
    <w:rsid w:val="00E03AE9"/>
    <w:rsid w:val="00E048DC"/>
    <w:rsid w:val="00E04CD1"/>
    <w:rsid w:val="00E05415"/>
    <w:rsid w:val="00E0565B"/>
    <w:rsid w:val="00E05970"/>
    <w:rsid w:val="00E060F5"/>
    <w:rsid w:val="00E06174"/>
    <w:rsid w:val="00E06974"/>
    <w:rsid w:val="00E07077"/>
    <w:rsid w:val="00E07288"/>
    <w:rsid w:val="00E07EFF"/>
    <w:rsid w:val="00E10875"/>
    <w:rsid w:val="00E10F77"/>
    <w:rsid w:val="00E1102C"/>
    <w:rsid w:val="00E119BA"/>
    <w:rsid w:val="00E12710"/>
    <w:rsid w:val="00E132F0"/>
    <w:rsid w:val="00E13709"/>
    <w:rsid w:val="00E14327"/>
    <w:rsid w:val="00E154B1"/>
    <w:rsid w:val="00E15574"/>
    <w:rsid w:val="00E15978"/>
    <w:rsid w:val="00E16DA3"/>
    <w:rsid w:val="00E17BED"/>
    <w:rsid w:val="00E17D33"/>
    <w:rsid w:val="00E200C7"/>
    <w:rsid w:val="00E20103"/>
    <w:rsid w:val="00E2014B"/>
    <w:rsid w:val="00E20CB4"/>
    <w:rsid w:val="00E212FF"/>
    <w:rsid w:val="00E213E0"/>
    <w:rsid w:val="00E22178"/>
    <w:rsid w:val="00E222C2"/>
    <w:rsid w:val="00E22413"/>
    <w:rsid w:val="00E229BC"/>
    <w:rsid w:val="00E23302"/>
    <w:rsid w:val="00E23CC7"/>
    <w:rsid w:val="00E254D7"/>
    <w:rsid w:val="00E25CB8"/>
    <w:rsid w:val="00E2631C"/>
    <w:rsid w:val="00E27A14"/>
    <w:rsid w:val="00E27BD0"/>
    <w:rsid w:val="00E27FD4"/>
    <w:rsid w:val="00E30E46"/>
    <w:rsid w:val="00E314F0"/>
    <w:rsid w:val="00E3177E"/>
    <w:rsid w:val="00E31B65"/>
    <w:rsid w:val="00E31C8F"/>
    <w:rsid w:val="00E322A5"/>
    <w:rsid w:val="00E33951"/>
    <w:rsid w:val="00E36155"/>
    <w:rsid w:val="00E36FBE"/>
    <w:rsid w:val="00E37218"/>
    <w:rsid w:val="00E376D1"/>
    <w:rsid w:val="00E415F7"/>
    <w:rsid w:val="00E41961"/>
    <w:rsid w:val="00E41E00"/>
    <w:rsid w:val="00E4235C"/>
    <w:rsid w:val="00E42548"/>
    <w:rsid w:val="00E430CB"/>
    <w:rsid w:val="00E437BB"/>
    <w:rsid w:val="00E43FEB"/>
    <w:rsid w:val="00E44BAB"/>
    <w:rsid w:val="00E44F80"/>
    <w:rsid w:val="00E44FEF"/>
    <w:rsid w:val="00E450D7"/>
    <w:rsid w:val="00E455C5"/>
    <w:rsid w:val="00E457C7"/>
    <w:rsid w:val="00E45A14"/>
    <w:rsid w:val="00E45B55"/>
    <w:rsid w:val="00E46574"/>
    <w:rsid w:val="00E47B7D"/>
    <w:rsid w:val="00E47E4C"/>
    <w:rsid w:val="00E50A3C"/>
    <w:rsid w:val="00E50EF6"/>
    <w:rsid w:val="00E51391"/>
    <w:rsid w:val="00E51750"/>
    <w:rsid w:val="00E51759"/>
    <w:rsid w:val="00E5272B"/>
    <w:rsid w:val="00E52CFB"/>
    <w:rsid w:val="00E52EBD"/>
    <w:rsid w:val="00E53655"/>
    <w:rsid w:val="00E53EE4"/>
    <w:rsid w:val="00E548DB"/>
    <w:rsid w:val="00E54A7D"/>
    <w:rsid w:val="00E56DFA"/>
    <w:rsid w:val="00E56FA2"/>
    <w:rsid w:val="00E60811"/>
    <w:rsid w:val="00E6095F"/>
    <w:rsid w:val="00E60D95"/>
    <w:rsid w:val="00E60ED4"/>
    <w:rsid w:val="00E61B45"/>
    <w:rsid w:val="00E61CF6"/>
    <w:rsid w:val="00E626BA"/>
    <w:rsid w:val="00E62913"/>
    <w:rsid w:val="00E63949"/>
    <w:rsid w:val="00E63E87"/>
    <w:rsid w:val="00E6408F"/>
    <w:rsid w:val="00E6439C"/>
    <w:rsid w:val="00E64902"/>
    <w:rsid w:val="00E65233"/>
    <w:rsid w:val="00E6554F"/>
    <w:rsid w:val="00E65A79"/>
    <w:rsid w:val="00E65DB3"/>
    <w:rsid w:val="00E664E7"/>
    <w:rsid w:val="00E66BD9"/>
    <w:rsid w:val="00E67B57"/>
    <w:rsid w:val="00E67F13"/>
    <w:rsid w:val="00E702FF"/>
    <w:rsid w:val="00E70B4F"/>
    <w:rsid w:val="00E70D60"/>
    <w:rsid w:val="00E71D71"/>
    <w:rsid w:val="00E71DFA"/>
    <w:rsid w:val="00E723AA"/>
    <w:rsid w:val="00E7271C"/>
    <w:rsid w:val="00E73113"/>
    <w:rsid w:val="00E74CCE"/>
    <w:rsid w:val="00E752F8"/>
    <w:rsid w:val="00E759DD"/>
    <w:rsid w:val="00E75D5E"/>
    <w:rsid w:val="00E762BC"/>
    <w:rsid w:val="00E764E8"/>
    <w:rsid w:val="00E76F1F"/>
    <w:rsid w:val="00E7760E"/>
    <w:rsid w:val="00E77A32"/>
    <w:rsid w:val="00E77E36"/>
    <w:rsid w:val="00E80148"/>
    <w:rsid w:val="00E80617"/>
    <w:rsid w:val="00E80C41"/>
    <w:rsid w:val="00E80F39"/>
    <w:rsid w:val="00E81403"/>
    <w:rsid w:val="00E81751"/>
    <w:rsid w:val="00E82331"/>
    <w:rsid w:val="00E827D6"/>
    <w:rsid w:val="00E82C3B"/>
    <w:rsid w:val="00E83191"/>
    <w:rsid w:val="00E83DC0"/>
    <w:rsid w:val="00E846E4"/>
    <w:rsid w:val="00E8477B"/>
    <w:rsid w:val="00E8484F"/>
    <w:rsid w:val="00E8564C"/>
    <w:rsid w:val="00E85A1C"/>
    <w:rsid w:val="00E85C20"/>
    <w:rsid w:val="00E85D17"/>
    <w:rsid w:val="00E873E2"/>
    <w:rsid w:val="00E87A89"/>
    <w:rsid w:val="00E908EB"/>
    <w:rsid w:val="00E90FB6"/>
    <w:rsid w:val="00E91F46"/>
    <w:rsid w:val="00E93283"/>
    <w:rsid w:val="00E939D2"/>
    <w:rsid w:val="00E93ABF"/>
    <w:rsid w:val="00E93F36"/>
    <w:rsid w:val="00E9514C"/>
    <w:rsid w:val="00E95CC6"/>
    <w:rsid w:val="00E9634D"/>
    <w:rsid w:val="00E972A8"/>
    <w:rsid w:val="00E97A4E"/>
    <w:rsid w:val="00EA05FB"/>
    <w:rsid w:val="00EA0FC1"/>
    <w:rsid w:val="00EA1771"/>
    <w:rsid w:val="00EA27B3"/>
    <w:rsid w:val="00EA2922"/>
    <w:rsid w:val="00EA2C81"/>
    <w:rsid w:val="00EA2FB9"/>
    <w:rsid w:val="00EA318A"/>
    <w:rsid w:val="00EA3257"/>
    <w:rsid w:val="00EA3A63"/>
    <w:rsid w:val="00EA4D64"/>
    <w:rsid w:val="00EA5A19"/>
    <w:rsid w:val="00EA5BD1"/>
    <w:rsid w:val="00EA5C29"/>
    <w:rsid w:val="00EA70B2"/>
    <w:rsid w:val="00EA7923"/>
    <w:rsid w:val="00EA7999"/>
    <w:rsid w:val="00EA7BDF"/>
    <w:rsid w:val="00EA7E2F"/>
    <w:rsid w:val="00EB05CA"/>
    <w:rsid w:val="00EB05E8"/>
    <w:rsid w:val="00EB0BAD"/>
    <w:rsid w:val="00EB18DF"/>
    <w:rsid w:val="00EB30B6"/>
    <w:rsid w:val="00EB3D9F"/>
    <w:rsid w:val="00EB4616"/>
    <w:rsid w:val="00EB4ED1"/>
    <w:rsid w:val="00EB53CD"/>
    <w:rsid w:val="00EB5434"/>
    <w:rsid w:val="00EB564F"/>
    <w:rsid w:val="00EB5FE7"/>
    <w:rsid w:val="00EB60B0"/>
    <w:rsid w:val="00EB647A"/>
    <w:rsid w:val="00EB6684"/>
    <w:rsid w:val="00EB6AFD"/>
    <w:rsid w:val="00EB7885"/>
    <w:rsid w:val="00EC0118"/>
    <w:rsid w:val="00EC068D"/>
    <w:rsid w:val="00EC1F94"/>
    <w:rsid w:val="00EC26D3"/>
    <w:rsid w:val="00EC3215"/>
    <w:rsid w:val="00EC3638"/>
    <w:rsid w:val="00EC36CC"/>
    <w:rsid w:val="00EC39AA"/>
    <w:rsid w:val="00EC3B2D"/>
    <w:rsid w:val="00EC47FF"/>
    <w:rsid w:val="00EC663B"/>
    <w:rsid w:val="00EC6F8D"/>
    <w:rsid w:val="00EC74C2"/>
    <w:rsid w:val="00EC74F2"/>
    <w:rsid w:val="00EC79D4"/>
    <w:rsid w:val="00EC7DEB"/>
    <w:rsid w:val="00ED0235"/>
    <w:rsid w:val="00ED0363"/>
    <w:rsid w:val="00ED11F7"/>
    <w:rsid w:val="00ED1243"/>
    <w:rsid w:val="00ED1362"/>
    <w:rsid w:val="00ED1420"/>
    <w:rsid w:val="00ED18E0"/>
    <w:rsid w:val="00ED1F48"/>
    <w:rsid w:val="00ED20A5"/>
    <w:rsid w:val="00ED2BEF"/>
    <w:rsid w:val="00ED2E18"/>
    <w:rsid w:val="00ED3179"/>
    <w:rsid w:val="00ED4022"/>
    <w:rsid w:val="00ED4A83"/>
    <w:rsid w:val="00ED4ACA"/>
    <w:rsid w:val="00ED6329"/>
    <w:rsid w:val="00ED6BBD"/>
    <w:rsid w:val="00ED6D20"/>
    <w:rsid w:val="00ED71AE"/>
    <w:rsid w:val="00ED7651"/>
    <w:rsid w:val="00ED7D7A"/>
    <w:rsid w:val="00ED7D9D"/>
    <w:rsid w:val="00EE01E0"/>
    <w:rsid w:val="00EE027A"/>
    <w:rsid w:val="00EE08F5"/>
    <w:rsid w:val="00EE0B90"/>
    <w:rsid w:val="00EE0F7B"/>
    <w:rsid w:val="00EE121D"/>
    <w:rsid w:val="00EE1396"/>
    <w:rsid w:val="00EE15AA"/>
    <w:rsid w:val="00EE1E56"/>
    <w:rsid w:val="00EE1FCD"/>
    <w:rsid w:val="00EE255D"/>
    <w:rsid w:val="00EE3623"/>
    <w:rsid w:val="00EE4539"/>
    <w:rsid w:val="00EE48FD"/>
    <w:rsid w:val="00EE5D9C"/>
    <w:rsid w:val="00EF05C5"/>
    <w:rsid w:val="00EF0B6C"/>
    <w:rsid w:val="00EF280B"/>
    <w:rsid w:val="00EF539D"/>
    <w:rsid w:val="00EF54BB"/>
    <w:rsid w:val="00EF5797"/>
    <w:rsid w:val="00EF5D8F"/>
    <w:rsid w:val="00EF6B01"/>
    <w:rsid w:val="00EF7468"/>
    <w:rsid w:val="00EF781C"/>
    <w:rsid w:val="00F00603"/>
    <w:rsid w:val="00F00DEE"/>
    <w:rsid w:val="00F010EB"/>
    <w:rsid w:val="00F014A3"/>
    <w:rsid w:val="00F01637"/>
    <w:rsid w:val="00F0171B"/>
    <w:rsid w:val="00F01898"/>
    <w:rsid w:val="00F020E0"/>
    <w:rsid w:val="00F030BF"/>
    <w:rsid w:val="00F031FC"/>
    <w:rsid w:val="00F04E3C"/>
    <w:rsid w:val="00F050A4"/>
    <w:rsid w:val="00F0558D"/>
    <w:rsid w:val="00F05972"/>
    <w:rsid w:val="00F062BF"/>
    <w:rsid w:val="00F066E9"/>
    <w:rsid w:val="00F06DE1"/>
    <w:rsid w:val="00F06FB6"/>
    <w:rsid w:val="00F07430"/>
    <w:rsid w:val="00F0763F"/>
    <w:rsid w:val="00F07BC8"/>
    <w:rsid w:val="00F07D84"/>
    <w:rsid w:val="00F07F8C"/>
    <w:rsid w:val="00F11F8E"/>
    <w:rsid w:val="00F121D9"/>
    <w:rsid w:val="00F12480"/>
    <w:rsid w:val="00F130CE"/>
    <w:rsid w:val="00F132F3"/>
    <w:rsid w:val="00F138B3"/>
    <w:rsid w:val="00F1452B"/>
    <w:rsid w:val="00F14E09"/>
    <w:rsid w:val="00F158EC"/>
    <w:rsid w:val="00F164DF"/>
    <w:rsid w:val="00F16B7A"/>
    <w:rsid w:val="00F174E8"/>
    <w:rsid w:val="00F17660"/>
    <w:rsid w:val="00F1776E"/>
    <w:rsid w:val="00F17948"/>
    <w:rsid w:val="00F20814"/>
    <w:rsid w:val="00F2087B"/>
    <w:rsid w:val="00F209B7"/>
    <w:rsid w:val="00F2303F"/>
    <w:rsid w:val="00F2323B"/>
    <w:rsid w:val="00F234AF"/>
    <w:rsid w:val="00F236A2"/>
    <w:rsid w:val="00F23CF7"/>
    <w:rsid w:val="00F245BE"/>
    <w:rsid w:val="00F247AA"/>
    <w:rsid w:val="00F24DD7"/>
    <w:rsid w:val="00F257EA"/>
    <w:rsid w:val="00F258AE"/>
    <w:rsid w:val="00F2617C"/>
    <w:rsid w:val="00F2781A"/>
    <w:rsid w:val="00F27E8F"/>
    <w:rsid w:val="00F300C9"/>
    <w:rsid w:val="00F308C0"/>
    <w:rsid w:val="00F30B02"/>
    <w:rsid w:val="00F31489"/>
    <w:rsid w:val="00F314D4"/>
    <w:rsid w:val="00F31824"/>
    <w:rsid w:val="00F339BA"/>
    <w:rsid w:val="00F339E7"/>
    <w:rsid w:val="00F33B15"/>
    <w:rsid w:val="00F3462B"/>
    <w:rsid w:val="00F34EFF"/>
    <w:rsid w:val="00F35341"/>
    <w:rsid w:val="00F35583"/>
    <w:rsid w:val="00F35B76"/>
    <w:rsid w:val="00F360FB"/>
    <w:rsid w:val="00F36804"/>
    <w:rsid w:val="00F37F85"/>
    <w:rsid w:val="00F4004A"/>
    <w:rsid w:val="00F40955"/>
    <w:rsid w:val="00F411E0"/>
    <w:rsid w:val="00F4135C"/>
    <w:rsid w:val="00F425B8"/>
    <w:rsid w:val="00F425C3"/>
    <w:rsid w:val="00F42713"/>
    <w:rsid w:val="00F43961"/>
    <w:rsid w:val="00F44E5F"/>
    <w:rsid w:val="00F45775"/>
    <w:rsid w:val="00F464A8"/>
    <w:rsid w:val="00F4668C"/>
    <w:rsid w:val="00F4676E"/>
    <w:rsid w:val="00F46D2C"/>
    <w:rsid w:val="00F47535"/>
    <w:rsid w:val="00F47B58"/>
    <w:rsid w:val="00F50B9A"/>
    <w:rsid w:val="00F50BD3"/>
    <w:rsid w:val="00F52012"/>
    <w:rsid w:val="00F523F2"/>
    <w:rsid w:val="00F52919"/>
    <w:rsid w:val="00F53312"/>
    <w:rsid w:val="00F534D9"/>
    <w:rsid w:val="00F536A7"/>
    <w:rsid w:val="00F53C4E"/>
    <w:rsid w:val="00F53D89"/>
    <w:rsid w:val="00F547A3"/>
    <w:rsid w:val="00F54E6E"/>
    <w:rsid w:val="00F54FB7"/>
    <w:rsid w:val="00F552ED"/>
    <w:rsid w:val="00F55374"/>
    <w:rsid w:val="00F5647C"/>
    <w:rsid w:val="00F56D39"/>
    <w:rsid w:val="00F57B96"/>
    <w:rsid w:val="00F57BFC"/>
    <w:rsid w:val="00F606C6"/>
    <w:rsid w:val="00F618C8"/>
    <w:rsid w:val="00F61F83"/>
    <w:rsid w:val="00F62CB5"/>
    <w:rsid w:val="00F63983"/>
    <w:rsid w:val="00F6398F"/>
    <w:rsid w:val="00F63D16"/>
    <w:rsid w:val="00F63DA0"/>
    <w:rsid w:val="00F64C26"/>
    <w:rsid w:val="00F64C52"/>
    <w:rsid w:val="00F6596F"/>
    <w:rsid w:val="00F65B92"/>
    <w:rsid w:val="00F66991"/>
    <w:rsid w:val="00F67290"/>
    <w:rsid w:val="00F6792B"/>
    <w:rsid w:val="00F67E3F"/>
    <w:rsid w:val="00F70A34"/>
    <w:rsid w:val="00F70D8D"/>
    <w:rsid w:val="00F71994"/>
    <w:rsid w:val="00F72ACA"/>
    <w:rsid w:val="00F72B5C"/>
    <w:rsid w:val="00F72CEE"/>
    <w:rsid w:val="00F73197"/>
    <w:rsid w:val="00F739C4"/>
    <w:rsid w:val="00F74152"/>
    <w:rsid w:val="00F74A90"/>
    <w:rsid w:val="00F75C27"/>
    <w:rsid w:val="00F770BB"/>
    <w:rsid w:val="00F771B8"/>
    <w:rsid w:val="00F773C0"/>
    <w:rsid w:val="00F77BA3"/>
    <w:rsid w:val="00F800CF"/>
    <w:rsid w:val="00F80168"/>
    <w:rsid w:val="00F81D2C"/>
    <w:rsid w:val="00F82D5D"/>
    <w:rsid w:val="00F83901"/>
    <w:rsid w:val="00F84251"/>
    <w:rsid w:val="00F85125"/>
    <w:rsid w:val="00F85919"/>
    <w:rsid w:val="00F85E76"/>
    <w:rsid w:val="00F85EEE"/>
    <w:rsid w:val="00F8628E"/>
    <w:rsid w:val="00F866C0"/>
    <w:rsid w:val="00F86D73"/>
    <w:rsid w:val="00F86EFE"/>
    <w:rsid w:val="00F87027"/>
    <w:rsid w:val="00F87150"/>
    <w:rsid w:val="00F87621"/>
    <w:rsid w:val="00F87900"/>
    <w:rsid w:val="00F90D7D"/>
    <w:rsid w:val="00F91597"/>
    <w:rsid w:val="00F9173B"/>
    <w:rsid w:val="00F91BAF"/>
    <w:rsid w:val="00F91BB8"/>
    <w:rsid w:val="00F92828"/>
    <w:rsid w:val="00F92CC8"/>
    <w:rsid w:val="00F93439"/>
    <w:rsid w:val="00F94434"/>
    <w:rsid w:val="00F94EB3"/>
    <w:rsid w:val="00F9625D"/>
    <w:rsid w:val="00F96F1B"/>
    <w:rsid w:val="00F97829"/>
    <w:rsid w:val="00F97BDC"/>
    <w:rsid w:val="00FA4076"/>
    <w:rsid w:val="00FA41CF"/>
    <w:rsid w:val="00FA4840"/>
    <w:rsid w:val="00FA4BAD"/>
    <w:rsid w:val="00FA59D1"/>
    <w:rsid w:val="00FA5E27"/>
    <w:rsid w:val="00FA68C0"/>
    <w:rsid w:val="00FA69F1"/>
    <w:rsid w:val="00FA7C13"/>
    <w:rsid w:val="00FA7C6C"/>
    <w:rsid w:val="00FB048F"/>
    <w:rsid w:val="00FB0920"/>
    <w:rsid w:val="00FB0E0A"/>
    <w:rsid w:val="00FB0E29"/>
    <w:rsid w:val="00FB1590"/>
    <w:rsid w:val="00FB1D16"/>
    <w:rsid w:val="00FB35C8"/>
    <w:rsid w:val="00FB37FC"/>
    <w:rsid w:val="00FB3C74"/>
    <w:rsid w:val="00FB3C93"/>
    <w:rsid w:val="00FB4B1B"/>
    <w:rsid w:val="00FB4E98"/>
    <w:rsid w:val="00FB53A9"/>
    <w:rsid w:val="00FB573C"/>
    <w:rsid w:val="00FB6960"/>
    <w:rsid w:val="00FB6E0D"/>
    <w:rsid w:val="00FB75D9"/>
    <w:rsid w:val="00FB76F3"/>
    <w:rsid w:val="00FB7A76"/>
    <w:rsid w:val="00FB7C55"/>
    <w:rsid w:val="00FC0E89"/>
    <w:rsid w:val="00FC1193"/>
    <w:rsid w:val="00FC1C8B"/>
    <w:rsid w:val="00FC1EF1"/>
    <w:rsid w:val="00FC321F"/>
    <w:rsid w:val="00FC32E6"/>
    <w:rsid w:val="00FC37D9"/>
    <w:rsid w:val="00FC38A8"/>
    <w:rsid w:val="00FC4188"/>
    <w:rsid w:val="00FC457F"/>
    <w:rsid w:val="00FC4965"/>
    <w:rsid w:val="00FC4BEC"/>
    <w:rsid w:val="00FC4D29"/>
    <w:rsid w:val="00FC66B7"/>
    <w:rsid w:val="00FC6704"/>
    <w:rsid w:val="00FC7054"/>
    <w:rsid w:val="00FC709C"/>
    <w:rsid w:val="00FD017D"/>
    <w:rsid w:val="00FD0EF3"/>
    <w:rsid w:val="00FD1F9A"/>
    <w:rsid w:val="00FD45E9"/>
    <w:rsid w:val="00FD54EA"/>
    <w:rsid w:val="00FD5E38"/>
    <w:rsid w:val="00FD5E41"/>
    <w:rsid w:val="00FD6995"/>
    <w:rsid w:val="00FD70FF"/>
    <w:rsid w:val="00FD7162"/>
    <w:rsid w:val="00FD7329"/>
    <w:rsid w:val="00FD7332"/>
    <w:rsid w:val="00FD7FD1"/>
    <w:rsid w:val="00FE002C"/>
    <w:rsid w:val="00FE006B"/>
    <w:rsid w:val="00FE0F9C"/>
    <w:rsid w:val="00FE10F2"/>
    <w:rsid w:val="00FE181A"/>
    <w:rsid w:val="00FE2953"/>
    <w:rsid w:val="00FE2EB1"/>
    <w:rsid w:val="00FE307D"/>
    <w:rsid w:val="00FE32C8"/>
    <w:rsid w:val="00FE44F6"/>
    <w:rsid w:val="00FE46F6"/>
    <w:rsid w:val="00FE5788"/>
    <w:rsid w:val="00FE5B91"/>
    <w:rsid w:val="00FE5D9F"/>
    <w:rsid w:val="00FE7342"/>
    <w:rsid w:val="00FE78DB"/>
    <w:rsid w:val="00FE7FF1"/>
    <w:rsid w:val="00FF14E7"/>
    <w:rsid w:val="00FF1D8D"/>
    <w:rsid w:val="00FF2AA9"/>
    <w:rsid w:val="00FF2E8D"/>
    <w:rsid w:val="00FF3126"/>
    <w:rsid w:val="00FF33D8"/>
    <w:rsid w:val="00FF4209"/>
    <w:rsid w:val="00FF4845"/>
    <w:rsid w:val="00FF5554"/>
    <w:rsid w:val="00FF55E5"/>
    <w:rsid w:val="00FF5D27"/>
    <w:rsid w:val="00FF61F0"/>
    <w:rsid w:val="00FF7056"/>
    <w:rsid w:val="00FF7932"/>
    <w:rsid w:val="01287478"/>
    <w:rsid w:val="044FAF0B"/>
    <w:rsid w:val="056772A0"/>
    <w:rsid w:val="0647C183"/>
    <w:rsid w:val="0679974B"/>
    <w:rsid w:val="06D8FCD2"/>
    <w:rsid w:val="0802A7F3"/>
    <w:rsid w:val="086FDCDB"/>
    <w:rsid w:val="0AB4438E"/>
    <w:rsid w:val="0B4F9E05"/>
    <w:rsid w:val="0BB79955"/>
    <w:rsid w:val="11736F3A"/>
    <w:rsid w:val="12844BBC"/>
    <w:rsid w:val="13B600F3"/>
    <w:rsid w:val="14350C50"/>
    <w:rsid w:val="194C4BEB"/>
    <w:rsid w:val="1A851ABA"/>
    <w:rsid w:val="1B32E35D"/>
    <w:rsid w:val="1B353890"/>
    <w:rsid w:val="1E3BEA55"/>
    <w:rsid w:val="1F3BFFE4"/>
    <w:rsid w:val="220FB758"/>
    <w:rsid w:val="2528A6B1"/>
    <w:rsid w:val="27E498EF"/>
    <w:rsid w:val="2A9CEA9A"/>
    <w:rsid w:val="2D3DCDBC"/>
    <w:rsid w:val="346EE6B1"/>
    <w:rsid w:val="3CFE68AA"/>
    <w:rsid w:val="3E2AE8FF"/>
    <w:rsid w:val="413770AD"/>
    <w:rsid w:val="44AA6502"/>
    <w:rsid w:val="4A606F2A"/>
    <w:rsid w:val="4B8889BF"/>
    <w:rsid w:val="4EBAD797"/>
    <w:rsid w:val="529ED785"/>
    <w:rsid w:val="5427045B"/>
    <w:rsid w:val="557C1ABE"/>
    <w:rsid w:val="56BCB914"/>
    <w:rsid w:val="572998CF"/>
    <w:rsid w:val="633918C5"/>
    <w:rsid w:val="633D56F8"/>
    <w:rsid w:val="646939B7"/>
    <w:rsid w:val="6C8B1878"/>
    <w:rsid w:val="6CBF53C1"/>
    <w:rsid w:val="6DB32BA1"/>
    <w:rsid w:val="71137F32"/>
    <w:rsid w:val="74D7178E"/>
    <w:rsid w:val="75FF78E7"/>
    <w:rsid w:val="7B018E39"/>
    <w:rsid w:val="7BAEA83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4C5EA8E"/>
  <w15:chartTrackingRefBased/>
  <w15:docId w15:val="{16DA51AA-A807-4C1A-AAA7-254330314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04F"/>
    <w:pPr>
      <w:spacing w:after="200" w:line="252" w:lineRule="auto"/>
    </w:pPr>
    <w:rPr>
      <w:rFonts w:asciiTheme="majorHAnsi" w:hAnsiTheme="majorHAnsi" w:cstheme="majorBidi"/>
      <w:sz w:val="24"/>
    </w:rPr>
  </w:style>
  <w:style w:type="paragraph" w:styleId="Heading1">
    <w:name w:val="heading 1"/>
    <w:aliases w:val="l1"/>
    <w:basedOn w:val="Normal"/>
    <w:next w:val="Normal"/>
    <w:link w:val="Heading1Char"/>
    <w:qFormat/>
    <w:rsid w:val="00B36FEE"/>
    <w:pPr>
      <w:keepNext/>
      <w:numPr>
        <w:numId w:val="33"/>
      </w:numPr>
      <w:spacing w:before="240" w:after="60" w:line="259" w:lineRule="auto"/>
      <w:outlineLvl w:val="0"/>
    </w:pPr>
    <w:rPr>
      <w:rFonts w:ascii="Arial" w:hAnsi="Arial" w:cstheme="minorBidi"/>
      <w:b/>
      <w:bCs/>
      <w:kern w:val="32"/>
      <w:szCs w:val="32"/>
    </w:rPr>
  </w:style>
  <w:style w:type="paragraph" w:styleId="Heading2">
    <w:name w:val="heading 2"/>
    <w:basedOn w:val="Normal"/>
    <w:next w:val="Normal"/>
    <w:link w:val="Heading2Char"/>
    <w:uiPriority w:val="9"/>
    <w:unhideWhenUsed/>
    <w:qFormat/>
    <w:rsid w:val="008E704F"/>
    <w:pPr>
      <w:pBdr>
        <w:bottom w:val="single" w:sz="4" w:space="1" w:color="823B0B" w:themeColor="accent2" w:themeShade="7F"/>
      </w:pBdr>
      <w:spacing w:before="400"/>
      <w:outlineLvl w:val="1"/>
    </w:pPr>
    <w:rPr>
      <w:b/>
      <w:color w:val="833C0B" w:themeColor="accent2" w:themeShade="80"/>
      <w:spacing w:val="15"/>
      <w:szCs w:val="24"/>
    </w:rPr>
  </w:style>
  <w:style w:type="paragraph" w:styleId="Heading3">
    <w:name w:val="heading 3"/>
    <w:basedOn w:val="Normal"/>
    <w:next w:val="Normal"/>
    <w:link w:val="Heading3Char"/>
    <w:uiPriority w:val="9"/>
    <w:unhideWhenUsed/>
    <w:qFormat/>
    <w:rsid w:val="003F7DBD"/>
    <w:pPr>
      <w:keepNext/>
      <w:keepLines/>
      <w:spacing w:before="40" w:after="0"/>
      <w:outlineLvl w:val="2"/>
    </w:pPr>
    <w:rPr>
      <w:rFonts w:eastAsiaTheme="majorEastAsia"/>
      <w:color w:val="1F3763" w:themeColor="accent1" w:themeShade="7F"/>
      <w:szCs w:val="24"/>
    </w:rPr>
  </w:style>
  <w:style w:type="paragraph" w:styleId="Heading8">
    <w:name w:val="heading 8"/>
    <w:basedOn w:val="Normal"/>
    <w:next w:val="Normal"/>
    <w:link w:val="Heading8Char"/>
    <w:uiPriority w:val="9"/>
    <w:semiHidden/>
    <w:unhideWhenUsed/>
    <w:qFormat/>
    <w:rsid w:val="007D1F27"/>
    <w:pPr>
      <w:keepNext/>
      <w:keepLines/>
      <w:spacing w:before="40" w:after="0"/>
      <w:outlineLvl w:val="7"/>
    </w:pPr>
    <w:rPr>
      <w:rFonts w:eastAsiaTheme="majorEastAsia"/>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704F"/>
    <w:rPr>
      <w:rFonts w:asciiTheme="majorHAnsi" w:hAnsiTheme="majorHAnsi" w:cstheme="majorBidi"/>
      <w:b/>
      <w:color w:val="833C0B" w:themeColor="accent2" w:themeShade="80"/>
      <w:spacing w:val="15"/>
      <w:sz w:val="24"/>
      <w:szCs w:val="24"/>
    </w:rPr>
  </w:style>
  <w:style w:type="paragraph" w:styleId="ListParagraph">
    <w:name w:val="List Paragraph"/>
    <w:basedOn w:val="Normal"/>
    <w:link w:val="ListParagraphChar"/>
    <w:uiPriority w:val="34"/>
    <w:qFormat/>
    <w:rsid w:val="008E704F"/>
    <w:pPr>
      <w:ind w:left="720"/>
      <w:contextualSpacing/>
    </w:pPr>
  </w:style>
  <w:style w:type="character" w:styleId="CommentReference">
    <w:name w:val="annotation reference"/>
    <w:basedOn w:val="DefaultParagraphFont"/>
    <w:uiPriority w:val="99"/>
    <w:semiHidden/>
    <w:unhideWhenUsed/>
    <w:rsid w:val="008E704F"/>
    <w:rPr>
      <w:sz w:val="16"/>
      <w:szCs w:val="16"/>
    </w:rPr>
  </w:style>
  <w:style w:type="paragraph" w:styleId="CommentText">
    <w:name w:val="annotation text"/>
    <w:basedOn w:val="Normal"/>
    <w:link w:val="CommentTextChar"/>
    <w:uiPriority w:val="99"/>
    <w:unhideWhenUsed/>
    <w:rsid w:val="008E704F"/>
    <w:pPr>
      <w:spacing w:line="240" w:lineRule="auto"/>
    </w:pPr>
    <w:rPr>
      <w:sz w:val="20"/>
      <w:szCs w:val="20"/>
    </w:rPr>
  </w:style>
  <w:style w:type="character" w:customStyle="1" w:styleId="CommentTextChar">
    <w:name w:val="Comment Text Char"/>
    <w:basedOn w:val="DefaultParagraphFont"/>
    <w:link w:val="CommentText"/>
    <w:uiPriority w:val="99"/>
    <w:rsid w:val="008E704F"/>
    <w:rPr>
      <w:rFonts w:asciiTheme="majorHAnsi" w:hAnsiTheme="majorHAnsi" w:cstheme="majorBidi"/>
      <w:sz w:val="20"/>
      <w:szCs w:val="20"/>
    </w:rPr>
  </w:style>
  <w:style w:type="paragraph" w:styleId="CommentSubject">
    <w:name w:val="annotation subject"/>
    <w:basedOn w:val="CommentText"/>
    <w:next w:val="CommentText"/>
    <w:link w:val="CommentSubjectChar"/>
    <w:uiPriority w:val="99"/>
    <w:semiHidden/>
    <w:unhideWhenUsed/>
    <w:rsid w:val="008E704F"/>
    <w:rPr>
      <w:b/>
      <w:bCs/>
    </w:rPr>
  </w:style>
  <w:style w:type="character" w:customStyle="1" w:styleId="CommentSubjectChar">
    <w:name w:val="Comment Subject Char"/>
    <w:basedOn w:val="CommentTextChar"/>
    <w:link w:val="CommentSubject"/>
    <w:uiPriority w:val="99"/>
    <w:semiHidden/>
    <w:rsid w:val="008E704F"/>
    <w:rPr>
      <w:rFonts w:asciiTheme="majorHAnsi" w:hAnsiTheme="majorHAnsi" w:cstheme="majorBidi"/>
      <w:b/>
      <w:bCs/>
      <w:sz w:val="20"/>
      <w:szCs w:val="20"/>
    </w:rPr>
  </w:style>
  <w:style w:type="character" w:styleId="Hyperlink">
    <w:name w:val="Hyperlink"/>
    <w:basedOn w:val="DefaultParagraphFont"/>
    <w:uiPriority w:val="99"/>
    <w:unhideWhenUsed/>
    <w:rsid w:val="008E003A"/>
    <w:rPr>
      <w:color w:val="0563C1" w:themeColor="hyperlink"/>
      <w:u w:val="single"/>
    </w:rPr>
  </w:style>
  <w:style w:type="character" w:styleId="UnresolvedMention">
    <w:name w:val="Unresolved Mention"/>
    <w:basedOn w:val="DefaultParagraphFont"/>
    <w:uiPriority w:val="99"/>
    <w:unhideWhenUsed/>
    <w:rsid w:val="008E003A"/>
    <w:rPr>
      <w:color w:val="605E5C"/>
      <w:shd w:val="clear" w:color="auto" w:fill="E1DFDD"/>
    </w:rPr>
  </w:style>
  <w:style w:type="table" w:styleId="TableGrid">
    <w:name w:val="Table Grid"/>
    <w:basedOn w:val="TableNormal"/>
    <w:uiPriority w:val="39"/>
    <w:rsid w:val="00DB2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F6448"/>
    <w:pPr>
      <w:spacing w:after="0" w:line="240" w:lineRule="auto"/>
    </w:pPr>
    <w:rPr>
      <w:rFonts w:asciiTheme="majorHAnsi" w:hAnsiTheme="majorHAnsi" w:cstheme="majorBidi"/>
      <w:sz w:val="24"/>
    </w:rPr>
  </w:style>
  <w:style w:type="paragraph" w:customStyle="1" w:styleId="QQuestionscreening">
    <w:name w:val="Q Question screening"/>
    <w:basedOn w:val="Normal"/>
    <w:next w:val="Normal"/>
    <w:qFormat/>
    <w:rsid w:val="008C28A5"/>
    <w:pPr>
      <w:keepNext/>
      <w:numPr>
        <w:numId w:val="2"/>
      </w:numPr>
      <w:spacing w:before="480" w:after="120" w:line="360" w:lineRule="auto"/>
    </w:pPr>
    <w:rPr>
      <w:rFonts w:ascii="Verdana" w:eastAsia="Times New Roman" w:hAnsi="Verdana" w:cs="Times New Roman"/>
      <w:sz w:val="20"/>
      <w:szCs w:val="20"/>
    </w:rPr>
  </w:style>
  <w:style w:type="character" w:customStyle="1" w:styleId="SurveyCheckboxChar">
    <w:name w:val="Survey Checkbox Char"/>
    <w:link w:val="SurveyCheckbox"/>
    <w:locked/>
    <w:rsid w:val="006F2BA0"/>
    <w:rPr>
      <w:rFonts w:ascii="Verdana" w:eastAsia="Times New Roman" w:hAnsi="Verdana" w:cs="Arial"/>
      <w:szCs w:val="20"/>
    </w:rPr>
  </w:style>
  <w:style w:type="paragraph" w:customStyle="1" w:styleId="SurveyCheckbox">
    <w:name w:val="Survey Checkbox"/>
    <w:basedOn w:val="Normal"/>
    <w:link w:val="SurveyCheckboxChar"/>
    <w:qFormat/>
    <w:rsid w:val="006F2BA0"/>
    <w:pPr>
      <w:numPr>
        <w:numId w:val="3"/>
      </w:numPr>
      <w:tabs>
        <w:tab w:val="left" w:pos="1260"/>
        <w:tab w:val="left" w:pos="2880"/>
        <w:tab w:val="left" w:pos="4320"/>
        <w:tab w:val="left" w:pos="5760"/>
        <w:tab w:val="left" w:pos="7200"/>
      </w:tabs>
      <w:spacing w:before="120" w:after="160" w:line="360" w:lineRule="auto"/>
      <w:ind w:left="1260" w:hanging="540"/>
    </w:pPr>
    <w:rPr>
      <w:rFonts w:ascii="Verdana" w:eastAsia="Times New Roman" w:hAnsi="Verdana" w:cs="Arial"/>
      <w:sz w:val="22"/>
      <w:szCs w:val="20"/>
    </w:rPr>
  </w:style>
  <w:style w:type="character" w:customStyle="1" w:styleId="QFontprogrammingnote">
    <w:name w:val="Q Font programming note"/>
    <w:basedOn w:val="DefaultParagraphFont"/>
    <w:uiPriority w:val="1"/>
    <w:rsid w:val="00773812"/>
    <w:rPr>
      <w:rFonts w:ascii="Verdana" w:hAnsi="Verdana"/>
      <w:i w:val="0"/>
      <w:color w:val="0000FF"/>
      <w:sz w:val="20"/>
    </w:rPr>
  </w:style>
  <w:style w:type="paragraph" w:customStyle="1" w:styleId="QQuestionautonumbered">
    <w:name w:val="Q Question autonumbered"/>
    <w:basedOn w:val="Normal"/>
    <w:rsid w:val="00C41A08"/>
    <w:pPr>
      <w:keepNext/>
      <w:keepLines/>
      <w:numPr>
        <w:numId w:val="4"/>
      </w:numPr>
      <w:spacing w:before="480" w:after="120" w:line="360" w:lineRule="auto"/>
      <w:outlineLvl w:val="1"/>
    </w:pPr>
    <w:rPr>
      <w:rFonts w:ascii="Verdana" w:eastAsia="Times New Roman" w:hAnsi="Verdana" w:cs="Times New Roman"/>
      <w:bCs/>
      <w:sz w:val="20"/>
      <w:szCs w:val="20"/>
    </w:rPr>
  </w:style>
  <w:style w:type="paragraph" w:customStyle="1" w:styleId="QxCheckboxindent1">
    <w:name w:val="Qx Checkbox indent 1"/>
    <w:uiPriority w:val="99"/>
    <w:rsid w:val="005D67CA"/>
    <w:pPr>
      <w:numPr>
        <w:numId w:val="5"/>
      </w:numPr>
      <w:spacing w:before="200" w:after="120" w:line="260" w:lineRule="auto"/>
    </w:pPr>
    <w:rPr>
      <w:rFonts w:ascii="Verdana" w:eastAsia="Times New Roman" w:hAnsi="Verdana" w:cs="Arial"/>
      <w:sz w:val="20"/>
      <w:szCs w:val="20"/>
    </w:rPr>
  </w:style>
  <w:style w:type="character" w:customStyle="1" w:styleId="Heading8Char">
    <w:name w:val="Heading 8 Char"/>
    <w:basedOn w:val="DefaultParagraphFont"/>
    <w:link w:val="Heading8"/>
    <w:uiPriority w:val="9"/>
    <w:semiHidden/>
    <w:rsid w:val="007D1F27"/>
    <w:rPr>
      <w:rFonts w:asciiTheme="majorHAnsi" w:eastAsiaTheme="majorEastAsia" w:hAnsiTheme="majorHAnsi" w:cstheme="majorBidi"/>
      <w:color w:val="272727" w:themeColor="text1" w:themeTint="D8"/>
      <w:sz w:val="21"/>
      <w:szCs w:val="21"/>
    </w:rPr>
  </w:style>
  <w:style w:type="character" w:customStyle="1" w:styleId="Heading1Char">
    <w:name w:val="Heading 1 Char"/>
    <w:aliases w:val="l1 Char"/>
    <w:basedOn w:val="DefaultParagraphFont"/>
    <w:link w:val="Heading1"/>
    <w:rsid w:val="00B36FEE"/>
    <w:rPr>
      <w:rFonts w:ascii="Arial" w:hAnsi="Arial"/>
      <w:b/>
      <w:bCs/>
      <w:kern w:val="32"/>
      <w:sz w:val="24"/>
      <w:szCs w:val="32"/>
    </w:rPr>
  </w:style>
  <w:style w:type="paragraph" w:customStyle="1" w:styleId="Response">
    <w:name w:val="Response"/>
    <w:basedOn w:val="Normal"/>
    <w:qFormat/>
    <w:rsid w:val="00B36FEE"/>
    <w:pPr>
      <w:numPr>
        <w:ilvl w:val="2"/>
        <w:numId w:val="33"/>
      </w:numPr>
      <w:tabs>
        <w:tab w:val="right" w:leader="underscore" w:pos="9360"/>
      </w:tabs>
      <w:spacing w:after="80" w:line="259" w:lineRule="auto"/>
    </w:pPr>
    <w:rPr>
      <w:rFonts w:ascii="Arial" w:hAnsi="Arial" w:cstheme="minorBidi"/>
      <w:sz w:val="20"/>
    </w:rPr>
  </w:style>
  <w:style w:type="paragraph" w:customStyle="1" w:styleId="Question">
    <w:name w:val="Question"/>
    <w:basedOn w:val="Normal"/>
    <w:qFormat/>
    <w:rsid w:val="006F2BA0"/>
    <w:pPr>
      <w:keepLines/>
      <w:numPr>
        <w:ilvl w:val="1"/>
        <w:numId w:val="33"/>
      </w:numPr>
      <w:tabs>
        <w:tab w:val="right" w:leader="underscore" w:pos="9360"/>
      </w:tabs>
      <w:spacing w:before="240" w:after="160" w:line="259" w:lineRule="auto"/>
      <w:ind w:left="576" w:hanging="576"/>
    </w:pPr>
    <w:rPr>
      <w:rFonts w:ascii="Verdana" w:hAnsi="Verdana" w:cstheme="minorBidi"/>
      <w:sz w:val="22"/>
    </w:rPr>
  </w:style>
  <w:style w:type="numbering" w:customStyle="1" w:styleId="Ques-Nums">
    <w:name w:val="Ques-Nums"/>
    <w:uiPriority w:val="99"/>
    <w:rsid w:val="00B36FEE"/>
    <w:pPr>
      <w:numPr>
        <w:numId w:val="7"/>
      </w:numPr>
    </w:pPr>
  </w:style>
  <w:style w:type="character" w:customStyle="1" w:styleId="Heading3Char">
    <w:name w:val="Heading 3 Char"/>
    <w:basedOn w:val="DefaultParagraphFont"/>
    <w:link w:val="Heading3"/>
    <w:uiPriority w:val="9"/>
    <w:rsid w:val="003F7DBD"/>
    <w:rPr>
      <w:rFonts w:asciiTheme="majorHAnsi" w:eastAsiaTheme="majorEastAsia" w:hAnsiTheme="majorHAnsi" w:cstheme="majorBidi"/>
      <w:color w:val="1F3763" w:themeColor="accent1" w:themeShade="7F"/>
      <w:sz w:val="24"/>
      <w:szCs w:val="24"/>
    </w:rPr>
  </w:style>
  <w:style w:type="paragraph" w:customStyle="1" w:styleId="TableHeading">
    <w:name w:val="Table Heading"/>
    <w:basedOn w:val="Normal"/>
    <w:qFormat/>
    <w:rsid w:val="007243BF"/>
    <w:pPr>
      <w:spacing w:before="240" w:after="240" w:line="259" w:lineRule="auto"/>
    </w:pPr>
    <w:rPr>
      <w:rFonts w:ascii="Arial Bold" w:eastAsia="Calibri" w:hAnsi="Arial Bold" w:cs="Arial Bold"/>
      <w:b/>
      <w:bCs/>
      <w:szCs w:val="24"/>
    </w:rPr>
  </w:style>
  <w:style w:type="paragraph" w:customStyle="1" w:styleId="TableText">
    <w:name w:val="Table Text"/>
    <w:basedOn w:val="Normal"/>
    <w:qFormat/>
    <w:rsid w:val="007243BF"/>
    <w:pPr>
      <w:spacing w:before="120" w:after="120" w:line="259" w:lineRule="auto"/>
    </w:pPr>
    <w:rPr>
      <w:rFonts w:ascii="Arial" w:eastAsia="Calibri" w:hAnsi="Arial" w:cs="Arial"/>
    </w:rPr>
  </w:style>
  <w:style w:type="paragraph" w:customStyle="1" w:styleId="ProgrammerNotes">
    <w:name w:val="Programmer Notes"/>
    <w:basedOn w:val="Normal"/>
    <w:qFormat/>
    <w:rsid w:val="00902180"/>
    <w:pPr>
      <w:spacing w:before="240" w:after="240" w:line="240" w:lineRule="auto"/>
    </w:pPr>
    <w:rPr>
      <w:rFonts w:ascii="Arial" w:eastAsia="Times New Roman" w:hAnsi="Arial" w:cs="Times New Roman"/>
      <w:color w:val="0000FF"/>
      <w:szCs w:val="24"/>
      <w:lang w:val="x-none"/>
    </w:rPr>
  </w:style>
  <w:style w:type="paragraph" w:customStyle="1" w:styleId="QxBodytext">
    <w:name w:val="Qx Body text"/>
    <w:rsid w:val="00A34884"/>
    <w:pPr>
      <w:spacing w:before="200" w:after="0" w:line="360" w:lineRule="auto"/>
    </w:pPr>
    <w:rPr>
      <w:rFonts w:ascii="Verdana" w:eastAsia="Times New Roman" w:hAnsi="Verdana" w:cs="Arial"/>
      <w:bCs/>
      <w:sz w:val="20"/>
      <w:szCs w:val="20"/>
    </w:rPr>
  </w:style>
  <w:style w:type="paragraph" w:customStyle="1" w:styleId="QxBodytextbullet1">
    <w:name w:val="Qx Body text bullet 1"/>
    <w:basedOn w:val="Normal"/>
    <w:qFormat/>
    <w:rsid w:val="008E087D"/>
    <w:pPr>
      <w:numPr>
        <w:numId w:val="13"/>
      </w:numPr>
      <w:spacing w:before="120" w:after="0" w:line="360" w:lineRule="auto"/>
    </w:pPr>
    <w:rPr>
      <w:rFonts w:ascii="Verdana" w:eastAsia="Times New Roman" w:hAnsi="Verdana" w:cs="Arial"/>
      <w:sz w:val="20"/>
      <w:szCs w:val="20"/>
    </w:rPr>
  </w:style>
  <w:style w:type="paragraph" w:customStyle="1" w:styleId="SurveyQuestion">
    <w:name w:val="Survey Question"/>
    <w:basedOn w:val="Normal"/>
    <w:link w:val="SurveyQuestionChar"/>
    <w:qFormat/>
    <w:rsid w:val="006525D7"/>
    <w:pPr>
      <w:numPr>
        <w:numId w:val="14"/>
      </w:numPr>
      <w:tabs>
        <w:tab w:val="left" w:pos="720"/>
      </w:tabs>
      <w:spacing w:before="480" w:after="160" w:line="360" w:lineRule="auto"/>
      <w:ind w:left="720" w:hanging="720"/>
    </w:pPr>
    <w:rPr>
      <w:rFonts w:ascii="Arial" w:eastAsia="Times New Roman" w:hAnsi="Arial" w:cs="Times New Roman"/>
      <w:szCs w:val="24"/>
    </w:rPr>
  </w:style>
  <w:style w:type="character" w:customStyle="1" w:styleId="SurveyQuestionChar">
    <w:name w:val="Survey Question Char"/>
    <w:link w:val="SurveyQuestion"/>
    <w:locked/>
    <w:rsid w:val="006525D7"/>
    <w:rPr>
      <w:rFonts w:ascii="Arial" w:eastAsia="Times New Roman" w:hAnsi="Arial" w:cs="Times New Roman"/>
      <w:sz w:val="24"/>
      <w:szCs w:val="24"/>
    </w:rPr>
  </w:style>
  <w:style w:type="character" w:customStyle="1" w:styleId="TabletextChar">
    <w:name w:val="Table text Char"/>
    <w:basedOn w:val="DefaultParagraphFont"/>
    <w:link w:val="Tabletext0"/>
    <w:locked/>
    <w:rsid w:val="00EE4539"/>
    <w:rPr>
      <w:rFonts w:ascii="Verdana" w:eastAsia="Times New Roman" w:hAnsi="Verdana" w:cs="Times New Roman"/>
      <w:sz w:val="18"/>
      <w:szCs w:val="20"/>
    </w:rPr>
  </w:style>
  <w:style w:type="paragraph" w:customStyle="1" w:styleId="Tabletext0">
    <w:name w:val="Table text"/>
    <w:basedOn w:val="Normal"/>
    <w:link w:val="TabletextChar"/>
    <w:qFormat/>
    <w:rsid w:val="00EE4539"/>
    <w:pPr>
      <w:spacing w:before="40" w:after="40" w:line="240" w:lineRule="atLeast"/>
    </w:pPr>
    <w:rPr>
      <w:rFonts w:ascii="Verdana" w:eastAsia="Times New Roman" w:hAnsi="Verdana" w:cs="Times New Roman"/>
      <w:sz w:val="18"/>
      <w:szCs w:val="20"/>
    </w:rPr>
  </w:style>
  <w:style w:type="paragraph" w:customStyle="1" w:styleId="ScreeningQuestion">
    <w:name w:val="Screening Question"/>
    <w:basedOn w:val="Normal"/>
    <w:qFormat/>
    <w:rsid w:val="00EE4539"/>
    <w:pPr>
      <w:numPr>
        <w:numId w:val="15"/>
      </w:numPr>
      <w:spacing w:before="360" w:after="160" w:line="360" w:lineRule="auto"/>
    </w:pPr>
    <w:rPr>
      <w:rFonts w:ascii="Arial" w:eastAsia="Times New Roman" w:hAnsi="Arial" w:cs="Times New Roman"/>
      <w:szCs w:val="24"/>
      <w:lang w:val="x-none"/>
    </w:rPr>
  </w:style>
  <w:style w:type="paragraph" w:styleId="Footer">
    <w:name w:val="footer"/>
    <w:basedOn w:val="Normal"/>
    <w:link w:val="FooterChar"/>
    <w:uiPriority w:val="99"/>
    <w:unhideWhenUsed/>
    <w:rsid w:val="006F2BA0"/>
    <w:pPr>
      <w:tabs>
        <w:tab w:val="center" w:pos="4680"/>
        <w:tab w:val="right" w:pos="9360"/>
      </w:tabs>
      <w:spacing w:after="0" w:line="240" w:lineRule="auto"/>
    </w:pPr>
    <w:rPr>
      <w:rFonts w:asciiTheme="minorHAnsi" w:hAnsiTheme="minorHAnsi" w:cstheme="minorBidi"/>
      <w:sz w:val="22"/>
    </w:rPr>
  </w:style>
  <w:style w:type="character" w:customStyle="1" w:styleId="FooterChar">
    <w:name w:val="Footer Char"/>
    <w:basedOn w:val="DefaultParagraphFont"/>
    <w:link w:val="Footer"/>
    <w:uiPriority w:val="99"/>
    <w:rsid w:val="006F2BA0"/>
  </w:style>
  <w:style w:type="character" w:customStyle="1" w:styleId="ListParagraphChar">
    <w:name w:val="List Paragraph Char"/>
    <w:basedOn w:val="DefaultParagraphFont"/>
    <w:link w:val="ListParagraph"/>
    <w:uiPriority w:val="34"/>
    <w:rsid w:val="00756D07"/>
    <w:rPr>
      <w:rFonts w:asciiTheme="majorHAnsi" w:hAnsiTheme="majorHAnsi" w:cstheme="majorBidi"/>
      <w:sz w:val="24"/>
    </w:rPr>
  </w:style>
  <w:style w:type="table" w:customStyle="1" w:styleId="QQuestionTable">
    <w:name w:val="QQuestionTable"/>
    <w:uiPriority w:val="99"/>
    <w:qFormat/>
    <w:rsid w:val="00B10618"/>
    <w:pPr>
      <w:spacing w:after="0" w:line="240" w:lineRule="auto"/>
      <w:jc w:val="center"/>
    </w:pPr>
    <w:rPr>
      <w:rFonts w:eastAsiaTheme="minorEastAsia"/>
      <w:sz w:val="20"/>
      <w:szCs w:val="20"/>
      <w:lang w:val="en-GB" w:eastAsia="en-GB"/>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paragraph" w:customStyle="1" w:styleId="Default">
    <w:name w:val="Default"/>
    <w:rsid w:val="00680C3C"/>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1574D8"/>
    <w:rPr>
      <w:color w:val="954F72" w:themeColor="followedHyperlink"/>
      <w:u w:val="single"/>
    </w:rPr>
  </w:style>
  <w:style w:type="character" w:customStyle="1" w:styleId="normaltextrun">
    <w:name w:val="normaltextrun"/>
    <w:basedOn w:val="DefaultParagraphFont"/>
    <w:rsid w:val="00B76FD5"/>
  </w:style>
  <w:style w:type="paragraph" w:styleId="Header">
    <w:name w:val="header"/>
    <w:basedOn w:val="Normal"/>
    <w:link w:val="HeaderChar"/>
    <w:uiPriority w:val="99"/>
    <w:unhideWhenUsed/>
    <w:rsid w:val="00473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EB7"/>
    <w:rPr>
      <w:rFonts w:asciiTheme="majorHAnsi" w:hAnsiTheme="majorHAnsi" w:cstheme="majorBidi"/>
      <w:sz w:val="24"/>
    </w:rPr>
  </w:style>
  <w:style w:type="table" w:styleId="PlainTable2">
    <w:name w:val="Plain Table 2"/>
    <w:basedOn w:val="TableNormal"/>
    <w:uiPriority w:val="42"/>
    <w:rsid w:val="00F7415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tion">
    <w:name w:val="Mention"/>
    <w:basedOn w:val="DefaultParagraphFont"/>
    <w:uiPriority w:val="99"/>
    <w:unhideWhenUsed/>
    <w:rsid w:val="006D67E9"/>
    <w:rPr>
      <w:color w:val="2B579A"/>
      <w:shd w:val="clear" w:color="auto" w:fill="E1DFDD"/>
    </w:rPr>
  </w:style>
  <w:style w:type="paragraph" w:styleId="NormalWeb">
    <w:name w:val="Normal (Web)"/>
    <w:basedOn w:val="Normal"/>
    <w:uiPriority w:val="99"/>
    <w:semiHidden/>
    <w:unhideWhenUsed/>
    <w:rsid w:val="00480FED"/>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480FED"/>
    <w:rPr>
      <w:b/>
      <w:bCs/>
    </w:rPr>
  </w:style>
  <w:style w:type="paragraph" w:customStyle="1" w:styleId="ml-4">
    <w:name w:val="ml-4"/>
    <w:basedOn w:val="Normal"/>
    <w:rsid w:val="009E054B"/>
    <w:pPr>
      <w:spacing w:before="100" w:beforeAutospacing="1" w:after="100" w:afterAutospacing="1" w:line="240" w:lineRule="auto"/>
    </w:pPr>
    <w:rPr>
      <w:rFonts w:ascii="Times New Roman" w:eastAsia="Times New Roman" w:hAnsi="Times New Roman" w:cs="Times New Roman"/>
      <w:szCs w:val="24"/>
    </w:rPr>
  </w:style>
  <w:style w:type="character" w:customStyle="1" w:styleId="response-code">
    <w:name w:val="response-code"/>
    <w:basedOn w:val="DefaultParagraphFont"/>
    <w:rsid w:val="009E054B"/>
  </w:style>
  <w:style w:type="character" w:customStyle="1" w:styleId="response-box">
    <w:name w:val="response-box"/>
    <w:basedOn w:val="DefaultParagraphFont"/>
    <w:rsid w:val="009E054B"/>
  </w:style>
  <w:style w:type="character" w:customStyle="1" w:styleId="response-value">
    <w:name w:val="response-value"/>
    <w:basedOn w:val="DefaultParagraphFont"/>
    <w:rsid w:val="009E054B"/>
  </w:style>
  <w:style w:type="paragraph" w:styleId="Title">
    <w:name w:val="Title"/>
    <w:basedOn w:val="Normal"/>
    <w:next w:val="Normal"/>
    <w:link w:val="TitleChar"/>
    <w:uiPriority w:val="10"/>
    <w:qFormat/>
    <w:rsid w:val="00E80C41"/>
    <w:pPr>
      <w:spacing w:after="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E80C4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image" Target="media/image6.png" /><Relationship Id="rId15" Type="http://schemas.openxmlformats.org/officeDocument/2006/relationships/image" Target="media/image7.png" /><Relationship Id="rId16" Type="http://schemas.openxmlformats.org/officeDocument/2006/relationships/image" Target="media/image8.png" /><Relationship Id="rId17" Type="http://schemas.openxmlformats.org/officeDocument/2006/relationships/image" Target="media/image9.png" /><Relationship Id="rId18" Type="http://schemas.openxmlformats.org/officeDocument/2006/relationships/image" Target="media/image10.png" /><Relationship Id="rId19" Type="http://schemas.openxmlformats.org/officeDocument/2006/relationships/image" Target="media/image11.png" /><Relationship Id="rId2" Type="http://schemas.openxmlformats.org/officeDocument/2006/relationships/webSettings" Target="webSettings.xml" /><Relationship Id="rId20" Type="http://schemas.openxmlformats.org/officeDocument/2006/relationships/image" Target="media/image12.png" /><Relationship Id="rId21" Type="http://schemas.openxmlformats.org/officeDocument/2006/relationships/image" Target="media/image13.png" /><Relationship Id="rId22" Type="http://schemas.openxmlformats.org/officeDocument/2006/relationships/image" Target="media/image14.png" /><Relationship Id="rId23" Type="http://schemas.openxmlformats.org/officeDocument/2006/relationships/image" Target="media/image15.png" /><Relationship Id="rId24" Type="http://schemas.openxmlformats.org/officeDocument/2006/relationships/image" Target="media/image16.png" /><Relationship Id="rId25" Type="http://schemas.openxmlformats.org/officeDocument/2006/relationships/image" Target="media/image17.png" /><Relationship Id="rId26" Type="http://schemas.openxmlformats.org/officeDocument/2006/relationships/image" Target="media/image18.png" /><Relationship Id="rId27" Type="http://schemas.openxmlformats.org/officeDocument/2006/relationships/image" Target="media/image19.png" /><Relationship Id="rId28" Type="http://schemas.openxmlformats.org/officeDocument/2006/relationships/image" Target="media/image20.png" /><Relationship Id="rId29" Type="http://schemas.openxmlformats.org/officeDocument/2006/relationships/image" Target="media/image21.png" /><Relationship Id="rId3" Type="http://schemas.openxmlformats.org/officeDocument/2006/relationships/fontTable" Target="fontTable.xml" /><Relationship Id="rId30" Type="http://schemas.openxmlformats.org/officeDocument/2006/relationships/image" Target="media/image22.png" /><Relationship Id="rId31" Type="http://schemas.openxmlformats.org/officeDocument/2006/relationships/image" Target="media/image23.png" /><Relationship Id="rId32" Type="http://schemas.openxmlformats.org/officeDocument/2006/relationships/image" Target="media/image24.png" /><Relationship Id="rId33" Type="http://schemas.openxmlformats.org/officeDocument/2006/relationships/image" Target="media/image25.png" /><Relationship Id="rId34" Type="http://schemas.openxmlformats.org/officeDocument/2006/relationships/image" Target="media/image26.png" /><Relationship Id="rId35" Type="http://schemas.openxmlformats.org/officeDocument/2006/relationships/image" Target="media/image27.png" /><Relationship Id="rId36" Type="http://schemas.openxmlformats.org/officeDocument/2006/relationships/image" Target="media/image28.png" /><Relationship Id="rId37" Type="http://schemas.openxmlformats.org/officeDocument/2006/relationships/image" Target="media/image29.png" /><Relationship Id="rId38" Type="http://schemas.openxmlformats.org/officeDocument/2006/relationships/image" Target="media/image30.png" /><Relationship Id="rId39" Type="http://schemas.openxmlformats.org/officeDocument/2006/relationships/image" Target="media/image31.png" /><Relationship Id="rId4" Type="http://schemas.openxmlformats.org/officeDocument/2006/relationships/customXml" Target="../customXml/item1.xml" /><Relationship Id="rId40" Type="http://schemas.openxmlformats.org/officeDocument/2006/relationships/image" Target="media/image32.png" /><Relationship Id="rId41" Type="http://schemas.openxmlformats.org/officeDocument/2006/relationships/image" Target="media/image33.png" /><Relationship Id="rId42" Type="http://schemas.openxmlformats.org/officeDocument/2006/relationships/image" Target="media/image34.png" /><Relationship Id="rId43" Type="http://schemas.openxmlformats.org/officeDocument/2006/relationships/image" Target="media/image35.png" /><Relationship Id="rId44" Type="http://schemas.openxmlformats.org/officeDocument/2006/relationships/image" Target="media/image36.png" /><Relationship Id="rId45" Type="http://schemas.openxmlformats.org/officeDocument/2006/relationships/image" Target="media/image37.png" /><Relationship Id="rId46" Type="http://schemas.openxmlformats.org/officeDocument/2006/relationships/image" Target="media/image38.png" /><Relationship Id="rId47" Type="http://schemas.openxmlformats.org/officeDocument/2006/relationships/footer" Target="footer1.xml" /><Relationship Id="rId48" Type="http://schemas.openxmlformats.org/officeDocument/2006/relationships/image" Target="media/image39.png" /><Relationship Id="rId49" Type="http://schemas.openxmlformats.org/officeDocument/2006/relationships/image" Target="media/image40.png" /><Relationship Id="rId5" Type="http://schemas.openxmlformats.org/officeDocument/2006/relationships/customXml" Target="../customXml/item2.xml" /><Relationship Id="rId50" Type="http://schemas.openxmlformats.org/officeDocument/2006/relationships/image" Target="media/image41.png" /><Relationship Id="rId51" Type="http://schemas.openxmlformats.org/officeDocument/2006/relationships/header" Target="header1.xml" /><Relationship Id="rId52" Type="http://schemas.openxmlformats.org/officeDocument/2006/relationships/footer" Target="footer2.xml" /><Relationship Id="rId53" Type="http://schemas.openxmlformats.org/officeDocument/2006/relationships/header" Target="header2.xml" /><Relationship Id="rId54" Type="http://schemas.openxmlformats.org/officeDocument/2006/relationships/footer" Target="footer3.xml" /><Relationship Id="rId55" Type="http://schemas.openxmlformats.org/officeDocument/2006/relationships/image" Target="media/image42.png" /><Relationship Id="rId56" Type="http://schemas.openxmlformats.org/officeDocument/2006/relationships/header" Target="header3.xml" /><Relationship Id="rId57" Type="http://schemas.openxmlformats.org/officeDocument/2006/relationships/footer" Target="footer4.xml" /><Relationship Id="rId58" Type="http://schemas.openxmlformats.org/officeDocument/2006/relationships/header" Target="header4.xml" /><Relationship Id="rId59" Type="http://schemas.openxmlformats.org/officeDocument/2006/relationships/footer" Target="footer5.xml" /><Relationship Id="rId6" Type="http://schemas.openxmlformats.org/officeDocument/2006/relationships/customXml" Target="../customXml/item3.xml" /><Relationship Id="rId60" Type="http://schemas.openxmlformats.org/officeDocument/2006/relationships/header" Target="header5.xml" /><Relationship Id="rId61" Type="http://schemas.openxmlformats.org/officeDocument/2006/relationships/footer" Target="footer6.xml" /><Relationship Id="rId62" Type="http://schemas.openxmlformats.org/officeDocument/2006/relationships/header" Target="header6.xml" /><Relationship Id="rId63" Type="http://schemas.openxmlformats.org/officeDocument/2006/relationships/footer" Target="footer7.xml" /><Relationship Id="rId64" Type="http://schemas.openxmlformats.org/officeDocument/2006/relationships/header" Target="header7.xml" /><Relationship Id="rId65" Type="http://schemas.openxmlformats.org/officeDocument/2006/relationships/footer" Target="footer8.xml" /><Relationship Id="rId66" Type="http://schemas.openxmlformats.org/officeDocument/2006/relationships/header" Target="header8.xml" /><Relationship Id="rId67" Type="http://schemas.openxmlformats.org/officeDocument/2006/relationships/footer" Target="footer9.xml" /><Relationship Id="rId68" Type="http://schemas.openxmlformats.org/officeDocument/2006/relationships/header" Target="header9.xml" /><Relationship Id="rId69" Type="http://schemas.openxmlformats.org/officeDocument/2006/relationships/footer" Target="footer10.xml" /><Relationship Id="rId7" Type="http://schemas.openxmlformats.org/officeDocument/2006/relationships/customXml" Target="../customXml/item4.xml" /><Relationship Id="rId70" Type="http://schemas.openxmlformats.org/officeDocument/2006/relationships/hyperlink" Target="https://www.cdc.gov/hiv/basics/prep.html" TargetMode="External" /><Relationship Id="rId71" Type="http://schemas.openxmlformats.org/officeDocument/2006/relationships/hyperlink" Target="https://www.pleaseprepme.org/" TargetMode="External" /><Relationship Id="rId72" Type="http://schemas.openxmlformats.org/officeDocument/2006/relationships/hyperlink" Target="https://www.greaterthan.org/find-services/" TargetMode="External" /><Relationship Id="rId73" Type="http://schemas.openxmlformats.org/officeDocument/2006/relationships/footer" Target="footer11.xml" /><Relationship Id="rId74" Type="http://schemas.openxmlformats.org/officeDocument/2006/relationships/theme" Target="theme/theme1.xml" /><Relationship Id="rId75" Type="http://schemas.openxmlformats.org/officeDocument/2006/relationships/numbering" Target="numbering.xml" /><Relationship Id="rId76" Type="http://schemas.openxmlformats.org/officeDocument/2006/relationships/styles" Target="styles.xml" /><Relationship Id="rId8" Type="http://schemas.openxmlformats.org/officeDocument/2006/relationships/hyperlink" Target="https://nam04.safelinks.protection.outlook.com/?url=https%3A%2F%2Fsurvey.rti.org%2FSE%2F1%2FClientSurveyDev&amp;data=05%7C01%7Cemoore%40rti.org%7Cb9ef48fc4af245bccf7508da337218bd%7C2ffc2ede4d4449948082487341fa43fb%7C0%7C0%7C637878867144649355%7CUnknown%7CTWFpbGZsb3d8eyJWIjoiMC4wLjAwMDAiLCJQIjoiV2luMzIiLCJBTiI6Ik1haWwiLCJXVCI6Mn0%3D%7C3000%7C%7C%7C&amp;sdata=ZdABfNBLo1GFugn4%2BgB4ZIqquVCDbxie%2FzBhPuNtqdc%3D&amp;reserved=0"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7dd6be-af74-46b7-b7cd-025f5ba77962">
      <UserInfo>
        <DisplayName>CDC PrEP DCE Members</DisplayName>
        <AccountId>7</AccountId>
        <AccountType/>
      </UserInfo>
    </SharedWithUsers>
    <lcf76f155ced4ddcb4097134ff3c332f xmlns="7fcfd37c-2af4-4383-bb5d-517cafc0dfd0">
      <Terms xmlns="http://schemas.microsoft.com/office/infopath/2007/PartnerControls"/>
    </lcf76f155ced4ddcb4097134ff3c332f>
    <TaxCatchAll xmlns="187dd6be-af74-46b7-b7cd-025f5ba7796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D7FD96C597B847B9BFB5BC286A6620" ma:contentTypeVersion="15" ma:contentTypeDescription="Create a new document." ma:contentTypeScope="" ma:versionID="d9c73c1458dd310f143a6c1ad1c442b0">
  <xsd:schema xmlns:xsd="http://www.w3.org/2001/XMLSchema" xmlns:xs="http://www.w3.org/2001/XMLSchema" xmlns:p="http://schemas.microsoft.com/office/2006/metadata/properties" xmlns:ns2="7fcfd37c-2af4-4383-bb5d-517cafc0dfd0" xmlns:ns3="187dd6be-af74-46b7-b7cd-025f5ba77962" targetNamespace="http://schemas.microsoft.com/office/2006/metadata/properties" ma:root="true" ma:fieldsID="9120f1bcdeddff6575eda3056ecca6ef" ns2:_="" ns3:_="">
    <xsd:import namespace="7fcfd37c-2af4-4383-bb5d-517cafc0dfd0"/>
    <xsd:import namespace="187dd6be-af74-46b7-b7cd-025f5ba779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fd37c-2af4-4383-bb5d-517cafc0d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7dd6be-af74-46b7-b7cd-025f5ba779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5717f26-f22d-4318-b625-cce640d7485a}" ma:internalName="TaxCatchAll" ma:showField="CatchAllData" ma:web="187dd6be-af74-46b7-b7cd-025f5ba779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B84D01-36ED-4957-B5D3-59EF9C2544F3}">
  <ds:schemaRefs>
    <ds:schemaRef ds:uri="http://schemas.microsoft.com/office/2006/metadata/properties"/>
    <ds:schemaRef ds:uri="http://schemas.microsoft.com/office/infopath/2007/PartnerControls"/>
    <ds:schemaRef ds:uri="187dd6be-af74-46b7-b7cd-025f5ba77962"/>
    <ds:schemaRef ds:uri="7fcfd37c-2af4-4383-bb5d-517cafc0dfd0"/>
  </ds:schemaRefs>
</ds:datastoreItem>
</file>

<file path=customXml/itemProps2.xml><?xml version="1.0" encoding="utf-8"?>
<ds:datastoreItem xmlns:ds="http://schemas.openxmlformats.org/officeDocument/2006/customXml" ds:itemID="{96CEC313-97AA-42DF-AD8B-FE64785427F7}">
  <ds:schemaRefs>
    <ds:schemaRef ds:uri="http://schemas.openxmlformats.org/officeDocument/2006/bibliography"/>
  </ds:schemaRefs>
</ds:datastoreItem>
</file>

<file path=customXml/itemProps3.xml><?xml version="1.0" encoding="utf-8"?>
<ds:datastoreItem xmlns:ds="http://schemas.openxmlformats.org/officeDocument/2006/customXml" ds:itemID="{901172FC-E8B4-4C27-8EDE-5A7B52BDD9DF}">
  <ds:schemaRefs>
    <ds:schemaRef ds:uri="http://schemas.microsoft.com/sharepoint/v3/contenttype/forms"/>
  </ds:schemaRefs>
</ds:datastoreItem>
</file>

<file path=customXml/itemProps4.xml><?xml version="1.0" encoding="utf-8"?>
<ds:datastoreItem xmlns:ds="http://schemas.openxmlformats.org/officeDocument/2006/customXml" ds:itemID="{0DFD7ECF-07BF-42CD-AD12-58622C08B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fd37c-2af4-4383-bb5d-517cafc0dfd0"/>
    <ds:schemaRef ds:uri="187dd6be-af74-46b7-b7cd-025f5ba77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4846</Words>
  <Characters>27625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Erica</dc:creator>
  <cp:lastModifiedBy>Moore, Emily</cp:lastModifiedBy>
  <cp:revision>4</cp:revision>
  <dcterms:created xsi:type="dcterms:W3CDTF">2022-07-22T17:13:00Z</dcterms:created>
  <dcterms:modified xsi:type="dcterms:W3CDTF">2022-07-22T17:48:00Z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0x010100CAD7FD96C597B847B9BFB5BC286A6620</vt:lpwstr>
  </property>
  <property fmtid="{D5CDD505-2E9C-101B-9397-08002B2CF9AE}" pid="3" name="MediaServiceImageTags">
    <vt:lpwstr/>
  </property>
  <property fmtid="{D5CDD505-2E9C-101B-9397-08002B2CF9AE}" pid="4" name="MSIP_Label_7b94a7b8-f06c-4dfe-bdcc-9b548fd58c31_ActionId">
    <vt:lpwstr>682a2353-fc25-4343-ad92-9dcdcb1d51cb</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2021-12-15T16:53:32Z</vt:lpwstr>
  </property>
  <property fmtid="{D5CDD505-2E9C-101B-9397-08002B2CF9AE}" pid="10" name="MSIP_Label_7b94a7b8-f06c-4dfe-bdcc-9b548fd58c31_SiteId">
    <vt:lpwstr>9ce70869-60db-44fd-abe8-d2767077fc8f</vt:lpwstr>
  </property>
</Properties>
</file>