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680D" w:rsidP="005D36E9" w14:paraId="7B098020" w14:textId="7E0D81C6">
      <w:pPr>
        <w:tabs>
          <w:tab w:val="left" w:pos="1080"/>
        </w:tabs>
        <w:ind w:left="1080" w:hanging="1080"/>
      </w:pPr>
      <w:r w:rsidRPr="004E0796">
        <w:rPr>
          <w:b/>
          <w:bCs/>
        </w:rPr>
        <w:t>To:</w:t>
      </w:r>
      <w:r w:rsidRPr="004E0796">
        <w:tab/>
      </w:r>
      <w:r w:rsidR="00062481">
        <w:t xml:space="preserve">Jamie Wilson </w:t>
      </w:r>
    </w:p>
    <w:p w:rsidR="0005680D" w:rsidP="005D36E9" w14:paraId="36853E0B" w14:textId="77777777">
      <w:pPr>
        <w:tabs>
          <w:tab w:val="left" w:pos="1080"/>
        </w:tabs>
        <w:ind w:left="1080" w:hanging="1080"/>
      </w:pPr>
      <w:r>
        <w:rPr>
          <w:b/>
          <w:bCs/>
        </w:rPr>
        <w:tab/>
      </w:r>
      <w:r w:rsidRPr="004E0796">
        <w:t>Office of Information and Regulatory Affairs (OIRA)</w:t>
      </w:r>
    </w:p>
    <w:p w:rsidR="0005680D" w:rsidP="005D36E9" w14:paraId="30A9ED8F" w14:textId="77777777">
      <w:pPr>
        <w:tabs>
          <w:tab w:val="left" w:pos="1080"/>
        </w:tabs>
        <w:ind w:left="1080" w:hanging="1080"/>
      </w:pPr>
      <w:r>
        <w:tab/>
      </w:r>
      <w:r w:rsidRPr="004E0796">
        <w:t>Office of Management and Budget (OMB)</w:t>
      </w:r>
    </w:p>
    <w:p w:rsidR="0005680D" w:rsidP="00C81B54" w14:paraId="092E1B53" w14:textId="3FCFCC72">
      <w:pPr>
        <w:tabs>
          <w:tab w:val="left" w:pos="1080"/>
        </w:tabs>
        <w:spacing w:before="120"/>
        <w:ind w:left="1080" w:hanging="1080"/>
      </w:pPr>
      <w:r w:rsidRPr="004E0796">
        <w:rPr>
          <w:b/>
          <w:bCs/>
        </w:rPr>
        <w:t>From:</w:t>
      </w:r>
      <w:r w:rsidRPr="004E0796">
        <w:tab/>
      </w:r>
      <w:r w:rsidR="00623BC1">
        <w:t>Lynnetta Thompson</w:t>
      </w:r>
    </w:p>
    <w:p w:rsidR="0005680D" w:rsidP="005D36E9" w14:paraId="48DB0716" w14:textId="18295967">
      <w:pPr>
        <w:tabs>
          <w:tab w:val="left" w:pos="1080"/>
        </w:tabs>
        <w:ind w:left="1080" w:hanging="1080"/>
      </w:pPr>
      <w:r>
        <w:rPr>
          <w:b/>
          <w:bCs/>
        </w:rPr>
        <w:tab/>
      </w:r>
      <w:r w:rsidR="00623BC1">
        <w:t>Division of Federal Systems</w:t>
      </w:r>
    </w:p>
    <w:p w:rsidR="0005680D" w:rsidP="005D36E9" w14:paraId="15ABAFDA" w14:textId="77777777">
      <w:pPr>
        <w:tabs>
          <w:tab w:val="left" w:pos="1080"/>
        </w:tabs>
        <w:ind w:left="1080" w:hanging="1080"/>
      </w:pPr>
      <w:r>
        <w:tab/>
      </w:r>
      <w:r w:rsidRPr="004E0796">
        <w:t>Administration for Children and Families (ACF)</w:t>
      </w:r>
    </w:p>
    <w:p w:rsidR="0005680D" w:rsidP="00C81B54" w14:paraId="0BBD6359" w14:textId="36638A87">
      <w:pPr>
        <w:tabs>
          <w:tab w:val="left" w:pos="1080"/>
        </w:tabs>
        <w:spacing w:before="120"/>
      </w:pPr>
      <w:r w:rsidRPr="004E0796">
        <w:rPr>
          <w:b/>
          <w:bCs/>
        </w:rPr>
        <w:t>Date:</w:t>
      </w:r>
      <w:r w:rsidRPr="004E0796">
        <w:tab/>
      </w:r>
      <w:r w:rsidR="00A53D3F">
        <w:t>September 2</w:t>
      </w:r>
      <w:r w:rsidR="001F53E9">
        <w:t>3</w:t>
      </w:r>
      <w:r w:rsidR="00A53D3F">
        <w:t>, 2022</w:t>
      </w:r>
    </w:p>
    <w:p w:rsidR="00A346CE" w:rsidP="00C81B54" w14:paraId="417BAC24" w14:textId="7418F1AC">
      <w:pPr>
        <w:pBdr>
          <w:bottom w:val="single" w:sz="12" w:space="1" w:color="auto"/>
        </w:pBdr>
        <w:tabs>
          <w:tab w:val="left" w:pos="1080"/>
        </w:tabs>
        <w:spacing w:before="120"/>
        <w:ind w:left="1080" w:hanging="1080"/>
      </w:pPr>
      <w:r w:rsidRPr="004E0796">
        <w:rPr>
          <w:b/>
          <w:bCs/>
        </w:rPr>
        <w:t>Subject:</w:t>
      </w:r>
      <w:r w:rsidRPr="004E0796">
        <w:tab/>
      </w:r>
      <w:r>
        <w:t>Non</w:t>
      </w:r>
      <w:r w:rsidR="000564D3">
        <w:t>-</w:t>
      </w:r>
      <w:r>
        <w:t>Substantive Change Request –</w:t>
      </w:r>
      <w:r w:rsidR="000564D3">
        <w:t xml:space="preserve"> </w:t>
      </w:r>
      <w:r w:rsidR="00A6531A">
        <w:t>National Directory of New Hires</w:t>
      </w:r>
      <w:r w:rsidR="00C81B54">
        <w:t xml:space="preserve"> </w:t>
      </w:r>
    </w:p>
    <w:p w:rsidR="0005680D" w:rsidP="005D36E9" w14:paraId="3A89B6CD" w14:textId="696FD920">
      <w:pPr>
        <w:pBdr>
          <w:bottom w:val="single" w:sz="12" w:space="1" w:color="auto"/>
        </w:pBdr>
        <w:tabs>
          <w:tab w:val="left" w:pos="1080"/>
        </w:tabs>
        <w:ind w:left="1080" w:hanging="1080"/>
      </w:pPr>
      <w:r>
        <w:rPr>
          <w:b/>
          <w:bCs/>
        </w:rPr>
        <w:tab/>
      </w:r>
      <w:r>
        <w:rPr>
          <w:b/>
          <w:bCs/>
        </w:rPr>
        <w:tab/>
      </w:r>
      <w:r>
        <w:rPr>
          <w:b/>
          <w:bCs/>
        </w:rPr>
        <w:tab/>
      </w:r>
      <w:r>
        <w:rPr>
          <w:b/>
          <w:bCs/>
        </w:rPr>
        <w:tab/>
      </w:r>
      <w:r>
        <w:rPr>
          <w:b/>
          <w:bCs/>
        </w:rPr>
        <w:tab/>
      </w:r>
      <w:r>
        <w:rPr>
          <w:b/>
          <w:bCs/>
        </w:rPr>
        <w:tab/>
        <w:t xml:space="preserve">    </w:t>
      </w:r>
      <w:r>
        <w:t>(OMB #0970</w:t>
      </w:r>
      <w:r w:rsidR="000564D3">
        <w:t>-0</w:t>
      </w:r>
      <w:r w:rsidR="00A6531A">
        <w:t>166</w:t>
      </w:r>
      <w:r>
        <w:t xml:space="preserve">) </w:t>
      </w:r>
    </w:p>
    <w:p w:rsidR="0005680D" w:rsidRPr="0005680D" w:rsidP="005D36E9" w14:paraId="5036976F" w14:textId="77777777">
      <w:pPr>
        <w:pBdr>
          <w:bottom w:val="single" w:sz="12" w:space="1" w:color="auto"/>
        </w:pBdr>
        <w:tabs>
          <w:tab w:val="left" w:pos="1080"/>
        </w:tabs>
        <w:ind w:left="1080" w:hanging="1080"/>
        <w:rPr>
          <w:sz w:val="12"/>
          <w:szCs w:val="16"/>
        </w:rPr>
      </w:pPr>
    </w:p>
    <w:p w:rsidR="00E525D4" w:rsidP="00C81B54" w14:paraId="494EB7FC" w14:textId="52C9B05E">
      <w:pPr>
        <w:spacing w:before="120"/>
      </w:pPr>
      <w:r>
        <w:t>This memo requests approval of non</w:t>
      </w:r>
      <w:r w:rsidR="000564D3">
        <w:t>-</w:t>
      </w:r>
      <w:r>
        <w:t xml:space="preserve">substantive changes to the approved information collection, </w:t>
      </w:r>
      <w:r w:rsidR="00A6531A">
        <w:t>National Directory of New Hires</w:t>
      </w:r>
      <w:r>
        <w:t xml:space="preserve"> (OMB #0970-</w:t>
      </w:r>
      <w:r w:rsidR="000564D3">
        <w:t>0</w:t>
      </w:r>
      <w:r w:rsidR="00A6531A">
        <w:t>166</w:t>
      </w:r>
      <w:r>
        <w:t xml:space="preserve">). </w:t>
      </w:r>
    </w:p>
    <w:p w:rsidR="0005680D" w:rsidP="005D36E9" w14:paraId="6BF529D8" w14:textId="77777777"/>
    <w:p w:rsidR="0005680D" w:rsidP="005D36E9" w14:paraId="37532181" w14:textId="4E602161">
      <w:pPr>
        <w:spacing w:after="120"/>
        <w:rPr>
          <w:b/>
          <w:i/>
        </w:rPr>
      </w:pPr>
      <w:r>
        <w:rPr>
          <w:b/>
          <w:i/>
        </w:rPr>
        <w:t>Background</w:t>
      </w:r>
    </w:p>
    <w:p w:rsidR="00DB2D7D" w:rsidP="005D36E9" w14:paraId="52E67E4A" w14:textId="4CA8DE54">
      <w:pPr>
        <w:spacing w:after="120"/>
      </w:pPr>
      <w:r>
        <w:rPr>
          <w:bCs/>
          <w:iCs/>
        </w:rPr>
        <w:t xml:space="preserve">OMB approved the </w:t>
      </w:r>
      <w:r w:rsidR="00A6531A">
        <w:rPr>
          <w:bCs/>
          <w:iCs/>
        </w:rPr>
        <w:t xml:space="preserve">National Directory of New Hires (NDNH) </w:t>
      </w:r>
      <w:r>
        <w:rPr>
          <w:bCs/>
          <w:iCs/>
        </w:rPr>
        <w:t xml:space="preserve">for an additional three years on </w:t>
      </w:r>
      <w:r w:rsidR="00A6531A">
        <w:rPr>
          <w:bCs/>
          <w:iCs/>
        </w:rPr>
        <w:t>July 1</w:t>
      </w:r>
      <w:r>
        <w:rPr>
          <w:bCs/>
          <w:iCs/>
        </w:rPr>
        <w:t xml:space="preserve">, 2022.  </w:t>
      </w:r>
      <w:r w:rsidR="00A53D3F">
        <w:rPr>
          <w:bCs/>
          <w:iCs/>
        </w:rPr>
        <w:t>One</w:t>
      </w:r>
      <w:r w:rsidR="00D21873">
        <w:rPr>
          <w:bCs/>
          <w:iCs/>
        </w:rPr>
        <w:t xml:space="preserve"> </w:t>
      </w:r>
      <w:r w:rsidR="00A6531A">
        <w:rPr>
          <w:bCs/>
          <w:iCs/>
        </w:rPr>
        <w:t>NDNH</w:t>
      </w:r>
      <w:r w:rsidR="00D21873">
        <w:rPr>
          <w:bCs/>
          <w:iCs/>
        </w:rPr>
        <w:t xml:space="preserve"> </w:t>
      </w:r>
      <w:r w:rsidR="002443BC">
        <w:rPr>
          <w:bCs/>
          <w:iCs/>
        </w:rPr>
        <w:t xml:space="preserve">collection </w:t>
      </w:r>
      <w:r w:rsidR="00D21873">
        <w:rPr>
          <w:bCs/>
          <w:iCs/>
        </w:rPr>
        <w:t>instrument</w:t>
      </w:r>
      <w:r w:rsidR="002443BC">
        <w:rPr>
          <w:bCs/>
          <w:iCs/>
        </w:rPr>
        <w:t xml:space="preserve"> is</w:t>
      </w:r>
      <w:r w:rsidR="00A6531A">
        <w:rPr>
          <w:bCs/>
          <w:iCs/>
        </w:rPr>
        <w:t xml:space="preserve"> the Multistate Employer Registration </w:t>
      </w:r>
      <w:r w:rsidR="00F35ADF">
        <w:rPr>
          <w:bCs/>
          <w:iCs/>
        </w:rPr>
        <w:t>(MSER) f</w:t>
      </w:r>
      <w:r w:rsidR="00A6531A">
        <w:rPr>
          <w:bCs/>
          <w:iCs/>
        </w:rPr>
        <w:t>orm</w:t>
      </w:r>
      <w:r w:rsidR="002443BC">
        <w:rPr>
          <w:bCs/>
          <w:iCs/>
        </w:rPr>
        <w:t xml:space="preserve">, which is a fillable PDF that </w:t>
      </w:r>
      <w:r>
        <w:rPr>
          <w:bCs/>
          <w:iCs/>
        </w:rPr>
        <w:t>allows e</w:t>
      </w:r>
      <w:r>
        <w:rPr>
          <w:sz w:val="22"/>
          <w:szCs w:val="22"/>
        </w:rPr>
        <w:t>mployers who have employees working in two or more states to register to submit their new hire</w:t>
      </w:r>
      <w:r>
        <w:rPr>
          <w:spacing w:val="1"/>
          <w:sz w:val="22"/>
          <w:szCs w:val="22"/>
        </w:rPr>
        <w:t xml:space="preserve"> </w:t>
      </w:r>
      <w:r>
        <w:rPr>
          <w:sz w:val="22"/>
          <w:szCs w:val="22"/>
        </w:rPr>
        <w:t xml:space="preserve">reports to one state or make changes to a previous registration. </w:t>
      </w:r>
      <w:r w:rsidR="00B07DF7">
        <w:rPr>
          <w:bCs/>
          <w:iCs/>
        </w:rPr>
        <w:t>A</w:t>
      </w:r>
      <w:r w:rsidR="00B07DF7">
        <w:t xml:space="preserve">fter receiving </w:t>
      </w:r>
      <w:r>
        <w:t xml:space="preserve">OMB approval, </w:t>
      </w:r>
      <w:r w:rsidR="00B07DF7">
        <w:rPr>
          <w:bCs/>
          <w:iCs/>
        </w:rPr>
        <w:t xml:space="preserve">OCSE discovered </w:t>
      </w:r>
      <w:r>
        <w:t>minor edits to be made for the fillable PDF to function</w:t>
      </w:r>
      <w:r w:rsidR="00062481">
        <w:t>.</w:t>
      </w:r>
      <w:r>
        <w:t xml:space="preserve"> </w:t>
      </w:r>
    </w:p>
    <w:p w:rsidR="00DB2D7D" w:rsidRPr="00BC7351" w:rsidP="005D36E9" w14:paraId="46459430" w14:textId="1BA75D6D">
      <w:pPr>
        <w:spacing w:after="120"/>
      </w:pPr>
      <w:r w:rsidRPr="0005680D">
        <w:rPr>
          <w:b/>
          <w:i/>
        </w:rPr>
        <w:t>Overview of Requested Changes</w:t>
      </w:r>
    </w:p>
    <w:p w:rsidR="00C81B54" w:rsidRPr="00C81B54" w:rsidP="00C81B54" w14:paraId="431B7C74" w14:textId="77777777">
      <w:pPr>
        <w:pStyle w:val="CommentText"/>
        <w:numPr>
          <w:ilvl w:val="0"/>
          <w:numId w:val="2"/>
        </w:numPr>
        <w:spacing w:after="120"/>
        <w:rPr>
          <w:sz w:val="24"/>
          <w:szCs w:val="24"/>
        </w:rPr>
      </w:pPr>
      <w:r w:rsidRPr="00C81B54">
        <w:rPr>
          <w:sz w:val="24"/>
          <w:szCs w:val="24"/>
        </w:rPr>
        <w:t xml:space="preserve">Changed the item number in the shaded text from “complete items 1-4 and 6, to complete items 1-4 and 7.  </w:t>
      </w:r>
    </w:p>
    <w:p w:rsidR="00DB2D7D" w:rsidRPr="00D07E0D" w:rsidP="005D36E9" w14:paraId="508206D2" w14:textId="43B20F1C">
      <w:pPr>
        <w:pStyle w:val="ListParagraph"/>
        <w:numPr>
          <w:ilvl w:val="0"/>
          <w:numId w:val="2"/>
        </w:numPr>
        <w:rPr>
          <w:rFonts w:ascii="Times New Roman" w:eastAsia="Times New Roman" w:hAnsi="Times New Roman" w:cs="Times New Roman"/>
          <w:sz w:val="24"/>
          <w:szCs w:val="24"/>
        </w:rPr>
      </w:pPr>
      <w:r w:rsidRPr="00D07E0D">
        <w:rPr>
          <w:rFonts w:ascii="Times New Roman" w:eastAsia="Times New Roman" w:hAnsi="Times New Roman" w:cs="Times New Roman"/>
          <w:sz w:val="24"/>
          <w:szCs w:val="24"/>
        </w:rPr>
        <w:t xml:space="preserve">Increased the size of the </w:t>
      </w:r>
      <w:r w:rsidRPr="00D07E0D" w:rsidR="00A41616">
        <w:rPr>
          <w:rFonts w:ascii="Times New Roman" w:eastAsia="Times New Roman" w:hAnsi="Times New Roman" w:cs="Times New Roman"/>
          <w:sz w:val="24"/>
          <w:szCs w:val="24"/>
        </w:rPr>
        <w:t xml:space="preserve">“Employer Name” </w:t>
      </w:r>
      <w:r w:rsidRPr="00D07E0D">
        <w:rPr>
          <w:rFonts w:ascii="Times New Roman" w:eastAsia="Times New Roman" w:hAnsi="Times New Roman" w:cs="Times New Roman"/>
          <w:sz w:val="24"/>
          <w:szCs w:val="24"/>
        </w:rPr>
        <w:t>box to accommodate 100 characters</w:t>
      </w:r>
      <w:r w:rsidR="00D07E0D">
        <w:rPr>
          <w:rFonts w:ascii="Times New Roman" w:eastAsia="Times New Roman" w:hAnsi="Times New Roman" w:cs="Times New Roman"/>
          <w:sz w:val="24"/>
          <w:szCs w:val="24"/>
        </w:rPr>
        <w:t xml:space="preserve"> (#3)</w:t>
      </w:r>
      <w:r w:rsidRPr="00D07E0D">
        <w:rPr>
          <w:rFonts w:ascii="Times New Roman" w:eastAsia="Times New Roman" w:hAnsi="Times New Roman" w:cs="Times New Roman"/>
          <w:sz w:val="24"/>
          <w:szCs w:val="24"/>
        </w:rPr>
        <w:t xml:space="preserve">. </w:t>
      </w:r>
    </w:p>
    <w:p w:rsidR="005A1AD8" w:rsidRPr="00F35ADF" w:rsidP="005D36E9" w14:paraId="57957E8F" w14:textId="439DDE78">
      <w:pPr>
        <w:pStyle w:val="ListParagraph"/>
        <w:numPr>
          <w:ilvl w:val="0"/>
          <w:numId w:val="2"/>
        </w:numPr>
        <w:rPr>
          <w:rFonts w:ascii="Times New Roman" w:eastAsia="Times New Roman" w:hAnsi="Times New Roman" w:cs="Times New Roman"/>
          <w:sz w:val="24"/>
          <w:szCs w:val="24"/>
        </w:rPr>
      </w:pPr>
      <w:r w:rsidRPr="00D07E0D">
        <w:rPr>
          <w:rFonts w:ascii="Times New Roman" w:eastAsia="Times New Roman" w:hAnsi="Times New Roman" w:cs="Times New Roman"/>
          <w:sz w:val="24"/>
          <w:szCs w:val="24"/>
        </w:rPr>
        <w:t>Change</w:t>
      </w:r>
      <w:r w:rsidR="00BC7351">
        <w:rPr>
          <w:rFonts w:ascii="Times New Roman" w:eastAsia="Times New Roman" w:hAnsi="Times New Roman" w:cs="Times New Roman"/>
          <w:sz w:val="24"/>
          <w:szCs w:val="24"/>
        </w:rPr>
        <w:t>d</w:t>
      </w:r>
      <w:r w:rsidRPr="00D07E0D">
        <w:rPr>
          <w:rFonts w:ascii="Times New Roman" w:eastAsia="Times New Roman" w:hAnsi="Times New Roman" w:cs="Times New Roman"/>
          <w:sz w:val="24"/>
          <w:szCs w:val="24"/>
        </w:rPr>
        <w:t xml:space="preserve"> the “Country Name” and “Country Code” field to optional and remove the asterisks because users who do not have a foreign address cannot save the form if this data is required</w:t>
      </w:r>
      <w:r w:rsidR="00D07E0D">
        <w:rPr>
          <w:rFonts w:ascii="Times New Roman" w:eastAsia="Times New Roman" w:hAnsi="Times New Roman" w:cs="Times New Roman"/>
          <w:sz w:val="24"/>
          <w:szCs w:val="24"/>
        </w:rPr>
        <w:t xml:space="preserve"> (#3).</w:t>
      </w:r>
    </w:p>
    <w:p w:rsidR="005A1AD8" w:rsidRPr="00D07E0D" w:rsidP="005D36E9" w14:paraId="153FF91C" w14:textId="6D3BD29F">
      <w:pPr>
        <w:pStyle w:val="ListParagraph"/>
        <w:numPr>
          <w:ilvl w:val="0"/>
          <w:numId w:val="2"/>
        </w:numPr>
        <w:rPr>
          <w:rFonts w:ascii="Times New Roman" w:eastAsia="Times New Roman" w:hAnsi="Times New Roman" w:cs="Times New Roman"/>
          <w:sz w:val="24"/>
          <w:szCs w:val="24"/>
        </w:rPr>
      </w:pPr>
      <w:r w:rsidRPr="00D07E0D">
        <w:rPr>
          <w:rFonts w:ascii="Times New Roman" w:eastAsia="Times New Roman" w:hAnsi="Times New Roman" w:cs="Times New Roman"/>
          <w:sz w:val="24"/>
          <w:szCs w:val="24"/>
        </w:rPr>
        <w:t>Ma</w:t>
      </w:r>
      <w:r>
        <w:rPr>
          <w:rFonts w:ascii="Times New Roman" w:eastAsia="Times New Roman" w:hAnsi="Times New Roman" w:cs="Times New Roman"/>
          <w:sz w:val="24"/>
          <w:szCs w:val="24"/>
        </w:rPr>
        <w:t>de</w:t>
      </w:r>
      <w:r w:rsidRPr="00D07E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w:t>
      </w:r>
      <w:r w:rsidRPr="00D07E0D">
        <w:rPr>
          <w:rFonts w:ascii="Times New Roman" w:eastAsia="Times New Roman" w:hAnsi="Times New Roman" w:cs="Times New Roman"/>
          <w:sz w:val="24"/>
          <w:szCs w:val="24"/>
        </w:rPr>
        <w:t>Title</w:t>
      </w:r>
      <w:r>
        <w:rPr>
          <w:rFonts w:ascii="Times New Roman" w:eastAsia="Times New Roman" w:hAnsi="Times New Roman" w:cs="Times New Roman"/>
          <w:sz w:val="24"/>
          <w:szCs w:val="24"/>
        </w:rPr>
        <w:t>”</w:t>
      </w:r>
      <w:r w:rsidRPr="00D07E0D">
        <w:rPr>
          <w:rFonts w:ascii="Times New Roman" w:eastAsia="Times New Roman" w:hAnsi="Times New Roman" w:cs="Times New Roman"/>
          <w:sz w:val="24"/>
          <w:szCs w:val="24"/>
        </w:rPr>
        <w:t xml:space="preserve"> field </w:t>
      </w:r>
      <w:r>
        <w:rPr>
          <w:rFonts w:ascii="Times New Roman" w:eastAsia="Times New Roman" w:hAnsi="Times New Roman" w:cs="Times New Roman"/>
          <w:sz w:val="24"/>
          <w:szCs w:val="24"/>
        </w:rPr>
        <w:t xml:space="preserve">optional and </w:t>
      </w:r>
      <w:r w:rsidRPr="00D07E0D">
        <w:rPr>
          <w:rFonts w:ascii="Times New Roman" w:eastAsia="Times New Roman" w:hAnsi="Times New Roman" w:cs="Times New Roman"/>
          <w:sz w:val="24"/>
          <w:szCs w:val="24"/>
        </w:rPr>
        <w:t>remove</w:t>
      </w:r>
      <w:r>
        <w:rPr>
          <w:rFonts w:ascii="Times New Roman" w:eastAsia="Times New Roman" w:hAnsi="Times New Roman" w:cs="Times New Roman"/>
          <w:sz w:val="24"/>
          <w:szCs w:val="24"/>
        </w:rPr>
        <w:t>d</w:t>
      </w:r>
      <w:r w:rsidRPr="00D07E0D">
        <w:rPr>
          <w:rFonts w:ascii="Times New Roman" w:eastAsia="Times New Roman" w:hAnsi="Times New Roman" w:cs="Times New Roman"/>
          <w:sz w:val="24"/>
          <w:szCs w:val="24"/>
        </w:rPr>
        <w:t xml:space="preserve"> asterisk</w:t>
      </w:r>
      <w:r>
        <w:rPr>
          <w:rFonts w:ascii="Times New Roman" w:eastAsia="Times New Roman" w:hAnsi="Times New Roman" w:cs="Times New Roman"/>
          <w:sz w:val="24"/>
          <w:szCs w:val="24"/>
        </w:rPr>
        <w:t xml:space="preserve"> (#4) because OCSE does not require or </w:t>
      </w:r>
      <w:r w:rsidRPr="00D07E0D">
        <w:rPr>
          <w:rFonts w:ascii="Times New Roman" w:eastAsia="Times New Roman" w:hAnsi="Times New Roman" w:cs="Times New Roman"/>
          <w:sz w:val="24"/>
          <w:szCs w:val="24"/>
        </w:rPr>
        <w:t>store this information</w:t>
      </w:r>
      <w:r>
        <w:rPr>
          <w:rFonts w:ascii="Times New Roman" w:eastAsia="Times New Roman" w:hAnsi="Times New Roman" w:cs="Times New Roman"/>
          <w:sz w:val="24"/>
          <w:szCs w:val="24"/>
        </w:rPr>
        <w:t xml:space="preserve"> and users </w:t>
      </w:r>
      <w:r w:rsidRPr="00D07E0D">
        <w:rPr>
          <w:rFonts w:ascii="Times New Roman" w:eastAsia="Times New Roman" w:hAnsi="Times New Roman" w:cs="Times New Roman"/>
          <w:sz w:val="24"/>
          <w:szCs w:val="24"/>
        </w:rPr>
        <w:t>cannot save the form if this data is required</w:t>
      </w:r>
      <w:r>
        <w:rPr>
          <w:rFonts w:ascii="Times New Roman" w:eastAsia="Times New Roman" w:hAnsi="Times New Roman" w:cs="Times New Roman"/>
          <w:sz w:val="24"/>
          <w:szCs w:val="24"/>
        </w:rPr>
        <w:t xml:space="preserve">. </w:t>
      </w:r>
    </w:p>
    <w:p w:rsidR="005A1AD8" w:rsidRPr="00F35ADF" w:rsidP="005D36E9" w14:paraId="1BBADF68" w14:textId="2B0BFDF9">
      <w:pPr>
        <w:pStyle w:val="ListParagraph"/>
        <w:numPr>
          <w:ilvl w:val="0"/>
          <w:numId w:val="2"/>
        </w:numPr>
        <w:rPr>
          <w:rFonts w:ascii="Times New Roman" w:eastAsia="Times New Roman" w:hAnsi="Times New Roman" w:cs="Times New Roman"/>
          <w:sz w:val="24"/>
          <w:szCs w:val="24"/>
        </w:rPr>
      </w:pPr>
      <w:r w:rsidRPr="005A1AD8">
        <w:rPr>
          <w:rFonts w:ascii="Times New Roman" w:eastAsia="Times New Roman" w:hAnsi="Times New Roman" w:cs="Times New Roman"/>
          <w:sz w:val="24"/>
          <w:szCs w:val="24"/>
        </w:rPr>
        <w:t xml:space="preserve">Inserted </w:t>
      </w:r>
      <w:r w:rsidRPr="005A1AD8" w:rsidR="00D07E0D">
        <w:rPr>
          <w:rFonts w:ascii="Times New Roman" w:eastAsia="Times New Roman" w:hAnsi="Times New Roman" w:cs="Times New Roman"/>
          <w:sz w:val="24"/>
          <w:szCs w:val="24"/>
        </w:rPr>
        <w:t xml:space="preserve">a space </w:t>
      </w:r>
      <w:r w:rsidRPr="005A1AD8" w:rsidR="00837DF3">
        <w:rPr>
          <w:rFonts w:ascii="Times New Roman" w:eastAsia="Times New Roman" w:hAnsi="Times New Roman" w:cs="Times New Roman"/>
          <w:sz w:val="24"/>
          <w:szCs w:val="24"/>
        </w:rPr>
        <w:t xml:space="preserve">after #4 </w:t>
      </w:r>
      <w:r w:rsidRPr="005A1AD8" w:rsidR="00D07E0D">
        <w:rPr>
          <w:rFonts w:ascii="Times New Roman" w:eastAsia="Times New Roman" w:hAnsi="Times New Roman" w:cs="Times New Roman"/>
          <w:sz w:val="24"/>
          <w:szCs w:val="24"/>
        </w:rPr>
        <w:t xml:space="preserve">to reduce crowding </w:t>
      </w:r>
    </w:p>
    <w:p w:rsidR="00F35ADF" w:rsidRPr="00F35ADF" w:rsidP="005D36E9" w14:paraId="4391203D" w14:textId="625598A2">
      <w:pPr>
        <w:pStyle w:val="ListParagraph"/>
        <w:numPr>
          <w:ilvl w:val="0"/>
          <w:numId w:val="2"/>
        </w:numPr>
        <w:rPr>
          <w:rFonts w:ascii="Times New Roman" w:hAnsi="Times New Roman" w:cs="Times New Roman"/>
          <w:sz w:val="24"/>
          <w:szCs w:val="24"/>
        </w:rPr>
      </w:pPr>
      <w:r w:rsidRPr="00F35ADF">
        <w:rPr>
          <w:rFonts w:ascii="Times New Roman" w:eastAsia="Times New Roman" w:hAnsi="Times New Roman" w:cs="Times New Roman"/>
          <w:sz w:val="24"/>
          <w:szCs w:val="24"/>
        </w:rPr>
        <w:t xml:space="preserve">Inserted the highlighted </w:t>
      </w:r>
      <w:r w:rsidRPr="00F35ADF">
        <w:rPr>
          <w:rFonts w:ascii="Times New Roman" w:eastAsia="Times New Roman" w:hAnsi="Times New Roman" w:cs="Times New Roman"/>
          <w:sz w:val="24"/>
          <w:szCs w:val="24"/>
        </w:rPr>
        <w:t xml:space="preserve">language </w:t>
      </w:r>
      <w:r w:rsidRPr="00F35ADF">
        <w:rPr>
          <w:rFonts w:ascii="Times New Roman" w:eastAsia="Times New Roman" w:hAnsi="Times New Roman" w:cs="Times New Roman"/>
          <w:sz w:val="24"/>
          <w:szCs w:val="24"/>
        </w:rPr>
        <w:t>and made “</w:t>
      </w:r>
      <w:r w:rsidRPr="00F35ADF" w:rsidR="00DB2D7D">
        <w:rPr>
          <w:rFonts w:ascii="Times New Roman" w:hAnsi="Times New Roman" w:cs="Times New Roman"/>
          <w:color w:val="000000"/>
          <w:sz w:val="24"/>
          <w:szCs w:val="24"/>
        </w:rPr>
        <w:t xml:space="preserve">Select the state or U.S. territory </w:t>
      </w:r>
      <w:r w:rsidRPr="00F35ADF" w:rsidR="00DB2D7D">
        <w:rPr>
          <w:rFonts w:ascii="Times New Roman" w:hAnsi="Times New Roman" w:cs="Times New Roman"/>
          <w:color w:val="000000"/>
          <w:sz w:val="24"/>
          <w:szCs w:val="24"/>
          <w:highlight w:val="yellow"/>
        </w:rPr>
        <w:t>you will submit new hire information</w:t>
      </w:r>
      <w:r w:rsidRPr="00F35ADF">
        <w:rPr>
          <w:rFonts w:ascii="Times New Roman" w:hAnsi="Times New Roman" w:cs="Times New Roman"/>
          <w:color w:val="000000"/>
          <w:sz w:val="24"/>
          <w:szCs w:val="24"/>
          <w:highlight w:val="yellow"/>
        </w:rPr>
        <w:t xml:space="preserve">” </w:t>
      </w:r>
      <w:r w:rsidRPr="00F35ADF">
        <w:rPr>
          <w:rFonts w:ascii="Times New Roman" w:hAnsi="Times New Roman" w:cs="Times New Roman"/>
          <w:color w:val="000000"/>
          <w:sz w:val="24"/>
          <w:szCs w:val="24"/>
        </w:rPr>
        <w:t>a separate item (#5)</w:t>
      </w:r>
      <w:r w:rsidRPr="00F35ADF" w:rsidR="00DB2D7D">
        <w:rPr>
          <w:rFonts w:ascii="Times New Roman" w:hAnsi="Times New Roman" w:cs="Times New Roman"/>
          <w:color w:val="000000"/>
          <w:sz w:val="24"/>
          <w:szCs w:val="24"/>
        </w:rPr>
        <w:t>.</w:t>
      </w:r>
      <w:r w:rsidRPr="00F35ADF">
        <w:rPr>
          <w:rFonts w:ascii="Times New Roman" w:hAnsi="Times New Roman" w:cs="Times New Roman"/>
          <w:color w:val="000000"/>
          <w:sz w:val="24"/>
          <w:szCs w:val="24"/>
        </w:rPr>
        <w:t xml:space="preserve"> </w:t>
      </w:r>
    </w:p>
    <w:p w:rsidR="00DB2D7D" w:rsidRPr="00F35ADF" w:rsidP="005D36E9" w14:paraId="19A41DE2" w14:textId="5004B161">
      <w:pPr>
        <w:pStyle w:val="ListParagraph"/>
        <w:numPr>
          <w:ilvl w:val="0"/>
          <w:numId w:val="2"/>
        </w:numPr>
        <w:rPr>
          <w:rFonts w:ascii="Times New Roman" w:hAnsi="Times New Roman" w:cs="Times New Roman"/>
          <w:sz w:val="24"/>
          <w:szCs w:val="24"/>
        </w:rPr>
      </w:pPr>
      <w:r w:rsidRPr="00F35ADF">
        <w:rPr>
          <w:rFonts w:ascii="Times New Roman" w:eastAsia="Times New Roman" w:hAnsi="Times New Roman" w:cs="Times New Roman"/>
          <w:sz w:val="24"/>
          <w:szCs w:val="24"/>
        </w:rPr>
        <w:t>Inserted the highlighted language “</w:t>
      </w:r>
      <w:r w:rsidRPr="00F35ADF">
        <w:rPr>
          <w:rFonts w:ascii="Times New Roman" w:hAnsi="Times New Roman" w:cs="Times New Roman"/>
          <w:b/>
          <w:bCs/>
          <w:color w:val="000000"/>
          <w:sz w:val="24"/>
          <w:szCs w:val="24"/>
        </w:rPr>
        <w:t xml:space="preserve">Note: The state you designate must be </w:t>
      </w:r>
      <w:r w:rsidRPr="00F35ADF">
        <w:rPr>
          <w:rFonts w:ascii="Times New Roman" w:hAnsi="Times New Roman" w:cs="Times New Roman"/>
          <w:b/>
          <w:bCs/>
          <w:sz w:val="24"/>
          <w:szCs w:val="24"/>
          <w:highlight w:val="yellow"/>
        </w:rPr>
        <w:t>where</w:t>
      </w:r>
      <w:r w:rsidRPr="00F35ADF">
        <w:rPr>
          <w:rFonts w:ascii="Times New Roman" w:hAnsi="Times New Roman" w:cs="Times New Roman"/>
          <w:b/>
          <w:bCs/>
          <w:color w:val="000000"/>
          <w:sz w:val="24"/>
          <w:szCs w:val="24"/>
        </w:rPr>
        <w:t xml:space="preserve"> you have one or more employees</w:t>
      </w:r>
      <w:r w:rsidRPr="00F35ADF">
        <w:rPr>
          <w:rFonts w:ascii="Times New Roman" w:hAnsi="Times New Roman" w:cs="Times New Roman"/>
          <w:b/>
          <w:bCs/>
          <w:sz w:val="24"/>
          <w:szCs w:val="24"/>
          <w:highlight w:val="yellow"/>
        </w:rPr>
        <w:t>.</w:t>
      </w:r>
      <w:r w:rsidRPr="00F35ADF">
        <w:rPr>
          <w:rFonts w:ascii="Times New Roman" w:hAnsi="Times New Roman" w:cs="Times New Roman"/>
          <w:sz w:val="24"/>
          <w:szCs w:val="24"/>
        </w:rPr>
        <w:t>” (#5)</w:t>
      </w:r>
    </w:p>
    <w:p w:rsidR="00436B63" w:rsidRPr="00C81B54" w:rsidP="005F17B2" w14:paraId="3DF808C0" w14:textId="7EB7EC25">
      <w:pPr>
        <w:pStyle w:val="ListParagraph"/>
        <w:numPr>
          <w:ilvl w:val="0"/>
          <w:numId w:val="2"/>
        </w:numPr>
        <w:rPr>
          <w:bCs/>
          <w:iCs/>
        </w:rPr>
      </w:pPr>
      <w:r w:rsidRPr="00F35ADF">
        <w:rPr>
          <w:rFonts w:ascii="Times New Roman" w:hAnsi="Times New Roman" w:cs="Times New Roman"/>
          <w:sz w:val="24"/>
          <w:szCs w:val="24"/>
        </w:rPr>
        <w:t>Revised numbering</w:t>
      </w:r>
    </w:p>
    <w:p w:rsidR="00C81B54" w:rsidRPr="005D36E9" w:rsidP="005F17B2" w14:paraId="70EB4791" w14:textId="29940336">
      <w:pPr>
        <w:pStyle w:val="ListParagraph"/>
        <w:numPr>
          <w:ilvl w:val="0"/>
          <w:numId w:val="2"/>
        </w:numPr>
        <w:rPr>
          <w:bCs/>
          <w:iCs/>
        </w:rPr>
      </w:pPr>
      <w:r>
        <w:rPr>
          <w:rFonts w:ascii="Times New Roman" w:hAnsi="Times New Roman" w:cs="Times New Roman"/>
          <w:sz w:val="24"/>
          <w:szCs w:val="24"/>
        </w:rPr>
        <w:t>Added page numbers</w:t>
      </w:r>
    </w:p>
    <w:p w:rsidR="00FC14E8" w:rsidRPr="005D36E9" w:rsidP="005D36E9" w14:paraId="73ECB9B0" w14:textId="33F39C4C">
      <w:pPr>
        <w:spacing w:after="120"/>
        <w:rPr>
          <w:bCs/>
          <w:i/>
        </w:rPr>
      </w:pPr>
      <w:r w:rsidRPr="005D36E9">
        <w:rPr>
          <w:bCs/>
          <w:iCs/>
        </w:rPr>
        <w:t xml:space="preserve">This submission </w:t>
      </w:r>
      <w:r w:rsidRPr="005D36E9" w:rsidR="005D36E9">
        <w:rPr>
          <w:bCs/>
          <w:iCs/>
        </w:rPr>
        <w:t xml:space="preserve">includes the </w:t>
      </w:r>
      <w:r w:rsidRPr="005D36E9" w:rsidR="0009617E">
        <w:rPr>
          <w:bCs/>
        </w:rPr>
        <w:t xml:space="preserve">revised </w:t>
      </w:r>
      <w:r w:rsidRPr="005D36E9">
        <w:rPr>
          <w:bCs/>
        </w:rPr>
        <w:t>MSER form</w:t>
      </w:r>
      <w:r w:rsidRPr="005D36E9" w:rsidR="00C26C24">
        <w:rPr>
          <w:bCs/>
        </w:rPr>
        <w:t xml:space="preserve"> </w:t>
      </w:r>
      <w:r w:rsidRPr="005D36E9" w:rsidR="0009617E">
        <w:rPr>
          <w:bCs/>
        </w:rPr>
        <w:t xml:space="preserve">for your review and approval. </w:t>
      </w:r>
    </w:p>
    <w:p w:rsidR="0005680D" w:rsidRPr="0005680D" w:rsidP="005D36E9" w14:paraId="76859545" w14:textId="77777777"/>
    <w:p w:rsidR="0005680D" w:rsidP="005D36E9" w14:paraId="7DBC6097" w14:textId="53BBFA0F">
      <w:pPr>
        <w:spacing w:after="120"/>
        <w:rPr>
          <w:b/>
          <w:i/>
        </w:rPr>
      </w:pPr>
      <w:r>
        <w:rPr>
          <w:b/>
          <w:i/>
        </w:rPr>
        <w:t xml:space="preserve">Time Sensitivities </w:t>
      </w:r>
    </w:p>
    <w:p w:rsidR="00C44859" w:rsidP="005D36E9" w14:paraId="3C6DD6B6" w14:textId="1C18B72E">
      <w:pPr>
        <w:rPr>
          <w:bCs/>
          <w:iCs/>
        </w:rPr>
      </w:pPr>
      <w:r>
        <w:t xml:space="preserve">OCSE seeks approval of the revised forms as soon as possible to allow us to quickly distribute corrected information to respondents and ensure timely receipt of the forms by the appropriate OCSE staff.  </w:t>
      </w:r>
    </w:p>
    <w:sectPr w:rsidSect="00A53D3F">
      <w:pgSz w:w="12240" w:h="15840"/>
      <w:pgMar w:top="1170" w:right="135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F075261"/>
    <w:multiLevelType w:val="hybridMultilevel"/>
    <w:tmpl w:val="C80E64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4D3"/>
    <w:rsid w:val="0005680D"/>
    <w:rsid w:val="00062481"/>
    <w:rsid w:val="0009617E"/>
    <w:rsid w:val="00116024"/>
    <w:rsid w:val="00130A17"/>
    <w:rsid w:val="001F0789"/>
    <w:rsid w:val="001F53E9"/>
    <w:rsid w:val="00201D4A"/>
    <w:rsid w:val="0023642B"/>
    <w:rsid w:val="002443BC"/>
    <w:rsid w:val="002C1765"/>
    <w:rsid w:val="00380858"/>
    <w:rsid w:val="003B1A82"/>
    <w:rsid w:val="00416E1B"/>
    <w:rsid w:val="00436B63"/>
    <w:rsid w:val="00481674"/>
    <w:rsid w:val="004A777C"/>
    <w:rsid w:val="004B5089"/>
    <w:rsid w:val="004E0796"/>
    <w:rsid w:val="004F563C"/>
    <w:rsid w:val="0058716F"/>
    <w:rsid w:val="005A1AD8"/>
    <w:rsid w:val="005B523B"/>
    <w:rsid w:val="005D36E9"/>
    <w:rsid w:val="005F17B2"/>
    <w:rsid w:val="006005EC"/>
    <w:rsid w:val="00623BC1"/>
    <w:rsid w:val="00663212"/>
    <w:rsid w:val="0070489B"/>
    <w:rsid w:val="00796CB9"/>
    <w:rsid w:val="007C5409"/>
    <w:rsid w:val="00837DF3"/>
    <w:rsid w:val="008C756E"/>
    <w:rsid w:val="00995018"/>
    <w:rsid w:val="009A6517"/>
    <w:rsid w:val="009A6897"/>
    <w:rsid w:val="009B3F2B"/>
    <w:rsid w:val="00A346CE"/>
    <w:rsid w:val="00A41616"/>
    <w:rsid w:val="00A41D93"/>
    <w:rsid w:val="00A44387"/>
    <w:rsid w:val="00A53D3F"/>
    <w:rsid w:val="00A6531A"/>
    <w:rsid w:val="00AA470E"/>
    <w:rsid w:val="00AE600E"/>
    <w:rsid w:val="00AE6E44"/>
    <w:rsid w:val="00AF6740"/>
    <w:rsid w:val="00B07DF7"/>
    <w:rsid w:val="00BC7351"/>
    <w:rsid w:val="00BD52A8"/>
    <w:rsid w:val="00C26C24"/>
    <w:rsid w:val="00C44859"/>
    <w:rsid w:val="00C81B54"/>
    <w:rsid w:val="00CF108D"/>
    <w:rsid w:val="00D07E0D"/>
    <w:rsid w:val="00D21873"/>
    <w:rsid w:val="00D74EA7"/>
    <w:rsid w:val="00DB2D7D"/>
    <w:rsid w:val="00E336F2"/>
    <w:rsid w:val="00E525D4"/>
    <w:rsid w:val="00F35ADF"/>
    <w:rsid w:val="00F75090"/>
    <w:rsid w:val="00FC12C2"/>
    <w:rsid w:val="00FC14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character" w:styleId="Hyperlink">
    <w:name w:val="Hyperlink"/>
    <w:basedOn w:val="DefaultParagraphFont"/>
    <w:uiPriority w:val="99"/>
    <w:semiHidden/>
    <w:unhideWhenUsed/>
    <w:rsid w:val="00DB2D7D"/>
    <w:rPr>
      <w:color w:val="0563C1"/>
      <w:u w:val="single"/>
    </w:rPr>
  </w:style>
  <w:style w:type="paragraph" w:styleId="ListParagraph">
    <w:name w:val="List Paragraph"/>
    <w:basedOn w:val="Normal"/>
    <w:uiPriority w:val="34"/>
    <w:qFormat/>
    <w:rsid w:val="00DB2D7D"/>
    <w:pPr>
      <w:widowControl/>
      <w:suppressAutoHyphens w:val="0"/>
      <w:spacing w:after="120"/>
      <w:ind w:left="720"/>
    </w:pPr>
    <w:rPr>
      <w:rFonts w:ascii="Calibri" w:hAnsi="Calibri" w:eastAsiaTheme="minorHAnsi" w:cs="Calibri"/>
      <w:kern w:val="0"/>
      <w:sz w:val="22"/>
      <w:szCs w:val="22"/>
    </w:rPr>
  </w:style>
  <w:style w:type="paragraph" w:customStyle="1" w:styleId="CM6">
    <w:name w:val="CM6"/>
    <w:basedOn w:val="Normal"/>
    <w:uiPriority w:val="99"/>
    <w:rsid w:val="00DB2D7D"/>
    <w:pPr>
      <w:widowControl/>
      <w:suppressAutoHyphens w:val="0"/>
      <w:autoSpaceDE w:val="0"/>
      <w:autoSpaceDN w:val="0"/>
      <w:spacing w:line="348" w:lineRule="atLeast"/>
    </w:pPr>
    <w:rPr>
      <w:rFonts w:ascii="Calibri" w:hAnsi="Calibri" w:eastAsiaTheme="minorHAns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61A0957789D41B6A0C06EB6512DB0" ma:contentTypeVersion="11" ma:contentTypeDescription="Create a new document." ma:contentTypeScope="" ma:versionID="8529cd054e2f4db21b114f3c3d65225f">
  <xsd:schema xmlns:xsd="http://www.w3.org/2001/XMLSchema" xmlns:xs="http://www.w3.org/2001/XMLSchema" xmlns:p="http://schemas.microsoft.com/office/2006/metadata/properties" xmlns:ns2="cf66350c-e5f5-496e-8baa-e79729714339" targetNamespace="http://schemas.microsoft.com/office/2006/metadata/properties" ma:root="true" ma:fieldsID="141c150f7bbae87634b63b4bf4a77d38" ns2:_="">
    <xsd:import namespace="cf66350c-e5f5-496e-8baa-e79729714339"/>
    <xsd:element name="properties">
      <xsd:complexType>
        <xsd:sequence>
          <xsd:element name="documentManagement">
            <xsd:complexType>
              <xsd:all>
                <xsd:element ref="ns2:Status" minOccurs="0"/>
                <xsd:element ref="ns2:Point_x0020_of_x0020_Contact"/>
                <xsd:element ref="ns2:Number_x0020_of_x0020_pages"/>
                <xsd:element ref="ns2:Hard_x0020_Deadline"/>
                <xsd:element ref="ns2:DFS_x0020_Approvals_x0020_Required" minOccurs="0"/>
                <xsd:element ref="ns2:Team_x002f_System_x002f_Task_x0020_Area"/>
                <xsd:element ref="ns2:Type_x0020_of_x0020_Document"/>
                <xsd:element ref="ns2:Peer_x0020_Review_x0020_Completed"/>
                <xsd:element ref="ns2:Special_x0020_Instructions" minOccurs="0"/>
                <xsd:element ref="ns2:Web_x0020_Submittal"/>
                <xsd:element ref="ns2:Type_x0020_of_x0020_Web_x0020_Submittal"/>
                <xsd:element ref="ns2:Filename_x0020_for_x0020_Web_x0020_Submittal_x0020_Form" minOccurs="0"/>
                <xsd:element ref="ns2:If_x0020_Existing_x002c__x0020_please_x0020_identify_x0020_URL" minOccurs="0"/>
                <xsd:element ref="ns2:Review_x0020_entire_x0020_document_x003f_" minOccurs="0"/>
                <xsd:element ref="ns2:If_x0020_no_x002c__x0020_please_x0020_explain_x003a_" minOccurs="0"/>
                <xsd:element ref="ns2:Federal_x0020_Manager_x0020_Content_x0020_Review_x0020_Completed" minOccurs="0"/>
                <xsd:element ref="ns2:Rush_x0020_Document" minOccurs="0"/>
                <xsd:element ref="ns2:Previou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350c-e5f5-496e-8baa-e79729714339"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Document Complete"/>
          <xsd:enumeration value="Web Posting"/>
        </xsd:restriction>
      </xsd:simpleType>
    </xsd:element>
    <xsd:element name="Point_x0020_of_x0020_Contact" ma:index="2" ma:displayName="Point of Contact" ma:list="UserInfo" ma:SharePointGroup="0" ma:internalName="Point_x0020_of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Hard_x0020_Deadline" ma:index="4" ma:displayName="Hard Deadline" ma:format="DateOnly" ma:internalName="Hard_x0020_Deadline">
      <xsd:simpleType>
        <xsd:restriction base="dms:DateTime"/>
      </xsd:simpleType>
    </xsd:element>
    <xsd:element name="DFS_x0020_Approvals_x0020_Required" ma:index="5"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Sherri Grigsby"/>
                    <xsd:enumeration value="Kerry Newcombe"/>
                    <xsd:enumeration value="Linda Boyer"/>
                    <xsd:enumeration value="Scott Hale"/>
                    <xsd:enumeration value="Lynnetta Thompson"/>
                    <xsd:enumeration value="Charlotte Hancock"/>
                    <xsd:enumeration value="Venkata Kondapolu"/>
                    <xsd:enumeration value="Maureen Henriksen"/>
                    <xsd:enumeration value="Other"/>
                  </xsd:restriction>
                </xsd:simpleType>
              </xsd:element>
            </xsd:sequence>
          </xsd:extension>
        </xsd:complexContent>
      </xsd:complexType>
    </xsd:element>
    <xsd:element name="Team_x002f_System_x002f_Task_x0020_Area" ma:index="6"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7"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ortal content"/>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Peer_x0020_Review_x0020_Completed" ma:index="8"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9" nillable="true" ma:displayName="Special Instructions" ma:internalName="Special_x0020_Instructions">
      <xsd:simpleType>
        <xsd:restriction base="dms:Note">
          <xsd:maxLength value="255"/>
        </xsd:restriction>
      </xsd:simpleType>
    </xsd:element>
    <xsd:element name="Web_x0020_Submittal" ma:index="10" ma:displayName="Web Submittal" ma:default="No" ma:format="RadioButtons" ma:internalName="Web_x0020_Submittal">
      <xsd:simpleType>
        <xsd:restriction base="dms:Choice">
          <xsd:enumeration value="No"/>
          <xsd:enumeration value="Yes"/>
        </xsd:restriction>
      </xsd:simpleType>
    </xsd:element>
    <xsd:element name="Type_x0020_of_x0020_Web_x0020_Submittal" ma:index="11"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2"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3" nillable="true" ma:displayName="If Existing, please identify URL" ma:internalName="If_x0020_Existing_x002c__x0020_please_x0020_identify_x0020_URL">
      <xsd:simpleType>
        <xsd:restriction base="dms:Text">
          <xsd:maxLength value="255"/>
        </xsd:restriction>
      </xsd:simpleType>
    </xsd:element>
    <xsd:element name="Review_x0020_entire_x0020_document_x003f_" ma:index="14"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5"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6" nillable="true"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17" nillable="true" ma:displayName="Rush Document" ma:format="RadioButtons" ma:internalName="Rush_x0020_Document">
      <xsd:simpleType>
        <xsd:restriction base="dms:Choice">
          <xsd:enumeration value="No"/>
          <xsd:enumeration value="Yes"/>
        </xsd:restriction>
      </xsd:simpleType>
    </xsd:element>
    <xsd:element name="PreviousStatus" ma:index="30" nillable="true" ma:displayName="PreviousStatus" ma:hidden="true" ma:internalName="PreviousStatus"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eer_x0020_Review_x0020_Completed xmlns="cf66350c-e5f5-496e-8baa-e79729714339">Yes</Peer_x0020_Review_x0020_Completed>
    <Team_x002f_System_x002f_Task_x0020_Area xmlns="cf66350c-e5f5-496e-8baa-e79729714339">Data Access</Team_x002f_System_x002f_Task_x0020_Area>
    <If_x0020_no_x002c__x0020_please_x0020_explain_x003a_ xmlns="cf66350c-e5f5-496e-8baa-e79729714339" xsi:nil="true"/>
    <Point_x0020_of_x0020_Contact xmlns="cf66350c-e5f5-496e-8baa-e79729714339">
      <UserInfo>
        <DisplayName>Hocker, Annette (ACF) (CTR)</DisplayName>
        <AccountId>174</AccountId>
        <AccountType/>
      </UserInfo>
    </Point_x0020_of_x0020_Contact>
    <Filename_x0020_for_x0020_Web_x0020_Submittal_x0020_Form xmlns="cf66350c-e5f5-496e-8baa-e79729714339" xsi:nil="true"/>
    <Rush_x0020_Document xmlns="cf66350c-e5f5-496e-8baa-e79729714339">No</Rush_x0020_Document>
    <Review_x0020_entire_x0020_document_x003f_ xmlns="cf66350c-e5f5-496e-8baa-e79729714339">Yes</Review_x0020_entire_x0020_document_x003f_>
    <Federal_x0020_Manager_x0020_Content_x0020_Review_x0020_Completed xmlns="cf66350c-e5f5-496e-8baa-e79729714339">Yes</Federal_x0020_Manager_x0020_Content_x0020_Review_x0020_Completed>
    <Special_x0020_Instructions xmlns="cf66350c-e5f5-496e-8baa-e79729714339">Please QR the non-substantive change memo and route for DFS federal manager approval.  This is an ACF memo for minor revision and not an entire ICR package so it doesn't require extensive fed.mgr approval. </Special_x0020_Instructions>
    <DFS_x0020_Approvals_x0020_Required xmlns="cf66350c-e5f5-496e-8baa-e79729714339">
      <Value>Sherri Grigsby</Value>
      <Value>Lynnetta Thompson</Value>
      <Value>Venkata Kondapolu</Value>
    </DFS_x0020_Approvals_x0020_Required>
    <Status xmlns="cf66350c-e5f5-496e-8baa-e79729714339">Document Complete</Status>
    <Type_x0020_of_x0020_Document xmlns="cf66350c-e5f5-496e-8baa-e79729714339">PRA</Type_x0020_of_x0020_Document>
    <Hard_x0020_Deadline xmlns="cf66350c-e5f5-496e-8baa-e79729714339">2022-08-08T04:00:00+00:00</Hard_x0020_Deadline>
    <Type_x0020_of_x0020_Web_x0020_Submittal xmlns="cf66350c-e5f5-496e-8baa-e79729714339">Not Applicable</Type_x0020_of_x0020_Web_x0020_Submittal>
    <If_x0020_Existing_x002c__x0020_please_x0020_identify_x0020_URL xmlns="cf66350c-e5f5-496e-8baa-e79729714339" xsi:nil="true"/>
    <Number_x0020_of_x0020_pages xmlns="cf66350c-e5f5-496e-8baa-e79729714339">1-25 Pages</Number_x0020_of_x0020_pages>
    <PreviousStatus xmlns="cf66350c-e5f5-496e-8baa-e79729714339">Document Complete</PreviousStatus>
    <Web_x0020_Submittal xmlns="cf66350c-e5f5-496e-8baa-e79729714339">No</Web_x0020_Submitt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1DECA-A07B-4A23-A806-5FC043A38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350c-e5f5-496e-8baa-e79729714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cf66350c-e5f5-496e-8baa-e7972971433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4.xml><?xml version="1.0" encoding="utf-8"?>
<ds:datastoreItem xmlns:ds="http://schemas.openxmlformats.org/officeDocument/2006/customXml" ds:itemID="{4180B6A6-944A-43B2-BAC0-B817C4B6A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2022-09-23T16:54:00Z</dcterms:created>
  <dcterms:modified xsi:type="dcterms:W3CDTF">2022-09-23T16:54:00Z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0x0101009EC61A0957789D41B6A0C06EB6512DB0</vt:lpwstr>
  </property>
  <property fmtid="{D5CDD505-2E9C-101B-9397-08002B2CF9AE}" pid="3" name="WorkflowChangePath">
    <vt:lpwstr>33d46c6f-39c5-4107-98e3-6111893532f5,4;7f410b9a-d0e1-44a7-af3a-8f036a21a3b1,8;7f410b9a-d0e1-44a7-af3a-8f036a21a3b1,14;7f410b9a-d0e1-44a7-af3a-8f036a21a3b1,21;7f410b9a-d0e1-44a7-af3a-8f036a21a3b1,25;</vt:lpwstr>
  </property>
</Properties>
</file>