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F177C" w14:textId="77777777" w:rsidR="002A3577" w:rsidRPr="0070067F" w:rsidRDefault="00476E2E" w:rsidP="00D22B9F">
      <w:pPr>
        <w:pStyle w:val="Heading2"/>
        <w:spacing w:before="240" w:after="240"/>
        <w:ind w:left="2866"/>
        <w:rPr>
          <w:color w:val="000000" w:themeColor="text1"/>
        </w:rPr>
      </w:pPr>
      <w:bookmarkStart w:id="0" w:name="_GoBack"/>
      <w:bookmarkEnd w:id="0"/>
      <w:r w:rsidRPr="0070067F">
        <w:rPr>
          <w:color w:val="000000" w:themeColor="text1"/>
        </w:rPr>
        <w:t>INSTRUCTIONS FOR GENERAL TESTIMONY</w:t>
      </w:r>
    </w:p>
    <w:p w14:paraId="7634B9EC" w14:textId="77777777" w:rsidR="002A3577" w:rsidRPr="0070067F" w:rsidRDefault="00476E2E" w:rsidP="00A4409A">
      <w:pPr>
        <w:widowControl w:val="0"/>
        <w:autoSpaceDE w:val="0"/>
        <w:autoSpaceDN w:val="0"/>
        <w:adjustRightInd w:val="0"/>
        <w:spacing w:after="120" w:line="240" w:lineRule="auto"/>
        <w:rPr>
          <w:rFonts w:ascii="Arial" w:hAnsi="Arial" w:cs="Arial"/>
          <w:color w:val="000000" w:themeColor="text1"/>
          <w:sz w:val="20"/>
          <w:szCs w:val="20"/>
        </w:rPr>
      </w:pPr>
      <w:r w:rsidRPr="0070067F">
        <w:rPr>
          <w:rFonts w:ascii="Arial" w:hAnsi="Arial" w:cs="Arial"/>
          <w:b/>
          <w:bCs/>
          <w:color w:val="000000" w:themeColor="text1"/>
          <w:sz w:val="20"/>
          <w:szCs w:val="20"/>
        </w:rPr>
        <w:t>PURPOSE OF THE FORM:</w:t>
      </w:r>
    </w:p>
    <w:p w14:paraId="5FCD96AE" w14:textId="77777777" w:rsidR="002A3577" w:rsidRPr="0070067F" w:rsidRDefault="002A3577">
      <w:pPr>
        <w:widowControl w:val="0"/>
        <w:autoSpaceDE w:val="0"/>
        <w:autoSpaceDN w:val="0"/>
        <w:adjustRightInd w:val="0"/>
        <w:spacing w:after="0" w:line="11" w:lineRule="exact"/>
        <w:rPr>
          <w:rFonts w:ascii="Times New Roman" w:hAnsi="Times New Roman"/>
          <w:color w:val="000000" w:themeColor="text1"/>
          <w:sz w:val="24"/>
          <w:szCs w:val="24"/>
        </w:rPr>
      </w:pPr>
    </w:p>
    <w:p w14:paraId="6D1A8C77" w14:textId="77777777" w:rsidR="002A3577" w:rsidRPr="0070067F" w:rsidRDefault="00476E2E" w:rsidP="00AD1121">
      <w:pPr>
        <w:pStyle w:val="BodyText2"/>
        <w:spacing w:before="40" w:after="40" w:line="240" w:lineRule="auto"/>
        <w:rPr>
          <w:color w:val="000000" w:themeColor="text1"/>
        </w:rPr>
      </w:pPr>
      <w:r w:rsidRPr="0070067F">
        <w:rPr>
          <w:color w:val="000000" w:themeColor="text1"/>
        </w:rPr>
        <w:t xml:space="preserve">The General Testimony provides a framework for stating the detailed information and evidence necessary to support the action requested in the </w:t>
      </w:r>
      <w:r w:rsidR="00B27B85" w:rsidRPr="0070067F">
        <w:rPr>
          <w:color w:val="000000" w:themeColor="text1"/>
        </w:rPr>
        <w:t>Uniform Support P</w:t>
      </w:r>
      <w:r w:rsidRPr="0070067F">
        <w:rPr>
          <w:color w:val="000000" w:themeColor="text1"/>
        </w:rPr>
        <w:t xml:space="preserve">etition. </w:t>
      </w:r>
      <w:r w:rsidR="008C2565" w:rsidRPr="0070067F">
        <w:rPr>
          <w:color w:val="000000" w:themeColor="text1"/>
        </w:rPr>
        <w:t xml:space="preserve"> </w:t>
      </w:r>
      <w:r w:rsidR="00377C5F" w:rsidRPr="0070067F">
        <w:rPr>
          <w:color w:val="000000" w:themeColor="text1"/>
        </w:rPr>
        <w:t>The</w:t>
      </w:r>
      <w:r w:rsidRPr="0070067F">
        <w:rPr>
          <w:color w:val="000000" w:themeColor="text1"/>
        </w:rPr>
        <w:t xml:space="preserve"> sections</w:t>
      </w:r>
      <w:r w:rsidR="00B27B85" w:rsidRPr="0070067F">
        <w:rPr>
          <w:color w:val="000000" w:themeColor="text1"/>
        </w:rPr>
        <w:t xml:space="preserve"> in the General </w:t>
      </w:r>
      <w:r w:rsidR="009356D5" w:rsidRPr="0070067F">
        <w:rPr>
          <w:color w:val="000000" w:themeColor="text1"/>
        </w:rPr>
        <w:t>Testimony</w:t>
      </w:r>
      <w:r w:rsidRPr="0070067F">
        <w:rPr>
          <w:color w:val="000000" w:themeColor="text1"/>
        </w:rPr>
        <w:t xml:space="preserve"> may or may not apply to all cases. </w:t>
      </w:r>
      <w:r w:rsidR="008C2565" w:rsidRPr="0070067F">
        <w:rPr>
          <w:color w:val="000000" w:themeColor="text1"/>
        </w:rPr>
        <w:t xml:space="preserve"> </w:t>
      </w:r>
      <w:r w:rsidRPr="0070067F">
        <w:rPr>
          <w:color w:val="000000" w:themeColor="text1"/>
        </w:rPr>
        <w:t>Befo</w:t>
      </w:r>
      <w:r w:rsidR="00441875" w:rsidRPr="0070067F">
        <w:rPr>
          <w:color w:val="000000" w:themeColor="text1"/>
        </w:rPr>
        <w:t>re completing the form, careful</w:t>
      </w:r>
      <w:r w:rsidRPr="0070067F">
        <w:rPr>
          <w:color w:val="000000" w:themeColor="text1"/>
        </w:rPr>
        <w:t>ly consider the status of the individual petitioner completing the testimony and his/her relationship to the respondent, the relief you plan to request in the petition, and other case characteristics to determine what information should be provided.</w:t>
      </w:r>
    </w:p>
    <w:p w14:paraId="2E8BA9B7" w14:textId="77777777" w:rsidR="00DC3586" w:rsidRPr="0070067F" w:rsidRDefault="00DC3586" w:rsidP="00B862FE">
      <w:pPr>
        <w:widowControl w:val="0"/>
        <w:overflowPunct w:val="0"/>
        <w:autoSpaceDE w:val="0"/>
        <w:autoSpaceDN w:val="0"/>
        <w:adjustRightInd w:val="0"/>
        <w:spacing w:before="120" w:after="120" w:line="240" w:lineRule="auto"/>
        <w:rPr>
          <w:rFonts w:ascii="Arial" w:hAnsi="Arial" w:cs="Arial"/>
          <w:color w:val="000000" w:themeColor="text1"/>
          <w:sz w:val="18"/>
          <w:szCs w:val="18"/>
        </w:rPr>
      </w:pPr>
      <w:r w:rsidRPr="0070067F">
        <w:rPr>
          <w:rFonts w:ascii="Arial" w:hAnsi="Arial" w:cs="Arial"/>
          <w:color w:val="000000" w:themeColor="text1"/>
          <w:sz w:val="18"/>
          <w:szCs w:val="18"/>
        </w:rPr>
        <w:t xml:space="preserve">These instructions should be </w:t>
      </w:r>
      <w:r w:rsidR="000E7069" w:rsidRPr="0070067F">
        <w:rPr>
          <w:rFonts w:ascii="Arial" w:hAnsi="Arial" w:cs="Arial"/>
          <w:color w:val="000000" w:themeColor="text1"/>
          <w:sz w:val="18"/>
          <w:szCs w:val="18"/>
        </w:rPr>
        <w:t>provided to the p</w:t>
      </w:r>
      <w:r w:rsidR="00550175" w:rsidRPr="0070067F">
        <w:rPr>
          <w:rFonts w:ascii="Arial" w:hAnsi="Arial" w:cs="Arial"/>
          <w:color w:val="000000" w:themeColor="text1"/>
          <w:sz w:val="18"/>
          <w:szCs w:val="18"/>
        </w:rPr>
        <w:t>e</w:t>
      </w:r>
      <w:r w:rsidR="000E7069" w:rsidRPr="0070067F">
        <w:rPr>
          <w:rFonts w:ascii="Arial" w:hAnsi="Arial" w:cs="Arial"/>
          <w:color w:val="000000" w:themeColor="text1"/>
          <w:sz w:val="18"/>
          <w:szCs w:val="18"/>
        </w:rPr>
        <w:t>titioner as part of the form</w:t>
      </w:r>
      <w:r w:rsidRPr="0070067F">
        <w:rPr>
          <w:rFonts w:ascii="Arial" w:hAnsi="Arial" w:cs="Arial"/>
          <w:color w:val="000000" w:themeColor="text1"/>
          <w:sz w:val="18"/>
          <w:szCs w:val="18"/>
        </w:rPr>
        <w:t>.</w:t>
      </w:r>
    </w:p>
    <w:p w14:paraId="3EFAAE51" w14:textId="014163A4" w:rsidR="00441875" w:rsidRPr="0070067F" w:rsidRDefault="00441875" w:rsidP="00B862FE">
      <w:pPr>
        <w:widowControl w:val="0"/>
        <w:overflowPunct w:val="0"/>
        <w:autoSpaceDE w:val="0"/>
        <w:autoSpaceDN w:val="0"/>
        <w:adjustRightInd w:val="0"/>
        <w:spacing w:before="120" w:after="120" w:line="240" w:lineRule="auto"/>
        <w:ind w:right="547"/>
        <w:rPr>
          <w:rFonts w:ascii="Arial" w:hAnsi="Arial" w:cs="Arial"/>
          <w:color w:val="000000" w:themeColor="text1"/>
          <w:sz w:val="18"/>
          <w:szCs w:val="18"/>
        </w:rPr>
      </w:pPr>
      <w:r w:rsidRPr="0070067F">
        <w:rPr>
          <w:rFonts w:ascii="Arial" w:hAnsi="Arial" w:cs="Arial"/>
          <w:b/>
          <w:color w:val="000000" w:themeColor="text1"/>
          <w:sz w:val="18"/>
          <w:szCs w:val="18"/>
        </w:rPr>
        <w:t xml:space="preserve">THIS FORM CONTAINS SENSITIVE INFORMATION – </w:t>
      </w:r>
      <w:r w:rsidR="00235103" w:rsidRPr="0070067F">
        <w:rPr>
          <w:rFonts w:ascii="Arial" w:hAnsi="Arial" w:cs="Arial"/>
          <w:b/>
          <w:color w:val="000000" w:themeColor="text1"/>
          <w:sz w:val="18"/>
          <w:szCs w:val="18"/>
        </w:rPr>
        <w:t>D</w:t>
      </w:r>
      <w:r w:rsidR="00B5449C" w:rsidRPr="0070067F">
        <w:rPr>
          <w:rFonts w:ascii="Arial" w:hAnsi="Arial" w:cs="Arial"/>
          <w:b/>
          <w:color w:val="000000" w:themeColor="text1"/>
          <w:sz w:val="18"/>
          <w:szCs w:val="18"/>
        </w:rPr>
        <w:t>O NOT FILE</w:t>
      </w:r>
      <w:r w:rsidR="00B11C5E" w:rsidRPr="0070067F">
        <w:rPr>
          <w:rFonts w:ascii="Arial" w:hAnsi="Arial" w:cs="Arial"/>
          <w:b/>
          <w:color w:val="000000" w:themeColor="text1"/>
          <w:sz w:val="18"/>
          <w:szCs w:val="18"/>
        </w:rPr>
        <w:t xml:space="preserve"> </w:t>
      </w:r>
      <w:r w:rsidR="00E919C3" w:rsidRPr="0070067F">
        <w:rPr>
          <w:rFonts w:ascii="Arial" w:hAnsi="Arial" w:cs="Arial"/>
          <w:b/>
          <w:color w:val="000000" w:themeColor="text1"/>
          <w:sz w:val="18"/>
          <w:szCs w:val="18"/>
        </w:rPr>
        <w:t>THIS</w:t>
      </w:r>
      <w:r w:rsidR="00B11C5E" w:rsidRPr="0070067F">
        <w:rPr>
          <w:rFonts w:ascii="Arial" w:hAnsi="Arial" w:cs="Arial"/>
          <w:b/>
          <w:color w:val="000000" w:themeColor="text1"/>
          <w:sz w:val="18"/>
          <w:szCs w:val="18"/>
        </w:rPr>
        <w:t xml:space="preserve"> FORM</w:t>
      </w:r>
      <w:r w:rsidR="00E919C3" w:rsidRPr="0070067F">
        <w:rPr>
          <w:rFonts w:ascii="Arial" w:hAnsi="Arial" w:cs="Arial"/>
          <w:b/>
          <w:color w:val="000000" w:themeColor="text1"/>
          <w:sz w:val="18"/>
          <w:szCs w:val="18"/>
        </w:rPr>
        <w:t xml:space="preserve"> </w:t>
      </w:r>
      <w:r w:rsidRPr="0070067F">
        <w:rPr>
          <w:rFonts w:ascii="Arial" w:hAnsi="Arial" w:cs="Arial"/>
          <w:b/>
          <w:color w:val="000000" w:themeColor="text1"/>
          <w:sz w:val="18"/>
          <w:szCs w:val="18"/>
        </w:rPr>
        <w:t>IN A PUBLIC ACCESS FILE</w:t>
      </w:r>
      <w:r w:rsidRPr="0070067F">
        <w:rPr>
          <w:color w:val="000000" w:themeColor="text1"/>
          <w:sz w:val="18"/>
          <w:szCs w:val="18"/>
        </w:rPr>
        <w:t xml:space="preserve">.  </w:t>
      </w:r>
    </w:p>
    <w:p w14:paraId="3546D9E3" w14:textId="09FC0626" w:rsidR="00EE310F" w:rsidRPr="0070067F" w:rsidRDefault="00EE310F" w:rsidP="00E15413">
      <w:pPr>
        <w:spacing w:before="40" w:after="40" w:line="240" w:lineRule="auto"/>
        <w:rPr>
          <w:rFonts w:ascii="Arial" w:hAnsi="Arial" w:cs="Arial"/>
          <w:color w:val="000000" w:themeColor="text1"/>
          <w:sz w:val="18"/>
          <w:szCs w:val="18"/>
        </w:rPr>
      </w:pPr>
      <w:r w:rsidRPr="0070067F">
        <w:rPr>
          <w:rFonts w:ascii="Arial" w:hAnsi="Arial" w:cs="Arial"/>
          <w:color w:val="000000" w:themeColor="text1"/>
          <w:sz w:val="18"/>
          <w:szCs w:val="18"/>
        </w:rPr>
        <w:t xml:space="preserve">This form includes information that may pose a significant risk to an individual if made available in a public forum or inappropriately disclosed.  This form </w:t>
      </w:r>
      <w:r w:rsidR="004D3AC1" w:rsidRPr="0070067F">
        <w:rPr>
          <w:rFonts w:ascii="Arial" w:hAnsi="Arial" w:cs="Arial"/>
          <w:color w:val="000000" w:themeColor="text1"/>
          <w:sz w:val="18"/>
          <w:szCs w:val="18"/>
        </w:rPr>
        <w:t>may</w:t>
      </w:r>
      <w:r w:rsidRPr="0070067F">
        <w:rPr>
          <w:rFonts w:ascii="Arial" w:hAnsi="Arial" w:cs="Arial"/>
          <w:color w:val="000000" w:themeColor="text1"/>
          <w:sz w:val="18"/>
          <w:szCs w:val="18"/>
        </w:rPr>
        <w:t xml:space="preserve"> be file</w:t>
      </w:r>
      <w:r w:rsidR="0002315D" w:rsidRPr="0070067F">
        <w:rPr>
          <w:rFonts w:ascii="Arial" w:hAnsi="Arial" w:cs="Arial"/>
          <w:color w:val="000000" w:themeColor="text1"/>
          <w:sz w:val="18"/>
          <w:szCs w:val="18"/>
        </w:rPr>
        <w:t>d</w:t>
      </w:r>
      <w:r w:rsidRPr="0070067F">
        <w:rPr>
          <w:rFonts w:ascii="Arial" w:hAnsi="Arial" w:cs="Arial"/>
          <w:color w:val="000000" w:themeColor="text1"/>
          <w:sz w:val="18"/>
          <w:szCs w:val="18"/>
        </w:rPr>
        <w:t xml:space="preserve"> with the </w:t>
      </w:r>
      <w:r w:rsidR="004D3AC1" w:rsidRPr="0070067F">
        <w:rPr>
          <w:rFonts w:ascii="Arial" w:hAnsi="Arial" w:cs="Arial"/>
          <w:color w:val="000000" w:themeColor="text1"/>
          <w:sz w:val="18"/>
          <w:szCs w:val="18"/>
        </w:rPr>
        <w:t>petition or pleading</w:t>
      </w:r>
      <w:r w:rsidRPr="0070067F">
        <w:rPr>
          <w:rFonts w:ascii="Arial" w:hAnsi="Arial" w:cs="Arial"/>
          <w:color w:val="000000" w:themeColor="text1"/>
          <w:sz w:val="18"/>
          <w:szCs w:val="18"/>
        </w:rPr>
        <w:t>, but should not be filed or included in a record available to the general public.  The information on this form may be disclosed to the parties in the case unless accompanied by a nondisclosure finding/affidavit.</w:t>
      </w:r>
    </w:p>
    <w:p w14:paraId="004F25E3" w14:textId="77777777" w:rsidR="00441875" w:rsidRPr="0070067F" w:rsidRDefault="00B5449C" w:rsidP="00312413">
      <w:pPr>
        <w:pStyle w:val="BodyText"/>
        <w:spacing w:before="120" w:after="40" w:line="240" w:lineRule="auto"/>
        <w:ind w:right="547"/>
        <w:rPr>
          <w:color w:val="000000" w:themeColor="text1"/>
          <w:lang w:val="en-US"/>
        </w:rPr>
      </w:pPr>
      <w:r w:rsidRPr="0070067F">
        <w:rPr>
          <w:color w:val="000000" w:themeColor="text1"/>
          <w:lang w:val="en-US"/>
        </w:rPr>
        <w:t>If you are not the intended recipient, you are hereby notified that any use, disclosure, distribution, or copying of this form or its contents is strictly prohibited</w:t>
      </w:r>
      <w:r w:rsidR="00225965" w:rsidRPr="0070067F">
        <w:rPr>
          <w:color w:val="000000" w:themeColor="text1"/>
          <w:lang w:val="en-US"/>
        </w:rPr>
        <w:t>.</w:t>
      </w:r>
      <w:r w:rsidRPr="0070067F">
        <w:rPr>
          <w:color w:val="000000" w:themeColor="text1"/>
        </w:rPr>
        <w:t xml:space="preserve"> </w:t>
      </w:r>
    </w:p>
    <w:p w14:paraId="776D2C4F" w14:textId="77777777" w:rsidR="002A3577" w:rsidRPr="0070067F" w:rsidRDefault="004A53BD" w:rsidP="00EE186F">
      <w:pPr>
        <w:widowControl w:val="0"/>
        <w:tabs>
          <w:tab w:val="left" w:pos="10440"/>
        </w:tabs>
        <w:overflowPunct w:val="0"/>
        <w:autoSpaceDE w:val="0"/>
        <w:autoSpaceDN w:val="0"/>
        <w:adjustRightInd w:val="0"/>
        <w:spacing w:after="0" w:line="240" w:lineRule="auto"/>
        <w:ind w:right="389"/>
        <w:rPr>
          <w:rFonts w:ascii="Arial" w:hAnsi="Arial" w:cs="Arial"/>
          <w:color w:val="000000" w:themeColor="text1"/>
          <w:sz w:val="18"/>
          <w:szCs w:val="18"/>
        </w:rPr>
      </w:pPr>
      <w:r w:rsidRPr="0070067F">
        <w:rPr>
          <w:rFonts w:ascii="Times New Roman" w:hAnsi="Times New Roman"/>
          <w:noProof/>
          <w:color w:val="000000" w:themeColor="text1"/>
          <w:sz w:val="24"/>
          <w:szCs w:val="24"/>
        </w:rPr>
        <mc:AlternateContent>
          <mc:Choice Requires="wps">
            <w:drawing>
              <wp:anchor distT="0" distB="0" distL="114300" distR="114300" simplePos="0" relativeHeight="251650048" behindDoc="0" locked="0" layoutInCell="1" allowOverlap="1" wp14:anchorId="684B22F9" wp14:editId="2589A245">
                <wp:simplePos x="0" y="0"/>
                <wp:positionH relativeFrom="column">
                  <wp:posOffset>-76200</wp:posOffset>
                </wp:positionH>
                <wp:positionV relativeFrom="paragraph">
                  <wp:posOffset>54610</wp:posOffset>
                </wp:positionV>
                <wp:extent cx="6791325" cy="338455"/>
                <wp:effectExtent l="0" t="0" r="0" b="0"/>
                <wp:wrapNone/>
                <wp:docPr id="16"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338455"/>
                        </a:xfrm>
                        <a:prstGeom prst="rect">
                          <a:avLst/>
                        </a:prstGeom>
                        <a:solidFill>
                          <a:srgbClr val="FFFFFF"/>
                        </a:solidFill>
                        <a:ln w="38100" cmpd="dbl">
                          <a:solidFill>
                            <a:srgbClr val="000000"/>
                          </a:solidFill>
                          <a:miter lim="800000"/>
                          <a:headEnd/>
                          <a:tailEnd/>
                        </a:ln>
                      </wps:spPr>
                      <wps:txbx>
                        <w:txbxContent>
                          <w:p w14:paraId="339A2FE0" w14:textId="77777777" w:rsidR="00EE6142" w:rsidRPr="00F336D2" w:rsidRDefault="00EE6142" w:rsidP="00013BA1">
                            <w:pPr>
                              <w:widowControl w:val="0"/>
                              <w:autoSpaceDE w:val="0"/>
                              <w:autoSpaceDN w:val="0"/>
                              <w:adjustRightInd w:val="0"/>
                              <w:spacing w:before="40" w:after="40" w:line="240" w:lineRule="auto"/>
                              <w:ind w:left="450" w:right="636"/>
                              <w:jc w:val="center"/>
                              <w:rPr>
                                <w:rFonts w:ascii="Times New Roman" w:hAnsi="Times New Roman"/>
                                <w:sz w:val="24"/>
                                <w:szCs w:val="24"/>
                              </w:rPr>
                            </w:pPr>
                            <w:r w:rsidRPr="00CB728C">
                              <w:rPr>
                                <w:rFonts w:ascii="Arial" w:hAnsi="Arial" w:cs="Arial"/>
                                <w:i/>
                                <w:sz w:val="18"/>
                                <w:szCs w:val="18"/>
                              </w:rPr>
                              <w:t>Italicized</w:t>
                            </w:r>
                            <w:r w:rsidRPr="00A25D15">
                              <w:rPr>
                                <w:rFonts w:ascii="Arial" w:hAnsi="Arial" w:cs="Arial"/>
                                <w:sz w:val="18"/>
                                <w:szCs w:val="18"/>
                              </w:rPr>
                              <w:t xml:space="preserve"> text that appears within a “box” refers to policy or provides additional information</w:t>
                            </w:r>
                            <w:r>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3" o:spid="_x0000_s1026" type="#_x0000_t202" style="position:absolute;margin-left:-6pt;margin-top:4.3pt;width:534.75pt;height:26.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" strokeweight="3pt">
                <v:stroke linestyle="thinThin"/>
                <v:textbox>
                  <w:txbxContent>
                    <w:p w14:paraId="339A2FE0" w14:textId="77777777" w:rsidR="00EE6142" w:rsidRPr="00F336D2" w:rsidRDefault="00EE6142" w:rsidP="00013BA1">
                      <w:pPr>
                        <w:widowControl w:val="0"/>
                        <w:autoSpaceDE w:val="0"/>
                        <w:autoSpaceDN w:val="0"/>
                        <w:adjustRightInd w:val="0"/>
                        <w:spacing w:before="40" w:after="40" w:line="240" w:lineRule="auto"/>
                        <w:ind w:left="450" w:right="636"/>
                        <w:jc w:val="center"/>
                        <w:rPr>
                          <w:rFonts w:ascii="Times New Roman" w:hAnsi="Times New Roman"/>
                          <w:sz w:val="24"/>
                          <w:szCs w:val="24"/>
                        </w:rPr>
                      </w:pPr>
                      <w:r w:rsidRPr="00CB728C">
                        <w:rPr>
                          <w:rFonts w:ascii="Arial" w:hAnsi="Arial" w:cs="Arial"/>
                          <w:i/>
                          <w:sz w:val="18"/>
                          <w:szCs w:val="18"/>
                        </w:rPr>
                        <w:t>Italicized</w:t>
                      </w:r>
                      <w:r w:rsidRPr="00A25D15">
                        <w:rPr>
                          <w:rFonts w:ascii="Arial" w:hAnsi="Arial" w:cs="Arial"/>
                          <w:sz w:val="18"/>
                          <w:szCs w:val="18"/>
                        </w:rPr>
                        <w:t xml:space="preserve"> text that appears within a “box” refers to policy or provides additional information</w:t>
                      </w:r>
                      <w:r>
                        <w:rPr>
                          <w:rFonts w:ascii="Arial" w:hAnsi="Arial" w:cs="Arial"/>
                          <w:sz w:val="20"/>
                          <w:szCs w:val="20"/>
                        </w:rPr>
                        <w:t>.</w:t>
                      </w:r>
                    </w:p>
                  </w:txbxContent>
                </v:textbox>
              </v:shape>
            </w:pict>
          </mc:Fallback>
        </mc:AlternateContent>
      </w:r>
    </w:p>
    <w:p w14:paraId="3249D168" w14:textId="77777777" w:rsidR="004E2DDA" w:rsidRPr="0070067F" w:rsidRDefault="004E2DDA">
      <w:pPr>
        <w:widowControl w:val="0"/>
        <w:autoSpaceDE w:val="0"/>
        <w:autoSpaceDN w:val="0"/>
        <w:adjustRightInd w:val="0"/>
        <w:spacing w:after="0" w:line="290" w:lineRule="exact"/>
        <w:rPr>
          <w:rFonts w:ascii="Times New Roman" w:hAnsi="Times New Roman"/>
          <w:color w:val="000000" w:themeColor="text1"/>
          <w:sz w:val="24"/>
          <w:szCs w:val="24"/>
        </w:rPr>
      </w:pPr>
    </w:p>
    <w:p w14:paraId="54F34AA3" w14:textId="77777777" w:rsidR="00B8022F" w:rsidRPr="0070067F" w:rsidRDefault="00476E2E" w:rsidP="00F336D2">
      <w:pPr>
        <w:pStyle w:val="BodyText3"/>
        <w:spacing w:before="240" w:after="40" w:line="240" w:lineRule="auto"/>
        <w:ind w:right="202"/>
        <w:rPr>
          <w:b/>
          <w:bCs/>
          <w:color w:val="000000" w:themeColor="text1"/>
          <w:sz w:val="20"/>
          <w:szCs w:val="20"/>
        </w:rPr>
      </w:pPr>
      <w:r w:rsidRPr="0070067F">
        <w:rPr>
          <w:b/>
          <w:color w:val="000000" w:themeColor="text1"/>
        </w:rPr>
        <w:t>N</w:t>
      </w:r>
      <w:r w:rsidR="00235103" w:rsidRPr="0070067F">
        <w:rPr>
          <w:b/>
          <w:color w:val="000000" w:themeColor="text1"/>
        </w:rPr>
        <w:t>OTE</w:t>
      </w:r>
      <w:r w:rsidRPr="0070067F">
        <w:rPr>
          <w:color w:val="000000" w:themeColor="text1"/>
        </w:rPr>
        <w:t xml:space="preserve">: </w:t>
      </w:r>
      <w:r w:rsidR="006C5307" w:rsidRPr="0070067F">
        <w:rPr>
          <w:color w:val="000000" w:themeColor="text1"/>
        </w:rPr>
        <w:t xml:space="preserve"> </w:t>
      </w:r>
      <w:r w:rsidR="00B11C5E" w:rsidRPr="0070067F">
        <w:rPr>
          <w:color w:val="000000" w:themeColor="text1"/>
        </w:rPr>
        <w:t>A</w:t>
      </w:r>
      <w:r w:rsidRPr="0070067F">
        <w:rPr>
          <w:color w:val="000000" w:themeColor="text1"/>
        </w:rPr>
        <w:t xml:space="preserve">ll section headings contain a checkbox to be used when additional comments/remarks are </w:t>
      </w:r>
      <w:r w:rsidR="003C4FD4" w:rsidRPr="0070067F">
        <w:rPr>
          <w:color w:val="000000" w:themeColor="text1"/>
        </w:rPr>
        <w:t>appropriate</w:t>
      </w:r>
      <w:r w:rsidRPr="0070067F">
        <w:rPr>
          <w:color w:val="000000" w:themeColor="text1"/>
        </w:rPr>
        <w:t>.</w:t>
      </w:r>
      <w:r w:rsidR="008C2565" w:rsidRPr="0070067F">
        <w:rPr>
          <w:color w:val="000000" w:themeColor="text1"/>
        </w:rPr>
        <w:t xml:space="preserve"> </w:t>
      </w:r>
      <w:r w:rsidRPr="0070067F">
        <w:rPr>
          <w:color w:val="000000" w:themeColor="text1"/>
        </w:rPr>
        <w:t xml:space="preserve"> These comments/remarks should be placed in </w:t>
      </w:r>
      <w:r w:rsidR="0084586B" w:rsidRPr="0070067F">
        <w:rPr>
          <w:color w:val="000000" w:themeColor="text1"/>
        </w:rPr>
        <w:t>s</w:t>
      </w:r>
      <w:r w:rsidRPr="0070067F">
        <w:rPr>
          <w:color w:val="000000" w:themeColor="text1"/>
        </w:rPr>
        <w:t xml:space="preserve">ection </w:t>
      </w:r>
      <w:r w:rsidR="00C14566" w:rsidRPr="0070067F">
        <w:rPr>
          <w:color w:val="000000" w:themeColor="text1"/>
        </w:rPr>
        <w:t>I</w:t>
      </w:r>
      <w:r w:rsidRPr="0070067F">
        <w:rPr>
          <w:color w:val="000000" w:themeColor="text1"/>
        </w:rPr>
        <w:t>X</w:t>
      </w:r>
      <w:r w:rsidR="002515BF" w:rsidRPr="0070067F">
        <w:rPr>
          <w:color w:val="000000" w:themeColor="text1"/>
        </w:rPr>
        <w:t xml:space="preserve"> (</w:t>
      </w:r>
      <w:r w:rsidR="00631879" w:rsidRPr="0070067F">
        <w:rPr>
          <w:color w:val="000000" w:themeColor="text1"/>
        </w:rPr>
        <w:t>O</w:t>
      </w:r>
      <w:r w:rsidR="002515BF" w:rsidRPr="0070067F">
        <w:rPr>
          <w:color w:val="000000" w:themeColor="text1"/>
        </w:rPr>
        <w:t xml:space="preserve">ther </w:t>
      </w:r>
      <w:r w:rsidR="00631879" w:rsidRPr="0070067F">
        <w:rPr>
          <w:color w:val="000000" w:themeColor="text1"/>
        </w:rPr>
        <w:t>P</w:t>
      </w:r>
      <w:r w:rsidR="002515BF" w:rsidRPr="0070067F">
        <w:rPr>
          <w:color w:val="000000" w:themeColor="text1"/>
        </w:rPr>
        <w:t xml:space="preserve">ertinent </w:t>
      </w:r>
      <w:r w:rsidR="00631879" w:rsidRPr="0070067F">
        <w:rPr>
          <w:color w:val="000000" w:themeColor="text1"/>
        </w:rPr>
        <w:t>I</w:t>
      </w:r>
      <w:r w:rsidR="002515BF" w:rsidRPr="0070067F">
        <w:rPr>
          <w:color w:val="000000" w:themeColor="text1"/>
        </w:rPr>
        <w:t>nformation).</w:t>
      </w:r>
      <w:r w:rsidRPr="0070067F">
        <w:rPr>
          <w:color w:val="000000" w:themeColor="text1"/>
        </w:rPr>
        <w:t xml:space="preserve"> </w:t>
      </w:r>
    </w:p>
    <w:p w14:paraId="1483307A" w14:textId="77777777" w:rsidR="002A3577" w:rsidRPr="0070067F" w:rsidRDefault="00476E2E" w:rsidP="00F336D2">
      <w:pPr>
        <w:widowControl w:val="0"/>
        <w:autoSpaceDE w:val="0"/>
        <w:autoSpaceDN w:val="0"/>
        <w:adjustRightInd w:val="0"/>
        <w:spacing w:before="120" w:after="120" w:line="240" w:lineRule="auto"/>
        <w:rPr>
          <w:rFonts w:ascii="Arial" w:hAnsi="Arial" w:cs="Arial"/>
          <w:b/>
          <w:bCs/>
          <w:color w:val="000000" w:themeColor="text1"/>
          <w:sz w:val="20"/>
          <w:szCs w:val="20"/>
        </w:rPr>
      </w:pPr>
      <w:r w:rsidRPr="0070067F">
        <w:rPr>
          <w:rFonts w:ascii="Arial" w:hAnsi="Arial" w:cs="Arial"/>
          <w:b/>
          <w:bCs/>
          <w:color w:val="000000" w:themeColor="text1"/>
          <w:sz w:val="20"/>
          <w:szCs w:val="20"/>
        </w:rPr>
        <w:t>HEADING/CAPTION:</w:t>
      </w:r>
    </w:p>
    <w:p w14:paraId="07E762F5" w14:textId="77777777" w:rsidR="006C5307" w:rsidRPr="0070067F" w:rsidRDefault="00C14566" w:rsidP="00F336D2">
      <w:pPr>
        <w:widowControl w:val="0"/>
        <w:numPr>
          <w:ilvl w:val="0"/>
          <w:numId w:val="9"/>
        </w:numPr>
        <w:autoSpaceDE w:val="0"/>
        <w:autoSpaceDN w:val="0"/>
        <w:adjustRightInd w:val="0"/>
        <w:spacing w:before="40" w:after="40" w:line="240" w:lineRule="auto"/>
        <w:ind w:left="461" w:hanging="187"/>
        <w:rPr>
          <w:rFonts w:ascii="Arial" w:hAnsi="Arial" w:cs="Arial"/>
          <w:color w:val="000000" w:themeColor="text1"/>
          <w:sz w:val="18"/>
          <w:szCs w:val="18"/>
        </w:rPr>
      </w:pPr>
      <w:r w:rsidRPr="0070067F">
        <w:rPr>
          <w:rFonts w:ascii="Arial" w:hAnsi="Arial" w:cs="Arial"/>
          <w:color w:val="000000" w:themeColor="text1"/>
          <w:sz w:val="18"/>
          <w:szCs w:val="18"/>
        </w:rPr>
        <w:t xml:space="preserve">Identify the </w:t>
      </w:r>
      <w:r w:rsidRPr="0070067F">
        <w:rPr>
          <w:rFonts w:ascii="Arial" w:hAnsi="Arial" w:cs="Arial"/>
          <w:b/>
          <w:bCs/>
          <w:color w:val="000000" w:themeColor="text1"/>
          <w:sz w:val="18"/>
          <w:szCs w:val="18"/>
        </w:rPr>
        <w:t>petitioner</w:t>
      </w:r>
      <w:r w:rsidRPr="0070067F">
        <w:rPr>
          <w:rFonts w:ascii="Arial" w:hAnsi="Arial" w:cs="Arial"/>
          <w:color w:val="000000" w:themeColor="text1"/>
          <w:sz w:val="18"/>
          <w:szCs w:val="18"/>
        </w:rPr>
        <w:t xml:space="preserve"> and </w:t>
      </w:r>
      <w:r w:rsidRPr="0070067F">
        <w:rPr>
          <w:rFonts w:ascii="Arial" w:hAnsi="Arial" w:cs="Arial"/>
          <w:b/>
          <w:bCs/>
          <w:color w:val="000000" w:themeColor="text1"/>
          <w:sz w:val="18"/>
          <w:szCs w:val="18"/>
        </w:rPr>
        <w:t>respondent</w:t>
      </w:r>
      <w:r w:rsidRPr="0070067F">
        <w:rPr>
          <w:rFonts w:ascii="Arial" w:hAnsi="Arial" w:cs="Arial"/>
          <w:color w:val="000000" w:themeColor="text1"/>
          <w:sz w:val="18"/>
          <w:szCs w:val="18"/>
        </w:rPr>
        <w:t xml:space="preserve"> by </w:t>
      </w:r>
      <w:r w:rsidR="006D295D" w:rsidRPr="0070067F">
        <w:rPr>
          <w:rFonts w:ascii="Arial" w:hAnsi="Arial" w:cs="Arial"/>
          <w:color w:val="000000" w:themeColor="text1"/>
          <w:sz w:val="18"/>
          <w:szCs w:val="18"/>
        </w:rPr>
        <w:t xml:space="preserve">full legal </w:t>
      </w:r>
      <w:r w:rsidRPr="0070067F">
        <w:rPr>
          <w:rFonts w:ascii="Arial" w:hAnsi="Arial" w:cs="Arial"/>
          <w:color w:val="000000" w:themeColor="text1"/>
          <w:sz w:val="18"/>
          <w:szCs w:val="18"/>
        </w:rPr>
        <w:t>name (first, middle, last</w:t>
      </w:r>
      <w:r w:rsidR="006D295D" w:rsidRPr="0070067F">
        <w:rPr>
          <w:rFonts w:ascii="Arial" w:hAnsi="Arial" w:cs="Arial"/>
          <w:color w:val="000000" w:themeColor="text1"/>
          <w:sz w:val="18"/>
          <w:szCs w:val="18"/>
        </w:rPr>
        <w:t>, suffix</w:t>
      </w:r>
      <w:r w:rsidRPr="0070067F">
        <w:rPr>
          <w:rFonts w:ascii="Arial" w:hAnsi="Arial" w:cs="Arial"/>
          <w:color w:val="000000" w:themeColor="text1"/>
          <w:sz w:val="18"/>
          <w:szCs w:val="18"/>
        </w:rPr>
        <w:t xml:space="preserve">) and, if applicable, include the name of the tribe with which the petitioner </w:t>
      </w:r>
      <w:r w:rsidR="0084586B" w:rsidRPr="0070067F">
        <w:rPr>
          <w:rFonts w:ascii="Arial" w:hAnsi="Arial" w:cs="Arial"/>
          <w:color w:val="000000" w:themeColor="text1"/>
          <w:sz w:val="18"/>
          <w:szCs w:val="18"/>
        </w:rPr>
        <w:t>and/</w:t>
      </w:r>
      <w:r w:rsidRPr="0070067F">
        <w:rPr>
          <w:rFonts w:ascii="Arial" w:hAnsi="Arial" w:cs="Arial"/>
          <w:color w:val="000000" w:themeColor="text1"/>
          <w:sz w:val="18"/>
          <w:szCs w:val="18"/>
        </w:rPr>
        <w:t>or respondent is</w:t>
      </w:r>
      <w:r w:rsidR="00EC5A6B" w:rsidRPr="0070067F">
        <w:rPr>
          <w:rFonts w:ascii="Arial" w:hAnsi="Arial" w:cs="Arial"/>
          <w:color w:val="000000" w:themeColor="text1"/>
          <w:sz w:val="18"/>
          <w:szCs w:val="18"/>
        </w:rPr>
        <w:t>/are</w:t>
      </w:r>
      <w:r w:rsidRPr="0070067F">
        <w:rPr>
          <w:rFonts w:ascii="Arial" w:hAnsi="Arial" w:cs="Arial"/>
          <w:color w:val="000000" w:themeColor="text1"/>
          <w:sz w:val="18"/>
          <w:szCs w:val="18"/>
        </w:rPr>
        <w:t xml:space="preserve"> </w:t>
      </w:r>
      <w:r w:rsidR="003F7716" w:rsidRPr="0070067F">
        <w:rPr>
          <w:rFonts w:ascii="Arial" w:hAnsi="Arial" w:cs="Arial"/>
          <w:color w:val="000000" w:themeColor="text1"/>
          <w:sz w:val="18"/>
          <w:szCs w:val="18"/>
        </w:rPr>
        <w:t>affiliated</w:t>
      </w:r>
      <w:r w:rsidR="00441875" w:rsidRPr="0070067F">
        <w:rPr>
          <w:rFonts w:ascii="Arial" w:hAnsi="Arial" w:cs="Arial"/>
          <w:color w:val="000000" w:themeColor="text1"/>
          <w:sz w:val="18"/>
          <w:szCs w:val="18"/>
        </w:rPr>
        <w:t xml:space="preserve">. </w:t>
      </w:r>
    </w:p>
    <w:p w14:paraId="52CC120A" w14:textId="77777777" w:rsidR="006C5307" w:rsidRPr="0070067F" w:rsidRDefault="006C5307" w:rsidP="00F336D2">
      <w:pPr>
        <w:widowControl w:val="0"/>
        <w:numPr>
          <w:ilvl w:val="0"/>
          <w:numId w:val="9"/>
        </w:numPr>
        <w:autoSpaceDE w:val="0"/>
        <w:autoSpaceDN w:val="0"/>
        <w:adjustRightInd w:val="0"/>
        <w:spacing w:before="40" w:after="40" w:line="240" w:lineRule="auto"/>
        <w:ind w:left="461" w:hanging="187"/>
        <w:rPr>
          <w:rFonts w:ascii="Arial" w:hAnsi="Arial" w:cs="Arial"/>
          <w:color w:val="000000" w:themeColor="text1"/>
          <w:sz w:val="18"/>
          <w:szCs w:val="18"/>
        </w:rPr>
      </w:pPr>
      <w:r w:rsidRPr="0070067F">
        <w:rPr>
          <w:rFonts w:ascii="Arial" w:hAnsi="Arial" w:cs="Arial"/>
          <w:color w:val="000000" w:themeColor="text1"/>
          <w:sz w:val="18"/>
          <w:szCs w:val="18"/>
        </w:rPr>
        <w:t>Identify if the petitioner is the obligee or the obligor.  This will clarify who is submitting the petition.</w:t>
      </w:r>
    </w:p>
    <w:p w14:paraId="79DCFCF2" w14:textId="77777777" w:rsidR="006C5307" w:rsidRPr="0070067F" w:rsidRDefault="006C5307" w:rsidP="00F336D2">
      <w:pPr>
        <w:widowControl w:val="0"/>
        <w:numPr>
          <w:ilvl w:val="0"/>
          <w:numId w:val="9"/>
        </w:numPr>
        <w:autoSpaceDE w:val="0"/>
        <w:autoSpaceDN w:val="0"/>
        <w:adjustRightInd w:val="0"/>
        <w:spacing w:before="40" w:after="40" w:line="240" w:lineRule="auto"/>
        <w:ind w:left="461" w:hanging="187"/>
        <w:rPr>
          <w:rFonts w:ascii="Arial" w:hAnsi="Arial" w:cs="Arial"/>
          <w:color w:val="000000" w:themeColor="text1"/>
          <w:sz w:val="18"/>
          <w:szCs w:val="18"/>
        </w:rPr>
      </w:pPr>
      <w:r w:rsidRPr="0070067F">
        <w:rPr>
          <w:rFonts w:ascii="Arial" w:hAnsi="Arial" w:cs="Arial"/>
          <w:color w:val="000000" w:themeColor="text1"/>
          <w:sz w:val="18"/>
          <w:szCs w:val="18"/>
        </w:rPr>
        <w:t xml:space="preserve">Identify if the respondent is the obligee or the obligor.  </w:t>
      </w:r>
    </w:p>
    <w:p w14:paraId="2DE0BEA9" w14:textId="77777777" w:rsidR="002A3577" w:rsidRPr="0070067F" w:rsidRDefault="00441875" w:rsidP="00F336D2">
      <w:pPr>
        <w:widowControl w:val="0"/>
        <w:numPr>
          <w:ilvl w:val="0"/>
          <w:numId w:val="9"/>
        </w:numPr>
        <w:tabs>
          <w:tab w:val="left" w:pos="360"/>
        </w:tabs>
        <w:overflowPunct w:val="0"/>
        <w:autoSpaceDE w:val="0"/>
        <w:autoSpaceDN w:val="0"/>
        <w:adjustRightInd w:val="0"/>
        <w:spacing w:before="40" w:after="40" w:line="240" w:lineRule="auto"/>
        <w:ind w:left="461" w:right="202" w:hanging="187"/>
        <w:jc w:val="both"/>
        <w:rPr>
          <w:rFonts w:ascii="Arial" w:hAnsi="Arial" w:cs="Arial"/>
          <w:color w:val="000000" w:themeColor="text1"/>
          <w:sz w:val="18"/>
          <w:szCs w:val="18"/>
        </w:rPr>
      </w:pPr>
      <w:r w:rsidRPr="0070067F">
        <w:rPr>
          <w:rFonts w:ascii="Arial" w:hAnsi="Arial" w:cs="Arial"/>
          <w:color w:val="000000" w:themeColor="text1"/>
          <w:sz w:val="18"/>
          <w:szCs w:val="18"/>
        </w:rPr>
        <w:t xml:space="preserve">Check the appropriate box to </w:t>
      </w:r>
      <w:r w:rsidR="008C2565" w:rsidRPr="0070067F">
        <w:rPr>
          <w:rFonts w:ascii="Arial" w:hAnsi="Arial" w:cs="Arial"/>
          <w:color w:val="000000" w:themeColor="text1"/>
          <w:sz w:val="18"/>
          <w:szCs w:val="18"/>
        </w:rPr>
        <w:t>identify the type of case: TANF,</w:t>
      </w:r>
      <w:r w:rsidRPr="0070067F">
        <w:rPr>
          <w:rFonts w:ascii="Arial" w:hAnsi="Arial" w:cs="Arial"/>
          <w:color w:val="000000" w:themeColor="text1"/>
          <w:sz w:val="18"/>
          <w:szCs w:val="18"/>
        </w:rPr>
        <w:t xml:space="preserve"> </w:t>
      </w:r>
      <w:r w:rsidR="008C2565" w:rsidRPr="0070067F">
        <w:rPr>
          <w:rFonts w:ascii="Arial" w:hAnsi="Arial" w:cs="Arial"/>
          <w:color w:val="000000" w:themeColor="text1"/>
          <w:sz w:val="18"/>
          <w:szCs w:val="18"/>
        </w:rPr>
        <w:t xml:space="preserve">IV-E foster care, </w:t>
      </w:r>
      <w:r w:rsidR="00CB728C" w:rsidRPr="0070067F">
        <w:rPr>
          <w:rFonts w:ascii="Arial" w:hAnsi="Arial" w:cs="Arial"/>
          <w:color w:val="000000" w:themeColor="text1"/>
          <w:sz w:val="18"/>
          <w:szCs w:val="18"/>
        </w:rPr>
        <w:t>Medicaid</w:t>
      </w:r>
      <w:r w:rsidR="008C2565" w:rsidRPr="0070067F">
        <w:rPr>
          <w:rFonts w:ascii="Arial" w:hAnsi="Arial" w:cs="Arial"/>
          <w:color w:val="000000" w:themeColor="text1"/>
          <w:sz w:val="18"/>
          <w:szCs w:val="18"/>
        </w:rPr>
        <w:t xml:space="preserve"> only,</w:t>
      </w:r>
      <w:r w:rsidRPr="0070067F">
        <w:rPr>
          <w:rFonts w:ascii="Arial" w:hAnsi="Arial" w:cs="Arial"/>
          <w:color w:val="000000" w:themeColor="text1"/>
          <w:sz w:val="18"/>
          <w:szCs w:val="18"/>
        </w:rPr>
        <w:t xml:space="preserve"> former assistance, never assistance, or non-IV-D.</w:t>
      </w:r>
      <w:r w:rsidR="00476E2E" w:rsidRPr="0070067F">
        <w:rPr>
          <w:rFonts w:ascii="Arial" w:hAnsi="Arial" w:cs="Arial"/>
          <w:color w:val="000000" w:themeColor="text1"/>
          <w:sz w:val="18"/>
          <w:szCs w:val="18"/>
        </w:rPr>
        <w:t xml:space="preserve"> </w:t>
      </w:r>
    </w:p>
    <w:p w14:paraId="21FF1EDB" w14:textId="77777777" w:rsidR="0031733B" w:rsidRPr="0070067F" w:rsidRDefault="004A53BD" w:rsidP="0031733B">
      <w:pPr>
        <w:widowControl w:val="0"/>
        <w:tabs>
          <w:tab w:val="left" w:pos="360"/>
        </w:tabs>
        <w:overflowPunct w:val="0"/>
        <w:autoSpaceDE w:val="0"/>
        <w:autoSpaceDN w:val="0"/>
        <w:adjustRightInd w:val="0"/>
        <w:spacing w:after="0" w:line="287" w:lineRule="auto"/>
        <w:ind w:left="180" w:right="200"/>
        <w:jc w:val="both"/>
        <w:rPr>
          <w:rFonts w:ascii="Arial" w:hAnsi="Arial" w:cs="Arial"/>
          <w:color w:val="000000" w:themeColor="text1"/>
          <w:sz w:val="20"/>
          <w:szCs w:val="20"/>
        </w:rPr>
      </w:pPr>
      <w:r w:rsidRPr="0070067F">
        <w:rPr>
          <w:rFonts w:ascii="Times New Roman" w:hAnsi="Times New Roman"/>
          <w:noProof/>
          <w:color w:val="000000" w:themeColor="text1"/>
          <w:sz w:val="24"/>
          <w:szCs w:val="24"/>
        </w:rPr>
        <mc:AlternateContent>
          <mc:Choice Requires="wps">
            <w:drawing>
              <wp:anchor distT="0" distB="0" distL="114300" distR="114300" simplePos="0" relativeHeight="251651072" behindDoc="0" locked="0" layoutInCell="1" allowOverlap="1" wp14:anchorId="2C22F58D" wp14:editId="0A2276D9">
                <wp:simplePos x="0" y="0"/>
                <wp:positionH relativeFrom="column">
                  <wp:posOffset>-8255</wp:posOffset>
                </wp:positionH>
                <wp:positionV relativeFrom="paragraph">
                  <wp:posOffset>22225</wp:posOffset>
                </wp:positionV>
                <wp:extent cx="6791325" cy="570230"/>
                <wp:effectExtent l="19050" t="19050" r="28575" b="20320"/>
                <wp:wrapNone/>
                <wp:docPr id="1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570230"/>
                        </a:xfrm>
                        <a:prstGeom prst="rect">
                          <a:avLst/>
                        </a:prstGeom>
                        <a:solidFill>
                          <a:srgbClr val="FFFFFF"/>
                        </a:solidFill>
                        <a:ln w="38100" cmpd="dbl">
                          <a:solidFill>
                            <a:srgbClr val="000000"/>
                          </a:solidFill>
                          <a:miter lim="800000"/>
                          <a:headEnd/>
                          <a:tailEnd/>
                        </a:ln>
                      </wps:spPr>
                      <wps:txbx>
                        <w:txbxContent>
                          <w:p w14:paraId="46E988EC" w14:textId="77777777" w:rsidR="00EE6142" w:rsidRPr="00A07415" w:rsidRDefault="00EE6142" w:rsidP="00013BA1">
                            <w:pPr>
                              <w:widowControl w:val="0"/>
                              <w:tabs>
                                <w:tab w:val="left" w:pos="9720"/>
                              </w:tabs>
                              <w:overflowPunct w:val="0"/>
                              <w:autoSpaceDE w:val="0"/>
                              <w:autoSpaceDN w:val="0"/>
                              <w:adjustRightInd w:val="0"/>
                              <w:spacing w:before="40" w:after="40" w:line="240" w:lineRule="auto"/>
                              <w:ind w:left="446" w:right="636"/>
                              <w:rPr>
                                <w:sz w:val="18"/>
                                <w:szCs w:val="18"/>
                              </w:rPr>
                            </w:pPr>
                            <w:r w:rsidRPr="009A5B82">
                              <w:rPr>
                                <w:rFonts w:ascii="Arial" w:hAnsi="Arial" w:cs="Arial"/>
                                <w:i/>
                                <w:iCs/>
                                <w:sz w:val="18"/>
                                <w:szCs w:val="18"/>
                              </w:rPr>
                              <w:t xml:space="preserve">TANF means the obligee’s family </w:t>
                            </w:r>
                            <w:r>
                              <w:rPr>
                                <w:rFonts w:ascii="Arial" w:hAnsi="Arial" w:cs="Arial"/>
                                <w:i/>
                                <w:iCs/>
                                <w:sz w:val="18"/>
                                <w:szCs w:val="18"/>
                              </w:rPr>
                              <w:t xml:space="preserve">is currently </w:t>
                            </w:r>
                            <w:r w:rsidRPr="009A5B82">
                              <w:rPr>
                                <w:rFonts w:ascii="Arial" w:hAnsi="Arial" w:cs="Arial"/>
                                <w:i/>
                                <w:iCs/>
                                <w:sz w:val="18"/>
                                <w:szCs w:val="18"/>
                              </w:rPr>
                              <w:t>receiv</w:t>
                            </w:r>
                            <w:r>
                              <w:rPr>
                                <w:rFonts w:ascii="Arial" w:hAnsi="Arial" w:cs="Arial"/>
                                <w:i/>
                                <w:iCs/>
                                <w:sz w:val="18"/>
                                <w:szCs w:val="18"/>
                              </w:rPr>
                              <w:t>ing</w:t>
                            </w:r>
                            <w:r w:rsidRPr="009A5B82">
                              <w:rPr>
                                <w:rFonts w:ascii="Arial" w:hAnsi="Arial" w:cs="Arial"/>
                                <w:i/>
                                <w:iCs/>
                                <w:sz w:val="18"/>
                                <w:szCs w:val="18"/>
                              </w:rPr>
                              <w:t xml:space="preserve"> </w:t>
                            </w:r>
                            <w:r w:rsidRPr="00083C62">
                              <w:rPr>
                                <w:rFonts w:ascii="Arial" w:hAnsi="Arial" w:cs="Arial"/>
                                <w:i/>
                                <w:iCs/>
                                <w:sz w:val="18"/>
                                <w:szCs w:val="18"/>
                              </w:rPr>
                              <w:t>IV-A cash payments</w:t>
                            </w:r>
                            <w:r w:rsidRPr="009A5B82">
                              <w:rPr>
                                <w:rFonts w:ascii="Arial" w:hAnsi="Arial" w:cs="Arial"/>
                                <w:i/>
                                <w:iCs/>
                                <w:sz w:val="18"/>
                                <w:szCs w:val="18"/>
                              </w:rPr>
                              <w:t xml:space="preserve">. </w:t>
                            </w:r>
                            <w:r>
                              <w:rPr>
                                <w:rFonts w:ascii="Arial" w:hAnsi="Arial" w:cs="Arial"/>
                                <w:i/>
                                <w:iCs/>
                                <w:sz w:val="18"/>
                                <w:szCs w:val="18"/>
                              </w:rPr>
                              <w:t xml:space="preserve"> </w:t>
                            </w:r>
                            <w:r w:rsidRPr="009A5B82">
                              <w:rPr>
                                <w:rFonts w:ascii="Arial" w:hAnsi="Arial" w:cs="Arial"/>
                                <w:i/>
                                <w:iCs/>
                                <w:sz w:val="18"/>
                                <w:szCs w:val="18"/>
                              </w:rPr>
                              <w:t xml:space="preserve">A Medicaid only case is a case </w:t>
                            </w:r>
                            <w:r>
                              <w:rPr>
                                <w:rFonts w:ascii="Arial" w:hAnsi="Arial" w:cs="Arial"/>
                                <w:i/>
                                <w:iCs/>
                                <w:sz w:val="18"/>
                                <w:szCs w:val="18"/>
                              </w:rPr>
                              <w:t>in which</w:t>
                            </w:r>
                            <w:r w:rsidRPr="009A5B82">
                              <w:rPr>
                                <w:rFonts w:ascii="Arial" w:hAnsi="Arial" w:cs="Arial"/>
                                <w:i/>
                                <w:iCs/>
                                <w:sz w:val="18"/>
                                <w:szCs w:val="18"/>
                              </w:rPr>
                              <w:t xml:space="preserve"> the obligee’s family receives Medicaid but does not receive </w:t>
                            </w:r>
                            <w:r>
                              <w:rPr>
                                <w:rFonts w:ascii="Arial" w:hAnsi="Arial" w:cs="Arial"/>
                                <w:i/>
                                <w:iCs/>
                                <w:sz w:val="18"/>
                                <w:szCs w:val="18"/>
                              </w:rPr>
                              <w:t>TANF</w:t>
                            </w:r>
                            <w:r w:rsidRPr="009A5B82">
                              <w:rPr>
                                <w:rFonts w:ascii="Arial" w:hAnsi="Arial" w:cs="Arial"/>
                                <w:i/>
                                <w:iCs/>
                                <w:sz w:val="18"/>
                                <w:szCs w:val="18"/>
                              </w:rPr>
                              <w:t>.</w:t>
                            </w:r>
                            <w:r>
                              <w:rPr>
                                <w:rFonts w:ascii="Arial" w:hAnsi="Arial" w:cs="Arial"/>
                                <w:i/>
                                <w:iCs/>
                                <w:sz w:val="18"/>
                                <w:szCs w:val="18"/>
                              </w:rPr>
                              <w:t xml:space="preserve">  </w:t>
                            </w:r>
                            <w:r w:rsidRPr="00A07415">
                              <w:rPr>
                                <w:rFonts w:ascii="Arial" w:hAnsi="Arial" w:cs="Arial"/>
                                <w:i/>
                                <w:iCs/>
                                <w:sz w:val="18"/>
                                <w:szCs w:val="18"/>
                                <w:shd w:val="clear" w:color="auto" w:fill="FFFFFF"/>
                              </w:rPr>
                              <w:t>A former assistance case might be a case for state arrears only or for a family that previously received TANF, but is not doing so at this time.</w:t>
                            </w:r>
                          </w:p>
                          <w:p w14:paraId="08369F5A" w14:textId="77777777" w:rsidR="00EE6142" w:rsidRDefault="00EE61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27" type="#_x0000_t202" style="position:absolute;left:0;text-align:left;margin-left:-.65pt;margin-top:1.75pt;width:534.75pt;height:44.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" strokeweight="3pt">
                <v:stroke linestyle="thinThin"/>
                <v:textbox>
                  <w:txbxContent>
                    <w:p w14:paraId="46E988EC" w14:textId="77777777" w:rsidR="00EE6142" w:rsidRPr="00A07415" w:rsidRDefault="00EE6142" w:rsidP="00013BA1">
                      <w:pPr>
                        <w:widowControl w:val="0"/>
                        <w:tabs>
                          <w:tab w:val="left" w:pos="9720"/>
                        </w:tabs>
                        <w:overflowPunct w:val="0"/>
                        <w:autoSpaceDE w:val="0"/>
                        <w:autoSpaceDN w:val="0"/>
                        <w:adjustRightInd w:val="0"/>
                        <w:spacing w:before="40" w:after="40" w:line="240" w:lineRule="auto"/>
                        <w:ind w:left="446" w:right="636"/>
                        <w:rPr>
                          <w:sz w:val="18"/>
                          <w:szCs w:val="18"/>
                        </w:rPr>
                      </w:pPr>
                      <w:r w:rsidRPr="009A5B82">
                        <w:rPr>
                          <w:rFonts w:ascii="Arial" w:hAnsi="Arial" w:cs="Arial"/>
                          <w:i/>
                          <w:iCs/>
                          <w:sz w:val="18"/>
                          <w:szCs w:val="18"/>
                        </w:rPr>
                        <w:t xml:space="preserve">TANF means the obligee’s family </w:t>
                      </w:r>
                      <w:r>
                        <w:rPr>
                          <w:rFonts w:ascii="Arial" w:hAnsi="Arial" w:cs="Arial"/>
                          <w:i/>
                          <w:iCs/>
                          <w:sz w:val="18"/>
                          <w:szCs w:val="18"/>
                        </w:rPr>
                        <w:t xml:space="preserve">is currently </w:t>
                      </w:r>
                      <w:r w:rsidRPr="009A5B82">
                        <w:rPr>
                          <w:rFonts w:ascii="Arial" w:hAnsi="Arial" w:cs="Arial"/>
                          <w:i/>
                          <w:iCs/>
                          <w:sz w:val="18"/>
                          <w:szCs w:val="18"/>
                        </w:rPr>
                        <w:t>receiv</w:t>
                      </w:r>
                      <w:r>
                        <w:rPr>
                          <w:rFonts w:ascii="Arial" w:hAnsi="Arial" w:cs="Arial"/>
                          <w:i/>
                          <w:iCs/>
                          <w:sz w:val="18"/>
                          <w:szCs w:val="18"/>
                        </w:rPr>
                        <w:t>ing</w:t>
                      </w:r>
                      <w:r w:rsidRPr="009A5B82">
                        <w:rPr>
                          <w:rFonts w:ascii="Arial" w:hAnsi="Arial" w:cs="Arial"/>
                          <w:i/>
                          <w:iCs/>
                          <w:sz w:val="18"/>
                          <w:szCs w:val="18"/>
                        </w:rPr>
                        <w:t xml:space="preserve"> </w:t>
                      </w:r>
                      <w:r w:rsidRPr="00083C62">
                        <w:rPr>
                          <w:rFonts w:ascii="Arial" w:hAnsi="Arial" w:cs="Arial"/>
                          <w:i/>
                          <w:iCs/>
                          <w:sz w:val="18"/>
                          <w:szCs w:val="18"/>
                        </w:rPr>
                        <w:t>IV-A cash payments</w:t>
                      </w:r>
                      <w:r w:rsidRPr="009A5B82">
                        <w:rPr>
                          <w:rFonts w:ascii="Arial" w:hAnsi="Arial" w:cs="Arial"/>
                          <w:i/>
                          <w:iCs/>
                          <w:sz w:val="18"/>
                          <w:szCs w:val="18"/>
                        </w:rPr>
                        <w:t xml:space="preserve">. </w:t>
                      </w:r>
                      <w:r>
                        <w:rPr>
                          <w:rFonts w:ascii="Arial" w:hAnsi="Arial" w:cs="Arial"/>
                          <w:i/>
                          <w:iCs/>
                          <w:sz w:val="18"/>
                          <w:szCs w:val="18"/>
                        </w:rPr>
                        <w:t xml:space="preserve"> </w:t>
                      </w:r>
                      <w:r w:rsidRPr="009A5B82">
                        <w:rPr>
                          <w:rFonts w:ascii="Arial" w:hAnsi="Arial" w:cs="Arial"/>
                          <w:i/>
                          <w:iCs/>
                          <w:sz w:val="18"/>
                          <w:szCs w:val="18"/>
                        </w:rPr>
                        <w:t xml:space="preserve">A Medicaid only case is a case </w:t>
                      </w:r>
                      <w:r>
                        <w:rPr>
                          <w:rFonts w:ascii="Arial" w:hAnsi="Arial" w:cs="Arial"/>
                          <w:i/>
                          <w:iCs/>
                          <w:sz w:val="18"/>
                          <w:szCs w:val="18"/>
                        </w:rPr>
                        <w:t>in which</w:t>
                      </w:r>
                      <w:r w:rsidRPr="009A5B82">
                        <w:rPr>
                          <w:rFonts w:ascii="Arial" w:hAnsi="Arial" w:cs="Arial"/>
                          <w:i/>
                          <w:iCs/>
                          <w:sz w:val="18"/>
                          <w:szCs w:val="18"/>
                        </w:rPr>
                        <w:t xml:space="preserve"> the obligee’s family receives Medicaid but does not receive </w:t>
                      </w:r>
                      <w:r>
                        <w:rPr>
                          <w:rFonts w:ascii="Arial" w:hAnsi="Arial" w:cs="Arial"/>
                          <w:i/>
                          <w:iCs/>
                          <w:sz w:val="18"/>
                          <w:szCs w:val="18"/>
                        </w:rPr>
                        <w:t>TANF</w:t>
                      </w:r>
                      <w:r w:rsidRPr="009A5B82">
                        <w:rPr>
                          <w:rFonts w:ascii="Arial" w:hAnsi="Arial" w:cs="Arial"/>
                          <w:i/>
                          <w:iCs/>
                          <w:sz w:val="18"/>
                          <w:szCs w:val="18"/>
                        </w:rPr>
                        <w:t>.</w:t>
                      </w:r>
                      <w:r>
                        <w:rPr>
                          <w:rFonts w:ascii="Arial" w:hAnsi="Arial" w:cs="Arial"/>
                          <w:i/>
                          <w:iCs/>
                          <w:sz w:val="18"/>
                          <w:szCs w:val="18"/>
                        </w:rPr>
                        <w:t xml:space="preserve">  </w:t>
                      </w:r>
                      <w:r w:rsidRPr="00A07415">
                        <w:rPr>
                          <w:rFonts w:ascii="Arial" w:hAnsi="Arial" w:cs="Arial"/>
                          <w:i/>
                          <w:iCs/>
                          <w:sz w:val="18"/>
                          <w:szCs w:val="18"/>
                          <w:shd w:val="clear" w:color="auto" w:fill="FFFFFF"/>
                        </w:rPr>
                        <w:t>A former assistance case might be a case for state arrears only or for a family that previously received TANF, but is not doing so at this time.</w:t>
                      </w:r>
                    </w:p>
                    <w:p w14:paraId="08369F5A" w14:textId="77777777" w:rsidR="00EE6142" w:rsidRDefault="00EE6142"/>
                  </w:txbxContent>
                </v:textbox>
              </v:shape>
            </w:pict>
          </mc:Fallback>
        </mc:AlternateContent>
      </w:r>
    </w:p>
    <w:p w14:paraId="534F79A5" w14:textId="77777777" w:rsidR="007C4D88" w:rsidRPr="0070067F" w:rsidRDefault="007C4D88">
      <w:pPr>
        <w:widowControl w:val="0"/>
        <w:autoSpaceDE w:val="0"/>
        <w:autoSpaceDN w:val="0"/>
        <w:adjustRightInd w:val="0"/>
        <w:spacing w:after="0" w:line="240" w:lineRule="auto"/>
        <w:rPr>
          <w:rFonts w:ascii="Times New Roman" w:hAnsi="Times New Roman"/>
          <w:color w:val="000000" w:themeColor="text1"/>
          <w:sz w:val="24"/>
          <w:szCs w:val="24"/>
        </w:rPr>
      </w:pPr>
    </w:p>
    <w:p w14:paraId="698EE49E" w14:textId="77777777" w:rsidR="00E7632E" w:rsidRPr="0070067F" w:rsidRDefault="00E7632E" w:rsidP="00013BA1">
      <w:pPr>
        <w:pStyle w:val="NormalWeb"/>
        <w:widowControl w:val="0"/>
        <w:autoSpaceDE w:val="0"/>
        <w:autoSpaceDN w:val="0"/>
        <w:adjustRightInd w:val="0"/>
        <w:spacing w:after="0" w:line="240" w:lineRule="auto"/>
        <w:rPr>
          <w:color w:val="000000" w:themeColor="text1"/>
        </w:rPr>
      </w:pPr>
    </w:p>
    <w:p w14:paraId="29E57251" w14:textId="77777777" w:rsidR="002A3577" w:rsidRPr="0070067F" w:rsidRDefault="00476E2E" w:rsidP="00013BA1">
      <w:pPr>
        <w:widowControl w:val="0"/>
        <w:numPr>
          <w:ilvl w:val="0"/>
          <w:numId w:val="2"/>
        </w:numPr>
        <w:tabs>
          <w:tab w:val="clear" w:pos="720"/>
          <w:tab w:val="num" w:pos="450"/>
        </w:tabs>
        <w:overflowPunct w:val="0"/>
        <w:autoSpaceDE w:val="0"/>
        <w:autoSpaceDN w:val="0"/>
        <w:adjustRightInd w:val="0"/>
        <w:spacing w:before="160" w:after="40" w:line="240" w:lineRule="auto"/>
        <w:ind w:left="461" w:right="115" w:hanging="187"/>
        <w:jc w:val="both"/>
        <w:rPr>
          <w:rFonts w:ascii="Arial" w:hAnsi="Arial" w:cs="Arial"/>
          <w:color w:val="000000" w:themeColor="text1"/>
          <w:sz w:val="18"/>
          <w:szCs w:val="18"/>
        </w:rPr>
      </w:pPr>
      <w:r w:rsidRPr="0070067F">
        <w:rPr>
          <w:rFonts w:ascii="Arial" w:hAnsi="Arial" w:cs="Arial"/>
          <w:color w:val="000000" w:themeColor="text1"/>
          <w:sz w:val="18"/>
          <w:szCs w:val="18"/>
        </w:rPr>
        <w:t xml:space="preserve">In the appropriate spaces, </w:t>
      </w:r>
      <w:r w:rsidR="00D51FC8" w:rsidRPr="0070067F">
        <w:rPr>
          <w:rFonts w:ascii="Arial" w:hAnsi="Arial" w:cs="Arial"/>
          <w:color w:val="000000" w:themeColor="text1"/>
          <w:sz w:val="18"/>
          <w:szCs w:val="18"/>
        </w:rPr>
        <w:t xml:space="preserve">if applicable and known, </w:t>
      </w:r>
      <w:r w:rsidR="00D024ED" w:rsidRPr="0070067F">
        <w:rPr>
          <w:rFonts w:ascii="Arial" w:hAnsi="Arial" w:cs="Arial"/>
          <w:color w:val="000000" w:themeColor="text1"/>
          <w:sz w:val="18"/>
          <w:szCs w:val="18"/>
        </w:rPr>
        <w:t xml:space="preserve">enter the </w:t>
      </w:r>
      <w:r w:rsidR="007C4D88" w:rsidRPr="0070067F">
        <w:rPr>
          <w:rFonts w:ascii="Arial" w:hAnsi="Arial" w:cs="Arial"/>
          <w:color w:val="000000" w:themeColor="text1"/>
          <w:sz w:val="18"/>
          <w:szCs w:val="18"/>
        </w:rPr>
        <w:t>r</w:t>
      </w:r>
      <w:r w:rsidR="00D024ED" w:rsidRPr="0070067F">
        <w:rPr>
          <w:rFonts w:ascii="Arial" w:hAnsi="Arial" w:cs="Arial"/>
          <w:color w:val="000000" w:themeColor="text1"/>
          <w:sz w:val="18"/>
          <w:szCs w:val="18"/>
        </w:rPr>
        <w:t xml:space="preserve">esponding </w:t>
      </w:r>
      <w:r w:rsidR="006D295D" w:rsidRPr="0070067F">
        <w:rPr>
          <w:rFonts w:ascii="Arial" w:hAnsi="Arial" w:cs="Arial"/>
          <w:color w:val="000000" w:themeColor="text1"/>
          <w:sz w:val="18"/>
          <w:szCs w:val="18"/>
        </w:rPr>
        <w:t>jurisdiction</w:t>
      </w:r>
      <w:r w:rsidR="00D024ED" w:rsidRPr="0070067F">
        <w:rPr>
          <w:rFonts w:ascii="Arial" w:hAnsi="Arial" w:cs="Arial"/>
          <w:color w:val="000000" w:themeColor="text1"/>
          <w:sz w:val="18"/>
          <w:szCs w:val="18"/>
        </w:rPr>
        <w:t>’s</w:t>
      </w:r>
      <w:r w:rsidRPr="0070067F">
        <w:rPr>
          <w:rFonts w:ascii="Arial" w:hAnsi="Arial" w:cs="Arial"/>
          <w:color w:val="000000" w:themeColor="text1"/>
          <w:sz w:val="18"/>
          <w:szCs w:val="18"/>
        </w:rPr>
        <w:t xml:space="preserve"> IV-D </w:t>
      </w:r>
      <w:r w:rsidR="00F537DB" w:rsidRPr="0070067F">
        <w:rPr>
          <w:rFonts w:ascii="Arial" w:hAnsi="Arial" w:cs="Arial"/>
          <w:color w:val="000000" w:themeColor="text1"/>
          <w:sz w:val="18"/>
          <w:szCs w:val="18"/>
        </w:rPr>
        <w:t>c</w:t>
      </w:r>
      <w:r w:rsidR="00B8022F" w:rsidRPr="0070067F">
        <w:rPr>
          <w:rFonts w:ascii="Arial" w:hAnsi="Arial" w:cs="Arial"/>
          <w:color w:val="000000" w:themeColor="text1"/>
          <w:sz w:val="18"/>
          <w:szCs w:val="18"/>
        </w:rPr>
        <w:t xml:space="preserve">ase </w:t>
      </w:r>
      <w:r w:rsidR="0084586B" w:rsidRPr="0070067F">
        <w:rPr>
          <w:rFonts w:ascii="Arial" w:hAnsi="Arial" w:cs="Arial"/>
          <w:color w:val="000000" w:themeColor="text1"/>
          <w:sz w:val="18"/>
          <w:szCs w:val="18"/>
        </w:rPr>
        <w:t>i</w:t>
      </w:r>
      <w:r w:rsidR="00E66228" w:rsidRPr="0070067F">
        <w:rPr>
          <w:rFonts w:ascii="Arial" w:hAnsi="Arial" w:cs="Arial"/>
          <w:color w:val="000000" w:themeColor="text1"/>
          <w:sz w:val="18"/>
          <w:szCs w:val="18"/>
        </w:rPr>
        <w:t>dentifie</w:t>
      </w:r>
      <w:r w:rsidR="00A25D15" w:rsidRPr="0070067F">
        <w:rPr>
          <w:rFonts w:ascii="Arial" w:hAnsi="Arial" w:cs="Arial"/>
          <w:color w:val="000000" w:themeColor="text1"/>
          <w:sz w:val="18"/>
          <w:szCs w:val="18"/>
        </w:rPr>
        <w:t>r</w:t>
      </w:r>
      <w:r w:rsidR="007C4D88" w:rsidRPr="0070067F">
        <w:rPr>
          <w:rFonts w:ascii="Arial" w:hAnsi="Arial" w:cs="Arial"/>
          <w:color w:val="000000" w:themeColor="text1"/>
          <w:sz w:val="18"/>
          <w:szCs w:val="18"/>
        </w:rPr>
        <w:t xml:space="preserve"> </w:t>
      </w:r>
      <w:r w:rsidR="00A25D15" w:rsidRPr="0070067F">
        <w:rPr>
          <w:rFonts w:ascii="Arial" w:hAnsi="Arial" w:cs="Arial"/>
          <w:color w:val="000000" w:themeColor="text1"/>
          <w:sz w:val="18"/>
          <w:szCs w:val="18"/>
        </w:rPr>
        <w:t>and tribunal number.</w:t>
      </w:r>
      <w:r w:rsidRPr="0070067F">
        <w:rPr>
          <w:rFonts w:ascii="Arial" w:hAnsi="Arial" w:cs="Arial"/>
          <w:color w:val="000000" w:themeColor="text1"/>
          <w:sz w:val="18"/>
          <w:szCs w:val="18"/>
        </w:rPr>
        <w:t xml:space="preserve"> </w:t>
      </w:r>
    </w:p>
    <w:p w14:paraId="625F5CFF" w14:textId="5F0E303B" w:rsidR="00E7632E" w:rsidRPr="0070067F" w:rsidRDefault="00013BA1">
      <w:pPr>
        <w:widowControl w:val="0"/>
        <w:autoSpaceDE w:val="0"/>
        <w:autoSpaceDN w:val="0"/>
        <w:adjustRightInd w:val="0"/>
        <w:spacing w:after="0" w:line="161" w:lineRule="exact"/>
        <w:rPr>
          <w:rFonts w:ascii="Times New Roman" w:hAnsi="Times New Roman"/>
          <w:color w:val="000000" w:themeColor="text1"/>
          <w:sz w:val="24"/>
          <w:szCs w:val="24"/>
        </w:rPr>
      </w:pPr>
      <w:r w:rsidRPr="0070067F">
        <w:rPr>
          <w:rFonts w:ascii="Arial" w:hAnsi="Arial" w:cs="Arial"/>
          <w:noProof/>
          <w:color w:val="000000" w:themeColor="text1"/>
        </w:rPr>
        <mc:AlternateContent>
          <mc:Choice Requires="wps">
            <w:drawing>
              <wp:anchor distT="0" distB="0" distL="114300" distR="114300" simplePos="0" relativeHeight="251652096" behindDoc="0" locked="0" layoutInCell="1" allowOverlap="1" wp14:anchorId="43198231" wp14:editId="5D045038">
                <wp:simplePos x="0" y="0"/>
                <wp:positionH relativeFrom="column">
                  <wp:posOffset>15240</wp:posOffset>
                </wp:positionH>
                <wp:positionV relativeFrom="paragraph">
                  <wp:posOffset>48895</wp:posOffset>
                </wp:positionV>
                <wp:extent cx="6768465" cy="807720"/>
                <wp:effectExtent l="19050" t="19050" r="13335" b="11430"/>
                <wp:wrapNone/>
                <wp:docPr id="14"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807720"/>
                        </a:xfrm>
                        <a:prstGeom prst="rect">
                          <a:avLst/>
                        </a:prstGeom>
                        <a:solidFill>
                          <a:srgbClr val="FFFFFF"/>
                        </a:solidFill>
                        <a:ln w="38100" cmpd="dbl">
                          <a:solidFill>
                            <a:srgbClr val="000000"/>
                          </a:solidFill>
                          <a:miter lim="800000"/>
                          <a:headEnd/>
                          <a:tailEnd/>
                        </a:ln>
                      </wps:spPr>
                      <wps:txbx>
                        <w:txbxContent>
                          <w:p w14:paraId="3F61209F" w14:textId="77777777" w:rsidR="00EE6142" w:rsidRDefault="00EE6142" w:rsidP="00013BA1">
                            <w:pPr>
                              <w:widowControl w:val="0"/>
                              <w:tabs>
                                <w:tab w:val="left" w:pos="9720"/>
                              </w:tabs>
                              <w:autoSpaceDE w:val="0"/>
                              <w:autoSpaceDN w:val="0"/>
                              <w:adjustRightInd w:val="0"/>
                              <w:spacing w:before="40" w:after="40" w:line="240" w:lineRule="auto"/>
                              <w:ind w:left="446" w:right="600"/>
                            </w:pPr>
                            <w:r w:rsidRPr="009A5B82">
                              <w:rPr>
                                <w:rFonts w:ascii="Arial" w:hAnsi="Arial" w:cs="Arial"/>
                                <w:i/>
                                <w:iCs/>
                                <w:sz w:val="18"/>
                                <w:szCs w:val="18"/>
                              </w:rPr>
                              <w:t>The responding jurisdiction is the jurisdiction that is working the case at the request of the initiating jurisdiction.</w:t>
                            </w:r>
                            <w:r>
                              <w:rPr>
                                <w:rFonts w:ascii="Arial" w:hAnsi="Arial" w:cs="Arial"/>
                                <w:i/>
                                <w:iCs/>
                                <w:sz w:val="18"/>
                                <w:szCs w:val="18"/>
                              </w:rPr>
                              <w:t xml:space="preserve">  U</w:t>
                            </w:r>
                            <w:r w:rsidRPr="009A5B82">
                              <w:rPr>
                                <w:rFonts w:ascii="Arial" w:hAnsi="Arial" w:cs="Arial"/>
                                <w:i/>
                                <w:iCs/>
                                <w:sz w:val="18"/>
                                <w:szCs w:val="18"/>
                              </w:rPr>
                              <w:t>nder “IV-D case identifier</w:t>
                            </w:r>
                            <w:r>
                              <w:rPr>
                                <w:rFonts w:ascii="Arial" w:hAnsi="Arial" w:cs="Arial"/>
                                <w:i/>
                                <w:iCs/>
                                <w:sz w:val="18"/>
                                <w:szCs w:val="18"/>
                              </w:rPr>
                              <w:t>,</w:t>
                            </w:r>
                            <w:r w:rsidRPr="009A5B82">
                              <w:rPr>
                                <w:rFonts w:ascii="Arial" w:hAnsi="Arial" w:cs="Arial"/>
                                <w:i/>
                                <w:iCs/>
                                <w:sz w:val="18"/>
                                <w:szCs w:val="18"/>
                              </w:rPr>
                              <w:t>” enter the number/identifier identical to the one submitted on the Federal Case</w:t>
                            </w:r>
                            <w:r>
                              <w:rPr>
                                <w:rFonts w:ascii="Arial" w:hAnsi="Arial" w:cs="Arial"/>
                                <w:i/>
                                <w:iCs/>
                                <w:sz w:val="18"/>
                                <w:szCs w:val="18"/>
                              </w:rPr>
                              <w:t xml:space="preserve"> </w:t>
                            </w:r>
                            <w:r w:rsidRPr="009A5B82">
                              <w:rPr>
                                <w:rFonts w:ascii="Arial" w:hAnsi="Arial" w:cs="Arial"/>
                                <w:i/>
                                <w:iCs/>
                                <w:sz w:val="18"/>
                                <w:szCs w:val="18"/>
                              </w:rPr>
                              <w:t xml:space="preserve">Registry, which is a left-justified </w:t>
                            </w:r>
                            <w:r>
                              <w:rPr>
                                <w:rFonts w:ascii="Arial" w:hAnsi="Arial" w:cs="Arial"/>
                                <w:i/>
                                <w:iCs/>
                                <w:sz w:val="18"/>
                                <w:szCs w:val="18"/>
                              </w:rPr>
                              <w:t xml:space="preserve">up to </w:t>
                            </w:r>
                            <w:r w:rsidRPr="009A5B82">
                              <w:rPr>
                                <w:rFonts w:ascii="Arial" w:hAnsi="Arial" w:cs="Arial"/>
                                <w:i/>
                                <w:iCs/>
                                <w:sz w:val="18"/>
                                <w:szCs w:val="18"/>
                              </w:rPr>
                              <w:t>15-character alphanumeric field, allowing all characters except asterisk and</w:t>
                            </w:r>
                            <w:r>
                              <w:rPr>
                                <w:rFonts w:ascii="Arial" w:hAnsi="Arial" w:cs="Arial"/>
                                <w:i/>
                                <w:iCs/>
                                <w:sz w:val="18"/>
                                <w:szCs w:val="18"/>
                              </w:rPr>
                              <w:t xml:space="preserve"> </w:t>
                            </w:r>
                            <w:r w:rsidRPr="009A5B82">
                              <w:rPr>
                                <w:rFonts w:ascii="Arial" w:hAnsi="Arial" w:cs="Arial"/>
                                <w:i/>
                                <w:iCs/>
                                <w:sz w:val="18"/>
                                <w:szCs w:val="18"/>
                              </w:rPr>
                              <w:t>backslash, and with all characters in uppercase.</w:t>
                            </w:r>
                            <w:r>
                              <w:rPr>
                                <w:rFonts w:ascii="Arial" w:hAnsi="Arial" w:cs="Arial"/>
                                <w:i/>
                                <w:iCs/>
                                <w:sz w:val="18"/>
                                <w:szCs w:val="18"/>
                              </w:rPr>
                              <w:t xml:space="preserve"> </w:t>
                            </w:r>
                            <w:r w:rsidRPr="009A5B82">
                              <w:rPr>
                                <w:rFonts w:ascii="Arial" w:hAnsi="Arial" w:cs="Arial"/>
                                <w:i/>
                                <w:iCs/>
                                <w:sz w:val="18"/>
                                <w:szCs w:val="18"/>
                              </w:rPr>
                              <w:t xml:space="preserve"> Under “tribunal number”, you may enter the docket number, cause number, or any other appropriate reference number that the responding </w:t>
                            </w:r>
                            <w:r>
                              <w:rPr>
                                <w:rFonts w:ascii="Arial" w:hAnsi="Arial" w:cs="Arial"/>
                                <w:i/>
                                <w:iCs/>
                                <w:sz w:val="18"/>
                                <w:szCs w:val="18"/>
                              </w:rPr>
                              <w:t>tribunal</w:t>
                            </w:r>
                            <w:r w:rsidRPr="009A5B82">
                              <w:rPr>
                                <w:rFonts w:ascii="Arial" w:hAnsi="Arial" w:cs="Arial"/>
                                <w:i/>
                                <w:iCs/>
                                <w:sz w:val="18"/>
                                <w:szCs w:val="18"/>
                              </w:rPr>
                              <w:t xml:space="preserve"> may use to identify the case, if known.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28" type="#_x0000_t202" style="position:absolute;margin-left:1.2pt;margin-top:3.85pt;width:532.95pt;height:6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" strokeweight="3pt">
                <v:stroke linestyle="thinThin"/>
                <v:textbox>
                  <w:txbxContent>
                    <w:p w14:paraId="3F61209F" w14:textId="77777777" w:rsidR="00EE6142" w:rsidRDefault="00EE6142" w:rsidP="00013BA1">
                      <w:pPr>
                        <w:widowControl w:val="0"/>
                        <w:tabs>
                          <w:tab w:val="left" w:pos="9720"/>
                        </w:tabs>
                        <w:autoSpaceDE w:val="0"/>
                        <w:autoSpaceDN w:val="0"/>
                        <w:adjustRightInd w:val="0"/>
                        <w:spacing w:before="40" w:after="40" w:line="240" w:lineRule="auto"/>
                        <w:ind w:left="446" w:right="600"/>
                      </w:pPr>
                      <w:r w:rsidRPr="009A5B82">
                        <w:rPr>
                          <w:rFonts w:ascii="Arial" w:hAnsi="Arial" w:cs="Arial"/>
                          <w:i/>
                          <w:iCs/>
                          <w:sz w:val="18"/>
                          <w:szCs w:val="18"/>
                        </w:rPr>
                        <w:t>The responding jurisdiction is the jurisdiction that is working the case at the request of the initiating jurisdiction.</w:t>
                      </w:r>
                      <w:r>
                        <w:rPr>
                          <w:rFonts w:ascii="Arial" w:hAnsi="Arial" w:cs="Arial"/>
                          <w:i/>
                          <w:iCs/>
                          <w:sz w:val="18"/>
                          <w:szCs w:val="18"/>
                        </w:rPr>
                        <w:t xml:space="preserve">  U</w:t>
                      </w:r>
                      <w:r w:rsidRPr="009A5B82">
                        <w:rPr>
                          <w:rFonts w:ascii="Arial" w:hAnsi="Arial" w:cs="Arial"/>
                          <w:i/>
                          <w:iCs/>
                          <w:sz w:val="18"/>
                          <w:szCs w:val="18"/>
                        </w:rPr>
                        <w:t>nder “IV-D case identifier</w:t>
                      </w:r>
                      <w:r>
                        <w:rPr>
                          <w:rFonts w:ascii="Arial" w:hAnsi="Arial" w:cs="Arial"/>
                          <w:i/>
                          <w:iCs/>
                          <w:sz w:val="18"/>
                          <w:szCs w:val="18"/>
                        </w:rPr>
                        <w:t>,</w:t>
                      </w:r>
                      <w:r w:rsidRPr="009A5B82">
                        <w:rPr>
                          <w:rFonts w:ascii="Arial" w:hAnsi="Arial" w:cs="Arial"/>
                          <w:i/>
                          <w:iCs/>
                          <w:sz w:val="18"/>
                          <w:szCs w:val="18"/>
                        </w:rPr>
                        <w:t>” enter the number/identifier identical to the one submitted on the Federal Case</w:t>
                      </w:r>
                      <w:r>
                        <w:rPr>
                          <w:rFonts w:ascii="Arial" w:hAnsi="Arial" w:cs="Arial"/>
                          <w:i/>
                          <w:iCs/>
                          <w:sz w:val="18"/>
                          <w:szCs w:val="18"/>
                        </w:rPr>
                        <w:t xml:space="preserve"> </w:t>
                      </w:r>
                      <w:r w:rsidRPr="009A5B82">
                        <w:rPr>
                          <w:rFonts w:ascii="Arial" w:hAnsi="Arial" w:cs="Arial"/>
                          <w:i/>
                          <w:iCs/>
                          <w:sz w:val="18"/>
                          <w:szCs w:val="18"/>
                        </w:rPr>
                        <w:t xml:space="preserve">Registry, which is a left-justified </w:t>
                      </w:r>
                      <w:r>
                        <w:rPr>
                          <w:rFonts w:ascii="Arial" w:hAnsi="Arial" w:cs="Arial"/>
                          <w:i/>
                          <w:iCs/>
                          <w:sz w:val="18"/>
                          <w:szCs w:val="18"/>
                        </w:rPr>
                        <w:t xml:space="preserve">up to </w:t>
                      </w:r>
                      <w:r w:rsidRPr="009A5B82">
                        <w:rPr>
                          <w:rFonts w:ascii="Arial" w:hAnsi="Arial" w:cs="Arial"/>
                          <w:i/>
                          <w:iCs/>
                          <w:sz w:val="18"/>
                          <w:szCs w:val="18"/>
                        </w:rPr>
                        <w:t>15-character alphanumeric field, allowing all characters except asterisk and</w:t>
                      </w:r>
                      <w:r>
                        <w:rPr>
                          <w:rFonts w:ascii="Arial" w:hAnsi="Arial" w:cs="Arial"/>
                          <w:i/>
                          <w:iCs/>
                          <w:sz w:val="18"/>
                          <w:szCs w:val="18"/>
                        </w:rPr>
                        <w:t xml:space="preserve"> </w:t>
                      </w:r>
                      <w:r w:rsidRPr="009A5B82">
                        <w:rPr>
                          <w:rFonts w:ascii="Arial" w:hAnsi="Arial" w:cs="Arial"/>
                          <w:i/>
                          <w:iCs/>
                          <w:sz w:val="18"/>
                          <w:szCs w:val="18"/>
                        </w:rPr>
                        <w:t>backslash, and with all characters in uppercase.</w:t>
                      </w:r>
                      <w:r>
                        <w:rPr>
                          <w:rFonts w:ascii="Arial" w:hAnsi="Arial" w:cs="Arial"/>
                          <w:i/>
                          <w:iCs/>
                          <w:sz w:val="18"/>
                          <w:szCs w:val="18"/>
                        </w:rPr>
                        <w:t xml:space="preserve"> </w:t>
                      </w:r>
                      <w:r w:rsidRPr="009A5B82">
                        <w:rPr>
                          <w:rFonts w:ascii="Arial" w:hAnsi="Arial" w:cs="Arial"/>
                          <w:i/>
                          <w:iCs/>
                          <w:sz w:val="18"/>
                          <w:szCs w:val="18"/>
                        </w:rPr>
                        <w:t xml:space="preserve"> Under “tribunal number”, you may enter the docket number, cause number, or any other appropriate reference number that the responding </w:t>
                      </w:r>
                      <w:r>
                        <w:rPr>
                          <w:rFonts w:ascii="Arial" w:hAnsi="Arial" w:cs="Arial"/>
                          <w:i/>
                          <w:iCs/>
                          <w:sz w:val="18"/>
                          <w:szCs w:val="18"/>
                        </w:rPr>
                        <w:t>tribunal</w:t>
                      </w:r>
                      <w:r w:rsidRPr="009A5B82">
                        <w:rPr>
                          <w:rFonts w:ascii="Arial" w:hAnsi="Arial" w:cs="Arial"/>
                          <w:i/>
                          <w:iCs/>
                          <w:sz w:val="18"/>
                          <w:szCs w:val="18"/>
                        </w:rPr>
                        <w:t xml:space="preserve"> may use to identify the case, if known.</w:t>
                      </w:r>
                    </w:p>
                  </w:txbxContent>
                </v:textbox>
              </v:shape>
            </w:pict>
          </mc:Fallback>
        </mc:AlternateContent>
      </w:r>
    </w:p>
    <w:p w14:paraId="7F7F9F17" w14:textId="0C9F8717" w:rsidR="002A3577" w:rsidRPr="0070067F" w:rsidRDefault="002A3577" w:rsidP="00013BA1">
      <w:pPr>
        <w:pStyle w:val="CommentSubject"/>
        <w:widowControl w:val="0"/>
        <w:autoSpaceDE w:val="0"/>
        <w:autoSpaceDN w:val="0"/>
        <w:adjustRightInd w:val="0"/>
        <w:spacing w:after="0" w:line="240" w:lineRule="auto"/>
        <w:rPr>
          <w:rFonts w:ascii="Arial" w:hAnsi="Arial" w:cs="Arial"/>
          <w:noProof/>
          <w:color w:val="000000" w:themeColor="text1"/>
          <w:sz w:val="24"/>
          <w:szCs w:val="24"/>
        </w:rPr>
      </w:pPr>
    </w:p>
    <w:p w14:paraId="5E072A3E" w14:textId="77777777" w:rsidR="004B3A25" w:rsidRPr="0070067F" w:rsidRDefault="004B3A25" w:rsidP="00013BA1">
      <w:pPr>
        <w:pStyle w:val="NormalWeb"/>
        <w:widowControl w:val="0"/>
        <w:autoSpaceDE w:val="0"/>
        <w:autoSpaceDN w:val="0"/>
        <w:adjustRightInd w:val="0"/>
        <w:spacing w:after="0" w:line="240" w:lineRule="auto"/>
        <w:rPr>
          <w:color w:val="000000" w:themeColor="text1"/>
        </w:rPr>
      </w:pPr>
    </w:p>
    <w:p w14:paraId="53EC7426" w14:textId="77777777" w:rsidR="004B3A25" w:rsidRPr="0070067F" w:rsidRDefault="004B3A25" w:rsidP="00013BA1">
      <w:pPr>
        <w:pStyle w:val="NormalWeb"/>
        <w:widowControl w:val="0"/>
        <w:autoSpaceDE w:val="0"/>
        <w:autoSpaceDN w:val="0"/>
        <w:adjustRightInd w:val="0"/>
        <w:spacing w:after="0" w:line="240" w:lineRule="auto"/>
        <w:rPr>
          <w:color w:val="000000" w:themeColor="text1"/>
        </w:rPr>
      </w:pPr>
    </w:p>
    <w:p w14:paraId="3130B7AA" w14:textId="77777777" w:rsidR="006116EC" w:rsidRPr="0070067F" w:rsidRDefault="006116EC" w:rsidP="006116EC">
      <w:pPr>
        <w:pStyle w:val="NormalWeb"/>
        <w:widowControl w:val="0"/>
        <w:autoSpaceDE w:val="0"/>
        <w:autoSpaceDN w:val="0"/>
        <w:adjustRightInd w:val="0"/>
        <w:spacing w:after="0" w:line="161" w:lineRule="exact"/>
        <w:rPr>
          <w:color w:val="000000" w:themeColor="text1"/>
        </w:rPr>
      </w:pPr>
    </w:p>
    <w:p w14:paraId="434488BA" w14:textId="77777777" w:rsidR="004B3A25" w:rsidRPr="0070067F" w:rsidRDefault="004B3A25">
      <w:pPr>
        <w:widowControl w:val="0"/>
        <w:autoSpaceDE w:val="0"/>
        <w:autoSpaceDN w:val="0"/>
        <w:adjustRightInd w:val="0"/>
        <w:spacing w:after="0" w:line="161" w:lineRule="exact"/>
        <w:rPr>
          <w:rFonts w:ascii="Times New Roman" w:hAnsi="Times New Roman"/>
          <w:color w:val="000000" w:themeColor="text1"/>
          <w:sz w:val="24"/>
          <w:szCs w:val="24"/>
        </w:rPr>
      </w:pPr>
    </w:p>
    <w:p w14:paraId="082FC7B7" w14:textId="77777777" w:rsidR="002A3577" w:rsidRPr="0070067F" w:rsidRDefault="00476E2E" w:rsidP="00013BA1">
      <w:pPr>
        <w:pStyle w:val="ListParagraph"/>
        <w:widowControl w:val="0"/>
        <w:numPr>
          <w:ilvl w:val="0"/>
          <w:numId w:val="18"/>
        </w:numPr>
        <w:tabs>
          <w:tab w:val="left" w:pos="450"/>
        </w:tabs>
        <w:autoSpaceDE w:val="0"/>
        <w:autoSpaceDN w:val="0"/>
        <w:adjustRightInd w:val="0"/>
        <w:spacing w:before="160" w:after="40" w:line="240" w:lineRule="auto"/>
        <w:ind w:left="461" w:hanging="187"/>
        <w:rPr>
          <w:rFonts w:ascii="Times New Roman" w:hAnsi="Times New Roman"/>
          <w:color w:val="000000" w:themeColor="text1"/>
          <w:sz w:val="18"/>
          <w:szCs w:val="18"/>
        </w:rPr>
      </w:pPr>
      <w:r w:rsidRPr="0070067F">
        <w:rPr>
          <w:rFonts w:ascii="Arial" w:hAnsi="Arial" w:cs="Arial"/>
          <w:color w:val="000000" w:themeColor="text1"/>
          <w:sz w:val="18"/>
          <w:szCs w:val="18"/>
        </w:rPr>
        <w:t xml:space="preserve">In the appropriate spaces, enter the </w:t>
      </w:r>
      <w:r w:rsidR="0084586B" w:rsidRPr="0070067F">
        <w:rPr>
          <w:rFonts w:ascii="Arial" w:hAnsi="Arial" w:cs="Arial"/>
          <w:color w:val="000000" w:themeColor="text1"/>
          <w:sz w:val="18"/>
          <w:szCs w:val="18"/>
        </w:rPr>
        <w:t>i</w:t>
      </w:r>
      <w:r w:rsidRPr="0070067F">
        <w:rPr>
          <w:rFonts w:ascii="Arial" w:hAnsi="Arial" w:cs="Arial"/>
          <w:color w:val="000000" w:themeColor="text1"/>
          <w:sz w:val="18"/>
          <w:szCs w:val="18"/>
        </w:rPr>
        <w:t xml:space="preserve">nitiating </w:t>
      </w:r>
      <w:r w:rsidR="004B3A25" w:rsidRPr="0070067F">
        <w:rPr>
          <w:rFonts w:ascii="Arial" w:hAnsi="Arial" w:cs="Arial"/>
          <w:color w:val="000000" w:themeColor="text1"/>
          <w:sz w:val="18"/>
          <w:szCs w:val="18"/>
        </w:rPr>
        <w:t>jurisdiction’s IV</w:t>
      </w:r>
      <w:r w:rsidRPr="0070067F">
        <w:rPr>
          <w:rFonts w:ascii="Arial" w:hAnsi="Arial" w:cs="Arial"/>
          <w:color w:val="000000" w:themeColor="text1"/>
          <w:sz w:val="18"/>
          <w:szCs w:val="18"/>
        </w:rPr>
        <w:t xml:space="preserve">-D </w:t>
      </w:r>
      <w:r w:rsidR="00F537DB" w:rsidRPr="0070067F">
        <w:rPr>
          <w:rFonts w:ascii="Arial" w:hAnsi="Arial" w:cs="Arial"/>
          <w:color w:val="000000" w:themeColor="text1"/>
          <w:sz w:val="18"/>
          <w:szCs w:val="18"/>
        </w:rPr>
        <w:t>c</w:t>
      </w:r>
      <w:r w:rsidRPr="0070067F">
        <w:rPr>
          <w:rFonts w:ascii="Arial" w:hAnsi="Arial" w:cs="Arial"/>
          <w:color w:val="000000" w:themeColor="text1"/>
          <w:sz w:val="18"/>
          <w:szCs w:val="18"/>
        </w:rPr>
        <w:t xml:space="preserve">ase </w:t>
      </w:r>
      <w:r w:rsidR="00F537DB" w:rsidRPr="0070067F">
        <w:rPr>
          <w:rFonts w:ascii="Arial" w:hAnsi="Arial" w:cs="Arial"/>
          <w:color w:val="000000" w:themeColor="text1"/>
          <w:sz w:val="18"/>
          <w:szCs w:val="18"/>
        </w:rPr>
        <w:t>i</w:t>
      </w:r>
      <w:r w:rsidR="00E66228" w:rsidRPr="0070067F">
        <w:rPr>
          <w:rFonts w:ascii="Arial" w:hAnsi="Arial" w:cs="Arial"/>
          <w:color w:val="000000" w:themeColor="text1"/>
          <w:sz w:val="18"/>
          <w:szCs w:val="18"/>
        </w:rPr>
        <w:t>dentifier</w:t>
      </w:r>
      <w:r w:rsidRPr="0070067F">
        <w:rPr>
          <w:rFonts w:ascii="Arial" w:hAnsi="Arial" w:cs="Arial"/>
          <w:color w:val="000000" w:themeColor="text1"/>
          <w:sz w:val="18"/>
          <w:szCs w:val="18"/>
        </w:rPr>
        <w:t xml:space="preserve">, </w:t>
      </w:r>
      <w:r w:rsidR="00A25D15" w:rsidRPr="0070067F">
        <w:rPr>
          <w:rFonts w:ascii="Arial" w:hAnsi="Arial" w:cs="Arial"/>
          <w:color w:val="000000" w:themeColor="text1"/>
          <w:sz w:val="18"/>
          <w:szCs w:val="18"/>
        </w:rPr>
        <w:t>and, if applicable, tribunal number</w:t>
      </w:r>
      <w:r w:rsidRPr="0070067F">
        <w:rPr>
          <w:rFonts w:ascii="Arial" w:hAnsi="Arial" w:cs="Arial"/>
          <w:color w:val="000000" w:themeColor="text1"/>
          <w:sz w:val="18"/>
          <w:szCs w:val="18"/>
        </w:rPr>
        <w:t>.</w:t>
      </w:r>
    </w:p>
    <w:p w14:paraId="2C0D7F90" w14:textId="77777777" w:rsidR="002A3577" w:rsidRPr="0070067F" w:rsidRDefault="004A53BD">
      <w:pPr>
        <w:widowControl w:val="0"/>
        <w:autoSpaceDE w:val="0"/>
        <w:autoSpaceDN w:val="0"/>
        <w:adjustRightInd w:val="0"/>
        <w:spacing w:after="0" w:line="161" w:lineRule="exact"/>
        <w:rPr>
          <w:rFonts w:ascii="Times New Roman" w:hAnsi="Times New Roman"/>
          <w:color w:val="000000" w:themeColor="text1"/>
          <w:sz w:val="24"/>
          <w:szCs w:val="24"/>
        </w:rPr>
      </w:pPr>
      <w:r w:rsidRPr="0070067F">
        <w:rPr>
          <w:rFonts w:ascii="Arial" w:hAnsi="Arial" w:cs="Arial"/>
          <w:noProof/>
          <w:color w:val="000000" w:themeColor="text1"/>
          <w:sz w:val="20"/>
          <w:szCs w:val="20"/>
        </w:rPr>
        <mc:AlternateContent>
          <mc:Choice Requires="wps">
            <w:drawing>
              <wp:anchor distT="0" distB="0" distL="114300" distR="114300" simplePos="0" relativeHeight="251653120" behindDoc="0" locked="0" layoutInCell="1" allowOverlap="1" wp14:anchorId="7243C9F0" wp14:editId="2CCEF656">
                <wp:simplePos x="0" y="0"/>
                <wp:positionH relativeFrom="column">
                  <wp:posOffset>30480</wp:posOffset>
                </wp:positionH>
                <wp:positionV relativeFrom="paragraph">
                  <wp:posOffset>40005</wp:posOffset>
                </wp:positionV>
                <wp:extent cx="6753225" cy="861060"/>
                <wp:effectExtent l="19050" t="19050" r="28575" b="15240"/>
                <wp:wrapNone/>
                <wp:docPr id="13"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861060"/>
                        </a:xfrm>
                        <a:prstGeom prst="rect">
                          <a:avLst/>
                        </a:prstGeom>
                        <a:solidFill>
                          <a:srgbClr val="FFFFFF"/>
                        </a:solidFill>
                        <a:ln w="38100" cmpd="dbl">
                          <a:solidFill>
                            <a:srgbClr val="000000"/>
                          </a:solidFill>
                          <a:miter lim="800000"/>
                          <a:headEnd/>
                          <a:tailEnd/>
                        </a:ln>
                      </wps:spPr>
                      <wps:txbx>
                        <w:txbxContent>
                          <w:p w14:paraId="3F1E349A" w14:textId="77777777" w:rsidR="00EE6142" w:rsidRPr="009A5B82" w:rsidRDefault="00EE6142" w:rsidP="00013BA1">
                            <w:pPr>
                              <w:widowControl w:val="0"/>
                              <w:tabs>
                                <w:tab w:val="left" w:pos="9720"/>
                              </w:tabs>
                              <w:overflowPunct w:val="0"/>
                              <w:autoSpaceDE w:val="0"/>
                              <w:autoSpaceDN w:val="0"/>
                              <w:adjustRightInd w:val="0"/>
                              <w:spacing w:before="40" w:after="40" w:line="240" w:lineRule="auto"/>
                              <w:ind w:left="475" w:right="564"/>
                              <w:rPr>
                                <w:sz w:val="18"/>
                                <w:szCs w:val="18"/>
                              </w:rPr>
                            </w:pPr>
                            <w:r w:rsidRPr="009A5B82">
                              <w:rPr>
                                <w:rFonts w:ascii="Arial" w:hAnsi="Arial" w:cs="Arial"/>
                                <w:i/>
                                <w:iCs/>
                                <w:sz w:val="18"/>
                                <w:szCs w:val="18"/>
                              </w:rPr>
                              <w:t>The initiating jurisdiction is the jurisdiction that referred the case to the responding jurisdiction for services.</w:t>
                            </w:r>
                            <w:r>
                              <w:rPr>
                                <w:rFonts w:ascii="Arial" w:hAnsi="Arial" w:cs="Arial"/>
                                <w:i/>
                                <w:iCs/>
                                <w:sz w:val="18"/>
                                <w:szCs w:val="18"/>
                              </w:rPr>
                              <w:t xml:space="preserve">  </w:t>
                            </w:r>
                            <w:r w:rsidRPr="009A5B82">
                              <w:rPr>
                                <w:rFonts w:ascii="Arial" w:hAnsi="Arial" w:cs="Arial"/>
                                <w:i/>
                                <w:iCs/>
                                <w:sz w:val="18"/>
                                <w:szCs w:val="18"/>
                              </w:rPr>
                              <w:t>Under “IV-D case identifier</w:t>
                            </w:r>
                            <w:r>
                              <w:rPr>
                                <w:rFonts w:ascii="Arial" w:hAnsi="Arial" w:cs="Arial"/>
                                <w:i/>
                                <w:iCs/>
                                <w:sz w:val="18"/>
                                <w:szCs w:val="18"/>
                              </w:rPr>
                              <w:t>,</w:t>
                            </w:r>
                            <w:r w:rsidRPr="009A5B82">
                              <w:rPr>
                                <w:rFonts w:ascii="Arial" w:hAnsi="Arial" w:cs="Arial"/>
                                <w:i/>
                                <w:iCs/>
                                <w:sz w:val="18"/>
                                <w:szCs w:val="18"/>
                              </w:rPr>
                              <w:t xml:space="preserve">” enter the number/identifier identical to the one submitted on the Federal Case Registry, which is a left-justified </w:t>
                            </w:r>
                            <w:r>
                              <w:rPr>
                                <w:rFonts w:ascii="Arial" w:hAnsi="Arial" w:cs="Arial"/>
                                <w:i/>
                                <w:iCs/>
                                <w:sz w:val="18"/>
                                <w:szCs w:val="18"/>
                              </w:rPr>
                              <w:t xml:space="preserve">up to </w:t>
                            </w:r>
                            <w:r w:rsidRPr="009A5B82">
                              <w:rPr>
                                <w:rFonts w:ascii="Arial" w:hAnsi="Arial" w:cs="Arial"/>
                                <w:i/>
                                <w:iCs/>
                                <w:sz w:val="18"/>
                                <w:szCs w:val="18"/>
                              </w:rPr>
                              <w:t>15-character alphanumeric field, allowing all characters except asterisk and backslash, and with all characters in uppercase.</w:t>
                            </w:r>
                            <w:r>
                              <w:rPr>
                                <w:rFonts w:ascii="Arial" w:hAnsi="Arial" w:cs="Arial"/>
                                <w:i/>
                                <w:iCs/>
                                <w:sz w:val="18"/>
                                <w:szCs w:val="18"/>
                              </w:rPr>
                              <w:t xml:space="preserve"> </w:t>
                            </w:r>
                            <w:r w:rsidRPr="009A5B82">
                              <w:rPr>
                                <w:rFonts w:ascii="Arial" w:hAnsi="Arial" w:cs="Arial"/>
                                <w:i/>
                                <w:iCs/>
                                <w:sz w:val="18"/>
                                <w:szCs w:val="18"/>
                              </w:rPr>
                              <w:t xml:space="preserve"> Under “tribunal number”, you may enter the docket number, cause number, or any other appropriate reference number which the initiating tribunal has assigned to the case. </w:t>
                            </w:r>
                          </w:p>
                          <w:p w14:paraId="04D4DB61" w14:textId="77777777" w:rsidR="00EE6142" w:rsidRDefault="00EE6142" w:rsidP="00013BA1">
                            <w:pPr>
                              <w:tabs>
                                <w:tab w:val="left" w:pos="10170"/>
                              </w:tabs>
                              <w:ind w:left="270" w:right="56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29" type="#_x0000_t202" style="position:absolute;margin-left:2.4pt;margin-top:3.15pt;width:531.75pt;height:67.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" strokeweight="3pt">
                <v:stroke linestyle="thinThin"/>
                <v:textbox>
                  <w:txbxContent>
                    <w:p w14:paraId="3F1E349A" w14:textId="77777777" w:rsidR="00EE6142" w:rsidRPr="009A5B82" w:rsidRDefault="00EE6142" w:rsidP="00013BA1">
                      <w:pPr>
                        <w:widowControl w:val="0"/>
                        <w:tabs>
                          <w:tab w:val="left" w:pos="9720"/>
                        </w:tabs>
                        <w:overflowPunct w:val="0"/>
                        <w:autoSpaceDE w:val="0"/>
                        <w:autoSpaceDN w:val="0"/>
                        <w:adjustRightInd w:val="0"/>
                        <w:spacing w:before="40" w:after="40" w:line="240" w:lineRule="auto"/>
                        <w:ind w:left="475" w:right="564"/>
                        <w:rPr>
                          <w:sz w:val="18"/>
                          <w:szCs w:val="18"/>
                        </w:rPr>
                      </w:pPr>
                      <w:r w:rsidRPr="009A5B82">
                        <w:rPr>
                          <w:rFonts w:ascii="Arial" w:hAnsi="Arial" w:cs="Arial"/>
                          <w:i/>
                          <w:iCs/>
                          <w:sz w:val="18"/>
                          <w:szCs w:val="18"/>
                        </w:rPr>
                        <w:t>The initiating jurisdiction is the jurisdiction that referred the case to the responding jurisdiction for services.</w:t>
                      </w:r>
                      <w:r>
                        <w:rPr>
                          <w:rFonts w:ascii="Arial" w:hAnsi="Arial" w:cs="Arial"/>
                          <w:i/>
                          <w:iCs/>
                          <w:sz w:val="18"/>
                          <w:szCs w:val="18"/>
                        </w:rPr>
                        <w:t xml:space="preserve">  </w:t>
                      </w:r>
                      <w:r w:rsidRPr="009A5B82">
                        <w:rPr>
                          <w:rFonts w:ascii="Arial" w:hAnsi="Arial" w:cs="Arial"/>
                          <w:i/>
                          <w:iCs/>
                          <w:sz w:val="18"/>
                          <w:szCs w:val="18"/>
                        </w:rPr>
                        <w:t>Under “IV-D case identifier</w:t>
                      </w:r>
                      <w:r>
                        <w:rPr>
                          <w:rFonts w:ascii="Arial" w:hAnsi="Arial" w:cs="Arial"/>
                          <w:i/>
                          <w:iCs/>
                          <w:sz w:val="18"/>
                          <w:szCs w:val="18"/>
                        </w:rPr>
                        <w:t>,</w:t>
                      </w:r>
                      <w:r w:rsidRPr="009A5B82">
                        <w:rPr>
                          <w:rFonts w:ascii="Arial" w:hAnsi="Arial" w:cs="Arial"/>
                          <w:i/>
                          <w:iCs/>
                          <w:sz w:val="18"/>
                          <w:szCs w:val="18"/>
                        </w:rPr>
                        <w:t xml:space="preserve">” enter the number/identifier identical to the one submitted on the Federal Case Registry, which is a left-justified </w:t>
                      </w:r>
                      <w:r>
                        <w:rPr>
                          <w:rFonts w:ascii="Arial" w:hAnsi="Arial" w:cs="Arial"/>
                          <w:i/>
                          <w:iCs/>
                          <w:sz w:val="18"/>
                          <w:szCs w:val="18"/>
                        </w:rPr>
                        <w:t xml:space="preserve">up to </w:t>
                      </w:r>
                      <w:r w:rsidRPr="009A5B82">
                        <w:rPr>
                          <w:rFonts w:ascii="Arial" w:hAnsi="Arial" w:cs="Arial"/>
                          <w:i/>
                          <w:iCs/>
                          <w:sz w:val="18"/>
                          <w:szCs w:val="18"/>
                        </w:rPr>
                        <w:t>15-character alphanumeric field, allowing all characters except asterisk and backslash, and with all characters in uppercase.</w:t>
                      </w:r>
                      <w:r>
                        <w:rPr>
                          <w:rFonts w:ascii="Arial" w:hAnsi="Arial" w:cs="Arial"/>
                          <w:i/>
                          <w:iCs/>
                          <w:sz w:val="18"/>
                          <w:szCs w:val="18"/>
                        </w:rPr>
                        <w:t xml:space="preserve"> </w:t>
                      </w:r>
                      <w:r w:rsidRPr="009A5B82">
                        <w:rPr>
                          <w:rFonts w:ascii="Arial" w:hAnsi="Arial" w:cs="Arial"/>
                          <w:i/>
                          <w:iCs/>
                          <w:sz w:val="18"/>
                          <w:szCs w:val="18"/>
                        </w:rPr>
                        <w:t xml:space="preserve"> Under “tribunal number”, you may enter the docket number, cause number, or any other appropriate reference number which the initiating tribunal has assigned to the case. </w:t>
                      </w:r>
                    </w:p>
                    <w:p w14:paraId="04D4DB61" w14:textId="77777777" w:rsidR="00EE6142" w:rsidRDefault="00EE6142" w:rsidP="00013BA1">
                      <w:pPr>
                        <w:tabs>
                          <w:tab w:val="left" w:pos="10170"/>
                        </w:tabs>
                        <w:ind w:left="270" w:right="564"/>
                      </w:pPr>
                    </w:p>
                  </w:txbxContent>
                </v:textbox>
              </v:shape>
            </w:pict>
          </mc:Fallback>
        </mc:AlternateContent>
      </w:r>
    </w:p>
    <w:p w14:paraId="1CE3871D" w14:textId="77777777" w:rsidR="00A000EF" w:rsidRPr="0070067F" w:rsidRDefault="00A000EF">
      <w:pPr>
        <w:widowControl w:val="0"/>
        <w:autoSpaceDE w:val="0"/>
        <w:autoSpaceDN w:val="0"/>
        <w:adjustRightInd w:val="0"/>
        <w:spacing w:after="0" w:line="161" w:lineRule="exact"/>
        <w:rPr>
          <w:rFonts w:ascii="Times New Roman" w:hAnsi="Times New Roman"/>
          <w:color w:val="000000" w:themeColor="text1"/>
          <w:sz w:val="24"/>
          <w:szCs w:val="24"/>
        </w:rPr>
      </w:pPr>
    </w:p>
    <w:p w14:paraId="5FC3282B" w14:textId="77777777" w:rsidR="00A000EF" w:rsidRPr="0070067F" w:rsidRDefault="00A000EF">
      <w:pPr>
        <w:widowControl w:val="0"/>
        <w:autoSpaceDE w:val="0"/>
        <w:autoSpaceDN w:val="0"/>
        <w:adjustRightInd w:val="0"/>
        <w:spacing w:after="0" w:line="161" w:lineRule="exact"/>
        <w:rPr>
          <w:rFonts w:ascii="Times New Roman" w:hAnsi="Times New Roman"/>
          <w:color w:val="000000" w:themeColor="text1"/>
          <w:sz w:val="24"/>
          <w:szCs w:val="24"/>
        </w:rPr>
      </w:pPr>
    </w:p>
    <w:p w14:paraId="5CE8E225" w14:textId="77777777" w:rsidR="006116EC" w:rsidRPr="0070067F" w:rsidRDefault="006116EC">
      <w:pPr>
        <w:widowControl w:val="0"/>
        <w:autoSpaceDE w:val="0"/>
        <w:autoSpaceDN w:val="0"/>
        <w:adjustRightInd w:val="0"/>
        <w:spacing w:after="0" w:line="161" w:lineRule="exact"/>
        <w:rPr>
          <w:rFonts w:ascii="Times New Roman" w:hAnsi="Times New Roman"/>
          <w:color w:val="000000" w:themeColor="text1"/>
          <w:sz w:val="24"/>
          <w:szCs w:val="24"/>
        </w:rPr>
      </w:pPr>
    </w:p>
    <w:p w14:paraId="6D388E30" w14:textId="77777777" w:rsidR="006116EC" w:rsidRPr="0070067F" w:rsidRDefault="006116EC">
      <w:pPr>
        <w:widowControl w:val="0"/>
        <w:autoSpaceDE w:val="0"/>
        <w:autoSpaceDN w:val="0"/>
        <w:adjustRightInd w:val="0"/>
        <w:spacing w:after="0" w:line="161" w:lineRule="exact"/>
        <w:rPr>
          <w:rFonts w:ascii="Times New Roman" w:hAnsi="Times New Roman"/>
          <w:color w:val="000000" w:themeColor="text1"/>
          <w:sz w:val="24"/>
          <w:szCs w:val="24"/>
        </w:rPr>
      </w:pPr>
    </w:p>
    <w:p w14:paraId="2DB3C518" w14:textId="77777777" w:rsidR="00A000EF" w:rsidRPr="0070067F" w:rsidRDefault="00A000EF" w:rsidP="006116EC">
      <w:pPr>
        <w:pStyle w:val="NormalWeb"/>
        <w:widowControl w:val="0"/>
        <w:autoSpaceDE w:val="0"/>
        <w:autoSpaceDN w:val="0"/>
        <w:adjustRightInd w:val="0"/>
        <w:spacing w:after="0" w:line="161" w:lineRule="exact"/>
        <w:rPr>
          <w:color w:val="000000" w:themeColor="text1"/>
        </w:rPr>
      </w:pPr>
    </w:p>
    <w:p w14:paraId="649CF4B8" w14:textId="77777777" w:rsidR="00A000EF" w:rsidRPr="0070067F" w:rsidRDefault="00A000EF">
      <w:pPr>
        <w:widowControl w:val="0"/>
        <w:autoSpaceDE w:val="0"/>
        <w:autoSpaceDN w:val="0"/>
        <w:adjustRightInd w:val="0"/>
        <w:spacing w:after="0" w:line="161" w:lineRule="exact"/>
        <w:rPr>
          <w:rFonts w:ascii="Times New Roman" w:hAnsi="Times New Roman"/>
          <w:color w:val="000000" w:themeColor="text1"/>
          <w:sz w:val="24"/>
          <w:szCs w:val="24"/>
        </w:rPr>
      </w:pPr>
    </w:p>
    <w:p w14:paraId="7465303A" w14:textId="77777777" w:rsidR="00A000EF" w:rsidRPr="0070067F" w:rsidRDefault="00A000EF">
      <w:pPr>
        <w:widowControl w:val="0"/>
        <w:autoSpaceDE w:val="0"/>
        <w:autoSpaceDN w:val="0"/>
        <w:adjustRightInd w:val="0"/>
        <w:spacing w:after="0" w:line="161" w:lineRule="exact"/>
        <w:rPr>
          <w:rFonts w:ascii="Times New Roman" w:hAnsi="Times New Roman"/>
          <w:color w:val="000000" w:themeColor="text1"/>
          <w:sz w:val="24"/>
          <w:szCs w:val="24"/>
        </w:rPr>
      </w:pPr>
    </w:p>
    <w:p w14:paraId="68F804CC" w14:textId="77777777" w:rsidR="00A000EF" w:rsidRPr="0070067F" w:rsidRDefault="00A000EF">
      <w:pPr>
        <w:widowControl w:val="0"/>
        <w:autoSpaceDE w:val="0"/>
        <w:autoSpaceDN w:val="0"/>
        <w:adjustRightInd w:val="0"/>
        <w:spacing w:after="0" w:line="161" w:lineRule="exact"/>
        <w:rPr>
          <w:rFonts w:ascii="Times New Roman" w:hAnsi="Times New Roman"/>
          <w:color w:val="000000" w:themeColor="text1"/>
          <w:sz w:val="24"/>
          <w:szCs w:val="24"/>
        </w:rPr>
      </w:pPr>
    </w:p>
    <w:p w14:paraId="0DDCFD53" w14:textId="77777777" w:rsidR="00A000EF" w:rsidRPr="0070067F" w:rsidRDefault="00A000EF">
      <w:pPr>
        <w:widowControl w:val="0"/>
        <w:autoSpaceDE w:val="0"/>
        <w:autoSpaceDN w:val="0"/>
        <w:adjustRightInd w:val="0"/>
        <w:spacing w:after="0" w:line="161" w:lineRule="exact"/>
        <w:rPr>
          <w:rFonts w:ascii="Times New Roman" w:hAnsi="Times New Roman"/>
          <w:color w:val="000000" w:themeColor="text1"/>
          <w:sz w:val="24"/>
          <w:szCs w:val="24"/>
        </w:rPr>
      </w:pPr>
    </w:p>
    <w:p w14:paraId="5C76A086" w14:textId="77777777" w:rsidR="00140389" w:rsidRPr="0070067F" w:rsidRDefault="00140389">
      <w:pPr>
        <w:spacing w:after="0" w:line="240" w:lineRule="auto"/>
        <w:rPr>
          <w:rFonts w:ascii="Arial" w:eastAsia="Calibri" w:hAnsi="Arial" w:cs="Arial"/>
          <w:color w:val="000000" w:themeColor="text1"/>
          <w:sz w:val="18"/>
          <w:szCs w:val="18"/>
        </w:rPr>
      </w:pPr>
      <w:r w:rsidRPr="0070067F">
        <w:rPr>
          <w:color w:val="000000" w:themeColor="text1"/>
          <w:sz w:val="18"/>
          <w:szCs w:val="18"/>
        </w:rPr>
        <w:br w:type="page"/>
      </w:r>
    </w:p>
    <w:p w14:paraId="7AB5EECE" w14:textId="61F3AE67" w:rsidR="00B0406C" w:rsidRPr="0070067F" w:rsidRDefault="00B0406C" w:rsidP="00F336D2">
      <w:pPr>
        <w:pStyle w:val="CM34"/>
        <w:spacing w:before="40" w:after="40"/>
        <w:ind w:left="187" w:right="547"/>
        <w:rPr>
          <w:b/>
          <w:color w:val="000000" w:themeColor="text1"/>
          <w:sz w:val="18"/>
          <w:szCs w:val="18"/>
        </w:rPr>
      </w:pPr>
      <w:r w:rsidRPr="0070067F">
        <w:rPr>
          <w:color w:val="000000" w:themeColor="text1"/>
          <w:sz w:val="18"/>
          <w:szCs w:val="18"/>
        </w:rPr>
        <w:lastRenderedPageBreak/>
        <w:t>In the “</w:t>
      </w:r>
      <w:r w:rsidRPr="0070067F">
        <w:rPr>
          <w:b/>
          <w:color w:val="000000" w:themeColor="text1"/>
          <w:sz w:val="18"/>
          <w:szCs w:val="18"/>
        </w:rPr>
        <w:t>NOTE</w:t>
      </w:r>
      <w:r w:rsidRPr="0070067F">
        <w:rPr>
          <w:color w:val="000000" w:themeColor="text1"/>
          <w:sz w:val="18"/>
          <w:szCs w:val="18"/>
        </w:rPr>
        <w:t>” section</w:t>
      </w:r>
      <w:r w:rsidR="001878C4" w:rsidRPr="0070067F">
        <w:rPr>
          <w:color w:val="000000" w:themeColor="text1"/>
          <w:sz w:val="18"/>
          <w:szCs w:val="18"/>
        </w:rPr>
        <w:t>,</w:t>
      </w:r>
      <w:r w:rsidRPr="0070067F">
        <w:rPr>
          <w:color w:val="000000" w:themeColor="text1"/>
          <w:sz w:val="18"/>
          <w:szCs w:val="18"/>
        </w:rPr>
        <w:t xml:space="preserve"> check any of the following </w:t>
      </w:r>
      <w:r w:rsidR="006D295D" w:rsidRPr="0070067F">
        <w:rPr>
          <w:color w:val="000000" w:themeColor="text1"/>
          <w:sz w:val="18"/>
          <w:szCs w:val="18"/>
        </w:rPr>
        <w:t>that</w:t>
      </w:r>
      <w:r w:rsidRPr="0070067F">
        <w:rPr>
          <w:color w:val="000000" w:themeColor="text1"/>
          <w:sz w:val="18"/>
          <w:szCs w:val="18"/>
        </w:rPr>
        <w:t xml:space="preserve"> apply</w:t>
      </w:r>
      <w:r w:rsidRPr="0070067F">
        <w:rPr>
          <w:b/>
          <w:color w:val="000000" w:themeColor="text1"/>
          <w:sz w:val="18"/>
          <w:szCs w:val="18"/>
        </w:rPr>
        <w:t>:</w:t>
      </w:r>
    </w:p>
    <w:p w14:paraId="309742E8" w14:textId="2D4D17F8" w:rsidR="00B14037" w:rsidRPr="0070067F" w:rsidRDefault="00662424" w:rsidP="00312413">
      <w:pPr>
        <w:widowControl w:val="0"/>
        <w:numPr>
          <w:ilvl w:val="0"/>
          <w:numId w:val="10"/>
        </w:numPr>
        <w:tabs>
          <w:tab w:val="num" w:pos="450"/>
        </w:tabs>
        <w:overflowPunct w:val="0"/>
        <w:autoSpaceDE w:val="0"/>
        <w:autoSpaceDN w:val="0"/>
        <w:adjustRightInd w:val="0"/>
        <w:spacing w:before="40" w:after="40" w:line="240" w:lineRule="auto"/>
        <w:ind w:left="450" w:right="518" w:hanging="180"/>
        <w:jc w:val="both"/>
        <w:rPr>
          <w:rFonts w:ascii="Arial" w:hAnsi="Arial" w:cs="Arial"/>
          <w:color w:val="000000" w:themeColor="text1"/>
          <w:sz w:val="18"/>
          <w:szCs w:val="18"/>
        </w:rPr>
      </w:pPr>
      <w:r w:rsidRPr="00E77A57">
        <w:rPr>
          <w:rFonts w:ascii="Arial" w:hAnsi="Arial" w:cs="Arial"/>
          <w:b/>
          <w:color w:val="000000" w:themeColor="text1"/>
          <w:sz w:val="24"/>
          <w:szCs w:val="24"/>
        </w:rPr>
        <w:t>Non</w:t>
      </w:r>
      <w:r w:rsidR="00734C4D" w:rsidRPr="00E77A57">
        <w:rPr>
          <w:rFonts w:ascii="Arial" w:hAnsi="Arial" w:cs="Arial"/>
          <w:b/>
          <w:color w:val="000000" w:themeColor="text1"/>
          <w:sz w:val="24"/>
          <w:szCs w:val="24"/>
        </w:rPr>
        <w:t>disclosure Finding/Affidavit</w:t>
      </w:r>
      <w:r w:rsidR="008B5E59" w:rsidRPr="00E77A57">
        <w:rPr>
          <w:rFonts w:ascii="Arial" w:hAnsi="Arial" w:cs="Arial"/>
          <w:b/>
          <w:color w:val="000000" w:themeColor="text1"/>
          <w:sz w:val="24"/>
          <w:szCs w:val="24"/>
        </w:rPr>
        <w:t xml:space="preserve"> </w:t>
      </w:r>
      <w:r w:rsidR="00BA06A1" w:rsidRPr="00E77A57">
        <w:rPr>
          <w:rFonts w:ascii="Arial" w:hAnsi="Arial" w:cs="Arial"/>
          <w:b/>
          <w:color w:val="000000" w:themeColor="text1"/>
          <w:sz w:val="24"/>
          <w:szCs w:val="24"/>
        </w:rPr>
        <w:t>attached</w:t>
      </w:r>
      <w:r w:rsidR="00455EE5" w:rsidRPr="0070067F">
        <w:rPr>
          <w:rFonts w:ascii="Arial" w:hAnsi="Arial" w:cs="Arial"/>
          <w:color w:val="000000" w:themeColor="text1"/>
          <w:sz w:val="18"/>
          <w:szCs w:val="18"/>
        </w:rPr>
        <w:t xml:space="preserve"> - </w:t>
      </w:r>
      <w:r w:rsidR="00734C4D" w:rsidRPr="0070067F">
        <w:rPr>
          <w:rFonts w:ascii="Arial" w:hAnsi="Arial" w:cs="Arial"/>
          <w:color w:val="000000" w:themeColor="text1"/>
          <w:sz w:val="18"/>
          <w:szCs w:val="18"/>
        </w:rPr>
        <w:t>If there is a finding prohibiting disclosure of a party’s or child(ren)’s address/identifying information or an affidavit alleging that disclosure of such information would result in risk of harm, check the box for “Nondisclosure Finding/Affidavit</w:t>
      </w:r>
      <w:r w:rsidR="00BA06A1" w:rsidRPr="0070067F">
        <w:rPr>
          <w:rFonts w:ascii="Arial" w:hAnsi="Arial" w:cs="Arial"/>
          <w:color w:val="000000" w:themeColor="text1"/>
          <w:sz w:val="18"/>
          <w:szCs w:val="18"/>
        </w:rPr>
        <w:t xml:space="preserve"> attached</w:t>
      </w:r>
      <w:r w:rsidR="00734C4D" w:rsidRPr="0070067F">
        <w:rPr>
          <w:rFonts w:ascii="Arial" w:hAnsi="Arial" w:cs="Arial"/>
          <w:color w:val="000000" w:themeColor="text1"/>
          <w:sz w:val="18"/>
          <w:szCs w:val="18"/>
        </w:rPr>
        <w:t xml:space="preserve">” and attach a copy of the finding/affidavit in accordance with section 312 of UIFSA.  </w:t>
      </w:r>
      <w:r w:rsidR="00EE310F" w:rsidRPr="0070067F">
        <w:rPr>
          <w:rFonts w:ascii="Arial" w:hAnsi="Arial" w:cs="Arial"/>
          <w:color w:val="000000" w:themeColor="text1"/>
          <w:sz w:val="18"/>
          <w:szCs w:val="18"/>
        </w:rPr>
        <w:t>If there is a finding/affidavit prohibiting disclosure, the information must be sealed and may not be disclosed to the other party or the public.  Y</w:t>
      </w:r>
      <w:r w:rsidR="00734C4D" w:rsidRPr="0070067F">
        <w:rPr>
          <w:rFonts w:ascii="Arial" w:hAnsi="Arial" w:cs="Arial"/>
          <w:color w:val="000000" w:themeColor="text1"/>
          <w:sz w:val="18"/>
          <w:szCs w:val="18"/>
        </w:rPr>
        <w:t>ou may provide the address of the IV-D agency as a substitute address for the protected party</w:t>
      </w:r>
      <w:r w:rsidR="00A25D15" w:rsidRPr="0070067F">
        <w:rPr>
          <w:rFonts w:ascii="Arial" w:hAnsi="Arial" w:cs="Arial"/>
          <w:color w:val="000000" w:themeColor="text1"/>
          <w:sz w:val="18"/>
          <w:szCs w:val="18"/>
        </w:rPr>
        <w:t xml:space="preserve">.  </w:t>
      </w:r>
    </w:p>
    <w:p w14:paraId="35EE91AD" w14:textId="1CDFAD3A" w:rsidR="00F731C3" w:rsidRPr="0070067F" w:rsidRDefault="00F731C3" w:rsidP="00B14037">
      <w:pPr>
        <w:widowControl w:val="0"/>
        <w:overflowPunct w:val="0"/>
        <w:autoSpaceDE w:val="0"/>
        <w:autoSpaceDN w:val="0"/>
        <w:adjustRightInd w:val="0"/>
        <w:spacing w:after="120" w:line="287" w:lineRule="auto"/>
        <w:ind w:left="360" w:right="547"/>
        <w:jc w:val="both"/>
        <w:rPr>
          <w:b/>
          <w:color w:val="000000" w:themeColor="text1"/>
          <w:sz w:val="20"/>
          <w:szCs w:val="20"/>
        </w:rPr>
      </w:pPr>
    </w:p>
    <w:p w14:paraId="1C577A0F" w14:textId="1E22AA86" w:rsidR="00B0406C" w:rsidRPr="0070067F" w:rsidRDefault="00013BA1" w:rsidP="00B14037">
      <w:pPr>
        <w:widowControl w:val="0"/>
        <w:overflowPunct w:val="0"/>
        <w:autoSpaceDE w:val="0"/>
        <w:autoSpaceDN w:val="0"/>
        <w:adjustRightInd w:val="0"/>
        <w:spacing w:after="120" w:line="287" w:lineRule="auto"/>
        <w:ind w:left="360" w:right="547"/>
        <w:jc w:val="both"/>
        <w:rPr>
          <w:b/>
          <w:color w:val="000000" w:themeColor="text1"/>
          <w:sz w:val="20"/>
          <w:szCs w:val="20"/>
        </w:rPr>
      </w:pPr>
      <w:r w:rsidRPr="0070067F">
        <w:rPr>
          <w:noProof/>
          <w:color w:val="000000" w:themeColor="text1"/>
          <w:sz w:val="20"/>
          <w:szCs w:val="20"/>
        </w:rPr>
        <mc:AlternateContent>
          <mc:Choice Requires="wps">
            <w:drawing>
              <wp:anchor distT="0" distB="0" distL="114300" distR="114300" simplePos="0" relativeHeight="251657216" behindDoc="0" locked="0" layoutInCell="1" allowOverlap="1" wp14:anchorId="7889ACF4" wp14:editId="4DF85F43">
                <wp:simplePos x="0" y="0"/>
                <wp:positionH relativeFrom="column">
                  <wp:posOffset>30481</wp:posOffset>
                </wp:positionH>
                <wp:positionV relativeFrom="paragraph">
                  <wp:posOffset>-156845</wp:posOffset>
                </wp:positionV>
                <wp:extent cx="6720840" cy="1331595"/>
                <wp:effectExtent l="19050" t="19050" r="22860" b="2095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1331595"/>
                        </a:xfrm>
                        <a:prstGeom prst="rect">
                          <a:avLst/>
                        </a:prstGeom>
                        <a:solidFill>
                          <a:srgbClr val="FFFFFF"/>
                        </a:solidFill>
                        <a:ln w="38100" cmpd="dbl">
                          <a:solidFill>
                            <a:srgbClr val="000000"/>
                          </a:solidFill>
                          <a:miter lim="800000"/>
                          <a:headEnd/>
                          <a:tailEnd/>
                        </a:ln>
                      </wps:spPr>
                      <wps:txbx>
                        <w:txbxContent>
                          <w:p w14:paraId="54FA9AB2" w14:textId="77777777" w:rsidR="00EE6142" w:rsidRDefault="00EE6142" w:rsidP="00206782">
                            <w:pPr>
                              <w:widowControl w:val="0"/>
                              <w:spacing w:before="40" w:after="40" w:line="240" w:lineRule="auto"/>
                              <w:ind w:left="450" w:right="504"/>
                              <w:rPr>
                                <w:rFonts w:ascii="Arial" w:eastAsia="Calibri" w:hAnsi="Arial" w:cs="Arial"/>
                                <w:i/>
                                <w:iCs/>
                                <w:color w:val="000000"/>
                                <w:sz w:val="18"/>
                                <w:szCs w:val="18"/>
                              </w:rPr>
                            </w:pPr>
                            <w:r w:rsidRPr="0075485C">
                              <w:rPr>
                                <w:rFonts w:ascii="Arial" w:eastAsia="Calibri" w:hAnsi="Arial" w:cs="Arial"/>
                                <w:i/>
                                <w:iCs/>
                                <w:color w:val="000000"/>
                                <w:sz w:val="18"/>
                                <w:szCs w:val="18"/>
                              </w:rPr>
                              <w:t xml:space="preserve">UIFSA requires that </w:t>
                            </w:r>
                            <w:r>
                              <w:rPr>
                                <w:rFonts w:ascii="Arial" w:eastAsia="Calibri" w:hAnsi="Arial" w:cs="Arial"/>
                                <w:i/>
                                <w:iCs/>
                                <w:color w:val="000000"/>
                                <w:sz w:val="18"/>
                                <w:szCs w:val="18"/>
                              </w:rPr>
                              <w:t xml:space="preserve">the </w:t>
                            </w:r>
                            <w:r w:rsidRPr="0075485C">
                              <w:rPr>
                                <w:rFonts w:ascii="Arial" w:eastAsia="Calibri" w:hAnsi="Arial" w:cs="Arial"/>
                                <w:i/>
                                <w:iCs/>
                                <w:color w:val="000000"/>
                                <w:sz w:val="18"/>
                                <w:szCs w:val="18"/>
                              </w:rPr>
                              <w:t>petition</w:t>
                            </w:r>
                            <w:r>
                              <w:rPr>
                                <w:rFonts w:ascii="Arial" w:eastAsia="Calibri" w:hAnsi="Arial" w:cs="Arial"/>
                                <w:i/>
                                <w:iCs/>
                                <w:color w:val="000000"/>
                                <w:sz w:val="18"/>
                                <w:szCs w:val="18"/>
                              </w:rPr>
                              <w:t xml:space="preserve"> or accompanying documents </w:t>
                            </w:r>
                            <w:r w:rsidRPr="0075485C">
                              <w:rPr>
                                <w:rFonts w:ascii="Arial" w:eastAsia="Calibri" w:hAnsi="Arial" w:cs="Arial"/>
                                <w:i/>
                                <w:iCs/>
                                <w:color w:val="000000"/>
                                <w:sz w:val="18"/>
                                <w:szCs w:val="18"/>
                              </w:rPr>
                              <w:t xml:space="preserve">include certain identifying information </w:t>
                            </w:r>
                            <w:r w:rsidRPr="00734C4D">
                              <w:rPr>
                                <w:rFonts w:ascii="Arial" w:eastAsia="Calibri" w:hAnsi="Arial" w:cs="Arial"/>
                                <w:i/>
                                <w:iCs/>
                                <w:color w:val="000000"/>
                                <w:sz w:val="18"/>
                                <w:szCs w:val="18"/>
                              </w:rPr>
                              <w:t>regarding the parties and child(r</w:t>
                            </w:r>
                            <w:r>
                              <w:rPr>
                                <w:rFonts w:ascii="Arial" w:eastAsia="Calibri" w:hAnsi="Arial" w:cs="Arial"/>
                                <w:i/>
                                <w:iCs/>
                                <w:color w:val="000000"/>
                                <w:sz w:val="18"/>
                                <w:szCs w:val="18"/>
                              </w:rPr>
                              <w:t>en) (e.g., residential address, Social Security N</w:t>
                            </w:r>
                            <w:r w:rsidRPr="00734C4D">
                              <w:rPr>
                                <w:rFonts w:ascii="Arial" w:eastAsia="Calibri" w:hAnsi="Arial" w:cs="Arial"/>
                                <w:i/>
                                <w:iCs/>
                                <w:color w:val="000000"/>
                                <w:sz w:val="18"/>
                                <w:szCs w:val="18"/>
                              </w:rPr>
                              <w:t xml:space="preserve">umber) unless a party alleges in an affidavit or a pleading under oath that the health, safety, or liberty of a party or child would be jeopardized by disclosure of such information.  In that event, the information must be sealed.  </w:t>
                            </w:r>
                          </w:p>
                          <w:p w14:paraId="2D0D768E" w14:textId="77777777" w:rsidR="00EE6142" w:rsidRPr="00734C4D" w:rsidRDefault="00EE6142" w:rsidP="00206782">
                            <w:pPr>
                              <w:widowControl w:val="0"/>
                              <w:spacing w:before="120" w:after="40" w:line="240" w:lineRule="auto"/>
                              <w:ind w:left="446" w:right="648"/>
                              <w:rPr>
                                <w:rFonts w:ascii="Arial" w:eastAsia="Calibri" w:hAnsi="Arial" w:cs="Arial"/>
                                <w:i/>
                                <w:color w:val="000000"/>
                                <w:sz w:val="18"/>
                                <w:szCs w:val="18"/>
                              </w:rPr>
                            </w:pPr>
                            <w:r w:rsidRPr="00734C4D">
                              <w:rPr>
                                <w:rFonts w:ascii="Arial" w:eastAsia="Calibri" w:hAnsi="Arial" w:cs="Arial"/>
                                <w:i/>
                                <w:color w:val="000000"/>
                                <w:sz w:val="18"/>
                                <w:szCs w:val="18"/>
                              </w:rPr>
                              <w:t xml:space="preserve">If </w:t>
                            </w:r>
                            <w:r>
                              <w:rPr>
                                <w:rFonts w:ascii="Arial" w:eastAsia="Calibri" w:hAnsi="Arial" w:cs="Arial"/>
                                <w:i/>
                                <w:color w:val="000000"/>
                                <w:sz w:val="18"/>
                                <w:szCs w:val="18"/>
                              </w:rPr>
                              <w:t>a</w:t>
                            </w:r>
                            <w:r w:rsidRPr="00734C4D">
                              <w:rPr>
                                <w:rFonts w:ascii="Arial" w:eastAsia="Calibri" w:hAnsi="Arial" w:cs="Arial"/>
                                <w:i/>
                                <w:color w:val="000000"/>
                                <w:sz w:val="18"/>
                                <w:szCs w:val="18"/>
                              </w:rPr>
                              <w:t xml:space="preserve"> jurisdiction has reason to believe that information should not be released because of safety concerns, it should ensure that there is a nondisclosure finding or a</w:t>
                            </w:r>
                            <w:r>
                              <w:rPr>
                                <w:rFonts w:ascii="Arial" w:eastAsia="Calibri" w:hAnsi="Arial" w:cs="Arial"/>
                                <w:i/>
                                <w:color w:val="000000"/>
                                <w:sz w:val="18"/>
                                <w:szCs w:val="18"/>
                              </w:rPr>
                              <w:t>n allegation in an affidavit or</w:t>
                            </w:r>
                            <w:r w:rsidRPr="00734C4D">
                              <w:rPr>
                                <w:rFonts w:ascii="Arial" w:eastAsia="Calibri" w:hAnsi="Arial" w:cs="Arial"/>
                                <w:i/>
                                <w:color w:val="000000"/>
                                <w:sz w:val="18"/>
                                <w:szCs w:val="18"/>
                              </w:rPr>
                              <w:t xml:space="preserve"> pleading that disclosure of </w:t>
                            </w:r>
                            <w:r>
                              <w:rPr>
                                <w:rFonts w:ascii="Arial" w:eastAsia="Calibri" w:hAnsi="Arial" w:cs="Arial"/>
                                <w:i/>
                                <w:color w:val="000000"/>
                                <w:sz w:val="18"/>
                                <w:szCs w:val="18"/>
                              </w:rPr>
                              <w:t>identifying</w:t>
                            </w:r>
                            <w:r w:rsidRPr="00734C4D">
                              <w:rPr>
                                <w:rFonts w:ascii="Arial" w:eastAsia="Calibri" w:hAnsi="Arial" w:cs="Arial"/>
                                <w:i/>
                                <w:color w:val="000000"/>
                                <w:sz w:val="18"/>
                                <w:szCs w:val="18"/>
                              </w:rPr>
                              <w:t xml:space="preserve"> informat</w:t>
                            </w:r>
                            <w:r>
                              <w:rPr>
                                <w:rFonts w:ascii="Arial" w:eastAsia="Calibri" w:hAnsi="Arial" w:cs="Arial"/>
                                <w:i/>
                                <w:color w:val="000000"/>
                                <w:sz w:val="18"/>
                                <w:szCs w:val="18"/>
                              </w:rPr>
                              <w:t>ion would result in a risk of</w:t>
                            </w:r>
                            <w:r w:rsidRPr="00734C4D">
                              <w:rPr>
                                <w:rFonts w:ascii="Arial" w:eastAsia="Calibri" w:hAnsi="Arial" w:cs="Arial"/>
                                <w:i/>
                                <w:color w:val="000000"/>
                                <w:sz w:val="18"/>
                                <w:szCs w:val="18"/>
                              </w:rPr>
                              <w:t xml:space="preserve"> harm, as provided under section 312 of UIFSA.  In addition to identifying information included on this form, it may be appropriate to submit certain financial information under seal.</w:t>
                            </w:r>
                          </w:p>
                          <w:p w14:paraId="788A01E5" w14:textId="77777777" w:rsidR="00EE6142" w:rsidRPr="004A120C" w:rsidRDefault="00EE6142" w:rsidP="00B14037">
                            <w:pPr>
                              <w:ind w:left="360" w:right="-30"/>
                              <w:rPr>
                                <w:rFonts w:ascii="Arial" w:hAnsi="Arial" w:cs="Arial"/>
                                <w:sz w:val="18"/>
                                <w:szCs w:val="18"/>
                              </w:rPr>
                            </w:pPr>
                          </w:p>
                          <w:p w14:paraId="6177A600" w14:textId="77777777" w:rsidR="00EE6142" w:rsidRPr="00B0406C" w:rsidRDefault="00EE6142" w:rsidP="00B0406C">
                            <w:pPr>
                              <w:ind w:left="450" w:right="-30"/>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2.4pt;margin-top:-12.35pt;width:529.2pt;height:10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" strokeweight="3pt">
                <v:stroke linestyle="thinThin"/>
                <v:textbox>
                  <w:txbxContent>
                    <w:p w14:paraId="54FA9AB2" w14:textId="77777777" w:rsidR="00EE6142" w:rsidRDefault="00EE6142" w:rsidP="00206782">
                      <w:pPr>
                        <w:widowControl w:val="0"/>
                        <w:spacing w:before="40" w:after="40" w:line="240" w:lineRule="auto"/>
                        <w:ind w:left="450" w:right="504"/>
                        <w:rPr>
                          <w:rFonts w:ascii="Arial" w:eastAsia="Calibri" w:hAnsi="Arial" w:cs="Arial"/>
                          <w:i/>
                          <w:iCs/>
                          <w:color w:val="000000"/>
                          <w:sz w:val="18"/>
                          <w:szCs w:val="18"/>
                        </w:rPr>
                      </w:pPr>
                      <w:r w:rsidRPr="0075485C">
                        <w:rPr>
                          <w:rFonts w:ascii="Arial" w:eastAsia="Calibri" w:hAnsi="Arial" w:cs="Arial"/>
                          <w:i/>
                          <w:iCs/>
                          <w:color w:val="000000"/>
                          <w:sz w:val="18"/>
                          <w:szCs w:val="18"/>
                        </w:rPr>
                        <w:t xml:space="preserve">UIFSA requires that </w:t>
                      </w:r>
                      <w:r>
                        <w:rPr>
                          <w:rFonts w:ascii="Arial" w:eastAsia="Calibri" w:hAnsi="Arial" w:cs="Arial"/>
                          <w:i/>
                          <w:iCs/>
                          <w:color w:val="000000"/>
                          <w:sz w:val="18"/>
                          <w:szCs w:val="18"/>
                        </w:rPr>
                        <w:t xml:space="preserve">the </w:t>
                      </w:r>
                      <w:r w:rsidRPr="0075485C">
                        <w:rPr>
                          <w:rFonts w:ascii="Arial" w:eastAsia="Calibri" w:hAnsi="Arial" w:cs="Arial"/>
                          <w:i/>
                          <w:iCs/>
                          <w:color w:val="000000"/>
                          <w:sz w:val="18"/>
                          <w:szCs w:val="18"/>
                        </w:rPr>
                        <w:t>petition</w:t>
                      </w:r>
                      <w:r>
                        <w:rPr>
                          <w:rFonts w:ascii="Arial" w:eastAsia="Calibri" w:hAnsi="Arial" w:cs="Arial"/>
                          <w:i/>
                          <w:iCs/>
                          <w:color w:val="000000"/>
                          <w:sz w:val="18"/>
                          <w:szCs w:val="18"/>
                        </w:rPr>
                        <w:t xml:space="preserve"> or accompanying documents </w:t>
                      </w:r>
                      <w:r w:rsidRPr="0075485C">
                        <w:rPr>
                          <w:rFonts w:ascii="Arial" w:eastAsia="Calibri" w:hAnsi="Arial" w:cs="Arial"/>
                          <w:i/>
                          <w:iCs/>
                          <w:color w:val="000000"/>
                          <w:sz w:val="18"/>
                          <w:szCs w:val="18"/>
                        </w:rPr>
                        <w:t xml:space="preserve">include certain identifying information </w:t>
                      </w:r>
                      <w:r w:rsidRPr="00734C4D">
                        <w:rPr>
                          <w:rFonts w:ascii="Arial" w:eastAsia="Calibri" w:hAnsi="Arial" w:cs="Arial"/>
                          <w:i/>
                          <w:iCs/>
                          <w:color w:val="000000"/>
                          <w:sz w:val="18"/>
                          <w:szCs w:val="18"/>
                        </w:rPr>
                        <w:t>regarding the parties and child(r</w:t>
                      </w:r>
                      <w:r>
                        <w:rPr>
                          <w:rFonts w:ascii="Arial" w:eastAsia="Calibri" w:hAnsi="Arial" w:cs="Arial"/>
                          <w:i/>
                          <w:iCs/>
                          <w:color w:val="000000"/>
                          <w:sz w:val="18"/>
                          <w:szCs w:val="18"/>
                        </w:rPr>
                        <w:t>en) (e.g., residential address, Social Security N</w:t>
                      </w:r>
                      <w:r w:rsidRPr="00734C4D">
                        <w:rPr>
                          <w:rFonts w:ascii="Arial" w:eastAsia="Calibri" w:hAnsi="Arial" w:cs="Arial"/>
                          <w:i/>
                          <w:iCs/>
                          <w:color w:val="000000"/>
                          <w:sz w:val="18"/>
                          <w:szCs w:val="18"/>
                        </w:rPr>
                        <w:t xml:space="preserve">umber) unless a party alleges in an affidavit or a pleading under oath that the health, safety, or liberty of a party or child would be jeopardized by disclosure of such information.  In that event, the information must be sealed.  </w:t>
                      </w:r>
                    </w:p>
                    <w:p w14:paraId="2D0D768E" w14:textId="77777777" w:rsidR="00EE6142" w:rsidRPr="00734C4D" w:rsidRDefault="00EE6142" w:rsidP="00206782">
                      <w:pPr>
                        <w:widowControl w:val="0"/>
                        <w:spacing w:before="120" w:after="40" w:line="240" w:lineRule="auto"/>
                        <w:ind w:left="446" w:right="648"/>
                        <w:rPr>
                          <w:rFonts w:ascii="Arial" w:eastAsia="Calibri" w:hAnsi="Arial" w:cs="Arial"/>
                          <w:i/>
                          <w:color w:val="000000"/>
                          <w:sz w:val="18"/>
                          <w:szCs w:val="18"/>
                        </w:rPr>
                      </w:pPr>
                      <w:r w:rsidRPr="00734C4D">
                        <w:rPr>
                          <w:rFonts w:ascii="Arial" w:eastAsia="Calibri" w:hAnsi="Arial" w:cs="Arial"/>
                          <w:i/>
                          <w:color w:val="000000"/>
                          <w:sz w:val="18"/>
                          <w:szCs w:val="18"/>
                        </w:rPr>
                        <w:t xml:space="preserve">If </w:t>
                      </w:r>
                      <w:r>
                        <w:rPr>
                          <w:rFonts w:ascii="Arial" w:eastAsia="Calibri" w:hAnsi="Arial" w:cs="Arial"/>
                          <w:i/>
                          <w:color w:val="000000"/>
                          <w:sz w:val="18"/>
                          <w:szCs w:val="18"/>
                        </w:rPr>
                        <w:t>a</w:t>
                      </w:r>
                      <w:r w:rsidRPr="00734C4D">
                        <w:rPr>
                          <w:rFonts w:ascii="Arial" w:eastAsia="Calibri" w:hAnsi="Arial" w:cs="Arial"/>
                          <w:i/>
                          <w:color w:val="000000"/>
                          <w:sz w:val="18"/>
                          <w:szCs w:val="18"/>
                        </w:rPr>
                        <w:t xml:space="preserve"> jurisdiction has reason to believe that information should not be released because of safety concerns, it should ensure that there is a nondisclosure finding or a</w:t>
                      </w:r>
                      <w:r>
                        <w:rPr>
                          <w:rFonts w:ascii="Arial" w:eastAsia="Calibri" w:hAnsi="Arial" w:cs="Arial"/>
                          <w:i/>
                          <w:color w:val="000000"/>
                          <w:sz w:val="18"/>
                          <w:szCs w:val="18"/>
                        </w:rPr>
                        <w:t>n allegation in an affidavit or</w:t>
                      </w:r>
                      <w:r w:rsidRPr="00734C4D">
                        <w:rPr>
                          <w:rFonts w:ascii="Arial" w:eastAsia="Calibri" w:hAnsi="Arial" w:cs="Arial"/>
                          <w:i/>
                          <w:color w:val="000000"/>
                          <w:sz w:val="18"/>
                          <w:szCs w:val="18"/>
                        </w:rPr>
                        <w:t xml:space="preserve"> pleading that disclosure of </w:t>
                      </w:r>
                      <w:r>
                        <w:rPr>
                          <w:rFonts w:ascii="Arial" w:eastAsia="Calibri" w:hAnsi="Arial" w:cs="Arial"/>
                          <w:i/>
                          <w:color w:val="000000"/>
                          <w:sz w:val="18"/>
                          <w:szCs w:val="18"/>
                        </w:rPr>
                        <w:t>identifying</w:t>
                      </w:r>
                      <w:r w:rsidRPr="00734C4D">
                        <w:rPr>
                          <w:rFonts w:ascii="Arial" w:eastAsia="Calibri" w:hAnsi="Arial" w:cs="Arial"/>
                          <w:i/>
                          <w:color w:val="000000"/>
                          <w:sz w:val="18"/>
                          <w:szCs w:val="18"/>
                        </w:rPr>
                        <w:t xml:space="preserve"> informat</w:t>
                      </w:r>
                      <w:r>
                        <w:rPr>
                          <w:rFonts w:ascii="Arial" w:eastAsia="Calibri" w:hAnsi="Arial" w:cs="Arial"/>
                          <w:i/>
                          <w:color w:val="000000"/>
                          <w:sz w:val="18"/>
                          <w:szCs w:val="18"/>
                        </w:rPr>
                        <w:t>ion would result in a risk of</w:t>
                      </w:r>
                      <w:r w:rsidRPr="00734C4D">
                        <w:rPr>
                          <w:rFonts w:ascii="Arial" w:eastAsia="Calibri" w:hAnsi="Arial" w:cs="Arial"/>
                          <w:i/>
                          <w:color w:val="000000"/>
                          <w:sz w:val="18"/>
                          <w:szCs w:val="18"/>
                        </w:rPr>
                        <w:t xml:space="preserve"> harm, as provided under section 312 of UIFSA.  In addition to identifying information included on this form, it may be appropriate to submit certain financial information under seal.</w:t>
                      </w:r>
                    </w:p>
                    <w:p w14:paraId="788A01E5" w14:textId="77777777" w:rsidR="00EE6142" w:rsidRPr="004A120C" w:rsidRDefault="00EE6142" w:rsidP="00B14037">
                      <w:pPr>
                        <w:ind w:left="360" w:right="-30"/>
                        <w:rPr>
                          <w:rFonts w:ascii="Arial" w:hAnsi="Arial" w:cs="Arial"/>
                          <w:sz w:val="18"/>
                          <w:szCs w:val="18"/>
                        </w:rPr>
                      </w:pPr>
                    </w:p>
                    <w:p w14:paraId="6177A600" w14:textId="77777777" w:rsidR="00EE6142" w:rsidRPr="00B0406C" w:rsidRDefault="00EE6142" w:rsidP="00B0406C">
                      <w:pPr>
                        <w:ind w:left="450" w:right="-30"/>
                        <w:rPr>
                          <w:rFonts w:ascii="Arial" w:hAnsi="Arial" w:cs="Arial"/>
                          <w:sz w:val="20"/>
                          <w:szCs w:val="20"/>
                        </w:rPr>
                      </w:pPr>
                    </w:p>
                  </w:txbxContent>
                </v:textbox>
              </v:shape>
            </w:pict>
          </mc:Fallback>
        </mc:AlternateContent>
      </w:r>
    </w:p>
    <w:p w14:paraId="62F24D9D" w14:textId="77777777" w:rsidR="00B0406C" w:rsidRPr="0070067F" w:rsidRDefault="00B0406C" w:rsidP="00B0406C">
      <w:pPr>
        <w:widowControl w:val="0"/>
        <w:overflowPunct w:val="0"/>
        <w:autoSpaceDE w:val="0"/>
        <w:autoSpaceDN w:val="0"/>
        <w:adjustRightInd w:val="0"/>
        <w:spacing w:after="0" w:line="287" w:lineRule="auto"/>
        <w:ind w:right="340"/>
        <w:jc w:val="both"/>
        <w:rPr>
          <w:rFonts w:ascii="Arial" w:hAnsi="Arial" w:cs="Arial"/>
          <w:color w:val="000000" w:themeColor="text1"/>
          <w:sz w:val="20"/>
          <w:szCs w:val="20"/>
        </w:rPr>
      </w:pPr>
    </w:p>
    <w:p w14:paraId="04987AC6" w14:textId="77777777" w:rsidR="00734C4D" w:rsidRPr="0070067F" w:rsidRDefault="00734C4D" w:rsidP="00B0406C">
      <w:pPr>
        <w:widowControl w:val="0"/>
        <w:overflowPunct w:val="0"/>
        <w:autoSpaceDE w:val="0"/>
        <w:autoSpaceDN w:val="0"/>
        <w:adjustRightInd w:val="0"/>
        <w:spacing w:after="0" w:line="287" w:lineRule="auto"/>
        <w:ind w:right="340"/>
        <w:jc w:val="both"/>
        <w:rPr>
          <w:rFonts w:ascii="Arial" w:hAnsi="Arial" w:cs="Arial"/>
          <w:color w:val="000000" w:themeColor="text1"/>
          <w:sz w:val="20"/>
          <w:szCs w:val="20"/>
        </w:rPr>
      </w:pPr>
    </w:p>
    <w:p w14:paraId="68AA9F45" w14:textId="77777777" w:rsidR="00734C4D" w:rsidRPr="0070067F" w:rsidRDefault="00734C4D" w:rsidP="00B0406C">
      <w:pPr>
        <w:widowControl w:val="0"/>
        <w:overflowPunct w:val="0"/>
        <w:autoSpaceDE w:val="0"/>
        <w:autoSpaceDN w:val="0"/>
        <w:adjustRightInd w:val="0"/>
        <w:spacing w:after="0" w:line="287" w:lineRule="auto"/>
        <w:ind w:right="340"/>
        <w:jc w:val="both"/>
        <w:rPr>
          <w:rFonts w:ascii="Arial" w:hAnsi="Arial" w:cs="Arial"/>
          <w:color w:val="000000" w:themeColor="text1"/>
          <w:sz w:val="20"/>
          <w:szCs w:val="20"/>
        </w:rPr>
      </w:pPr>
    </w:p>
    <w:p w14:paraId="74AD13BF" w14:textId="77777777" w:rsidR="00734C4D" w:rsidRPr="0070067F" w:rsidRDefault="00734C4D" w:rsidP="00B0406C">
      <w:pPr>
        <w:widowControl w:val="0"/>
        <w:overflowPunct w:val="0"/>
        <w:autoSpaceDE w:val="0"/>
        <w:autoSpaceDN w:val="0"/>
        <w:adjustRightInd w:val="0"/>
        <w:spacing w:after="0" w:line="287" w:lineRule="auto"/>
        <w:ind w:right="340"/>
        <w:jc w:val="both"/>
        <w:rPr>
          <w:rFonts w:ascii="Arial" w:hAnsi="Arial" w:cs="Arial"/>
          <w:color w:val="000000" w:themeColor="text1"/>
          <w:sz w:val="20"/>
          <w:szCs w:val="20"/>
        </w:rPr>
      </w:pPr>
    </w:p>
    <w:p w14:paraId="2EDB85FE" w14:textId="77777777" w:rsidR="00734C4D" w:rsidRPr="0070067F" w:rsidRDefault="00734C4D" w:rsidP="00B0406C">
      <w:pPr>
        <w:widowControl w:val="0"/>
        <w:overflowPunct w:val="0"/>
        <w:autoSpaceDE w:val="0"/>
        <w:autoSpaceDN w:val="0"/>
        <w:adjustRightInd w:val="0"/>
        <w:spacing w:after="0" w:line="287" w:lineRule="auto"/>
        <w:ind w:right="340"/>
        <w:jc w:val="both"/>
        <w:rPr>
          <w:rFonts w:ascii="Arial" w:hAnsi="Arial" w:cs="Arial"/>
          <w:color w:val="000000" w:themeColor="text1"/>
          <w:sz w:val="20"/>
          <w:szCs w:val="20"/>
        </w:rPr>
      </w:pPr>
    </w:p>
    <w:p w14:paraId="36B021A3" w14:textId="3CD8AAF8" w:rsidR="00B14037" w:rsidRPr="0070067F" w:rsidRDefault="00662424" w:rsidP="00312413">
      <w:pPr>
        <w:widowControl w:val="0"/>
        <w:numPr>
          <w:ilvl w:val="0"/>
          <w:numId w:val="10"/>
        </w:numPr>
        <w:overflowPunct w:val="0"/>
        <w:autoSpaceDE w:val="0"/>
        <w:autoSpaceDN w:val="0"/>
        <w:adjustRightInd w:val="0"/>
        <w:spacing w:before="160" w:after="40" w:line="240" w:lineRule="auto"/>
        <w:ind w:left="450" w:right="346" w:hanging="180"/>
        <w:jc w:val="both"/>
        <w:rPr>
          <w:rFonts w:ascii="Arial" w:hAnsi="Arial" w:cs="Arial"/>
          <w:color w:val="000000" w:themeColor="text1"/>
          <w:sz w:val="18"/>
          <w:szCs w:val="18"/>
        </w:rPr>
      </w:pPr>
      <w:r w:rsidRPr="0070067F">
        <w:rPr>
          <w:rFonts w:ascii="Arial" w:hAnsi="Arial" w:cs="Arial"/>
          <w:b/>
          <w:color w:val="000000" w:themeColor="text1"/>
          <w:sz w:val="18"/>
          <w:szCs w:val="18"/>
        </w:rPr>
        <w:t>This form sent t</w:t>
      </w:r>
      <w:r w:rsidR="00B14037" w:rsidRPr="0070067F">
        <w:rPr>
          <w:rFonts w:ascii="Arial" w:hAnsi="Arial" w:cs="Arial"/>
          <w:b/>
          <w:color w:val="000000" w:themeColor="text1"/>
          <w:sz w:val="18"/>
          <w:szCs w:val="18"/>
        </w:rPr>
        <w:t>hrough EDE</w:t>
      </w:r>
      <w:r w:rsidR="00B14037" w:rsidRPr="0070067F">
        <w:rPr>
          <w:rFonts w:ascii="Arial" w:hAnsi="Arial" w:cs="Arial"/>
          <w:color w:val="000000" w:themeColor="text1"/>
          <w:sz w:val="18"/>
          <w:szCs w:val="18"/>
        </w:rPr>
        <w:t xml:space="preserve"> </w:t>
      </w:r>
      <w:r w:rsidR="000E7069" w:rsidRPr="0070067F">
        <w:rPr>
          <w:rFonts w:ascii="Arial" w:hAnsi="Arial" w:cs="Arial"/>
          <w:color w:val="000000" w:themeColor="text1"/>
          <w:sz w:val="18"/>
          <w:szCs w:val="18"/>
        </w:rPr>
        <w:t>-</w:t>
      </w:r>
      <w:r w:rsidR="00B14037" w:rsidRPr="0070067F">
        <w:rPr>
          <w:rFonts w:ascii="Arial" w:hAnsi="Arial" w:cs="Arial"/>
          <w:color w:val="000000" w:themeColor="text1"/>
          <w:sz w:val="18"/>
          <w:szCs w:val="18"/>
        </w:rPr>
        <w:t xml:space="preserve"> Check if this </w:t>
      </w:r>
      <w:r w:rsidRPr="0070067F">
        <w:rPr>
          <w:rFonts w:ascii="Arial" w:hAnsi="Arial" w:cs="Arial"/>
          <w:color w:val="000000" w:themeColor="text1"/>
          <w:sz w:val="18"/>
          <w:szCs w:val="18"/>
        </w:rPr>
        <w:t xml:space="preserve">form </w:t>
      </w:r>
      <w:r w:rsidR="00B14037" w:rsidRPr="0070067F">
        <w:rPr>
          <w:rFonts w:ascii="Arial" w:hAnsi="Arial" w:cs="Arial"/>
          <w:color w:val="000000" w:themeColor="text1"/>
          <w:sz w:val="18"/>
          <w:szCs w:val="18"/>
        </w:rPr>
        <w:t>was sent through the Electronic Document Exchange (EDE).</w:t>
      </w:r>
    </w:p>
    <w:p w14:paraId="1E07452E" w14:textId="77777777" w:rsidR="00662424" w:rsidRPr="0070067F" w:rsidRDefault="004A53BD" w:rsidP="00662424">
      <w:pPr>
        <w:tabs>
          <w:tab w:val="left" w:pos="720"/>
        </w:tabs>
        <w:spacing w:after="0" w:line="240" w:lineRule="auto"/>
        <w:ind w:right="572"/>
        <w:rPr>
          <w:rFonts w:ascii="Arial" w:hAnsi="Arial" w:cs="Arial"/>
          <w:color w:val="000000" w:themeColor="text1"/>
          <w:sz w:val="18"/>
          <w:szCs w:val="18"/>
        </w:rPr>
      </w:pPr>
      <w:r w:rsidRPr="0070067F">
        <w:rPr>
          <w:noProof/>
          <w:color w:val="000000" w:themeColor="text1"/>
        </w:rPr>
        <mc:AlternateContent>
          <mc:Choice Requires="wps">
            <w:drawing>
              <wp:anchor distT="0" distB="0" distL="114300" distR="114300" simplePos="0" relativeHeight="251664384" behindDoc="0" locked="0" layoutInCell="1" allowOverlap="1" wp14:anchorId="72CAF5D6" wp14:editId="6B3E04ED">
                <wp:simplePos x="0" y="0"/>
                <wp:positionH relativeFrom="column">
                  <wp:posOffset>31750</wp:posOffset>
                </wp:positionH>
                <wp:positionV relativeFrom="paragraph">
                  <wp:posOffset>44450</wp:posOffset>
                </wp:positionV>
                <wp:extent cx="6728460" cy="850900"/>
                <wp:effectExtent l="19050" t="19050" r="15240" b="25400"/>
                <wp:wrapNone/>
                <wp:docPr id="1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8460" cy="850900"/>
                        </a:xfrm>
                        <a:prstGeom prst="rect">
                          <a:avLst/>
                        </a:prstGeom>
                        <a:solidFill>
                          <a:srgbClr val="FFFFFF"/>
                        </a:solidFill>
                        <a:ln w="38100" cmpd="dbl">
                          <a:solidFill>
                            <a:srgbClr val="000000"/>
                          </a:solidFill>
                          <a:miter lim="800000"/>
                          <a:headEnd/>
                          <a:tailEnd/>
                        </a:ln>
                      </wps:spPr>
                      <wps:txbx>
                        <w:txbxContent>
                          <w:p w14:paraId="78079187" w14:textId="77777777" w:rsidR="00171A24" w:rsidRPr="0070067F" w:rsidRDefault="00171A24" w:rsidP="00171A24">
                            <w:pPr>
                              <w:tabs>
                                <w:tab w:val="left" w:pos="9540"/>
                                <w:tab w:val="left" w:pos="9720"/>
                              </w:tabs>
                              <w:overflowPunct w:val="0"/>
                              <w:autoSpaceDE w:val="0"/>
                              <w:autoSpaceDN w:val="0"/>
                              <w:adjustRightInd w:val="0"/>
                              <w:spacing w:before="120" w:after="40" w:line="240" w:lineRule="auto"/>
                              <w:ind w:left="360" w:right="187"/>
                              <w:rPr>
                                <w:rFonts w:ascii="Arial" w:hAnsi="Arial" w:cs="Arial"/>
                                <w:i/>
                                <w:color w:val="000000" w:themeColor="text1"/>
                                <w:sz w:val="18"/>
                                <w:szCs w:val="18"/>
                              </w:rPr>
                            </w:pPr>
                            <w:r w:rsidRPr="0070067F">
                              <w:rPr>
                                <w:rFonts w:ascii="Arial" w:hAnsi="Arial" w:cs="Arial"/>
                                <w:i/>
                                <w:color w:val="000000" w:themeColor="text1"/>
                                <w:sz w:val="18"/>
                                <w:szCs w:val="18"/>
                              </w:rPr>
                              <w:t xml:space="preserve">CSENet and EDE transactions are the recommended methods for making requests or sending information to another state.  If CSENet is not listed as an option on the form, then it cannot be used to convey any of the requests or information provided on the form.  </w:t>
                            </w:r>
                          </w:p>
                          <w:p w14:paraId="5566E0D4" w14:textId="77777777" w:rsidR="00171A24" w:rsidRPr="00171A24" w:rsidRDefault="00171A24" w:rsidP="00171A24">
                            <w:pPr>
                              <w:tabs>
                                <w:tab w:val="left" w:pos="9540"/>
                                <w:tab w:val="left" w:pos="9720"/>
                              </w:tabs>
                              <w:overflowPunct w:val="0"/>
                              <w:autoSpaceDE w:val="0"/>
                              <w:autoSpaceDN w:val="0"/>
                              <w:adjustRightInd w:val="0"/>
                              <w:spacing w:before="120" w:after="40" w:line="240" w:lineRule="auto"/>
                              <w:ind w:left="360" w:right="192"/>
                              <w:rPr>
                                <w:sz w:val="18"/>
                                <w:szCs w:val="18"/>
                              </w:rPr>
                            </w:pPr>
                            <w:r w:rsidRPr="00171A24">
                              <w:rPr>
                                <w:rFonts w:ascii="Arial" w:hAnsi="Arial" w:cs="Arial"/>
                                <w:i/>
                                <w:sz w:val="18"/>
                                <w:szCs w:val="18"/>
                              </w:rPr>
                              <w:t>Supporting documentation should be sent through EDE, whenever possible.</w:t>
                            </w:r>
                          </w:p>
                          <w:p w14:paraId="740051CA" w14:textId="21BA02BB" w:rsidR="00EE6142" w:rsidRPr="00171A24" w:rsidRDefault="00EE6142" w:rsidP="00171A24">
                            <w:pPr>
                              <w:tabs>
                                <w:tab w:val="left" w:pos="990"/>
                                <w:tab w:val="left" w:pos="9720"/>
                              </w:tabs>
                              <w:spacing w:before="40" w:after="40" w:line="240" w:lineRule="auto"/>
                              <w:ind w:left="630" w:right="516"/>
                              <w:rPr>
                                <w:rFonts w:ascii="Arial" w:hAnsi="Arial" w:cs="Arial"/>
                                <w:i/>
                                <w:sz w:val="18"/>
                                <w:szCs w:val="18"/>
                              </w:rPr>
                            </w:pPr>
                          </w:p>
                        </w:txbxContent>
                      </wps:txbx>
                      <wps:bodyPr rot="0" vert="horz" wrap="square" lIns="91440" tIns="18288"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1" type="#_x0000_t202" style="position:absolute;margin-left:2.5pt;margin-top:3.5pt;width:529.8pt;height: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" strokeweight="3pt">
                <v:stroke linestyle="thinThin"/>
                <v:textbox inset=",1.44pt,,0">
                  <w:txbxContent>
                    <w:p w14:paraId="78079187" w14:textId="77777777" w:rsidR="00171A24" w:rsidRPr="0070067F" w:rsidRDefault="00171A24" w:rsidP="00171A24">
                      <w:pPr>
                        <w:tabs>
                          <w:tab w:val="left" w:pos="9540"/>
                          <w:tab w:val="left" w:pos="9720"/>
                        </w:tabs>
                        <w:overflowPunct w:val="0"/>
                        <w:autoSpaceDE w:val="0"/>
                        <w:autoSpaceDN w:val="0"/>
                        <w:adjustRightInd w:val="0"/>
                        <w:spacing w:before="120" w:after="40" w:line="240" w:lineRule="auto"/>
                        <w:ind w:left="360" w:right="187"/>
                        <w:rPr>
                          <w:rFonts w:ascii="Arial" w:hAnsi="Arial" w:cs="Arial"/>
                          <w:i/>
                          <w:color w:val="000000" w:themeColor="text1"/>
                          <w:sz w:val="18"/>
                          <w:szCs w:val="18"/>
                        </w:rPr>
                      </w:pPr>
                      <w:r w:rsidRPr="0070067F">
                        <w:rPr>
                          <w:rFonts w:ascii="Arial" w:hAnsi="Arial" w:cs="Arial"/>
                          <w:i/>
                          <w:color w:val="000000" w:themeColor="text1"/>
                          <w:sz w:val="18"/>
                          <w:szCs w:val="18"/>
                        </w:rPr>
                        <w:t xml:space="preserve">CSENet and EDE transactions are the recommended methods for making requests or sending information to another state.  If CSENet is not listed as an option on the form, then it cannot be used to convey any of the requests or information provided on the form.  </w:t>
                      </w:r>
                    </w:p>
                    <w:p w14:paraId="5566E0D4" w14:textId="77777777" w:rsidR="00171A24" w:rsidRPr="00171A24" w:rsidRDefault="00171A24" w:rsidP="00171A24">
                      <w:pPr>
                        <w:tabs>
                          <w:tab w:val="left" w:pos="9540"/>
                          <w:tab w:val="left" w:pos="9720"/>
                        </w:tabs>
                        <w:overflowPunct w:val="0"/>
                        <w:autoSpaceDE w:val="0"/>
                        <w:autoSpaceDN w:val="0"/>
                        <w:adjustRightInd w:val="0"/>
                        <w:spacing w:before="120" w:after="40" w:line="240" w:lineRule="auto"/>
                        <w:ind w:left="360" w:right="192"/>
                        <w:rPr>
                          <w:sz w:val="18"/>
                          <w:szCs w:val="18"/>
                        </w:rPr>
                      </w:pPr>
                      <w:r w:rsidRPr="00171A24">
                        <w:rPr>
                          <w:rFonts w:ascii="Arial" w:hAnsi="Arial" w:cs="Arial"/>
                          <w:i/>
                          <w:sz w:val="18"/>
                          <w:szCs w:val="18"/>
                        </w:rPr>
                        <w:t>Supporting documentation should be sent through EDE, whenever possible.</w:t>
                      </w:r>
                    </w:p>
                    <w:p w14:paraId="740051CA" w14:textId="21BA02BB" w:rsidR="00EE6142" w:rsidRPr="00171A24" w:rsidRDefault="00EE6142" w:rsidP="00171A24">
                      <w:pPr>
                        <w:tabs>
                          <w:tab w:val="left" w:pos="990"/>
                          <w:tab w:val="left" w:pos="9720"/>
                        </w:tabs>
                        <w:spacing w:before="40" w:after="40" w:line="240" w:lineRule="auto"/>
                        <w:ind w:left="630" w:right="516"/>
                        <w:rPr>
                          <w:rFonts w:ascii="Arial" w:hAnsi="Arial" w:cs="Arial"/>
                          <w:i/>
                          <w:sz w:val="18"/>
                          <w:szCs w:val="18"/>
                        </w:rPr>
                      </w:pPr>
                    </w:p>
                  </w:txbxContent>
                </v:textbox>
              </v:shape>
            </w:pict>
          </mc:Fallback>
        </mc:AlternateContent>
      </w:r>
    </w:p>
    <w:p w14:paraId="17F5BCD2" w14:textId="77777777" w:rsidR="007B66F3" w:rsidRPr="0070067F" w:rsidRDefault="007B66F3" w:rsidP="00662424">
      <w:pPr>
        <w:tabs>
          <w:tab w:val="left" w:pos="720"/>
        </w:tabs>
        <w:spacing w:after="0" w:line="240" w:lineRule="auto"/>
        <w:ind w:right="572"/>
        <w:rPr>
          <w:rFonts w:ascii="Arial" w:hAnsi="Arial" w:cs="Arial"/>
          <w:color w:val="000000" w:themeColor="text1"/>
          <w:sz w:val="18"/>
          <w:szCs w:val="18"/>
        </w:rPr>
      </w:pPr>
    </w:p>
    <w:p w14:paraId="4959863A" w14:textId="77777777" w:rsidR="007B66F3" w:rsidRPr="0070067F" w:rsidRDefault="007B66F3" w:rsidP="00662424">
      <w:pPr>
        <w:tabs>
          <w:tab w:val="left" w:pos="720"/>
        </w:tabs>
        <w:spacing w:after="0" w:line="240" w:lineRule="auto"/>
        <w:ind w:right="572"/>
        <w:rPr>
          <w:rFonts w:ascii="Arial" w:hAnsi="Arial" w:cs="Arial"/>
          <w:color w:val="000000" w:themeColor="text1"/>
          <w:sz w:val="18"/>
          <w:szCs w:val="18"/>
        </w:rPr>
      </w:pPr>
    </w:p>
    <w:p w14:paraId="0A7F32EB" w14:textId="77777777" w:rsidR="007B66F3" w:rsidRPr="0070067F" w:rsidRDefault="007B66F3" w:rsidP="00662424">
      <w:pPr>
        <w:tabs>
          <w:tab w:val="left" w:pos="720"/>
        </w:tabs>
        <w:spacing w:after="0" w:line="240" w:lineRule="auto"/>
        <w:ind w:right="572"/>
        <w:rPr>
          <w:rFonts w:ascii="Arial" w:hAnsi="Arial" w:cs="Arial"/>
          <w:color w:val="000000" w:themeColor="text1"/>
          <w:sz w:val="18"/>
          <w:szCs w:val="18"/>
        </w:rPr>
      </w:pPr>
    </w:p>
    <w:p w14:paraId="4CD11EA9" w14:textId="77777777" w:rsidR="007B66F3" w:rsidRPr="0070067F" w:rsidRDefault="007B66F3" w:rsidP="00662424">
      <w:pPr>
        <w:tabs>
          <w:tab w:val="left" w:pos="720"/>
        </w:tabs>
        <w:spacing w:after="0" w:line="240" w:lineRule="auto"/>
        <w:ind w:right="572"/>
        <w:rPr>
          <w:rFonts w:ascii="Arial" w:hAnsi="Arial" w:cs="Arial"/>
          <w:color w:val="000000" w:themeColor="text1"/>
          <w:sz w:val="18"/>
          <w:szCs w:val="18"/>
        </w:rPr>
      </w:pPr>
    </w:p>
    <w:p w14:paraId="0D922991" w14:textId="77777777" w:rsidR="007B66F3" w:rsidRPr="0070067F" w:rsidRDefault="007B66F3" w:rsidP="00D22B9F">
      <w:pPr>
        <w:tabs>
          <w:tab w:val="left" w:pos="720"/>
        </w:tabs>
        <w:spacing w:before="300" w:after="0" w:line="240" w:lineRule="auto"/>
        <w:ind w:right="576"/>
        <w:rPr>
          <w:rFonts w:ascii="Arial" w:hAnsi="Arial" w:cs="Arial"/>
          <w:color w:val="000000" w:themeColor="text1"/>
          <w:sz w:val="18"/>
          <w:szCs w:val="18"/>
        </w:rPr>
      </w:pPr>
    </w:p>
    <w:p w14:paraId="251A906A" w14:textId="77777777" w:rsidR="00A110D3" w:rsidRPr="0070067F" w:rsidRDefault="00A110D3" w:rsidP="00312413">
      <w:pPr>
        <w:widowControl w:val="0"/>
        <w:numPr>
          <w:ilvl w:val="0"/>
          <w:numId w:val="14"/>
        </w:numPr>
        <w:autoSpaceDE w:val="0"/>
        <w:autoSpaceDN w:val="0"/>
        <w:adjustRightInd w:val="0"/>
        <w:spacing w:before="40" w:after="80" w:line="240" w:lineRule="auto"/>
        <w:ind w:left="450" w:hanging="180"/>
        <w:rPr>
          <w:rFonts w:ascii="Times New Roman" w:hAnsi="Times New Roman"/>
          <w:color w:val="000000" w:themeColor="text1"/>
          <w:sz w:val="18"/>
          <w:szCs w:val="18"/>
        </w:rPr>
      </w:pPr>
      <w:r w:rsidRPr="0070067F">
        <w:rPr>
          <w:rFonts w:ascii="Arial" w:hAnsi="Arial" w:cs="Arial"/>
          <w:color w:val="000000" w:themeColor="text1"/>
          <w:sz w:val="18"/>
          <w:szCs w:val="18"/>
        </w:rPr>
        <w:t xml:space="preserve">Identify who is providing the testimony.  Fill in the </w:t>
      </w:r>
      <w:r w:rsidR="00BA06A1" w:rsidRPr="0070067F">
        <w:rPr>
          <w:rFonts w:ascii="Arial" w:hAnsi="Arial" w:cs="Arial"/>
          <w:color w:val="000000" w:themeColor="text1"/>
          <w:sz w:val="18"/>
          <w:szCs w:val="18"/>
        </w:rPr>
        <w:t xml:space="preserve">full legal </w:t>
      </w:r>
      <w:r w:rsidRPr="0070067F">
        <w:rPr>
          <w:rFonts w:ascii="Arial" w:hAnsi="Arial" w:cs="Arial"/>
          <w:color w:val="000000" w:themeColor="text1"/>
          <w:sz w:val="18"/>
          <w:szCs w:val="18"/>
        </w:rPr>
        <w:t>name (first, middle, last</w:t>
      </w:r>
      <w:r w:rsidR="006D295D" w:rsidRPr="0070067F">
        <w:rPr>
          <w:rFonts w:ascii="Arial" w:hAnsi="Arial" w:cs="Arial"/>
          <w:color w:val="000000" w:themeColor="text1"/>
          <w:sz w:val="18"/>
          <w:szCs w:val="18"/>
        </w:rPr>
        <w:t>, suffix</w:t>
      </w:r>
      <w:r w:rsidRPr="0070067F">
        <w:rPr>
          <w:rFonts w:ascii="Arial" w:hAnsi="Arial" w:cs="Arial"/>
          <w:color w:val="000000" w:themeColor="text1"/>
          <w:sz w:val="18"/>
          <w:szCs w:val="18"/>
        </w:rPr>
        <w:t>) of the individual providing the testimony and signing the form under penalty of perjury.</w:t>
      </w:r>
    </w:p>
    <w:p w14:paraId="0722FCEA" w14:textId="77777777" w:rsidR="002A3577" w:rsidRPr="0070067F" w:rsidRDefault="004A53BD" w:rsidP="00206782">
      <w:pPr>
        <w:widowControl w:val="0"/>
        <w:autoSpaceDE w:val="0"/>
        <w:autoSpaceDN w:val="0"/>
        <w:adjustRightInd w:val="0"/>
        <w:spacing w:after="0" w:line="240" w:lineRule="auto"/>
        <w:rPr>
          <w:rFonts w:ascii="Times New Roman" w:hAnsi="Times New Roman"/>
          <w:color w:val="000000" w:themeColor="text1"/>
          <w:sz w:val="24"/>
          <w:szCs w:val="24"/>
        </w:rPr>
      </w:pPr>
      <w:r w:rsidRPr="0070067F">
        <w:rPr>
          <w:rFonts w:ascii="Arial" w:hAnsi="Arial" w:cs="Arial"/>
          <w:i/>
          <w:iCs/>
          <w:noProof/>
          <w:color w:val="000000" w:themeColor="text1"/>
          <w:sz w:val="20"/>
          <w:szCs w:val="20"/>
        </w:rPr>
        <mc:AlternateContent>
          <mc:Choice Requires="wps">
            <w:drawing>
              <wp:anchor distT="0" distB="0" distL="114300" distR="114300" simplePos="0" relativeHeight="251655168" behindDoc="0" locked="0" layoutInCell="1" allowOverlap="1" wp14:anchorId="6E93BCC2" wp14:editId="2631BEBE">
                <wp:simplePos x="0" y="0"/>
                <wp:positionH relativeFrom="column">
                  <wp:posOffset>7620</wp:posOffset>
                </wp:positionH>
                <wp:positionV relativeFrom="paragraph">
                  <wp:posOffset>33655</wp:posOffset>
                </wp:positionV>
                <wp:extent cx="6751320" cy="294640"/>
                <wp:effectExtent l="19050" t="19050" r="11430" b="10160"/>
                <wp:wrapNone/>
                <wp:docPr id="10"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320" cy="294640"/>
                        </a:xfrm>
                        <a:prstGeom prst="rect">
                          <a:avLst/>
                        </a:prstGeom>
                        <a:solidFill>
                          <a:srgbClr val="FFFFFF"/>
                        </a:solidFill>
                        <a:ln w="38100" cmpd="dbl">
                          <a:solidFill>
                            <a:srgbClr val="000000"/>
                          </a:solidFill>
                          <a:miter lim="800000"/>
                          <a:headEnd/>
                          <a:tailEnd/>
                        </a:ln>
                      </wps:spPr>
                      <wps:txbx>
                        <w:txbxContent>
                          <w:p w14:paraId="2243378E" w14:textId="77777777" w:rsidR="00EE6142" w:rsidRPr="00BA6172" w:rsidRDefault="00EE6142" w:rsidP="00206782">
                            <w:pPr>
                              <w:widowControl w:val="0"/>
                              <w:overflowPunct w:val="0"/>
                              <w:autoSpaceDE w:val="0"/>
                              <w:autoSpaceDN w:val="0"/>
                              <w:adjustRightInd w:val="0"/>
                              <w:spacing w:before="40" w:after="40" w:line="240" w:lineRule="auto"/>
                              <w:ind w:left="450" w:right="552"/>
                              <w:rPr>
                                <w:rFonts w:ascii="Times New Roman" w:hAnsi="Times New Roman"/>
                                <w:sz w:val="18"/>
                                <w:szCs w:val="18"/>
                              </w:rPr>
                            </w:pPr>
                            <w:r w:rsidRPr="00BA6172">
                              <w:rPr>
                                <w:rFonts w:ascii="Arial" w:hAnsi="Arial" w:cs="Arial"/>
                                <w:i/>
                                <w:iCs/>
                                <w:sz w:val="18"/>
                                <w:szCs w:val="18"/>
                              </w:rPr>
                              <w:t>Note that testimony is given under penalty of perjury.</w:t>
                            </w:r>
                          </w:p>
                          <w:p w14:paraId="07B6F47E" w14:textId="77777777" w:rsidR="00EE6142" w:rsidRDefault="00EE61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32" type="#_x0000_t202" style="position:absolute;margin-left:.6pt;margin-top:2.65pt;width:531.6pt;height:2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" strokeweight="3pt">
                <v:stroke linestyle="thinThin"/>
                <v:textbox>
                  <w:txbxContent>
                    <w:p w14:paraId="2243378E" w14:textId="77777777" w:rsidR="00EE6142" w:rsidRPr="00BA6172" w:rsidRDefault="00EE6142" w:rsidP="00206782">
                      <w:pPr>
                        <w:widowControl w:val="0"/>
                        <w:overflowPunct w:val="0"/>
                        <w:autoSpaceDE w:val="0"/>
                        <w:autoSpaceDN w:val="0"/>
                        <w:adjustRightInd w:val="0"/>
                        <w:spacing w:before="40" w:after="40" w:line="240" w:lineRule="auto"/>
                        <w:ind w:left="450" w:right="552"/>
                        <w:rPr>
                          <w:rFonts w:ascii="Times New Roman" w:hAnsi="Times New Roman"/>
                          <w:sz w:val="18"/>
                          <w:szCs w:val="18"/>
                        </w:rPr>
                      </w:pPr>
                      <w:r w:rsidRPr="00BA6172">
                        <w:rPr>
                          <w:rFonts w:ascii="Arial" w:hAnsi="Arial" w:cs="Arial"/>
                          <w:i/>
                          <w:iCs/>
                          <w:sz w:val="18"/>
                          <w:szCs w:val="18"/>
                        </w:rPr>
                        <w:t>Note that testimony is given under penalty of perjury.</w:t>
                      </w:r>
                    </w:p>
                    <w:p w14:paraId="07B6F47E" w14:textId="77777777" w:rsidR="00EE6142" w:rsidRDefault="00EE6142"/>
                  </w:txbxContent>
                </v:textbox>
              </v:shape>
            </w:pict>
          </mc:Fallback>
        </mc:AlternateContent>
      </w:r>
    </w:p>
    <w:p w14:paraId="7A306AE3" w14:textId="77777777" w:rsidR="00206782" w:rsidRPr="0070067F" w:rsidRDefault="00206782" w:rsidP="00206782">
      <w:pPr>
        <w:pStyle w:val="CommentSubject"/>
        <w:widowControl w:val="0"/>
        <w:autoSpaceDE w:val="0"/>
        <w:autoSpaceDN w:val="0"/>
        <w:adjustRightInd w:val="0"/>
        <w:spacing w:before="120" w:after="120" w:line="240" w:lineRule="auto"/>
        <w:rPr>
          <w:rFonts w:ascii="Arial" w:hAnsi="Arial" w:cs="Arial"/>
          <w:color w:val="000000" w:themeColor="text1"/>
          <w:lang w:val="en-US" w:eastAsia="en-US" w:bidi="ar-SA"/>
        </w:rPr>
      </w:pPr>
    </w:p>
    <w:p w14:paraId="644D5EA5" w14:textId="77777777" w:rsidR="002A3577" w:rsidRPr="0070067F" w:rsidRDefault="008C2565" w:rsidP="00206782">
      <w:pPr>
        <w:widowControl w:val="0"/>
        <w:autoSpaceDE w:val="0"/>
        <w:autoSpaceDN w:val="0"/>
        <w:adjustRightInd w:val="0"/>
        <w:spacing w:before="120" w:after="120" w:line="240" w:lineRule="auto"/>
        <w:rPr>
          <w:rFonts w:ascii="Arial" w:hAnsi="Arial" w:cs="Arial"/>
          <w:b/>
          <w:bCs/>
          <w:color w:val="000000" w:themeColor="text1"/>
          <w:sz w:val="20"/>
          <w:szCs w:val="20"/>
        </w:rPr>
      </w:pPr>
      <w:r w:rsidRPr="0070067F">
        <w:rPr>
          <w:rFonts w:ascii="Arial" w:hAnsi="Arial" w:cs="Arial"/>
          <w:b/>
          <w:bCs/>
          <w:color w:val="000000" w:themeColor="text1"/>
          <w:sz w:val="20"/>
          <w:szCs w:val="20"/>
        </w:rPr>
        <w:t>S</w:t>
      </w:r>
      <w:r w:rsidR="00A71AF3" w:rsidRPr="0070067F">
        <w:rPr>
          <w:rFonts w:ascii="Arial" w:hAnsi="Arial" w:cs="Arial"/>
          <w:b/>
          <w:bCs/>
          <w:color w:val="000000" w:themeColor="text1"/>
          <w:sz w:val="20"/>
          <w:szCs w:val="20"/>
        </w:rPr>
        <w:t>ection</w:t>
      </w:r>
      <w:r w:rsidRPr="0070067F">
        <w:rPr>
          <w:rFonts w:ascii="Arial" w:hAnsi="Arial" w:cs="Arial"/>
          <w:b/>
          <w:bCs/>
          <w:color w:val="000000" w:themeColor="text1"/>
          <w:sz w:val="20"/>
          <w:szCs w:val="20"/>
        </w:rPr>
        <w:t xml:space="preserve"> I.</w:t>
      </w:r>
      <w:r w:rsidR="00476E2E" w:rsidRPr="0070067F">
        <w:rPr>
          <w:rFonts w:ascii="Arial" w:hAnsi="Arial" w:cs="Arial"/>
          <w:b/>
          <w:bCs/>
          <w:color w:val="000000" w:themeColor="text1"/>
          <w:sz w:val="20"/>
          <w:szCs w:val="20"/>
        </w:rPr>
        <w:t xml:space="preserve"> P</w:t>
      </w:r>
      <w:r w:rsidR="00A71AF3" w:rsidRPr="0070067F">
        <w:rPr>
          <w:rFonts w:ascii="Arial" w:hAnsi="Arial" w:cs="Arial"/>
          <w:b/>
          <w:bCs/>
          <w:color w:val="000000" w:themeColor="text1"/>
          <w:sz w:val="20"/>
          <w:szCs w:val="20"/>
        </w:rPr>
        <w:t>ersonal</w:t>
      </w:r>
      <w:r w:rsidR="00476E2E" w:rsidRPr="0070067F">
        <w:rPr>
          <w:rFonts w:ascii="Arial" w:hAnsi="Arial" w:cs="Arial"/>
          <w:b/>
          <w:bCs/>
          <w:color w:val="000000" w:themeColor="text1"/>
          <w:sz w:val="20"/>
          <w:szCs w:val="20"/>
        </w:rPr>
        <w:t xml:space="preserve"> I</w:t>
      </w:r>
      <w:r w:rsidR="00A71AF3" w:rsidRPr="0070067F">
        <w:rPr>
          <w:rFonts w:ascii="Arial" w:hAnsi="Arial" w:cs="Arial"/>
          <w:b/>
          <w:bCs/>
          <w:color w:val="000000" w:themeColor="text1"/>
          <w:sz w:val="20"/>
          <w:szCs w:val="20"/>
        </w:rPr>
        <w:t>nformation</w:t>
      </w:r>
      <w:r w:rsidR="00476E2E" w:rsidRPr="0070067F">
        <w:rPr>
          <w:rFonts w:ascii="Arial" w:hAnsi="Arial" w:cs="Arial"/>
          <w:b/>
          <w:bCs/>
          <w:color w:val="000000" w:themeColor="text1"/>
          <w:sz w:val="20"/>
          <w:szCs w:val="20"/>
        </w:rPr>
        <w:t xml:space="preserve"> A</w:t>
      </w:r>
      <w:r w:rsidR="00A71AF3" w:rsidRPr="0070067F">
        <w:rPr>
          <w:rFonts w:ascii="Arial" w:hAnsi="Arial" w:cs="Arial"/>
          <w:b/>
          <w:bCs/>
          <w:color w:val="000000" w:themeColor="text1"/>
          <w:sz w:val="20"/>
          <w:szCs w:val="20"/>
        </w:rPr>
        <w:t>bout</w:t>
      </w:r>
      <w:r w:rsidR="0072247A" w:rsidRPr="0070067F">
        <w:rPr>
          <w:rFonts w:ascii="Arial" w:hAnsi="Arial" w:cs="Arial"/>
          <w:b/>
          <w:bCs/>
          <w:color w:val="000000" w:themeColor="text1"/>
          <w:sz w:val="20"/>
          <w:szCs w:val="20"/>
        </w:rPr>
        <w:t xml:space="preserve"> </w:t>
      </w:r>
      <w:r w:rsidR="00D7070E" w:rsidRPr="0070067F">
        <w:rPr>
          <w:rFonts w:ascii="Arial" w:hAnsi="Arial" w:cs="Arial"/>
          <w:b/>
          <w:bCs/>
          <w:color w:val="000000" w:themeColor="text1"/>
          <w:sz w:val="20"/>
          <w:szCs w:val="20"/>
        </w:rPr>
        <w:t>O</w:t>
      </w:r>
      <w:r w:rsidR="00A71AF3" w:rsidRPr="0070067F">
        <w:rPr>
          <w:rFonts w:ascii="Arial" w:hAnsi="Arial" w:cs="Arial"/>
          <w:b/>
          <w:bCs/>
          <w:color w:val="000000" w:themeColor="text1"/>
          <w:sz w:val="20"/>
          <w:szCs w:val="20"/>
        </w:rPr>
        <w:t>bligee</w:t>
      </w:r>
      <w:r w:rsidR="0072247A" w:rsidRPr="0070067F">
        <w:rPr>
          <w:rFonts w:ascii="Arial" w:hAnsi="Arial" w:cs="Arial"/>
          <w:b/>
          <w:bCs/>
          <w:color w:val="000000" w:themeColor="text1"/>
          <w:sz w:val="20"/>
          <w:szCs w:val="20"/>
        </w:rPr>
        <w:t>:</w:t>
      </w:r>
    </w:p>
    <w:p w14:paraId="0734BE48" w14:textId="77777777" w:rsidR="002A3577" w:rsidRPr="0070067F" w:rsidRDefault="002A3577">
      <w:pPr>
        <w:widowControl w:val="0"/>
        <w:autoSpaceDE w:val="0"/>
        <w:autoSpaceDN w:val="0"/>
        <w:adjustRightInd w:val="0"/>
        <w:spacing w:after="0" w:line="11" w:lineRule="exact"/>
        <w:rPr>
          <w:rFonts w:ascii="Times New Roman" w:hAnsi="Times New Roman"/>
          <w:color w:val="000000" w:themeColor="text1"/>
          <w:sz w:val="24"/>
          <w:szCs w:val="24"/>
        </w:rPr>
      </w:pPr>
    </w:p>
    <w:p w14:paraId="0D747792" w14:textId="77777777" w:rsidR="0072247A" w:rsidRPr="0070067F" w:rsidRDefault="00476E2E" w:rsidP="00206782">
      <w:pPr>
        <w:widowControl w:val="0"/>
        <w:overflowPunct w:val="0"/>
        <w:autoSpaceDE w:val="0"/>
        <w:autoSpaceDN w:val="0"/>
        <w:adjustRightInd w:val="0"/>
        <w:spacing w:before="40" w:after="80" w:line="240" w:lineRule="auto"/>
        <w:ind w:right="562"/>
        <w:rPr>
          <w:rFonts w:ascii="Arial" w:hAnsi="Arial" w:cs="Arial"/>
          <w:color w:val="000000" w:themeColor="text1"/>
          <w:sz w:val="18"/>
          <w:szCs w:val="18"/>
        </w:rPr>
      </w:pPr>
      <w:r w:rsidRPr="0070067F">
        <w:rPr>
          <w:rFonts w:ascii="Arial" w:hAnsi="Arial" w:cs="Arial"/>
          <w:color w:val="000000" w:themeColor="text1"/>
          <w:sz w:val="18"/>
          <w:szCs w:val="18"/>
        </w:rPr>
        <w:t>This section asks for information about the</w:t>
      </w:r>
      <w:r w:rsidR="0072247A" w:rsidRPr="0070067F">
        <w:rPr>
          <w:rFonts w:ascii="Arial" w:hAnsi="Arial" w:cs="Arial"/>
          <w:color w:val="000000" w:themeColor="text1"/>
          <w:sz w:val="18"/>
          <w:szCs w:val="18"/>
        </w:rPr>
        <w:t xml:space="preserve"> </w:t>
      </w:r>
      <w:r w:rsidR="00D7070E" w:rsidRPr="0070067F">
        <w:rPr>
          <w:rFonts w:ascii="Arial" w:hAnsi="Arial" w:cs="Arial"/>
          <w:color w:val="000000" w:themeColor="text1"/>
          <w:sz w:val="18"/>
          <w:szCs w:val="18"/>
        </w:rPr>
        <w:t>obligee.</w:t>
      </w:r>
      <w:r w:rsidR="008C3AF0" w:rsidRPr="0070067F">
        <w:rPr>
          <w:rFonts w:ascii="Arial" w:hAnsi="Arial" w:cs="Arial"/>
          <w:color w:val="000000" w:themeColor="text1"/>
          <w:sz w:val="18"/>
          <w:szCs w:val="18"/>
        </w:rPr>
        <w:t xml:space="preserve">  An obligee caretaker only needs to complete section I.E.</w:t>
      </w:r>
    </w:p>
    <w:p w14:paraId="481BE458" w14:textId="77777777" w:rsidR="00105BDB" w:rsidRPr="0070067F" w:rsidRDefault="004A53BD" w:rsidP="00105BDB">
      <w:pPr>
        <w:widowControl w:val="0"/>
        <w:overflowPunct w:val="0"/>
        <w:autoSpaceDE w:val="0"/>
        <w:autoSpaceDN w:val="0"/>
        <w:adjustRightInd w:val="0"/>
        <w:spacing w:after="0" w:line="240" w:lineRule="auto"/>
        <w:ind w:right="562"/>
        <w:rPr>
          <w:rFonts w:ascii="Arial" w:hAnsi="Arial" w:cs="Arial"/>
          <w:color w:val="000000" w:themeColor="text1"/>
          <w:sz w:val="18"/>
          <w:szCs w:val="18"/>
          <w:highlight w:val="yellow"/>
        </w:rPr>
      </w:pPr>
      <w:r w:rsidRPr="0070067F">
        <w:rPr>
          <w:noProof/>
          <w:color w:val="000000" w:themeColor="text1"/>
        </w:rPr>
        <mc:AlternateContent>
          <mc:Choice Requires="wps">
            <w:drawing>
              <wp:anchor distT="0" distB="0" distL="114300" distR="114300" simplePos="0" relativeHeight="251654144" behindDoc="0" locked="0" layoutInCell="1" allowOverlap="1" wp14:anchorId="5F3992B7" wp14:editId="4F33C4E4">
                <wp:simplePos x="0" y="0"/>
                <wp:positionH relativeFrom="column">
                  <wp:posOffset>7620</wp:posOffset>
                </wp:positionH>
                <wp:positionV relativeFrom="paragraph">
                  <wp:posOffset>31115</wp:posOffset>
                </wp:positionV>
                <wp:extent cx="6758940" cy="443865"/>
                <wp:effectExtent l="19050" t="19050" r="22860" b="13335"/>
                <wp:wrapNone/>
                <wp:docPr id="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940" cy="443865"/>
                        </a:xfrm>
                        <a:prstGeom prst="rect">
                          <a:avLst/>
                        </a:prstGeom>
                        <a:solidFill>
                          <a:srgbClr val="FFFFFF"/>
                        </a:solidFill>
                        <a:ln w="38100" cmpd="dbl">
                          <a:solidFill>
                            <a:srgbClr val="000000"/>
                          </a:solidFill>
                          <a:miter lim="800000"/>
                          <a:headEnd/>
                          <a:tailEnd/>
                        </a:ln>
                      </wps:spPr>
                      <wps:txbx>
                        <w:txbxContent>
                          <w:p w14:paraId="524EDFBB" w14:textId="77777777" w:rsidR="00EE6142" w:rsidRPr="00A25D15" w:rsidRDefault="00EE6142" w:rsidP="00206782">
                            <w:pPr>
                              <w:widowControl w:val="0"/>
                              <w:autoSpaceDE w:val="0"/>
                              <w:autoSpaceDN w:val="0"/>
                              <w:adjustRightInd w:val="0"/>
                              <w:spacing w:before="40" w:after="40" w:line="240" w:lineRule="auto"/>
                              <w:ind w:left="450" w:right="564"/>
                              <w:rPr>
                                <w:rFonts w:ascii="Times New Roman" w:hAnsi="Times New Roman"/>
                                <w:sz w:val="18"/>
                                <w:szCs w:val="18"/>
                              </w:rPr>
                            </w:pPr>
                            <w:r w:rsidRPr="00393703">
                              <w:rPr>
                                <w:rFonts w:ascii="Arial" w:hAnsi="Arial" w:cs="Arial"/>
                                <w:i/>
                                <w:iCs/>
                                <w:sz w:val="18"/>
                                <w:szCs w:val="18"/>
                              </w:rPr>
                              <w:t>The obligee may be the obligee parent (the individual who is owed or is alleged to be owed support), or the child(ren)’s caretaker (the individual who is responsible for  the child(ren), but who is not the parent of the child(ren)).</w:t>
                            </w:r>
                            <w:r w:rsidRPr="00A25D15">
                              <w:rPr>
                                <w:rFonts w:ascii="Arial" w:hAnsi="Arial" w:cs="Arial"/>
                                <w:i/>
                                <w:iCs/>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33" type="#_x0000_t202" style="position:absolute;margin-left:.6pt;margin-top:2.45pt;width:532.2pt;height:34.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" strokeweight="3pt">
                <v:stroke linestyle="thinThin"/>
                <v:textbox>
                  <w:txbxContent>
                    <w:p w14:paraId="524EDFBB" w14:textId="77777777" w:rsidR="00EE6142" w:rsidRPr="00A25D15" w:rsidRDefault="00EE6142" w:rsidP="00206782">
                      <w:pPr>
                        <w:widowControl w:val="0"/>
                        <w:autoSpaceDE w:val="0"/>
                        <w:autoSpaceDN w:val="0"/>
                        <w:adjustRightInd w:val="0"/>
                        <w:spacing w:before="40" w:after="40" w:line="240" w:lineRule="auto"/>
                        <w:ind w:left="450" w:right="564"/>
                        <w:rPr>
                          <w:rFonts w:ascii="Times New Roman" w:hAnsi="Times New Roman"/>
                          <w:sz w:val="18"/>
                          <w:szCs w:val="18"/>
                        </w:rPr>
                      </w:pPr>
                      <w:r w:rsidRPr="00393703">
                        <w:rPr>
                          <w:rFonts w:ascii="Arial" w:hAnsi="Arial" w:cs="Arial"/>
                          <w:i/>
                          <w:iCs/>
                          <w:sz w:val="18"/>
                          <w:szCs w:val="18"/>
                        </w:rPr>
                        <w:t>The obligee may be the obligee parent (the individual who is owed or is alleged to be owed support), or the child(ren)’s caretaker (the individual who is responsible for  the child(ren), but who is not the parent of the child(ren)).</w:t>
                      </w:r>
                      <w:r w:rsidRPr="00A25D15">
                        <w:rPr>
                          <w:rFonts w:ascii="Arial" w:hAnsi="Arial" w:cs="Arial"/>
                          <w:i/>
                          <w:iCs/>
                          <w:sz w:val="18"/>
                          <w:szCs w:val="18"/>
                        </w:rPr>
                        <w:t xml:space="preserve"> </w:t>
                      </w:r>
                    </w:p>
                  </w:txbxContent>
                </v:textbox>
              </v:shape>
            </w:pict>
          </mc:Fallback>
        </mc:AlternateContent>
      </w:r>
    </w:p>
    <w:p w14:paraId="7113E8AB" w14:textId="77777777" w:rsidR="00BA6172" w:rsidRPr="0070067F" w:rsidRDefault="00BA6172" w:rsidP="0072247A">
      <w:pPr>
        <w:widowControl w:val="0"/>
        <w:autoSpaceDE w:val="0"/>
        <w:autoSpaceDN w:val="0"/>
        <w:adjustRightInd w:val="0"/>
        <w:spacing w:after="0" w:line="240" w:lineRule="auto"/>
        <w:rPr>
          <w:rFonts w:ascii="Arial" w:hAnsi="Arial" w:cs="Arial"/>
          <w:b/>
          <w:bCs/>
          <w:color w:val="000000" w:themeColor="text1"/>
          <w:sz w:val="18"/>
          <w:szCs w:val="18"/>
        </w:rPr>
      </w:pPr>
    </w:p>
    <w:p w14:paraId="23D1ED1F" w14:textId="77777777" w:rsidR="00AF050E" w:rsidRPr="0070067F" w:rsidRDefault="00AF050E" w:rsidP="0072247A">
      <w:pPr>
        <w:widowControl w:val="0"/>
        <w:autoSpaceDE w:val="0"/>
        <w:autoSpaceDN w:val="0"/>
        <w:adjustRightInd w:val="0"/>
        <w:spacing w:after="0" w:line="240" w:lineRule="auto"/>
        <w:rPr>
          <w:rFonts w:ascii="Arial" w:hAnsi="Arial" w:cs="Arial"/>
          <w:b/>
          <w:bCs/>
          <w:color w:val="000000" w:themeColor="text1"/>
          <w:sz w:val="18"/>
          <w:szCs w:val="18"/>
        </w:rPr>
      </w:pPr>
    </w:p>
    <w:p w14:paraId="4782819F" w14:textId="77777777" w:rsidR="00AF050E" w:rsidRPr="0070067F" w:rsidRDefault="00AF050E" w:rsidP="0072247A">
      <w:pPr>
        <w:widowControl w:val="0"/>
        <w:autoSpaceDE w:val="0"/>
        <w:autoSpaceDN w:val="0"/>
        <w:adjustRightInd w:val="0"/>
        <w:spacing w:after="0" w:line="240" w:lineRule="auto"/>
        <w:rPr>
          <w:rFonts w:ascii="Arial" w:hAnsi="Arial" w:cs="Arial"/>
          <w:b/>
          <w:bCs/>
          <w:color w:val="000000" w:themeColor="text1"/>
          <w:sz w:val="18"/>
          <w:szCs w:val="18"/>
        </w:rPr>
      </w:pPr>
    </w:p>
    <w:p w14:paraId="74B395E9" w14:textId="77777777" w:rsidR="002A3577" w:rsidRPr="0070067F" w:rsidRDefault="00476E2E" w:rsidP="00DB1107">
      <w:pPr>
        <w:widowControl w:val="0"/>
        <w:autoSpaceDE w:val="0"/>
        <w:autoSpaceDN w:val="0"/>
        <w:adjustRightInd w:val="0"/>
        <w:spacing w:before="120" w:after="120" w:line="240" w:lineRule="auto"/>
        <w:rPr>
          <w:rFonts w:ascii="Arial" w:hAnsi="Arial" w:cs="Arial"/>
          <w:color w:val="000000" w:themeColor="text1"/>
          <w:sz w:val="18"/>
          <w:szCs w:val="18"/>
        </w:rPr>
      </w:pPr>
      <w:r w:rsidRPr="0070067F">
        <w:rPr>
          <w:rFonts w:ascii="Arial" w:hAnsi="Arial" w:cs="Arial"/>
          <w:b/>
          <w:bCs/>
          <w:color w:val="000000" w:themeColor="text1"/>
          <w:sz w:val="18"/>
          <w:szCs w:val="18"/>
        </w:rPr>
        <w:t>Part A</w:t>
      </w:r>
      <w:r w:rsidR="00AF050E" w:rsidRPr="0070067F">
        <w:rPr>
          <w:rFonts w:ascii="Arial" w:hAnsi="Arial" w:cs="Arial"/>
          <w:b/>
          <w:bCs/>
          <w:color w:val="000000" w:themeColor="text1"/>
          <w:sz w:val="18"/>
          <w:szCs w:val="18"/>
        </w:rPr>
        <w:t xml:space="preserve"> </w:t>
      </w:r>
      <w:r w:rsidR="00D7070E" w:rsidRPr="0070067F">
        <w:rPr>
          <w:rFonts w:ascii="Arial" w:hAnsi="Arial" w:cs="Arial"/>
          <w:b/>
          <w:bCs/>
          <w:color w:val="000000" w:themeColor="text1"/>
          <w:sz w:val="18"/>
          <w:szCs w:val="18"/>
        </w:rPr>
        <w:t>–</w:t>
      </w:r>
      <w:r w:rsidR="00D1236C" w:rsidRPr="0070067F">
        <w:rPr>
          <w:rFonts w:ascii="Arial" w:hAnsi="Arial" w:cs="Arial"/>
          <w:b/>
          <w:bCs/>
          <w:color w:val="000000" w:themeColor="text1"/>
          <w:sz w:val="18"/>
          <w:szCs w:val="18"/>
        </w:rPr>
        <w:t xml:space="preserve"> </w:t>
      </w:r>
      <w:r w:rsidR="00D7070E" w:rsidRPr="0070067F">
        <w:rPr>
          <w:rFonts w:ascii="Arial" w:hAnsi="Arial" w:cs="Arial"/>
          <w:b/>
          <w:bCs/>
          <w:color w:val="000000" w:themeColor="text1"/>
          <w:sz w:val="18"/>
          <w:szCs w:val="18"/>
        </w:rPr>
        <w:t>Obligee Parent</w:t>
      </w:r>
      <w:r w:rsidR="00AF050E" w:rsidRPr="0070067F">
        <w:rPr>
          <w:rFonts w:ascii="Arial" w:hAnsi="Arial" w:cs="Arial"/>
          <w:b/>
          <w:bCs/>
          <w:color w:val="000000" w:themeColor="text1"/>
          <w:sz w:val="18"/>
          <w:szCs w:val="18"/>
        </w:rPr>
        <w:t xml:space="preserve"> Information</w:t>
      </w:r>
      <w:r w:rsidR="00642D83" w:rsidRPr="0070067F">
        <w:rPr>
          <w:rFonts w:ascii="Arial" w:hAnsi="Arial" w:cs="Arial"/>
          <w:b/>
          <w:bCs/>
          <w:color w:val="000000" w:themeColor="text1"/>
          <w:sz w:val="18"/>
          <w:szCs w:val="18"/>
        </w:rPr>
        <w:t>:</w:t>
      </w:r>
    </w:p>
    <w:p w14:paraId="288B1417" w14:textId="77777777" w:rsidR="002A3577" w:rsidRPr="0070067F" w:rsidRDefault="00476E2E" w:rsidP="00F93D40">
      <w:pPr>
        <w:widowControl w:val="0"/>
        <w:autoSpaceDE w:val="0"/>
        <w:autoSpaceDN w:val="0"/>
        <w:adjustRightInd w:val="0"/>
        <w:spacing w:before="40" w:after="40" w:line="240" w:lineRule="auto"/>
        <w:ind w:left="446"/>
        <w:rPr>
          <w:rFonts w:ascii="Arial" w:hAnsi="Arial" w:cs="Arial"/>
          <w:color w:val="000000" w:themeColor="text1"/>
          <w:sz w:val="18"/>
          <w:szCs w:val="18"/>
        </w:rPr>
      </w:pPr>
      <w:r w:rsidRPr="0070067F">
        <w:rPr>
          <w:rFonts w:ascii="Arial" w:hAnsi="Arial" w:cs="Arial"/>
          <w:b/>
          <w:bCs/>
          <w:color w:val="000000" w:themeColor="text1"/>
          <w:sz w:val="18"/>
          <w:szCs w:val="18"/>
        </w:rPr>
        <w:t xml:space="preserve">Item </w:t>
      </w:r>
      <w:r w:rsidR="00D7070E" w:rsidRPr="0070067F">
        <w:rPr>
          <w:rFonts w:ascii="Arial" w:hAnsi="Arial" w:cs="Arial"/>
          <w:b/>
          <w:bCs/>
          <w:color w:val="000000" w:themeColor="text1"/>
          <w:sz w:val="18"/>
          <w:szCs w:val="18"/>
        </w:rPr>
        <w:t>1</w:t>
      </w:r>
      <w:r w:rsidRPr="0070067F">
        <w:rPr>
          <w:rFonts w:ascii="Arial" w:hAnsi="Arial" w:cs="Arial"/>
          <w:b/>
          <w:bCs/>
          <w:color w:val="000000" w:themeColor="text1"/>
          <w:sz w:val="18"/>
          <w:szCs w:val="18"/>
        </w:rPr>
        <w:t>:</w:t>
      </w:r>
      <w:r w:rsidR="00105BDB" w:rsidRPr="0070067F">
        <w:rPr>
          <w:rFonts w:ascii="Arial" w:hAnsi="Arial" w:cs="Arial"/>
          <w:b/>
          <w:bCs/>
          <w:color w:val="000000" w:themeColor="text1"/>
          <w:sz w:val="18"/>
          <w:szCs w:val="18"/>
        </w:rPr>
        <w:t xml:space="preserve"> </w:t>
      </w:r>
      <w:r w:rsidRPr="0070067F">
        <w:rPr>
          <w:rFonts w:ascii="Arial" w:hAnsi="Arial" w:cs="Arial"/>
          <w:b/>
          <w:bCs/>
          <w:color w:val="000000" w:themeColor="text1"/>
          <w:sz w:val="18"/>
          <w:szCs w:val="18"/>
        </w:rPr>
        <w:t xml:space="preserve"> </w:t>
      </w:r>
      <w:r w:rsidR="007C4D88" w:rsidRPr="0070067F">
        <w:rPr>
          <w:rFonts w:ascii="Arial" w:hAnsi="Arial" w:cs="Arial"/>
          <w:color w:val="000000" w:themeColor="text1"/>
          <w:sz w:val="18"/>
          <w:szCs w:val="18"/>
        </w:rPr>
        <w:t xml:space="preserve">Enter </w:t>
      </w:r>
      <w:r w:rsidR="006D295D" w:rsidRPr="0070067F">
        <w:rPr>
          <w:rFonts w:ascii="Arial" w:hAnsi="Arial" w:cs="Arial"/>
          <w:color w:val="000000" w:themeColor="text1"/>
          <w:sz w:val="18"/>
          <w:szCs w:val="18"/>
        </w:rPr>
        <w:t xml:space="preserve">the </w:t>
      </w:r>
      <w:r w:rsidR="00D7070E" w:rsidRPr="0070067F">
        <w:rPr>
          <w:rFonts w:ascii="Arial" w:hAnsi="Arial" w:cs="Arial"/>
          <w:color w:val="000000" w:themeColor="text1"/>
          <w:sz w:val="18"/>
          <w:szCs w:val="18"/>
        </w:rPr>
        <w:t>obligee</w:t>
      </w:r>
      <w:r w:rsidR="00B81E46" w:rsidRPr="0070067F">
        <w:rPr>
          <w:rFonts w:ascii="Arial" w:hAnsi="Arial" w:cs="Arial"/>
          <w:color w:val="000000" w:themeColor="text1"/>
          <w:sz w:val="18"/>
          <w:szCs w:val="18"/>
        </w:rPr>
        <w:t xml:space="preserve"> parent’s</w:t>
      </w:r>
      <w:r w:rsidR="007C4D88" w:rsidRPr="0070067F">
        <w:rPr>
          <w:rFonts w:ascii="Arial" w:hAnsi="Arial" w:cs="Arial"/>
          <w:color w:val="000000" w:themeColor="text1"/>
          <w:sz w:val="18"/>
          <w:szCs w:val="18"/>
        </w:rPr>
        <w:t xml:space="preserve"> full </w:t>
      </w:r>
      <w:r w:rsidR="006D295D" w:rsidRPr="0070067F">
        <w:rPr>
          <w:rFonts w:ascii="Arial" w:hAnsi="Arial" w:cs="Arial"/>
          <w:color w:val="000000" w:themeColor="text1"/>
          <w:sz w:val="18"/>
          <w:szCs w:val="18"/>
        </w:rPr>
        <w:t xml:space="preserve">legal </w:t>
      </w:r>
      <w:r w:rsidR="007C4D88" w:rsidRPr="0070067F">
        <w:rPr>
          <w:rFonts w:ascii="Arial" w:hAnsi="Arial" w:cs="Arial"/>
          <w:color w:val="000000" w:themeColor="text1"/>
          <w:sz w:val="18"/>
          <w:szCs w:val="18"/>
        </w:rPr>
        <w:t>name (first, middle, l</w:t>
      </w:r>
      <w:r w:rsidRPr="0070067F">
        <w:rPr>
          <w:rFonts w:ascii="Arial" w:hAnsi="Arial" w:cs="Arial"/>
          <w:color w:val="000000" w:themeColor="text1"/>
          <w:sz w:val="18"/>
          <w:szCs w:val="18"/>
        </w:rPr>
        <w:t>ast</w:t>
      </w:r>
      <w:r w:rsidR="006D295D" w:rsidRPr="0070067F">
        <w:rPr>
          <w:rFonts w:ascii="Arial" w:hAnsi="Arial" w:cs="Arial"/>
          <w:color w:val="000000" w:themeColor="text1"/>
          <w:sz w:val="18"/>
          <w:szCs w:val="18"/>
        </w:rPr>
        <w:t>, suffix</w:t>
      </w:r>
      <w:r w:rsidRPr="0070067F">
        <w:rPr>
          <w:rFonts w:ascii="Arial" w:hAnsi="Arial" w:cs="Arial"/>
          <w:color w:val="000000" w:themeColor="text1"/>
          <w:sz w:val="18"/>
          <w:szCs w:val="18"/>
        </w:rPr>
        <w:t>)</w:t>
      </w:r>
      <w:r w:rsidR="00D1236C" w:rsidRPr="0070067F">
        <w:rPr>
          <w:rFonts w:ascii="Arial" w:hAnsi="Arial" w:cs="Arial"/>
          <w:color w:val="000000" w:themeColor="text1"/>
          <w:sz w:val="18"/>
          <w:szCs w:val="18"/>
        </w:rPr>
        <w:t>.</w:t>
      </w:r>
      <w:r w:rsidRPr="0070067F">
        <w:rPr>
          <w:rFonts w:ascii="Arial" w:hAnsi="Arial" w:cs="Arial"/>
          <w:color w:val="000000" w:themeColor="text1"/>
          <w:sz w:val="18"/>
          <w:szCs w:val="18"/>
        </w:rPr>
        <w:t xml:space="preserve"> </w:t>
      </w:r>
    </w:p>
    <w:p w14:paraId="7A8E875A" w14:textId="77777777" w:rsidR="00F9024D" w:rsidRPr="0070067F" w:rsidRDefault="00D7070E" w:rsidP="00F93D40">
      <w:pPr>
        <w:pStyle w:val="ListParagraph"/>
        <w:spacing w:before="40" w:after="40" w:line="240" w:lineRule="auto"/>
        <w:ind w:left="446"/>
        <w:rPr>
          <w:rFonts w:ascii="Arial" w:hAnsi="Arial" w:cs="Arial"/>
          <w:color w:val="000000" w:themeColor="text1"/>
          <w:sz w:val="18"/>
          <w:szCs w:val="18"/>
        </w:rPr>
      </w:pPr>
      <w:r w:rsidRPr="0070067F">
        <w:rPr>
          <w:rFonts w:ascii="Arial" w:hAnsi="Arial" w:cs="Arial"/>
          <w:b/>
          <w:bCs/>
          <w:color w:val="000000" w:themeColor="text1"/>
          <w:sz w:val="18"/>
          <w:szCs w:val="18"/>
        </w:rPr>
        <w:t>Item 2</w:t>
      </w:r>
      <w:r w:rsidR="00367B6F" w:rsidRPr="0070067F">
        <w:rPr>
          <w:rFonts w:ascii="Arial" w:hAnsi="Arial" w:cs="Arial"/>
          <w:b/>
          <w:bCs/>
          <w:color w:val="000000" w:themeColor="text1"/>
          <w:sz w:val="18"/>
          <w:szCs w:val="18"/>
        </w:rPr>
        <w:t xml:space="preserve">:  </w:t>
      </w:r>
      <w:r w:rsidR="00367B6F" w:rsidRPr="0070067F">
        <w:rPr>
          <w:rFonts w:ascii="Arial" w:hAnsi="Arial" w:cs="Arial"/>
          <w:bCs/>
          <w:color w:val="000000" w:themeColor="text1"/>
          <w:sz w:val="18"/>
          <w:szCs w:val="18"/>
        </w:rPr>
        <w:t xml:space="preserve">Enter the </w:t>
      </w:r>
      <w:r w:rsidRPr="0070067F">
        <w:rPr>
          <w:rFonts w:ascii="Arial" w:hAnsi="Arial" w:cs="Arial"/>
          <w:bCs/>
          <w:color w:val="000000" w:themeColor="text1"/>
          <w:sz w:val="18"/>
          <w:szCs w:val="18"/>
        </w:rPr>
        <w:t>obligee</w:t>
      </w:r>
      <w:r w:rsidR="00B81E46" w:rsidRPr="0070067F">
        <w:rPr>
          <w:rFonts w:ascii="Arial" w:hAnsi="Arial" w:cs="Arial"/>
          <w:bCs/>
          <w:color w:val="000000" w:themeColor="text1"/>
          <w:sz w:val="18"/>
          <w:szCs w:val="18"/>
        </w:rPr>
        <w:t xml:space="preserve"> parent’s</w:t>
      </w:r>
      <w:r w:rsidR="00367B6F" w:rsidRPr="0070067F">
        <w:rPr>
          <w:rFonts w:ascii="Arial" w:hAnsi="Arial" w:cs="Arial"/>
          <w:bCs/>
          <w:color w:val="000000" w:themeColor="text1"/>
          <w:sz w:val="18"/>
          <w:szCs w:val="18"/>
        </w:rPr>
        <w:t xml:space="preserve"> gender</w:t>
      </w:r>
      <w:r w:rsidR="00FD38EC" w:rsidRPr="0070067F">
        <w:rPr>
          <w:rFonts w:ascii="Arial" w:hAnsi="Arial" w:cs="Arial"/>
          <w:bCs/>
          <w:color w:val="000000" w:themeColor="text1"/>
          <w:sz w:val="18"/>
          <w:szCs w:val="18"/>
        </w:rPr>
        <w:t>.</w:t>
      </w:r>
      <w:r w:rsidR="00F9024D" w:rsidRPr="0070067F">
        <w:rPr>
          <w:rFonts w:ascii="Arial" w:hAnsi="Arial" w:cs="Arial"/>
          <w:bCs/>
          <w:color w:val="000000" w:themeColor="text1"/>
          <w:sz w:val="18"/>
          <w:szCs w:val="18"/>
        </w:rPr>
        <w:t xml:space="preserve">  </w:t>
      </w:r>
      <w:r w:rsidR="00F9024D" w:rsidRPr="0070067F">
        <w:rPr>
          <w:rFonts w:ascii="Arial" w:hAnsi="Arial" w:cs="Arial"/>
          <w:color w:val="000000" w:themeColor="text1"/>
          <w:sz w:val="18"/>
          <w:szCs w:val="18"/>
        </w:rPr>
        <w:t xml:space="preserve">Gender is defined as “male”, “female”, or “other”.  Select “other” if the person does not identify </w:t>
      </w:r>
      <w:r w:rsidR="00BA751B" w:rsidRPr="0070067F">
        <w:rPr>
          <w:rFonts w:ascii="Arial" w:hAnsi="Arial" w:cs="Arial"/>
          <w:color w:val="000000" w:themeColor="text1"/>
          <w:sz w:val="18"/>
          <w:szCs w:val="18"/>
        </w:rPr>
        <w:t>as</w:t>
      </w:r>
      <w:r w:rsidR="00F9024D" w:rsidRPr="0070067F">
        <w:rPr>
          <w:rFonts w:ascii="Arial" w:hAnsi="Arial" w:cs="Arial"/>
          <w:color w:val="000000" w:themeColor="text1"/>
          <w:sz w:val="18"/>
          <w:szCs w:val="18"/>
        </w:rPr>
        <w:t xml:space="preserve"> “male” or “female”.</w:t>
      </w:r>
    </w:p>
    <w:p w14:paraId="48EB6F19" w14:textId="77777777" w:rsidR="002A3577" w:rsidRPr="0070067F" w:rsidRDefault="00476E2E" w:rsidP="00F93D40">
      <w:pPr>
        <w:pStyle w:val="ListParagraph"/>
        <w:spacing w:before="40" w:after="40" w:line="240" w:lineRule="auto"/>
        <w:ind w:left="446"/>
        <w:rPr>
          <w:rFonts w:ascii="Arial" w:hAnsi="Arial" w:cs="Arial"/>
          <w:color w:val="000000" w:themeColor="text1"/>
          <w:sz w:val="18"/>
          <w:szCs w:val="18"/>
        </w:rPr>
      </w:pPr>
      <w:r w:rsidRPr="0070067F">
        <w:rPr>
          <w:rFonts w:ascii="Arial" w:hAnsi="Arial" w:cs="Arial"/>
          <w:b/>
          <w:bCs/>
          <w:color w:val="000000" w:themeColor="text1"/>
          <w:sz w:val="18"/>
          <w:szCs w:val="18"/>
        </w:rPr>
        <w:t xml:space="preserve">Item </w:t>
      </w:r>
      <w:r w:rsidR="00D7070E" w:rsidRPr="0070067F">
        <w:rPr>
          <w:rFonts w:ascii="Arial" w:hAnsi="Arial" w:cs="Arial"/>
          <w:b/>
          <w:bCs/>
          <w:color w:val="000000" w:themeColor="text1"/>
          <w:sz w:val="18"/>
          <w:szCs w:val="18"/>
        </w:rPr>
        <w:t>3</w:t>
      </w:r>
      <w:r w:rsidR="008A7893" w:rsidRPr="0070067F">
        <w:rPr>
          <w:rFonts w:ascii="Arial" w:hAnsi="Arial" w:cs="Arial"/>
          <w:b/>
          <w:bCs/>
          <w:color w:val="000000" w:themeColor="text1"/>
          <w:sz w:val="18"/>
          <w:szCs w:val="18"/>
        </w:rPr>
        <w:t>(a)</w:t>
      </w:r>
      <w:r w:rsidRPr="0070067F">
        <w:rPr>
          <w:rFonts w:ascii="Arial" w:hAnsi="Arial" w:cs="Arial"/>
          <w:b/>
          <w:bCs/>
          <w:color w:val="000000" w:themeColor="text1"/>
          <w:sz w:val="18"/>
          <w:szCs w:val="18"/>
        </w:rPr>
        <w:t xml:space="preserve">: </w:t>
      </w:r>
      <w:r w:rsidR="00105BDB" w:rsidRPr="0070067F">
        <w:rPr>
          <w:rFonts w:ascii="Arial" w:hAnsi="Arial" w:cs="Arial"/>
          <w:b/>
          <w:bCs/>
          <w:color w:val="000000" w:themeColor="text1"/>
          <w:sz w:val="18"/>
          <w:szCs w:val="18"/>
        </w:rPr>
        <w:t xml:space="preserve"> </w:t>
      </w:r>
      <w:r w:rsidRPr="0070067F">
        <w:rPr>
          <w:rFonts w:ascii="Arial" w:hAnsi="Arial" w:cs="Arial"/>
          <w:color w:val="000000" w:themeColor="text1"/>
          <w:sz w:val="18"/>
          <w:szCs w:val="18"/>
        </w:rPr>
        <w:t xml:space="preserve">Enter the </w:t>
      </w:r>
      <w:r w:rsidR="00B81E46" w:rsidRPr="0070067F">
        <w:rPr>
          <w:rFonts w:ascii="Arial" w:hAnsi="Arial" w:cs="Arial"/>
          <w:color w:val="000000" w:themeColor="text1"/>
          <w:sz w:val="18"/>
          <w:szCs w:val="18"/>
        </w:rPr>
        <w:t xml:space="preserve">obligee parent’s </w:t>
      </w:r>
      <w:r w:rsidRPr="0070067F">
        <w:rPr>
          <w:rFonts w:ascii="Arial" w:hAnsi="Arial" w:cs="Arial"/>
          <w:color w:val="000000" w:themeColor="text1"/>
          <w:sz w:val="18"/>
          <w:szCs w:val="18"/>
        </w:rPr>
        <w:t>occupation, trade, or profession.</w:t>
      </w:r>
    </w:p>
    <w:p w14:paraId="0B11DF09" w14:textId="77777777" w:rsidR="002A3577" w:rsidRPr="0070067F" w:rsidRDefault="00476E2E" w:rsidP="00F93D40">
      <w:pPr>
        <w:widowControl w:val="0"/>
        <w:overflowPunct w:val="0"/>
        <w:autoSpaceDE w:val="0"/>
        <w:autoSpaceDN w:val="0"/>
        <w:adjustRightInd w:val="0"/>
        <w:spacing w:before="40" w:after="40" w:line="240" w:lineRule="auto"/>
        <w:ind w:left="446" w:right="360"/>
        <w:rPr>
          <w:rFonts w:ascii="Arial" w:hAnsi="Arial" w:cs="Arial"/>
          <w:color w:val="000000" w:themeColor="text1"/>
          <w:sz w:val="18"/>
          <w:szCs w:val="18"/>
        </w:rPr>
      </w:pPr>
      <w:r w:rsidRPr="0070067F">
        <w:rPr>
          <w:rFonts w:ascii="Arial" w:hAnsi="Arial" w:cs="Arial"/>
          <w:b/>
          <w:bCs/>
          <w:color w:val="000000" w:themeColor="text1"/>
          <w:sz w:val="18"/>
          <w:szCs w:val="18"/>
        </w:rPr>
        <w:t xml:space="preserve">Item </w:t>
      </w:r>
      <w:r w:rsidR="00D7070E" w:rsidRPr="0070067F">
        <w:rPr>
          <w:rFonts w:ascii="Arial" w:hAnsi="Arial" w:cs="Arial"/>
          <w:b/>
          <w:bCs/>
          <w:color w:val="000000" w:themeColor="text1"/>
          <w:sz w:val="18"/>
          <w:szCs w:val="18"/>
        </w:rPr>
        <w:t>3</w:t>
      </w:r>
      <w:r w:rsidRPr="0070067F">
        <w:rPr>
          <w:rFonts w:ascii="Arial" w:hAnsi="Arial" w:cs="Arial"/>
          <w:b/>
          <w:bCs/>
          <w:color w:val="000000" w:themeColor="text1"/>
          <w:sz w:val="18"/>
          <w:szCs w:val="18"/>
        </w:rPr>
        <w:t xml:space="preserve">(b): </w:t>
      </w:r>
      <w:r w:rsidR="00105BDB" w:rsidRPr="0070067F">
        <w:rPr>
          <w:rFonts w:ascii="Arial" w:hAnsi="Arial" w:cs="Arial"/>
          <w:b/>
          <w:bCs/>
          <w:color w:val="000000" w:themeColor="text1"/>
          <w:sz w:val="18"/>
          <w:szCs w:val="18"/>
        </w:rPr>
        <w:t xml:space="preserve"> </w:t>
      </w:r>
      <w:r w:rsidRPr="0070067F">
        <w:rPr>
          <w:rFonts w:ascii="Arial" w:hAnsi="Arial" w:cs="Arial"/>
          <w:color w:val="000000" w:themeColor="text1"/>
          <w:sz w:val="18"/>
          <w:szCs w:val="18"/>
        </w:rPr>
        <w:t xml:space="preserve">Enter the </w:t>
      </w:r>
      <w:r w:rsidR="00B81E46" w:rsidRPr="0070067F">
        <w:rPr>
          <w:rFonts w:ascii="Arial" w:hAnsi="Arial" w:cs="Arial"/>
          <w:color w:val="000000" w:themeColor="text1"/>
          <w:sz w:val="18"/>
          <w:szCs w:val="18"/>
        </w:rPr>
        <w:t xml:space="preserve">obligee parent’s </w:t>
      </w:r>
      <w:r w:rsidRPr="0070067F">
        <w:rPr>
          <w:rFonts w:ascii="Arial" w:hAnsi="Arial" w:cs="Arial"/>
          <w:color w:val="000000" w:themeColor="text1"/>
          <w:sz w:val="18"/>
          <w:szCs w:val="18"/>
        </w:rPr>
        <w:t>highest attained level of education.</w:t>
      </w:r>
      <w:r w:rsidR="008C2565" w:rsidRPr="0070067F">
        <w:rPr>
          <w:rFonts w:ascii="Arial" w:hAnsi="Arial" w:cs="Arial"/>
          <w:color w:val="000000" w:themeColor="text1"/>
          <w:sz w:val="18"/>
          <w:szCs w:val="18"/>
        </w:rPr>
        <w:t xml:space="preserve"> </w:t>
      </w:r>
      <w:r w:rsidRPr="0070067F">
        <w:rPr>
          <w:rFonts w:ascii="Arial" w:hAnsi="Arial" w:cs="Arial"/>
          <w:color w:val="000000" w:themeColor="text1"/>
          <w:sz w:val="18"/>
          <w:szCs w:val="18"/>
        </w:rPr>
        <w:t xml:space="preserve"> </w:t>
      </w:r>
      <w:r w:rsidR="00ED64E4" w:rsidRPr="0070067F">
        <w:rPr>
          <w:rFonts w:ascii="Arial" w:hAnsi="Arial" w:cs="Arial"/>
          <w:color w:val="000000" w:themeColor="text1"/>
          <w:sz w:val="18"/>
          <w:szCs w:val="18"/>
        </w:rPr>
        <w:t>T</w:t>
      </w:r>
      <w:r w:rsidRPr="0070067F">
        <w:rPr>
          <w:rFonts w:ascii="Arial" w:hAnsi="Arial" w:cs="Arial"/>
          <w:color w:val="000000" w:themeColor="text1"/>
          <w:sz w:val="18"/>
          <w:szCs w:val="18"/>
        </w:rPr>
        <w:t xml:space="preserve">he educational level </w:t>
      </w:r>
      <w:r w:rsidR="00543816" w:rsidRPr="0070067F">
        <w:rPr>
          <w:rFonts w:ascii="Arial" w:hAnsi="Arial" w:cs="Arial"/>
          <w:color w:val="000000" w:themeColor="text1"/>
          <w:sz w:val="18"/>
          <w:szCs w:val="18"/>
        </w:rPr>
        <w:t>may</w:t>
      </w:r>
      <w:r w:rsidRPr="0070067F">
        <w:rPr>
          <w:rFonts w:ascii="Arial" w:hAnsi="Arial" w:cs="Arial"/>
          <w:color w:val="000000" w:themeColor="text1"/>
          <w:sz w:val="18"/>
          <w:szCs w:val="18"/>
        </w:rPr>
        <w:t xml:space="preserve"> be</w:t>
      </w:r>
      <w:r w:rsidRPr="0070067F">
        <w:rPr>
          <w:rFonts w:ascii="Arial" w:hAnsi="Arial" w:cs="Arial"/>
          <w:b/>
          <w:bCs/>
          <w:color w:val="000000" w:themeColor="text1"/>
          <w:sz w:val="18"/>
          <w:szCs w:val="18"/>
        </w:rPr>
        <w:t xml:space="preserve"> </w:t>
      </w:r>
      <w:r w:rsidRPr="0070067F">
        <w:rPr>
          <w:rFonts w:ascii="Arial" w:hAnsi="Arial" w:cs="Arial"/>
          <w:color w:val="000000" w:themeColor="text1"/>
          <w:sz w:val="18"/>
          <w:szCs w:val="18"/>
        </w:rPr>
        <w:t xml:space="preserve">used by </w:t>
      </w:r>
      <w:r w:rsidR="00042574" w:rsidRPr="0070067F">
        <w:rPr>
          <w:rFonts w:ascii="Arial" w:hAnsi="Arial" w:cs="Arial"/>
          <w:color w:val="000000" w:themeColor="text1"/>
          <w:sz w:val="18"/>
          <w:szCs w:val="18"/>
        </w:rPr>
        <w:t>the</w:t>
      </w:r>
      <w:r w:rsidRPr="0070067F">
        <w:rPr>
          <w:rFonts w:ascii="Arial" w:hAnsi="Arial" w:cs="Arial"/>
          <w:color w:val="000000" w:themeColor="text1"/>
          <w:sz w:val="18"/>
          <w:szCs w:val="18"/>
        </w:rPr>
        <w:t xml:space="preserve"> responding </w:t>
      </w:r>
      <w:r w:rsidR="00F369CC" w:rsidRPr="0070067F">
        <w:rPr>
          <w:rFonts w:ascii="Arial" w:hAnsi="Arial" w:cs="Arial"/>
          <w:color w:val="000000" w:themeColor="text1"/>
          <w:sz w:val="18"/>
          <w:szCs w:val="18"/>
        </w:rPr>
        <w:t xml:space="preserve">tribunal </w:t>
      </w:r>
      <w:r w:rsidR="00203F7B" w:rsidRPr="0070067F">
        <w:rPr>
          <w:rFonts w:ascii="Arial" w:hAnsi="Arial" w:cs="Arial"/>
          <w:color w:val="000000" w:themeColor="text1"/>
          <w:sz w:val="18"/>
          <w:szCs w:val="18"/>
        </w:rPr>
        <w:t>to</w:t>
      </w:r>
      <w:r w:rsidRPr="0070067F">
        <w:rPr>
          <w:rFonts w:ascii="Arial" w:hAnsi="Arial" w:cs="Arial"/>
          <w:color w:val="000000" w:themeColor="text1"/>
          <w:sz w:val="18"/>
          <w:szCs w:val="18"/>
        </w:rPr>
        <w:t xml:space="preserve"> imput</w:t>
      </w:r>
      <w:r w:rsidR="00203F7B" w:rsidRPr="0070067F">
        <w:rPr>
          <w:rFonts w:ascii="Arial" w:hAnsi="Arial" w:cs="Arial"/>
          <w:color w:val="000000" w:themeColor="text1"/>
          <w:sz w:val="18"/>
          <w:szCs w:val="18"/>
        </w:rPr>
        <w:t>e</w:t>
      </w:r>
      <w:r w:rsidRPr="0070067F">
        <w:rPr>
          <w:rFonts w:ascii="Arial" w:hAnsi="Arial" w:cs="Arial"/>
          <w:color w:val="000000" w:themeColor="text1"/>
          <w:sz w:val="18"/>
          <w:szCs w:val="18"/>
        </w:rPr>
        <w:t xml:space="preserve"> income </w:t>
      </w:r>
      <w:r w:rsidR="00543816" w:rsidRPr="0070067F">
        <w:rPr>
          <w:rFonts w:ascii="Arial" w:hAnsi="Arial" w:cs="Arial"/>
          <w:color w:val="000000" w:themeColor="text1"/>
          <w:sz w:val="18"/>
          <w:szCs w:val="18"/>
        </w:rPr>
        <w:t>to</w:t>
      </w:r>
      <w:r w:rsidRPr="0070067F">
        <w:rPr>
          <w:rFonts w:ascii="Arial" w:hAnsi="Arial" w:cs="Arial"/>
          <w:color w:val="000000" w:themeColor="text1"/>
          <w:sz w:val="18"/>
          <w:szCs w:val="18"/>
        </w:rPr>
        <w:t xml:space="preserve"> an unemployed or underemployed </w:t>
      </w:r>
      <w:r w:rsidR="00203F7B" w:rsidRPr="0070067F">
        <w:rPr>
          <w:rFonts w:ascii="Arial" w:hAnsi="Arial" w:cs="Arial"/>
          <w:color w:val="000000" w:themeColor="text1"/>
          <w:sz w:val="18"/>
          <w:szCs w:val="18"/>
        </w:rPr>
        <w:t>petitioner</w:t>
      </w:r>
      <w:r w:rsidRPr="0070067F">
        <w:rPr>
          <w:rFonts w:ascii="Arial" w:hAnsi="Arial" w:cs="Arial"/>
          <w:color w:val="000000" w:themeColor="text1"/>
          <w:sz w:val="18"/>
          <w:szCs w:val="18"/>
        </w:rPr>
        <w:t>.</w:t>
      </w:r>
    </w:p>
    <w:p w14:paraId="47A624A6" w14:textId="77777777" w:rsidR="002A3577" w:rsidRPr="0070067F" w:rsidRDefault="00476E2E" w:rsidP="00F93D40">
      <w:pPr>
        <w:widowControl w:val="0"/>
        <w:autoSpaceDE w:val="0"/>
        <w:autoSpaceDN w:val="0"/>
        <w:adjustRightInd w:val="0"/>
        <w:spacing w:before="40" w:after="40" w:line="240" w:lineRule="auto"/>
        <w:ind w:left="446"/>
        <w:rPr>
          <w:rFonts w:ascii="Arial" w:hAnsi="Arial" w:cs="Arial"/>
          <w:color w:val="000000" w:themeColor="text1"/>
          <w:sz w:val="18"/>
          <w:szCs w:val="18"/>
        </w:rPr>
      </w:pPr>
      <w:r w:rsidRPr="0070067F">
        <w:rPr>
          <w:rFonts w:ascii="Arial" w:hAnsi="Arial" w:cs="Arial"/>
          <w:b/>
          <w:bCs/>
          <w:color w:val="000000" w:themeColor="text1"/>
          <w:sz w:val="18"/>
          <w:szCs w:val="18"/>
        </w:rPr>
        <w:t xml:space="preserve">Item </w:t>
      </w:r>
      <w:r w:rsidR="00B81E46" w:rsidRPr="0070067F">
        <w:rPr>
          <w:rFonts w:ascii="Arial" w:hAnsi="Arial" w:cs="Arial"/>
          <w:b/>
          <w:bCs/>
          <w:color w:val="000000" w:themeColor="text1"/>
          <w:sz w:val="18"/>
          <w:szCs w:val="18"/>
        </w:rPr>
        <w:t>4</w:t>
      </w:r>
      <w:r w:rsidRPr="0070067F">
        <w:rPr>
          <w:rFonts w:ascii="Arial" w:hAnsi="Arial" w:cs="Arial"/>
          <w:b/>
          <w:bCs/>
          <w:color w:val="000000" w:themeColor="text1"/>
          <w:sz w:val="18"/>
          <w:szCs w:val="18"/>
        </w:rPr>
        <w:t xml:space="preserve">: </w:t>
      </w:r>
      <w:r w:rsidR="00105BDB" w:rsidRPr="0070067F">
        <w:rPr>
          <w:rFonts w:ascii="Arial" w:hAnsi="Arial" w:cs="Arial"/>
          <w:b/>
          <w:bCs/>
          <w:color w:val="000000" w:themeColor="text1"/>
          <w:sz w:val="18"/>
          <w:szCs w:val="18"/>
        </w:rPr>
        <w:t xml:space="preserve"> </w:t>
      </w:r>
      <w:r w:rsidR="008A7893" w:rsidRPr="0070067F">
        <w:rPr>
          <w:rFonts w:ascii="Arial" w:hAnsi="Arial" w:cs="Arial"/>
          <w:color w:val="000000" w:themeColor="text1"/>
          <w:sz w:val="18"/>
          <w:szCs w:val="18"/>
        </w:rPr>
        <w:t xml:space="preserve">Check the appropriate box to indicate </w:t>
      </w:r>
      <w:r w:rsidR="006D295D" w:rsidRPr="0070067F">
        <w:rPr>
          <w:rFonts w:ascii="Arial" w:hAnsi="Arial" w:cs="Arial"/>
          <w:color w:val="000000" w:themeColor="text1"/>
          <w:sz w:val="18"/>
          <w:szCs w:val="18"/>
        </w:rPr>
        <w:t xml:space="preserve">the </w:t>
      </w:r>
      <w:r w:rsidR="00B81E46" w:rsidRPr="0070067F">
        <w:rPr>
          <w:rFonts w:ascii="Arial" w:hAnsi="Arial" w:cs="Arial"/>
          <w:color w:val="000000" w:themeColor="text1"/>
          <w:sz w:val="18"/>
          <w:szCs w:val="18"/>
        </w:rPr>
        <w:t xml:space="preserve">obligee parent’s </w:t>
      </w:r>
      <w:r w:rsidR="008A7893" w:rsidRPr="0070067F">
        <w:rPr>
          <w:rFonts w:ascii="Arial" w:hAnsi="Arial" w:cs="Arial"/>
          <w:color w:val="000000" w:themeColor="text1"/>
          <w:sz w:val="18"/>
          <w:szCs w:val="18"/>
        </w:rPr>
        <w:t>current tax filing status: single, head of household, married filing jointly</w:t>
      </w:r>
      <w:r w:rsidR="00B81E46" w:rsidRPr="0070067F">
        <w:rPr>
          <w:rFonts w:ascii="Arial" w:hAnsi="Arial" w:cs="Arial"/>
          <w:color w:val="000000" w:themeColor="text1"/>
          <w:sz w:val="18"/>
          <w:szCs w:val="18"/>
        </w:rPr>
        <w:t xml:space="preserve">, married filing separately, </w:t>
      </w:r>
      <w:r w:rsidR="008A7893" w:rsidRPr="0070067F">
        <w:rPr>
          <w:rFonts w:ascii="Arial" w:hAnsi="Arial" w:cs="Arial"/>
          <w:color w:val="000000" w:themeColor="text1"/>
          <w:sz w:val="18"/>
          <w:szCs w:val="18"/>
        </w:rPr>
        <w:t>qualifying widow</w:t>
      </w:r>
      <w:r w:rsidR="00AC281C" w:rsidRPr="0070067F">
        <w:rPr>
          <w:rFonts w:ascii="Arial" w:hAnsi="Arial" w:cs="Arial"/>
          <w:color w:val="000000" w:themeColor="text1"/>
          <w:sz w:val="18"/>
          <w:szCs w:val="18"/>
        </w:rPr>
        <w:t>/widower</w:t>
      </w:r>
      <w:r w:rsidR="008A7893" w:rsidRPr="0070067F">
        <w:rPr>
          <w:rFonts w:ascii="Arial" w:hAnsi="Arial" w:cs="Arial"/>
          <w:color w:val="000000" w:themeColor="text1"/>
          <w:sz w:val="18"/>
          <w:szCs w:val="18"/>
        </w:rPr>
        <w:t xml:space="preserve"> w</w:t>
      </w:r>
      <w:r w:rsidR="00204BE6" w:rsidRPr="0070067F">
        <w:rPr>
          <w:rFonts w:ascii="Arial" w:hAnsi="Arial" w:cs="Arial"/>
          <w:color w:val="000000" w:themeColor="text1"/>
          <w:sz w:val="18"/>
          <w:szCs w:val="18"/>
        </w:rPr>
        <w:t>ith dependent children</w:t>
      </w:r>
      <w:r w:rsidR="009D7F14" w:rsidRPr="0070067F">
        <w:rPr>
          <w:rFonts w:ascii="Arial" w:hAnsi="Arial" w:cs="Arial"/>
          <w:color w:val="000000" w:themeColor="text1"/>
          <w:sz w:val="18"/>
          <w:szCs w:val="18"/>
        </w:rPr>
        <w:t>,</w:t>
      </w:r>
      <w:r w:rsidR="00B81E46" w:rsidRPr="0070067F">
        <w:rPr>
          <w:rFonts w:ascii="Arial" w:hAnsi="Arial" w:cs="Arial"/>
          <w:color w:val="000000" w:themeColor="text1"/>
          <w:sz w:val="18"/>
          <w:szCs w:val="18"/>
        </w:rPr>
        <w:t xml:space="preserve"> or unknown if the </w:t>
      </w:r>
      <w:r w:rsidR="009D7F14" w:rsidRPr="0070067F">
        <w:rPr>
          <w:rFonts w:ascii="Arial" w:hAnsi="Arial" w:cs="Arial"/>
          <w:color w:val="000000" w:themeColor="text1"/>
          <w:sz w:val="18"/>
          <w:szCs w:val="18"/>
        </w:rPr>
        <w:t xml:space="preserve">filing </w:t>
      </w:r>
      <w:r w:rsidR="00B81E46" w:rsidRPr="0070067F">
        <w:rPr>
          <w:rFonts w:ascii="Arial" w:hAnsi="Arial" w:cs="Arial"/>
          <w:color w:val="000000" w:themeColor="text1"/>
          <w:sz w:val="18"/>
          <w:szCs w:val="18"/>
        </w:rPr>
        <w:t>status is not known</w:t>
      </w:r>
      <w:r w:rsidR="00204BE6" w:rsidRPr="0070067F">
        <w:rPr>
          <w:rFonts w:ascii="Arial" w:hAnsi="Arial" w:cs="Arial"/>
          <w:color w:val="000000" w:themeColor="text1"/>
          <w:sz w:val="18"/>
          <w:szCs w:val="18"/>
        </w:rPr>
        <w:t xml:space="preserve">.  This </w:t>
      </w:r>
      <w:r w:rsidR="001960B1" w:rsidRPr="0070067F">
        <w:rPr>
          <w:rFonts w:ascii="Arial" w:hAnsi="Arial" w:cs="Arial"/>
          <w:color w:val="000000" w:themeColor="text1"/>
          <w:sz w:val="18"/>
          <w:szCs w:val="18"/>
        </w:rPr>
        <w:t xml:space="preserve">information </w:t>
      </w:r>
      <w:r w:rsidR="00042574" w:rsidRPr="0070067F">
        <w:rPr>
          <w:rFonts w:ascii="Arial" w:hAnsi="Arial" w:cs="Arial"/>
          <w:color w:val="000000" w:themeColor="text1"/>
          <w:sz w:val="18"/>
          <w:szCs w:val="18"/>
        </w:rPr>
        <w:t xml:space="preserve">may be </w:t>
      </w:r>
      <w:r w:rsidR="00204BE6" w:rsidRPr="0070067F">
        <w:rPr>
          <w:rFonts w:ascii="Arial" w:hAnsi="Arial" w:cs="Arial"/>
          <w:color w:val="000000" w:themeColor="text1"/>
          <w:sz w:val="18"/>
          <w:szCs w:val="18"/>
        </w:rPr>
        <w:t xml:space="preserve">used by </w:t>
      </w:r>
      <w:r w:rsidR="00042574" w:rsidRPr="0070067F">
        <w:rPr>
          <w:rFonts w:ascii="Arial" w:hAnsi="Arial" w:cs="Arial"/>
          <w:color w:val="000000" w:themeColor="text1"/>
          <w:sz w:val="18"/>
          <w:szCs w:val="18"/>
        </w:rPr>
        <w:t xml:space="preserve">the </w:t>
      </w:r>
      <w:r w:rsidR="00204BE6" w:rsidRPr="0070067F">
        <w:rPr>
          <w:rFonts w:ascii="Arial" w:hAnsi="Arial" w:cs="Arial"/>
          <w:color w:val="000000" w:themeColor="text1"/>
          <w:sz w:val="18"/>
          <w:szCs w:val="18"/>
        </w:rPr>
        <w:t xml:space="preserve">responding </w:t>
      </w:r>
      <w:r w:rsidR="00C423CC" w:rsidRPr="0070067F">
        <w:rPr>
          <w:rFonts w:ascii="Arial" w:hAnsi="Arial" w:cs="Arial"/>
          <w:color w:val="000000" w:themeColor="text1"/>
          <w:sz w:val="18"/>
          <w:szCs w:val="18"/>
        </w:rPr>
        <w:t>tribunal</w:t>
      </w:r>
      <w:r w:rsidR="008A7893" w:rsidRPr="0070067F">
        <w:rPr>
          <w:rFonts w:ascii="Arial" w:hAnsi="Arial" w:cs="Arial"/>
          <w:color w:val="000000" w:themeColor="text1"/>
          <w:sz w:val="18"/>
          <w:szCs w:val="18"/>
        </w:rPr>
        <w:t xml:space="preserve"> </w:t>
      </w:r>
      <w:r w:rsidR="00204BE6" w:rsidRPr="0070067F">
        <w:rPr>
          <w:rFonts w:ascii="Arial" w:hAnsi="Arial" w:cs="Arial"/>
          <w:color w:val="000000" w:themeColor="text1"/>
          <w:sz w:val="18"/>
          <w:szCs w:val="18"/>
        </w:rPr>
        <w:t xml:space="preserve">to determine </w:t>
      </w:r>
      <w:r w:rsidR="00042574" w:rsidRPr="0070067F">
        <w:rPr>
          <w:rFonts w:ascii="Arial" w:hAnsi="Arial" w:cs="Arial"/>
          <w:color w:val="000000" w:themeColor="text1"/>
          <w:sz w:val="18"/>
          <w:szCs w:val="18"/>
        </w:rPr>
        <w:t xml:space="preserve">the </w:t>
      </w:r>
      <w:r w:rsidR="00FB1590" w:rsidRPr="0070067F">
        <w:rPr>
          <w:rFonts w:ascii="Arial" w:hAnsi="Arial" w:cs="Arial"/>
          <w:color w:val="000000" w:themeColor="text1"/>
          <w:sz w:val="18"/>
          <w:szCs w:val="18"/>
        </w:rPr>
        <w:t>obligee</w:t>
      </w:r>
      <w:r w:rsidR="00204BE6" w:rsidRPr="0070067F">
        <w:rPr>
          <w:rFonts w:ascii="Arial" w:hAnsi="Arial" w:cs="Arial"/>
          <w:color w:val="000000" w:themeColor="text1"/>
          <w:sz w:val="18"/>
          <w:szCs w:val="18"/>
        </w:rPr>
        <w:t>’s income when calculating a child support obligation.</w:t>
      </w:r>
    </w:p>
    <w:p w14:paraId="6EB07F2C" w14:textId="3D923F20" w:rsidR="00140389" w:rsidRPr="0070067F" w:rsidRDefault="00140389">
      <w:pPr>
        <w:spacing w:after="0" w:line="240" w:lineRule="auto"/>
        <w:rPr>
          <w:rFonts w:ascii="Arial" w:hAnsi="Arial" w:cs="Arial"/>
          <w:b/>
          <w:bCs/>
          <w:color w:val="000000" w:themeColor="text1"/>
          <w:sz w:val="18"/>
          <w:szCs w:val="18"/>
        </w:rPr>
      </w:pPr>
    </w:p>
    <w:p w14:paraId="4BD8DFFA" w14:textId="7D102035" w:rsidR="002A3577" w:rsidRPr="0070067F" w:rsidRDefault="00476E2E" w:rsidP="00171A24">
      <w:pPr>
        <w:widowControl w:val="0"/>
        <w:overflowPunct w:val="0"/>
        <w:autoSpaceDE w:val="0"/>
        <w:autoSpaceDN w:val="0"/>
        <w:adjustRightInd w:val="0"/>
        <w:spacing w:after="120" w:line="240" w:lineRule="auto"/>
        <w:ind w:right="475"/>
        <w:rPr>
          <w:rFonts w:ascii="Arial" w:hAnsi="Arial" w:cs="Arial"/>
          <w:color w:val="000000" w:themeColor="text1"/>
          <w:sz w:val="18"/>
          <w:szCs w:val="18"/>
        </w:rPr>
      </w:pPr>
      <w:r w:rsidRPr="0070067F">
        <w:rPr>
          <w:rFonts w:ascii="Arial" w:hAnsi="Arial" w:cs="Arial"/>
          <w:b/>
          <w:bCs/>
          <w:color w:val="000000" w:themeColor="text1"/>
          <w:sz w:val="18"/>
          <w:szCs w:val="18"/>
        </w:rPr>
        <w:t>Part B</w:t>
      </w:r>
      <w:r w:rsidR="00AF050E" w:rsidRPr="0070067F">
        <w:rPr>
          <w:rFonts w:ascii="Arial" w:hAnsi="Arial" w:cs="Arial"/>
          <w:b/>
          <w:bCs/>
          <w:color w:val="000000" w:themeColor="text1"/>
          <w:sz w:val="18"/>
          <w:szCs w:val="18"/>
        </w:rPr>
        <w:t xml:space="preserve"> -</w:t>
      </w:r>
      <w:r w:rsidRPr="0070067F">
        <w:rPr>
          <w:rFonts w:ascii="Arial" w:hAnsi="Arial" w:cs="Arial"/>
          <w:b/>
          <w:bCs/>
          <w:color w:val="000000" w:themeColor="text1"/>
          <w:sz w:val="18"/>
          <w:szCs w:val="18"/>
        </w:rPr>
        <w:t xml:space="preserve"> Physical Description of </w:t>
      </w:r>
      <w:r w:rsidR="00D97D6B" w:rsidRPr="0070067F">
        <w:rPr>
          <w:rFonts w:ascii="Arial" w:hAnsi="Arial" w:cs="Arial"/>
          <w:b/>
          <w:bCs/>
          <w:color w:val="000000" w:themeColor="text1"/>
          <w:sz w:val="18"/>
          <w:szCs w:val="18"/>
        </w:rPr>
        <w:t xml:space="preserve">the </w:t>
      </w:r>
      <w:r w:rsidR="00B81E46" w:rsidRPr="0070067F">
        <w:rPr>
          <w:rFonts w:ascii="Arial" w:hAnsi="Arial" w:cs="Arial"/>
          <w:b/>
          <w:color w:val="000000" w:themeColor="text1"/>
          <w:sz w:val="18"/>
          <w:szCs w:val="18"/>
        </w:rPr>
        <w:t>Obligee Parent</w:t>
      </w:r>
      <w:r w:rsidR="00A36C01" w:rsidRPr="0070067F">
        <w:rPr>
          <w:rFonts w:ascii="Arial" w:hAnsi="Arial" w:cs="Arial"/>
          <w:b/>
          <w:color w:val="000000" w:themeColor="text1"/>
          <w:sz w:val="18"/>
          <w:szCs w:val="18"/>
        </w:rPr>
        <w:t xml:space="preserve"> </w:t>
      </w:r>
      <w:r w:rsidR="00A36C01" w:rsidRPr="0070067F">
        <w:rPr>
          <w:rFonts w:ascii="Arial" w:hAnsi="Arial" w:cs="Arial"/>
          <w:color w:val="000000" w:themeColor="text1"/>
          <w:sz w:val="18"/>
          <w:szCs w:val="18"/>
        </w:rPr>
        <w:t>(Attach a recent photo if available.)</w:t>
      </w:r>
    </w:p>
    <w:p w14:paraId="5A155455" w14:textId="77777777" w:rsidR="00B81E46" w:rsidRPr="0070067F" w:rsidRDefault="00D1236C" w:rsidP="00F93D40">
      <w:pPr>
        <w:widowControl w:val="0"/>
        <w:overflowPunct w:val="0"/>
        <w:autoSpaceDE w:val="0"/>
        <w:autoSpaceDN w:val="0"/>
        <w:adjustRightInd w:val="0"/>
        <w:spacing w:before="40" w:after="40" w:line="240" w:lineRule="auto"/>
        <w:ind w:left="446" w:right="475"/>
        <w:rPr>
          <w:rFonts w:ascii="Arial" w:hAnsi="Arial" w:cs="Arial"/>
          <w:bCs/>
          <w:color w:val="000000" w:themeColor="text1"/>
          <w:sz w:val="18"/>
          <w:szCs w:val="18"/>
        </w:rPr>
      </w:pPr>
      <w:r w:rsidRPr="0070067F">
        <w:rPr>
          <w:rFonts w:ascii="Arial" w:hAnsi="Arial" w:cs="Arial"/>
          <w:b/>
          <w:bCs/>
          <w:color w:val="000000" w:themeColor="text1"/>
          <w:sz w:val="18"/>
          <w:szCs w:val="18"/>
        </w:rPr>
        <w:t>Item</w:t>
      </w:r>
      <w:r w:rsidR="00476E2E" w:rsidRPr="0070067F">
        <w:rPr>
          <w:rFonts w:ascii="Arial" w:hAnsi="Arial" w:cs="Arial"/>
          <w:b/>
          <w:bCs/>
          <w:color w:val="000000" w:themeColor="text1"/>
          <w:sz w:val="18"/>
          <w:szCs w:val="18"/>
        </w:rPr>
        <w:t xml:space="preserve"> 1</w:t>
      </w:r>
      <w:r w:rsidRPr="0070067F">
        <w:rPr>
          <w:rFonts w:ascii="Arial" w:hAnsi="Arial" w:cs="Arial"/>
          <w:b/>
          <w:bCs/>
          <w:color w:val="000000" w:themeColor="text1"/>
          <w:sz w:val="18"/>
          <w:szCs w:val="18"/>
        </w:rPr>
        <w:t xml:space="preserve">:  </w:t>
      </w:r>
      <w:r w:rsidRPr="0070067F">
        <w:rPr>
          <w:rFonts w:ascii="Arial" w:hAnsi="Arial" w:cs="Arial"/>
          <w:bCs/>
          <w:color w:val="000000" w:themeColor="text1"/>
          <w:sz w:val="18"/>
          <w:szCs w:val="18"/>
        </w:rPr>
        <w:t xml:space="preserve">Provide the </w:t>
      </w:r>
      <w:r w:rsidR="00B81E46" w:rsidRPr="0070067F">
        <w:rPr>
          <w:rFonts w:ascii="Arial" w:hAnsi="Arial" w:cs="Arial"/>
          <w:color w:val="000000" w:themeColor="text1"/>
          <w:sz w:val="18"/>
          <w:szCs w:val="18"/>
        </w:rPr>
        <w:t xml:space="preserve">obligee parent’s </w:t>
      </w:r>
      <w:r w:rsidRPr="0070067F">
        <w:rPr>
          <w:rFonts w:ascii="Arial" w:hAnsi="Arial" w:cs="Arial"/>
          <w:bCs/>
          <w:color w:val="000000" w:themeColor="text1"/>
          <w:sz w:val="18"/>
          <w:szCs w:val="18"/>
        </w:rPr>
        <w:t>race.</w:t>
      </w:r>
      <w:r w:rsidRPr="0070067F">
        <w:rPr>
          <w:rFonts w:ascii="Arial" w:hAnsi="Arial" w:cs="Arial"/>
          <w:b/>
          <w:bCs/>
          <w:color w:val="000000" w:themeColor="text1"/>
          <w:sz w:val="18"/>
          <w:szCs w:val="18"/>
        </w:rPr>
        <w:t xml:space="preserve"> </w:t>
      </w:r>
      <w:r w:rsidR="00C423CC" w:rsidRPr="0070067F">
        <w:rPr>
          <w:rFonts w:ascii="Arial" w:hAnsi="Arial" w:cs="Arial"/>
          <w:b/>
          <w:bCs/>
          <w:color w:val="000000" w:themeColor="text1"/>
          <w:sz w:val="18"/>
          <w:szCs w:val="18"/>
        </w:rPr>
        <w:t xml:space="preserve"> </w:t>
      </w:r>
      <w:r w:rsidRPr="0070067F">
        <w:rPr>
          <w:rFonts w:ascii="Arial" w:hAnsi="Arial" w:cs="Arial"/>
          <w:color w:val="000000" w:themeColor="text1"/>
          <w:sz w:val="18"/>
          <w:szCs w:val="18"/>
        </w:rPr>
        <w:t xml:space="preserve">When listing the </w:t>
      </w:r>
      <w:r w:rsidR="00B81E46" w:rsidRPr="0070067F">
        <w:rPr>
          <w:rFonts w:ascii="Arial" w:hAnsi="Arial" w:cs="Arial"/>
          <w:color w:val="000000" w:themeColor="text1"/>
          <w:sz w:val="18"/>
          <w:szCs w:val="18"/>
        </w:rPr>
        <w:t>obligee parent’s</w:t>
      </w:r>
      <w:r w:rsidRPr="0070067F">
        <w:rPr>
          <w:rFonts w:ascii="Arial" w:hAnsi="Arial" w:cs="Arial"/>
          <w:color w:val="000000" w:themeColor="text1"/>
          <w:sz w:val="18"/>
          <w:szCs w:val="18"/>
        </w:rPr>
        <w:t xml:space="preserve"> r</w:t>
      </w:r>
      <w:r w:rsidR="008C2565" w:rsidRPr="0070067F">
        <w:rPr>
          <w:rFonts w:ascii="Arial" w:hAnsi="Arial" w:cs="Arial"/>
          <w:color w:val="000000" w:themeColor="text1"/>
          <w:sz w:val="18"/>
          <w:szCs w:val="18"/>
        </w:rPr>
        <w:t>ace, select from the following:</w:t>
      </w:r>
      <w:r w:rsidRPr="0070067F">
        <w:rPr>
          <w:rFonts w:ascii="Arial" w:hAnsi="Arial" w:cs="Arial"/>
          <w:color w:val="000000" w:themeColor="text1"/>
          <w:sz w:val="18"/>
          <w:szCs w:val="18"/>
        </w:rPr>
        <w:t xml:space="preserve">  1) White, 2) Black</w:t>
      </w:r>
      <w:r w:rsidR="00C13063" w:rsidRPr="0070067F">
        <w:rPr>
          <w:rFonts w:ascii="Arial" w:hAnsi="Arial" w:cs="Arial"/>
          <w:color w:val="000000" w:themeColor="text1"/>
          <w:sz w:val="18"/>
          <w:szCs w:val="18"/>
        </w:rPr>
        <w:t xml:space="preserve"> – African American</w:t>
      </w:r>
      <w:r w:rsidRPr="0070067F">
        <w:rPr>
          <w:rFonts w:ascii="Arial" w:hAnsi="Arial" w:cs="Arial"/>
          <w:color w:val="000000" w:themeColor="text1"/>
          <w:sz w:val="18"/>
          <w:szCs w:val="18"/>
        </w:rPr>
        <w:t xml:space="preserve">, </w:t>
      </w:r>
      <w:r w:rsidR="00042574" w:rsidRPr="0070067F">
        <w:rPr>
          <w:rFonts w:ascii="Arial" w:hAnsi="Arial" w:cs="Arial"/>
          <w:color w:val="000000" w:themeColor="text1"/>
          <w:sz w:val="18"/>
          <w:szCs w:val="18"/>
        </w:rPr>
        <w:t>3</w:t>
      </w:r>
      <w:r w:rsidRPr="0070067F">
        <w:rPr>
          <w:rFonts w:ascii="Arial" w:hAnsi="Arial" w:cs="Arial"/>
          <w:color w:val="000000" w:themeColor="text1"/>
          <w:sz w:val="18"/>
          <w:szCs w:val="18"/>
        </w:rPr>
        <w:t xml:space="preserve">) American Indian- Alaskan Native, </w:t>
      </w:r>
      <w:r w:rsidR="00042574" w:rsidRPr="0070067F">
        <w:rPr>
          <w:rFonts w:ascii="Arial" w:hAnsi="Arial" w:cs="Arial"/>
          <w:color w:val="000000" w:themeColor="text1"/>
          <w:sz w:val="18"/>
          <w:szCs w:val="18"/>
        </w:rPr>
        <w:t>4</w:t>
      </w:r>
      <w:r w:rsidRPr="0070067F">
        <w:rPr>
          <w:rFonts w:ascii="Arial" w:hAnsi="Arial" w:cs="Arial"/>
          <w:color w:val="000000" w:themeColor="text1"/>
          <w:sz w:val="18"/>
          <w:szCs w:val="18"/>
        </w:rPr>
        <w:t>) Asian</w:t>
      </w:r>
      <w:r w:rsidR="00A07415" w:rsidRPr="0070067F">
        <w:rPr>
          <w:rFonts w:ascii="Arial" w:hAnsi="Arial" w:cs="Arial"/>
          <w:color w:val="000000" w:themeColor="text1"/>
          <w:sz w:val="18"/>
          <w:szCs w:val="18"/>
        </w:rPr>
        <w:t>,</w:t>
      </w:r>
      <w:r w:rsidR="00C13063" w:rsidRPr="0070067F">
        <w:rPr>
          <w:rFonts w:ascii="Arial" w:hAnsi="Arial" w:cs="Arial"/>
          <w:color w:val="000000" w:themeColor="text1"/>
          <w:sz w:val="18"/>
          <w:szCs w:val="18"/>
        </w:rPr>
        <w:t xml:space="preserve"> </w:t>
      </w:r>
      <w:r w:rsidR="00042574" w:rsidRPr="0070067F">
        <w:rPr>
          <w:rFonts w:ascii="Arial" w:hAnsi="Arial" w:cs="Arial"/>
          <w:color w:val="000000" w:themeColor="text1"/>
          <w:sz w:val="18"/>
          <w:szCs w:val="18"/>
        </w:rPr>
        <w:t>5</w:t>
      </w:r>
      <w:r w:rsidR="00C13063" w:rsidRPr="0070067F">
        <w:rPr>
          <w:rFonts w:ascii="Arial" w:hAnsi="Arial" w:cs="Arial"/>
          <w:color w:val="000000" w:themeColor="text1"/>
          <w:sz w:val="18"/>
          <w:szCs w:val="18"/>
        </w:rPr>
        <w:t xml:space="preserve">) Native </w:t>
      </w:r>
      <w:r w:rsidR="00E565A1" w:rsidRPr="0070067F">
        <w:rPr>
          <w:rFonts w:ascii="Arial" w:hAnsi="Arial" w:cs="Arial"/>
          <w:color w:val="000000" w:themeColor="text1"/>
          <w:sz w:val="18"/>
          <w:szCs w:val="18"/>
        </w:rPr>
        <w:t>Hawaiian or</w:t>
      </w:r>
      <w:r w:rsidR="00C13063" w:rsidRPr="0070067F">
        <w:rPr>
          <w:rFonts w:ascii="Arial" w:hAnsi="Arial" w:cs="Arial"/>
          <w:color w:val="000000" w:themeColor="text1"/>
          <w:sz w:val="18"/>
          <w:szCs w:val="18"/>
        </w:rPr>
        <w:t xml:space="preserve"> Other </w:t>
      </w:r>
      <w:r w:rsidRPr="0070067F">
        <w:rPr>
          <w:rFonts w:ascii="Arial" w:hAnsi="Arial" w:cs="Arial"/>
          <w:color w:val="000000" w:themeColor="text1"/>
          <w:sz w:val="18"/>
          <w:szCs w:val="18"/>
        </w:rPr>
        <w:t>Pacific Islander</w:t>
      </w:r>
      <w:r w:rsidR="006C0273" w:rsidRPr="0070067F">
        <w:rPr>
          <w:rFonts w:ascii="Arial" w:hAnsi="Arial" w:cs="Arial"/>
          <w:color w:val="000000" w:themeColor="text1"/>
          <w:sz w:val="18"/>
          <w:szCs w:val="18"/>
        </w:rPr>
        <w:t xml:space="preserve">, </w:t>
      </w:r>
      <w:r w:rsidR="00042574" w:rsidRPr="0070067F">
        <w:rPr>
          <w:rFonts w:ascii="Arial" w:hAnsi="Arial" w:cs="Arial"/>
          <w:color w:val="000000" w:themeColor="text1"/>
          <w:sz w:val="18"/>
          <w:szCs w:val="18"/>
        </w:rPr>
        <w:t>6</w:t>
      </w:r>
      <w:r w:rsidR="003946BE" w:rsidRPr="0070067F">
        <w:rPr>
          <w:rFonts w:ascii="Arial" w:hAnsi="Arial" w:cs="Arial"/>
          <w:color w:val="000000" w:themeColor="text1"/>
          <w:sz w:val="18"/>
          <w:szCs w:val="18"/>
        </w:rPr>
        <w:t>) Hispanic/Latino</w:t>
      </w:r>
      <w:r w:rsidR="00E565A1" w:rsidRPr="0070067F">
        <w:rPr>
          <w:rFonts w:ascii="Arial" w:hAnsi="Arial" w:cs="Arial"/>
          <w:color w:val="000000" w:themeColor="text1"/>
          <w:sz w:val="18"/>
          <w:szCs w:val="18"/>
        </w:rPr>
        <w:t>,</w:t>
      </w:r>
      <w:r w:rsidR="003946BE" w:rsidRPr="0070067F">
        <w:rPr>
          <w:rFonts w:ascii="Arial" w:hAnsi="Arial" w:cs="Arial"/>
          <w:color w:val="000000" w:themeColor="text1"/>
          <w:sz w:val="18"/>
          <w:szCs w:val="18"/>
        </w:rPr>
        <w:t xml:space="preserve"> </w:t>
      </w:r>
      <w:r w:rsidR="006C0273" w:rsidRPr="0070067F">
        <w:rPr>
          <w:rFonts w:ascii="Arial" w:hAnsi="Arial" w:cs="Arial"/>
          <w:color w:val="000000" w:themeColor="text1"/>
          <w:sz w:val="18"/>
          <w:szCs w:val="18"/>
        </w:rPr>
        <w:t xml:space="preserve">or </w:t>
      </w:r>
      <w:r w:rsidR="00042574" w:rsidRPr="0070067F">
        <w:rPr>
          <w:rFonts w:ascii="Arial" w:hAnsi="Arial" w:cs="Arial"/>
          <w:color w:val="000000" w:themeColor="text1"/>
          <w:sz w:val="18"/>
          <w:szCs w:val="18"/>
        </w:rPr>
        <w:t>7</w:t>
      </w:r>
      <w:r w:rsidR="006C0273" w:rsidRPr="0070067F">
        <w:rPr>
          <w:rFonts w:ascii="Arial" w:hAnsi="Arial" w:cs="Arial"/>
          <w:color w:val="000000" w:themeColor="text1"/>
          <w:sz w:val="18"/>
          <w:szCs w:val="18"/>
        </w:rPr>
        <w:t>) Other</w:t>
      </w:r>
      <w:r w:rsidRPr="0070067F">
        <w:rPr>
          <w:rFonts w:ascii="Arial" w:hAnsi="Arial" w:cs="Arial"/>
          <w:color w:val="000000" w:themeColor="text1"/>
          <w:sz w:val="18"/>
          <w:szCs w:val="18"/>
        </w:rPr>
        <w:t>.</w:t>
      </w:r>
      <w:r w:rsidRPr="0070067F">
        <w:rPr>
          <w:rFonts w:ascii="Arial" w:hAnsi="Arial" w:cs="Arial"/>
          <w:b/>
          <w:bCs/>
          <w:color w:val="000000" w:themeColor="text1"/>
          <w:sz w:val="18"/>
          <w:szCs w:val="18"/>
        </w:rPr>
        <w:t xml:space="preserve"> </w:t>
      </w:r>
      <w:r w:rsidR="00E565A1" w:rsidRPr="0070067F">
        <w:rPr>
          <w:rFonts w:ascii="Arial" w:hAnsi="Arial" w:cs="Arial"/>
          <w:b/>
          <w:bCs/>
          <w:color w:val="000000" w:themeColor="text1"/>
          <w:sz w:val="18"/>
          <w:szCs w:val="18"/>
        </w:rPr>
        <w:t xml:space="preserve"> </w:t>
      </w:r>
      <w:r w:rsidR="00E565A1" w:rsidRPr="0070067F">
        <w:rPr>
          <w:rFonts w:ascii="Arial" w:hAnsi="Arial" w:cs="Arial"/>
          <w:bCs/>
          <w:color w:val="000000" w:themeColor="text1"/>
          <w:sz w:val="18"/>
          <w:szCs w:val="18"/>
        </w:rPr>
        <w:t xml:space="preserve">You may </w:t>
      </w:r>
      <w:r w:rsidR="006D295D" w:rsidRPr="0070067F">
        <w:rPr>
          <w:rFonts w:ascii="Arial" w:hAnsi="Arial" w:cs="Arial"/>
          <w:bCs/>
          <w:color w:val="000000" w:themeColor="text1"/>
          <w:sz w:val="18"/>
          <w:szCs w:val="18"/>
        </w:rPr>
        <w:t>select</w:t>
      </w:r>
      <w:r w:rsidR="00E565A1" w:rsidRPr="0070067F">
        <w:rPr>
          <w:rFonts w:ascii="Arial" w:hAnsi="Arial" w:cs="Arial"/>
          <w:bCs/>
          <w:color w:val="000000" w:themeColor="text1"/>
          <w:sz w:val="18"/>
          <w:szCs w:val="18"/>
        </w:rPr>
        <w:t xml:space="preserve"> more than one race.</w:t>
      </w:r>
      <w:r w:rsidR="00B47B57" w:rsidRPr="0070067F">
        <w:rPr>
          <w:rFonts w:ascii="Arial" w:hAnsi="Arial" w:cs="Arial"/>
          <w:bCs/>
          <w:color w:val="000000" w:themeColor="text1"/>
          <w:sz w:val="18"/>
          <w:szCs w:val="18"/>
        </w:rPr>
        <w:t xml:space="preserve"> </w:t>
      </w:r>
    </w:p>
    <w:p w14:paraId="7F512AE6" w14:textId="77777777" w:rsidR="00D1236C" w:rsidRPr="0070067F" w:rsidRDefault="00D1236C" w:rsidP="00F93D40">
      <w:pPr>
        <w:widowControl w:val="0"/>
        <w:overflowPunct w:val="0"/>
        <w:autoSpaceDE w:val="0"/>
        <w:autoSpaceDN w:val="0"/>
        <w:adjustRightInd w:val="0"/>
        <w:spacing w:before="40" w:after="40" w:line="240" w:lineRule="auto"/>
        <w:ind w:left="446" w:right="475"/>
        <w:rPr>
          <w:rFonts w:ascii="Arial" w:hAnsi="Arial" w:cs="Arial"/>
          <w:b/>
          <w:bCs/>
          <w:color w:val="000000" w:themeColor="text1"/>
          <w:sz w:val="18"/>
          <w:szCs w:val="18"/>
        </w:rPr>
      </w:pPr>
      <w:r w:rsidRPr="0070067F">
        <w:rPr>
          <w:rFonts w:ascii="Arial" w:hAnsi="Arial" w:cs="Arial"/>
          <w:b/>
          <w:bCs/>
          <w:color w:val="000000" w:themeColor="text1"/>
          <w:sz w:val="18"/>
          <w:szCs w:val="18"/>
        </w:rPr>
        <w:t xml:space="preserve">Item </w:t>
      </w:r>
      <w:r w:rsidR="003946BE" w:rsidRPr="0070067F">
        <w:rPr>
          <w:rFonts w:ascii="Arial" w:hAnsi="Arial" w:cs="Arial"/>
          <w:b/>
          <w:bCs/>
          <w:color w:val="000000" w:themeColor="text1"/>
          <w:sz w:val="18"/>
          <w:szCs w:val="18"/>
        </w:rPr>
        <w:t>2</w:t>
      </w:r>
      <w:r w:rsidRPr="0070067F">
        <w:rPr>
          <w:rFonts w:ascii="Arial" w:hAnsi="Arial" w:cs="Arial"/>
          <w:b/>
          <w:bCs/>
          <w:color w:val="000000" w:themeColor="text1"/>
          <w:sz w:val="18"/>
          <w:szCs w:val="18"/>
        </w:rPr>
        <w:t xml:space="preserve">:  </w:t>
      </w:r>
      <w:r w:rsidRPr="0070067F">
        <w:rPr>
          <w:rFonts w:ascii="Arial" w:hAnsi="Arial" w:cs="Arial"/>
          <w:bCs/>
          <w:color w:val="000000" w:themeColor="text1"/>
          <w:sz w:val="18"/>
          <w:szCs w:val="18"/>
        </w:rPr>
        <w:t xml:space="preserve">Provide the </w:t>
      </w:r>
      <w:r w:rsidR="00B81E46" w:rsidRPr="0070067F">
        <w:rPr>
          <w:rFonts w:ascii="Arial" w:hAnsi="Arial" w:cs="Arial"/>
          <w:color w:val="000000" w:themeColor="text1"/>
          <w:sz w:val="18"/>
          <w:szCs w:val="18"/>
        </w:rPr>
        <w:t xml:space="preserve">obligee parent’s </w:t>
      </w:r>
      <w:r w:rsidRPr="0070067F">
        <w:rPr>
          <w:rFonts w:ascii="Arial" w:hAnsi="Arial" w:cs="Arial"/>
          <w:bCs/>
          <w:color w:val="000000" w:themeColor="text1"/>
          <w:sz w:val="18"/>
          <w:szCs w:val="18"/>
        </w:rPr>
        <w:t>height.</w:t>
      </w:r>
    </w:p>
    <w:p w14:paraId="67E7BA94" w14:textId="77777777" w:rsidR="00D1236C" w:rsidRPr="0070067F" w:rsidRDefault="00D1236C" w:rsidP="00F93D40">
      <w:pPr>
        <w:widowControl w:val="0"/>
        <w:overflowPunct w:val="0"/>
        <w:autoSpaceDE w:val="0"/>
        <w:autoSpaceDN w:val="0"/>
        <w:adjustRightInd w:val="0"/>
        <w:spacing w:before="40" w:after="40" w:line="240" w:lineRule="auto"/>
        <w:ind w:left="446" w:right="475"/>
        <w:rPr>
          <w:rFonts w:ascii="Arial" w:hAnsi="Arial" w:cs="Arial"/>
          <w:bCs/>
          <w:color w:val="000000" w:themeColor="text1"/>
          <w:sz w:val="18"/>
          <w:szCs w:val="18"/>
        </w:rPr>
      </w:pPr>
      <w:r w:rsidRPr="0070067F">
        <w:rPr>
          <w:rFonts w:ascii="Arial" w:hAnsi="Arial" w:cs="Arial"/>
          <w:b/>
          <w:bCs/>
          <w:color w:val="000000" w:themeColor="text1"/>
          <w:sz w:val="18"/>
          <w:szCs w:val="18"/>
        </w:rPr>
        <w:t xml:space="preserve">Item </w:t>
      </w:r>
      <w:r w:rsidR="003946BE" w:rsidRPr="0070067F">
        <w:rPr>
          <w:rFonts w:ascii="Arial" w:hAnsi="Arial" w:cs="Arial"/>
          <w:b/>
          <w:bCs/>
          <w:color w:val="000000" w:themeColor="text1"/>
          <w:sz w:val="18"/>
          <w:szCs w:val="18"/>
        </w:rPr>
        <w:t>3</w:t>
      </w:r>
      <w:r w:rsidRPr="0070067F">
        <w:rPr>
          <w:rFonts w:ascii="Arial" w:hAnsi="Arial" w:cs="Arial"/>
          <w:b/>
          <w:bCs/>
          <w:color w:val="000000" w:themeColor="text1"/>
          <w:sz w:val="18"/>
          <w:szCs w:val="18"/>
        </w:rPr>
        <w:t xml:space="preserve">:  </w:t>
      </w:r>
      <w:r w:rsidRPr="0070067F">
        <w:rPr>
          <w:rFonts w:ascii="Arial" w:hAnsi="Arial" w:cs="Arial"/>
          <w:bCs/>
          <w:color w:val="000000" w:themeColor="text1"/>
          <w:sz w:val="18"/>
          <w:szCs w:val="18"/>
        </w:rPr>
        <w:t xml:space="preserve">Provide the </w:t>
      </w:r>
      <w:r w:rsidR="00B81E46" w:rsidRPr="0070067F">
        <w:rPr>
          <w:rFonts w:ascii="Arial" w:hAnsi="Arial" w:cs="Arial"/>
          <w:color w:val="000000" w:themeColor="text1"/>
          <w:sz w:val="18"/>
          <w:szCs w:val="18"/>
        </w:rPr>
        <w:t xml:space="preserve">obligee parent’s </w:t>
      </w:r>
      <w:r w:rsidRPr="0070067F">
        <w:rPr>
          <w:rFonts w:ascii="Arial" w:hAnsi="Arial" w:cs="Arial"/>
          <w:bCs/>
          <w:color w:val="000000" w:themeColor="text1"/>
          <w:sz w:val="18"/>
          <w:szCs w:val="18"/>
        </w:rPr>
        <w:t xml:space="preserve">weight. </w:t>
      </w:r>
    </w:p>
    <w:p w14:paraId="3FEDB7E0" w14:textId="77777777" w:rsidR="00D1236C" w:rsidRPr="0070067F" w:rsidRDefault="00D1236C" w:rsidP="00F93D40">
      <w:pPr>
        <w:widowControl w:val="0"/>
        <w:overflowPunct w:val="0"/>
        <w:autoSpaceDE w:val="0"/>
        <w:autoSpaceDN w:val="0"/>
        <w:adjustRightInd w:val="0"/>
        <w:spacing w:before="40" w:after="40" w:line="240" w:lineRule="auto"/>
        <w:ind w:left="446" w:right="475"/>
        <w:rPr>
          <w:rFonts w:ascii="Arial" w:hAnsi="Arial" w:cs="Arial"/>
          <w:bCs/>
          <w:color w:val="000000" w:themeColor="text1"/>
          <w:sz w:val="18"/>
          <w:szCs w:val="18"/>
        </w:rPr>
      </w:pPr>
      <w:r w:rsidRPr="0070067F">
        <w:rPr>
          <w:rFonts w:ascii="Arial" w:hAnsi="Arial" w:cs="Arial"/>
          <w:b/>
          <w:bCs/>
          <w:color w:val="000000" w:themeColor="text1"/>
          <w:sz w:val="18"/>
          <w:szCs w:val="18"/>
        </w:rPr>
        <w:t xml:space="preserve">Item </w:t>
      </w:r>
      <w:r w:rsidR="003946BE" w:rsidRPr="0070067F">
        <w:rPr>
          <w:rFonts w:ascii="Arial" w:hAnsi="Arial" w:cs="Arial"/>
          <w:b/>
          <w:bCs/>
          <w:color w:val="000000" w:themeColor="text1"/>
          <w:sz w:val="18"/>
          <w:szCs w:val="18"/>
        </w:rPr>
        <w:t>4</w:t>
      </w:r>
      <w:r w:rsidRPr="0070067F">
        <w:rPr>
          <w:rFonts w:ascii="Arial" w:hAnsi="Arial" w:cs="Arial"/>
          <w:b/>
          <w:bCs/>
          <w:color w:val="000000" w:themeColor="text1"/>
          <w:sz w:val="18"/>
          <w:szCs w:val="18"/>
        </w:rPr>
        <w:t xml:space="preserve">:  </w:t>
      </w:r>
      <w:r w:rsidRPr="0070067F">
        <w:rPr>
          <w:rFonts w:ascii="Arial" w:hAnsi="Arial" w:cs="Arial"/>
          <w:bCs/>
          <w:color w:val="000000" w:themeColor="text1"/>
          <w:sz w:val="18"/>
          <w:szCs w:val="18"/>
        </w:rPr>
        <w:t xml:space="preserve">Provide the </w:t>
      </w:r>
      <w:r w:rsidR="00B81E46" w:rsidRPr="0070067F">
        <w:rPr>
          <w:rFonts w:ascii="Arial" w:hAnsi="Arial" w:cs="Arial"/>
          <w:color w:val="000000" w:themeColor="text1"/>
          <w:sz w:val="18"/>
          <w:szCs w:val="18"/>
        </w:rPr>
        <w:t xml:space="preserve">obligee parent’s </w:t>
      </w:r>
      <w:r w:rsidRPr="0070067F">
        <w:rPr>
          <w:rFonts w:ascii="Arial" w:hAnsi="Arial" w:cs="Arial"/>
          <w:bCs/>
          <w:color w:val="000000" w:themeColor="text1"/>
          <w:sz w:val="18"/>
          <w:szCs w:val="18"/>
        </w:rPr>
        <w:t>hair color.</w:t>
      </w:r>
    </w:p>
    <w:p w14:paraId="1DB3ECBC" w14:textId="77777777" w:rsidR="00D1236C" w:rsidRPr="0070067F" w:rsidRDefault="00D1236C" w:rsidP="00F93D40">
      <w:pPr>
        <w:widowControl w:val="0"/>
        <w:overflowPunct w:val="0"/>
        <w:autoSpaceDE w:val="0"/>
        <w:autoSpaceDN w:val="0"/>
        <w:adjustRightInd w:val="0"/>
        <w:spacing w:before="40" w:after="40" w:line="240" w:lineRule="auto"/>
        <w:ind w:left="446" w:right="475"/>
        <w:rPr>
          <w:rFonts w:ascii="Arial" w:hAnsi="Arial" w:cs="Arial"/>
          <w:b/>
          <w:bCs/>
          <w:color w:val="000000" w:themeColor="text1"/>
          <w:sz w:val="18"/>
          <w:szCs w:val="18"/>
        </w:rPr>
      </w:pPr>
      <w:r w:rsidRPr="0070067F">
        <w:rPr>
          <w:rFonts w:ascii="Arial" w:hAnsi="Arial" w:cs="Arial"/>
          <w:b/>
          <w:bCs/>
          <w:color w:val="000000" w:themeColor="text1"/>
          <w:sz w:val="18"/>
          <w:szCs w:val="18"/>
        </w:rPr>
        <w:t>Item</w:t>
      </w:r>
      <w:r w:rsidR="00476E2E" w:rsidRPr="0070067F">
        <w:rPr>
          <w:rFonts w:ascii="Arial" w:hAnsi="Arial" w:cs="Arial"/>
          <w:b/>
          <w:bCs/>
          <w:color w:val="000000" w:themeColor="text1"/>
          <w:sz w:val="18"/>
          <w:szCs w:val="18"/>
        </w:rPr>
        <w:t xml:space="preserve"> </w:t>
      </w:r>
      <w:r w:rsidR="003946BE" w:rsidRPr="0070067F">
        <w:rPr>
          <w:rFonts w:ascii="Arial" w:hAnsi="Arial" w:cs="Arial"/>
          <w:b/>
          <w:bCs/>
          <w:color w:val="000000" w:themeColor="text1"/>
          <w:sz w:val="18"/>
          <w:szCs w:val="18"/>
        </w:rPr>
        <w:t>5</w:t>
      </w:r>
      <w:r w:rsidR="00476E2E" w:rsidRPr="0070067F">
        <w:rPr>
          <w:rFonts w:ascii="Arial" w:hAnsi="Arial" w:cs="Arial"/>
          <w:b/>
          <w:bCs/>
          <w:color w:val="000000" w:themeColor="text1"/>
          <w:sz w:val="18"/>
          <w:szCs w:val="18"/>
        </w:rPr>
        <w:t xml:space="preserve">: </w:t>
      </w:r>
      <w:r w:rsidR="00434E68" w:rsidRPr="0070067F">
        <w:rPr>
          <w:rFonts w:ascii="Arial" w:hAnsi="Arial" w:cs="Arial"/>
          <w:b/>
          <w:bCs/>
          <w:color w:val="000000" w:themeColor="text1"/>
          <w:sz w:val="18"/>
          <w:szCs w:val="18"/>
        </w:rPr>
        <w:t xml:space="preserve"> </w:t>
      </w:r>
      <w:r w:rsidR="00476E2E" w:rsidRPr="0070067F">
        <w:rPr>
          <w:rFonts w:ascii="Arial" w:hAnsi="Arial" w:cs="Arial"/>
          <w:color w:val="000000" w:themeColor="text1"/>
          <w:sz w:val="18"/>
          <w:szCs w:val="18"/>
        </w:rPr>
        <w:t xml:space="preserve">Provide </w:t>
      </w:r>
      <w:r w:rsidRPr="0070067F">
        <w:rPr>
          <w:rFonts w:ascii="Arial" w:hAnsi="Arial" w:cs="Arial"/>
          <w:color w:val="000000" w:themeColor="text1"/>
          <w:sz w:val="18"/>
          <w:szCs w:val="18"/>
        </w:rPr>
        <w:t xml:space="preserve">the </w:t>
      </w:r>
      <w:r w:rsidR="00B81E46" w:rsidRPr="0070067F">
        <w:rPr>
          <w:rFonts w:ascii="Arial" w:hAnsi="Arial" w:cs="Arial"/>
          <w:color w:val="000000" w:themeColor="text1"/>
          <w:sz w:val="18"/>
          <w:szCs w:val="18"/>
        </w:rPr>
        <w:t xml:space="preserve">obligee parent’s </w:t>
      </w:r>
      <w:r w:rsidR="00476E2E" w:rsidRPr="0070067F">
        <w:rPr>
          <w:rFonts w:ascii="Arial" w:hAnsi="Arial" w:cs="Arial"/>
          <w:color w:val="000000" w:themeColor="text1"/>
          <w:sz w:val="18"/>
          <w:szCs w:val="18"/>
        </w:rPr>
        <w:t>eye color.</w:t>
      </w:r>
      <w:r w:rsidR="00476E2E" w:rsidRPr="0070067F">
        <w:rPr>
          <w:rFonts w:ascii="Arial" w:hAnsi="Arial" w:cs="Arial"/>
          <w:b/>
          <w:bCs/>
          <w:color w:val="000000" w:themeColor="text1"/>
          <w:sz w:val="18"/>
          <w:szCs w:val="18"/>
        </w:rPr>
        <w:t xml:space="preserve"> </w:t>
      </w:r>
    </w:p>
    <w:p w14:paraId="1860A78A" w14:textId="77777777" w:rsidR="00171A24" w:rsidRPr="0070067F" w:rsidRDefault="00171A24" w:rsidP="00206782">
      <w:pPr>
        <w:widowControl w:val="0"/>
        <w:overflowPunct w:val="0"/>
        <w:autoSpaceDE w:val="0"/>
        <w:autoSpaceDN w:val="0"/>
        <w:adjustRightInd w:val="0"/>
        <w:spacing w:before="80" w:after="40" w:line="240" w:lineRule="auto"/>
        <w:ind w:right="475"/>
        <w:rPr>
          <w:rFonts w:ascii="Arial" w:hAnsi="Arial" w:cs="Arial"/>
          <w:bCs/>
          <w:color w:val="000000" w:themeColor="text1"/>
          <w:sz w:val="18"/>
          <w:szCs w:val="18"/>
        </w:rPr>
      </w:pPr>
    </w:p>
    <w:p w14:paraId="1A8DB267" w14:textId="1BD6BEC1" w:rsidR="00F77A0A" w:rsidRPr="0070067F" w:rsidRDefault="00F77A0A" w:rsidP="00206782">
      <w:pPr>
        <w:widowControl w:val="0"/>
        <w:overflowPunct w:val="0"/>
        <w:autoSpaceDE w:val="0"/>
        <w:autoSpaceDN w:val="0"/>
        <w:adjustRightInd w:val="0"/>
        <w:spacing w:before="80" w:after="40" w:line="240" w:lineRule="auto"/>
        <w:ind w:right="475"/>
        <w:rPr>
          <w:rFonts w:ascii="Arial" w:hAnsi="Arial" w:cs="Arial"/>
          <w:b/>
          <w:bCs/>
          <w:color w:val="000000" w:themeColor="text1"/>
          <w:sz w:val="18"/>
          <w:szCs w:val="18"/>
        </w:rPr>
      </w:pPr>
      <w:r w:rsidRPr="0070067F">
        <w:rPr>
          <w:rFonts w:ascii="Arial" w:hAnsi="Arial" w:cs="Arial"/>
          <w:bCs/>
          <w:color w:val="000000" w:themeColor="text1"/>
          <w:sz w:val="18"/>
          <w:szCs w:val="18"/>
        </w:rPr>
        <w:t>Provide any additional physical descriptive information in section IX (Other Pertinent Information).</w:t>
      </w:r>
    </w:p>
    <w:p w14:paraId="4901E58B" w14:textId="658D4807" w:rsidR="002A3577" w:rsidRPr="0070067F" w:rsidRDefault="00476E2E" w:rsidP="00DB1107">
      <w:pPr>
        <w:pStyle w:val="Heading1"/>
        <w:spacing w:after="120"/>
        <w:rPr>
          <w:color w:val="000000" w:themeColor="text1"/>
        </w:rPr>
      </w:pPr>
      <w:r w:rsidRPr="0070067F">
        <w:rPr>
          <w:color w:val="000000" w:themeColor="text1"/>
        </w:rPr>
        <w:t>Part C</w:t>
      </w:r>
      <w:r w:rsidR="00AF050E" w:rsidRPr="0070067F">
        <w:rPr>
          <w:color w:val="000000" w:themeColor="text1"/>
        </w:rPr>
        <w:t xml:space="preserve"> - </w:t>
      </w:r>
      <w:r w:rsidR="00204BE6" w:rsidRPr="0070067F">
        <w:rPr>
          <w:color w:val="000000" w:themeColor="text1"/>
        </w:rPr>
        <w:t xml:space="preserve">Is </w:t>
      </w:r>
      <w:r w:rsidR="00CD321B" w:rsidRPr="0070067F">
        <w:rPr>
          <w:color w:val="000000" w:themeColor="text1"/>
        </w:rPr>
        <w:t xml:space="preserve">the </w:t>
      </w:r>
      <w:r w:rsidR="00B81E46" w:rsidRPr="0070067F">
        <w:rPr>
          <w:color w:val="000000" w:themeColor="text1"/>
        </w:rPr>
        <w:t xml:space="preserve">obligee parent </w:t>
      </w:r>
      <w:r w:rsidR="006E2C5E" w:rsidRPr="0070067F">
        <w:rPr>
          <w:color w:val="000000" w:themeColor="text1"/>
        </w:rPr>
        <w:t xml:space="preserve">financially </w:t>
      </w:r>
      <w:r w:rsidR="00204BE6" w:rsidRPr="0070067F">
        <w:rPr>
          <w:color w:val="000000" w:themeColor="text1"/>
        </w:rPr>
        <w:t xml:space="preserve">responsible for dependent children other than those </w:t>
      </w:r>
      <w:r w:rsidR="00E919C3" w:rsidRPr="0070067F">
        <w:rPr>
          <w:color w:val="000000" w:themeColor="text1"/>
        </w:rPr>
        <w:t>of this action (</w:t>
      </w:r>
      <w:r w:rsidR="00204BE6" w:rsidRPr="0070067F">
        <w:rPr>
          <w:color w:val="000000" w:themeColor="text1"/>
        </w:rPr>
        <w:t xml:space="preserve">listed in </w:t>
      </w:r>
      <w:r w:rsidR="00F96405" w:rsidRPr="0070067F">
        <w:rPr>
          <w:color w:val="000000" w:themeColor="text1"/>
        </w:rPr>
        <w:t>s</w:t>
      </w:r>
      <w:r w:rsidR="00204BE6" w:rsidRPr="0070067F">
        <w:rPr>
          <w:color w:val="000000" w:themeColor="text1"/>
        </w:rPr>
        <w:t xml:space="preserve">ection </w:t>
      </w:r>
      <w:r w:rsidR="005556CD" w:rsidRPr="0070067F">
        <w:rPr>
          <w:color w:val="000000" w:themeColor="text1"/>
        </w:rPr>
        <w:t>I</w:t>
      </w:r>
      <w:r w:rsidR="00204BE6" w:rsidRPr="0070067F">
        <w:rPr>
          <w:color w:val="000000" w:themeColor="text1"/>
        </w:rPr>
        <w:t>V</w:t>
      </w:r>
      <w:r w:rsidR="00E919C3" w:rsidRPr="0070067F">
        <w:rPr>
          <w:color w:val="000000" w:themeColor="text1"/>
        </w:rPr>
        <w:t>)</w:t>
      </w:r>
      <w:r w:rsidR="00204BE6" w:rsidRPr="0070067F">
        <w:rPr>
          <w:color w:val="000000" w:themeColor="text1"/>
        </w:rPr>
        <w:t>?</w:t>
      </w:r>
    </w:p>
    <w:p w14:paraId="68CFF450" w14:textId="77777777" w:rsidR="00D1236C" w:rsidRPr="0070067F" w:rsidRDefault="00204BE6" w:rsidP="00F93D40">
      <w:pPr>
        <w:widowControl w:val="0"/>
        <w:overflowPunct w:val="0"/>
        <w:autoSpaceDE w:val="0"/>
        <w:autoSpaceDN w:val="0"/>
        <w:adjustRightInd w:val="0"/>
        <w:spacing w:before="40" w:after="40" w:line="240" w:lineRule="auto"/>
        <w:ind w:right="547"/>
        <w:rPr>
          <w:rFonts w:ascii="Arial" w:hAnsi="Arial" w:cs="Arial"/>
          <w:color w:val="000000" w:themeColor="text1"/>
          <w:sz w:val="18"/>
          <w:szCs w:val="18"/>
        </w:rPr>
      </w:pPr>
      <w:r w:rsidRPr="0070067F">
        <w:rPr>
          <w:rFonts w:ascii="Arial" w:hAnsi="Arial" w:cs="Arial"/>
          <w:color w:val="000000" w:themeColor="text1"/>
          <w:sz w:val="18"/>
          <w:szCs w:val="18"/>
        </w:rPr>
        <w:t xml:space="preserve">Check the appropriate box to indicate whether the </w:t>
      </w:r>
      <w:r w:rsidR="00B81E46" w:rsidRPr="0070067F">
        <w:rPr>
          <w:rFonts w:ascii="Arial" w:hAnsi="Arial" w:cs="Arial"/>
          <w:color w:val="000000" w:themeColor="text1"/>
          <w:sz w:val="18"/>
          <w:szCs w:val="18"/>
        </w:rPr>
        <w:t>obligee parent</w:t>
      </w:r>
      <w:r w:rsidRPr="0070067F">
        <w:rPr>
          <w:rFonts w:ascii="Arial" w:hAnsi="Arial" w:cs="Arial"/>
          <w:color w:val="000000" w:themeColor="text1"/>
          <w:sz w:val="18"/>
          <w:szCs w:val="18"/>
        </w:rPr>
        <w:t xml:space="preserve"> is responsible for dependents </w:t>
      </w:r>
      <w:r w:rsidRPr="0070067F">
        <w:rPr>
          <w:rFonts w:ascii="Arial" w:hAnsi="Arial" w:cs="Arial"/>
          <w:b/>
          <w:bCs/>
          <w:color w:val="000000" w:themeColor="text1"/>
          <w:sz w:val="18"/>
          <w:szCs w:val="18"/>
        </w:rPr>
        <w:t>other than</w:t>
      </w:r>
      <w:r w:rsidRPr="0070067F">
        <w:rPr>
          <w:rFonts w:ascii="Arial" w:hAnsi="Arial" w:cs="Arial"/>
          <w:color w:val="000000" w:themeColor="text1"/>
          <w:sz w:val="18"/>
          <w:szCs w:val="18"/>
        </w:rPr>
        <w:t xml:space="preserve"> the child(</w:t>
      </w:r>
      <w:r w:rsidR="000B534F" w:rsidRPr="0070067F">
        <w:rPr>
          <w:rFonts w:ascii="Arial" w:hAnsi="Arial" w:cs="Arial"/>
          <w:color w:val="000000" w:themeColor="text1"/>
          <w:sz w:val="18"/>
          <w:szCs w:val="18"/>
        </w:rPr>
        <w:t>ren) in this action (listed in s</w:t>
      </w:r>
      <w:r w:rsidRPr="0070067F">
        <w:rPr>
          <w:rFonts w:ascii="Arial" w:hAnsi="Arial" w:cs="Arial"/>
          <w:color w:val="000000" w:themeColor="text1"/>
          <w:sz w:val="18"/>
          <w:szCs w:val="18"/>
        </w:rPr>
        <w:t xml:space="preserve">ection </w:t>
      </w:r>
      <w:r w:rsidR="005556CD" w:rsidRPr="0070067F">
        <w:rPr>
          <w:rFonts w:ascii="Arial" w:hAnsi="Arial" w:cs="Arial"/>
          <w:color w:val="000000" w:themeColor="text1"/>
          <w:sz w:val="18"/>
          <w:szCs w:val="18"/>
        </w:rPr>
        <w:t>I</w:t>
      </w:r>
      <w:r w:rsidRPr="0070067F">
        <w:rPr>
          <w:rFonts w:ascii="Arial" w:hAnsi="Arial" w:cs="Arial"/>
          <w:color w:val="000000" w:themeColor="text1"/>
          <w:sz w:val="18"/>
          <w:szCs w:val="18"/>
        </w:rPr>
        <w:t xml:space="preserve">V). </w:t>
      </w:r>
      <w:r w:rsidR="008C3AF0" w:rsidRPr="0070067F">
        <w:rPr>
          <w:rFonts w:ascii="Arial" w:hAnsi="Arial" w:cs="Arial"/>
          <w:color w:val="000000" w:themeColor="text1"/>
          <w:sz w:val="18"/>
          <w:szCs w:val="18"/>
        </w:rPr>
        <w:t xml:space="preserve"> If that information is not known, check “unknown</w:t>
      </w:r>
      <w:r w:rsidR="00FB1590" w:rsidRPr="0070067F">
        <w:rPr>
          <w:rFonts w:ascii="Arial" w:hAnsi="Arial" w:cs="Arial"/>
          <w:color w:val="000000" w:themeColor="text1"/>
          <w:sz w:val="18"/>
          <w:szCs w:val="18"/>
        </w:rPr>
        <w:t>.</w:t>
      </w:r>
      <w:r w:rsidR="008C3AF0" w:rsidRPr="0070067F">
        <w:rPr>
          <w:rFonts w:ascii="Arial" w:hAnsi="Arial" w:cs="Arial"/>
          <w:color w:val="000000" w:themeColor="text1"/>
          <w:sz w:val="18"/>
          <w:szCs w:val="18"/>
        </w:rPr>
        <w:t xml:space="preserve">” </w:t>
      </w:r>
    </w:p>
    <w:p w14:paraId="0CDC93B5" w14:textId="622E7D3B" w:rsidR="00204BE6" w:rsidRPr="0070067F" w:rsidRDefault="00507DA7" w:rsidP="00206782">
      <w:pPr>
        <w:widowControl w:val="0"/>
        <w:overflowPunct w:val="0"/>
        <w:autoSpaceDE w:val="0"/>
        <w:autoSpaceDN w:val="0"/>
        <w:adjustRightInd w:val="0"/>
        <w:spacing w:before="120" w:after="40" w:line="240" w:lineRule="auto"/>
        <w:ind w:right="547"/>
        <w:rPr>
          <w:rFonts w:ascii="Arial" w:hAnsi="Arial" w:cs="Arial"/>
          <w:color w:val="000000" w:themeColor="text1"/>
          <w:sz w:val="18"/>
          <w:szCs w:val="18"/>
        </w:rPr>
      </w:pPr>
      <w:r w:rsidRPr="0070067F">
        <w:rPr>
          <w:rFonts w:ascii="Arial" w:hAnsi="Arial" w:cs="Arial"/>
          <w:color w:val="000000" w:themeColor="text1"/>
          <w:sz w:val="18"/>
          <w:szCs w:val="18"/>
        </w:rPr>
        <w:t>If the answer is yes</w:t>
      </w:r>
      <w:r w:rsidR="00204BE6" w:rsidRPr="0070067F">
        <w:rPr>
          <w:rFonts w:ascii="Arial" w:hAnsi="Arial" w:cs="Arial"/>
          <w:color w:val="000000" w:themeColor="text1"/>
          <w:sz w:val="18"/>
          <w:szCs w:val="18"/>
        </w:rPr>
        <w:t xml:space="preserve">, provide </w:t>
      </w:r>
      <w:r w:rsidR="00D1236C" w:rsidRPr="0070067F">
        <w:rPr>
          <w:rFonts w:ascii="Arial" w:hAnsi="Arial" w:cs="Arial"/>
          <w:color w:val="000000" w:themeColor="text1"/>
          <w:sz w:val="18"/>
          <w:szCs w:val="18"/>
        </w:rPr>
        <w:t xml:space="preserve">the </w:t>
      </w:r>
      <w:r w:rsidR="00F96405" w:rsidRPr="0070067F">
        <w:rPr>
          <w:rFonts w:ascii="Arial" w:hAnsi="Arial" w:cs="Arial"/>
          <w:color w:val="000000" w:themeColor="text1"/>
          <w:sz w:val="18"/>
          <w:szCs w:val="18"/>
        </w:rPr>
        <w:t xml:space="preserve">requested </w:t>
      </w:r>
      <w:r w:rsidR="00204BE6" w:rsidRPr="0070067F">
        <w:rPr>
          <w:rFonts w:ascii="Arial" w:hAnsi="Arial" w:cs="Arial"/>
          <w:color w:val="000000" w:themeColor="text1"/>
          <w:sz w:val="18"/>
          <w:szCs w:val="18"/>
        </w:rPr>
        <w:t xml:space="preserve">information about each dependent. </w:t>
      </w:r>
      <w:r w:rsidR="008C2565" w:rsidRPr="0070067F">
        <w:rPr>
          <w:rFonts w:ascii="Arial" w:hAnsi="Arial" w:cs="Arial"/>
          <w:color w:val="000000" w:themeColor="text1"/>
          <w:sz w:val="18"/>
          <w:szCs w:val="18"/>
        </w:rPr>
        <w:t xml:space="preserve"> </w:t>
      </w:r>
      <w:r w:rsidR="00204BE6" w:rsidRPr="0070067F">
        <w:rPr>
          <w:rFonts w:ascii="Arial" w:hAnsi="Arial" w:cs="Arial"/>
          <w:color w:val="000000" w:themeColor="text1"/>
          <w:sz w:val="18"/>
          <w:szCs w:val="18"/>
        </w:rPr>
        <w:t>If there are more than three dependents, provide information</w:t>
      </w:r>
      <w:r w:rsidR="000B534F" w:rsidRPr="0070067F">
        <w:rPr>
          <w:rFonts w:ascii="Arial" w:hAnsi="Arial" w:cs="Arial"/>
          <w:color w:val="000000" w:themeColor="text1"/>
          <w:sz w:val="18"/>
          <w:szCs w:val="18"/>
        </w:rPr>
        <w:t xml:space="preserve"> about the other dependents in s</w:t>
      </w:r>
      <w:r w:rsidR="00204BE6" w:rsidRPr="0070067F">
        <w:rPr>
          <w:rFonts w:ascii="Arial" w:hAnsi="Arial" w:cs="Arial"/>
          <w:color w:val="000000" w:themeColor="text1"/>
          <w:sz w:val="18"/>
          <w:szCs w:val="18"/>
        </w:rPr>
        <w:t>ection</w:t>
      </w:r>
      <w:r w:rsidR="005B73FB" w:rsidRPr="0070067F">
        <w:rPr>
          <w:rFonts w:ascii="Arial" w:hAnsi="Arial" w:cs="Arial"/>
          <w:color w:val="000000" w:themeColor="text1"/>
          <w:sz w:val="18"/>
          <w:szCs w:val="18"/>
        </w:rPr>
        <w:t xml:space="preserve"> </w:t>
      </w:r>
      <w:r w:rsidR="00BA6172" w:rsidRPr="0070067F">
        <w:rPr>
          <w:rFonts w:ascii="Arial" w:hAnsi="Arial" w:cs="Arial"/>
          <w:color w:val="000000" w:themeColor="text1"/>
          <w:sz w:val="18"/>
          <w:szCs w:val="18"/>
        </w:rPr>
        <w:t>I</w:t>
      </w:r>
      <w:r w:rsidR="000B534F" w:rsidRPr="0070067F">
        <w:rPr>
          <w:rFonts w:ascii="Arial" w:hAnsi="Arial" w:cs="Arial"/>
          <w:color w:val="000000" w:themeColor="text1"/>
          <w:sz w:val="18"/>
          <w:szCs w:val="18"/>
        </w:rPr>
        <w:t>X</w:t>
      </w:r>
      <w:r w:rsidR="00204BE6" w:rsidRPr="0070067F">
        <w:rPr>
          <w:rFonts w:ascii="Arial" w:hAnsi="Arial" w:cs="Arial"/>
          <w:color w:val="000000" w:themeColor="text1"/>
          <w:sz w:val="18"/>
          <w:szCs w:val="18"/>
        </w:rPr>
        <w:t xml:space="preserve"> </w:t>
      </w:r>
      <w:r w:rsidR="000B534F" w:rsidRPr="0070067F">
        <w:rPr>
          <w:rFonts w:ascii="Arial" w:hAnsi="Arial" w:cs="Arial"/>
          <w:color w:val="000000" w:themeColor="text1"/>
          <w:sz w:val="18"/>
          <w:szCs w:val="18"/>
        </w:rPr>
        <w:t>(</w:t>
      </w:r>
      <w:r w:rsidR="00204BE6" w:rsidRPr="0070067F">
        <w:rPr>
          <w:rFonts w:ascii="Arial" w:hAnsi="Arial" w:cs="Arial"/>
          <w:color w:val="000000" w:themeColor="text1"/>
          <w:sz w:val="18"/>
          <w:szCs w:val="18"/>
        </w:rPr>
        <w:t>Other Pertinent Information</w:t>
      </w:r>
      <w:r w:rsidR="000B534F" w:rsidRPr="0070067F">
        <w:rPr>
          <w:rFonts w:ascii="Arial" w:hAnsi="Arial" w:cs="Arial"/>
          <w:color w:val="000000" w:themeColor="text1"/>
          <w:sz w:val="18"/>
          <w:szCs w:val="18"/>
        </w:rPr>
        <w:t>)</w:t>
      </w:r>
      <w:r w:rsidR="00204BE6" w:rsidRPr="0070067F">
        <w:rPr>
          <w:rFonts w:ascii="Arial" w:hAnsi="Arial" w:cs="Arial"/>
          <w:color w:val="000000" w:themeColor="text1"/>
          <w:sz w:val="18"/>
          <w:szCs w:val="18"/>
        </w:rPr>
        <w:t>.</w:t>
      </w:r>
    </w:p>
    <w:p w14:paraId="051B36C9" w14:textId="77777777" w:rsidR="00204BE6" w:rsidRPr="0070067F" w:rsidRDefault="00204BE6" w:rsidP="00F93D40">
      <w:pPr>
        <w:widowControl w:val="0"/>
        <w:overflowPunct w:val="0"/>
        <w:autoSpaceDE w:val="0"/>
        <w:autoSpaceDN w:val="0"/>
        <w:adjustRightInd w:val="0"/>
        <w:spacing w:before="40" w:after="40" w:line="240" w:lineRule="auto"/>
        <w:ind w:left="450" w:right="547"/>
        <w:rPr>
          <w:rFonts w:ascii="Arial" w:hAnsi="Arial" w:cs="Arial"/>
          <w:color w:val="000000" w:themeColor="text1"/>
          <w:sz w:val="18"/>
          <w:szCs w:val="18"/>
        </w:rPr>
      </w:pPr>
      <w:r w:rsidRPr="0070067F">
        <w:rPr>
          <w:rFonts w:ascii="Arial" w:hAnsi="Arial" w:cs="Arial"/>
          <w:b/>
          <w:color w:val="000000" w:themeColor="text1"/>
          <w:sz w:val="18"/>
          <w:szCs w:val="18"/>
        </w:rPr>
        <w:t>Item a:</w:t>
      </w:r>
      <w:r w:rsidRPr="0070067F">
        <w:rPr>
          <w:rFonts w:ascii="Arial" w:hAnsi="Arial" w:cs="Arial"/>
          <w:color w:val="000000" w:themeColor="text1"/>
          <w:sz w:val="18"/>
          <w:szCs w:val="18"/>
        </w:rPr>
        <w:t xml:space="preserve">  Enter t</w:t>
      </w:r>
      <w:r w:rsidR="00D1236C" w:rsidRPr="0070067F">
        <w:rPr>
          <w:rFonts w:ascii="Arial" w:hAnsi="Arial" w:cs="Arial"/>
          <w:color w:val="000000" w:themeColor="text1"/>
          <w:sz w:val="18"/>
          <w:szCs w:val="18"/>
        </w:rPr>
        <w:t xml:space="preserve">he full </w:t>
      </w:r>
      <w:r w:rsidR="00C0316D" w:rsidRPr="0070067F">
        <w:rPr>
          <w:rFonts w:ascii="Arial" w:hAnsi="Arial" w:cs="Arial"/>
          <w:color w:val="000000" w:themeColor="text1"/>
          <w:sz w:val="18"/>
          <w:szCs w:val="18"/>
        </w:rPr>
        <w:t xml:space="preserve">legal </w:t>
      </w:r>
      <w:r w:rsidR="00D1236C" w:rsidRPr="0070067F">
        <w:rPr>
          <w:rFonts w:ascii="Arial" w:hAnsi="Arial" w:cs="Arial"/>
          <w:color w:val="000000" w:themeColor="text1"/>
          <w:sz w:val="18"/>
          <w:szCs w:val="18"/>
        </w:rPr>
        <w:t>name of the dependent (first, middle, l</w:t>
      </w:r>
      <w:r w:rsidRPr="0070067F">
        <w:rPr>
          <w:rFonts w:ascii="Arial" w:hAnsi="Arial" w:cs="Arial"/>
          <w:color w:val="000000" w:themeColor="text1"/>
          <w:sz w:val="18"/>
          <w:szCs w:val="18"/>
        </w:rPr>
        <w:t>ast</w:t>
      </w:r>
      <w:r w:rsidR="00C0316D" w:rsidRPr="0070067F">
        <w:rPr>
          <w:rFonts w:ascii="Arial" w:hAnsi="Arial" w:cs="Arial"/>
          <w:color w:val="000000" w:themeColor="text1"/>
          <w:sz w:val="18"/>
          <w:szCs w:val="18"/>
        </w:rPr>
        <w:t>, suffix</w:t>
      </w:r>
      <w:r w:rsidRPr="0070067F">
        <w:rPr>
          <w:rFonts w:ascii="Arial" w:hAnsi="Arial" w:cs="Arial"/>
          <w:color w:val="000000" w:themeColor="text1"/>
          <w:sz w:val="18"/>
          <w:szCs w:val="18"/>
        </w:rPr>
        <w:t>).</w:t>
      </w:r>
    </w:p>
    <w:p w14:paraId="0011810F" w14:textId="77777777" w:rsidR="00204BE6" w:rsidRPr="0070067F" w:rsidRDefault="00204BE6" w:rsidP="00F93D40">
      <w:pPr>
        <w:widowControl w:val="0"/>
        <w:overflowPunct w:val="0"/>
        <w:autoSpaceDE w:val="0"/>
        <w:autoSpaceDN w:val="0"/>
        <w:adjustRightInd w:val="0"/>
        <w:spacing w:before="40" w:after="40" w:line="240" w:lineRule="auto"/>
        <w:ind w:left="450" w:right="547"/>
        <w:rPr>
          <w:rFonts w:ascii="Arial" w:hAnsi="Arial" w:cs="Arial"/>
          <w:color w:val="000000" w:themeColor="text1"/>
          <w:sz w:val="18"/>
          <w:szCs w:val="18"/>
        </w:rPr>
      </w:pPr>
      <w:r w:rsidRPr="0070067F">
        <w:rPr>
          <w:rFonts w:ascii="Arial" w:hAnsi="Arial" w:cs="Arial"/>
          <w:b/>
          <w:color w:val="000000" w:themeColor="text1"/>
          <w:sz w:val="18"/>
          <w:szCs w:val="18"/>
        </w:rPr>
        <w:t>Item b:</w:t>
      </w:r>
      <w:r w:rsidRPr="0070067F">
        <w:rPr>
          <w:rFonts w:ascii="Arial" w:hAnsi="Arial" w:cs="Arial"/>
          <w:color w:val="000000" w:themeColor="text1"/>
          <w:sz w:val="18"/>
          <w:szCs w:val="18"/>
        </w:rPr>
        <w:t xml:space="preserve">  Enter the dependent’s</w:t>
      </w:r>
      <w:r w:rsidR="00D1236C" w:rsidRPr="0070067F">
        <w:rPr>
          <w:rFonts w:ascii="Arial" w:hAnsi="Arial" w:cs="Arial"/>
          <w:color w:val="000000" w:themeColor="text1"/>
          <w:sz w:val="18"/>
          <w:szCs w:val="18"/>
        </w:rPr>
        <w:t xml:space="preserve"> </w:t>
      </w:r>
      <w:r w:rsidR="001667CC" w:rsidRPr="0070067F">
        <w:rPr>
          <w:rFonts w:ascii="Arial" w:hAnsi="Arial" w:cs="Arial"/>
          <w:color w:val="000000" w:themeColor="text1"/>
          <w:sz w:val="18"/>
          <w:szCs w:val="18"/>
        </w:rPr>
        <w:t xml:space="preserve">year </w:t>
      </w:r>
      <w:r w:rsidR="00D1236C" w:rsidRPr="0070067F">
        <w:rPr>
          <w:rFonts w:ascii="Arial" w:hAnsi="Arial" w:cs="Arial"/>
          <w:color w:val="000000" w:themeColor="text1"/>
          <w:sz w:val="18"/>
          <w:szCs w:val="18"/>
        </w:rPr>
        <w:t>of birth</w:t>
      </w:r>
      <w:r w:rsidRPr="0070067F">
        <w:rPr>
          <w:rFonts w:ascii="Arial" w:hAnsi="Arial" w:cs="Arial"/>
          <w:color w:val="000000" w:themeColor="text1"/>
          <w:sz w:val="18"/>
          <w:szCs w:val="18"/>
        </w:rPr>
        <w:t>.</w:t>
      </w:r>
    </w:p>
    <w:p w14:paraId="3A90CD3A" w14:textId="77777777" w:rsidR="00204BE6" w:rsidRPr="0070067F" w:rsidRDefault="00204BE6" w:rsidP="00F93D40">
      <w:pPr>
        <w:widowControl w:val="0"/>
        <w:overflowPunct w:val="0"/>
        <w:autoSpaceDE w:val="0"/>
        <w:autoSpaceDN w:val="0"/>
        <w:adjustRightInd w:val="0"/>
        <w:spacing w:before="40" w:after="40" w:line="240" w:lineRule="auto"/>
        <w:ind w:left="450" w:right="547"/>
        <w:rPr>
          <w:rFonts w:ascii="Arial" w:hAnsi="Arial" w:cs="Arial"/>
          <w:color w:val="000000" w:themeColor="text1"/>
          <w:sz w:val="18"/>
          <w:szCs w:val="18"/>
        </w:rPr>
      </w:pPr>
      <w:r w:rsidRPr="0070067F">
        <w:rPr>
          <w:rFonts w:ascii="Arial" w:hAnsi="Arial" w:cs="Arial"/>
          <w:b/>
          <w:color w:val="000000" w:themeColor="text1"/>
          <w:sz w:val="18"/>
          <w:szCs w:val="18"/>
        </w:rPr>
        <w:t>Item c:</w:t>
      </w:r>
      <w:r w:rsidRPr="0070067F">
        <w:rPr>
          <w:rFonts w:ascii="Arial" w:hAnsi="Arial" w:cs="Arial"/>
          <w:color w:val="000000" w:themeColor="text1"/>
          <w:sz w:val="18"/>
          <w:szCs w:val="18"/>
        </w:rPr>
        <w:t xml:space="preserve">  Enter the dependent’s relationship to the</w:t>
      </w:r>
      <w:r w:rsidR="00CE3C8F" w:rsidRPr="0070067F">
        <w:rPr>
          <w:rFonts w:ascii="Arial" w:hAnsi="Arial" w:cs="Arial"/>
          <w:color w:val="000000" w:themeColor="text1"/>
          <w:sz w:val="18"/>
          <w:szCs w:val="18"/>
        </w:rPr>
        <w:t xml:space="preserve"> </w:t>
      </w:r>
      <w:r w:rsidR="006D5F0C" w:rsidRPr="0070067F">
        <w:rPr>
          <w:rFonts w:ascii="Arial" w:hAnsi="Arial" w:cs="Arial"/>
          <w:color w:val="000000" w:themeColor="text1"/>
          <w:sz w:val="18"/>
          <w:szCs w:val="18"/>
        </w:rPr>
        <w:t>petitioner</w:t>
      </w:r>
      <w:r w:rsidRPr="0070067F">
        <w:rPr>
          <w:rFonts w:ascii="Arial" w:hAnsi="Arial" w:cs="Arial"/>
          <w:color w:val="000000" w:themeColor="text1"/>
          <w:sz w:val="18"/>
          <w:szCs w:val="18"/>
        </w:rPr>
        <w:t>.</w:t>
      </w:r>
    </w:p>
    <w:p w14:paraId="601E0D6D" w14:textId="77777777" w:rsidR="00204BE6" w:rsidRPr="0070067F" w:rsidRDefault="00204BE6" w:rsidP="00206782">
      <w:pPr>
        <w:widowControl w:val="0"/>
        <w:overflowPunct w:val="0"/>
        <w:autoSpaceDE w:val="0"/>
        <w:autoSpaceDN w:val="0"/>
        <w:adjustRightInd w:val="0"/>
        <w:spacing w:before="40" w:after="80" w:line="240" w:lineRule="auto"/>
        <w:ind w:left="446" w:right="547"/>
        <w:rPr>
          <w:rFonts w:ascii="Arial" w:hAnsi="Arial" w:cs="Arial"/>
          <w:color w:val="000000" w:themeColor="text1"/>
          <w:sz w:val="18"/>
          <w:szCs w:val="18"/>
        </w:rPr>
      </w:pPr>
      <w:r w:rsidRPr="0070067F">
        <w:rPr>
          <w:rFonts w:ascii="Arial" w:hAnsi="Arial" w:cs="Arial"/>
          <w:b/>
          <w:color w:val="000000" w:themeColor="text1"/>
          <w:sz w:val="18"/>
          <w:szCs w:val="18"/>
        </w:rPr>
        <w:t>Item d:</w:t>
      </w:r>
      <w:r w:rsidRPr="0070067F">
        <w:rPr>
          <w:rFonts w:ascii="Arial" w:hAnsi="Arial" w:cs="Arial"/>
          <w:color w:val="000000" w:themeColor="text1"/>
          <w:sz w:val="18"/>
          <w:szCs w:val="18"/>
        </w:rPr>
        <w:t xml:space="preserve">  Indicate </w:t>
      </w:r>
      <w:r w:rsidR="007F0B6B" w:rsidRPr="0070067F">
        <w:rPr>
          <w:rFonts w:ascii="Arial" w:hAnsi="Arial" w:cs="Arial"/>
          <w:color w:val="000000" w:themeColor="text1"/>
          <w:sz w:val="18"/>
          <w:szCs w:val="18"/>
        </w:rPr>
        <w:t xml:space="preserve">with whom </w:t>
      </w:r>
      <w:r w:rsidRPr="0070067F">
        <w:rPr>
          <w:rFonts w:ascii="Arial" w:hAnsi="Arial" w:cs="Arial"/>
          <w:color w:val="000000" w:themeColor="text1"/>
          <w:sz w:val="18"/>
          <w:szCs w:val="18"/>
        </w:rPr>
        <w:t>the dependent is living.</w:t>
      </w:r>
    </w:p>
    <w:p w14:paraId="7BF5F087" w14:textId="77777777" w:rsidR="007C73F1" w:rsidRPr="0070067F" w:rsidRDefault="00A07415" w:rsidP="00DB1107">
      <w:pPr>
        <w:widowControl w:val="0"/>
        <w:overflowPunct w:val="0"/>
        <w:autoSpaceDE w:val="0"/>
        <w:autoSpaceDN w:val="0"/>
        <w:adjustRightInd w:val="0"/>
        <w:spacing w:before="120" w:after="120" w:line="240" w:lineRule="auto"/>
        <w:ind w:right="547"/>
        <w:rPr>
          <w:rFonts w:ascii="Arial" w:hAnsi="Arial" w:cs="Arial"/>
          <w:b/>
          <w:bCs/>
          <w:color w:val="000000" w:themeColor="text1"/>
          <w:sz w:val="18"/>
          <w:szCs w:val="18"/>
        </w:rPr>
      </w:pPr>
      <w:r w:rsidRPr="0070067F">
        <w:rPr>
          <w:rFonts w:ascii="Arial" w:hAnsi="Arial" w:cs="Arial"/>
          <w:b/>
          <w:bCs/>
          <w:color w:val="000000" w:themeColor="text1"/>
          <w:sz w:val="18"/>
          <w:szCs w:val="18"/>
        </w:rPr>
        <w:t xml:space="preserve">Part D - </w:t>
      </w:r>
      <w:r w:rsidR="0040105A" w:rsidRPr="0070067F">
        <w:rPr>
          <w:rFonts w:ascii="Arial" w:hAnsi="Arial" w:cs="Arial"/>
          <w:b/>
          <w:bCs/>
          <w:color w:val="000000" w:themeColor="text1"/>
          <w:sz w:val="18"/>
          <w:szCs w:val="18"/>
        </w:rPr>
        <w:t xml:space="preserve">Does the </w:t>
      </w:r>
      <w:r w:rsidR="00B81E46" w:rsidRPr="0070067F">
        <w:rPr>
          <w:rFonts w:ascii="Arial" w:hAnsi="Arial" w:cs="Arial"/>
          <w:b/>
          <w:color w:val="000000" w:themeColor="text1"/>
          <w:sz w:val="18"/>
          <w:szCs w:val="18"/>
        </w:rPr>
        <w:t>obligee parent</w:t>
      </w:r>
      <w:r w:rsidR="0040105A" w:rsidRPr="0070067F">
        <w:rPr>
          <w:rFonts w:ascii="Arial" w:hAnsi="Arial" w:cs="Arial"/>
          <w:b/>
          <w:bCs/>
          <w:color w:val="000000" w:themeColor="text1"/>
          <w:sz w:val="18"/>
          <w:szCs w:val="18"/>
        </w:rPr>
        <w:t xml:space="preserve"> have an order</w:t>
      </w:r>
      <w:r w:rsidR="004F25B6" w:rsidRPr="0070067F">
        <w:rPr>
          <w:rFonts w:ascii="Arial" w:hAnsi="Arial" w:cs="Arial"/>
          <w:b/>
          <w:bCs/>
          <w:color w:val="000000" w:themeColor="text1"/>
          <w:sz w:val="18"/>
          <w:szCs w:val="18"/>
        </w:rPr>
        <w:t xml:space="preserve"> </w:t>
      </w:r>
      <w:r w:rsidR="0040105A" w:rsidRPr="0070067F">
        <w:rPr>
          <w:rFonts w:ascii="Arial" w:hAnsi="Arial" w:cs="Arial"/>
          <w:b/>
          <w:bCs/>
          <w:color w:val="000000" w:themeColor="text1"/>
          <w:sz w:val="18"/>
          <w:szCs w:val="18"/>
        </w:rPr>
        <w:t>to pay support for any child listed in C</w:t>
      </w:r>
      <w:r w:rsidR="004F25B6" w:rsidRPr="0070067F">
        <w:rPr>
          <w:rFonts w:ascii="Arial" w:hAnsi="Arial" w:cs="Arial"/>
          <w:b/>
          <w:bCs/>
          <w:color w:val="000000" w:themeColor="text1"/>
          <w:sz w:val="18"/>
          <w:szCs w:val="18"/>
        </w:rPr>
        <w:t xml:space="preserve"> above</w:t>
      </w:r>
      <w:r w:rsidR="0040105A" w:rsidRPr="0070067F">
        <w:rPr>
          <w:rFonts w:ascii="Arial" w:hAnsi="Arial" w:cs="Arial"/>
          <w:b/>
          <w:bCs/>
          <w:color w:val="000000" w:themeColor="text1"/>
          <w:sz w:val="18"/>
          <w:szCs w:val="18"/>
        </w:rPr>
        <w:t xml:space="preserve">? </w:t>
      </w:r>
    </w:p>
    <w:p w14:paraId="25195465" w14:textId="33847D38" w:rsidR="0023253B" w:rsidRPr="0070067F" w:rsidRDefault="0040105A" w:rsidP="00206782">
      <w:pPr>
        <w:widowControl w:val="0"/>
        <w:overflowPunct w:val="0"/>
        <w:autoSpaceDE w:val="0"/>
        <w:autoSpaceDN w:val="0"/>
        <w:adjustRightInd w:val="0"/>
        <w:spacing w:before="120" w:after="40" w:line="240" w:lineRule="auto"/>
        <w:ind w:right="547"/>
        <w:rPr>
          <w:rFonts w:ascii="Arial" w:hAnsi="Arial" w:cs="Arial"/>
          <w:color w:val="000000" w:themeColor="text1"/>
          <w:sz w:val="18"/>
          <w:szCs w:val="18"/>
        </w:rPr>
      </w:pPr>
      <w:r w:rsidRPr="0070067F">
        <w:rPr>
          <w:rFonts w:ascii="Arial" w:hAnsi="Arial" w:cs="Arial"/>
          <w:color w:val="000000" w:themeColor="text1"/>
          <w:sz w:val="18"/>
          <w:szCs w:val="18"/>
        </w:rPr>
        <w:t xml:space="preserve">Check the appropriate box to indicate whether the </w:t>
      </w:r>
      <w:r w:rsidR="00B81E46" w:rsidRPr="0070067F">
        <w:rPr>
          <w:rFonts w:ascii="Arial" w:hAnsi="Arial" w:cs="Arial"/>
          <w:color w:val="000000" w:themeColor="text1"/>
          <w:sz w:val="18"/>
          <w:szCs w:val="18"/>
        </w:rPr>
        <w:t xml:space="preserve">obligee parent </w:t>
      </w:r>
      <w:r w:rsidRPr="0070067F">
        <w:rPr>
          <w:rFonts w:ascii="Arial" w:hAnsi="Arial" w:cs="Arial"/>
          <w:color w:val="000000" w:themeColor="text1"/>
          <w:sz w:val="18"/>
          <w:szCs w:val="18"/>
        </w:rPr>
        <w:t>has been ordered to pay support for any of the dependents listed in C</w:t>
      </w:r>
      <w:r w:rsidR="00042574" w:rsidRPr="0070067F">
        <w:rPr>
          <w:rFonts w:ascii="Arial" w:hAnsi="Arial" w:cs="Arial"/>
          <w:color w:val="000000" w:themeColor="text1"/>
          <w:sz w:val="18"/>
          <w:szCs w:val="18"/>
        </w:rPr>
        <w:t xml:space="preserve"> above</w:t>
      </w:r>
      <w:r w:rsidRPr="0070067F">
        <w:rPr>
          <w:rFonts w:ascii="Arial" w:hAnsi="Arial" w:cs="Arial"/>
          <w:color w:val="000000" w:themeColor="text1"/>
          <w:sz w:val="18"/>
          <w:szCs w:val="18"/>
        </w:rPr>
        <w:t>.</w:t>
      </w:r>
      <w:r w:rsidR="0023253B" w:rsidRPr="0070067F">
        <w:rPr>
          <w:rFonts w:ascii="Arial" w:hAnsi="Arial" w:cs="Arial"/>
          <w:color w:val="000000" w:themeColor="text1"/>
          <w:sz w:val="18"/>
          <w:szCs w:val="18"/>
        </w:rPr>
        <w:t xml:space="preserve">  </w:t>
      </w:r>
      <w:r w:rsidR="00FB1590" w:rsidRPr="0070067F">
        <w:rPr>
          <w:rFonts w:ascii="Arial" w:hAnsi="Arial" w:cs="Arial"/>
          <w:color w:val="000000" w:themeColor="text1"/>
          <w:sz w:val="18"/>
          <w:szCs w:val="18"/>
        </w:rPr>
        <w:t xml:space="preserve">If that information is not known, check “unknown.”  </w:t>
      </w:r>
      <w:r w:rsidRPr="0070067F">
        <w:rPr>
          <w:rFonts w:ascii="Arial" w:hAnsi="Arial" w:cs="Arial"/>
          <w:color w:val="000000" w:themeColor="text1"/>
          <w:sz w:val="18"/>
          <w:szCs w:val="18"/>
        </w:rPr>
        <w:t>I</w:t>
      </w:r>
      <w:r w:rsidR="00507DA7" w:rsidRPr="0070067F">
        <w:rPr>
          <w:rFonts w:ascii="Arial" w:hAnsi="Arial" w:cs="Arial"/>
          <w:color w:val="000000" w:themeColor="text1"/>
          <w:sz w:val="18"/>
          <w:szCs w:val="18"/>
        </w:rPr>
        <w:t>f the answer is yes</w:t>
      </w:r>
      <w:r w:rsidRPr="0070067F">
        <w:rPr>
          <w:rFonts w:ascii="Arial" w:hAnsi="Arial" w:cs="Arial"/>
          <w:color w:val="000000" w:themeColor="text1"/>
          <w:sz w:val="18"/>
          <w:szCs w:val="18"/>
        </w:rPr>
        <w:t xml:space="preserve">, provide </w:t>
      </w:r>
      <w:r w:rsidR="00D1236C" w:rsidRPr="0070067F">
        <w:rPr>
          <w:rFonts w:ascii="Arial" w:hAnsi="Arial" w:cs="Arial"/>
          <w:color w:val="000000" w:themeColor="text1"/>
          <w:sz w:val="18"/>
          <w:szCs w:val="18"/>
        </w:rPr>
        <w:t xml:space="preserve">the </w:t>
      </w:r>
      <w:r w:rsidR="00D97198" w:rsidRPr="0070067F">
        <w:rPr>
          <w:rFonts w:ascii="Arial" w:hAnsi="Arial" w:cs="Arial"/>
          <w:color w:val="000000" w:themeColor="text1"/>
          <w:sz w:val="18"/>
          <w:szCs w:val="18"/>
        </w:rPr>
        <w:t>requested</w:t>
      </w:r>
      <w:r w:rsidR="00D1236C" w:rsidRPr="0070067F">
        <w:rPr>
          <w:rFonts w:ascii="Arial" w:hAnsi="Arial" w:cs="Arial"/>
          <w:color w:val="000000" w:themeColor="text1"/>
          <w:sz w:val="18"/>
          <w:szCs w:val="18"/>
        </w:rPr>
        <w:t xml:space="preserve"> </w:t>
      </w:r>
      <w:r w:rsidRPr="0070067F">
        <w:rPr>
          <w:rFonts w:ascii="Arial" w:hAnsi="Arial" w:cs="Arial"/>
          <w:color w:val="000000" w:themeColor="text1"/>
          <w:sz w:val="18"/>
          <w:szCs w:val="18"/>
        </w:rPr>
        <w:t xml:space="preserve">information about </w:t>
      </w:r>
      <w:r w:rsidR="00D97198" w:rsidRPr="0070067F">
        <w:rPr>
          <w:rFonts w:ascii="Arial" w:hAnsi="Arial" w:cs="Arial"/>
          <w:color w:val="000000" w:themeColor="text1"/>
          <w:sz w:val="18"/>
          <w:szCs w:val="18"/>
        </w:rPr>
        <w:t>each</w:t>
      </w:r>
      <w:r w:rsidRPr="0070067F">
        <w:rPr>
          <w:rFonts w:ascii="Arial" w:hAnsi="Arial" w:cs="Arial"/>
          <w:color w:val="000000" w:themeColor="text1"/>
          <w:sz w:val="18"/>
          <w:szCs w:val="18"/>
        </w:rPr>
        <w:t xml:space="preserve"> order</w:t>
      </w:r>
      <w:r w:rsidR="002A0745" w:rsidRPr="0070067F">
        <w:rPr>
          <w:rFonts w:ascii="Arial" w:hAnsi="Arial" w:cs="Arial"/>
          <w:color w:val="000000" w:themeColor="text1"/>
          <w:sz w:val="18"/>
          <w:szCs w:val="18"/>
        </w:rPr>
        <w:t xml:space="preserve">, </w:t>
      </w:r>
      <w:r w:rsidR="006C753D" w:rsidRPr="0070067F">
        <w:rPr>
          <w:rFonts w:ascii="Arial" w:hAnsi="Arial" w:cs="Arial"/>
          <w:color w:val="000000" w:themeColor="text1"/>
          <w:sz w:val="18"/>
          <w:szCs w:val="18"/>
        </w:rPr>
        <w:t>including proof of payment.</w:t>
      </w:r>
      <w:r w:rsidR="006D5F0C" w:rsidRPr="0070067F">
        <w:rPr>
          <w:rFonts w:ascii="Arial" w:hAnsi="Arial" w:cs="Arial"/>
          <w:color w:val="000000" w:themeColor="text1"/>
          <w:sz w:val="18"/>
          <w:szCs w:val="18"/>
        </w:rPr>
        <w:t xml:space="preserve"> </w:t>
      </w:r>
      <w:r w:rsidR="00314A72" w:rsidRPr="0070067F">
        <w:rPr>
          <w:rFonts w:ascii="Arial" w:hAnsi="Arial" w:cs="Arial"/>
          <w:color w:val="000000" w:themeColor="text1"/>
          <w:sz w:val="18"/>
          <w:szCs w:val="18"/>
        </w:rPr>
        <w:t xml:space="preserve"> </w:t>
      </w:r>
    </w:p>
    <w:p w14:paraId="57C76927" w14:textId="77777777" w:rsidR="0023253B" w:rsidRPr="0070067F" w:rsidRDefault="0023253B" w:rsidP="00B72F40">
      <w:pPr>
        <w:widowControl w:val="0"/>
        <w:overflowPunct w:val="0"/>
        <w:autoSpaceDE w:val="0"/>
        <w:autoSpaceDN w:val="0"/>
        <w:adjustRightInd w:val="0"/>
        <w:spacing w:before="120" w:after="40" w:line="240" w:lineRule="auto"/>
        <w:ind w:right="547"/>
        <w:rPr>
          <w:rFonts w:ascii="Arial" w:hAnsi="Arial" w:cs="Arial"/>
          <w:color w:val="000000" w:themeColor="text1"/>
          <w:sz w:val="18"/>
          <w:szCs w:val="18"/>
        </w:rPr>
      </w:pPr>
      <w:r w:rsidRPr="0070067F">
        <w:rPr>
          <w:rFonts w:ascii="Arial" w:hAnsi="Arial" w:cs="Arial"/>
          <w:color w:val="000000" w:themeColor="text1"/>
          <w:sz w:val="18"/>
          <w:szCs w:val="18"/>
        </w:rPr>
        <w:t>If</w:t>
      </w:r>
      <w:r w:rsidR="006D5F0C" w:rsidRPr="0070067F">
        <w:rPr>
          <w:rFonts w:ascii="Arial" w:hAnsi="Arial" w:cs="Arial"/>
          <w:color w:val="000000" w:themeColor="text1"/>
          <w:sz w:val="18"/>
          <w:szCs w:val="18"/>
        </w:rPr>
        <w:t xml:space="preserve"> the order require</w:t>
      </w:r>
      <w:r w:rsidRPr="0070067F">
        <w:rPr>
          <w:rFonts w:ascii="Arial" w:hAnsi="Arial" w:cs="Arial"/>
          <w:color w:val="000000" w:themeColor="text1"/>
          <w:sz w:val="18"/>
          <w:szCs w:val="18"/>
        </w:rPr>
        <w:t>s</w:t>
      </w:r>
      <w:r w:rsidR="006D5F0C" w:rsidRPr="0070067F">
        <w:rPr>
          <w:rFonts w:ascii="Arial" w:hAnsi="Arial" w:cs="Arial"/>
          <w:color w:val="000000" w:themeColor="text1"/>
          <w:sz w:val="18"/>
          <w:szCs w:val="18"/>
        </w:rPr>
        <w:t xml:space="preserve"> the </w:t>
      </w:r>
      <w:r w:rsidR="00B81E46" w:rsidRPr="0070067F">
        <w:rPr>
          <w:rFonts w:ascii="Arial" w:hAnsi="Arial" w:cs="Arial"/>
          <w:color w:val="000000" w:themeColor="text1"/>
          <w:sz w:val="18"/>
          <w:szCs w:val="18"/>
        </w:rPr>
        <w:t>obligee parent</w:t>
      </w:r>
      <w:r w:rsidR="006D5F0C" w:rsidRPr="0070067F">
        <w:rPr>
          <w:rFonts w:ascii="Arial" w:hAnsi="Arial" w:cs="Arial"/>
          <w:color w:val="000000" w:themeColor="text1"/>
          <w:sz w:val="18"/>
          <w:szCs w:val="18"/>
        </w:rPr>
        <w:t xml:space="preserve"> to pay support to the </w:t>
      </w:r>
      <w:r w:rsidR="00A71AF3" w:rsidRPr="0070067F">
        <w:rPr>
          <w:rFonts w:ascii="Arial" w:hAnsi="Arial" w:cs="Arial"/>
          <w:color w:val="000000" w:themeColor="text1"/>
          <w:sz w:val="18"/>
          <w:szCs w:val="18"/>
        </w:rPr>
        <w:t>s</w:t>
      </w:r>
      <w:r w:rsidR="006D5F0C" w:rsidRPr="0070067F">
        <w:rPr>
          <w:rFonts w:ascii="Arial" w:hAnsi="Arial" w:cs="Arial"/>
          <w:color w:val="000000" w:themeColor="text1"/>
          <w:sz w:val="18"/>
          <w:szCs w:val="18"/>
        </w:rPr>
        <w:t xml:space="preserve">tate </w:t>
      </w:r>
      <w:r w:rsidR="00C94FAB" w:rsidRPr="0070067F">
        <w:rPr>
          <w:rFonts w:ascii="Arial" w:hAnsi="Arial" w:cs="Arial"/>
          <w:color w:val="000000" w:themeColor="text1"/>
          <w:sz w:val="18"/>
          <w:szCs w:val="18"/>
        </w:rPr>
        <w:t>d</w:t>
      </w:r>
      <w:r w:rsidR="006D5F0C" w:rsidRPr="0070067F">
        <w:rPr>
          <w:rFonts w:ascii="Arial" w:hAnsi="Arial" w:cs="Arial"/>
          <w:color w:val="000000" w:themeColor="text1"/>
          <w:sz w:val="18"/>
          <w:szCs w:val="18"/>
        </w:rPr>
        <w:t xml:space="preserve">isbursement </w:t>
      </w:r>
      <w:r w:rsidR="00C94FAB" w:rsidRPr="0070067F">
        <w:rPr>
          <w:rFonts w:ascii="Arial" w:hAnsi="Arial" w:cs="Arial"/>
          <w:color w:val="000000" w:themeColor="text1"/>
          <w:sz w:val="18"/>
          <w:szCs w:val="18"/>
        </w:rPr>
        <w:t>u</w:t>
      </w:r>
      <w:r w:rsidR="006D5F0C" w:rsidRPr="0070067F">
        <w:rPr>
          <w:rFonts w:ascii="Arial" w:hAnsi="Arial" w:cs="Arial"/>
          <w:color w:val="000000" w:themeColor="text1"/>
          <w:sz w:val="18"/>
          <w:szCs w:val="18"/>
        </w:rPr>
        <w:t>nit</w:t>
      </w:r>
      <w:r w:rsidR="008E7C85" w:rsidRPr="0070067F">
        <w:rPr>
          <w:rFonts w:ascii="Arial" w:hAnsi="Arial" w:cs="Arial"/>
          <w:color w:val="000000" w:themeColor="text1"/>
          <w:sz w:val="18"/>
          <w:szCs w:val="18"/>
        </w:rPr>
        <w:t xml:space="preserve"> (SDU)</w:t>
      </w:r>
      <w:r w:rsidRPr="0070067F">
        <w:rPr>
          <w:rFonts w:ascii="Arial" w:hAnsi="Arial" w:cs="Arial"/>
          <w:color w:val="000000" w:themeColor="text1"/>
          <w:sz w:val="18"/>
          <w:szCs w:val="18"/>
        </w:rPr>
        <w:t xml:space="preserve"> or another government agency</w:t>
      </w:r>
      <w:r w:rsidR="006D5F0C" w:rsidRPr="0070067F">
        <w:rPr>
          <w:rFonts w:ascii="Arial" w:hAnsi="Arial" w:cs="Arial"/>
          <w:color w:val="000000" w:themeColor="text1"/>
          <w:sz w:val="18"/>
          <w:szCs w:val="18"/>
        </w:rPr>
        <w:t xml:space="preserve">, provide a copy of </w:t>
      </w:r>
      <w:r w:rsidRPr="0070067F">
        <w:rPr>
          <w:rFonts w:ascii="Arial" w:hAnsi="Arial" w:cs="Arial"/>
          <w:color w:val="000000" w:themeColor="text1"/>
          <w:sz w:val="18"/>
          <w:szCs w:val="18"/>
        </w:rPr>
        <w:t xml:space="preserve">all </w:t>
      </w:r>
      <w:r w:rsidR="006D5F0C" w:rsidRPr="0070067F">
        <w:rPr>
          <w:rFonts w:ascii="Arial" w:hAnsi="Arial" w:cs="Arial"/>
          <w:color w:val="000000" w:themeColor="text1"/>
          <w:sz w:val="18"/>
          <w:szCs w:val="18"/>
        </w:rPr>
        <w:t>agency</w:t>
      </w:r>
      <w:r w:rsidR="006C753D" w:rsidRPr="0070067F">
        <w:rPr>
          <w:rFonts w:ascii="Arial" w:hAnsi="Arial" w:cs="Arial"/>
          <w:color w:val="000000" w:themeColor="text1"/>
          <w:sz w:val="18"/>
          <w:szCs w:val="18"/>
        </w:rPr>
        <w:t xml:space="preserve"> </w:t>
      </w:r>
      <w:r w:rsidR="006D5F0C" w:rsidRPr="0070067F">
        <w:rPr>
          <w:rFonts w:ascii="Arial" w:hAnsi="Arial" w:cs="Arial"/>
          <w:color w:val="000000" w:themeColor="text1"/>
          <w:sz w:val="18"/>
          <w:szCs w:val="18"/>
        </w:rPr>
        <w:t>payment record</w:t>
      </w:r>
      <w:r w:rsidRPr="0070067F">
        <w:rPr>
          <w:rFonts w:ascii="Arial" w:hAnsi="Arial" w:cs="Arial"/>
          <w:color w:val="000000" w:themeColor="text1"/>
          <w:sz w:val="18"/>
          <w:szCs w:val="18"/>
        </w:rPr>
        <w:t>s</w:t>
      </w:r>
      <w:r w:rsidR="006D5F0C" w:rsidRPr="0070067F">
        <w:rPr>
          <w:rFonts w:ascii="Arial" w:hAnsi="Arial" w:cs="Arial"/>
          <w:color w:val="000000" w:themeColor="text1"/>
          <w:sz w:val="18"/>
          <w:szCs w:val="18"/>
        </w:rPr>
        <w:t>.</w:t>
      </w:r>
    </w:p>
    <w:p w14:paraId="1819DB6E" w14:textId="77777777" w:rsidR="008E7C85" w:rsidRPr="0070067F" w:rsidRDefault="0023253B" w:rsidP="00B72F40">
      <w:pPr>
        <w:widowControl w:val="0"/>
        <w:overflowPunct w:val="0"/>
        <w:autoSpaceDE w:val="0"/>
        <w:autoSpaceDN w:val="0"/>
        <w:adjustRightInd w:val="0"/>
        <w:spacing w:before="120" w:after="40" w:line="240" w:lineRule="auto"/>
        <w:ind w:right="547"/>
        <w:rPr>
          <w:rFonts w:ascii="Arial" w:hAnsi="Arial" w:cs="Arial"/>
          <w:color w:val="000000" w:themeColor="text1"/>
          <w:sz w:val="18"/>
          <w:szCs w:val="18"/>
        </w:rPr>
      </w:pPr>
      <w:r w:rsidRPr="0070067F">
        <w:rPr>
          <w:rFonts w:ascii="Arial" w:hAnsi="Arial" w:cs="Arial"/>
          <w:color w:val="000000" w:themeColor="text1"/>
          <w:sz w:val="18"/>
          <w:szCs w:val="18"/>
        </w:rPr>
        <w:t>I</w:t>
      </w:r>
      <w:r w:rsidR="008E7C85" w:rsidRPr="0070067F">
        <w:rPr>
          <w:rFonts w:ascii="Arial" w:hAnsi="Arial" w:cs="Arial"/>
          <w:color w:val="000000" w:themeColor="text1"/>
          <w:sz w:val="18"/>
          <w:szCs w:val="18"/>
        </w:rPr>
        <w:t>f payments a</w:t>
      </w:r>
      <w:r w:rsidR="000A4488" w:rsidRPr="0070067F">
        <w:rPr>
          <w:rFonts w:ascii="Arial" w:hAnsi="Arial" w:cs="Arial"/>
          <w:color w:val="000000" w:themeColor="text1"/>
          <w:sz w:val="18"/>
          <w:szCs w:val="18"/>
        </w:rPr>
        <w:t xml:space="preserve">re paid directly </w:t>
      </w:r>
      <w:r w:rsidR="00FB1590" w:rsidRPr="0070067F">
        <w:rPr>
          <w:rFonts w:ascii="Arial" w:hAnsi="Arial" w:cs="Arial"/>
          <w:color w:val="000000" w:themeColor="text1"/>
          <w:sz w:val="18"/>
          <w:szCs w:val="18"/>
        </w:rPr>
        <w:t>by</w:t>
      </w:r>
      <w:r w:rsidR="000A4488" w:rsidRPr="0070067F">
        <w:rPr>
          <w:rFonts w:ascii="Arial" w:hAnsi="Arial" w:cs="Arial"/>
          <w:color w:val="000000" w:themeColor="text1"/>
          <w:sz w:val="18"/>
          <w:szCs w:val="18"/>
        </w:rPr>
        <w:t xml:space="preserve"> the </w:t>
      </w:r>
      <w:r w:rsidR="00B81E46" w:rsidRPr="0070067F">
        <w:rPr>
          <w:rFonts w:ascii="Arial" w:hAnsi="Arial" w:cs="Arial"/>
          <w:color w:val="000000" w:themeColor="text1"/>
          <w:sz w:val="18"/>
          <w:szCs w:val="18"/>
        </w:rPr>
        <w:t>obligee parent</w:t>
      </w:r>
      <w:r w:rsidR="008E7C85" w:rsidRPr="0070067F">
        <w:rPr>
          <w:rFonts w:ascii="Arial" w:hAnsi="Arial" w:cs="Arial"/>
          <w:color w:val="000000" w:themeColor="text1"/>
          <w:sz w:val="18"/>
          <w:szCs w:val="18"/>
        </w:rPr>
        <w:t xml:space="preserve">, provide an affidavit showing </w:t>
      </w:r>
      <w:r w:rsidR="00BE554E" w:rsidRPr="0070067F">
        <w:rPr>
          <w:rFonts w:ascii="Arial" w:hAnsi="Arial" w:cs="Arial"/>
          <w:color w:val="000000" w:themeColor="text1"/>
          <w:sz w:val="18"/>
          <w:szCs w:val="18"/>
        </w:rPr>
        <w:t>dates and am</w:t>
      </w:r>
      <w:r w:rsidR="007E138D" w:rsidRPr="0070067F">
        <w:rPr>
          <w:rFonts w:ascii="Arial" w:hAnsi="Arial" w:cs="Arial"/>
          <w:color w:val="000000" w:themeColor="text1"/>
          <w:sz w:val="18"/>
          <w:szCs w:val="18"/>
        </w:rPr>
        <w:t xml:space="preserve">ounts of </w:t>
      </w:r>
      <w:r w:rsidR="008E7C85" w:rsidRPr="0070067F">
        <w:rPr>
          <w:rFonts w:ascii="Arial" w:hAnsi="Arial" w:cs="Arial"/>
          <w:color w:val="000000" w:themeColor="text1"/>
          <w:sz w:val="18"/>
          <w:szCs w:val="18"/>
        </w:rPr>
        <w:t xml:space="preserve">payments made by </w:t>
      </w:r>
      <w:r w:rsidR="00646E14" w:rsidRPr="0070067F">
        <w:rPr>
          <w:rFonts w:ascii="Arial" w:hAnsi="Arial" w:cs="Arial"/>
          <w:color w:val="000000" w:themeColor="text1"/>
          <w:sz w:val="18"/>
          <w:szCs w:val="18"/>
        </w:rPr>
        <w:t xml:space="preserve">the </w:t>
      </w:r>
      <w:r w:rsidR="00B81E46" w:rsidRPr="0070067F">
        <w:rPr>
          <w:rFonts w:ascii="Arial" w:hAnsi="Arial" w:cs="Arial"/>
          <w:color w:val="000000" w:themeColor="text1"/>
          <w:sz w:val="18"/>
          <w:szCs w:val="18"/>
        </w:rPr>
        <w:t>obligee parent</w:t>
      </w:r>
      <w:r w:rsidR="008E7C85" w:rsidRPr="0070067F">
        <w:rPr>
          <w:rFonts w:ascii="Arial" w:hAnsi="Arial" w:cs="Arial"/>
          <w:color w:val="000000" w:themeColor="text1"/>
          <w:sz w:val="18"/>
          <w:szCs w:val="18"/>
        </w:rPr>
        <w:t xml:space="preserve"> under this order.</w:t>
      </w:r>
      <w:r w:rsidR="008C2565" w:rsidRPr="0070067F">
        <w:rPr>
          <w:rFonts w:ascii="Arial" w:hAnsi="Arial" w:cs="Arial"/>
          <w:color w:val="000000" w:themeColor="text1"/>
          <w:sz w:val="18"/>
          <w:szCs w:val="18"/>
        </w:rPr>
        <w:t xml:space="preserve"> </w:t>
      </w:r>
      <w:r w:rsidR="008E7C85" w:rsidRPr="0070067F">
        <w:rPr>
          <w:rFonts w:ascii="Arial" w:hAnsi="Arial" w:cs="Arial"/>
          <w:color w:val="000000" w:themeColor="text1"/>
          <w:sz w:val="18"/>
          <w:szCs w:val="18"/>
        </w:rPr>
        <w:t xml:space="preserve"> If there are more than t</w:t>
      </w:r>
      <w:r w:rsidR="00B07145" w:rsidRPr="0070067F">
        <w:rPr>
          <w:rFonts w:ascii="Arial" w:hAnsi="Arial" w:cs="Arial"/>
          <w:color w:val="000000" w:themeColor="text1"/>
          <w:sz w:val="18"/>
          <w:szCs w:val="18"/>
        </w:rPr>
        <w:t>hree</w:t>
      </w:r>
      <w:r w:rsidR="008E7C85" w:rsidRPr="0070067F">
        <w:rPr>
          <w:rFonts w:ascii="Arial" w:hAnsi="Arial" w:cs="Arial"/>
          <w:color w:val="000000" w:themeColor="text1"/>
          <w:sz w:val="18"/>
          <w:szCs w:val="18"/>
        </w:rPr>
        <w:t xml:space="preserve"> orders, provide information about the additional orders in section </w:t>
      </w:r>
      <w:r w:rsidR="00CE3C8F" w:rsidRPr="0070067F">
        <w:rPr>
          <w:rFonts w:ascii="Arial" w:hAnsi="Arial" w:cs="Arial"/>
          <w:color w:val="000000" w:themeColor="text1"/>
          <w:sz w:val="18"/>
          <w:szCs w:val="18"/>
        </w:rPr>
        <w:t>I</w:t>
      </w:r>
      <w:r w:rsidR="008E7C85" w:rsidRPr="0070067F">
        <w:rPr>
          <w:rFonts w:ascii="Arial" w:hAnsi="Arial" w:cs="Arial"/>
          <w:color w:val="000000" w:themeColor="text1"/>
          <w:sz w:val="18"/>
          <w:szCs w:val="18"/>
        </w:rPr>
        <w:t>X (Other Pertinent Information).</w:t>
      </w:r>
    </w:p>
    <w:p w14:paraId="3303D1C5" w14:textId="77777777" w:rsidR="0040105A" w:rsidRPr="0070067F" w:rsidRDefault="00026251" w:rsidP="00F93D40">
      <w:pPr>
        <w:widowControl w:val="0"/>
        <w:overflowPunct w:val="0"/>
        <w:autoSpaceDE w:val="0"/>
        <w:autoSpaceDN w:val="0"/>
        <w:adjustRightInd w:val="0"/>
        <w:spacing w:before="40" w:after="40" w:line="240" w:lineRule="auto"/>
        <w:ind w:left="450" w:right="540"/>
        <w:rPr>
          <w:rFonts w:ascii="Arial" w:hAnsi="Arial" w:cs="Arial"/>
          <w:color w:val="000000" w:themeColor="text1"/>
          <w:sz w:val="18"/>
          <w:szCs w:val="18"/>
        </w:rPr>
      </w:pPr>
      <w:r w:rsidRPr="0070067F">
        <w:rPr>
          <w:rFonts w:ascii="Arial" w:hAnsi="Arial" w:cs="Arial"/>
          <w:b/>
          <w:color w:val="000000" w:themeColor="text1"/>
          <w:sz w:val="18"/>
          <w:szCs w:val="18"/>
        </w:rPr>
        <w:t xml:space="preserve">Item </w:t>
      </w:r>
      <w:r w:rsidR="002A0745" w:rsidRPr="0070067F">
        <w:rPr>
          <w:rFonts w:ascii="Arial" w:hAnsi="Arial" w:cs="Arial"/>
          <w:b/>
          <w:color w:val="000000" w:themeColor="text1"/>
          <w:sz w:val="18"/>
          <w:szCs w:val="18"/>
        </w:rPr>
        <w:t>a</w:t>
      </w:r>
      <w:r w:rsidRPr="0070067F">
        <w:rPr>
          <w:rFonts w:ascii="Arial" w:hAnsi="Arial" w:cs="Arial"/>
          <w:color w:val="000000" w:themeColor="text1"/>
          <w:sz w:val="18"/>
          <w:szCs w:val="18"/>
        </w:rPr>
        <w:t>:</w:t>
      </w:r>
      <w:r w:rsidR="00434E68" w:rsidRPr="0070067F">
        <w:rPr>
          <w:rFonts w:ascii="Arial" w:hAnsi="Arial" w:cs="Arial"/>
          <w:color w:val="000000" w:themeColor="text1"/>
          <w:sz w:val="18"/>
          <w:szCs w:val="18"/>
        </w:rPr>
        <w:t xml:space="preserve"> </w:t>
      </w:r>
      <w:r w:rsidRPr="0070067F">
        <w:rPr>
          <w:rFonts w:ascii="Arial" w:hAnsi="Arial" w:cs="Arial"/>
          <w:color w:val="000000" w:themeColor="text1"/>
          <w:sz w:val="18"/>
          <w:szCs w:val="18"/>
        </w:rPr>
        <w:t xml:space="preserve"> Enter the name(s) of child(ren) covered by the order</w:t>
      </w:r>
      <w:r w:rsidR="00F96405" w:rsidRPr="0070067F">
        <w:rPr>
          <w:rFonts w:ascii="Arial" w:hAnsi="Arial" w:cs="Arial"/>
          <w:color w:val="000000" w:themeColor="text1"/>
          <w:sz w:val="18"/>
          <w:szCs w:val="18"/>
        </w:rPr>
        <w:t>.</w:t>
      </w:r>
    </w:p>
    <w:p w14:paraId="34933EFF" w14:textId="77777777" w:rsidR="00026251" w:rsidRPr="0070067F" w:rsidRDefault="00026251" w:rsidP="00F93D40">
      <w:pPr>
        <w:widowControl w:val="0"/>
        <w:overflowPunct w:val="0"/>
        <w:autoSpaceDE w:val="0"/>
        <w:autoSpaceDN w:val="0"/>
        <w:adjustRightInd w:val="0"/>
        <w:spacing w:before="40" w:after="40" w:line="240" w:lineRule="auto"/>
        <w:ind w:left="450" w:right="540"/>
        <w:rPr>
          <w:rFonts w:ascii="Arial" w:hAnsi="Arial" w:cs="Arial"/>
          <w:color w:val="000000" w:themeColor="text1"/>
          <w:sz w:val="18"/>
          <w:szCs w:val="18"/>
        </w:rPr>
      </w:pPr>
      <w:r w:rsidRPr="0070067F">
        <w:rPr>
          <w:rFonts w:ascii="Arial" w:hAnsi="Arial" w:cs="Arial"/>
          <w:b/>
          <w:color w:val="000000" w:themeColor="text1"/>
          <w:sz w:val="18"/>
          <w:szCs w:val="18"/>
        </w:rPr>
        <w:t xml:space="preserve">Item </w:t>
      </w:r>
      <w:r w:rsidR="002A0745" w:rsidRPr="0070067F">
        <w:rPr>
          <w:rFonts w:ascii="Arial" w:hAnsi="Arial" w:cs="Arial"/>
          <w:b/>
          <w:color w:val="000000" w:themeColor="text1"/>
          <w:sz w:val="18"/>
          <w:szCs w:val="18"/>
        </w:rPr>
        <w:t>b</w:t>
      </w:r>
      <w:r w:rsidRPr="0070067F">
        <w:rPr>
          <w:rFonts w:ascii="Arial" w:hAnsi="Arial" w:cs="Arial"/>
          <w:b/>
          <w:color w:val="000000" w:themeColor="text1"/>
          <w:sz w:val="18"/>
          <w:szCs w:val="18"/>
        </w:rPr>
        <w:t>:</w:t>
      </w:r>
      <w:r w:rsidRPr="0070067F">
        <w:rPr>
          <w:rFonts w:ascii="Arial" w:hAnsi="Arial" w:cs="Arial"/>
          <w:color w:val="000000" w:themeColor="text1"/>
          <w:sz w:val="18"/>
          <w:szCs w:val="18"/>
        </w:rPr>
        <w:t xml:space="preserve"> </w:t>
      </w:r>
      <w:r w:rsidR="00434E68" w:rsidRPr="0070067F">
        <w:rPr>
          <w:rFonts w:ascii="Arial" w:hAnsi="Arial" w:cs="Arial"/>
          <w:color w:val="000000" w:themeColor="text1"/>
          <w:sz w:val="18"/>
          <w:szCs w:val="18"/>
        </w:rPr>
        <w:t xml:space="preserve"> </w:t>
      </w:r>
      <w:r w:rsidRPr="0070067F">
        <w:rPr>
          <w:rFonts w:ascii="Arial" w:hAnsi="Arial" w:cs="Arial"/>
          <w:color w:val="000000" w:themeColor="text1"/>
          <w:sz w:val="18"/>
          <w:szCs w:val="18"/>
        </w:rPr>
        <w:t>Enter the amount of the support order</w:t>
      </w:r>
      <w:r w:rsidR="00F96405" w:rsidRPr="0070067F">
        <w:rPr>
          <w:rFonts w:ascii="Arial" w:hAnsi="Arial" w:cs="Arial"/>
          <w:color w:val="000000" w:themeColor="text1"/>
          <w:sz w:val="18"/>
          <w:szCs w:val="18"/>
        </w:rPr>
        <w:t>.</w:t>
      </w:r>
    </w:p>
    <w:p w14:paraId="0FE47A9B" w14:textId="77777777" w:rsidR="00026251" w:rsidRPr="0070067F" w:rsidRDefault="002A0745" w:rsidP="00F93D40">
      <w:pPr>
        <w:widowControl w:val="0"/>
        <w:overflowPunct w:val="0"/>
        <w:autoSpaceDE w:val="0"/>
        <w:autoSpaceDN w:val="0"/>
        <w:adjustRightInd w:val="0"/>
        <w:spacing w:before="40" w:after="40" w:line="240" w:lineRule="auto"/>
        <w:ind w:left="450" w:right="540"/>
        <w:rPr>
          <w:rFonts w:ascii="Arial" w:hAnsi="Arial" w:cs="Arial"/>
          <w:color w:val="000000" w:themeColor="text1"/>
          <w:sz w:val="18"/>
          <w:szCs w:val="18"/>
        </w:rPr>
      </w:pPr>
      <w:r w:rsidRPr="0070067F">
        <w:rPr>
          <w:rFonts w:ascii="Arial" w:hAnsi="Arial" w:cs="Arial"/>
          <w:b/>
          <w:color w:val="000000" w:themeColor="text1"/>
          <w:sz w:val="18"/>
          <w:szCs w:val="18"/>
        </w:rPr>
        <w:t>Item c</w:t>
      </w:r>
      <w:r w:rsidR="00026251" w:rsidRPr="0070067F">
        <w:rPr>
          <w:rFonts w:ascii="Arial" w:hAnsi="Arial" w:cs="Arial"/>
          <w:b/>
          <w:color w:val="000000" w:themeColor="text1"/>
          <w:sz w:val="18"/>
          <w:szCs w:val="18"/>
        </w:rPr>
        <w:t>:</w:t>
      </w:r>
      <w:r w:rsidR="00026251" w:rsidRPr="0070067F">
        <w:rPr>
          <w:rFonts w:ascii="Arial" w:hAnsi="Arial" w:cs="Arial"/>
          <w:color w:val="000000" w:themeColor="text1"/>
          <w:sz w:val="18"/>
          <w:szCs w:val="18"/>
        </w:rPr>
        <w:t xml:space="preserve"> </w:t>
      </w:r>
      <w:r w:rsidR="00434E68" w:rsidRPr="0070067F">
        <w:rPr>
          <w:rFonts w:ascii="Arial" w:hAnsi="Arial" w:cs="Arial"/>
          <w:color w:val="000000" w:themeColor="text1"/>
          <w:sz w:val="18"/>
          <w:szCs w:val="18"/>
        </w:rPr>
        <w:t xml:space="preserve"> </w:t>
      </w:r>
      <w:r w:rsidR="00026251" w:rsidRPr="0070067F">
        <w:rPr>
          <w:rFonts w:ascii="Arial" w:hAnsi="Arial" w:cs="Arial"/>
          <w:color w:val="000000" w:themeColor="text1"/>
          <w:sz w:val="18"/>
          <w:szCs w:val="18"/>
        </w:rPr>
        <w:t xml:space="preserve">Enter the frequency </w:t>
      </w:r>
      <w:r w:rsidR="0002433C" w:rsidRPr="0070067F">
        <w:rPr>
          <w:rFonts w:ascii="Arial" w:hAnsi="Arial" w:cs="Arial"/>
          <w:color w:val="000000" w:themeColor="text1"/>
          <w:sz w:val="18"/>
          <w:szCs w:val="18"/>
        </w:rPr>
        <w:t xml:space="preserve">of </w:t>
      </w:r>
      <w:r w:rsidR="00026251" w:rsidRPr="0070067F">
        <w:rPr>
          <w:rFonts w:ascii="Arial" w:hAnsi="Arial" w:cs="Arial"/>
          <w:color w:val="000000" w:themeColor="text1"/>
          <w:sz w:val="18"/>
          <w:szCs w:val="18"/>
        </w:rPr>
        <w:t>the amount due, for example, monthly, weekly, bi-weekly</w:t>
      </w:r>
      <w:r w:rsidR="004B24B5" w:rsidRPr="0070067F">
        <w:rPr>
          <w:rFonts w:ascii="Arial" w:hAnsi="Arial" w:cs="Arial"/>
          <w:color w:val="000000" w:themeColor="text1"/>
          <w:sz w:val="18"/>
          <w:szCs w:val="18"/>
        </w:rPr>
        <w:t>.</w:t>
      </w:r>
    </w:p>
    <w:p w14:paraId="4B40481A" w14:textId="77777777" w:rsidR="006D5F0C" w:rsidRPr="0070067F" w:rsidRDefault="002A0745" w:rsidP="00F93D40">
      <w:pPr>
        <w:widowControl w:val="0"/>
        <w:overflowPunct w:val="0"/>
        <w:autoSpaceDE w:val="0"/>
        <w:autoSpaceDN w:val="0"/>
        <w:adjustRightInd w:val="0"/>
        <w:spacing w:before="40" w:after="40" w:line="240" w:lineRule="auto"/>
        <w:ind w:left="450" w:right="540"/>
        <w:rPr>
          <w:rFonts w:ascii="Arial" w:hAnsi="Arial" w:cs="Arial"/>
          <w:color w:val="000000" w:themeColor="text1"/>
          <w:sz w:val="18"/>
          <w:szCs w:val="18"/>
        </w:rPr>
      </w:pPr>
      <w:r w:rsidRPr="0070067F">
        <w:rPr>
          <w:rFonts w:ascii="Arial" w:hAnsi="Arial" w:cs="Arial"/>
          <w:b/>
          <w:color w:val="000000" w:themeColor="text1"/>
          <w:sz w:val="18"/>
          <w:szCs w:val="18"/>
        </w:rPr>
        <w:t>Item d</w:t>
      </w:r>
      <w:r w:rsidR="00026251" w:rsidRPr="0070067F">
        <w:rPr>
          <w:rFonts w:ascii="Arial" w:hAnsi="Arial" w:cs="Arial"/>
          <w:b/>
          <w:color w:val="000000" w:themeColor="text1"/>
          <w:sz w:val="18"/>
          <w:szCs w:val="18"/>
        </w:rPr>
        <w:t xml:space="preserve">: </w:t>
      </w:r>
      <w:r w:rsidR="00434E68" w:rsidRPr="0070067F">
        <w:rPr>
          <w:rFonts w:ascii="Arial" w:hAnsi="Arial" w:cs="Arial"/>
          <w:b/>
          <w:color w:val="000000" w:themeColor="text1"/>
          <w:sz w:val="18"/>
          <w:szCs w:val="18"/>
        </w:rPr>
        <w:t xml:space="preserve"> </w:t>
      </w:r>
      <w:r w:rsidR="00026251" w:rsidRPr="0070067F">
        <w:rPr>
          <w:rFonts w:ascii="Arial" w:hAnsi="Arial" w:cs="Arial"/>
          <w:color w:val="000000" w:themeColor="text1"/>
          <w:sz w:val="18"/>
          <w:szCs w:val="18"/>
        </w:rPr>
        <w:t xml:space="preserve">Enter the </w:t>
      </w:r>
      <w:r w:rsidR="00432F22" w:rsidRPr="0070067F">
        <w:rPr>
          <w:rFonts w:ascii="Arial" w:hAnsi="Arial" w:cs="Arial"/>
          <w:color w:val="000000" w:themeColor="text1"/>
          <w:sz w:val="18"/>
          <w:szCs w:val="18"/>
        </w:rPr>
        <w:t>state and</w:t>
      </w:r>
      <w:r w:rsidR="006D5F0C" w:rsidRPr="0070067F">
        <w:rPr>
          <w:rFonts w:ascii="Arial" w:hAnsi="Arial" w:cs="Arial"/>
          <w:color w:val="000000" w:themeColor="text1"/>
          <w:sz w:val="18"/>
          <w:szCs w:val="18"/>
        </w:rPr>
        <w:t xml:space="preserve"> the</w:t>
      </w:r>
      <w:r w:rsidR="00432F22" w:rsidRPr="0070067F">
        <w:rPr>
          <w:rFonts w:ascii="Arial" w:hAnsi="Arial" w:cs="Arial"/>
          <w:color w:val="000000" w:themeColor="text1"/>
          <w:sz w:val="18"/>
          <w:szCs w:val="18"/>
        </w:rPr>
        <w:t xml:space="preserve"> </w:t>
      </w:r>
      <w:r w:rsidR="00026251" w:rsidRPr="0070067F">
        <w:rPr>
          <w:rFonts w:ascii="Arial" w:hAnsi="Arial" w:cs="Arial"/>
          <w:color w:val="000000" w:themeColor="text1"/>
          <w:sz w:val="18"/>
          <w:szCs w:val="18"/>
        </w:rPr>
        <w:t>county/</w:t>
      </w:r>
      <w:r w:rsidR="00A25F96" w:rsidRPr="0070067F">
        <w:rPr>
          <w:rFonts w:ascii="Arial" w:hAnsi="Arial" w:cs="Arial"/>
          <w:color w:val="000000" w:themeColor="text1"/>
          <w:sz w:val="18"/>
          <w:szCs w:val="18"/>
        </w:rPr>
        <w:t xml:space="preserve">tribe/country </w:t>
      </w:r>
      <w:r w:rsidR="00026251" w:rsidRPr="0070067F">
        <w:rPr>
          <w:rFonts w:ascii="Arial" w:hAnsi="Arial" w:cs="Arial"/>
          <w:color w:val="000000" w:themeColor="text1"/>
          <w:sz w:val="18"/>
          <w:szCs w:val="18"/>
        </w:rPr>
        <w:t>of the issuing tribunal</w:t>
      </w:r>
      <w:r w:rsidR="00432F22" w:rsidRPr="0070067F">
        <w:rPr>
          <w:rFonts w:ascii="Arial" w:hAnsi="Arial" w:cs="Arial"/>
          <w:color w:val="000000" w:themeColor="text1"/>
          <w:sz w:val="18"/>
          <w:szCs w:val="18"/>
        </w:rPr>
        <w:t xml:space="preserve">. </w:t>
      </w:r>
    </w:p>
    <w:p w14:paraId="7C1AE555" w14:textId="77777777" w:rsidR="0040105A" w:rsidRPr="0070067F" w:rsidRDefault="002A0745" w:rsidP="00B72F40">
      <w:pPr>
        <w:widowControl w:val="0"/>
        <w:overflowPunct w:val="0"/>
        <w:autoSpaceDE w:val="0"/>
        <w:autoSpaceDN w:val="0"/>
        <w:adjustRightInd w:val="0"/>
        <w:spacing w:before="40" w:after="0" w:line="240" w:lineRule="auto"/>
        <w:ind w:left="446" w:right="547"/>
        <w:rPr>
          <w:rFonts w:ascii="Arial" w:hAnsi="Arial" w:cs="Arial"/>
          <w:color w:val="000000" w:themeColor="text1"/>
          <w:sz w:val="18"/>
          <w:szCs w:val="18"/>
        </w:rPr>
      </w:pPr>
      <w:r w:rsidRPr="0070067F">
        <w:rPr>
          <w:rFonts w:ascii="Arial" w:hAnsi="Arial" w:cs="Arial"/>
          <w:b/>
          <w:color w:val="000000" w:themeColor="text1"/>
          <w:sz w:val="18"/>
          <w:szCs w:val="18"/>
        </w:rPr>
        <w:t>Item e</w:t>
      </w:r>
      <w:r w:rsidR="006D5F0C" w:rsidRPr="0070067F">
        <w:rPr>
          <w:rFonts w:ascii="Arial" w:hAnsi="Arial" w:cs="Arial"/>
          <w:b/>
          <w:color w:val="000000" w:themeColor="text1"/>
          <w:sz w:val="18"/>
          <w:szCs w:val="18"/>
        </w:rPr>
        <w:t>:</w:t>
      </w:r>
      <w:r w:rsidR="006D5F0C" w:rsidRPr="0070067F">
        <w:rPr>
          <w:rFonts w:ascii="Arial" w:hAnsi="Arial" w:cs="Arial"/>
          <w:color w:val="000000" w:themeColor="text1"/>
          <w:sz w:val="18"/>
          <w:szCs w:val="18"/>
        </w:rPr>
        <w:t xml:space="preserve"> </w:t>
      </w:r>
      <w:r w:rsidR="00434E68" w:rsidRPr="0070067F">
        <w:rPr>
          <w:rFonts w:ascii="Arial" w:hAnsi="Arial" w:cs="Arial"/>
          <w:color w:val="000000" w:themeColor="text1"/>
          <w:sz w:val="18"/>
          <w:szCs w:val="18"/>
        </w:rPr>
        <w:t xml:space="preserve"> </w:t>
      </w:r>
      <w:r w:rsidR="006D5F0C" w:rsidRPr="0070067F">
        <w:rPr>
          <w:rFonts w:ascii="Arial" w:hAnsi="Arial" w:cs="Arial"/>
          <w:color w:val="000000" w:themeColor="text1"/>
          <w:sz w:val="18"/>
          <w:szCs w:val="18"/>
        </w:rPr>
        <w:t>Enter the order number provided by the issuing tribunal.</w:t>
      </w:r>
    </w:p>
    <w:p w14:paraId="2EDCF08E" w14:textId="77777777" w:rsidR="008E7C85" w:rsidRPr="0070067F" w:rsidRDefault="008E7C85" w:rsidP="00DB1107">
      <w:pPr>
        <w:pStyle w:val="BodyText"/>
        <w:spacing w:before="120" w:after="120" w:line="240" w:lineRule="auto"/>
        <w:ind w:right="547"/>
        <w:rPr>
          <w:rFonts w:cs="Arial"/>
          <w:b/>
          <w:color w:val="000000" w:themeColor="text1"/>
          <w:lang w:val="en-US" w:eastAsia="en-US" w:bidi="ar-SA"/>
        </w:rPr>
      </w:pPr>
      <w:r w:rsidRPr="0070067F">
        <w:rPr>
          <w:rFonts w:cs="Arial"/>
          <w:b/>
          <w:color w:val="000000" w:themeColor="text1"/>
          <w:lang w:val="en-US" w:eastAsia="en-US" w:bidi="ar-SA"/>
        </w:rPr>
        <w:t>Part E</w:t>
      </w:r>
      <w:r w:rsidR="00A07415" w:rsidRPr="0070067F">
        <w:rPr>
          <w:rFonts w:cs="Arial"/>
          <w:b/>
          <w:color w:val="000000" w:themeColor="text1"/>
          <w:lang w:val="en-US" w:eastAsia="en-US" w:bidi="ar-SA"/>
        </w:rPr>
        <w:t xml:space="preserve"> </w:t>
      </w:r>
      <w:r w:rsidR="00B81E46" w:rsidRPr="0070067F">
        <w:rPr>
          <w:rFonts w:cs="Arial"/>
          <w:b/>
          <w:color w:val="000000" w:themeColor="text1"/>
          <w:lang w:val="en-US" w:eastAsia="en-US" w:bidi="ar-SA"/>
        </w:rPr>
        <w:t>–</w:t>
      </w:r>
      <w:r w:rsidR="00A07415" w:rsidRPr="0070067F">
        <w:rPr>
          <w:rFonts w:cs="Arial"/>
          <w:b/>
          <w:color w:val="000000" w:themeColor="text1"/>
          <w:lang w:val="en-US" w:eastAsia="en-US" w:bidi="ar-SA"/>
        </w:rPr>
        <w:t xml:space="preserve"> </w:t>
      </w:r>
      <w:r w:rsidR="00B81E46" w:rsidRPr="0070067F">
        <w:rPr>
          <w:rFonts w:cs="Arial"/>
          <w:b/>
          <w:color w:val="000000" w:themeColor="text1"/>
          <w:lang w:val="en-US" w:eastAsia="en-US" w:bidi="ar-SA"/>
        </w:rPr>
        <w:t xml:space="preserve">Obligee </w:t>
      </w:r>
      <w:r w:rsidRPr="0070067F">
        <w:rPr>
          <w:rFonts w:cs="Arial"/>
          <w:b/>
          <w:color w:val="000000" w:themeColor="text1"/>
          <w:lang w:val="en-US" w:eastAsia="en-US" w:bidi="ar-SA"/>
        </w:rPr>
        <w:t xml:space="preserve">Caretaker Information: </w:t>
      </w:r>
      <w:r w:rsidR="009F6F38" w:rsidRPr="0070067F">
        <w:rPr>
          <w:rFonts w:cs="Arial"/>
          <w:b/>
          <w:color w:val="000000" w:themeColor="text1"/>
          <w:lang w:val="en-US" w:eastAsia="en-US" w:bidi="ar-SA"/>
        </w:rPr>
        <w:t xml:space="preserve">If the </w:t>
      </w:r>
      <w:r w:rsidR="00B81E46" w:rsidRPr="0070067F">
        <w:rPr>
          <w:rFonts w:cs="Arial"/>
          <w:b/>
          <w:color w:val="000000" w:themeColor="text1"/>
          <w:lang w:val="en-US" w:eastAsia="en-US" w:bidi="ar-SA"/>
        </w:rPr>
        <w:t>obligee</w:t>
      </w:r>
      <w:r w:rsidR="009F6F38" w:rsidRPr="0070067F">
        <w:rPr>
          <w:rFonts w:cs="Arial"/>
          <w:b/>
          <w:color w:val="000000" w:themeColor="text1"/>
          <w:lang w:val="en-US" w:eastAsia="en-US" w:bidi="ar-SA"/>
        </w:rPr>
        <w:t xml:space="preserve"> is not a parent of the </w:t>
      </w:r>
      <w:r w:rsidR="00A75A36" w:rsidRPr="0070067F">
        <w:rPr>
          <w:rFonts w:cs="Arial"/>
          <w:b/>
          <w:color w:val="000000" w:themeColor="text1"/>
          <w:lang w:val="en-US" w:eastAsia="en-US" w:bidi="ar-SA"/>
        </w:rPr>
        <w:t>child(ren)</w:t>
      </w:r>
      <w:r w:rsidR="009F6F38" w:rsidRPr="0070067F">
        <w:rPr>
          <w:rFonts w:cs="Arial"/>
          <w:b/>
          <w:color w:val="000000" w:themeColor="text1"/>
          <w:lang w:val="en-US" w:eastAsia="en-US" w:bidi="ar-SA"/>
        </w:rPr>
        <w:t>:</w:t>
      </w:r>
    </w:p>
    <w:p w14:paraId="6D054908" w14:textId="77777777" w:rsidR="009F6F38" w:rsidRPr="0070067F" w:rsidRDefault="00EE186F" w:rsidP="00F93D40">
      <w:pPr>
        <w:widowControl w:val="0"/>
        <w:overflowPunct w:val="0"/>
        <w:autoSpaceDE w:val="0"/>
        <w:autoSpaceDN w:val="0"/>
        <w:adjustRightInd w:val="0"/>
        <w:spacing w:before="40" w:after="40" w:line="240" w:lineRule="auto"/>
        <w:ind w:left="446" w:right="540"/>
        <w:rPr>
          <w:rFonts w:ascii="Arial" w:hAnsi="Arial" w:cs="Arial"/>
          <w:color w:val="000000" w:themeColor="text1"/>
          <w:sz w:val="18"/>
          <w:szCs w:val="18"/>
        </w:rPr>
      </w:pPr>
      <w:r w:rsidRPr="0070067F">
        <w:rPr>
          <w:rFonts w:ascii="Arial" w:hAnsi="Arial" w:cs="Arial"/>
          <w:b/>
          <w:color w:val="000000" w:themeColor="text1"/>
          <w:sz w:val="18"/>
          <w:szCs w:val="18"/>
        </w:rPr>
        <w:t>Item 1</w:t>
      </w:r>
      <w:r w:rsidR="009F6F38" w:rsidRPr="0070067F">
        <w:rPr>
          <w:rFonts w:ascii="Arial" w:hAnsi="Arial" w:cs="Arial"/>
          <w:color w:val="000000" w:themeColor="text1"/>
          <w:sz w:val="18"/>
          <w:szCs w:val="18"/>
        </w:rPr>
        <w:t xml:space="preserve">: </w:t>
      </w:r>
      <w:r w:rsidR="00434E68" w:rsidRPr="0070067F">
        <w:rPr>
          <w:rFonts w:ascii="Arial" w:hAnsi="Arial" w:cs="Arial"/>
          <w:color w:val="000000" w:themeColor="text1"/>
          <w:sz w:val="18"/>
          <w:szCs w:val="18"/>
        </w:rPr>
        <w:t xml:space="preserve"> </w:t>
      </w:r>
      <w:r w:rsidR="009F6F38" w:rsidRPr="0070067F">
        <w:rPr>
          <w:rFonts w:ascii="Arial" w:hAnsi="Arial" w:cs="Arial"/>
          <w:color w:val="000000" w:themeColor="text1"/>
          <w:sz w:val="18"/>
          <w:szCs w:val="18"/>
        </w:rPr>
        <w:t xml:space="preserve">Enter the full </w:t>
      </w:r>
      <w:r w:rsidR="00C423CC" w:rsidRPr="0070067F">
        <w:rPr>
          <w:rFonts w:ascii="Arial" w:hAnsi="Arial" w:cs="Arial"/>
          <w:color w:val="000000" w:themeColor="text1"/>
          <w:sz w:val="18"/>
          <w:szCs w:val="18"/>
        </w:rPr>
        <w:t xml:space="preserve">legal </w:t>
      </w:r>
      <w:r w:rsidR="009F6F38" w:rsidRPr="0070067F">
        <w:rPr>
          <w:rFonts w:ascii="Arial" w:hAnsi="Arial" w:cs="Arial"/>
          <w:color w:val="000000" w:themeColor="text1"/>
          <w:sz w:val="18"/>
          <w:szCs w:val="18"/>
        </w:rPr>
        <w:t>name of the caretaker (first, middle, last</w:t>
      </w:r>
      <w:r w:rsidR="00C423CC" w:rsidRPr="0070067F">
        <w:rPr>
          <w:rFonts w:ascii="Arial" w:hAnsi="Arial" w:cs="Arial"/>
          <w:color w:val="000000" w:themeColor="text1"/>
          <w:sz w:val="18"/>
          <w:szCs w:val="18"/>
        </w:rPr>
        <w:t>, suffix</w:t>
      </w:r>
      <w:r w:rsidR="009F6F38" w:rsidRPr="0070067F">
        <w:rPr>
          <w:rFonts w:ascii="Arial" w:hAnsi="Arial" w:cs="Arial"/>
          <w:color w:val="000000" w:themeColor="text1"/>
          <w:sz w:val="18"/>
          <w:szCs w:val="18"/>
        </w:rPr>
        <w:t>).</w:t>
      </w:r>
    </w:p>
    <w:p w14:paraId="7ECFA2C0" w14:textId="77777777" w:rsidR="00793544" w:rsidRPr="0070067F" w:rsidRDefault="00EE186F" w:rsidP="00F93D40">
      <w:pPr>
        <w:widowControl w:val="0"/>
        <w:overflowPunct w:val="0"/>
        <w:autoSpaceDE w:val="0"/>
        <w:autoSpaceDN w:val="0"/>
        <w:adjustRightInd w:val="0"/>
        <w:spacing w:before="40" w:after="40" w:line="240" w:lineRule="auto"/>
        <w:ind w:left="446" w:right="677"/>
        <w:jc w:val="both"/>
        <w:rPr>
          <w:rFonts w:ascii="Arial" w:hAnsi="Arial" w:cs="Arial"/>
          <w:color w:val="000000" w:themeColor="text1"/>
          <w:sz w:val="18"/>
          <w:szCs w:val="18"/>
        </w:rPr>
      </w:pPr>
      <w:r w:rsidRPr="0070067F">
        <w:rPr>
          <w:rFonts w:ascii="Arial" w:hAnsi="Arial" w:cs="Arial"/>
          <w:b/>
          <w:color w:val="000000" w:themeColor="text1"/>
          <w:sz w:val="18"/>
          <w:szCs w:val="18"/>
        </w:rPr>
        <w:t>Item 2</w:t>
      </w:r>
      <w:r w:rsidR="00793544" w:rsidRPr="0070067F">
        <w:rPr>
          <w:rFonts w:ascii="Arial" w:hAnsi="Arial" w:cs="Arial"/>
          <w:b/>
          <w:color w:val="000000" w:themeColor="text1"/>
          <w:sz w:val="18"/>
          <w:szCs w:val="18"/>
        </w:rPr>
        <w:t>:</w:t>
      </w:r>
      <w:r w:rsidR="00793544" w:rsidRPr="0070067F">
        <w:rPr>
          <w:rFonts w:ascii="Arial" w:hAnsi="Arial" w:cs="Arial"/>
          <w:color w:val="000000" w:themeColor="text1"/>
          <w:sz w:val="18"/>
          <w:szCs w:val="18"/>
        </w:rPr>
        <w:t xml:space="preserve"> </w:t>
      </w:r>
      <w:r w:rsidR="00434E68" w:rsidRPr="0070067F">
        <w:rPr>
          <w:rFonts w:ascii="Arial" w:hAnsi="Arial" w:cs="Arial"/>
          <w:color w:val="000000" w:themeColor="text1"/>
          <w:sz w:val="18"/>
          <w:szCs w:val="18"/>
        </w:rPr>
        <w:t xml:space="preserve"> </w:t>
      </w:r>
      <w:r w:rsidR="00793544" w:rsidRPr="0070067F">
        <w:rPr>
          <w:rFonts w:ascii="Arial" w:hAnsi="Arial" w:cs="Arial"/>
          <w:color w:val="000000" w:themeColor="text1"/>
          <w:sz w:val="18"/>
          <w:szCs w:val="18"/>
        </w:rPr>
        <w:t>Indicate the caretaker’s relationship to the child(ren).</w:t>
      </w:r>
      <w:r w:rsidR="008C2565" w:rsidRPr="0070067F">
        <w:rPr>
          <w:rFonts w:ascii="Arial" w:hAnsi="Arial" w:cs="Arial"/>
          <w:color w:val="000000" w:themeColor="text1"/>
          <w:sz w:val="18"/>
          <w:szCs w:val="18"/>
        </w:rPr>
        <w:t xml:space="preserve"> </w:t>
      </w:r>
      <w:r w:rsidR="00793544" w:rsidRPr="0070067F">
        <w:rPr>
          <w:rFonts w:ascii="Arial" w:hAnsi="Arial" w:cs="Arial"/>
          <w:color w:val="000000" w:themeColor="text1"/>
          <w:sz w:val="18"/>
          <w:szCs w:val="18"/>
        </w:rPr>
        <w:t xml:space="preserve"> If the caretaker is a relative, indicate whether he/she is a</w:t>
      </w:r>
      <w:r w:rsidR="00793544" w:rsidRPr="0070067F">
        <w:rPr>
          <w:rFonts w:ascii="Arial" w:hAnsi="Arial" w:cs="Arial"/>
          <w:b/>
          <w:bCs/>
          <w:color w:val="000000" w:themeColor="text1"/>
          <w:sz w:val="18"/>
          <w:szCs w:val="18"/>
        </w:rPr>
        <w:t xml:space="preserve"> </w:t>
      </w:r>
      <w:r w:rsidR="00793544" w:rsidRPr="0070067F">
        <w:rPr>
          <w:rFonts w:ascii="Arial" w:hAnsi="Arial" w:cs="Arial"/>
          <w:color w:val="000000" w:themeColor="text1"/>
          <w:sz w:val="18"/>
          <w:szCs w:val="18"/>
        </w:rPr>
        <w:t xml:space="preserve">maternal (mother’s side of the family) or paternal (father’s side of the family) relative. </w:t>
      </w:r>
      <w:r w:rsidR="00203F7B" w:rsidRPr="0070067F">
        <w:rPr>
          <w:rFonts w:ascii="Arial" w:hAnsi="Arial" w:cs="Arial"/>
          <w:color w:val="000000" w:themeColor="text1"/>
          <w:sz w:val="18"/>
          <w:szCs w:val="18"/>
        </w:rPr>
        <w:t xml:space="preserve"> </w:t>
      </w:r>
      <w:r w:rsidR="00793544" w:rsidRPr="0070067F">
        <w:rPr>
          <w:rFonts w:ascii="Arial" w:hAnsi="Arial" w:cs="Arial"/>
          <w:color w:val="000000" w:themeColor="text1"/>
          <w:sz w:val="18"/>
          <w:szCs w:val="18"/>
        </w:rPr>
        <w:t xml:space="preserve">Examples include: “maternal grandmother” or “paternal cousin”. </w:t>
      </w:r>
      <w:r w:rsidR="008C2565" w:rsidRPr="0070067F">
        <w:rPr>
          <w:rFonts w:ascii="Arial" w:hAnsi="Arial" w:cs="Arial"/>
          <w:color w:val="000000" w:themeColor="text1"/>
          <w:sz w:val="18"/>
          <w:szCs w:val="18"/>
        </w:rPr>
        <w:t xml:space="preserve"> </w:t>
      </w:r>
      <w:r w:rsidR="00793544" w:rsidRPr="0070067F">
        <w:rPr>
          <w:rFonts w:ascii="Arial" w:hAnsi="Arial" w:cs="Arial"/>
          <w:color w:val="000000" w:themeColor="text1"/>
          <w:sz w:val="18"/>
          <w:szCs w:val="18"/>
        </w:rPr>
        <w:t>Check the box if the caretaker has legal custody</w:t>
      </w:r>
      <w:r w:rsidR="0023253B" w:rsidRPr="0070067F">
        <w:rPr>
          <w:rFonts w:ascii="Arial" w:hAnsi="Arial" w:cs="Arial"/>
          <w:color w:val="000000" w:themeColor="text1"/>
          <w:sz w:val="18"/>
          <w:szCs w:val="18"/>
        </w:rPr>
        <w:t>/guardianship</w:t>
      </w:r>
      <w:r w:rsidR="00793544" w:rsidRPr="0070067F">
        <w:rPr>
          <w:rFonts w:ascii="Arial" w:hAnsi="Arial" w:cs="Arial"/>
          <w:color w:val="000000" w:themeColor="text1"/>
          <w:sz w:val="18"/>
          <w:szCs w:val="18"/>
        </w:rPr>
        <w:t xml:space="preserve"> of the child(ren).</w:t>
      </w:r>
    </w:p>
    <w:p w14:paraId="7EA3A0D9" w14:textId="77777777" w:rsidR="00793544" w:rsidRPr="0070067F" w:rsidRDefault="00793544" w:rsidP="00F93D40">
      <w:pPr>
        <w:widowControl w:val="0"/>
        <w:overflowPunct w:val="0"/>
        <w:autoSpaceDE w:val="0"/>
        <w:autoSpaceDN w:val="0"/>
        <w:adjustRightInd w:val="0"/>
        <w:spacing w:before="40" w:after="40" w:line="240" w:lineRule="auto"/>
        <w:ind w:right="540"/>
        <w:rPr>
          <w:rFonts w:ascii="Arial" w:hAnsi="Arial" w:cs="Arial"/>
          <w:color w:val="000000" w:themeColor="text1"/>
          <w:sz w:val="18"/>
          <w:szCs w:val="18"/>
        </w:rPr>
      </w:pPr>
      <w:r w:rsidRPr="0070067F">
        <w:rPr>
          <w:rFonts w:ascii="Arial" w:hAnsi="Arial" w:cs="Arial"/>
          <w:b/>
          <w:color w:val="000000" w:themeColor="text1"/>
          <w:sz w:val="18"/>
          <w:szCs w:val="18"/>
        </w:rPr>
        <w:t xml:space="preserve">  </w:t>
      </w:r>
      <w:r w:rsidR="00EE186F" w:rsidRPr="0070067F">
        <w:rPr>
          <w:rFonts w:ascii="Arial" w:hAnsi="Arial" w:cs="Arial"/>
          <w:b/>
          <w:color w:val="000000" w:themeColor="text1"/>
          <w:sz w:val="18"/>
          <w:szCs w:val="18"/>
        </w:rPr>
        <w:t xml:space="preserve">       Item 3</w:t>
      </w:r>
      <w:r w:rsidRPr="0070067F">
        <w:rPr>
          <w:rFonts w:ascii="Arial" w:hAnsi="Arial" w:cs="Arial"/>
          <w:b/>
          <w:color w:val="000000" w:themeColor="text1"/>
          <w:sz w:val="18"/>
          <w:szCs w:val="18"/>
        </w:rPr>
        <w:t>:</w:t>
      </w:r>
      <w:r w:rsidRPr="0070067F">
        <w:rPr>
          <w:rFonts w:ascii="Arial" w:hAnsi="Arial" w:cs="Arial"/>
          <w:color w:val="000000" w:themeColor="text1"/>
          <w:sz w:val="18"/>
          <w:szCs w:val="18"/>
        </w:rPr>
        <w:t xml:space="preserve"> </w:t>
      </w:r>
      <w:r w:rsidR="00434E68" w:rsidRPr="0070067F">
        <w:rPr>
          <w:rFonts w:ascii="Arial" w:hAnsi="Arial" w:cs="Arial"/>
          <w:color w:val="000000" w:themeColor="text1"/>
          <w:sz w:val="18"/>
          <w:szCs w:val="18"/>
        </w:rPr>
        <w:t xml:space="preserve"> </w:t>
      </w:r>
      <w:r w:rsidRPr="0070067F">
        <w:rPr>
          <w:rFonts w:ascii="Arial" w:hAnsi="Arial" w:cs="Arial"/>
          <w:color w:val="000000" w:themeColor="text1"/>
          <w:sz w:val="18"/>
          <w:szCs w:val="18"/>
        </w:rPr>
        <w:t>Enter the date the child(ren) began residing with the caretaker (</w:t>
      </w:r>
      <w:r w:rsidR="007C57A6" w:rsidRPr="0070067F">
        <w:rPr>
          <w:rFonts w:ascii="Arial" w:hAnsi="Arial" w:cs="Arial"/>
          <w:color w:val="000000" w:themeColor="text1"/>
          <w:sz w:val="18"/>
          <w:szCs w:val="18"/>
        </w:rPr>
        <w:t>month</w:t>
      </w:r>
      <w:r w:rsidRPr="0070067F">
        <w:rPr>
          <w:rFonts w:ascii="Arial" w:hAnsi="Arial" w:cs="Arial"/>
          <w:color w:val="000000" w:themeColor="text1"/>
          <w:sz w:val="18"/>
          <w:szCs w:val="18"/>
        </w:rPr>
        <w:t>/</w:t>
      </w:r>
      <w:r w:rsidR="007C57A6" w:rsidRPr="0070067F">
        <w:rPr>
          <w:rFonts w:ascii="Arial" w:hAnsi="Arial" w:cs="Arial"/>
          <w:color w:val="000000" w:themeColor="text1"/>
          <w:sz w:val="18"/>
          <w:szCs w:val="18"/>
        </w:rPr>
        <w:t>day</w:t>
      </w:r>
      <w:r w:rsidRPr="0070067F">
        <w:rPr>
          <w:rFonts w:ascii="Arial" w:hAnsi="Arial" w:cs="Arial"/>
          <w:color w:val="000000" w:themeColor="text1"/>
          <w:sz w:val="18"/>
          <w:szCs w:val="18"/>
        </w:rPr>
        <w:t>/year).</w:t>
      </w:r>
    </w:p>
    <w:p w14:paraId="665EA3D5" w14:textId="77777777" w:rsidR="007E138D" w:rsidRPr="0070067F" w:rsidRDefault="007E138D" w:rsidP="00B72F40">
      <w:pPr>
        <w:pStyle w:val="CommentText"/>
        <w:spacing w:before="120" w:after="40" w:line="240" w:lineRule="auto"/>
        <w:rPr>
          <w:rFonts w:ascii="Arial" w:hAnsi="Arial" w:cs="Arial"/>
          <w:b/>
          <w:color w:val="000000" w:themeColor="text1"/>
          <w:sz w:val="18"/>
          <w:szCs w:val="18"/>
        </w:rPr>
      </w:pPr>
      <w:r w:rsidRPr="0070067F">
        <w:rPr>
          <w:rFonts w:ascii="Arial" w:hAnsi="Arial" w:cs="Arial"/>
          <w:color w:val="000000" w:themeColor="text1"/>
          <w:sz w:val="18"/>
          <w:szCs w:val="18"/>
        </w:rPr>
        <w:t>The caretaker should also provide any relevant non-party parent information in section IX (Other Pertinent Information).  Such information includes financial information about the non-party parent, which may be needed for the support guideline calculation.</w:t>
      </w:r>
    </w:p>
    <w:p w14:paraId="57C01E16" w14:textId="77777777" w:rsidR="002A3577" w:rsidRPr="0070067F" w:rsidRDefault="008C2565" w:rsidP="00DB1107">
      <w:pPr>
        <w:widowControl w:val="0"/>
        <w:autoSpaceDE w:val="0"/>
        <w:autoSpaceDN w:val="0"/>
        <w:adjustRightInd w:val="0"/>
        <w:spacing w:before="120" w:after="120" w:line="240" w:lineRule="auto"/>
        <w:rPr>
          <w:rFonts w:ascii="Arial" w:hAnsi="Arial" w:cs="Arial"/>
          <w:color w:val="000000" w:themeColor="text1"/>
          <w:sz w:val="20"/>
          <w:szCs w:val="20"/>
        </w:rPr>
      </w:pPr>
      <w:r w:rsidRPr="0070067F">
        <w:rPr>
          <w:rFonts w:ascii="Arial" w:hAnsi="Arial" w:cs="Arial"/>
          <w:b/>
          <w:bCs/>
          <w:color w:val="000000" w:themeColor="text1"/>
          <w:sz w:val="20"/>
          <w:szCs w:val="20"/>
        </w:rPr>
        <w:t>S</w:t>
      </w:r>
      <w:r w:rsidR="00A71AF3" w:rsidRPr="0070067F">
        <w:rPr>
          <w:rFonts w:ascii="Arial" w:hAnsi="Arial" w:cs="Arial"/>
          <w:b/>
          <w:bCs/>
          <w:color w:val="000000" w:themeColor="text1"/>
          <w:sz w:val="20"/>
          <w:szCs w:val="20"/>
        </w:rPr>
        <w:t>ection</w:t>
      </w:r>
      <w:r w:rsidRPr="0070067F">
        <w:rPr>
          <w:rFonts w:ascii="Arial" w:hAnsi="Arial" w:cs="Arial"/>
          <w:b/>
          <w:bCs/>
          <w:color w:val="000000" w:themeColor="text1"/>
          <w:sz w:val="20"/>
          <w:szCs w:val="20"/>
        </w:rPr>
        <w:t xml:space="preserve"> II. </w:t>
      </w:r>
      <w:r w:rsidR="00476E2E" w:rsidRPr="0070067F">
        <w:rPr>
          <w:rFonts w:ascii="Arial" w:hAnsi="Arial" w:cs="Arial"/>
          <w:b/>
          <w:bCs/>
          <w:color w:val="000000" w:themeColor="text1"/>
          <w:sz w:val="20"/>
          <w:szCs w:val="20"/>
        </w:rPr>
        <w:t xml:space="preserve"> P</w:t>
      </w:r>
      <w:r w:rsidR="00A71AF3" w:rsidRPr="0070067F">
        <w:rPr>
          <w:rFonts w:ascii="Arial" w:hAnsi="Arial" w:cs="Arial"/>
          <w:b/>
          <w:bCs/>
          <w:color w:val="000000" w:themeColor="text1"/>
          <w:sz w:val="20"/>
          <w:szCs w:val="20"/>
        </w:rPr>
        <w:t>ersonal</w:t>
      </w:r>
      <w:r w:rsidR="00476E2E" w:rsidRPr="0070067F">
        <w:rPr>
          <w:rFonts w:ascii="Arial" w:hAnsi="Arial" w:cs="Arial"/>
          <w:b/>
          <w:bCs/>
          <w:color w:val="000000" w:themeColor="text1"/>
          <w:sz w:val="20"/>
          <w:szCs w:val="20"/>
        </w:rPr>
        <w:t xml:space="preserve"> I</w:t>
      </w:r>
      <w:r w:rsidR="00A71AF3" w:rsidRPr="0070067F">
        <w:rPr>
          <w:rFonts w:ascii="Arial" w:hAnsi="Arial" w:cs="Arial"/>
          <w:b/>
          <w:bCs/>
          <w:color w:val="000000" w:themeColor="text1"/>
          <w:sz w:val="20"/>
          <w:szCs w:val="20"/>
        </w:rPr>
        <w:t>nformation</w:t>
      </w:r>
      <w:r w:rsidR="00476E2E" w:rsidRPr="0070067F">
        <w:rPr>
          <w:rFonts w:ascii="Arial" w:hAnsi="Arial" w:cs="Arial"/>
          <w:b/>
          <w:bCs/>
          <w:color w:val="000000" w:themeColor="text1"/>
          <w:sz w:val="20"/>
          <w:szCs w:val="20"/>
        </w:rPr>
        <w:t xml:space="preserve"> A</w:t>
      </w:r>
      <w:r w:rsidR="00A71AF3" w:rsidRPr="0070067F">
        <w:rPr>
          <w:rFonts w:ascii="Arial" w:hAnsi="Arial" w:cs="Arial"/>
          <w:b/>
          <w:bCs/>
          <w:color w:val="000000" w:themeColor="text1"/>
          <w:sz w:val="20"/>
          <w:szCs w:val="20"/>
        </w:rPr>
        <w:t>bout</w:t>
      </w:r>
      <w:r w:rsidR="009F6F38" w:rsidRPr="0070067F">
        <w:rPr>
          <w:rFonts w:ascii="Arial" w:hAnsi="Arial" w:cs="Arial"/>
          <w:b/>
          <w:bCs/>
          <w:color w:val="000000" w:themeColor="text1"/>
          <w:sz w:val="20"/>
          <w:szCs w:val="20"/>
        </w:rPr>
        <w:t xml:space="preserve"> </w:t>
      </w:r>
      <w:r w:rsidR="00B81E46" w:rsidRPr="0070067F">
        <w:rPr>
          <w:rFonts w:ascii="Arial" w:hAnsi="Arial" w:cs="Arial"/>
          <w:b/>
          <w:bCs/>
          <w:color w:val="000000" w:themeColor="text1"/>
          <w:sz w:val="20"/>
          <w:szCs w:val="20"/>
        </w:rPr>
        <w:t>O</w:t>
      </w:r>
      <w:r w:rsidR="00A71AF3" w:rsidRPr="0070067F">
        <w:rPr>
          <w:rFonts w:ascii="Arial" w:hAnsi="Arial" w:cs="Arial"/>
          <w:b/>
          <w:bCs/>
          <w:color w:val="000000" w:themeColor="text1"/>
          <w:sz w:val="20"/>
          <w:szCs w:val="20"/>
        </w:rPr>
        <w:t>bligor</w:t>
      </w:r>
      <w:r w:rsidR="00476E2E" w:rsidRPr="0070067F">
        <w:rPr>
          <w:rFonts w:ascii="Arial" w:hAnsi="Arial" w:cs="Arial"/>
          <w:b/>
          <w:bCs/>
          <w:color w:val="000000" w:themeColor="text1"/>
          <w:sz w:val="20"/>
          <w:szCs w:val="20"/>
        </w:rPr>
        <w:t>:</w:t>
      </w:r>
    </w:p>
    <w:p w14:paraId="004F0791" w14:textId="77777777" w:rsidR="00AF050E" w:rsidRPr="0070067F" w:rsidRDefault="00AE4F77" w:rsidP="00B72F40">
      <w:pPr>
        <w:widowControl w:val="0"/>
        <w:overflowPunct w:val="0"/>
        <w:autoSpaceDE w:val="0"/>
        <w:autoSpaceDN w:val="0"/>
        <w:adjustRightInd w:val="0"/>
        <w:spacing w:before="120" w:after="40" w:line="240" w:lineRule="auto"/>
        <w:ind w:right="936"/>
        <w:rPr>
          <w:rFonts w:ascii="Arial" w:hAnsi="Arial" w:cs="Arial"/>
          <w:color w:val="000000" w:themeColor="text1"/>
          <w:sz w:val="18"/>
          <w:szCs w:val="18"/>
        </w:rPr>
      </w:pPr>
      <w:r w:rsidRPr="0070067F">
        <w:rPr>
          <w:rFonts w:ascii="Arial" w:hAnsi="Arial" w:cs="Arial"/>
          <w:color w:val="000000" w:themeColor="text1"/>
          <w:sz w:val="18"/>
          <w:szCs w:val="18"/>
        </w:rPr>
        <w:t xml:space="preserve">This section asks for information about the </w:t>
      </w:r>
      <w:r w:rsidR="00B81E46" w:rsidRPr="0070067F">
        <w:rPr>
          <w:rFonts w:ascii="Arial" w:hAnsi="Arial" w:cs="Arial"/>
          <w:color w:val="000000" w:themeColor="text1"/>
          <w:sz w:val="18"/>
          <w:szCs w:val="18"/>
        </w:rPr>
        <w:t>obligor</w:t>
      </w:r>
      <w:r w:rsidRPr="0070067F">
        <w:rPr>
          <w:rFonts w:ascii="Arial" w:hAnsi="Arial" w:cs="Arial"/>
          <w:color w:val="000000" w:themeColor="text1"/>
          <w:sz w:val="18"/>
          <w:szCs w:val="18"/>
        </w:rPr>
        <w:t>.</w:t>
      </w:r>
      <w:r w:rsidR="00476E2E" w:rsidRPr="0070067F">
        <w:rPr>
          <w:rFonts w:ascii="Arial" w:hAnsi="Arial" w:cs="Arial"/>
          <w:color w:val="000000" w:themeColor="text1"/>
          <w:sz w:val="18"/>
          <w:szCs w:val="18"/>
        </w:rPr>
        <w:t xml:space="preserve"> </w:t>
      </w:r>
    </w:p>
    <w:p w14:paraId="72E1E36B" w14:textId="77777777" w:rsidR="00F93D40" w:rsidRPr="0070067F" w:rsidRDefault="004A53BD" w:rsidP="00B72F40">
      <w:pPr>
        <w:widowControl w:val="0"/>
        <w:overflowPunct w:val="0"/>
        <w:autoSpaceDE w:val="0"/>
        <w:autoSpaceDN w:val="0"/>
        <w:adjustRightInd w:val="0"/>
        <w:spacing w:after="40" w:line="240" w:lineRule="auto"/>
        <w:ind w:right="936"/>
        <w:rPr>
          <w:rFonts w:ascii="Arial" w:hAnsi="Arial" w:cs="Arial"/>
          <w:color w:val="000000" w:themeColor="text1"/>
          <w:sz w:val="18"/>
          <w:szCs w:val="18"/>
        </w:rPr>
      </w:pPr>
      <w:r w:rsidRPr="0070067F">
        <w:rPr>
          <w:rFonts w:ascii="Arial" w:hAnsi="Arial" w:cs="Arial"/>
          <w:noProof/>
          <w:color w:val="000000" w:themeColor="text1"/>
          <w:sz w:val="18"/>
          <w:szCs w:val="18"/>
        </w:rPr>
        <mc:AlternateContent>
          <mc:Choice Requires="wps">
            <w:drawing>
              <wp:anchor distT="0" distB="0" distL="114300" distR="114300" simplePos="0" relativeHeight="251665408" behindDoc="0" locked="0" layoutInCell="1" allowOverlap="1" wp14:anchorId="29A5A2BA" wp14:editId="637711E7">
                <wp:simplePos x="0" y="0"/>
                <wp:positionH relativeFrom="column">
                  <wp:posOffset>-83820</wp:posOffset>
                </wp:positionH>
                <wp:positionV relativeFrom="paragraph">
                  <wp:posOffset>64770</wp:posOffset>
                </wp:positionV>
                <wp:extent cx="6812280" cy="411480"/>
                <wp:effectExtent l="19050" t="19050" r="26670" b="26670"/>
                <wp:wrapNone/>
                <wp:docPr id="8"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411480"/>
                        </a:xfrm>
                        <a:prstGeom prst="rect">
                          <a:avLst/>
                        </a:prstGeom>
                        <a:solidFill>
                          <a:srgbClr val="FFFFFF"/>
                        </a:solidFill>
                        <a:ln w="38100" cmpd="dbl">
                          <a:solidFill>
                            <a:srgbClr val="000000"/>
                          </a:solidFill>
                          <a:miter lim="800000"/>
                          <a:headEnd/>
                          <a:tailEnd/>
                        </a:ln>
                      </wps:spPr>
                      <wps:txbx>
                        <w:txbxContent>
                          <w:p w14:paraId="4881F703" w14:textId="77777777" w:rsidR="00EE6142" w:rsidRPr="00A25D15" w:rsidRDefault="00EE6142" w:rsidP="00B72F40">
                            <w:pPr>
                              <w:widowControl w:val="0"/>
                              <w:autoSpaceDE w:val="0"/>
                              <w:autoSpaceDN w:val="0"/>
                              <w:adjustRightInd w:val="0"/>
                              <w:spacing w:before="40" w:after="40" w:line="240" w:lineRule="auto"/>
                              <w:ind w:left="450" w:right="648"/>
                              <w:rPr>
                                <w:rFonts w:ascii="Times New Roman" w:hAnsi="Times New Roman"/>
                                <w:sz w:val="18"/>
                                <w:szCs w:val="18"/>
                              </w:rPr>
                            </w:pPr>
                            <w:r w:rsidRPr="00220949">
                              <w:rPr>
                                <w:rFonts w:ascii="Arial" w:hAnsi="Arial" w:cs="Arial"/>
                                <w:i/>
                                <w:iCs/>
                                <w:sz w:val="18"/>
                                <w:szCs w:val="18"/>
                              </w:rPr>
                              <w:t>The obligor may be an individual who owes or is alleged to owe the child(ren) a duty of support, or a person who is alleged but has not been adjudicated to be a parent of the child(ren).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34" type="#_x0000_t202" style="position:absolute;margin-left:-6.6pt;margin-top:5.1pt;width:536.4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" strokeweight="3pt">
                <v:stroke linestyle="thinThin"/>
                <v:textbox>
                  <w:txbxContent>
                    <w:p w14:paraId="4881F703" w14:textId="77777777" w:rsidR="00EE6142" w:rsidRPr="00A25D15" w:rsidRDefault="00EE6142" w:rsidP="00B72F40">
                      <w:pPr>
                        <w:widowControl w:val="0"/>
                        <w:autoSpaceDE w:val="0"/>
                        <w:autoSpaceDN w:val="0"/>
                        <w:adjustRightInd w:val="0"/>
                        <w:spacing w:before="40" w:after="40" w:line="240" w:lineRule="auto"/>
                        <w:ind w:left="450" w:right="648"/>
                        <w:rPr>
                          <w:rFonts w:ascii="Times New Roman" w:hAnsi="Times New Roman"/>
                          <w:sz w:val="18"/>
                          <w:szCs w:val="18"/>
                        </w:rPr>
                      </w:pPr>
                      <w:r w:rsidRPr="00220949">
                        <w:rPr>
                          <w:rFonts w:ascii="Arial" w:hAnsi="Arial" w:cs="Arial"/>
                          <w:i/>
                          <w:iCs/>
                          <w:sz w:val="18"/>
                          <w:szCs w:val="18"/>
                        </w:rPr>
                        <w:t>The obligor may be an individual who owes or is alleged to owe the child(ren) a duty of support, or a person who is alleged but has not been adjudicated to be a parent of the child(ren).</w:t>
                      </w:r>
                    </w:p>
                  </w:txbxContent>
                </v:textbox>
              </v:shape>
            </w:pict>
          </mc:Fallback>
        </mc:AlternateContent>
      </w:r>
    </w:p>
    <w:p w14:paraId="5EDE8458" w14:textId="77777777" w:rsidR="00F93D40" w:rsidRPr="0070067F" w:rsidRDefault="00F93D40" w:rsidP="00B72F40">
      <w:pPr>
        <w:widowControl w:val="0"/>
        <w:overflowPunct w:val="0"/>
        <w:autoSpaceDE w:val="0"/>
        <w:autoSpaceDN w:val="0"/>
        <w:adjustRightInd w:val="0"/>
        <w:spacing w:after="40" w:line="240" w:lineRule="auto"/>
        <w:ind w:right="936"/>
        <w:rPr>
          <w:rFonts w:ascii="Arial" w:hAnsi="Arial" w:cs="Arial"/>
          <w:color w:val="000000" w:themeColor="text1"/>
          <w:sz w:val="18"/>
          <w:szCs w:val="18"/>
        </w:rPr>
      </w:pPr>
    </w:p>
    <w:p w14:paraId="44B6D482" w14:textId="77777777" w:rsidR="00B72F40" w:rsidRPr="0070067F" w:rsidRDefault="00B72F40" w:rsidP="00B72F40">
      <w:pPr>
        <w:widowControl w:val="0"/>
        <w:overflowPunct w:val="0"/>
        <w:autoSpaceDE w:val="0"/>
        <w:autoSpaceDN w:val="0"/>
        <w:adjustRightInd w:val="0"/>
        <w:spacing w:after="40" w:line="240" w:lineRule="auto"/>
        <w:ind w:right="936"/>
        <w:rPr>
          <w:rFonts w:ascii="Arial" w:hAnsi="Arial" w:cs="Arial"/>
          <w:color w:val="000000" w:themeColor="text1"/>
          <w:sz w:val="18"/>
          <w:szCs w:val="18"/>
        </w:rPr>
      </w:pPr>
    </w:p>
    <w:p w14:paraId="350365E1" w14:textId="77777777" w:rsidR="00B72F40" w:rsidRPr="0070067F" w:rsidRDefault="00B72F40" w:rsidP="00B72F40">
      <w:pPr>
        <w:widowControl w:val="0"/>
        <w:overflowPunct w:val="0"/>
        <w:autoSpaceDE w:val="0"/>
        <w:autoSpaceDN w:val="0"/>
        <w:adjustRightInd w:val="0"/>
        <w:spacing w:after="40" w:line="240" w:lineRule="auto"/>
        <w:ind w:right="936"/>
        <w:rPr>
          <w:rFonts w:ascii="Arial" w:hAnsi="Arial" w:cs="Arial"/>
          <w:color w:val="000000" w:themeColor="text1"/>
          <w:sz w:val="18"/>
          <w:szCs w:val="18"/>
        </w:rPr>
      </w:pPr>
    </w:p>
    <w:p w14:paraId="19881197" w14:textId="21777048" w:rsidR="002A3577" w:rsidRPr="0070067F" w:rsidRDefault="00476E2E" w:rsidP="00DB1107">
      <w:pPr>
        <w:pStyle w:val="Heading1"/>
        <w:spacing w:after="120"/>
        <w:rPr>
          <w:rFonts w:ascii="Times New Roman" w:hAnsi="Times New Roman"/>
          <w:color w:val="000000" w:themeColor="text1"/>
        </w:rPr>
      </w:pPr>
      <w:r w:rsidRPr="0070067F">
        <w:rPr>
          <w:color w:val="000000" w:themeColor="text1"/>
        </w:rPr>
        <w:t>Part A</w:t>
      </w:r>
      <w:r w:rsidR="00A07415" w:rsidRPr="0070067F">
        <w:rPr>
          <w:color w:val="000000" w:themeColor="text1"/>
        </w:rPr>
        <w:t xml:space="preserve"> - </w:t>
      </w:r>
      <w:r w:rsidR="009D7F14" w:rsidRPr="0070067F">
        <w:rPr>
          <w:color w:val="000000" w:themeColor="text1"/>
        </w:rPr>
        <w:t>Obligor</w:t>
      </w:r>
      <w:r w:rsidR="0047021C" w:rsidRPr="0070067F">
        <w:rPr>
          <w:color w:val="000000" w:themeColor="text1"/>
        </w:rPr>
        <w:t xml:space="preserve"> Information</w:t>
      </w:r>
      <w:r w:rsidR="008C2565" w:rsidRPr="0070067F">
        <w:rPr>
          <w:color w:val="000000" w:themeColor="text1"/>
        </w:rPr>
        <w:t>:</w:t>
      </w:r>
    </w:p>
    <w:p w14:paraId="14179DBB" w14:textId="77777777" w:rsidR="002A3577" w:rsidRPr="0070067F" w:rsidRDefault="009D7F14" w:rsidP="00F93D40">
      <w:pPr>
        <w:widowControl w:val="0"/>
        <w:autoSpaceDE w:val="0"/>
        <w:autoSpaceDN w:val="0"/>
        <w:adjustRightInd w:val="0"/>
        <w:spacing w:before="40" w:after="40" w:line="240" w:lineRule="auto"/>
        <w:ind w:left="450"/>
        <w:rPr>
          <w:rFonts w:ascii="Arial" w:hAnsi="Arial" w:cs="Arial"/>
          <w:color w:val="000000" w:themeColor="text1"/>
          <w:sz w:val="18"/>
          <w:szCs w:val="18"/>
        </w:rPr>
      </w:pPr>
      <w:r w:rsidRPr="0070067F">
        <w:rPr>
          <w:rFonts w:ascii="Arial" w:hAnsi="Arial" w:cs="Arial"/>
          <w:b/>
          <w:bCs/>
          <w:color w:val="000000" w:themeColor="text1"/>
          <w:sz w:val="18"/>
          <w:szCs w:val="18"/>
        </w:rPr>
        <w:t>Item 1</w:t>
      </w:r>
      <w:r w:rsidR="00476E2E" w:rsidRPr="0070067F">
        <w:rPr>
          <w:rFonts w:ascii="Arial" w:hAnsi="Arial" w:cs="Arial"/>
          <w:b/>
          <w:bCs/>
          <w:color w:val="000000" w:themeColor="text1"/>
          <w:sz w:val="18"/>
          <w:szCs w:val="18"/>
        </w:rPr>
        <w:t xml:space="preserve">: </w:t>
      </w:r>
      <w:r w:rsidR="00434E68" w:rsidRPr="0070067F">
        <w:rPr>
          <w:rFonts w:ascii="Arial" w:hAnsi="Arial" w:cs="Arial"/>
          <w:b/>
          <w:bCs/>
          <w:color w:val="000000" w:themeColor="text1"/>
          <w:sz w:val="18"/>
          <w:szCs w:val="18"/>
        </w:rPr>
        <w:t xml:space="preserve"> </w:t>
      </w:r>
      <w:r w:rsidR="007C4D88" w:rsidRPr="0070067F">
        <w:rPr>
          <w:rFonts w:ascii="Arial" w:hAnsi="Arial" w:cs="Arial"/>
          <w:color w:val="000000" w:themeColor="text1"/>
          <w:sz w:val="18"/>
          <w:szCs w:val="18"/>
        </w:rPr>
        <w:t xml:space="preserve">Enter the </w:t>
      </w:r>
      <w:r w:rsidRPr="0070067F">
        <w:rPr>
          <w:rFonts w:ascii="Arial" w:hAnsi="Arial" w:cs="Arial"/>
          <w:color w:val="000000" w:themeColor="text1"/>
          <w:sz w:val="18"/>
          <w:szCs w:val="18"/>
        </w:rPr>
        <w:t>obligor</w:t>
      </w:r>
      <w:r w:rsidR="007C4D88" w:rsidRPr="0070067F">
        <w:rPr>
          <w:rFonts w:ascii="Arial" w:hAnsi="Arial" w:cs="Arial"/>
          <w:color w:val="000000" w:themeColor="text1"/>
          <w:sz w:val="18"/>
          <w:szCs w:val="18"/>
        </w:rPr>
        <w:t xml:space="preserve">’s full </w:t>
      </w:r>
      <w:r w:rsidR="00C423CC" w:rsidRPr="0070067F">
        <w:rPr>
          <w:rFonts w:ascii="Arial" w:hAnsi="Arial" w:cs="Arial"/>
          <w:color w:val="000000" w:themeColor="text1"/>
          <w:sz w:val="18"/>
          <w:szCs w:val="18"/>
        </w:rPr>
        <w:t xml:space="preserve">legal </w:t>
      </w:r>
      <w:r w:rsidR="007C4D88" w:rsidRPr="0070067F">
        <w:rPr>
          <w:rFonts w:ascii="Arial" w:hAnsi="Arial" w:cs="Arial"/>
          <w:color w:val="000000" w:themeColor="text1"/>
          <w:sz w:val="18"/>
          <w:szCs w:val="18"/>
        </w:rPr>
        <w:t>name (first</w:t>
      </w:r>
      <w:r w:rsidR="00476E2E" w:rsidRPr="0070067F">
        <w:rPr>
          <w:rFonts w:ascii="Arial" w:hAnsi="Arial" w:cs="Arial"/>
          <w:color w:val="000000" w:themeColor="text1"/>
          <w:sz w:val="18"/>
          <w:szCs w:val="18"/>
        </w:rPr>
        <w:t xml:space="preserve">, </w:t>
      </w:r>
      <w:r w:rsidR="007C4D88" w:rsidRPr="0070067F">
        <w:rPr>
          <w:rFonts w:ascii="Arial" w:hAnsi="Arial" w:cs="Arial"/>
          <w:color w:val="000000" w:themeColor="text1"/>
          <w:sz w:val="18"/>
          <w:szCs w:val="18"/>
        </w:rPr>
        <w:t>m</w:t>
      </w:r>
      <w:r w:rsidR="00476E2E" w:rsidRPr="0070067F">
        <w:rPr>
          <w:rFonts w:ascii="Arial" w:hAnsi="Arial" w:cs="Arial"/>
          <w:color w:val="000000" w:themeColor="text1"/>
          <w:sz w:val="18"/>
          <w:szCs w:val="18"/>
        </w:rPr>
        <w:t xml:space="preserve">iddle, </w:t>
      </w:r>
      <w:r w:rsidR="007C4D88" w:rsidRPr="0070067F">
        <w:rPr>
          <w:rFonts w:ascii="Arial" w:hAnsi="Arial" w:cs="Arial"/>
          <w:color w:val="000000" w:themeColor="text1"/>
          <w:sz w:val="18"/>
          <w:szCs w:val="18"/>
        </w:rPr>
        <w:t>l</w:t>
      </w:r>
      <w:r w:rsidR="00476E2E" w:rsidRPr="0070067F">
        <w:rPr>
          <w:rFonts w:ascii="Arial" w:hAnsi="Arial" w:cs="Arial"/>
          <w:color w:val="000000" w:themeColor="text1"/>
          <w:sz w:val="18"/>
          <w:szCs w:val="18"/>
        </w:rPr>
        <w:t>ast</w:t>
      </w:r>
      <w:r w:rsidR="00C423CC" w:rsidRPr="0070067F">
        <w:rPr>
          <w:rFonts w:ascii="Arial" w:hAnsi="Arial" w:cs="Arial"/>
          <w:color w:val="000000" w:themeColor="text1"/>
          <w:sz w:val="18"/>
          <w:szCs w:val="18"/>
        </w:rPr>
        <w:t>, suffix</w:t>
      </w:r>
      <w:r w:rsidR="00476E2E" w:rsidRPr="0070067F">
        <w:rPr>
          <w:rFonts w:ascii="Arial" w:hAnsi="Arial" w:cs="Arial"/>
          <w:color w:val="000000" w:themeColor="text1"/>
          <w:sz w:val="18"/>
          <w:szCs w:val="18"/>
        </w:rPr>
        <w:t>)</w:t>
      </w:r>
    </w:p>
    <w:p w14:paraId="690ADA89" w14:textId="77777777" w:rsidR="00367B6F" w:rsidRPr="0070067F" w:rsidRDefault="00367B6F" w:rsidP="00F93D40">
      <w:pPr>
        <w:widowControl w:val="0"/>
        <w:autoSpaceDE w:val="0"/>
        <w:autoSpaceDN w:val="0"/>
        <w:adjustRightInd w:val="0"/>
        <w:spacing w:before="40" w:after="40" w:line="240" w:lineRule="auto"/>
        <w:ind w:left="446"/>
        <w:rPr>
          <w:rFonts w:ascii="Arial" w:hAnsi="Arial" w:cs="Arial"/>
          <w:bCs/>
          <w:color w:val="000000" w:themeColor="text1"/>
          <w:sz w:val="18"/>
          <w:szCs w:val="18"/>
        </w:rPr>
      </w:pPr>
      <w:r w:rsidRPr="0070067F">
        <w:rPr>
          <w:rFonts w:ascii="Arial" w:hAnsi="Arial" w:cs="Arial"/>
          <w:b/>
          <w:bCs/>
          <w:color w:val="000000" w:themeColor="text1"/>
          <w:sz w:val="18"/>
          <w:szCs w:val="18"/>
        </w:rPr>
        <w:t xml:space="preserve">Item </w:t>
      </w:r>
      <w:r w:rsidR="009D7F14" w:rsidRPr="0070067F">
        <w:rPr>
          <w:rFonts w:ascii="Arial" w:hAnsi="Arial" w:cs="Arial"/>
          <w:b/>
          <w:bCs/>
          <w:color w:val="000000" w:themeColor="text1"/>
          <w:sz w:val="18"/>
          <w:szCs w:val="18"/>
        </w:rPr>
        <w:t>2</w:t>
      </w:r>
      <w:r w:rsidRPr="0070067F">
        <w:rPr>
          <w:rFonts w:ascii="Arial" w:hAnsi="Arial" w:cs="Arial"/>
          <w:b/>
          <w:bCs/>
          <w:color w:val="000000" w:themeColor="text1"/>
          <w:sz w:val="18"/>
          <w:szCs w:val="18"/>
        </w:rPr>
        <w:t xml:space="preserve">:  </w:t>
      </w:r>
      <w:r w:rsidRPr="0070067F">
        <w:rPr>
          <w:rFonts w:ascii="Arial" w:hAnsi="Arial" w:cs="Arial"/>
          <w:bCs/>
          <w:color w:val="000000" w:themeColor="text1"/>
          <w:sz w:val="18"/>
          <w:szCs w:val="18"/>
        </w:rPr>
        <w:t xml:space="preserve">Enter the </w:t>
      </w:r>
      <w:r w:rsidR="009D7F14" w:rsidRPr="0070067F">
        <w:rPr>
          <w:rFonts w:ascii="Arial" w:hAnsi="Arial" w:cs="Arial"/>
          <w:color w:val="000000" w:themeColor="text1"/>
          <w:sz w:val="18"/>
          <w:szCs w:val="18"/>
        </w:rPr>
        <w:t>obligor’s</w:t>
      </w:r>
      <w:r w:rsidRPr="0070067F">
        <w:rPr>
          <w:rFonts w:ascii="Arial" w:hAnsi="Arial" w:cs="Arial"/>
          <w:bCs/>
          <w:color w:val="000000" w:themeColor="text1"/>
          <w:sz w:val="18"/>
          <w:szCs w:val="18"/>
        </w:rPr>
        <w:t xml:space="preserve"> gender.</w:t>
      </w:r>
      <w:r w:rsidR="00C94FAB" w:rsidRPr="0070067F">
        <w:rPr>
          <w:rFonts w:ascii="Arial" w:hAnsi="Arial" w:cs="Arial"/>
          <w:bCs/>
          <w:color w:val="000000" w:themeColor="text1"/>
          <w:sz w:val="18"/>
          <w:szCs w:val="18"/>
        </w:rPr>
        <w:t xml:space="preserve">  </w:t>
      </w:r>
      <w:r w:rsidR="00C94FAB" w:rsidRPr="0070067F">
        <w:rPr>
          <w:rFonts w:ascii="Arial" w:hAnsi="Arial" w:cs="Arial"/>
          <w:color w:val="000000" w:themeColor="text1"/>
          <w:sz w:val="18"/>
          <w:szCs w:val="18"/>
        </w:rPr>
        <w:t>Gender is defined as “male”, “female”, or “other”.  Select “other” if the person does not identify with “male” or “female”.</w:t>
      </w:r>
    </w:p>
    <w:p w14:paraId="606E9E2C" w14:textId="77777777" w:rsidR="0047021C" w:rsidRPr="0070067F" w:rsidRDefault="0047021C" w:rsidP="00F93D40">
      <w:pPr>
        <w:widowControl w:val="0"/>
        <w:autoSpaceDE w:val="0"/>
        <w:autoSpaceDN w:val="0"/>
        <w:adjustRightInd w:val="0"/>
        <w:spacing w:before="40" w:after="40" w:line="240" w:lineRule="auto"/>
        <w:ind w:left="450"/>
        <w:rPr>
          <w:rFonts w:ascii="Arial" w:hAnsi="Arial" w:cs="Arial"/>
          <w:color w:val="000000" w:themeColor="text1"/>
          <w:sz w:val="18"/>
          <w:szCs w:val="18"/>
        </w:rPr>
      </w:pPr>
      <w:r w:rsidRPr="0070067F">
        <w:rPr>
          <w:rFonts w:ascii="Arial" w:hAnsi="Arial" w:cs="Arial"/>
          <w:b/>
          <w:bCs/>
          <w:color w:val="000000" w:themeColor="text1"/>
          <w:sz w:val="18"/>
          <w:szCs w:val="18"/>
        </w:rPr>
        <w:t xml:space="preserve">Item </w:t>
      </w:r>
      <w:r w:rsidR="009D7F14" w:rsidRPr="0070067F">
        <w:rPr>
          <w:rFonts w:ascii="Arial" w:hAnsi="Arial" w:cs="Arial"/>
          <w:b/>
          <w:bCs/>
          <w:color w:val="000000" w:themeColor="text1"/>
          <w:sz w:val="18"/>
          <w:szCs w:val="18"/>
        </w:rPr>
        <w:t>3</w:t>
      </w:r>
      <w:r w:rsidRPr="0070067F">
        <w:rPr>
          <w:rFonts w:ascii="Arial" w:hAnsi="Arial" w:cs="Arial"/>
          <w:b/>
          <w:bCs/>
          <w:color w:val="000000" w:themeColor="text1"/>
          <w:sz w:val="18"/>
          <w:szCs w:val="18"/>
        </w:rPr>
        <w:t xml:space="preserve">(a): </w:t>
      </w:r>
      <w:r w:rsidR="00434E68" w:rsidRPr="0070067F">
        <w:rPr>
          <w:rFonts w:ascii="Arial" w:hAnsi="Arial" w:cs="Arial"/>
          <w:b/>
          <w:bCs/>
          <w:color w:val="000000" w:themeColor="text1"/>
          <w:sz w:val="18"/>
          <w:szCs w:val="18"/>
        </w:rPr>
        <w:t xml:space="preserve"> </w:t>
      </w:r>
      <w:r w:rsidRPr="0070067F">
        <w:rPr>
          <w:rFonts w:ascii="Arial" w:hAnsi="Arial" w:cs="Arial"/>
          <w:color w:val="000000" w:themeColor="text1"/>
          <w:sz w:val="18"/>
          <w:szCs w:val="18"/>
        </w:rPr>
        <w:t xml:space="preserve">Enter the </w:t>
      </w:r>
      <w:r w:rsidR="009D7F14" w:rsidRPr="0070067F">
        <w:rPr>
          <w:rFonts w:ascii="Arial" w:hAnsi="Arial" w:cs="Arial"/>
          <w:color w:val="000000" w:themeColor="text1"/>
          <w:sz w:val="18"/>
          <w:szCs w:val="18"/>
        </w:rPr>
        <w:t xml:space="preserve">obligor’s </w:t>
      </w:r>
      <w:r w:rsidRPr="0070067F">
        <w:rPr>
          <w:rFonts w:ascii="Arial" w:hAnsi="Arial" w:cs="Arial"/>
          <w:color w:val="000000" w:themeColor="text1"/>
          <w:sz w:val="18"/>
          <w:szCs w:val="18"/>
        </w:rPr>
        <w:t>occupation, trade, or profession.</w:t>
      </w:r>
    </w:p>
    <w:p w14:paraId="0EB6E71D" w14:textId="77777777" w:rsidR="0047021C" w:rsidRPr="0070067F" w:rsidRDefault="00367B6F" w:rsidP="00F93D40">
      <w:pPr>
        <w:widowControl w:val="0"/>
        <w:overflowPunct w:val="0"/>
        <w:autoSpaceDE w:val="0"/>
        <w:autoSpaceDN w:val="0"/>
        <w:adjustRightInd w:val="0"/>
        <w:spacing w:before="40" w:after="40" w:line="240" w:lineRule="auto"/>
        <w:ind w:left="450" w:right="360"/>
        <w:rPr>
          <w:rFonts w:ascii="Arial" w:hAnsi="Arial" w:cs="Arial"/>
          <w:color w:val="000000" w:themeColor="text1"/>
          <w:sz w:val="18"/>
          <w:szCs w:val="18"/>
        </w:rPr>
      </w:pPr>
      <w:r w:rsidRPr="0070067F">
        <w:rPr>
          <w:rFonts w:ascii="Arial" w:hAnsi="Arial" w:cs="Arial"/>
          <w:b/>
          <w:bCs/>
          <w:color w:val="000000" w:themeColor="text1"/>
          <w:sz w:val="18"/>
          <w:szCs w:val="18"/>
        </w:rPr>
        <w:t xml:space="preserve">Item </w:t>
      </w:r>
      <w:r w:rsidR="009D7F14" w:rsidRPr="0070067F">
        <w:rPr>
          <w:rFonts w:ascii="Arial" w:hAnsi="Arial" w:cs="Arial"/>
          <w:b/>
          <w:bCs/>
          <w:color w:val="000000" w:themeColor="text1"/>
          <w:sz w:val="18"/>
          <w:szCs w:val="18"/>
        </w:rPr>
        <w:t>3</w:t>
      </w:r>
      <w:r w:rsidR="0047021C" w:rsidRPr="0070067F">
        <w:rPr>
          <w:rFonts w:ascii="Arial" w:hAnsi="Arial" w:cs="Arial"/>
          <w:b/>
          <w:bCs/>
          <w:color w:val="000000" w:themeColor="text1"/>
          <w:sz w:val="18"/>
          <w:szCs w:val="18"/>
        </w:rPr>
        <w:t xml:space="preserve">(b): </w:t>
      </w:r>
      <w:r w:rsidR="00434E68" w:rsidRPr="0070067F">
        <w:rPr>
          <w:rFonts w:ascii="Arial" w:hAnsi="Arial" w:cs="Arial"/>
          <w:b/>
          <w:bCs/>
          <w:color w:val="000000" w:themeColor="text1"/>
          <w:sz w:val="18"/>
          <w:szCs w:val="18"/>
        </w:rPr>
        <w:t xml:space="preserve"> </w:t>
      </w:r>
      <w:r w:rsidR="0047021C" w:rsidRPr="0070067F">
        <w:rPr>
          <w:rFonts w:ascii="Arial" w:hAnsi="Arial" w:cs="Arial"/>
          <w:color w:val="000000" w:themeColor="text1"/>
          <w:sz w:val="18"/>
          <w:szCs w:val="18"/>
        </w:rPr>
        <w:t xml:space="preserve">Enter the </w:t>
      </w:r>
      <w:r w:rsidR="009D7F14" w:rsidRPr="0070067F">
        <w:rPr>
          <w:rFonts w:ascii="Arial" w:hAnsi="Arial" w:cs="Arial"/>
          <w:color w:val="000000" w:themeColor="text1"/>
          <w:sz w:val="18"/>
          <w:szCs w:val="18"/>
        </w:rPr>
        <w:t xml:space="preserve">obligor’s </w:t>
      </w:r>
      <w:r w:rsidR="0047021C" w:rsidRPr="0070067F">
        <w:rPr>
          <w:rFonts w:ascii="Arial" w:hAnsi="Arial" w:cs="Arial"/>
          <w:color w:val="000000" w:themeColor="text1"/>
          <w:sz w:val="18"/>
          <w:szCs w:val="18"/>
        </w:rPr>
        <w:t>highest attained level of education.</w:t>
      </w:r>
      <w:r w:rsidR="008C2565" w:rsidRPr="0070067F">
        <w:rPr>
          <w:rFonts w:ascii="Arial" w:hAnsi="Arial" w:cs="Arial"/>
          <w:color w:val="000000" w:themeColor="text1"/>
          <w:sz w:val="18"/>
          <w:szCs w:val="18"/>
        </w:rPr>
        <w:t xml:space="preserve"> </w:t>
      </w:r>
      <w:r w:rsidR="0047021C" w:rsidRPr="0070067F">
        <w:rPr>
          <w:rFonts w:ascii="Arial" w:hAnsi="Arial" w:cs="Arial"/>
          <w:color w:val="000000" w:themeColor="text1"/>
          <w:sz w:val="18"/>
          <w:szCs w:val="18"/>
        </w:rPr>
        <w:t xml:space="preserve"> </w:t>
      </w:r>
      <w:r w:rsidR="00344D1E" w:rsidRPr="0070067F">
        <w:rPr>
          <w:rFonts w:ascii="Arial" w:hAnsi="Arial" w:cs="Arial"/>
          <w:color w:val="000000" w:themeColor="text1"/>
          <w:sz w:val="18"/>
          <w:szCs w:val="18"/>
        </w:rPr>
        <w:t>T</w:t>
      </w:r>
      <w:r w:rsidR="0047021C" w:rsidRPr="0070067F">
        <w:rPr>
          <w:rFonts w:ascii="Arial" w:hAnsi="Arial" w:cs="Arial"/>
          <w:color w:val="000000" w:themeColor="text1"/>
          <w:sz w:val="18"/>
          <w:szCs w:val="18"/>
        </w:rPr>
        <w:t xml:space="preserve">he educational level </w:t>
      </w:r>
      <w:r w:rsidR="00543816" w:rsidRPr="0070067F">
        <w:rPr>
          <w:rFonts w:ascii="Arial" w:hAnsi="Arial" w:cs="Arial"/>
          <w:color w:val="000000" w:themeColor="text1"/>
          <w:sz w:val="18"/>
          <w:szCs w:val="18"/>
        </w:rPr>
        <w:t>may</w:t>
      </w:r>
      <w:r w:rsidR="0047021C" w:rsidRPr="0070067F">
        <w:rPr>
          <w:rFonts w:ascii="Arial" w:hAnsi="Arial" w:cs="Arial"/>
          <w:color w:val="000000" w:themeColor="text1"/>
          <w:sz w:val="18"/>
          <w:szCs w:val="18"/>
        </w:rPr>
        <w:t xml:space="preserve"> be</w:t>
      </w:r>
      <w:r w:rsidR="0047021C" w:rsidRPr="0070067F">
        <w:rPr>
          <w:rFonts w:ascii="Arial" w:hAnsi="Arial" w:cs="Arial"/>
          <w:b/>
          <w:bCs/>
          <w:color w:val="000000" w:themeColor="text1"/>
          <w:sz w:val="18"/>
          <w:szCs w:val="18"/>
        </w:rPr>
        <w:t xml:space="preserve"> </w:t>
      </w:r>
      <w:r w:rsidR="0047021C" w:rsidRPr="0070067F">
        <w:rPr>
          <w:rFonts w:ascii="Arial" w:hAnsi="Arial" w:cs="Arial"/>
          <w:color w:val="000000" w:themeColor="text1"/>
          <w:sz w:val="18"/>
          <w:szCs w:val="18"/>
        </w:rPr>
        <w:t xml:space="preserve">used by </w:t>
      </w:r>
      <w:r w:rsidR="00FA5669" w:rsidRPr="0070067F">
        <w:rPr>
          <w:rFonts w:ascii="Arial" w:hAnsi="Arial" w:cs="Arial"/>
          <w:color w:val="000000" w:themeColor="text1"/>
          <w:sz w:val="18"/>
          <w:szCs w:val="18"/>
        </w:rPr>
        <w:t xml:space="preserve">the </w:t>
      </w:r>
      <w:r w:rsidR="0047021C" w:rsidRPr="0070067F">
        <w:rPr>
          <w:rFonts w:ascii="Arial" w:hAnsi="Arial" w:cs="Arial"/>
          <w:color w:val="000000" w:themeColor="text1"/>
          <w:sz w:val="18"/>
          <w:szCs w:val="18"/>
        </w:rPr>
        <w:t xml:space="preserve">responding </w:t>
      </w:r>
      <w:r w:rsidR="00432F22" w:rsidRPr="0070067F">
        <w:rPr>
          <w:rFonts w:ascii="Arial" w:hAnsi="Arial" w:cs="Arial"/>
          <w:color w:val="000000" w:themeColor="text1"/>
          <w:sz w:val="18"/>
          <w:szCs w:val="18"/>
        </w:rPr>
        <w:t xml:space="preserve">tribunal </w:t>
      </w:r>
      <w:r w:rsidR="00203F7B" w:rsidRPr="0070067F">
        <w:rPr>
          <w:rFonts w:ascii="Arial" w:hAnsi="Arial" w:cs="Arial"/>
          <w:color w:val="000000" w:themeColor="text1"/>
          <w:sz w:val="18"/>
          <w:szCs w:val="18"/>
        </w:rPr>
        <w:t>to</w:t>
      </w:r>
      <w:r w:rsidR="0047021C" w:rsidRPr="0070067F">
        <w:rPr>
          <w:rFonts w:ascii="Arial" w:hAnsi="Arial" w:cs="Arial"/>
          <w:color w:val="000000" w:themeColor="text1"/>
          <w:sz w:val="18"/>
          <w:szCs w:val="18"/>
        </w:rPr>
        <w:t xml:space="preserve"> imput</w:t>
      </w:r>
      <w:r w:rsidR="00203F7B" w:rsidRPr="0070067F">
        <w:rPr>
          <w:rFonts w:ascii="Arial" w:hAnsi="Arial" w:cs="Arial"/>
          <w:color w:val="000000" w:themeColor="text1"/>
          <w:sz w:val="18"/>
          <w:szCs w:val="18"/>
        </w:rPr>
        <w:t>e</w:t>
      </w:r>
      <w:r w:rsidR="0047021C" w:rsidRPr="0070067F">
        <w:rPr>
          <w:rFonts w:ascii="Arial" w:hAnsi="Arial" w:cs="Arial"/>
          <w:color w:val="000000" w:themeColor="text1"/>
          <w:sz w:val="18"/>
          <w:szCs w:val="18"/>
        </w:rPr>
        <w:t xml:space="preserve"> income </w:t>
      </w:r>
      <w:r w:rsidR="00203F7B" w:rsidRPr="0070067F">
        <w:rPr>
          <w:rFonts w:ascii="Arial" w:hAnsi="Arial" w:cs="Arial"/>
          <w:color w:val="000000" w:themeColor="text1"/>
          <w:sz w:val="18"/>
          <w:szCs w:val="18"/>
        </w:rPr>
        <w:t>to</w:t>
      </w:r>
      <w:r w:rsidR="0047021C" w:rsidRPr="0070067F">
        <w:rPr>
          <w:rFonts w:ascii="Arial" w:hAnsi="Arial" w:cs="Arial"/>
          <w:color w:val="000000" w:themeColor="text1"/>
          <w:sz w:val="18"/>
          <w:szCs w:val="18"/>
        </w:rPr>
        <w:t xml:space="preserve"> an unemployed or underemployed </w:t>
      </w:r>
      <w:r w:rsidR="00203F7B" w:rsidRPr="0070067F">
        <w:rPr>
          <w:rFonts w:ascii="Arial" w:hAnsi="Arial" w:cs="Arial"/>
          <w:color w:val="000000" w:themeColor="text1"/>
          <w:sz w:val="18"/>
          <w:szCs w:val="18"/>
        </w:rPr>
        <w:t>respondent</w:t>
      </w:r>
      <w:r w:rsidR="0047021C" w:rsidRPr="0070067F">
        <w:rPr>
          <w:rFonts w:ascii="Arial" w:hAnsi="Arial" w:cs="Arial"/>
          <w:color w:val="000000" w:themeColor="text1"/>
          <w:sz w:val="18"/>
          <w:szCs w:val="18"/>
        </w:rPr>
        <w:t>.</w:t>
      </w:r>
    </w:p>
    <w:p w14:paraId="19CCF0F2" w14:textId="77777777" w:rsidR="0047021C" w:rsidRPr="0070067F" w:rsidRDefault="00367B6F" w:rsidP="00F93D40">
      <w:pPr>
        <w:widowControl w:val="0"/>
        <w:autoSpaceDE w:val="0"/>
        <w:autoSpaceDN w:val="0"/>
        <w:adjustRightInd w:val="0"/>
        <w:spacing w:before="40" w:after="40" w:line="240" w:lineRule="auto"/>
        <w:ind w:left="446"/>
        <w:rPr>
          <w:rFonts w:ascii="Arial" w:hAnsi="Arial" w:cs="Arial"/>
          <w:color w:val="000000" w:themeColor="text1"/>
          <w:sz w:val="18"/>
          <w:szCs w:val="18"/>
        </w:rPr>
      </w:pPr>
      <w:r w:rsidRPr="0070067F">
        <w:rPr>
          <w:rFonts w:ascii="Arial" w:hAnsi="Arial" w:cs="Arial"/>
          <w:b/>
          <w:bCs/>
          <w:color w:val="000000" w:themeColor="text1"/>
          <w:sz w:val="18"/>
          <w:szCs w:val="18"/>
        </w:rPr>
        <w:t xml:space="preserve">Item </w:t>
      </w:r>
      <w:r w:rsidR="009D7F14" w:rsidRPr="0070067F">
        <w:rPr>
          <w:rFonts w:ascii="Arial" w:hAnsi="Arial" w:cs="Arial"/>
          <w:b/>
          <w:bCs/>
          <w:color w:val="000000" w:themeColor="text1"/>
          <w:sz w:val="18"/>
          <w:szCs w:val="18"/>
        </w:rPr>
        <w:t>4</w:t>
      </w:r>
      <w:r w:rsidR="0047021C" w:rsidRPr="0070067F">
        <w:rPr>
          <w:rFonts w:ascii="Arial" w:hAnsi="Arial" w:cs="Arial"/>
          <w:b/>
          <w:bCs/>
          <w:color w:val="000000" w:themeColor="text1"/>
          <w:sz w:val="18"/>
          <w:szCs w:val="18"/>
        </w:rPr>
        <w:t xml:space="preserve">: </w:t>
      </w:r>
      <w:r w:rsidR="00434E68" w:rsidRPr="0070067F">
        <w:rPr>
          <w:rFonts w:ascii="Arial" w:hAnsi="Arial" w:cs="Arial"/>
          <w:b/>
          <w:bCs/>
          <w:color w:val="000000" w:themeColor="text1"/>
          <w:sz w:val="18"/>
          <w:szCs w:val="18"/>
        </w:rPr>
        <w:t xml:space="preserve"> </w:t>
      </w:r>
      <w:r w:rsidR="0047021C" w:rsidRPr="0070067F">
        <w:rPr>
          <w:rFonts w:ascii="Arial" w:hAnsi="Arial" w:cs="Arial"/>
          <w:color w:val="000000" w:themeColor="text1"/>
          <w:sz w:val="18"/>
          <w:szCs w:val="18"/>
        </w:rPr>
        <w:t xml:space="preserve">Check the appropriate box to indicate </w:t>
      </w:r>
      <w:r w:rsidR="00C423CC" w:rsidRPr="0070067F">
        <w:rPr>
          <w:rFonts w:ascii="Arial" w:hAnsi="Arial" w:cs="Arial"/>
          <w:color w:val="000000" w:themeColor="text1"/>
          <w:sz w:val="18"/>
          <w:szCs w:val="18"/>
        </w:rPr>
        <w:t xml:space="preserve">the </w:t>
      </w:r>
      <w:r w:rsidR="009D7F14" w:rsidRPr="0070067F">
        <w:rPr>
          <w:rFonts w:ascii="Arial" w:hAnsi="Arial" w:cs="Arial"/>
          <w:color w:val="000000" w:themeColor="text1"/>
          <w:sz w:val="18"/>
          <w:szCs w:val="18"/>
        </w:rPr>
        <w:t>obligor’s</w:t>
      </w:r>
      <w:r w:rsidR="0047021C" w:rsidRPr="0070067F">
        <w:rPr>
          <w:rFonts w:ascii="Arial" w:hAnsi="Arial" w:cs="Arial"/>
          <w:color w:val="000000" w:themeColor="text1"/>
          <w:sz w:val="18"/>
          <w:szCs w:val="18"/>
        </w:rPr>
        <w:t xml:space="preserve"> current tax filing status: single, head of household, married filing jointly, married filing </w:t>
      </w:r>
      <w:r w:rsidR="009D7F14" w:rsidRPr="0070067F">
        <w:rPr>
          <w:rFonts w:ascii="Arial" w:hAnsi="Arial" w:cs="Arial"/>
          <w:color w:val="000000" w:themeColor="text1"/>
          <w:sz w:val="18"/>
          <w:szCs w:val="18"/>
        </w:rPr>
        <w:t xml:space="preserve">separately, qualifying widow/widower with dependent children, or unknown if the filing status is not known.  This information may be used by the responding tribunal to determine the </w:t>
      </w:r>
      <w:r w:rsidR="00FB1590" w:rsidRPr="0070067F">
        <w:rPr>
          <w:rFonts w:ascii="Arial" w:hAnsi="Arial" w:cs="Arial"/>
          <w:color w:val="000000" w:themeColor="text1"/>
          <w:sz w:val="18"/>
          <w:szCs w:val="18"/>
        </w:rPr>
        <w:t>obligor</w:t>
      </w:r>
      <w:r w:rsidR="009D7F14" w:rsidRPr="0070067F">
        <w:rPr>
          <w:rFonts w:ascii="Arial" w:hAnsi="Arial" w:cs="Arial"/>
          <w:color w:val="000000" w:themeColor="text1"/>
          <w:sz w:val="18"/>
          <w:szCs w:val="18"/>
        </w:rPr>
        <w:t>’s income when calculating a child support obligation.</w:t>
      </w:r>
    </w:p>
    <w:p w14:paraId="635B7269" w14:textId="77777777" w:rsidR="00171A24" w:rsidRPr="0070067F" w:rsidRDefault="00171A24">
      <w:pPr>
        <w:spacing w:after="0" w:line="240" w:lineRule="auto"/>
        <w:rPr>
          <w:rFonts w:ascii="Arial" w:hAnsi="Arial" w:cs="Arial"/>
          <w:b/>
          <w:bCs/>
          <w:color w:val="000000" w:themeColor="text1"/>
          <w:sz w:val="18"/>
          <w:szCs w:val="18"/>
        </w:rPr>
      </w:pPr>
      <w:r w:rsidRPr="0070067F">
        <w:rPr>
          <w:rFonts w:ascii="Arial" w:hAnsi="Arial" w:cs="Arial"/>
          <w:b/>
          <w:bCs/>
          <w:color w:val="000000" w:themeColor="text1"/>
          <w:sz w:val="18"/>
          <w:szCs w:val="18"/>
        </w:rPr>
        <w:br w:type="page"/>
      </w:r>
    </w:p>
    <w:p w14:paraId="66442A3C" w14:textId="0A40647B" w:rsidR="002A3577" w:rsidRPr="0070067F" w:rsidRDefault="00A07415" w:rsidP="00171A24">
      <w:pPr>
        <w:widowControl w:val="0"/>
        <w:autoSpaceDE w:val="0"/>
        <w:autoSpaceDN w:val="0"/>
        <w:adjustRightInd w:val="0"/>
        <w:spacing w:before="80" w:after="120" w:line="240" w:lineRule="auto"/>
        <w:rPr>
          <w:rFonts w:ascii="Arial" w:hAnsi="Arial" w:cs="Arial"/>
          <w:b/>
          <w:bCs/>
          <w:color w:val="000000" w:themeColor="text1"/>
          <w:sz w:val="18"/>
          <w:szCs w:val="18"/>
        </w:rPr>
      </w:pPr>
      <w:r w:rsidRPr="0070067F">
        <w:rPr>
          <w:rFonts w:ascii="Arial" w:hAnsi="Arial" w:cs="Arial"/>
          <w:b/>
          <w:bCs/>
          <w:color w:val="000000" w:themeColor="text1"/>
          <w:sz w:val="18"/>
          <w:szCs w:val="18"/>
        </w:rPr>
        <w:t xml:space="preserve">Part B - </w:t>
      </w:r>
      <w:r w:rsidR="00476E2E" w:rsidRPr="0070067F">
        <w:rPr>
          <w:rFonts w:ascii="Arial" w:hAnsi="Arial" w:cs="Arial"/>
          <w:b/>
          <w:bCs/>
          <w:color w:val="000000" w:themeColor="text1"/>
          <w:sz w:val="18"/>
          <w:szCs w:val="18"/>
        </w:rPr>
        <w:t>Physical Description of</w:t>
      </w:r>
      <w:r w:rsidR="00543816" w:rsidRPr="0070067F">
        <w:rPr>
          <w:rFonts w:ascii="Arial" w:hAnsi="Arial" w:cs="Arial"/>
          <w:b/>
          <w:bCs/>
          <w:color w:val="000000" w:themeColor="text1"/>
          <w:sz w:val="18"/>
          <w:szCs w:val="18"/>
        </w:rPr>
        <w:t xml:space="preserve"> </w:t>
      </w:r>
      <w:r w:rsidR="00D97D6B" w:rsidRPr="0070067F">
        <w:rPr>
          <w:rFonts w:ascii="Arial" w:hAnsi="Arial" w:cs="Arial"/>
          <w:b/>
          <w:bCs/>
          <w:color w:val="000000" w:themeColor="text1"/>
          <w:sz w:val="18"/>
          <w:szCs w:val="18"/>
        </w:rPr>
        <w:t xml:space="preserve">the </w:t>
      </w:r>
      <w:r w:rsidR="009D7F14" w:rsidRPr="0070067F">
        <w:rPr>
          <w:rFonts w:ascii="Arial" w:hAnsi="Arial" w:cs="Arial"/>
          <w:b/>
          <w:bCs/>
          <w:color w:val="000000" w:themeColor="text1"/>
          <w:sz w:val="18"/>
          <w:szCs w:val="18"/>
        </w:rPr>
        <w:t>Obligor</w:t>
      </w:r>
      <w:r w:rsidR="00642D83" w:rsidRPr="0070067F">
        <w:rPr>
          <w:rFonts w:ascii="Arial" w:hAnsi="Arial" w:cs="Arial"/>
          <w:b/>
          <w:bCs/>
          <w:color w:val="000000" w:themeColor="text1"/>
          <w:sz w:val="18"/>
          <w:szCs w:val="18"/>
        </w:rPr>
        <w:t>:</w:t>
      </w:r>
      <w:r w:rsidR="00A36C01" w:rsidRPr="0070067F">
        <w:rPr>
          <w:rFonts w:ascii="Arial" w:hAnsi="Arial" w:cs="Arial"/>
          <w:b/>
          <w:bCs/>
          <w:color w:val="000000" w:themeColor="text1"/>
          <w:sz w:val="18"/>
          <w:szCs w:val="18"/>
        </w:rPr>
        <w:t xml:space="preserve">  </w:t>
      </w:r>
      <w:r w:rsidR="00A36C01" w:rsidRPr="0070067F">
        <w:rPr>
          <w:rFonts w:ascii="Arial" w:hAnsi="Arial" w:cs="Arial"/>
          <w:color w:val="000000" w:themeColor="text1"/>
          <w:sz w:val="18"/>
          <w:szCs w:val="18"/>
        </w:rPr>
        <w:t>(Attach a recent photo if available.)</w:t>
      </w:r>
    </w:p>
    <w:p w14:paraId="60153415" w14:textId="77777777" w:rsidR="00C705E7" w:rsidRPr="0070067F" w:rsidRDefault="00C705E7" w:rsidP="00F93D40">
      <w:pPr>
        <w:widowControl w:val="0"/>
        <w:overflowPunct w:val="0"/>
        <w:autoSpaceDE w:val="0"/>
        <w:autoSpaceDN w:val="0"/>
        <w:adjustRightInd w:val="0"/>
        <w:spacing w:before="40" w:after="40" w:line="240" w:lineRule="auto"/>
        <w:ind w:left="446" w:right="475"/>
        <w:rPr>
          <w:rFonts w:ascii="Arial" w:hAnsi="Arial" w:cs="Arial"/>
          <w:b/>
          <w:bCs/>
          <w:color w:val="000000" w:themeColor="text1"/>
          <w:sz w:val="18"/>
          <w:szCs w:val="18"/>
        </w:rPr>
      </w:pPr>
      <w:r w:rsidRPr="0070067F">
        <w:rPr>
          <w:rFonts w:ascii="Arial" w:hAnsi="Arial" w:cs="Arial"/>
          <w:b/>
          <w:bCs/>
          <w:color w:val="000000" w:themeColor="text1"/>
          <w:sz w:val="18"/>
          <w:szCs w:val="18"/>
        </w:rPr>
        <w:t xml:space="preserve">Item 1:  </w:t>
      </w:r>
      <w:r w:rsidRPr="0070067F">
        <w:rPr>
          <w:rFonts w:ascii="Arial" w:hAnsi="Arial" w:cs="Arial"/>
          <w:bCs/>
          <w:color w:val="000000" w:themeColor="text1"/>
          <w:sz w:val="18"/>
          <w:szCs w:val="18"/>
        </w:rPr>
        <w:t xml:space="preserve">Provide the </w:t>
      </w:r>
      <w:r w:rsidR="009D7F14" w:rsidRPr="0070067F">
        <w:rPr>
          <w:rFonts w:ascii="Arial" w:hAnsi="Arial" w:cs="Arial"/>
          <w:color w:val="000000" w:themeColor="text1"/>
          <w:sz w:val="18"/>
          <w:szCs w:val="18"/>
        </w:rPr>
        <w:t>obligor’s</w:t>
      </w:r>
      <w:r w:rsidRPr="0070067F">
        <w:rPr>
          <w:rFonts w:ascii="Arial" w:hAnsi="Arial" w:cs="Arial"/>
          <w:bCs/>
          <w:color w:val="000000" w:themeColor="text1"/>
          <w:sz w:val="18"/>
          <w:szCs w:val="18"/>
        </w:rPr>
        <w:t xml:space="preserve"> race.</w:t>
      </w:r>
      <w:r w:rsidRPr="0070067F">
        <w:rPr>
          <w:rFonts w:ascii="Arial" w:hAnsi="Arial" w:cs="Arial"/>
          <w:b/>
          <w:bCs/>
          <w:color w:val="000000" w:themeColor="text1"/>
          <w:sz w:val="18"/>
          <w:szCs w:val="18"/>
        </w:rPr>
        <w:t xml:space="preserve"> </w:t>
      </w:r>
      <w:r w:rsidR="00C423CC" w:rsidRPr="0070067F">
        <w:rPr>
          <w:rFonts w:ascii="Arial" w:hAnsi="Arial" w:cs="Arial"/>
          <w:b/>
          <w:bCs/>
          <w:color w:val="000000" w:themeColor="text1"/>
          <w:sz w:val="18"/>
          <w:szCs w:val="18"/>
        </w:rPr>
        <w:t xml:space="preserve"> </w:t>
      </w:r>
      <w:r w:rsidRPr="0070067F">
        <w:rPr>
          <w:rFonts w:ascii="Arial" w:hAnsi="Arial" w:cs="Arial"/>
          <w:color w:val="000000" w:themeColor="text1"/>
          <w:sz w:val="18"/>
          <w:szCs w:val="18"/>
        </w:rPr>
        <w:t xml:space="preserve">When listing the </w:t>
      </w:r>
      <w:r w:rsidR="009D7F14" w:rsidRPr="0070067F">
        <w:rPr>
          <w:rFonts w:ascii="Arial" w:hAnsi="Arial" w:cs="Arial"/>
          <w:color w:val="000000" w:themeColor="text1"/>
          <w:sz w:val="18"/>
          <w:szCs w:val="18"/>
        </w:rPr>
        <w:t>obligor’s</w:t>
      </w:r>
      <w:r w:rsidRPr="0070067F">
        <w:rPr>
          <w:rFonts w:ascii="Arial" w:hAnsi="Arial" w:cs="Arial"/>
          <w:color w:val="000000" w:themeColor="text1"/>
          <w:sz w:val="18"/>
          <w:szCs w:val="18"/>
        </w:rPr>
        <w:t xml:space="preserve"> race, select from the following:  1) White, 2) Black – African American, </w:t>
      </w:r>
      <w:r w:rsidR="00FA5669" w:rsidRPr="0070067F">
        <w:rPr>
          <w:rFonts w:ascii="Arial" w:hAnsi="Arial" w:cs="Arial"/>
          <w:color w:val="000000" w:themeColor="text1"/>
          <w:sz w:val="18"/>
          <w:szCs w:val="18"/>
        </w:rPr>
        <w:t>3</w:t>
      </w:r>
      <w:r w:rsidRPr="0070067F">
        <w:rPr>
          <w:rFonts w:ascii="Arial" w:hAnsi="Arial" w:cs="Arial"/>
          <w:color w:val="000000" w:themeColor="text1"/>
          <w:sz w:val="18"/>
          <w:szCs w:val="18"/>
        </w:rPr>
        <w:t xml:space="preserve">) American Indian- Alaskan Native, </w:t>
      </w:r>
      <w:r w:rsidR="00FA5669" w:rsidRPr="0070067F">
        <w:rPr>
          <w:rFonts w:ascii="Arial" w:hAnsi="Arial" w:cs="Arial"/>
          <w:color w:val="000000" w:themeColor="text1"/>
          <w:sz w:val="18"/>
          <w:szCs w:val="18"/>
        </w:rPr>
        <w:t>4</w:t>
      </w:r>
      <w:r w:rsidRPr="0070067F">
        <w:rPr>
          <w:rFonts w:ascii="Arial" w:hAnsi="Arial" w:cs="Arial"/>
          <w:color w:val="000000" w:themeColor="text1"/>
          <w:sz w:val="18"/>
          <w:szCs w:val="18"/>
        </w:rPr>
        <w:t>) Asian</w:t>
      </w:r>
      <w:r w:rsidR="006C0273" w:rsidRPr="0070067F">
        <w:rPr>
          <w:rFonts w:ascii="Arial" w:hAnsi="Arial" w:cs="Arial"/>
          <w:color w:val="000000" w:themeColor="text1"/>
          <w:sz w:val="18"/>
          <w:szCs w:val="18"/>
        </w:rPr>
        <w:t>,</w:t>
      </w:r>
      <w:r w:rsidRPr="0070067F">
        <w:rPr>
          <w:rFonts w:ascii="Arial" w:hAnsi="Arial" w:cs="Arial"/>
          <w:color w:val="000000" w:themeColor="text1"/>
          <w:sz w:val="18"/>
          <w:szCs w:val="18"/>
        </w:rPr>
        <w:t xml:space="preserve"> </w:t>
      </w:r>
      <w:r w:rsidR="00FA5669" w:rsidRPr="0070067F">
        <w:rPr>
          <w:rFonts w:ascii="Arial" w:hAnsi="Arial" w:cs="Arial"/>
          <w:color w:val="000000" w:themeColor="text1"/>
          <w:sz w:val="18"/>
          <w:szCs w:val="18"/>
        </w:rPr>
        <w:t>5</w:t>
      </w:r>
      <w:r w:rsidRPr="0070067F">
        <w:rPr>
          <w:rFonts w:ascii="Arial" w:hAnsi="Arial" w:cs="Arial"/>
          <w:color w:val="000000" w:themeColor="text1"/>
          <w:sz w:val="18"/>
          <w:szCs w:val="18"/>
        </w:rPr>
        <w:t xml:space="preserve">) Native </w:t>
      </w:r>
      <w:r w:rsidR="00E565A1" w:rsidRPr="0070067F">
        <w:rPr>
          <w:rFonts w:ascii="Arial" w:hAnsi="Arial" w:cs="Arial"/>
          <w:color w:val="000000" w:themeColor="text1"/>
          <w:sz w:val="18"/>
          <w:szCs w:val="18"/>
        </w:rPr>
        <w:t>Hawaiian or</w:t>
      </w:r>
      <w:r w:rsidRPr="0070067F">
        <w:rPr>
          <w:rFonts w:ascii="Arial" w:hAnsi="Arial" w:cs="Arial"/>
          <w:color w:val="000000" w:themeColor="text1"/>
          <w:sz w:val="18"/>
          <w:szCs w:val="18"/>
        </w:rPr>
        <w:t xml:space="preserve"> Other </w:t>
      </w:r>
      <w:r w:rsidR="006C0273" w:rsidRPr="0070067F">
        <w:rPr>
          <w:rFonts w:ascii="Arial" w:hAnsi="Arial" w:cs="Arial"/>
          <w:color w:val="000000" w:themeColor="text1"/>
          <w:sz w:val="18"/>
          <w:szCs w:val="18"/>
        </w:rPr>
        <w:t>Pacific Islander</w:t>
      </w:r>
      <w:r w:rsidR="00FA5669" w:rsidRPr="0070067F">
        <w:rPr>
          <w:rFonts w:ascii="Arial" w:hAnsi="Arial" w:cs="Arial"/>
          <w:color w:val="000000" w:themeColor="text1"/>
          <w:sz w:val="18"/>
          <w:szCs w:val="18"/>
        </w:rPr>
        <w:t>, 6</w:t>
      </w:r>
      <w:r w:rsidR="003946BE" w:rsidRPr="0070067F">
        <w:rPr>
          <w:rFonts w:ascii="Arial" w:hAnsi="Arial" w:cs="Arial"/>
          <w:color w:val="000000" w:themeColor="text1"/>
          <w:sz w:val="18"/>
          <w:szCs w:val="18"/>
        </w:rPr>
        <w:t>) Hispanic/Latino</w:t>
      </w:r>
      <w:r w:rsidR="006C0273" w:rsidRPr="0070067F">
        <w:rPr>
          <w:rFonts w:ascii="Arial" w:hAnsi="Arial" w:cs="Arial"/>
          <w:color w:val="000000" w:themeColor="text1"/>
          <w:sz w:val="18"/>
          <w:szCs w:val="18"/>
        </w:rPr>
        <w:t xml:space="preserve">, or </w:t>
      </w:r>
      <w:r w:rsidR="00FA5669" w:rsidRPr="0070067F">
        <w:rPr>
          <w:rFonts w:ascii="Arial" w:hAnsi="Arial" w:cs="Arial"/>
          <w:color w:val="000000" w:themeColor="text1"/>
          <w:sz w:val="18"/>
          <w:szCs w:val="18"/>
        </w:rPr>
        <w:t>7</w:t>
      </w:r>
      <w:r w:rsidR="006C0273" w:rsidRPr="0070067F">
        <w:rPr>
          <w:rFonts w:ascii="Arial" w:hAnsi="Arial" w:cs="Arial"/>
          <w:color w:val="000000" w:themeColor="text1"/>
          <w:sz w:val="18"/>
          <w:szCs w:val="18"/>
        </w:rPr>
        <w:t>) Other.</w:t>
      </w:r>
      <w:r w:rsidRPr="0070067F">
        <w:rPr>
          <w:rFonts w:ascii="Arial" w:hAnsi="Arial" w:cs="Arial"/>
          <w:b/>
          <w:bCs/>
          <w:color w:val="000000" w:themeColor="text1"/>
          <w:sz w:val="18"/>
          <w:szCs w:val="18"/>
        </w:rPr>
        <w:t xml:space="preserve"> </w:t>
      </w:r>
      <w:r w:rsidR="005F642F" w:rsidRPr="0070067F">
        <w:rPr>
          <w:rFonts w:ascii="Arial" w:hAnsi="Arial" w:cs="Arial"/>
          <w:bCs/>
          <w:color w:val="000000" w:themeColor="text1"/>
          <w:sz w:val="18"/>
          <w:szCs w:val="18"/>
        </w:rPr>
        <w:t xml:space="preserve">You may </w:t>
      </w:r>
      <w:r w:rsidR="00C423CC" w:rsidRPr="0070067F">
        <w:rPr>
          <w:rFonts w:ascii="Arial" w:hAnsi="Arial" w:cs="Arial"/>
          <w:bCs/>
          <w:color w:val="000000" w:themeColor="text1"/>
          <w:sz w:val="18"/>
          <w:szCs w:val="18"/>
        </w:rPr>
        <w:t>select</w:t>
      </w:r>
      <w:r w:rsidR="005F642F" w:rsidRPr="0070067F">
        <w:rPr>
          <w:rFonts w:ascii="Arial" w:hAnsi="Arial" w:cs="Arial"/>
          <w:bCs/>
          <w:color w:val="000000" w:themeColor="text1"/>
          <w:sz w:val="18"/>
          <w:szCs w:val="18"/>
        </w:rPr>
        <w:t xml:space="preserve"> more than one race.</w:t>
      </w:r>
    </w:p>
    <w:p w14:paraId="287C063D" w14:textId="77777777" w:rsidR="00C705E7" w:rsidRPr="0070067F" w:rsidRDefault="00C705E7" w:rsidP="00F93D40">
      <w:pPr>
        <w:widowControl w:val="0"/>
        <w:overflowPunct w:val="0"/>
        <w:autoSpaceDE w:val="0"/>
        <w:autoSpaceDN w:val="0"/>
        <w:adjustRightInd w:val="0"/>
        <w:spacing w:before="40" w:after="40" w:line="240" w:lineRule="auto"/>
        <w:ind w:left="446" w:right="475"/>
        <w:rPr>
          <w:rFonts w:ascii="Arial" w:hAnsi="Arial" w:cs="Arial"/>
          <w:b/>
          <w:bCs/>
          <w:color w:val="000000" w:themeColor="text1"/>
          <w:sz w:val="18"/>
          <w:szCs w:val="18"/>
        </w:rPr>
      </w:pPr>
      <w:r w:rsidRPr="0070067F">
        <w:rPr>
          <w:rFonts w:ascii="Arial" w:hAnsi="Arial" w:cs="Arial"/>
          <w:b/>
          <w:bCs/>
          <w:color w:val="000000" w:themeColor="text1"/>
          <w:sz w:val="18"/>
          <w:szCs w:val="18"/>
        </w:rPr>
        <w:t xml:space="preserve">Item </w:t>
      </w:r>
      <w:r w:rsidR="003946BE" w:rsidRPr="0070067F">
        <w:rPr>
          <w:rFonts w:ascii="Arial" w:hAnsi="Arial" w:cs="Arial"/>
          <w:b/>
          <w:bCs/>
          <w:color w:val="000000" w:themeColor="text1"/>
          <w:sz w:val="18"/>
          <w:szCs w:val="18"/>
        </w:rPr>
        <w:t>2</w:t>
      </w:r>
      <w:r w:rsidRPr="0070067F">
        <w:rPr>
          <w:rFonts w:ascii="Arial" w:hAnsi="Arial" w:cs="Arial"/>
          <w:b/>
          <w:bCs/>
          <w:color w:val="000000" w:themeColor="text1"/>
          <w:sz w:val="18"/>
          <w:szCs w:val="18"/>
        </w:rPr>
        <w:t xml:space="preserve">:  </w:t>
      </w:r>
      <w:r w:rsidRPr="0070067F">
        <w:rPr>
          <w:rFonts w:ascii="Arial" w:hAnsi="Arial" w:cs="Arial"/>
          <w:bCs/>
          <w:color w:val="000000" w:themeColor="text1"/>
          <w:sz w:val="18"/>
          <w:szCs w:val="18"/>
        </w:rPr>
        <w:t xml:space="preserve">Provide the </w:t>
      </w:r>
      <w:r w:rsidR="009D7F14" w:rsidRPr="0070067F">
        <w:rPr>
          <w:rFonts w:ascii="Arial" w:hAnsi="Arial" w:cs="Arial"/>
          <w:color w:val="000000" w:themeColor="text1"/>
          <w:sz w:val="18"/>
          <w:szCs w:val="18"/>
        </w:rPr>
        <w:t>obligor’s</w:t>
      </w:r>
      <w:r w:rsidRPr="0070067F">
        <w:rPr>
          <w:rFonts w:ascii="Arial" w:hAnsi="Arial" w:cs="Arial"/>
          <w:bCs/>
          <w:color w:val="000000" w:themeColor="text1"/>
          <w:sz w:val="18"/>
          <w:szCs w:val="18"/>
        </w:rPr>
        <w:t xml:space="preserve"> height.</w:t>
      </w:r>
    </w:p>
    <w:p w14:paraId="39080842" w14:textId="77777777" w:rsidR="00C705E7" w:rsidRPr="0070067F" w:rsidRDefault="00C705E7" w:rsidP="00F93D40">
      <w:pPr>
        <w:widowControl w:val="0"/>
        <w:overflowPunct w:val="0"/>
        <w:autoSpaceDE w:val="0"/>
        <w:autoSpaceDN w:val="0"/>
        <w:adjustRightInd w:val="0"/>
        <w:spacing w:before="40" w:after="40" w:line="240" w:lineRule="auto"/>
        <w:ind w:left="446" w:right="475"/>
        <w:rPr>
          <w:rFonts w:ascii="Arial" w:hAnsi="Arial" w:cs="Arial"/>
          <w:bCs/>
          <w:color w:val="000000" w:themeColor="text1"/>
          <w:sz w:val="18"/>
          <w:szCs w:val="18"/>
        </w:rPr>
      </w:pPr>
      <w:r w:rsidRPr="0070067F">
        <w:rPr>
          <w:rFonts w:ascii="Arial" w:hAnsi="Arial" w:cs="Arial"/>
          <w:b/>
          <w:bCs/>
          <w:color w:val="000000" w:themeColor="text1"/>
          <w:sz w:val="18"/>
          <w:szCs w:val="18"/>
        </w:rPr>
        <w:t xml:space="preserve">Item </w:t>
      </w:r>
      <w:r w:rsidR="003946BE" w:rsidRPr="0070067F">
        <w:rPr>
          <w:rFonts w:ascii="Arial" w:hAnsi="Arial" w:cs="Arial"/>
          <w:b/>
          <w:bCs/>
          <w:color w:val="000000" w:themeColor="text1"/>
          <w:sz w:val="18"/>
          <w:szCs w:val="18"/>
        </w:rPr>
        <w:t>3</w:t>
      </w:r>
      <w:r w:rsidRPr="0070067F">
        <w:rPr>
          <w:rFonts w:ascii="Arial" w:hAnsi="Arial" w:cs="Arial"/>
          <w:b/>
          <w:bCs/>
          <w:color w:val="000000" w:themeColor="text1"/>
          <w:sz w:val="18"/>
          <w:szCs w:val="18"/>
        </w:rPr>
        <w:t xml:space="preserve">:  </w:t>
      </w:r>
      <w:r w:rsidRPr="0070067F">
        <w:rPr>
          <w:rFonts w:ascii="Arial" w:hAnsi="Arial" w:cs="Arial"/>
          <w:bCs/>
          <w:color w:val="000000" w:themeColor="text1"/>
          <w:sz w:val="18"/>
          <w:szCs w:val="18"/>
        </w:rPr>
        <w:t xml:space="preserve">Provide the </w:t>
      </w:r>
      <w:r w:rsidR="009D7F14" w:rsidRPr="0070067F">
        <w:rPr>
          <w:rFonts w:ascii="Arial" w:hAnsi="Arial" w:cs="Arial"/>
          <w:color w:val="000000" w:themeColor="text1"/>
          <w:sz w:val="18"/>
          <w:szCs w:val="18"/>
        </w:rPr>
        <w:t xml:space="preserve">obligor’s </w:t>
      </w:r>
      <w:r w:rsidRPr="0070067F">
        <w:rPr>
          <w:rFonts w:ascii="Arial" w:hAnsi="Arial" w:cs="Arial"/>
          <w:bCs/>
          <w:color w:val="000000" w:themeColor="text1"/>
          <w:sz w:val="18"/>
          <w:szCs w:val="18"/>
        </w:rPr>
        <w:t xml:space="preserve">weight. </w:t>
      </w:r>
    </w:p>
    <w:p w14:paraId="0431AB5D" w14:textId="77777777" w:rsidR="00C705E7" w:rsidRPr="0070067F" w:rsidRDefault="00C705E7" w:rsidP="00F93D40">
      <w:pPr>
        <w:widowControl w:val="0"/>
        <w:overflowPunct w:val="0"/>
        <w:autoSpaceDE w:val="0"/>
        <w:autoSpaceDN w:val="0"/>
        <w:adjustRightInd w:val="0"/>
        <w:spacing w:before="40" w:after="40" w:line="240" w:lineRule="auto"/>
        <w:ind w:left="446" w:right="475"/>
        <w:rPr>
          <w:rFonts w:ascii="Arial" w:hAnsi="Arial" w:cs="Arial"/>
          <w:bCs/>
          <w:color w:val="000000" w:themeColor="text1"/>
          <w:sz w:val="18"/>
          <w:szCs w:val="18"/>
        </w:rPr>
      </w:pPr>
      <w:r w:rsidRPr="0070067F">
        <w:rPr>
          <w:rFonts w:ascii="Arial" w:hAnsi="Arial" w:cs="Arial"/>
          <w:b/>
          <w:bCs/>
          <w:color w:val="000000" w:themeColor="text1"/>
          <w:sz w:val="18"/>
          <w:szCs w:val="18"/>
        </w:rPr>
        <w:t xml:space="preserve">Item </w:t>
      </w:r>
      <w:r w:rsidR="003946BE" w:rsidRPr="0070067F">
        <w:rPr>
          <w:rFonts w:ascii="Arial" w:hAnsi="Arial" w:cs="Arial"/>
          <w:b/>
          <w:bCs/>
          <w:color w:val="000000" w:themeColor="text1"/>
          <w:sz w:val="18"/>
          <w:szCs w:val="18"/>
        </w:rPr>
        <w:t>4</w:t>
      </w:r>
      <w:r w:rsidRPr="0070067F">
        <w:rPr>
          <w:rFonts w:ascii="Arial" w:hAnsi="Arial" w:cs="Arial"/>
          <w:b/>
          <w:bCs/>
          <w:color w:val="000000" w:themeColor="text1"/>
          <w:sz w:val="18"/>
          <w:szCs w:val="18"/>
        </w:rPr>
        <w:t xml:space="preserve">:  </w:t>
      </w:r>
      <w:r w:rsidRPr="0070067F">
        <w:rPr>
          <w:rFonts w:ascii="Arial" w:hAnsi="Arial" w:cs="Arial"/>
          <w:bCs/>
          <w:color w:val="000000" w:themeColor="text1"/>
          <w:sz w:val="18"/>
          <w:szCs w:val="18"/>
        </w:rPr>
        <w:t xml:space="preserve">Provide the </w:t>
      </w:r>
      <w:r w:rsidR="009D7F14" w:rsidRPr="0070067F">
        <w:rPr>
          <w:rFonts w:ascii="Arial" w:hAnsi="Arial" w:cs="Arial"/>
          <w:color w:val="000000" w:themeColor="text1"/>
          <w:sz w:val="18"/>
          <w:szCs w:val="18"/>
        </w:rPr>
        <w:t>obligor’s</w:t>
      </w:r>
      <w:r w:rsidRPr="0070067F">
        <w:rPr>
          <w:rFonts w:ascii="Arial" w:hAnsi="Arial" w:cs="Arial"/>
          <w:bCs/>
          <w:color w:val="000000" w:themeColor="text1"/>
          <w:sz w:val="18"/>
          <w:szCs w:val="18"/>
        </w:rPr>
        <w:t xml:space="preserve"> hair color.</w:t>
      </w:r>
    </w:p>
    <w:p w14:paraId="0087CB08" w14:textId="77777777" w:rsidR="00D1236C" w:rsidRPr="0070067F" w:rsidRDefault="00C705E7" w:rsidP="00F93D40">
      <w:pPr>
        <w:widowControl w:val="0"/>
        <w:overflowPunct w:val="0"/>
        <w:autoSpaceDE w:val="0"/>
        <w:autoSpaceDN w:val="0"/>
        <w:adjustRightInd w:val="0"/>
        <w:spacing w:before="40" w:after="40" w:line="240" w:lineRule="auto"/>
        <w:ind w:left="446" w:right="475"/>
        <w:rPr>
          <w:rFonts w:ascii="Arial" w:hAnsi="Arial" w:cs="Arial"/>
          <w:b/>
          <w:bCs/>
          <w:color w:val="000000" w:themeColor="text1"/>
          <w:sz w:val="18"/>
          <w:szCs w:val="18"/>
        </w:rPr>
      </w:pPr>
      <w:r w:rsidRPr="0070067F">
        <w:rPr>
          <w:rFonts w:ascii="Arial" w:hAnsi="Arial" w:cs="Arial"/>
          <w:b/>
          <w:bCs/>
          <w:color w:val="000000" w:themeColor="text1"/>
          <w:sz w:val="18"/>
          <w:szCs w:val="18"/>
        </w:rPr>
        <w:t xml:space="preserve">Item </w:t>
      </w:r>
      <w:r w:rsidR="003946BE" w:rsidRPr="0070067F">
        <w:rPr>
          <w:rFonts w:ascii="Arial" w:hAnsi="Arial" w:cs="Arial"/>
          <w:b/>
          <w:bCs/>
          <w:color w:val="000000" w:themeColor="text1"/>
          <w:sz w:val="18"/>
          <w:szCs w:val="18"/>
        </w:rPr>
        <w:t>5</w:t>
      </w:r>
      <w:r w:rsidRPr="0070067F">
        <w:rPr>
          <w:rFonts w:ascii="Arial" w:hAnsi="Arial" w:cs="Arial"/>
          <w:b/>
          <w:bCs/>
          <w:color w:val="000000" w:themeColor="text1"/>
          <w:sz w:val="18"/>
          <w:szCs w:val="18"/>
        </w:rPr>
        <w:t xml:space="preserve">: </w:t>
      </w:r>
      <w:r w:rsidR="00434E68" w:rsidRPr="0070067F">
        <w:rPr>
          <w:rFonts w:ascii="Arial" w:hAnsi="Arial" w:cs="Arial"/>
          <w:b/>
          <w:bCs/>
          <w:color w:val="000000" w:themeColor="text1"/>
          <w:sz w:val="18"/>
          <w:szCs w:val="18"/>
        </w:rPr>
        <w:t xml:space="preserve"> </w:t>
      </w:r>
      <w:r w:rsidRPr="0070067F">
        <w:rPr>
          <w:rFonts w:ascii="Arial" w:hAnsi="Arial" w:cs="Arial"/>
          <w:color w:val="000000" w:themeColor="text1"/>
          <w:sz w:val="18"/>
          <w:szCs w:val="18"/>
        </w:rPr>
        <w:t xml:space="preserve">Provide the </w:t>
      </w:r>
      <w:r w:rsidR="009D7F14" w:rsidRPr="0070067F">
        <w:rPr>
          <w:rFonts w:ascii="Arial" w:hAnsi="Arial" w:cs="Arial"/>
          <w:color w:val="000000" w:themeColor="text1"/>
          <w:sz w:val="18"/>
          <w:szCs w:val="18"/>
        </w:rPr>
        <w:t xml:space="preserve">obligor’s </w:t>
      </w:r>
      <w:r w:rsidRPr="0070067F">
        <w:rPr>
          <w:rFonts w:ascii="Arial" w:hAnsi="Arial" w:cs="Arial"/>
          <w:color w:val="000000" w:themeColor="text1"/>
          <w:sz w:val="18"/>
          <w:szCs w:val="18"/>
        </w:rPr>
        <w:t>eye color.</w:t>
      </w:r>
      <w:r w:rsidRPr="0070067F">
        <w:rPr>
          <w:rFonts w:ascii="Arial" w:hAnsi="Arial" w:cs="Arial"/>
          <w:b/>
          <w:bCs/>
          <w:color w:val="000000" w:themeColor="text1"/>
          <w:sz w:val="18"/>
          <w:szCs w:val="18"/>
        </w:rPr>
        <w:t xml:space="preserve"> </w:t>
      </w:r>
      <w:r w:rsidR="00D1236C" w:rsidRPr="0070067F">
        <w:rPr>
          <w:rFonts w:ascii="Arial" w:hAnsi="Arial" w:cs="Arial"/>
          <w:b/>
          <w:bCs/>
          <w:color w:val="000000" w:themeColor="text1"/>
          <w:sz w:val="18"/>
          <w:szCs w:val="18"/>
        </w:rPr>
        <w:t xml:space="preserve"> </w:t>
      </w:r>
    </w:p>
    <w:p w14:paraId="7484A6E1" w14:textId="77777777" w:rsidR="00A36C01" w:rsidRPr="0070067F" w:rsidRDefault="00B05490" w:rsidP="00F93D40">
      <w:pPr>
        <w:widowControl w:val="0"/>
        <w:overflowPunct w:val="0"/>
        <w:autoSpaceDE w:val="0"/>
        <w:autoSpaceDN w:val="0"/>
        <w:adjustRightInd w:val="0"/>
        <w:spacing w:before="40" w:after="40" w:line="240" w:lineRule="auto"/>
        <w:ind w:left="446" w:right="475"/>
        <w:rPr>
          <w:rFonts w:ascii="Arial" w:hAnsi="Arial" w:cs="Arial"/>
          <w:b/>
          <w:bCs/>
          <w:color w:val="000000" w:themeColor="text1"/>
          <w:sz w:val="18"/>
          <w:szCs w:val="18"/>
        </w:rPr>
      </w:pPr>
      <w:r w:rsidRPr="0070067F">
        <w:rPr>
          <w:rFonts w:ascii="Arial" w:hAnsi="Arial" w:cs="Arial"/>
          <w:bCs/>
          <w:color w:val="000000" w:themeColor="text1"/>
          <w:sz w:val="18"/>
          <w:szCs w:val="18"/>
        </w:rPr>
        <w:t xml:space="preserve">Provide any </w:t>
      </w:r>
      <w:r w:rsidR="00A36C01" w:rsidRPr="0070067F">
        <w:rPr>
          <w:rFonts w:ascii="Arial" w:hAnsi="Arial" w:cs="Arial"/>
          <w:bCs/>
          <w:color w:val="000000" w:themeColor="text1"/>
          <w:sz w:val="18"/>
          <w:szCs w:val="18"/>
        </w:rPr>
        <w:t>additional physical descriptive information in section IX</w:t>
      </w:r>
      <w:r w:rsidR="00B5130B" w:rsidRPr="0070067F">
        <w:rPr>
          <w:rFonts w:ascii="Arial" w:hAnsi="Arial" w:cs="Arial"/>
          <w:bCs/>
          <w:color w:val="000000" w:themeColor="text1"/>
          <w:sz w:val="18"/>
          <w:szCs w:val="18"/>
        </w:rPr>
        <w:t xml:space="preserve"> (Other Pertinent Information)</w:t>
      </w:r>
      <w:r w:rsidR="00A36C01" w:rsidRPr="0070067F">
        <w:rPr>
          <w:rFonts w:ascii="Arial" w:hAnsi="Arial" w:cs="Arial"/>
          <w:bCs/>
          <w:color w:val="000000" w:themeColor="text1"/>
          <w:sz w:val="18"/>
          <w:szCs w:val="18"/>
        </w:rPr>
        <w:t>.</w:t>
      </w:r>
    </w:p>
    <w:p w14:paraId="2002EFB1" w14:textId="77777777" w:rsidR="0047021C" w:rsidRPr="0070067F" w:rsidRDefault="00A07415" w:rsidP="00171A24">
      <w:pPr>
        <w:pStyle w:val="Heading1"/>
        <w:spacing w:before="100" w:after="120"/>
        <w:rPr>
          <w:color w:val="000000" w:themeColor="text1"/>
        </w:rPr>
      </w:pPr>
      <w:r w:rsidRPr="0070067F">
        <w:rPr>
          <w:color w:val="000000" w:themeColor="text1"/>
        </w:rPr>
        <w:t>Part C</w:t>
      </w:r>
      <w:r w:rsidR="008C2565" w:rsidRPr="0070067F">
        <w:rPr>
          <w:color w:val="000000" w:themeColor="text1"/>
        </w:rPr>
        <w:t xml:space="preserve"> </w:t>
      </w:r>
      <w:r w:rsidRPr="0070067F">
        <w:rPr>
          <w:color w:val="000000" w:themeColor="text1"/>
        </w:rPr>
        <w:t>-</w:t>
      </w:r>
      <w:r w:rsidR="0047021C" w:rsidRPr="0070067F">
        <w:rPr>
          <w:color w:val="000000" w:themeColor="text1"/>
        </w:rPr>
        <w:t xml:space="preserve"> Is </w:t>
      </w:r>
      <w:r w:rsidR="006E2C5E" w:rsidRPr="0070067F">
        <w:rPr>
          <w:color w:val="000000" w:themeColor="text1"/>
        </w:rPr>
        <w:t xml:space="preserve">the </w:t>
      </w:r>
      <w:r w:rsidR="009D7F14" w:rsidRPr="0070067F">
        <w:rPr>
          <w:color w:val="000000" w:themeColor="text1"/>
        </w:rPr>
        <w:t>obligor</w:t>
      </w:r>
      <w:r w:rsidR="00543816" w:rsidRPr="0070067F">
        <w:rPr>
          <w:color w:val="000000" w:themeColor="text1"/>
        </w:rPr>
        <w:t xml:space="preserve"> </w:t>
      </w:r>
      <w:r w:rsidR="006E2C5E" w:rsidRPr="0070067F">
        <w:rPr>
          <w:color w:val="000000" w:themeColor="text1"/>
        </w:rPr>
        <w:t xml:space="preserve">financially </w:t>
      </w:r>
      <w:r w:rsidR="0047021C" w:rsidRPr="0070067F">
        <w:rPr>
          <w:color w:val="000000" w:themeColor="text1"/>
        </w:rPr>
        <w:t>responsible for dependent child</w:t>
      </w:r>
      <w:r w:rsidR="00FB5661" w:rsidRPr="0070067F">
        <w:rPr>
          <w:color w:val="000000" w:themeColor="text1"/>
        </w:rPr>
        <w:t xml:space="preserve">ren other than those </w:t>
      </w:r>
      <w:r w:rsidR="00B11C5E" w:rsidRPr="0070067F">
        <w:rPr>
          <w:color w:val="000000" w:themeColor="text1"/>
        </w:rPr>
        <w:t>of this action (</w:t>
      </w:r>
      <w:r w:rsidR="00FB5661" w:rsidRPr="0070067F">
        <w:rPr>
          <w:color w:val="000000" w:themeColor="text1"/>
        </w:rPr>
        <w:t>listed in s</w:t>
      </w:r>
      <w:r w:rsidR="0047021C" w:rsidRPr="0070067F">
        <w:rPr>
          <w:color w:val="000000" w:themeColor="text1"/>
        </w:rPr>
        <w:t xml:space="preserve">ection </w:t>
      </w:r>
      <w:r w:rsidR="00095CFB" w:rsidRPr="0070067F">
        <w:rPr>
          <w:color w:val="000000" w:themeColor="text1"/>
        </w:rPr>
        <w:t>I</w:t>
      </w:r>
      <w:r w:rsidR="0047021C" w:rsidRPr="0070067F">
        <w:rPr>
          <w:color w:val="000000" w:themeColor="text1"/>
        </w:rPr>
        <w:t>V</w:t>
      </w:r>
      <w:r w:rsidR="00B11C5E" w:rsidRPr="0070067F">
        <w:rPr>
          <w:color w:val="000000" w:themeColor="text1"/>
        </w:rPr>
        <w:t>)</w:t>
      </w:r>
      <w:r w:rsidR="0047021C" w:rsidRPr="0070067F">
        <w:rPr>
          <w:color w:val="000000" w:themeColor="text1"/>
        </w:rPr>
        <w:t>?</w:t>
      </w:r>
      <w:r w:rsidR="00B11C5E" w:rsidRPr="0070067F">
        <w:rPr>
          <w:color w:val="000000" w:themeColor="text1"/>
        </w:rPr>
        <w:t xml:space="preserve"> </w:t>
      </w:r>
    </w:p>
    <w:p w14:paraId="2BB2122C" w14:textId="77777777" w:rsidR="00A64E84" w:rsidRPr="0070067F" w:rsidRDefault="0047021C" w:rsidP="00F93D40">
      <w:pPr>
        <w:widowControl w:val="0"/>
        <w:overflowPunct w:val="0"/>
        <w:autoSpaceDE w:val="0"/>
        <w:autoSpaceDN w:val="0"/>
        <w:adjustRightInd w:val="0"/>
        <w:spacing w:before="40" w:after="40" w:line="240" w:lineRule="auto"/>
        <w:ind w:right="540"/>
        <w:rPr>
          <w:rFonts w:ascii="Arial" w:hAnsi="Arial" w:cs="Arial"/>
          <w:color w:val="000000" w:themeColor="text1"/>
          <w:sz w:val="18"/>
          <w:szCs w:val="18"/>
        </w:rPr>
      </w:pPr>
      <w:r w:rsidRPr="0070067F">
        <w:rPr>
          <w:rFonts w:ascii="Arial" w:hAnsi="Arial" w:cs="Arial"/>
          <w:color w:val="000000" w:themeColor="text1"/>
          <w:sz w:val="18"/>
          <w:szCs w:val="18"/>
        </w:rPr>
        <w:t xml:space="preserve">Check the appropriate box to indicate whether the </w:t>
      </w:r>
      <w:r w:rsidR="009D7F14" w:rsidRPr="0070067F">
        <w:rPr>
          <w:rFonts w:ascii="Arial" w:hAnsi="Arial" w:cs="Arial"/>
          <w:color w:val="000000" w:themeColor="text1"/>
          <w:sz w:val="18"/>
          <w:szCs w:val="18"/>
        </w:rPr>
        <w:t>obligor</w:t>
      </w:r>
      <w:r w:rsidRPr="0070067F">
        <w:rPr>
          <w:rFonts w:ascii="Arial" w:hAnsi="Arial" w:cs="Arial"/>
          <w:color w:val="000000" w:themeColor="text1"/>
          <w:sz w:val="18"/>
          <w:szCs w:val="18"/>
        </w:rPr>
        <w:t xml:space="preserve"> is responsible for dependents </w:t>
      </w:r>
      <w:r w:rsidRPr="0070067F">
        <w:rPr>
          <w:rFonts w:ascii="Arial" w:hAnsi="Arial" w:cs="Arial"/>
          <w:b/>
          <w:bCs/>
          <w:color w:val="000000" w:themeColor="text1"/>
          <w:sz w:val="18"/>
          <w:szCs w:val="18"/>
        </w:rPr>
        <w:t>other than</w:t>
      </w:r>
      <w:r w:rsidRPr="0070067F">
        <w:rPr>
          <w:rFonts w:ascii="Arial" w:hAnsi="Arial" w:cs="Arial"/>
          <w:color w:val="000000" w:themeColor="text1"/>
          <w:sz w:val="18"/>
          <w:szCs w:val="18"/>
        </w:rPr>
        <w:t xml:space="preserve"> the child(</w:t>
      </w:r>
      <w:r w:rsidR="000B534F" w:rsidRPr="0070067F">
        <w:rPr>
          <w:rFonts w:ascii="Arial" w:hAnsi="Arial" w:cs="Arial"/>
          <w:color w:val="000000" w:themeColor="text1"/>
          <w:sz w:val="18"/>
          <w:szCs w:val="18"/>
        </w:rPr>
        <w:t>ren) in this action (listed in s</w:t>
      </w:r>
      <w:r w:rsidRPr="0070067F">
        <w:rPr>
          <w:rFonts w:ascii="Arial" w:hAnsi="Arial" w:cs="Arial"/>
          <w:color w:val="000000" w:themeColor="text1"/>
          <w:sz w:val="18"/>
          <w:szCs w:val="18"/>
        </w:rPr>
        <w:t xml:space="preserve">ection </w:t>
      </w:r>
      <w:r w:rsidR="005556CD" w:rsidRPr="0070067F">
        <w:rPr>
          <w:rFonts w:ascii="Arial" w:hAnsi="Arial" w:cs="Arial"/>
          <w:color w:val="000000" w:themeColor="text1"/>
          <w:sz w:val="18"/>
          <w:szCs w:val="18"/>
        </w:rPr>
        <w:t>I</w:t>
      </w:r>
      <w:r w:rsidRPr="0070067F">
        <w:rPr>
          <w:rFonts w:ascii="Arial" w:hAnsi="Arial" w:cs="Arial"/>
          <w:color w:val="000000" w:themeColor="text1"/>
          <w:sz w:val="18"/>
          <w:szCs w:val="18"/>
        </w:rPr>
        <w:t xml:space="preserve">V). </w:t>
      </w:r>
      <w:r w:rsidR="00FB1590" w:rsidRPr="0070067F">
        <w:rPr>
          <w:rFonts w:ascii="Arial" w:hAnsi="Arial" w:cs="Arial"/>
          <w:color w:val="000000" w:themeColor="text1"/>
          <w:sz w:val="18"/>
          <w:szCs w:val="18"/>
        </w:rPr>
        <w:t xml:space="preserve"> If that information is not known, check “unknown.”</w:t>
      </w:r>
    </w:p>
    <w:p w14:paraId="696FF6A7" w14:textId="4A0AE956" w:rsidR="006E2C5E" w:rsidRPr="0070067F" w:rsidRDefault="00507DA7" w:rsidP="00B72F40">
      <w:pPr>
        <w:widowControl w:val="0"/>
        <w:overflowPunct w:val="0"/>
        <w:autoSpaceDE w:val="0"/>
        <w:autoSpaceDN w:val="0"/>
        <w:adjustRightInd w:val="0"/>
        <w:spacing w:before="120" w:after="40" w:line="240" w:lineRule="auto"/>
        <w:ind w:right="547"/>
        <w:rPr>
          <w:rFonts w:ascii="Arial" w:hAnsi="Arial" w:cs="Arial"/>
          <w:color w:val="000000" w:themeColor="text1"/>
          <w:sz w:val="18"/>
          <w:szCs w:val="18"/>
        </w:rPr>
      </w:pPr>
      <w:r w:rsidRPr="0070067F">
        <w:rPr>
          <w:rFonts w:ascii="Arial" w:hAnsi="Arial" w:cs="Arial"/>
          <w:color w:val="000000" w:themeColor="text1"/>
          <w:sz w:val="18"/>
          <w:szCs w:val="18"/>
        </w:rPr>
        <w:t xml:space="preserve">If the answer is </w:t>
      </w:r>
      <w:r w:rsidR="0047021C" w:rsidRPr="0070067F">
        <w:rPr>
          <w:rFonts w:ascii="Arial" w:hAnsi="Arial" w:cs="Arial"/>
          <w:color w:val="000000" w:themeColor="text1"/>
          <w:sz w:val="18"/>
          <w:szCs w:val="18"/>
        </w:rPr>
        <w:t xml:space="preserve">yes, </w:t>
      </w:r>
      <w:r w:rsidR="00A21FE6" w:rsidRPr="0070067F">
        <w:rPr>
          <w:rFonts w:ascii="Arial" w:hAnsi="Arial" w:cs="Arial"/>
          <w:color w:val="000000" w:themeColor="text1"/>
          <w:sz w:val="18"/>
          <w:szCs w:val="18"/>
        </w:rPr>
        <w:t>provide</w:t>
      </w:r>
      <w:r w:rsidR="00C02AD7" w:rsidRPr="0070067F">
        <w:rPr>
          <w:rFonts w:ascii="Arial" w:hAnsi="Arial" w:cs="Arial"/>
          <w:color w:val="000000" w:themeColor="text1"/>
          <w:sz w:val="18"/>
          <w:szCs w:val="18"/>
        </w:rPr>
        <w:t xml:space="preserve"> </w:t>
      </w:r>
      <w:r w:rsidR="00B038D2" w:rsidRPr="0070067F">
        <w:rPr>
          <w:rFonts w:ascii="Arial" w:hAnsi="Arial" w:cs="Arial"/>
          <w:color w:val="000000" w:themeColor="text1"/>
          <w:sz w:val="18"/>
          <w:szCs w:val="18"/>
        </w:rPr>
        <w:t xml:space="preserve">the </w:t>
      </w:r>
      <w:r w:rsidR="00A21FE6" w:rsidRPr="0070067F">
        <w:rPr>
          <w:rFonts w:ascii="Arial" w:hAnsi="Arial" w:cs="Arial"/>
          <w:color w:val="000000" w:themeColor="text1"/>
          <w:sz w:val="18"/>
          <w:szCs w:val="18"/>
        </w:rPr>
        <w:t xml:space="preserve">requested </w:t>
      </w:r>
      <w:r w:rsidR="00C02AD7" w:rsidRPr="0070067F">
        <w:rPr>
          <w:rFonts w:ascii="Arial" w:hAnsi="Arial" w:cs="Arial"/>
          <w:color w:val="000000" w:themeColor="text1"/>
          <w:sz w:val="18"/>
          <w:szCs w:val="18"/>
        </w:rPr>
        <w:t xml:space="preserve">information </w:t>
      </w:r>
      <w:r w:rsidR="00A21FE6" w:rsidRPr="0070067F">
        <w:rPr>
          <w:rFonts w:ascii="Arial" w:hAnsi="Arial" w:cs="Arial"/>
          <w:color w:val="000000" w:themeColor="text1"/>
          <w:sz w:val="18"/>
          <w:szCs w:val="18"/>
        </w:rPr>
        <w:t>about each dependent</w:t>
      </w:r>
      <w:r w:rsidR="00C63594" w:rsidRPr="0070067F">
        <w:rPr>
          <w:rFonts w:ascii="Arial" w:hAnsi="Arial" w:cs="Arial"/>
          <w:bCs/>
          <w:color w:val="000000" w:themeColor="text1"/>
          <w:sz w:val="18"/>
          <w:szCs w:val="18"/>
        </w:rPr>
        <w:t>,</w:t>
      </w:r>
      <w:r w:rsidR="00C02AD7" w:rsidRPr="0070067F">
        <w:rPr>
          <w:rFonts w:ascii="Arial" w:hAnsi="Arial" w:cs="Arial"/>
          <w:color w:val="000000" w:themeColor="text1"/>
          <w:sz w:val="18"/>
          <w:szCs w:val="18"/>
        </w:rPr>
        <w:t xml:space="preserve"> if known</w:t>
      </w:r>
      <w:r w:rsidR="0047021C" w:rsidRPr="0070067F">
        <w:rPr>
          <w:rFonts w:ascii="Arial" w:hAnsi="Arial" w:cs="Arial"/>
          <w:color w:val="000000" w:themeColor="text1"/>
          <w:sz w:val="18"/>
          <w:szCs w:val="18"/>
        </w:rPr>
        <w:t>.</w:t>
      </w:r>
      <w:r w:rsidR="008C2565" w:rsidRPr="0070067F">
        <w:rPr>
          <w:rFonts w:ascii="Arial" w:hAnsi="Arial" w:cs="Arial"/>
          <w:color w:val="000000" w:themeColor="text1"/>
          <w:sz w:val="18"/>
          <w:szCs w:val="18"/>
        </w:rPr>
        <w:t xml:space="preserve"> </w:t>
      </w:r>
      <w:r w:rsidR="0047021C" w:rsidRPr="0070067F">
        <w:rPr>
          <w:rFonts w:ascii="Arial" w:hAnsi="Arial" w:cs="Arial"/>
          <w:color w:val="000000" w:themeColor="text1"/>
          <w:sz w:val="18"/>
          <w:szCs w:val="18"/>
        </w:rPr>
        <w:t xml:space="preserve"> If there are more than three dependents</w:t>
      </w:r>
      <w:r w:rsidR="00F3107E" w:rsidRPr="0070067F">
        <w:rPr>
          <w:rFonts w:ascii="Arial" w:hAnsi="Arial" w:cs="Arial"/>
          <w:color w:val="000000" w:themeColor="text1"/>
          <w:sz w:val="18"/>
          <w:szCs w:val="18"/>
        </w:rPr>
        <w:t>, p</w:t>
      </w:r>
      <w:r w:rsidR="0047021C" w:rsidRPr="0070067F">
        <w:rPr>
          <w:rFonts w:ascii="Arial" w:hAnsi="Arial" w:cs="Arial"/>
          <w:color w:val="000000" w:themeColor="text1"/>
          <w:sz w:val="18"/>
          <w:szCs w:val="18"/>
        </w:rPr>
        <w:t>rovide information about th</w:t>
      </w:r>
      <w:r w:rsidR="000B534F" w:rsidRPr="0070067F">
        <w:rPr>
          <w:rFonts w:ascii="Arial" w:hAnsi="Arial" w:cs="Arial"/>
          <w:color w:val="000000" w:themeColor="text1"/>
          <w:sz w:val="18"/>
          <w:szCs w:val="18"/>
        </w:rPr>
        <w:t xml:space="preserve">e other dependents in section </w:t>
      </w:r>
      <w:r w:rsidR="00645DFC" w:rsidRPr="0070067F">
        <w:rPr>
          <w:rFonts w:ascii="Arial" w:hAnsi="Arial" w:cs="Arial"/>
          <w:color w:val="000000" w:themeColor="text1"/>
          <w:sz w:val="18"/>
          <w:szCs w:val="18"/>
        </w:rPr>
        <w:t>I</w:t>
      </w:r>
      <w:r w:rsidR="000B534F" w:rsidRPr="0070067F">
        <w:rPr>
          <w:rFonts w:ascii="Arial" w:hAnsi="Arial" w:cs="Arial"/>
          <w:color w:val="000000" w:themeColor="text1"/>
          <w:sz w:val="18"/>
          <w:szCs w:val="18"/>
        </w:rPr>
        <w:t>X (</w:t>
      </w:r>
      <w:r w:rsidR="0047021C" w:rsidRPr="0070067F">
        <w:rPr>
          <w:rFonts w:ascii="Arial" w:hAnsi="Arial" w:cs="Arial"/>
          <w:color w:val="000000" w:themeColor="text1"/>
          <w:sz w:val="18"/>
          <w:szCs w:val="18"/>
        </w:rPr>
        <w:t>Other Pertinent Information</w:t>
      </w:r>
      <w:r w:rsidR="000B534F" w:rsidRPr="0070067F">
        <w:rPr>
          <w:rFonts w:ascii="Arial" w:hAnsi="Arial" w:cs="Arial"/>
          <w:color w:val="000000" w:themeColor="text1"/>
          <w:sz w:val="18"/>
          <w:szCs w:val="18"/>
        </w:rPr>
        <w:t>)</w:t>
      </w:r>
      <w:r w:rsidR="0047021C" w:rsidRPr="0070067F">
        <w:rPr>
          <w:rFonts w:ascii="Arial" w:hAnsi="Arial" w:cs="Arial"/>
          <w:color w:val="000000" w:themeColor="text1"/>
          <w:sz w:val="18"/>
          <w:szCs w:val="18"/>
        </w:rPr>
        <w:t>.</w:t>
      </w:r>
      <w:r w:rsidR="00FB5661" w:rsidRPr="0070067F">
        <w:rPr>
          <w:rFonts w:ascii="Arial" w:hAnsi="Arial" w:cs="Arial"/>
          <w:color w:val="000000" w:themeColor="text1"/>
          <w:sz w:val="18"/>
          <w:szCs w:val="18"/>
        </w:rPr>
        <w:t xml:space="preserve"> </w:t>
      </w:r>
      <w:r w:rsidR="008C2565" w:rsidRPr="0070067F">
        <w:rPr>
          <w:rFonts w:ascii="Arial" w:hAnsi="Arial" w:cs="Arial"/>
          <w:color w:val="000000" w:themeColor="text1"/>
          <w:sz w:val="18"/>
          <w:szCs w:val="18"/>
        </w:rPr>
        <w:t xml:space="preserve"> </w:t>
      </w:r>
    </w:p>
    <w:p w14:paraId="07564840" w14:textId="77777777" w:rsidR="0047021C" w:rsidRPr="0070067F" w:rsidRDefault="0047021C" w:rsidP="00DB1107">
      <w:pPr>
        <w:widowControl w:val="0"/>
        <w:overflowPunct w:val="0"/>
        <w:autoSpaceDE w:val="0"/>
        <w:autoSpaceDN w:val="0"/>
        <w:adjustRightInd w:val="0"/>
        <w:spacing w:before="120" w:after="40" w:line="240" w:lineRule="auto"/>
        <w:ind w:right="547" w:firstLine="446"/>
        <w:rPr>
          <w:rFonts w:ascii="Arial" w:hAnsi="Arial" w:cs="Arial"/>
          <w:color w:val="000000" w:themeColor="text1"/>
          <w:sz w:val="18"/>
          <w:szCs w:val="18"/>
        </w:rPr>
      </w:pPr>
      <w:r w:rsidRPr="0070067F">
        <w:rPr>
          <w:rFonts w:ascii="Arial" w:hAnsi="Arial" w:cs="Arial"/>
          <w:b/>
          <w:color w:val="000000" w:themeColor="text1"/>
          <w:sz w:val="18"/>
          <w:szCs w:val="18"/>
        </w:rPr>
        <w:t>Item a:</w:t>
      </w:r>
      <w:r w:rsidRPr="0070067F">
        <w:rPr>
          <w:rFonts w:ascii="Arial" w:hAnsi="Arial" w:cs="Arial"/>
          <w:color w:val="000000" w:themeColor="text1"/>
          <w:sz w:val="18"/>
          <w:szCs w:val="18"/>
        </w:rPr>
        <w:t xml:space="preserve">  Enter t</w:t>
      </w:r>
      <w:r w:rsidR="007C4D88" w:rsidRPr="0070067F">
        <w:rPr>
          <w:rFonts w:ascii="Arial" w:hAnsi="Arial" w:cs="Arial"/>
          <w:color w:val="000000" w:themeColor="text1"/>
          <w:sz w:val="18"/>
          <w:szCs w:val="18"/>
        </w:rPr>
        <w:t xml:space="preserve">he full </w:t>
      </w:r>
      <w:r w:rsidR="00C423CC" w:rsidRPr="0070067F">
        <w:rPr>
          <w:rFonts w:ascii="Arial" w:hAnsi="Arial" w:cs="Arial"/>
          <w:color w:val="000000" w:themeColor="text1"/>
          <w:sz w:val="18"/>
          <w:szCs w:val="18"/>
        </w:rPr>
        <w:t xml:space="preserve">legal </w:t>
      </w:r>
      <w:r w:rsidR="007C4D88" w:rsidRPr="0070067F">
        <w:rPr>
          <w:rFonts w:ascii="Arial" w:hAnsi="Arial" w:cs="Arial"/>
          <w:color w:val="000000" w:themeColor="text1"/>
          <w:sz w:val="18"/>
          <w:szCs w:val="18"/>
        </w:rPr>
        <w:t>name of the dependent (first, middle, l</w:t>
      </w:r>
      <w:r w:rsidRPr="0070067F">
        <w:rPr>
          <w:rFonts w:ascii="Arial" w:hAnsi="Arial" w:cs="Arial"/>
          <w:color w:val="000000" w:themeColor="text1"/>
          <w:sz w:val="18"/>
          <w:szCs w:val="18"/>
        </w:rPr>
        <w:t>ast</w:t>
      </w:r>
      <w:r w:rsidR="00C423CC" w:rsidRPr="0070067F">
        <w:rPr>
          <w:rFonts w:ascii="Arial" w:hAnsi="Arial" w:cs="Arial"/>
          <w:color w:val="000000" w:themeColor="text1"/>
          <w:sz w:val="18"/>
          <w:szCs w:val="18"/>
        </w:rPr>
        <w:t>, suffix</w:t>
      </w:r>
      <w:r w:rsidRPr="0070067F">
        <w:rPr>
          <w:rFonts w:ascii="Arial" w:hAnsi="Arial" w:cs="Arial"/>
          <w:color w:val="000000" w:themeColor="text1"/>
          <w:sz w:val="18"/>
          <w:szCs w:val="18"/>
        </w:rPr>
        <w:t>).</w:t>
      </w:r>
      <w:r w:rsidR="006E2C5E" w:rsidRPr="0070067F">
        <w:rPr>
          <w:rFonts w:ascii="Arial" w:hAnsi="Arial" w:cs="Arial"/>
          <w:color w:val="000000" w:themeColor="text1"/>
          <w:sz w:val="18"/>
          <w:szCs w:val="18"/>
        </w:rPr>
        <w:t xml:space="preserve"> </w:t>
      </w:r>
    </w:p>
    <w:p w14:paraId="141E8217" w14:textId="77777777" w:rsidR="0047021C" w:rsidRPr="0070067F" w:rsidRDefault="0047021C" w:rsidP="00F93D40">
      <w:pPr>
        <w:widowControl w:val="0"/>
        <w:overflowPunct w:val="0"/>
        <w:autoSpaceDE w:val="0"/>
        <w:autoSpaceDN w:val="0"/>
        <w:adjustRightInd w:val="0"/>
        <w:spacing w:before="40" w:after="40" w:line="240" w:lineRule="auto"/>
        <w:ind w:left="450" w:right="547"/>
        <w:rPr>
          <w:rFonts w:ascii="Arial" w:hAnsi="Arial" w:cs="Arial"/>
          <w:color w:val="000000" w:themeColor="text1"/>
          <w:sz w:val="18"/>
          <w:szCs w:val="18"/>
        </w:rPr>
      </w:pPr>
      <w:r w:rsidRPr="0070067F">
        <w:rPr>
          <w:rFonts w:ascii="Arial" w:hAnsi="Arial" w:cs="Arial"/>
          <w:b/>
          <w:color w:val="000000" w:themeColor="text1"/>
          <w:sz w:val="18"/>
          <w:szCs w:val="18"/>
        </w:rPr>
        <w:t>Item b:</w:t>
      </w:r>
      <w:r w:rsidRPr="0070067F">
        <w:rPr>
          <w:rFonts w:ascii="Arial" w:hAnsi="Arial" w:cs="Arial"/>
          <w:color w:val="000000" w:themeColor="text1"/>
          <w:sz w:val="18"/>
          <w:szCs w:val="18"/>
        </w:rPr>
        <w:t xml:space="preserve">  Enter </w:t>
      </w:r>
      <w:r w:rsidR="007C4D88" w:rsidRPr="0070067F">
        <w:rPr>
          <w:rFonts w:ascii="Arial" w:hAnsi="Arial" w:cs="Arial"/>
          <w:color w:val="000000" w:themeColor="text1"/>
          <w:sz w:val="18"/>
          <w:szCs w:val="18"/>
        </w:rPr>
        <w:t xml:space="preserve">the dependent’s </w:t>
      </w:r>
      <w:r w:rsidR="001667CC" w:rsidRPr="0070067F">
        <w:rPr>
          <w:rFonts w:ascii="Arial" w:hAnsi="Arial" w:cs="Arial"/>
          <w:color w:val="000000" w:themeColor="text1"/>
          <w:sz w:val="18"/>
          <w:szCs w:val="18"/>
        </w:rPr>
        <w:t>year of birth.</w:t>
      </w:r>
    </w:p>
    <w:p w14:paraId="717160BA" w14:textId="77777777" w:rsidR="0047021C" w:rsidRPr="0070067F" w:rsidRDefault="0047021C" w:rsidP="00F93D40">
      <w:pPr>
        <w:widowControl w:val="0"/>
        <w:overflowPunct w:val="0"/>
        <w:autoSpaceDE w:val="0"/>
        <w:autoSpaceDN w:val="0"/>
        <w:adjustRightInd w:val="0"/>
        <w:spacing w:before="40" w:after="40" w:line="240" w:lineRule="auto"/>
        <w:ind w:left="450" w:right="547"/>
        <w:rPr>
          <w:rFonts w:ascii="Arial" w:hAnsi="Arial" w:cs="Arial"/>
          <w:color w:val="000000" w:themeColor="text1"/>
          <w:sz w:val="18"/>
          <w:szCs w:val="18"/>
        </w:rPr>
      </w:pPr>
      <w:r w:rsidRPr="0070067F">
        <w:rPr>
          <w:rFonts w:ascii="Arial" w:hAnsi="Arial" w:cs="Arial"/>
          <w:b/>
          <w:color w:val="000000" w:themeColor="text1"/>
          <w:sz w:val="18"/>
          <w:szCs w:val="18"/>
        </w:rPr>
        <w:t>Item c:</w:t>
      </w:r>
      <w:r w:rsidRPr="0070067F">
        <w:rPr>
          <w:rFonts w:ascii="Arial" w:hAnsi="Arial" w:cs="Arial"/>
          <w:color w:val="000000" w:themeColor="text1"/>
          <w:sz w:val="18"/>
          <w:szCs w:val="18"/>
        </w:rPr>
        <w:t xml:space="preserve">  Enter the dependent’s relationship to the </w:t>
      </w:r>
      <w:r w:rsidR="003C17C2" w:rsidRPr="0070067F">
        <w:rPr>
          <w:rFonts w:ascii="Arial" w:hAnsi="Arial" w:cs="Arial"/>
          <w:color w:val="000000" w:themeColor="text1"/>
          <w:sz w:val="18"/>
          <w:szCs w:val="18"/>
        </w:rPr>
        <w:t>respondent.</w:t>
      </w:r>
    </w:p>
    <w:p w14:paraId="2598BE80" w14:textId="77777777" w:rsidR="0047021C" w:rsidRPr="0070067F" w:rsidRDefault="0047021C" w:rsidP="00F93D40">
      <w:pPr>
        <w:widowControl w:val="0"/>
        <w:overflowPunct w:val="0"/>
        <w:autoSpaceDE w:val="0"/>
        <w:autoSpaceDN w:val="0"/>
        <w:adjustRightInd w:val="0"/>
        <w:spacing w:before="40" w:after="40" w:line="240" w:lineRule="auto"/>
        <w:ind w:left="450" w:right="547"/>
        <w:rPr>
          <w:rFonts w:ascii="Arial" w:hAnsi="Arial" w:cs="Arial"/>
          <w:color w:val="000000" w:themeColor="text1"/>
          <w:sz w:val="18"/>
          <w:szCs w:val="18"/>
        </w:rPr>
      </w:pPr>
      <w:r w:rsidRPr="0070067F">
        <w:rPr>
          <w:rFonts w:ascii="Arial" w:hAnsi="Arial" w:cs="Arial"/>
          <w:b/>
          <w:color w:val="000000" w:themeColor="text1"/>
          <w:sz w:val="18"/>
          <w:szCs w:val="18"/>
        </w:rPr>
        <w:t>Item d:</w:t>
      </w:r>
      <w:r w:rsidRPr="0070067F">
        <w:rPr>
          <w:rFonts w:ascii="Arial" w:hAnsi="Arial" w:cs="Arial"/>
          <w:color w:val="000000" w:themeColor="text1"/>
          <w:sz w:val="18"/>
          <w:szCs w:val="18"/>
        </w:rPr>
        <w:t xml:space="preserve">  Indicate </w:t>
      </w:r>
      <w:r w:rsidR="00A9628B" w:rsidRPr="0070067F">
        <w:rPr>
          <w:rFonts w:ascii="Arial" w:hAnsi="Arial" w:cs="Arial"/>
          <w:color w:val="000000" w:themeColor="text1"/>
          <w:sz w:val="18"/>
          <w:szCs w:val="18"/>
        </w:rPr>
        <w:t xml:space="preserve">with whom </w:t>
      </w:r>
      <w:r w:rsidRPr="0070067F">
        <w:rPr>
          <w:rFonts w:ascii="Arial" w:hAnsi="Arial" w:cs="Arial"/>
          <w:color w:val="000000" w:themeColor="text1"/>
          <w:sz w:val="18"/>
          <w:szCs w:val="18"/>
        </w:rPr>
        <w:t>the dependent is living.</w:t>
      </w:r>
    </w:p>
    <w:p w14:paraId="6FD102F3" w14:textId="77777777" w:rsidR="00642D83" w:rsidRPr="0070067F" w:rsidRDefault="008C2565" w:rsidP="00DB1107">
      <w:pPr>
        <w:widowControl w:val="0"/>
        <w:overflowPunct w:val="0"/>
        <w:autoSpaceDE w:val="0"/>
        <w:autoSpaceDN w:val="0"/>
        <w:adjustRightInd w:val="0"/>
        <w:spacing w:before="120" w:after="120" w:line="240" w:lineRule="auto"/>
        <w:ind w:right="547"/>
        <w:rPr>
          <w:rFonts w:ascii="Arial" w:hAnsi="Arial" w:cs="Arial"/>
          <w:b/>
          <w:bCs/>
          <w:color w:val="000000" w:themeColor="text1"/>
          <w:sz w:val="18"/>
          <w:szCs w:val="18"/>
        </w:rPr>
      </w:pPr>
      <w:r w:rsidRPr="0070067F">
        <w:rPr>
          <w:rFonts w:ascii="Arial" w:hAnsi="Arial" w:cs="Arial"/>
          <w:b/>
          <w:bCs/>
          <w:color w:val="000000" w:themeColor="text1"/>
          <w:sz w:val="18"/>
          <w:szCs w:val="18"/>
        </w:rPr>
        <w:t>Part D</w:t>
      </w:r>
      <w:r w:rsidR="00A07415" w:rsidRPr="0070067F">
        <w:rPr>
          <w:rFonts w:ascii="Arial" w:hAnsi="Arial" w:cs="Arial"/>
          <w:b/>
          <w:bCs/>
          <w:color w:val="000000" w:themeColor="text1"/>
          <w:sz w:val="18"/>
          <w:szCs w:val="18"/>
        </w:rPr>
        <w:t xml:space="preserve"> - </w:t>
      </w:r>
      <w:r w:rsidR="0047021C" w:rsidRPr="0070067F">
        <w:rPr>
          <w:rFonts w:ascii="Arial" w:hAnsi="Arial" w:cs="Arial"/>
          <w:b/>
          <w:bCs/>
          <w:color w:val="000000" w:themeColor="text1"/>
          <w:sz w:val="18"/>
          <w:szCs w:val="18"/>
        </w:rPr>
        <w:t xml:space="preserve">Does the </w:t>
      </w:r>
      <w:r w:rsidR="009D7F14" w:rsidRPr="0070067F">
        <w:rPr>
          <w:rFonts w:ascii="Arial" w:hAnsi="Arial" w:cs="Arial"/>
          <w:b/>
          <w:color w:val="000000" w:themeColor="text1"/>
          <w:sz w:val="18"/>
          <w:szCs w:val="18"/>
        </w:rPr>
        <w:t>obligor</w:t>
      </w:r>
      <w:r w:rsidR="0047021C" w:rsidRPr="0070067F">
        <w:rPr>
          <w:rFonts w:ascii="Arial" w:hAnsi="Arial" w:cs="Arial"/>
          <w:b/>
          <w:bCs/>
          <w:color w:val="000000" w:themeColor="text1"/>
          <w:sz w:val="18"/>
          <w:szCs w:val="18"/>
        </w:rPr>
        <w:t xml:space="preserve"> have an order to pay support for any child listed in C</w:t>
      </w:r>
      <w:r w:rsidR="004F25B6" w:rsidRPr="0070067F">
        <w:rPr>
          <w:rFonts w:ascii="Arial" w:hAnsi="Arial" w:cs="Arial"/>
          <w:b/>
          <w:bCs/>
          <w:color w:val="000000" w:themeColor="text1"/>
          <w:sz w:val="18"/>
          <w:szCs w:val="18"/>
        </w:rPr>
        <w:t xml:space="preserve"> above</w:t>
      </w:r>
      <w:r w:rsidR="0047021C" w:rsidRPr="0070067F">
        <w:rPr>
          <w:rFonts w:ascii="Arial" w:hAnsi="Arial" w:cs="Arial"/>
          <w:b/>
          <w:bCs/>
          <w:color w:val="000000" w:themeColor="text1"/>
          <w:sz w:val="18"/>
          <w:szCs w:val="18"/>
        </w:rPr>
        <w:t xml:space="preserve">? </w:t>
      </w:r>
    </w:p>
    <w:p w14:paraId="406B04EF" w14:textId="38A5A936" w:rsidR="00813E99" w:rsidRPr="0070067F" w:rsidRDefault="0047021C" w:rsidP="00F93D40">
      <w:pPr>
        <w:widowControl w:val="0"/>
        <w:overflowPunct w:val="0"/>
        <w:autoSpaceDE w:val="0"/>
        <w:autoSpaceDN w:val="0"/>
        <w:adjustRightInd w:val="0"/>
        <w:spacing w:before="40" w:after="40" w:line="240" w:lineRule="auto"/>
        <w:ind w:right="547"/>
        <w:rPr>
          <w:rFonts w:ascii="Arial" w:hAnsi="Arial" w:cs="Arial"/>
          <w:color w:val="000000" w:themeColor="text1"/>
          <w:sz w:val="18"/>
          <w:szCs w:val="18"/>
        </w:rPr>
      </w:pPr>
      <w:r w:rsidRPr="0070067F">
        <w:rPr>
          <w:rFonts w:ascii="Arial" w:hAnsi="Arial" w:cs="Arial"/>
          <w:color w:val="000000" w:themeColor="text1"/>
          <w:sz w:val="18"/>
          <w:szCs w:val="18"/>
        </w:rPr>
        <w:t xml:space="preserve">Check the appropriate box to indicate whether the </w:t>
      </w:r>
      <w:r w:rsidR="009D7F14" w:rsidRPr="0070067F">
        <w:rPr>
          <w:rFonts w:ascii="Arial" w:hAnsi="Arial" w:cs="Arial"/>
          <w:color w:val="000000" w:themeColor="text1"/>
          <w:sz w:val="18"/>
          <w:szCs w:val="18"/>
        </w:rPr>
        <w:t>obligor</w:t>
      </w:r>
      <w:r w:rsidR="00A9628B" w:rsidRPr="0070067F">
        <w:rPr>
          <w:rFonts w:ascii="Arial" w:hAnsi="Arial" w:cs="Arial"/>
          <w:color w:val="000000" w:themeColor="text1"/>
          <w:sz w:val="18"/>
          <w:szCs w:val="18"/>
        </w:rPr>
        <w:t xml:space="preserve"> </w:t>
      </w:r>
      <w:r w:rsidRPr="0070067F">
        <w:rPr>
          <w:rFonts w:ascii="Arial" w:hAnsi="Arial" w:cs="Arial"/>
          <w:color w:val="000000" w:themeColor="text1"/>
          <w:sz w:val="18"/>
          <w:szCs w:val="18"/>
        </w:rPr>
        <w:t xml:space="preserve">has been ordered to pay support for any of the dependents </w:t>
      </w:r>
      <w:r w:rsidR="00FB5661" w:rsidRPr="0070067F">
        <w:rPr>
          <w:rFonts w:ascii="Arial" w:hAnsi="Arial" w:cs="Arial"/>
          <w:color w:val="000000" w:themeColor="text1"/>
          <w:sz w:val="18"/>
          <w:szCs w:val="18"/>
        </w:rPr>
        <w:t xml:space="preserve">listed in </w:t>
      </w:r>
      <w:r w:rsidR="003C17C2" w:rsidRPr="0070067F">
        <w:rPr>
          <w:rFonts w:ascii="Arial" w:hAnsi="Arial" w:cs="Arial"/>
          <w:color w:val="000000" w:themeColor="text1"/>
          <w:sz w:val="18"/>
          <w:szCs w:val="18"/>
        </w:rPr>
        <w:t>C above.</w:t>
      </w:r>
      <w:r w:rsidR="00646E14" w:rsidRPr="0070067F">
        <w:rPr>
          <w:rFonts w:ascii="Arial" w:hAnsi="Arial" w:cs="Arial"/>
          <w:color w:val="000000" w:themeColor="text1"/>
          <w:sz w:val="18"/>
          <w:szCs w:val="18"/>
        </w:rPr>
        <w:t xml:space="preserve">  </w:t>
      </w:r>
      <w:r w:rsidR="00B038D2" w:rsidRPr="0070067F">
        <w:rPr>
          <w:rFonts w:ascii="Arial" w:hAnsi="Arial" w:cs="Arial"/>
          <w:color w:val="000000" w:themeColor="text1"/>
          <w:sz w:val="18"/>
          <w:szCs w:val="18"/>
        </w:rPr>
        <w:t xml:space="preserve">If that information is not known, check “unknown.”  </w:t>
      </w:r>
      <w:r w:rsidR="00813E99" w:rsidRPr="0070067F">
        <w:rPr>
          <w:rFonts w:ascii="Arial" w:hAnsi="Arial" w:cs="Arial"/>
          <w:color w:val="000000" w:themeColor="text1"/>
          <w:sz w:val="18"/>
          <w:szCs w:val="18"/>
        </w:rPr>
        <w:t xml:space="preserve">If the answer is yes, </w:t>
      </w:r>
      <w:r w:rsidR="00C63594" w:rsidRPr="0070067F">
        <w:rPr>
          <w:rFonts w:ascii="Arial" w:hAnsi="Arial" w:cs="Arial"/>
          <w:color w:val="000000" w:themeColor="text1"/>
          <w:sz w:val="18"/>
          <w:szCs w:val="18"/>
        </w:rPr>
        <w:t>provide</w:t>
      </w:r>
      <w:r w:rsidR="00813E99" w:rsidRPr="0070067F">
        <w:rPr>
          <w:rFonts w:ascii="Arial" w:hAnsi="Arial" w:cs="Arial"/>
          <w:color w:val="000000" w:themeColor="text1"/>
          <w:sz w:val="18"/>
          <w:szCs w:val="18"/>
        </w:rPr>
        <w:t xml:space="preserve"> </w:t>
      </w:r>
      <w:r w:rsidR="00B038D2" w:rsidRPr="0070067F">
        <w:rPr>
          <w:rFonts w:ascii="Arial" w:hAnsi="Arial" w:cs="Arial"/>
          <w:color w:val="000000" w:themeColor="text1"/>
          <w:sz w:val="18"/>
          <w:szCs w:val="18"/>
        </w:rPr>
        <w:t xml:space="preserve">the </w:t>
      </w:r>
      <w:r w:rsidR="00C63594" w:rsidRPr="0070067F">
        <w:rPr>
          <w:rFonts w:ascii="Arial" w:hAnsi="Arial" w:cs="Arial"/>
          <w:color w:val="000000" w:themeColor="text1"/>
          <w:sz w:val="18"/>
          <w:szCs w:val="18"/>
        </w:rPr>
        <w:t xml:space="preserve">requested </w:t>
      </w:r>
      <w:r w:rsidR="00813E99" w:rsidRPr="0070067F">
        <w:rPr>
          <w:rFonts w:ascii="Arial" w:hAnsi="Arial" w:cs="Arial"/>
          <w:color w:val="000000" w:themeColor="text1"/>
          <w:sz w:val="18"/>
          <w:szCs w:val="18"/>
        </w:rPr>
        <w:t xml:space="preserve">information </w:t>
      </w:r>
      <w:r w:rsidR="00C63594" w:rsidRPr="0070067F">
        <w:rPr>
          <w:rFonts w:ascii="Arial" w:hAnsi="Arial" w:cs="Arial"/>
          <w:color w:val="000000" w:themeColor="text1"/>
          <w:sz w:val="18"/>
          <w:szCs w:val="18"/>
        </w:rPr>
        <w:t>about each order</w:t>
      </w:r>
      <w:r w:rsidR="00813E99" w:rsidRPr="0070067F">
        <w:rPr>
          <w:rFonts w:ascii="Arial" w:hAnsi="Arial" w:cs="Arial"/>
          <w:color w:val="000000" w:themeColor="text1"/>
          <w:sz w:val="18"/>
          <w:szCs w:val="18"/>
        </w:rPr>
        <w:t xml:space="preserve">, if known, and attach a copy of the order, if available. </w:t>
      </w:r>
    </w:p>
    <w:p w14:paraId="64A92AF3" w14:textId="77777777" w:rsidR="00646E14" w:rsidRPr="0070067F" w:rsidRDefault="00646E14" w:rsidP="00224A76">
      <w:pPr>
        <w:widowControl w:val="0"/>
        <w:overflowPunct w:val="0"/>
        <w:autoSpaceDE w:val="0"/>
        <w:autoSpaceDN w:val="0"/>
        <w:adjustRightInd w:val="0"/>
        <w:spacing w:before="120" w:after="40" w:line="240" w:lineRule="auto"/>
        <w:ind w:right="547"/>
        <w:rPr>
          <w:rFonts w:ascii="Arial" w:hAnsi="Arial" w:cs="Arial"/>
          <w:color w:val="000000" w:themeColor="text1"/>
          <w:sz w:val="18"/>
          <w:szCs w:val="18"/>
        </w:rPr>
      </w:pPr>
      <w:r w:rsidRPr="0070067F">
        <w:rPr>
          <w:rFonts w:ascii="Arial" w:hAnsi="Arial" w:cs="Arial"/>
          <w:color w:val="000000" w:themeColor="text1"/>
          <w:sz w:val="18"/>
          <w:szCs w:val="18"/>
        </w:rPr>
        <w:t xml:space="preserve">If the order requires the </w:t>
      </w:r>
      <w:r w:rsidR="006945FC" w:rsidRPr="0070067F">
        <w:rPr>
          <w:rFonts w:ascii="Arial" w:hAnsi="Arial" w:cs="Arial"/>
          <w:color w:val="000000" w:themeColor="text1"/>
          <w:sz w:val="18"/>
          <w:szCs w:val="18"/>
        </w:rPr>
        <w:t xml:space="preserve">obligor </w:t>
      </w:r>
      <w:r w:rsidRPr="0070067F">
        <w:rPr>
          <w:rFonts w:ascii="Arial" w:hAnsi="Arial" w:cs="Arial"/>
          <w:color w:val="000000" w:themeColor="text1"/>
          <w:sz w:val="18"/>
          <w:szCs w:val="18"/>
        </w:rPr>
        <w:t xml:space="preserve">to pay support to the </w:t>
      </w:r>
      <w:r w:rsidR="00A71AF3" w:rsidRPr="0070067F">
        <w:rPr>
          <w:rFonts w:ascii="Arial" w:hAnsi="Arial" w:cs="Arial"/>
          <w:color w:val="000000" w:themeColor="text1"/>
          <w:sz w:val="18"/>
          <w:szCs w:val="18"/>
        </w:rPr>
        <w:t>s</w:t>
      </w:r>
      <w:r w:rsidRPr="0070067F">
        <w:rPr>
          <w:rFonts w:ascii="Arial" w:hAnsi="Arial" w:cs="Arial"/>
          <w:color w:val="000000" w:themeColor="text1"/>
          <w:sz w:val="18"/>
          <w:szCs w:val="18"/>
        </w:rPr>
        <w:t xml:space="preserve">tate </w:t>
      </w:r>
      <w:r w:rsidR="00C94FAB" w:rsidRPr="0070067F">
        <w:rPr>
          <w:rFonts w:ascii="Arial" w:hAnsi="Arial" w:cs="Arial"/>
          <w:color w:val="000000" w:themeColor="text1"/>
          <w:sz w:val="18"/>
          <w:szCs w:val="18"/>
        </w:rPr>
        <w:t>d</w:t>
      </w:r>
      <w:r w:rsidRPr="0070067F">
        <w:rPr>
          <w:rFonts w:ascii="Arial" w:hAnsi="Arial" w:cs="Arial"/>
          <w:color w:val="000000" w:themeColor="text1"/>
          <w:sz w:val="18"/>
          <w:szCs w:val="18"/>
        </w:rPr>
        <w:t xml:space="preserve">isbursement </w:t>
      </w:r>
      <w:r w:rsidR="00C94FAB" w:rsidRPr="0070067F">
        <w:rPr>
          <w:rFonts w:ascii="Arial" w:hAnsi="Arial" w:cs="Arial"/>
          <w:color w:val="000000" w:themeColor="text1"/>
          <w:sz w:val="18"/>
          <w:szCs w:val="18"/>
        </w:rPr>
        <w:t>u</w:t>
      </w:r>
      <w:r w:rsidRPr="0070067F">
        <w:rPr>
          <w:rFonts w:ascii="Arial" w:hAnsi="Arial" w:cs="Arial"/>
          <w:color w:val="000000" w:themeColor="text1"/>
          <w:sz w:val="18"/>
          <w:szCs w:val="18"/>
        </w:rPr>
        <w:t>nit (SDU) or another government agency, provide a copy of all agency payment records.</w:t>
      </w:r>
    </w:p>
    <w:p w14:paraId="48E19C38" w14:textId="77777777" w:rsidR="00646E14" w:rsidRPr="0070067F" w:rsidRDefault="00646E14" w:rsidP="00224A76">
      <w:pPr>
        <w:widowControl w:val="0"/>
        <w:overflowPunct w:val="0"/>
        <w:autoSpaceDE w:val="0"/>
        <w:autoSpaceDN w:val="0"/>
        <w:adjustRightInd w:val="0"/>
        <w:spacing w:before="120" w:after="40" w:line="240" w:lineRule="auto"/>
        <w:ind w:right="547"/>
        <w:rPr>
          <w:rFonts w:ascii="Arial" w:hAnsi="Arial" w:cs="Arial"/>
          <w:color w:val="000000" w:themeColor="text1"/>
          <w:sz w:val="18"/>
          <w:szCs w:val="18"/>
        </w:rPr>
      </w:pPr>
      <w:r w:rsidRPr="0070067F">
        <w:rPr>
          <w:rFonts w:ascii="Arial" w:hAnsi="Arial" w:cs="Arial"/>
          <w:color w:val="000000" w:themeColor="text1"/>
          <w:sz w:val="18"/>
          <w:szCs w:val="18"/>
        </w:rPr>
        <w:t xml:space="preserve">If payments are paid directly </w:t>
      </w:r>
      <w:r w:rsidR="00B038D2" w:rsidRPr="0070067F">
        <w:rPr>
          <w:rFonts w:ascii="Arial" w:hAnsi="Arial" w:cs="Arial"/>
          <w:color w:val="000000" w:themeColor="text1"/>
          <w:sz w:val="18"/>
          <w:szCs w:val="18"/>
        </w:rPr>
        <w:t>by</w:t>
      </w:r>
      <w:r w:rsidRPr="0070067F">
        <w:rPr>
          <w:rFonts w:ascii="Arial" w:hAnsi="Arial" w:cs="Arial"/>
          <w:color w:val="000000" w:themeColor="text1"/>
          <w:sz w:val="18"/>
          <w:szCs w:val="18"/>
        </w:rPr>
        <w:t xml:space="preserve"> the oblig</w:t>
      </w:r>
      <w:r w:rsidR="00B038D2" w:rsidRPr="0070067F">
        <w:rPr>
          <w:rFonts w:ascii="Arial" w:hAnsi="Arial" w:cs="Arial"/>
          <w:color w:val="000000" w:themeColor="text1"/>
          <w:sz w:val="18"/>
          <w:szCs w:val="18"/>
        </w:rPr>
        <w:t>or</w:t>
      </w:r>
      <w:r w:rsidRPr="0070067F">
        <w:rPr>
          <w:rFonts w:ascii="Arial" w:hAnsi="Arial" w:cs="Arial"/>
          <w:color w:val="000000" w:themeColor="text1"/>
          <w:sz w:val="18"/>
          <w:szCs w:val="18"/>
        </w:rPr>
        <w:t xml:space="preserve">, provide an affidavit showing dates and amounts of payments made by the </w:t>
      </w:r>
      <w:r w:rsidR="00B038D2" w:rsidRPr="0070067F">
        <w:rPr>
          <w:rFonts w:ascii="Arial" w:hAnsi="Arial" w:cs="Arial"/>
          <w:color w:val="000000" w:themeColor="text1"/>
          <w:sz w:val="18"/>
          <w:szCs w:val="18"/>
        </w:rPr>
        <w:t>obligor</w:t>
      </w:r>
      <w:r w:rsidRPr="0070067F">
        <w:rPr>
          <w:rFonts w:ascii="Arial" w:hAnsi="Arial" w:cs="Arial"/>
          <w:color w:val="000000" w:themeColor="text1"/>
          <w:sz w:val="18"/>
          <w:szCs w:val="18"/>
        </w:rPr>
        <w:t xml:space="preserve"> under this order.  If there are more than t</w:t>
      </w:r>
      <w:r w:rsidR="00ED61EC" w:rsidRPr="0070067F">
        <w:rPr>
          <w:rFonts w:ascii="Arial" w:hAnsi="Arial" w:cs="Arial"/>
          <w:color w:val="000000" w:themeColor="text1"/>
          <w:sz w:val="18"/>
          <w:szCs w:val="18"/>
        </w:rPr>
        <w:t>hree</w:t>
      </w:r>
      <w:r w:rsidRPr="0070067F">
        <w:rPr>
          <w:rFonts w:ascii="Arial" w:hAnsi="Arial" w:cs="Arial"/>
          <w:color w:val="000000" w:themeColor="text1"/>
          <w:sz w:val="18"/>
          <w:szCs w:val="18"/>
        </w:rPr>
        <w:t xml:space="preserve"> orders, provide information about the additional orders in section IX (Other Pertinent Information).</w:t>
      </w:r>
    </w:p>
    <w:p w14:paraId="1232F86C" w14:textId="77777777" w:rsidR="0047021C" w:rsidRPr="0070067F" w:rsidRDefault="0047021C" w:rsidP="00F93D40">
      <w:pPr>
        <w:widowControl w:val="0"/>
        <w:overflowPunct w:val="0"/>
        <w:autoSpaceDE w:val="0"/>
        <w:autoSpaceDN w:val="0"/>
        <w:adjustRightInd w:val="0"/>
        <w:spacing w:before="40" w:after="40" w:line="240" w:lineRule="auto"/>
        <w:ind w:left="450" w:right="540"/>
        <w:rPr>
          <w:rFonts w:ascii="Arial" w:hAnsi="Arial" w:cs="Arial"/>
          <w:color w:val="000000" w:themeColor="text1"/>
          <w:sz w:val="18"/>
          <w:szCs w:val="18"/>
        </w:rPr>
      </w:pPr>
      <w:r w:rsidRPr="0070067F">
        <w:rPr>
          <w:rFonts w:ascii="Arial" w:hAnsi="Arial" w:cs="Arial"/>
          <w:b/>
          <w:color w:val="000000" w:themeColor="text1"/>
          <w:sz w:val="18"/>
          <w:szCs w:val="18"/>
        </w:rPr>
        <w:t xml:space="preserve">Item </w:t>
      </w:r>
      <w:r w:rsidR="002A0745" w:rsidRPr="0070067F">
        <w:rPr>
          <w:rFonts w:ascii="Arial" w:hAnsi="Arial" w:cs="Arial"/>
          <w:b/>
          <w:color w:val="000000" w:themeColor="text1"/>
          <w:sz w:val="18"/>
          <w:szCs w:val="18"/>
        </w:rPr>
        <w:t>a</w:t>
      </w:r>
      <w:r w:rsidRPr="0070067F">
        <w:rPr>
          <w:rFonts w:ascii="Arial" w:hAnsi="Arial" w:cs="Arial"/>
          <w:color w:val="000000" w:themeColor="text1"/>
          <w:sz w:val="18"/>
          <w:szCs w:val="18"/>
        </w:rPr>
        <w:t xml:space="preserve">: </w:t>
      </w:r>
      <w:r w:rsidR="00434E68" w:rsidRPr="0070067F">
        <w:rPr>
          <w:rFonts w:ascii="Arial" w:hAnsi="Arial" w:cs="Arial"/>
          <w:color w:val="000000" w:themeColor="text1"/>
          <w:sz w:val="18"/>
          <w:szCs w:val="18"/>
        </w:rPr>
        <w:t xml:space="preserve"> </w:t>
      </w:r>
      <w:r w:rsidRPr="0070067F">
        <w:rPr>
          <w:rFonts w:ascii="Arial" w:hAnsi="Arial" w:cs="Arial"/>
          <w:color w:val="000000" w:themeColor="text1"/>
          <w:sz w:val="18"/>
          <w:szCs w:val="18"/>
        </w:rPr>
        <w:t>Enter the name(s) of child(ren) covered by the order</w:t>
      </w:r>
      <w:r w:rsidR="003C17C2" w:rsidRPr="0070067F">
        <w:rPr>
          <w:rFonts w:ascii="Arial" w:hAnsi="Arial" w:cs="Arial"/>
          <w:color w:val="000000" w:themeColor="text1"/>
          <w:sz w:val="18"/>
          <w:szCs w:val="18"/>
        </w:rPr>
        <w:t>.</w:t>
      </w:r>
    </w:p>
    <w:p w14:paraId="4871062D" w14:textId="77777777" w:rsidR="0047021C" w:rsidRPr="0070067F" w:rsidRDefault="002A0745" w:rsidP="00F93D40">
      <w:pPr>
        <w:widowControl w:val="0"/>
        <w:overflowPunct w:val="0"/>
        <w:autoSpaceDE w:val="0"/>
        <w:autoSpaceDN w:val="0"/>
        <w:adjustRightInd w:val="0"/>
        <w:spacing w:before="40" w:after="40" w:line="240" w:lineRule="auto"/>
        <w:ind w:left="450" w:right="540"/>
        <w:rPr>
          <w:rFonts w:ascii="Arial" w:hAnsi="Arial" w:cs="Arial"/>
          <w:color w:val="000000" w:themeColor="text1"/>
          <w:sz w:val="18"/>
          <w:szCs w:val="18"/>
        </w:rPr>
      </w:pPr>
      <w:r w:rsidRPr="0070067F">
        <w:rPr>
          <w:rFonts w:ascii="Arial" w:hAnsi="Arial" w:cs="Arial"/>
          <w:b/>
          <w:color w:val="000000" w:themeColor="text1"/>
          <w:sz w:val="18"/>
          <w:szCs w:val="18"/>
        </w:rPr>
        <w:t>Item b</w:t>
      </w:r>
      <w:r w:rsidR="0047021C" w:rsidRPr="0070067F">
        <w:rPr>
          <w:rFonts w:ascii="Arial" w:hAnsi="Arial" w:cs="Arial"/>
          <w:b/>
          <w:color w:val="000000" w:themeColor="text1"/>
          <w:sz w:val="18"/>
          <w:szCs w:val="18"/>
        </w:rPr>
        <w:t>:</w:t>
      </w:r>
      <w:r w:rsidR="0047021C" w:rsidRPr="0070067F">
        <w:rPr>
          <w:rFonts w:ascii="Arial" w:hAnsi="Arial" w:cs="Arial"/>
          <w:color w:val="000000" w:themeColor="text1"/>
          <w:sz w:val="18"/>
          <w:szCs w:val="18"/>
        </w:rPr>
        <w:t xml:space="preserve"> </w:t>
      </w:r>
      <w:r w:rsidR="00434E68" w:rsidRPr="0070067F">
        <w:rPr>
          <w:rFonts w:ascii="Arial" w:hAnsi="Arial" w:cs="Arial"/>
          <w:color w:val="000000" w:themeColor="text1"/>
          <w:sz w:val="18"/>
          <w:szCs w:val="18"/>
        </w:rPr>
        <w:t xml:space="preserve"> </w:t>
      </w:r>
      <w:r w:rsidR="0047021C" w:rsidRPr="0070067F">
        <w:rPr>
          <w:rFonts w:ascii="Arial" w:hAnsi="Arial" w:cs="Arial"/>
          <w:color w:val="000000" w:themeColor="text1"/>
          <w:sz w:val="18"/>
          <w:szCs w:val="18"/>
        </w:rPr>
        <w:t>Enter the amount of the support order</w:t>
      </w:r>
      <w:r w:rsidR="003C17C2" w:rsidRPr="0070067F">
        <w:rPr>
          <w:rFonts w:ascii="Arial" w:hAnsi="Arial" w:cs="Arial"/>
          <w:color w:val="000000" w:themeColor="text1"/>
          <w:sz w:val="18"/>
          <w:szCs w:val="18"/>
        </w:rPr>
        <w:t>.</w:t>
      </w:r>
    </w:p>
    <w:p w14:paraId="3306B601" w14:textId="77777777" w:rsidR="0047021C" w:rsidRPr="0070067F" w:rsidRDefault="002A0745" w:rsidP="00F93D40">
      <w:pPr>
        <w:widowControl w:val="0"/>
        <w:overflowPunct w:val="0"/>
        <w:autoSpaceDE w:val="0"/>
        <w:autoSpaceDN w:val="0"/>
        <w:adjustRightInd w:val="0"/>
        <w:spacing w:before="40" w:after="40" w:line="240" w:lineRule="auto"/>
        <w:ind w:left="450" w:right="540"/>
        <w:rPr>
          <w:rFonts w:ascii="Arial" w:hAnsi="Arial" w:cs="Arial"/>
          <w:color w:val="000000" w:themeColor="text1"/>
          <w:sz w:val="18"/>
          <w:szCs w:val="18"/>
        </w:rPr>
      </w:pPr>
      <w:r w:rsidRPr="0070067F">
        <w:rPr>
          <w:rFonts w:ascii="Arial" w:hAnsi="Arial" w:cs="Arial"/>
          <w:b/>
          <w:color w:val="000000" w:themeColor="text1"/>
          <w:sz w:val="18"/>
          <w:szCs w:val="18"/>
        </w:rPr>
        <w:t>Item c</w:t>
      </w:r>
      <w:r w:rsidR="0047021C" w:rsidRPr="0070067F">
        <w:rPr>
          <w:rFonts w:ascii="Arial" w:hAnsi="Arial" w:cs="Arial"/>
          <w:b/>
          <w:color w:val="000000" w:themeColor="text1"/>
          <w:sz w:val="18"/>
          <w:szCs w:val="18"/>
        </w:rPr>
        <w:t>:</w:t>
      </w:r>
      <w:r w:rsidR="0047021C" w:rsidRPr="0070067F">
        <w:rPr>
          <w:rFonts w:ascii="Arial" w:hAnsi="Arial" w:cs="Arial"/>
          <w:color w:val="000000" w:themeColor="text1"/>
          <w:sz w:val="18"/>
          <w:szCs w:val="18"/>
        </w:rPr>
        <w:t xml:space="preserve"> </w:t>
      </w:r>
      <w:r w:rsidR="00434E68" w:rsidRPr="0070067F">
        <w:rPr>
          <w:rFonts w:ascii="Arial" w:hAnsi="Arial" w:cs="Arial"/>
          <w:color w:val="000000" w:themeColor="text1"/>
          <w:sz w:val="18"/>
          <w:szCs w:val="18"/>
        </w:rPr>
        <w:t xml:space="preserve"> </w:t>
      </w:r>
      <w:r w:rsidR="0047021C" w:rsidRPr="0070067F">
        <w:rPr>
          <w:rFonts w:ascii="Arial" w:hAnsi="Arial" w:cs="Arial"/>
          <w:color w:val="000000" w:themeColor="text1"/>
          <w:sz w:val="18"/>
          <w:szCs w:val="18"/>
        </w:rPr>
        <w:t xml:space="preserve">Enter the frequency </w:t>
      </w:r>
      <w:r w:rsidR="00A9628B" w:rsidRPr="0070067F">
        <w:rPr>
          <w:rFonts w:ascii="Arial" w:hAnsi="Arial" w:cs="Arial"/>
          <w:color w:val="000000" w:themeColor="text1"/>
          <w:sz w:val="18"/>
          <w:szCs w:val="18"/>
        </w:rPr>
        <w:t xml:space="preserve">of </w:t>
      </w:r>
      <w:r w:rsidR="0047021C" w:rsidRPr="0070067F">
        <w:rPr>
          <w:rFonts w:ascii="Arial" w:hAnsi="Arial" w:cs="Arial"/>
          <w:color w:val="000000" w:themeColor="text1"/>
          <w:sz w:val="18"/>
          <w:szCs w:val="18"/>
        </w:rPr>
        <w:t>the amount due, for example, monthly, weekly, bi-weekly</w:t>
      </w:r>
      <w:r w:rsidR="003C17C2" w:rsidRPr="0070067F">
        <w:rPr>
          <w:rFonts w:ascii="Arial" w:hAnsi="Arial" w:cs="Arial"/>
          <w:color w:val="000000" w:themeColor="text1"/>
          <w:sz w:val="18"/>
          <w:szCs w:val="18"/>
        </w:rPr>
        <w:t>.</w:t>
      </w:r>
    </w:p>
    <w:p w14:paraId="23810D0C" w14:textId="77777777" w:rsidR="00AE482F" w:rsidRPr="0070067F" w:rsidRDefault="002A0745" w:rsidP="00F93D40">
      <w:pPr>
        <w:widowControl w:val="0"/>
        <w:overflowPunct w:val="0"/>
        <w:autoSpaceDE w:val="0"/>
        <w:autoSpaceDN w:val="0"/>
        <w:adjustRightInd w:val="0"/>
        <w:spacing w:before="40" w:after="40" w:line="240" w:lineRule="auto"/>
        <w:ind w:left="450" w:right="540"/>
        <w:rPr>
          <w:rFonts w:ascii="Arial" w:hAnsi="Arial" w:cs="Arial"/>
          <w:color w:val="000000" w:themeColor="text1"/>
          <w:sz w:val="18"/>
          <w:szCs w:val="18"/>
        </w:rPr>
      </w:pPr>
      <w:r w:rsidRPr="0070067F">
        <w:rPr>
          <w:rFonts w:ascii="Arial" w:hAnsi="Arial" w:cs="Arial"/>
          <w:b/>
          <w:color w:val="000000" w:themeColor="text1"/>
          <w:sz w:val="18"/>
          <w:szCs w:val="18"/>
        </w:rPr>
        <w:t>Item d</w:t>
      </w:r>
      <w:r w:rsidR="0047021C" w:rsidRPr="0070067F">
        <w:rPr>
          <w:rFonts w:ascii="Arial" w:hAnsi="Arial" w:cs="Arial"/>
          <w:b/>
          <w:color w:val="000000" w:themeColor="text1"/>
          <w:sz w:val="18"/>
          <w:szCs w:val="18"/>
        </w:rPr>
        <w:t xml:space="preserve">: </w:t>
      </w:r>
      <w:r w:rsidR="00434E68" w:rsidRPr="0070067F">
        <w:rPr>
          <w:rFonts w:ascii="Arial" w:hAnsi="Arial" w:cs="Arial"/>
          <w:b/>
          <w:color w:val="000000" w:themeColor="text1"/>
          <w:sz w:val="18"/>
          <w:szCs w:val="18"/>
        </w:rPr>
        <w:t xml:space="preserve"> </w:t>
      </w:r>
      <w:r w:rsidR="00432F22" w:rsidRPr="0070067F">
        <w:rPr>
          <w:rFonts w:ascii="Arial" w:hAnsi="Arial" w:cs="Arial"/>
          <w:color w:val="000000" w:themeColor="text1"/>
          <w:sz w:val="18"/>
          <w:szCs w:val="18"/>
        </w:rPr>
        <w:t xml:space="preserve">Enter the state and </w:t>
      </w:r>
      <w:r w:rsidR="00AE482F" w:rsidRPr="0070067F">
        <w:rPr>
          <w:rFonts w:ascii="Arial" w:hAnsi="Arial" w:cs="Arial"/>
          <w:color w:val="000000" w:themeColor="text1"/>
          <w:sz w:val="18"/>
          <w:szCs w:val="18"/>
        </w:rPr>
        <w:t xml:space="preserve">the </w:t>
      </w:r>
      <w:r w:rsidR="00432F22" w:rsidRPr="0070067F">
        <w:rPr>
          <w:rFonts w:ascii="Arial" w:hAnsi="Arial" w:cs="Arial"/>
          <w:color w:val="000000" w:themeColor="text1"/>
          <w:sz w:val="18"/>
          <w:szCs w:val="18"/>
        </w:rPr>
        <w:t xml:space="preserve">county/tribe/country of the issuing tribunal. </w:t>
      </w:r>
    </w:p>
    <w:p w14:paraId="28DE402E" w14:textId="77777777" w:rsidR="00AE482F" w:rsidRPr="0070067F" w:rsidRDefault="002A0745" w:rsidP="00F93D40">
      <w:pPr>
        <w:widowControl w:val="0"/>
        <w:overflowPunct w:val="0"/>
        <w:autoSpaceDE w:val="0"/>
        <w:autoSpaceDN w:val="0"/>
        <w:adjustRightInd w:val="0"/>
        <w:spacing w:before="40" w:after="40" w:line="240" w:lineRule="auto"/>
        <w:ind w:left="450" w:right="540"/>
        <w:rPr>
          <w:rFonts w:ascii="Arial" w:hAnsi="Arial" w:cs="Arial"/>
          <w:color w:val="000000" w:themeColor="text1"/>
          <w:sz w:val="18"/>
          <w:szCs w:val="18"/>
        </w:rPr>
      </w:pPr>
      <w:r w:rsidRPr="0070067F">
        <w:rPr>
          <w:rFonts w:ascii="Arial" w:hAnsi="Arial" w:cs="Arial"/>
          <w:b/>
          <w:color w:val="000000" w:themeColor="text1"/>
          <w:sz w:val="18"/>
          <w:szCs w:val="18"/>
        </w:rPr>
        <w:t>Item e</w:t>
      </w:r>
      <w:r w:rsidR="00AE482F" w:rsidRPr="0070067F">
        <w:rPr>
          <w:rFonts w:ascii="Arial" w:hAnsi="Arial" w:cs="Arial"/>
          <w:b/>
          <w:color w:val="000000" w:themeColor="text1"/>
          <w:sz w:val="18"/>
          <w:szCs w:val="18"/>
        </w:rPr>
        <w:t>:</w:t>
      </w:r>
      <w:r w:rsidR="00AE482F" w:rsidRPr="0070067F">
        <w:rPr>
          <w:rFonts w:ascii="Arial" w:hAnsi="Arial" w:cs="Arial"/>
          <w:color w:val="000000" w:themeColor="text1"/>
          <w:sz w:val="18"/>
          <w:szCs w:val="18"/>
        </w:rPr>
        <w:t xml:space="preserve"> </w:t>
      </w:r>
      <w:r w:rsidR="00434E68" w:rsidRPr="0070067F">
        <w:rPr>
          <w:rFonts w:ascii="Arial" w:hAnsi="Arial" w:cs="Arial"/>
          <w:color w:val="000000" w:themeColor="text1"/>
          <w:sz w:val="18"/>
          <w:szCs w:val="18"/>
        </w:rPr>
        <w:t xml:space="preserve"> </w:t>
      </w:r>
      <w:r w:rsidR="00AE482F" w:rsidRPr="0070067F">
        <w:rPr>
          <w:rFonts w:ascii="Arial" w:hAnsi="Arial" w:cs="Arial"/>
          <w:color w:val="000000" w:themeColor="text1"/>
          <w:sz w:val="18"/>
          <w:szCs w:val="18"/>
        </w:rPr>
        <w:t>Enter the order number provided by the issuing tribunal.</w:t>
      </w:r>
    </w:p>
    <w:p w14:paraId="48E3B42F" w14:textId="2D7D4B3F" w:rsidR="002A3577" w:rsidRPr="0070067F" w:rsidRDefault="00476E2E" w:rsidP="00DB1107">
      <w:pPr>
        <w:widowControl w:val="0"/>
        <w:autoSpaceDE w:val="0"/>
        <w:autoSpaceDN w:val="0"/>
        <w:adjustRightInd w:val="0"/>
        <w:spacing w:before="120" w:after="120" w:line="240" w:lineRule="auto"/>
        <w:rPr>
          <w:rFonts w:ascii="Times New Roman" w:hAnsi="Times New Roman"/>
          <w:caps/>
          <w:color w:val="000000" w:themeColor="text1"/>
          <w:sz w:val="24"/>
          <w:szCs w:val="24"/>
        </w:rPr>
      </w:pPr>
      <w:r w:rsidRPr="0070067F">
        <w:rPr>
          <w:rFonts w:ascii="Arial" w:hAnsi="Arial" w:cs="Arial"/>
          <w:b/>
          <w:bCs/>
          <w:color w:val="000000" w:themeColor="text1"/>
          <w:sz w:val="20"/>
          <w:szCs w:val="20"/>
        </w:rPr>
        <w:t>S</w:t>
      </w:r>
      <w:r w:rsidR="00B5130B" w:rsidRPr="0070067F">
        <w:rPr>
          <w:rFonts w:ascii="Arial" w:hAnsi="Arial" w:cs="Arial"/>
          <w:b/>
          <w:bCs/>
          <w:color w:val="000000" w:themeColor="text1"/>
          <w:sz w:val="20"/>
          <w:szCs w:val="20"/>
        </w:rPr>
        <w:t>ection</w:t>
      </w:r>
      <w:r w:rsidRPr="0070067F">
        <w:rPr>
          <w:rFonts w:ascii="Arial" w:hAnsi="Arial" w:cs="Arial"/>
          <w:b/>
          <w:bCs/>
          <w:color w:val="000000" w:themeColor="text1"/>
          <w:sz w:val="20"/>
          <w:szCs w:val="20"/>
        </w:rPr>
        <w:t xml:space="preserve"> I</w:t>
      </w:r>
      <w:r w:rsidR="005556CD" w:rsidRPr="0070067F">
        <w:rPr>
          <w:rFonts w:ascii="Arial" w:hAnsi="Arial" w:cs="Arial"/>
          <w:b/>
          <w:bCs/>
          <w:color w:val="000000" w:themeColor="text1"/>
          <w:sz w:val="20"/>
          <w:szCs w:val="20"/>
        </w:rPr>
        <w:t>II</w:t>
      </w:r>
      <w:r w:rsidR="008C2565" w:rsidRPr="0070067F">
        <w:rPr>
          <w:rFonts w:ascii="Arial" w:hAnsi="Arial" w:cs="Arial"/>
          <w:b/>
          <w:bCs/>
          <w:color w:val="000000" w:themeColor="text1"/>
          <w:sz w:val="20"/>
          <w:szCs w:val="20"/>
        </w:rPr>
        <w:t xml:space="preserve">. </w:t>
      </w:r>
      <w:r w:rsidRPr="0070067F">
        <w:rPr>
          <w:rFonts w:ascii="Arial" w:hAnsi="Arial" w:cs="Arial"/>
          <w:b/>
          <w:bCs/>
          <w:color w:val="000000" w:themeColor="text1"/>
          <w:sz w:val="20"/>
          <w:szCs w:val="20"/>
        </w:rPr>
        <w:t xml:space="preserve"> L</w:t>
      </w:r>
      <w:r w:rsidR="00B5130B" w:rsidRPr="0070067F">
        <w:rPr>
          <w:rFonts w:ascii="Arial" w:hAnsi="Arial" w:cs="Arial"/>
          <w:b/>
          <w:bCs/>
          <w:color w:val="000000" w:themeColor="text1"/>
          <w:sz w:val="20"/>
          <w:szCs w:val="20"/>
        </w:rPr>
        <w:t>egal</w:t>
      </w:r>
      <w:r w:rsidRPr="0070067F">
        <w:rPr>
          <w:rFonts w:ascii="Arial" w:hAnsi="Arial" w:cs="Arial"/>
          <w:b/>
          <w:bCs/>
          <w:color w:val="000000" w:themeColor="text1"/>
          <w:sz w:val="20"/>
          <w:szCs w:val="20"/>
        </w:rPr>
        <w:t xml:space="preserve"> R</w:t>
      </w:r>
      <w:r w:rsidR="00B5130B" w:rsidRPr="0070067F">
        <w:rPr>
          <w:rFonts w:ascii="Arial" w:hAnsi="Arial" w:cs="Arial"/>
          <w:b/>
          <w:bCs/>
          <w:color w:val="000000" w:themeColor="text1"/>
          <w:sz w:val="20"/>
          <w:szCs w:val="20"/>
        </w:rPr>
        <w:t>elationship</w:t>
      </w:r>
      <w:r w:rsidRPr="0070067F">
        <w:rPr>
          <w:rFonts w:ascii="Arial" w:hAnsi="Arial" w:cs="Arial"/>
          <w:b/>
          <w:bCs/>
          <w:color w:val="000000" w:themeColor="text1"/>
          <w:sz w:val="20"/>
          <w:szCs w:val="20"/>
        </w:rPr>
        <w:t xml:space="preserve"> </w:t>
      </w:r>
      <w:r w:rsidR="00B5130B" w:rsidRPr="0070067F">
        <w:rPr>
          <w:rFonts w:ascii="Arial" w:hAnsi="Arial" w:cs="Arial"/>
          <w:b/>
          <w:bCs/>
          <w:color w:val="000000" w:themeColor="text1"/>
          <w:sz w:val="20"/>
          <w:szCs w:val="20"/>
        </w:rPr>
        <w:t>of</w:t>
      </w:r>
      <w:r w:rsidRPr="0070067F">
        <w:rPr>
          <w:rFonts w:ascii="Arial" w:hAnsi="Arial" w:cs="Arial"/>
          <w:b/>
          <w:bCs/>
          <w:color w:val="000000" w:themeColor="text1"/>
          <w:sz w:val="20"/>
          <w:szCs w:val="20"/>
        </w:rPr>
        <w:t xml:space="preserve"> P</w:t>
      </w:r>
      <w:r w:rsidR="00B5130B" w:rsidRPr="0070067F">
        <w:rPr>
          <w:rFonts w:ascii="Arial" w:hAnsi="Arial" w:cs="Arial"/>
          <w:b/>
          <w:bCs/>
          <w:color w:val="000000" w:themeColor="text1"/>
          <w:sz w:val="20"/>
          <w:szCs w:val="20"/>
        </w:rPr>
        <w:t>arents</w:t>
      </w:r>
      <w:r w:rsidR="00C87AC3" w:rsidRPr="0070067F">
        <w:rPr>
          <w:rFonts w:ascii="Arial" w:hAnsi="Arial" w:cs="Arial"/>
          <w:b/>
          <w:bCs/>
          <w:caps/>
          <w:color w:val="000000" w:themeColor="text1"/>
          <w:sz w:val="20"/>
          <w:szCs w:val="20"/>
        </w:rPr>
        <w:t xml:space="preserve"> </w:t>
      </w:r>
      <w:r w:rsidR="00C87AC3" w:rsidRPr="0070067F">
        <w:rPr>
          <w:rFonts w:ascii="Arial" w:hAnsi="Arial" w:cs="Arial"/>
          <w:b/>
          <w:bCs/>
          <w:color w:val="000000" w:themeColor="text1"/>
          <w:sz w:val="20"/>
          <w:szCs w:val="20"/>
        </w:rPr>
        <w:t xml:space="preserve">of </w:t>
      </w:r>
      <w:r w:rsidR="00F812B6" w:rsidRPr="0070067F">
        <w:rPr>
          <w:rFonts w:ascii="Arial" w:hAnsi="Arial" w:cs="Arial"/>
          <w:b/>
          <w:bCs/>
          <w:color w:val="000000" w:themeColor="text1"/>
          <w:sz w:val="20"/>
          <w:szCs w:val="20"/>
        </w:rPr>
        <w:t>C</w:t>
      </w:r>
      <w:r w:rsidR="00C87AC3" w:rsidRPr="0070067F">
        <w:rPr>
          <w:rFonts w:ascii="Arial" w:hAnsi="Arial" w:cs="Arial"/>
          <w:b/>
          <w:bCs/>
          <w:color w:val="000000" w:themeColor="text1"/>
          <w:sz w:val="20"/>
          <w:szCs w:val="20"/>
        </w:rPr>
        <w:t xml:space="preserve">hildren </w:t>
      </w:r>
      <w:r w:rsidR="00F812B6" w:rsidRPr="0070067F">
        <w:rPr>
          <w:rFonts w:ascii="Arial" w:hAnsi="Arial" w:cs="Arial"/>
          <w:b/>
          <w:bCs/>
          <w:color w:val="000000" w:themeColor="text1"/>
          <w:sz w:val="20"/>
          <w:szCs w:val="20"/>
        </w:rPr>
        <w:t>L</w:t>
      </w:r>
      <w:r w:rsidR="00C87AC3" w:rsidRPr="0070067F">
        <w:rPr>
          <w:rFonts w:ascii="Arial" w:hAnsi="Arial" w:cs="Arial"/>
          <w:b/>
          <w:bCs/>
          <w:color w:val="000000" w:themeColor="text1"/>
          <w:sz w:val="20"/>
          <w:szCs w:val="20"/>
        </w:rPr>
        <w:t>isted in Section IV</w:t>
      </w:r>
      <w:r w:rsidRPr="0070067F">
        <w:rPr>
          <w:rFonts w:ascii="Arial" w:hAnsi="Arial" w:cs="Arial"/>
          <w:b/>
          <w:bCs/>
          <w:color w:val="000000" w:themeColor="text1"/>
          <w:sz w:val="20"/>
          <w:szCs w:val="20"/>
        </w:rPr>
        <w:t>:</w:t>
      </w:r>
    </w:p>
    <w:p w14:paraId="62843BB9" w14:textId="77777777" w:rsidR="002A3577" w:rsidRPr="0070067F" w:rsidRDefault="00476E2E" w:rsidP="00DB1107">
      <w:pPr>
        <w:widowControl w:val="0"/>
        <w:overflowPunct w:val="0"/>
        <w:autoSpaceDE w:val="0"/>
        <w:autoSpaceDN w:val="0"/>
        <w:adjustRightInd w:val="0"/>
        <w:spacing w:after="40" w:line="240" w:lineRule="auto"/>
        <w:ind w:right="403"/>
        <w:rPr>
          <w:rFonts w:ascii="Arial" w:hAnsi="Arial" w:cs="Arial"/>
          <w:color w:val="000000" w:themeColor="text1"/>
          <w:sz w:val="18"/>
          <w:szCs w:val="18"/>
        </w:rPr>
      </w:pPr>
      <w:r w:rsidRPr="0070067F">
        <w:rPr>
          <w:rFonts w:ascii="Arial" w:hAnsi="Arial" w:cs="Arial"/>
          <w:color w:val="000000" w:themeColor="text1"/>
          <w:sz w:val="18"/>
          <w:szCs w:val="18"/>
        </w:rPr>
        <w:t xml:space="preserve">Identify the legal relationship between the </w:t>
      </w:r>
      <w:r w:rsidR="005556CD" w:rsidRPr="0070067F">
        <w:rPr>
          <w:rFonts w:ascii="Arial" w:hAnsi="Arial" w:cs="Arial"/>
          <w:color w:val="000000" w:themeColor="text1"/>
          <w:sz w:val="18"/>
          <w:szCs w:val="18"/>
        </w:rPr>
        <w:t>parents</w:t>
      </w:r>
      <w:r w:rsidR="00347474" w:rsidRPr="0070067F">
        <w:rPr>
          <w:rFonts w:ascii="Arial" w:hAnsi="Arial" w:cs="Arial"/>
          <w:color w:val="000000" w:themeColor="text1"/>
          <w:sz w:val="18"/>
          <w:szCs w:val="18"/>
        </w:rPr>
        <w:t xml:space="preserve"> of the child</w:t>
      </w:r>
      <w:r w:rsidR="00967388" w:rsidRPr="0070067F">
        <w:rPr>
          <w:rFonts w:ascii="Arial" w:hAnsi="Arial" w:cs="Arial"/>
          <w:color w:val="000000" w:themeColor="text1"/>
          <w:sz w:val="18"/>
          <w:szCs w:val="18"/>
        </w:rPr>
        <w:t>(</w:t>
      </w:r>
      <w:r w:rsidR="00347474" w:rsidRPr="0070067F">
        <w:rPr>
          <w:rFonts w:ascii="Arial" w:hAnsi="Arial" w:cs="Arial"/>
          <w:color w:val="000000" w:themeColor="text1"/>
          <w:sz w:val="18"/>
          <w:szCs w:val="18"/>
        </w:rPr>
        <w:t>ren</w:t>
      </w:r>
      <w:r w:rsidR="00967388" w:rsidRPr="0070067F">
        <w:rPr>
          <w:rFonts w:ascii="Arial" w:hAnsi="Arial" w:cs="Arial"/>
          <w:color w:val="000000" w:themeColor="text1"/>
          <w:sz w:val="18"/>
          <w:szCs w:val="18"/>
        </w:rPr>
        <w:t>)</w:t>
      </w:r>
      <w:r w:rsidR="00347474" w:rsidRPr="0070067F">
        <w:rPr>
          <w:rFonts w:ascii="Arial" w:hAnsi="Arial" w:cs="Arial"/>
          <w:color w:val="000000" w:themeColor="text1"/>
          <w:sz w:val="18"/>
          <w:szCs w:val="18"/>
        </w:rPr>
        <w:t xml:space="preserve"> listed in section IV</w:t>
      </w:r>
      <w:r w:rsidR="00B5130B" w:rsidRPr="0070067F">
        <w:rPr>
          <w:rFonts w:ascii="Arial" w:hAnsi="Arial" w:cs="Arial"/>
          <w:color w:val="000000" w:themeColor="text1"/>
          <w:sz w:val="18"/>
          <w:szCs w:val="18"/>
        </w:rPr>
        <w:t xml:space="preserve"> (Dependent Children in This Action)</w:t>
      </w:r>
      <w:r w:rsidRPr="0070067F">
        <w:rPr>
          <w:rFonts w:ascii="Arial" w:hAnsi="Arial" w:cs="Arial"/>
          <w:color w:val="000000" w:themeColor="text1"/>
          <w:sz w:val="18"/>
          <w:szCs w:val="18"/>
        </w:rPr>
        <w:t xml:space="preserve">. </w:t>
      </w:r>
      <w:r w:rsidR="008C2565" w:rsidRPr="0070067F">
        <w:rPr>
          <w:rFonts w:ascii="Arial" w:hAnsi="Arial" w:cs="Arial"/>
          <w:color w:val="000000" w:themeColor="text1"/>
          <w:sz w:val="18"/>
          <w:szCs w:val="18"/>
        </w:rPr>
        <w:t xml:space="preserve"> </w:t>
      </w:r>
      <w:r w:rsidRPr="0070067F">
        <w:rPr>
          <w:rFonts w:ascii="Arial" w:hAnsi="Arial" w:cs="Arial"/>
          <w:color w:val="000000" w:themeColor="text1"/>
          <w:sz w:val="18"/>
          <w:szCs w:val="18"/>
        </w:rPr>
        <w:t>Check all appropriate boxes and enter the pertinent corresponding information.</w:t>
      </w:r>
    </w:p>
    <w:p w14:paraId="05F42172" w14:textId="77777777" w:rsidR="002A3577" w:rsidRPr="0070067F" w:rsidRDefault="00476E2E" w:rsidP="00DB1107">
      <w:pPr>
        <w:widowControl w:val="0"/>
        <w:autoSpaceDE w:val="0"/>
        <w:autoSpaceDN w:val="0"/>
        <w:adjustRightInd w:val="0"/>
        <w:spacing w:before="120" w:after="40" w:line="240" w:lineRule="auto"/>
        <w:ind w:left="446"/>
        <w:rPr>
          <w:rFonts w:ascii="Arial" w:hAnsi="Arial" w:cs="Arial"/>
          <w:color w:val="000000" w:themeColor="text1"/>
          <w:sz w:val="18"/>
          <w:szCs w:val="18"/>
        </w:rPr>
      </w:pPr>
      <w:r w:rsidRPr="0070067F">
        <w:rPr>
          <w:rFonts w:ascii="Arial" w:hAnsi="Arial" w:cs="Arial"/>
          <w:b/>
          <w:bCs/>
          <w:color w:val="000000" w:themeColor="text1"/>
          <w:sz w:val="18"/>
          <w:szCs w:val="18"/>
        </w:rPr>
        <w:t xml:space="preserve">Item </w:t>
      </w:r>
      <w:r w:rsidR="00EE186F" w:rsidRPr="0070067F">
        <w:rPr>
          <w:rFonts w:ascii="Arial" w:hAnsi="Arial" w:cs="Arial"/>
          <w:b/>
          <w:bCs/>
          <w:color w:val="000000" w:themeColor="text1"/>
          <w:sz w:val="18"/>
          <w:szCs w:val="18"/>
        </w:rPr>
        <w:t>A</w:t>
      </w:r>
      <w:r w:rsidRPr="0070067F">
        <w:rPr>
          <w:rFonts w:ascii="Arial" w:hAnsi="Arial" w:cs="Arial"/>
          <w:b/>
          <w:bCs/>
          <w:color w:val="000000" w:themeColor="text1"/>
          <w:sz w:val="18"/>
          <w:szCs w:val="18"/>
        </w:rPr>
        <w:t xml:space="preserve">: </w:t>
      </w:r>
      <w:r w:rsidR="00434E68" w:rsidRPr="0070067F">
        <w:rPr>
          <w:rFonts w:ascii="Arial" w:hAnsi="Arial" w:cs="Arial"/>
          <w:b/>
          <w:bCs/>
          <w:color w:val="000000" w:themeColor="text1"/>
          <w:sz w:val="18"/>
          <w:szCs w:val="18"/>
        </w:rPr>
        <w:t xml:space="preserve"> </w:t>
      </w:r>
      <w:r w:rsidRPr="0070067F">
        <w:rPr>
          <w:rFonts w:ascii="Arial" w:hAnsi="Arial" w:cs="Arial"/>
          <w:color w:val="000000" w:themeColor="text1"/>
          <w:sz w:val="18"/>
          <w:szCs w:val="18"/>
        </w:rPr>
        <w:t>Check this box if the parents were never married to each other.</w:t>
      </w:r>
    </w:p>
    <w:p w14:paraId="01B3C1D9" w14:textId="77777777" w:rsidR="002A3577" w:rsidRPr="0070067F" w:rsidRDefault="00476E2E" w:rsidP="00D22B9F">
      <w:pPr>
        <w:widowControl w:val="0"/>
        <w:overflowPunct w:val="0"/>
        <w:autoSpaceDE w:val="0"/>
        <w:autoSpaceDN w:val="0"/>
        <w:adjustRightInd w:val="0"/>
        <w:spacing w:before="40" w:after="40" w:line="240" w:lineRule="auto"/>
        <w:ind w:left="450" w:right="230"/>
        <w:rPr>
          <w:rFonts w:ascii="Arial" w:hAnsi="Arial" w:cs="Arial"/>
          <w:color w:val="000000" w:themeColor="text1"/>
          <w:sz w:val="18"/>
          <w:szCs w:val="18"/>
        </w:rPr>
      </w:pPr>
      <w:r w:rsidRPr="0070067F">
        <w:rPr>
          <w:rFonts w:ascii="Arial" w:hAnsi="Arial" w:cs="Arial"/>
          <w:b/>
          <w:bCs/>
          <w:color w:val="000000" w:themeColor="text1"/>
          <w:sz w:val="18"/>
          <w:szCs w:val="18"/>
        </w:rPr>
        <w:t xml:space="preserve">Item </w:t>
      </w:r>
      <w:r w:rsidR="00EE186F" w:rsidRPr="0070067F">
        <w:rPr>
          <w:rFonts w:ascii="Arial" w:hAnsi="Arial" w:cs="Arial"/>
          <w:b/>
          <w:bCs/>
          <w:color w:val="000000" w:themeColor="text1"/>
          <w:sz w:val="18"/>
          <w:szCs w:val="18"/>
        </w:rPr>
        <w:t>B</w:t>
      </w:r>
      <w:r w:rsidRPr="0070067F">
        <w:rPr>
          <w:rFonts w:ascii="Arial" w:hAnsi="Arial" w:cs="Arial"/>
          <w:b/>
          <w:bCs/>
          <w:color w:val="000000" w:themeColor="text1"/>
          <w:sz w:val="18"/>
          <w:szCs w:val="18"/>
        </w:rPr>
        <w:t xml:space="preserve">: </w:t>
      </w:r>
      <w:r w:rsidR="00434E68" w:rsidRPr="0070067F">
        <w:rPr>
          <w:rFonts w:ascii="Arial" w:hAnsi="Arial" w:cs="Arial"/>
          <w:b/>
          <w:bCs/>
          <w:color w:val="000000" w:themeColor="text1"/>
          <w:sz w:val="18"/>
          <w:szCs w:val="18"/>
        </w:rPr>
        <w:t xml:space="preserve"> </w:t>
      </w:r>
      <w:r w:rsidRPr="0070067F">
        <w:rPr>
          <w:rFonts w:ascii="Arial" w:hAnsi="Arial" w:cs="Arial"/>
          <w:color w:val="000000" w:themeColor="text1"/>
          <w:sz w:val="18"/>
          <w:szCs w:val="18"/>
        </w:rPr>
        <w:t xml:space="preserve">Check this box if the parents were married to </w:t>
      </w:r>
      <w:r w:rsidR="00A64E84" w:rsidRPr="0070067F">
        <w:rPr>
          <w:rFonts w:ascii="Arial" w:hAnsi="Arial" w:cs="Arial"/>
          <w:color w:val="000000" w:themeColor="text1"/>
          <w:sz w:val="18"/>
          <w:szCs w:val="18"/>
        </w:rPr>
        <w:t xml:space="preserve">each other. </w:t>
      </w:r>
      <w:r w:rsidR="00BF7FD8" w:rsidRPr="0070067F">
        <w:rPr>
          <w:rFonts w:ascii="Arial" w:hAnsi="Arial" w:cs="Arial"/>
          <w:color w:val="000000" w:themeColor="text1"/>
          <w:sz w:val="18"/>
          <w:szCs w:val="18"/>
        </w:rPr>
        <w:t xml:space="preserve"> </w:t>
      </w:r>
      <w:r w:rsidR="00A64E84" w:rsidRPr="0070067F">
        <w:rPr>
          <w:rFonts w:ascii="Arial" w:hAnsi="Arial" w:cs="Arial"/>
          <w:color w:val="000000" w:themeColor="text1"/>
          <w:sz w:val="18"/>
          <w:szCs w:val="18"/>
        </w:rPr>
        <w:t>Indicate the date (month, day, y</w:t>
      </w:r>
      <w:r w:rsidRPr="0070067F">
        <w:rPr>
          <w:rFonts w:ascii="Arial" w:hAnsi="Arial" w:cs="Arial"/>
          <w:color w:val="000000" w:themeColor="text1"/>
          <w:sz w:val="18"/>
          <w:szCs w:val="18"/>
        </w:rPr>
        <w:t xml:space="preserve">ear) and </w:t>
      </w:r>
      <w:r w:rsidR="00335DED" w:rsidRPr="0070067F">
        <w:rPr>
          <w:rFonts w:ascii="Arial" w:hAnsi="Arial" w:cs="Arial"/>
          <w:color w:val="000000" w:themeColor="text1"/>
          <w:sz w:val="18"/>
          <w:szCs w:val="18"/>
        </w:rPr>
        <w:t xml:space="preserve">state and </w:t>
      </w:r>
      <w:r w:rsidR="004B1426" w:rsidRPr="0070067F">
        <w:rPr>
          <w:rFonts w:ascii="Arial" w:hAnsi="Arial" w:cs="Arial"/>
          <w:color w:val="000000" w:themeColor="text1"/>
          <w:sz w:val="18"/>
          <w:szCs w:val="18"/>
        </w:rPr>
        <w:t>county</w:t>
      </w:r>
      <w:r w:rsidR="00335DED" w:rsidRPr="0070067F">
        <w:rPr>
          <w:rFonts w:ascii="Arial" w:hAnsi="Arial" w:cs="Arial"/>
          <w:color w:val="000000" w:themeColor="text1"/>
          <w:sz w:val="18"/>
          <w:szCs w:val="18"/>
        </w:rPr>
        <w:t>/</w:t>
      </w:r>
      <w:r w:rsidR="004B1426" w:rsidRPr="0070067F">
        <w:rPr>
          <w:rFonts w:ascii="Arial" w:hAnsi="Arial" w:cs="Arial"/>
          <w:color w:val="000000" w:themeColor="text1"/>
          <w:sz w:val="18"/>
          <w:szCs w:val="18"/>
        </w:rPr>
        <w:t>tribe/country o</w:t>
      </w:r>
      <w:r w:rsidRPr="0070067F">
        <w:rPr>
          <w:rFonts w:ascii="Arial" w:hAnsi="Arial" w:cs="Arial"/>
          <w:color w:val="000000" w:themeColor="text1"/>
          <w:sz w:val="18"/>
          <w:szCs w:val="18"/>
        </w:rPr>
        <w:t>f the marriage.</w:t>
      </w:r>
    </w:p>
    <w:p w14:paraId="6820547B" w14:textId="77777777" w:rsidR="002A3577" w:rsidRPr="0070067F" w:rsidRDefault="00EE186F" w:rsidP="00D22B9F">
      <w:pPr>
        <w:widowControl w:val="0"/>
        <w:tabs>
          <w:tab w:val="left" w:pos="10890"/>
        </w:tabs>
        <w:overflowPunct w:val="0"/>
        <w:autoSpaceDE w:val="0"/>
        <w:autoSpaceDN w:val="0"/>
        <w:adjustRightInd w:val="0"/>
        <w:spacing w:before="40" w:after="40" w:line="240" w:lineRule="auto"/>
        <w:ind w:left="450" w:right="230"/>
        <w:rPr>
          <w:rFonts w:ascii="Arial" w:hAnsi="Arial" w:cs="Arial"/>
          <w:color w:val="000000" w:themeColor="text1"/>
          <w:sz w:val="18"/>
          <w:szCs w:val="18"/>
        </w:rPr>
      </w:pPr>
      <w:r w:rsidRPr="0070067F">
        <w:rPr>
          <w:rFonts w:ascii="Arial" w:hAnsi="Arial" w:cs="Arial"/>
          <w:b/>
          <w:bCs/>
          <w:color w:val="000000" w:themeColor="text1"/>
          <w:sz w:val="18"/>
          <w:szCs w:val="18"/>
        </w:rPr>
        <w:t>Item C</w:t>
      </w:r>
      <w:r w:rsidR="00476E2E" w:rsidRPr="0070067F">
        <w:rPr>
          <w:rFonts w:ascii="Arial" w:hAnsi="Arial" w:cs="Arial"/>
          <w:b/>
          <w:bCs/>
          <w:color w:val="000000" w:themeColor="text1"/>
          <w:sz w:val="18"/>
          <w:szCs w:val="18"/>
        </w:rPr>
        <w:t xml:space="preserve">: </w:t>
      </w:r>
      <w:r w:rsidR="00434E68" w:rsidRPr="0070067F">
        <w:rPr>
          <w:rFonts w:ascii="Arial" w:hAnsi="Arial" w:cs="Arial"/>
          <w:b/>
          <w:bCs/>
          <w:color w:val="000000" w:themeColor="text1"/>
          <w:sz w:val="18"/>
          <w:szCs w:val="18"/>
        </w:rPr>
        <w:t xml:space="preserve"> </w:t>
      </w:r>
      <w:r w:rsidR="00476E2E" w:rsidRPr="0070067F">
        <w:rPr>
          <w:rFonts w:ascii="Arial" w:hAnsi="Arial" w:cs="Arial"/>
          <w:color w:val="000000" w:themeColor="text1"/>
          <w:sz w:val="18"/>
          <w:szCs w:val="18"/>
        </w:rPr>
        <w:t xml:space="preserve">Check this box if the parents were married by common law. </w:t>
      </w:r>
      <w:r w:rsidR="00BF7FD8" w:rsidRPr="0070067F">
        <w:rPr>
          <w:rFonts w:ascii="Arial" w:hAnsi="Arial" w:cs="Arial"/>
          <w:color w:val="000000" w:themeColor="text1"/>
          <w:sz w:val="18"/>
          <w:szCs w:val="18"/>
        </w:rPr>
        <w:t xml:space="preserve"> </w:t>
      </w:r>
      <w:r w:rsidR="00476E2E" w:rsidRPr="0070067F">
        <w:rPr>
          <w:rFonts w:ascii="Arial" w:hAnsi="Arial" w:cs="Arial"/>
          <w:color w:val="000000" w:themeColor="text1"/>
          <w:sz w:val="18"/>
          <w:szCs w:val="18"/>
        </w:rPr>
        <w:t xml:space="preserve">Indicate the time period (dates) and </w:t>
      </w:r>
      <w:r w:rsidR="00335DED" w:rsidRPr="0070067F">
        <w:rPr>
          <w:rFonts w:ascii="Arial" w:hAnsi="Arial" w:cs="Arial"/>
          <w:color w:val="000000" w:themeColor="text1"/>
          <w:sz w:val="18"/>
          <w:szCs w:val="18"/>
        </w:rPr>
        <w:t xml:space="preserve">state and county/tribe/country </w:t>
      </w:r>
      <w:r w:rsidR="00476E2E" w:rsidRPr="0070067F">
        <w:rPr>
          <w:rFonts w:ascii="Arial" w:hAnsi="Arial" w:cs="Arial"/>
          <w:color w:val="000000" w:themeColor="text1"/>
          <w:sz w:val="18"/>
          <w:szCs w:val="18"/>
        </w:rPr>
        <w:t>of the common law marriage.</w:t>
      </w:r>
    </w:p>
    <w:p w14:paraId="3B55EACC" w14:textId="77777777" w:rsidR="002A3577" w:rsidRPr="0070067F" w:rsidRDefault="00EE186F" w:rsidP="00D22B9F">
      <w:pPr>
        <w:widowControl w:val="0"/>
        <w:overflowPunct w:val="0"/>
        <w:autoSpaceDE w:val="0"/>
        <w:autoSpaceDN w:val="0"/>
        <w:adjustRightInd w:val="0"/>
        <w:spacing w:before="40" w:after="40" w:line="240" w:lineRule="auto"/>
        <w:ind w:left="450" w:right="-58"/>
        <w:rPr>
          <w:rFonts w:ascii="Arial" w:hAnsi="Arial" w:cs="Arial"/>
          <w:color w:val="000000" w:themeColor="text1"/>
          <w:sz w:val="18"/>
          <w:szCs w:val="18"/>
        </w:rPr>
      </w:pPr>
      <w:r w:rsidRPr="0070067F">
        <w:rPr>
          <w:rFonts w:ascii="Arial" w:hAnsi="Arial" w:cs="Arial"/>
          <w:b/>
          <w:bCs/>
          <w:color w:val="000000" w:themeColor="text1"/>
          <w:sz w:val="18"/>
          <w:szCs w:val="18"/>
        </w:rPr>
        <w:t>Item</w:t>
      </w:r>
      <w:r w:rsidR="007E1A78" w:rsidRPr="0070067F">
        <w:rPr>
          <w:rFonts w:ascii="Arial" w:hAnsi="Arial" w:cs="Arial"/>
          <w:b/>
          <w:bCs/>
          <w:color w:val="000000" w:themeColor="text1"/>
          <w:sz w:val="18"/>
          <w:szCs w:val="18"/>
        </w:rPr>
        <w:t xml:space="preserve"> D</w:t>
      </w:r>
      <w:r w:rsidR="00476E2E" w:rsidRPr="0070067F">
        <w:rPr>
          <w:rFonts w:ascii="Arial" w:hAnsi="Arial" w:cs="Arial"/>
          <w:b/>
          <w:bCs/>
          <w:color w:val="000000" w:themeColor="text1"/>
          <w:sz w:val="18"/>
          <w:szCs w:val="18"/>
        </w:rPr>
        <w:t xml:space="preserve">: </w:t>
      </w:r>
      <w:r w:rsidR="00434E68" w:rsidRPr="0070067F">
        <w:rPr>
          <w:rFonts w:ascii="Arial" w:hAnsi="Arial" w:cs="Arial"/>
          <w:b/>
          <w:bCs/>
          <w:color w:val="000000" w:themeColor="text1"/>
          <w:sz w:val="18"/>
          <w:szCs w:val="18"/>
        </w:rPr>
        <w:t xml:space="preserve"> </w:t>
      </w:r>
      <w:r w:rsidR="00476E2E" w:rsidRPr="0070067F">
        <w:rPr>
          <w:rFonts w:ascii="Arial" w:hAnsi="Arial" w:cs="Arial"/>
          <w:color w:val="000000" w:themeColor="text1"/>
          <w:sz w:val="18"/>
          <w:szCs w:val="18"/>
        </w:rPr>
        <w:t>Check this box if the parents are legally</w:t>
      </w:r>
      <w:r w:rsidR="007C4D88" w:rsidRPr="0070067F">
        <w:rPr>
          <w:rFonts w:ascii="Arial" w:hAnsi="Arial" w:cs="Arial"/>
          <w:color w:val="000000" w:themeColor="text1"/>
          <w:sz w:val="18"/>
          <w:szCs w:val="18"/>
        </w:rPr>
        <w:t xml:space="preserve"> separated.</w:t>
      </w:r>
      <w:r w:rsidR="00BF7FD8" w:rsidRPr="0070067F">
        <w:rPr>
          <w:rFonts w:ascii="Arial" w:hAnsi="Arial" w:cs="Arial"/>
          <w:color w:val="000000" w:themeColor="text1"/>
          <w:sz w:val="18"/>
          <w:szCs w:val="18"/>
        </w:rPr>
        <w:t xml:space="preserve"> </w:t>
      </w:r>
      <w:r w:rsidR="007C4D88" w:rsidRPr="0070067F">
        <w:rPr>
          <w:rFonts w:ascii="Arial" w:hAnsi="Arial" w:cs="Arial"/>
          <w:color w:val="000000" w:themeColor="text1"/>
          <w:sz w:val="18"/>
          <w:szCs w:val="18"/>
        </w:rPr>
        <w:t xml:space="preserve"> Indicate the date (month, day, y</w:t>
      </w:r>
      <w:r w:rsidR="00476E2E" w:rsidRPr="0070067F">
        <w:rPr>
          <w:rFonts w:ascii="Arial" w:hAnsi="Arial" w:cs="Arial"/>
          <w:color w:val="000000" w:themeColor="text1"/>
          <w:sz w:val="18"/>
          <w:szCs w:val="18"/>
        </w:rPr>
        <w:t xml:space="preserve">ear) and </w:t>
      </w:r>
      <w:r w:rsidR="00335DED" w:rsidRPr="0070067F">
        <w:rPr>
          <w:rFonts w:ascii="Arial" w:hAnsi="Arial" w:cs="Arial"/>
          <w:color w:val="000000" w:themeColor="text1"/>
          <w:sz w:val="18"/>
          <w:szCs w:val="18"/>
        </w:rPr>
        <w:t>state and county/tribe/country</w:t>
      </w:r>
      <w:r w:rsidR="00476E2E" w:rsidRPr="0070067F">
        <w:rPr>
          <w:rFonts w:ascii="Arial" w:hAnsi="Arial" w:cs="Arial"/>
          <w:color w:val="000000" w:themeColor="text1"/>
          <w:sz w:val="18"/>
          <w:szCs w:val="18"/>
        </w:rPr>
        <w:t xml:space="preserve"> of the</w:t>
      </w:r>
      <w:r w:rsidR="00476E2E" w:rsidRPr="0070067F">
        <w:rPr>
          <w:rFonts w:ascii="Arial" w:hAnsi="Arial" w:cs="Arial"/>
          <w:b/>
          <w:bCs/>
          <w:color w:val="000000" w:themeColor="text1"/>
          <w:sz w:val="18"/>
          <w:szCs w:val="18"/>
        </w:rPr>
        <w:t xml:space="preserve"> </w:t>
      </w:r>
      <w:r w:rsidR="00476E2E" w:rsidRPr="0070067F">
        <w:rPr>
          <w:rFonts w:ascii="Arial" w:hAnsi="Arial" w:cs="Arial"/>
          <w:color w:val="000000" w:themeColor="text1"/>
          <w:sz w:val="18"/>
          <w:szCs w:val="18"/>
        </w:rPr>
        <w:t>legal separation.</w:t>
      </w:r>
    </w:p>
    <w:p w14:paraId="6A1D651B" w14:textId="77777777" w:rsidR="002A3577" w:rsidRPr="0070067F" w:rsidRDefault="00EE186F" w:rsidP="00D22B9F">
      <w:pPr>
        <w:widowControl w:val="0"/>
        <w:autoSpaceDE w:val="0"/>
        <w:autoSpaceDN w:val="0"/>
        <w:adjustRightInd w:val="0"/>
        <w:spacing w:before="40" w:after="40" w:line="240" w:lineRule="auto"/>
        <w:ind w:left="450"/>
        <w:rPr>
          <w:rFonts w:ascii="Arial" w:hAnsi="Arial" w:cs="Arial"/>
          <w:color w:val="000000" w:themeColor="text1"/>
          <w:sz w:val="18"/>
          <w:szCs w:val="18"/>
        </w:rPr>
      </w:pPr>
      <w:r w:rsidRPr="0070067F">
        <w:rPr>
          <w:rFonts w:ascii="Arial" w:hAnsi="Arial" w:cs="Arial"/>
          <w:b/>
          <w:bCs/>
          <w:color w:val="000000" w:themeColor="text1"/>
          <w:sz w:val="18"/>
          <w:szCs w:val="18"/>
        </w:rPr>
        <w:t xml:space="preserve">Item </w:t>
      </w:r>
      <w:r w:rsidR="007E1A78" w:rsidRPr="0070067F">
        <w:rPr>
          <w:rFonts w:ascii="Arial" w:hAnsi="Arial" w:cs="Arial"/>
          <w:b/>
          <w:bCs/>
          <w:color w:val="000000" w:themeColor="text1"/>
          <w:sz w:val="18"/>
          <w:szCs w:val="18"/>
        </w:rPr>
        <w:t>E</w:t>
      </w:r>
      <w:r w:rsidR="00476E2E" w:rsidRPr="0070067F">
        <w:rPr>
          <w:rFonts w:ascii="Arial" w:hAnsi="Arial" w:cs="Arial"/>
          <w:b/>
          <w:bCs/>
          <w:color w:val="000000" w:themeColor="text1"/>
          <w:sz w:val="18"/>
          <w:szCs w:val="18"/>
        </w:rPr>
        <w:t xml:space="preserve">: </w:t>
      </w:r>
      <w:r w:rsidR="00434E68" w:rsidRPr="0070067F">
        <w:rPr>
          <w:rFonts w:ascii="Arial" w:hAnsi="Arial" w:cs="Arial"/>
          <w:b/>
          <w:bCs/>
          <w:color w:val="000000" w:themeColor="text1"/>
          <w:sz w:val="18"/>
          <w:szCs w:val="18"/>
        </w:rPr>
        <w:t xml:space="preserve"> </w:t>
      </w:r>
      <w:r w:rsidR="00476E2E" w:rsidRPr="0070067F">
        <w:rPr>
          <w:rFonts w:ascii="Arial" w:hAnsi="Arial" w:cs="Arial"/>
          <w:color w:val="000000" w:themeColor="text1"/>
          <w:sz w:val="18"/>
          <w:szCs w:val="18"/>
        </w:rPr>
        <w:t>Check this box if divorce proceed</w:t>
      </w:r>
      <w:r w:rsidR="007C4D88" w:rsidRPr="0070067F">
        <w:rPr>
          <w:rFonts w:ascii="Arial" w:hAnsi="Arial" w:cs="Arial"/>
          <w:color w:val="000000" w:themeColor="text1"/>
          <w:sz w:val="18"/>
          <w:szCs w:val="18"/>
        </w:rPr>
        <w:t xml:space="preserve">ings are pending. </w:t>
      </w:r>
      <w:r w:rsidR="00BF7FD8" w:rsidRPr="0070067F">
        <w:rPr>
          <w:rFonts w:ascii="Arial" w:hAnsi="Arial" w:cs="Arial"/>
          <w:color w:val="000000" w:themeColor="text1"/>
          <w:sz w:val="18"/>
          <w:szCs w:val="18"/>
        </w:rPr>
        <w:t xml:space="preserve"> </w:t>
      </w:r>
      <w:r w:rsidR="007C4D88" w:rsidRPr="0070067F">
        <w:rPr>
          <w:rFonts w:ascii="Arial" w:hAnsi="Arial" w:cs="Arial"/>
          <w:color w:val="000000" w:themeColor="text1"/>
          <w:sz w:val="18"/>
          <w:szCs w:val="18"/>
        </w:rPr>
        <w:t xml:space="preserve">Indicate the </w:t>
      </w:r>
      <w:r w:rsidR="00335DED" w:rsidRPr="0070067F">
        <w:rPr>
          <w:rFonts w:ascii="Arial" w:hAnsi="Arial" w:cs="Arial"/>
          <w:color w:val="000000" w:themeColor="text1"/>
          <w:sz w:val="18"/>
          <w:szCs w:val="18"/>
        </w:rPr>
        <w:t>state and county/tribe/country</w:t>
      </w:r>
      <w:r w:rsidR="00770CC8" w:rsidRPr="0070067F">
        <w:rPr>
          <w:rFonts w:ascii="Arial" w:hAnsi="Arial" w:cs="Arial"/>
          <w:color w:val="000000" w:themeColor="text1"/>
          <w:sz w:val="18"/>
          <w:szCs w:val="18"/>
        </w:rPr>
        <w:t xml:space="preserve"> </w:t>
      </w:r>
      <w:r w:rsidR="00476E2E" w:rsidRPr="0070067F">
        <w:rPr>
          <w:rFonts w:ascii="Arial" w:hAnsi="Arial" w:cs="Arial"/>
          <w:color w:val="000000" w:themeColor="text1"/>
          <w:sz w:val="18"/>
          <w:szCs w:val="18"/>
        </w:rPr>
        <w:t>of the proceedings.</w:t>
      </w:r>
    </w:p>
    <w:p w14:paraId="04BCA437" w14:textId="77777777" w:rsidR="007E1A78" w:rsidRPr="0070067F" w:rsidRDefault="007E1A78" w:rsidP="00D22B9F">
      <w:pPr>
        <w:widowControl w:val="0"/>
        <w:overflowPunct w:val="0"/>
        <w:autoSpaceDE w:val="0"/>
        <w:autoSpaceDN w:val="0"/>
        <w:adjustRightInd w:val="0"/>
        <w:spacing w:before="40" w:after="40" w:line="240" w:lineRule="auto"/>
        <w:ind w:left="450" w:right="360"/>
        <w:rPr>
          <w:rFonts w:ascii="Arial" w:hAnsi="Arial" w:cs="Arial"/>
          <w:color w:val="000000" w:themeColor="text1"/>
          <w:sz w:val="18"/>
          <w:szCs w:val="18"/>
        </w:rPr>
      </w:pPr>
      <w:r w:rsidRPr="0070067F">
        <w:rPr>
          <w:rFonts w:ascii="Arial" w:hAnsi="Arial" w:cs="Arial"/>
          <w:b/>
          <w:bCs/>
          <w:color w:val="000000" w:themeColor="text1"/>
          <w:sz w:val="18"/>
          <w:szCs w:val="18"/>
        </w:rPr>
        <w:t xml:space="preserve">Item F:  </w:t>
      </w:r>
      <w:r w:rsidRPr="0070067F">
        <w:rPr>
          <w:rFonts w:ascii="Arial" w:hAnsi="Arial" w:cs="Arial"/>
          <w:color w:val="000000" w:themeColor="text1"/>
          <w:sz w:val="18"/>
          <w:szCs w:val="18"/>
        </w:rPr>
        <w:t>Check this box if the parents are divorced.  Indicate the date (month, day, year) and state and county/tribe/country of the finalized</w:t>
      </w:r>
      <w:r w:rsidRPr="0070067F">
        <w:rPr>
          <w:rFonts w:ascii="Arial" w:hAnsi="Arial" w:cs="Arial"/>
          <w:b/>
          <w:bCs/>
          <w:color w:val="000000" w:themeColor="text1"/>
          <w:sz w:val="18"/>
          <w:szCs w:val="18"/>
        </w:rPr>
        <w:t xml:space="preserve"> </w:t>
      </w:r>
      <w:r w:rsidRPr="0070067F">
        <w:rPr>
          <w:rFonts w:ascii="Arial" w:hAnsi="Arial" w:cs="Arial"/>
          <w:color w:val="000000" w:themeColor="text1"/>
          <w:sz w:val="18"/>
          <w:szCs w:val="18"/>
        </w:rPr>
        <w:t>divorce.</w:t>
      </w:r>
    </w:p>
    <w:p w14:paraId="53F47891" w14:textId="77777777" w:rsidR="002A3577" w:rsidRPr="0070067F" w:rsidRDefault="00476E2E" w:rsidP="00171A24">
      <w:pPr>
        <w:widowControl w:val="0"/>
        <w:autoSpaceDE w:val="0"/>
        <w:autoSpaceDN w:val="0"/>
        <w:adjustRightInd w:val="0"/>
        <w:spacing w:before="40" w:after="0" w:line="240" w:lineRule="auto"/>
        <w:ind w:left="446"/>
        <w:rPr>
          <w:rFonts w:ascii="Arial" w:hAnsi="Arial" w:cs="Arial"/>
          <w:color w:val="000000" w:themeColor="text1"/>
          <w:sz w:val="18"/>
          <w:szCs w:val="18"/>
        </w:rPr>
      </w:pPr>
      <w:r w:rsidRPr="0070067F">
        <w:rPr>
          <w:rFonts w:ascii="Arial" w:hAnsi="Arial" w:cs="Arial"/>
          <w:b/>
          <w:bCs/>
          <w:color w:val="000000" w:themeColor="text1"/>
          <w:sz w:val="18"/>
          <w:szCs w:val="18"/>
        </w:rPr>
        <w:t xml:space="preserve">Item </w:t>
      </w:r>
      <w:r w:rsidR="007E1A78" w:rsidRPr="0070067F">
        <w:rPr>
          <w:rFonts w:ascii="Arial" w:hAnsi="Arial" w:cs="Arial"/>
          <w:b/>
          <w:bCs/>
          <w:color w:val="000000" w:themeColor="text1"/>
          <w:sz w:val="18"/>
          <w:szCs w:val="18"/>
        </w:rPr>
        <w:t>G</w:t>
      </w:r>
      <w:r w:rsidRPr="0070067F">
        <w:rPr>
          <w:rFonts w:ascii="Arial" w:hAnsi="Arial" w:cs="Arial"/>
          <w:b/>
          <w:bCs/>
          <w:color w:val="000000" w:themeColor="text1"/>
          <w:sz w:val="18"/>
          <w:szCs w:val="18"/>
        </w:rPr>
        <w:t xml:space="preserve">: </w:t>
      </w:r>
      <w:r w:rsidR="00434E68" w:rsidRPr="0070067F">
        <w:rPr>
          <w:rFonts w:ascii="Arial" w:hAnsi="Arial" w:cs="Arial"/>
          <w:b/>
          <w:bCs/>
          <w:color w:val="000000" w:themeColor="text1"/>
          <w:sz w:val="18"/>
          <w:szCs w:val="18"/>
        </w:rPr>
        <w:t xml:space="preserve"> </w:t>
      </w:r>
      <w:r w:rsidRPr="0070067F">
        <w:rPr>
          <w:rFonts w:ascii="Arial" w:hAnsi="Arial" w:cs="Arial"/>
          <w:color w:val="000000" w:themeColor="text1"/>
          <w:sz w:val="18"/>
          <w:szCs w:val="18"/>
        </w:rPr>
        <w:t xml:space="preserve">Check this box to indicate </w:t>
      </w:r>
      <w:r w:rsidR="003B2922" w:rsidRPr="0070067F">
        <w:rPr>
          <w:rFonts w:ascii="Arial" w:hAnsi="Arial" w:cs="Arial"/>
          <w:color w:val="000000" w:themeColor="text1"/>
          <w:sz w:val="18"/>
          <w:szCs w:val="18"/>
        </w:rPr>
        <w:t xml:space="preserve">other </w:t>
      </w:r>
      <w:r w:rsidRPr="0070067F">
        <w:rPr>
          <w:rFonts w:ascii="Arial" w:hAnsi="Arial" w:cs="Arial"/>
          <w:color w:val="000000" w:themeColor="text1"/>
          <w:sz w:val="18"/>
          <w:szCs w:val="18"/>
        </w:rPr>
        <w:t>relationships not described by the options above.</w:t>
      </w:r>
      <w:r w:rsidR="00967388" w:rsidRPr="0070067F">
        <w:rPr>
          <w:rFonts w:ascii="Arial" w:hAnsi="Arial" w:cs="Arial"/>
          <w:color w:val="000000" w:themeColor="text1"/>
          <w:sz w:val="18"/>
          <w:szCs w:val="18"/>
        </w:rPr>
        <w:t xml:space="preserve"> </w:t>
      </w:r>
      <w:r w:rsidRPr="0070067F">
        <w:rPr>
          <w:rFonts w:ascii="Arial" w:hAnsi="Arial" w:cs="Arial"/>
          <w:color w:val="000000" w:themeColor="text1"/>
          <w:sz w:val="18"/>
          <w:szCs w:val="18"/>
        </w:rPr>
        <w:t xml:space="preserve"> Describe the relationship</w:t>
      </w:r>
      <w:r w:rsidR="0032171A" w:rsidRPr="0070067F">
        <w:rPr>
          <w:rFonts w:ascii="Arial" w:hAnsi="Arial" w:cs="Arial"/>
          <w:color w:val="000000" w:themeColor="text1"/>
          <w:sz w:val="18"/>
          <w:szCs w:val="18"/>
        </w:rPr>
        <w:t xml:space="preserve">, such as domestic partnership or civil union, </w:t>
      </w:r>
      <w:r w:rsidRPr="0070067F">
        <w:rPr>
          <w:rFonts w:ascii="Arial" w:hAnsi="Arial" w:cs="Arial"/>
          <w:color w:val="000000" w:themeColor="text1"/>
          <w:sz w:val="18"/>
          <w:szCs w:val="18"/>
        </w:rPr>
        <w:t>on the line</w:t>
      </w:r>
      <w:r w:rsidRPr="0070067F">
        <w:rPr>
          <w:rFonts w:ascii="Arial" w:hAnsi="Arial" w:cs="Arial"/>
          <w:b/>
          <w:bCs/>
          <w:color w:val="000000" w:themeColor="text1"/>
          <w:sz w:val="18"/>
          <w:szCs w:val="18"/>
        </w:rPr>
        <w:t xml:space="preserve"> </w:t>
      </w:r>
      <w:r w:rsidRPr="0070067F">
        <w:rPr>
          <w:rFonts w:ascii="Arial" w:hAnsi="Arial" w:cs="Arial"/>
          <w:color w:val="000000" w:themeColor="text1"/>
          <w:sz w:val="18"/>
          <w:szCs w:val="18"/>
        </w:rPr>
        <w:t>provided</w:t>
      </w:r>
      <w:r w:rsidR="00086F54" w:rsidRPr="0070067F">
        <w:rPr>
          <w:rFonts w:ascii="Arial" w:hAnsi="Arial" w:cs="Arial"/>
          <w:color w:val="000000" w:themeColor="text1"/>
          <w:sz w:val="18"/>
          <w:szCs w:val="18"/>
        </w:rPr>
        <w:t>.</w:t>
      </w:r>
      <w:r w:rsidR="00770CC8" w:rsidRPr="0070067F">
        <w:rPr>
          <w:rFonts w:ascii="Arial" w:hAnsi="Arial" w:cs="Arial"/>
          <w:color w:val="000000" w:themeColor="text1"/>
          <w:sz w:val="18"/>
          <w:szCs w:val="18"/>
        </w:rPr>
        <w:t xml:space="preserve"> </w:t>
      </w:r>
    </w:p>
    <w:p w14:paraId="64C2416B" w14:textId="77777777" w:rsidR="002A3577" w:rsidRPr="0070067F" w:rsidRDefault="00476E2E" w:rsidP="00171A24">
      <w:pPr>
        <w:widowControl w:val="0"/>
        <w:autoSpaceDE w:val="0"/>
        <w:autoSpaceDN w:val="0"/>
        <w:adjustRightInd w:val="0"/>
        <w:spacing w:before="120" w:after="40" w:line="240" w:lineRule="auto"/>
        <w:rPr>
          <w:rFonts w:ascii="Times New Roman" w:hAnsi="Times New Roman"/>
          <w:color w:val="000000" w:themeColor="text1"/>
          <w:sz w:val="24"/>
          <w:szCs w:val="24"/>
        </w:rPr>
      </w:pPr>
      <w:r w:rsidRPr="0070067F">
        <w:rPr>
          <w:rFonts w:ascii="Arial" w:hAnsi="Arial" w:cs="Arial"/>
          <w:b/>
          <w:bCs/>
          <w:color w:val="000000" w:themeColor="text1"/>
          <w:sz w:val="20"/>
          <w:szCs w:val="20"/>
        </w:rPr>
        <w:t>S</w:t>
      </w:r>
      <w:r w:rsidR="00B5130B" w:rsidRPr="0070067F">
        <w:rPr>
          <w:rFonts w:ascii="Arial" w:hAnsi="Arial" w:cs="Arial"/>
          <w:b/>
          <w:bCs/>
          <w:color w:val="000000" w:themeColor="text1"/>
          <w:sz w:val="20"/>
          <w:szCs w:val="20"/>
        </w:rPr>
        <w:t>ection</w:t>
      </w:r>
      <w:r w:rsidRPr="0070067F">
        <w:rPr>
          <w:rFonts w:ascii="Arial" w:hAnsi="Arial" w:cs="Arial"/>
          <w:b/>
          <w:bCs/>
          <w:color w:val="000000" w:themeColor="text1"/>
          <w:sz w:val="20"/>
          <w:szCs w:val="20"/>
        </w:rPr>
        <w:t xml:space="preserve"> </w:t>
      </w:r>
      <w:r w:rsidR="005556CD" w:rsidRPr="0070067F">
        <w:rPr>
          <w:rFonts w:ascii="Arial" w:hAnsi="Arial" w:cs="Arial"/>
          <w:b/>
          <w:bCs/>
          <w:color w:val="000000" w:themeColor="text1"/>
          <w:sz w:val="20"/>
          <w:szCs w:val="20"/>
        </w:rPr>
        <w:t>I</w:t>
      </w:r>
      <w:r w:rsidR="008C2565" w:rsidRPr="0070067F">
        <w:rPr>
          <w:rFonts w:ascii="Arial" w:hAnsi="Arial" w:cs="Arial"/>
          <w:b/>
          <w:bCs/>
          <w:color w:val="000000" w:themeColor="text1"/>
          <w:sz w:val="20"/>
          <w:szCs w:val="20"/>
        </w:rPr>
        <w:t>V.</w:t>
      </w:r>
      <w:r w:rsidRPr="0070067F">
        <w:rPr>
          <w:rFonts w:ascii="Arial" w:hAnsi="Arial" w:cs="Arial"/>
          <w:b/>
          <w:bCs/>
          <w:color w:val="000000" w:themeColor="text1"/>
          <w:sz w:val="20"/>
          <w:szCs w:val="20"/>
        </w:rPr>
        <w:t xml:space="preserve"> </w:t>
      </w:r>
      <w:r w:rsidR="00F812B6" w:rsidRPr="0070067F">
        <w:rPr>
          <w:rFonts w:ascii="Arial" w:hAnsi="Arial" w:cs="Arial"/>
          <w:b/>
          <w:bCs/>
          <w:color w:val="000000" w:themeColor="text1"/>
          <w:sz w:val="20"/>
          <w:szCs w:val="20"/>
        </w:rPr>
        <w:t xml:space="preserve"> </w:t>
      </w:r>
      <w:r w:rsidR="002515BF" w:rsidRPr="0070067F">
        <w:rPr>
          <w:rFonts w:ascii="Arial" w:hAnsi="Arial" w:cs="Arial"/>
          <w:b/>
          <w:bCs/>
          <w:color w:val="000000" w:themeColor="text1"/>
          <w:sz w:val="20"/>
          <w:szCs w:val="20"/>
        </w:rPr>
        <w:t>D</w:t>
      </w:r>
      <w:r w:rsidR="00B5130B" w:rsidRPr="0070067F">
        <w:rPr>
          <w:rFonts w:ascii="Arial" w:hAnsi="Arial" w:cs="Arial"/>
          <w:b/>
          <w:bCs/>
          <w:color w:val="000000" w:themeColor="text1"/>
          <w:sz w:val="20"/>
          <w:szCs w:val="20"/>
        </w:rPr>
        <w:t>ependent</w:t>
      </w:r>
      <w:r w:rsidR="002515BF" w:rsidRPr="0070067F">
        <w:rPr>
          <w:rFonts w:ascii="Arial" w:hAnsi="Arial" w:cs="Arial"/>
          <w:b/>
          <w:bCs/>
          <w:color w:val="000000" w:themeColor="text1"/>
          <w:sz w:val="20"/>
          <w:szCs w:val="20"/>
        </w:rPr>
        <w:t xml:space="preserve"> </w:t>
      </w:r>
      <w:r w:rsidRPr="0070067F">
        <w:rPr>
          <w:rFonts w:ascii="Arial" w:hAnsi="Arial" w:cs="Arial"/>
          <w:b/>
          <w:bCs/>
          <w:color w:val="000000" w:themeColor="text1"/>
          <w:sz w:val="20"/>
          <w:szCs w:val="20"/>
        </w:rPr>
        <w:t>C</w:t>
      </w:r>
      <w:r w:rsidR="00B5130B" w:rsidRPr="0070067F">
        <w:rPr>
          <w:rFonts w:ascii="Arial" w:hAnsi="Arial" w:cs="Arial"/>
          <w:b/>
          <w:bCs/>
          <w:color w:val="000000" w:themeColor="text1"/>
          <w:sz w:val="20"/>
          <w:szCs w:val="20"/>
        </w:rPr>
        <w:t>hild(ren)</w:t>
      </w:r>
      <w:r w:rsidRPr="0070067F">
        <w:rPr>
          <w:rFonts w:ascii="Arial" w:hAnsi="Arial" w:cs="Arial"/>
          <w:b/>
          <w:bCs/>
          <w:color w:val="000000" w:themeColor="text1"/>
          <w:sz w:val="20"/>
          <w:szCs w:val="20"/>
        </w:rPr>
        <w:t xml:space="preserve"> </w:t>
      </w:r>
      <w:r w:rsidR="00B5130B" w:rsidRPr="0070067F">
        <w:rPr>
          <w:rFonts w:ascii="Arial" w:hAnsi="Arial" w:cs="Arial"/>
          <w:b/>
          <w:bCs/>
          <w:color w:val="000000" w:themeColor="text1"/>
          <w:sz w:val="20"/>
          <w:szCs w:val="20"/>
        </w:rPr>
        <w:t>in</w:t>
      </w:r>
      <w:r w:rsidRPr="0070067F">
        <w:rPr>
          <w:rFonts w:ascii="Arial" w:hAnsi="Arial" w:cs="Arial"/>
          <w:b/>
          <w:bCs/>
          <w:color w:val="000000" w:themeColor="text1"/>
          <w:sz w:val="20"/>
          <w:szCs w:val="20"/>
        </w:rPr>
        <w:t xml:space="preserve"> T</w:t>
      </w:r>
      <w:r w:rsidR="00B5130B" w:rsidRPr="0070067F">
        <w:rPr>
          <w:rFonts w:ascii="Arial" w:hAnsi="Arial" w:cs="Arial"/>
          <w:b/>
          <w:bCs/>
          <w:color w:val="000000" w:themeColor="text1"/>
          <w:sz w:val="20"/>
          <w:szCs w:val="20"/>
        </w:rPr>
        <w:t>his</w:t>
      </w:r>
      <w:r w:rsidRPr="0070067F">
        <w:rPr>
          <w:rFonts w:ascii="Arial" w:hAnsi="Arial" w:cs="Arial"/>
          <w:b/>
          <w:bCs/>
          <w:color w:val="000000" w:themeColor="text1"/>
          <w:sz w:val="20"/>
          <w:szCs w:val="20"/>
        </w:rPr>
        <w:t xml:space="preserve"> A</w:t>
      </w:r>
      <w:r w:rsidR="00B5130B" w:rsidRPr="0070067F">
        <w:rPr>
          <w:rFonts w:ascii="Arial" w:hAnsi="Arial" w:cs="Arial"/>
          <w:b/>
          <w:bCs/>
          <w:color w:val="000000" w:themeColor="text1"/>
          <w:sz w:val="20"/>
          <w:szCs w:val="20"/>
        </w:rPr>
        <w:t>ction</w:t>
      </w:r>
      <w:r w:rsidRPr="0070067F">
        <w:rPr>
          <w:rFonts w:ascii="Arial" w:hAnsi="Arial" w:cs="Arial"/>
          <w:b/>
          <w:bCs/>
          <w:color w:val="000000" w:themeColor="text1"/>
          <w:sz w:val="20"/>
          <w:szCs w:val="20"/>
        </w:rPr>
        <w:t>:</w:t>
      </w:r>
    </w:p>
    <w:p w14:paraId="0B54918C" w14:textId="77777777" w:rsidR="002A3577" w:rsidRPr="0070067F" w:rsidRDefault="00476E2E" w:rsidP="00224A76">
      <w:pPr>
        <w:widowControl w:val="0"/>
        <w:autoSpaceDE w:val="0"/>
        <w:autoSpaceDN w:val="0"/>
        <w:adjustRightInd w:val="0"/>
        <w:spacing w:before="120" w:after="40" w:line="240" w:lineRule="auto"/>
        <w:rPr>
          <w:rFonts w:ascii="Arial" w:hAnsi="Arial" w:cs="Arial"/>
          <w:color w:val="000000" w:themeColor="text1"/>
          <w:sz w:val="20"/>
          <w:szCs w:val="20"/>
        </w:rPr>
      </w:pPr>
      <w:r w:rsidRPr="0070067F">
        <w:rPr>
          <w:rFonts w:ascii="Arial" w:hAnsi="Arial" w:cs="Arial"/>
          <w:color w:val="000000" w:themeColor="text1"/>
          <w:sz w:val="18"/>
          <w:szCs w:val="18"/>
        </w:rPr>
        <w:t xml:space="preserve">List all the children </w:t>
      </w:r>
      <w:r w:rsidR="00565535" w:rsidRPr="0070067F">
        <w:rPr>
          <w:rFonts w:ascii="Arial" w:hAnsi="Arial" w:cs="Arial"/>
          <w:color w:val="000000" w:themeColor="text1"/>
          <w:sz w:val="18"/>
          <w:szCs w:val="18"/>
        </w:rPr>
        <w:t xml:space="preserve">of this action </w:t>
      </w:r>
      <w:r w:rsidRPr="0070067F">
        <w:rPr>
          <w:rFonts w:ascii="Arial" w:hAnsi="Arial" w:cs="Arial"/>
          <w:color w:val="000000" w:themeColor="text1"/>
          <w:sz w:val="18"/>
          <w:szCs w:val="18"/>
        </w:rPr>
        <w:t>for whom pa</w:t>
      </w:r>
      <w:r w:rsidR="00BF7FD8" w:rsidRPr="0070067F">
        <w:rPr>
          <w:rFonts w:ascii="Arial" w:hAnsi="Arial" w:cs="Arial"/>
          <w:color w:val="000000" w:themeColor="text1"/>
          <w:sz w:val="18"/>
          <w:szCs w:val="18"/>
        </w:rPr>
        <w:t>rentage</w:t>
      </w:r>
      <w:r w:rsidR="00565535" w:rsidRPr="0070067F">
        <w:rPr>
          <w:rFonts w:ascii="Arial" w:hAnsi="Arial" w:cs="Arial"/>
          <w:color w:val="000000" w:themeColor="text1"/>
          <w:sz w:val="18"/>
          <w:szCs w:val="18"/>
        </w:rPr>
        <w:t>/</w:t>
      </w:r>
      <w:r w:rsidR="00507DA7" w:rsidRPr="0070067F">
        <w:rPr>
          <w:rFonts w:ascii="Arial" w:hAnsi="Arial" w:cs="Arial"/>
          <w:color w:val="000000" w:themeColor="text1"/>
          <w:sz w:val="18"/>
          <w:szCs w:val="18"/>
        </w:rPr>
        <w:t>sup</w:t>
      </w:r>
      <w:r w:rsidR="004F25B6" w:rsidRPr="0070067F">
        <w:rPr>
          <w:rFonts w:ascii="Arial" w:hAnsi="Arial" w:cs="Arial"/>
          <w:color w:val="000000" w:themeColor="text1"/>
          <w:sz w:val="18"/>
          <w:szCs w:val="18"/>
        </w:rPr>
        <w:t>p</w:t>
      </w:r>
      <w:r w:rsidR="00565535" w:rsidRPr="0070067F">
        <w:rPr>
          <w:rFonts w:ascii="Arial" w:hAnsi="Arial" w:cs="Arial"/>
          <w:color w:val="000000" w:themeColor="text1"/>
          <w:sz w:val="18"/>
          <w:szCs w:val="18"/>
        </w:rPr>
        <w:t>ort</w:t>
      </w:r>
      <w:r w:rsidRPr="0070067F">
        <w:rPr>
          <w:rFonts w:ascii="Arial" w:hAnsi="Arial" w:cs="Arial"/>
          <w:color w:val="000000" w:themeColor="text1"/>
          <w:sz w:val="18"/>
          <w:szCs w:val="18"/>
        </w:rPr>
        <w:t xml:space="preserve"> is to be established or </w:t>
      </w:r>
      <w:r w:rsidR="00086F54" w:rsidRPr="0070067F">
        <w:rPr>
          <w:rFonts w:ascii="Arial" w:hAnsi="Arial" w:cs="Arial"/>
          <w:color w:val="000000" w:themeColor="text1"/>
          <w:sz w:val="18"/>
          <w:szCs w:val="18"/>
        </w:rPr>
        <w:t xml:space="preserve">for whom support is to be modified. </w:t>
      </w:r>
      <w:r w:rsidR="008C2565" w:rsidRPr="0070067F">
        <w:rPr>
          <w:rFonts w:ascii="Arial" w:hAnsi="Arial" w:cs="Arial"/>
          <w:color w:val="000000" w:themeColor="text1"/>
          <w:sz w:val="18"/>
          <w:szCs w:val="18"/>
        </w:rPr>
        <w:t xml:space="preserve"> </w:t>
      </w:r>
      <w:r w:rsidRPr="0070067F">
        <w:rPr>
          <w:rFonts w:ascii="Arial" w:hAnsi="Arial" w:cs="Arial"/>
          <w:color w:val="000000" w:themeColor="text1"/>
          <w:sz w:val="18"/>
          <w:szCs w:val="18"/>
        </w:rPr>
        <w:t>These should be the same children listed in section I of the Uniform Support Petition.</w:t>
      </w:r>
      <w:r w:rsidR="008C2565" w:rsidRPr="0070067F">
        <w:rPr>
          <w:rFonts w:ascii="Arial" w:hAnsi="Arial" w:cs="Arial"/>
          <w:color w:val="000000" w:themeColor="text1"/>
          <w:sz w:val="18"/>
          <w:szCs w:val="18"/>
        </w:rPr>
        <w:t xml:space="preserve"> </w:t>
      </w:r>
      <w:r w:rsidRPr="0070067F">
        <w:rPr>
          <w:rFonts w:ascii="Arial" w:hAnsi="Arial" w:cs="Arial"/>
          <w:color w:val="000000" w:themeColor="text1"/>
          <w:sz w:val="18"/>
          <w:szCs w:val="18"/>
        </w:rPr>
        <w:t xml:space="preserve"> List only those children of the particular obligor named in this action. </w:t>
      </w:r>
      <w:r w:rsidR="008C2565" w:rsidRPr="0070067F">
        <w:rPr>
          <w:rFonts w:ascii="Arial" w:hAnsi="Arial" w:cs="Arial"/>
          <w:color w:val="000000" w:themeColor="text1"/>
          <w:sz w:val="18"/>
          <w:szCs w:val="18"/>
        </w:rPr>
        <w:t xml:space="preserve"> </w:t>
      </w:r>
      <w:r w:rsidRPr="0070067F">
        <w:rPr>
          <w:rFonts w:ascii="Arial" w:hAnsi="Arial" w:cs="Arial"/>
          <w:color w:val="000000" w:themeColor="text1"/>
          <w:sz w:val="18"/>
          <w:szCs w:val="18"/>
        </w:rPr>
        <w:t xml:space="preserve">Provide information about each child under </w:t>
      </w:r>
      <w:r w:rsidR="002A0745" w:rsidRPr="0070067F">
        <w:rPr>
          <w:rFonts w:ascii="Arial" w:hAnsi="Arial" w:cs="Arial"/>
          <w:bCs/>
          <w:color w:val="000000" w:themeColor="text1"/>
          <w:sz w:val="18"/>
          <w:szCs w:val="18"/>
        </w:rPr>
        <w:t>parts A – C below</w:t>
      </w:r>
      <w:r w:rsidRPr="0070067F">
        <w:rPr>
          <w:rFonts w:ascii="Arial" w:hAnsi="Arial" w:cs="Arial"/>
          <w:color w:val="000000" w:themeColor="text1"/>
          <w:sz w:val="18"/>
          <w:szCs w:val="18"/>
        </w:rPr>
        <w:t xml:space="preserve">. </w:t>
      </w:r>
      <w:r w:rsidR="008C2565" w:rsidRPr="0070067F">
        <w:rPr>
          <w:rFonts w:ascii="Arial" w:hAnsi="Arial" w:cs="Arial"/>
          <w:color w:val="000000" w:themeColor="text1"/>
          <w:sz w:val="18"/>
          <w:szCs w:val="18"/>
        </w:rPr>
        <w:t xml:space="preserve"> </w:t>
      </w:r>
      <w:r w:rsidR="00947251" w:rsidRPr="0070067F">
        <w:rPr>
          <w:rFonts w:ascii="Arial" w:hAnsi="Arial" w:cs="Arial"/>
          <w:color w:val="000000" w:themeColor="text1"/>
          <w:sz w:val="18"/>
          <w:szCs w:val="18"/>
        </w:rPr>
        <w:t xml:space="preserve">Check “See </w:t>
      </w:r>
      <w:r w:rsidR="00CC17A1" w:rsidRPr="0070067F">
        <w:rPr>
          <w:rFonts w:ascii="Arial" w:hAnsi="Arial" w:cs="Arial"/>
          <w:color w:val="000000" w:themeColor="text1"/>
          <w:sz w:val="18"/>
          <w:szCs w:val="18"/>
        </w:rPr>
        <w:t>s</w:t>
      </w:r>
      <w:r w:rsidR="00947251" w:rsidRPr="0070067F">
        <w:rPr>
          <w:rFonts w:ascii="Arial" w:hAnsi="Arial" w:cs="Arial"/>
          <w:color w:val="000000" w:themeColor="text1"/>
          <w:sz w:val="18"/>
          <w:szCs w:val="18"/>
        </w:rPr>
        <w:t xml:space="preserve">ection IX” when there are more than three dependent children in this action.  Include all of the information listed below for the additional children listed in </w:t>
      </w:r>
      <w:r w:rsidR="00CC17A1" w:rsidRPr="0070067F">
        <w:rPr>
          <w:rFonts w:ascii="Arial" w:hAnsi="Arial" w:cs="Arial"/>
          <w:color w:val="000000" w:themeColor="text1"/>
          <w:sz w:val="18"/>
          <w:szCs w:val="18"/>
        </w:rPr>
        <w:t>s</w:t>
      </w:r>
      <w:r w:rsidR="00947251" w:rsidRPr="0070067F">
        <w:rPr>
          <w:rFonts w:ascii="Arial" w:hAnsi="Arial" w:cs="Arial"/>
          <w:color w:val="000000" w:themeColor="text1"/>
          <w:sz w:val="18"/>
          <w:szCs w:val="18"/>
        </w:rPr>
        <w:t>ection IX</w:t>
      </w:r>
      <w:r w:rsidR="00631879" w:rsidRPr="0070067F">
        <w:rPr>
          <w:rFonts w:ascii="Arial" w:hAnsi="Arial" w:cs="Arial"/>
          <w:color w:val="000000" w:themeColor="text1"/>
          <w:sz w:val="18"/>
          <w:szCs w:val="18"/>
        </w:rPr>
        <w:t xml:space="preserve"> (Other Pertinent Information)</w:t>
      </w:r>
      <w:r w:rsidR="00947251" w:rsidRPr="0070067F">
        <w:rPr>
          <w:rFonts w:ascii="Arial" w:hAnsi="Arial" w:cs="Arial"/>
          <w:color w:val="000000" w:themeColor="text1"/>
          <w:sz w:val="18"/>
          <w:szCs w:val="18"/>
        </w:rPr>
        <w:t>.  Attach additional pages if needed.</w:t>
      </w:r>
    </w:p>
    <w:p w14:paraId="46605C02" w14:textId="52B2FFC9" w:rsidR="002A3577" w:rsidRPr="0070067F" w:rsidRDefault="00EE186F" w:rsidP="00224A76">
      <w:pPr>
        <w:spacing w:after="0" w:line="240" w:lineRule="auto"/>
        <w:ind w:left="450"/>
        <w:rPr>
          <w:rFonts w:ascii="Arial" w:hAnsi="Arial" w:cs="Arial"/>
          <w:color w:val="000000" w:themeColor="text1"/>
          <w:sz w:val="18"/>
          <w:szCs w:val="18"/>
        </w:rPr>
      </w:pPr>
      <w:r w:rsidRPr="0070067F">
        <w:rPr>
          <w:rFonts w:ascii="Arial" w:hAnsi="Arial" w:cs="Arial"/>
          <w:b/>
          <w:bCs/>
          <w:color w:val="000000" w:themeColor="text1"/>
          <w:sz w:val="18"/>
          <w:szCs w:val="18"/>
        </w:rPr>
        <w:t>Item 1</w:t>
      </w:r>
      <w:r w:rsidR="00476E2E" w:rsidRPr="0070067F">
        <w:rPr>
          <w:rFonts w:ascii="Arial" w:hAnsi="Arial" w:cs="Arial"/>
          <w:b/>
          <w:bCs/>
          <w:color w:val="000000" w:themeColor="text1"/>
          <w:sz w:val="18"/>
          <w:szCs w:val="18"/>
        </w:rPr>
        <w:t xml:space="preserve">: </w:t>
      </w:r>
      <w:r w:rsidR="00434E68" w:rsidRPr="0070067F">
        <w:rPr>
          <w:rFonts w:ascii="Arial" w:hAnsi="Arial" w:cs="Arial"/>
          <w:b/>
          <w:bCs/>
          <w:color w:val="000000" w:themeColor="text1"/>
          <w:sz w:val="18"/>
          <w:szCs w:val="18"/>
        </w:rPr>
        <w:t xml:space="preserve"> </w:t>
      </w:r>
      <w:r w:rsidR="00476E2E" w:rsidRPr="0070067F">
        <w:rPr>
          <w:rFonts w:ascii="Arial" w:hAnsi="Arial" w:cs="Arial"/>
          <w:color w:val="000000" w:themeColor="text1"/>
          <w:sz w:val="18"/>
          <w:szCs w:val="18"/>
        </w:rPr>
        <w:t>Ente</w:t>
      </w:r>
      <w:r w:rsidR="00A64E84" w:rsidRPr="0070067F">
        <w:rPr>
          <w:rFonts w:ascii="Arial" w:hAnsi="Arial" w:cs="Arial"/>
          <w:color w:val="000000" w:themeColor="text1"/>
          <w:sz w:val="18"/>
          <w:szCs w:val="18"/>
        </w:rPr>
        <w:t>r the child’s full legal name (first, middle, l</w:t>
      </w:r>
      <w:r w:rsidR="00476E2E" w:rsidRPr="0070067F">
        <w:rPr>
          <w:rFonts w:ascii="Arial" w:hAnsi="Arial" w:cs="Arial"/>
          <w:color w:val="000000" w:themeColor="text1"/>
          <w:sz w:val="18"/>
          <w:szCs w:val="18"/>
        </w:rPr>
        <w:t>ast</w:t>
      </w:r>
      <w:r w:rsidR="00BF7FD8" w:rsidRPr="0070067F">
        <w:rPr>
          <w:rFonts w:ascii="Arial" w:hAnsi="Arial" w:cs="Arial"/>
          <w:color w:val="000000" w:themeColor="text1"/>
          <w:sz w:val="18"/>
          <w:szCs w:val="18"/>
        </w:rPr>
        <w:t>, suffix</w:t>
      </w:r>
      <w:r w:rsidR="00476E2E" w:rsidRPr="0070067F">
        <w:rPr>
          <w:rFonts w:ascii="Arial" w:hAnsi="Arial" w:cs="Arial"/>
          <w:color w:val="000000" w:themeColor="text1"/>
          <w:sz w:val="18"/>
          <w:szCs w:val="18"/>
        </w:rPr>
        <w:t>).</w:t>
      </w:r>
    </w:p>
    <w:p w14:paraId="79B6A2BF" w14:textId="77777777" w:rsidR="001E0114" w:rsidRPr="0070067F" w:rsidRDefault="00476E2E" w:rsidP="00D22B9F">
      <w:pPr>
        <w:widowControl w:val="0"/>
        <w:tabs>
          <w:tab w:val="left" w:pos="450"/>
        </w:tabs>
        <w:overflowPunct w:val="0"/>
        <w:autoSpaceDE w:val="0"/>
        <w:autoSpaceDN w:val="0"/>
        <w:adjustRightInd w:val="0"/>
        <w:spacing w:before="40" w:after="40" w:line="240" w:lineRule="auto"/>
        <w:ind w:left="450"/>
        <w:rPr>
          <w:rFonts w:ascii="Arial" w:hAnsi="Arial" w:cs="Arial"/>
          <w:color w:val="000000" w:themeColor="text1"/>
          <w:sz w:val="18"/>
          <w:szCs w:val="18"/>
        </w:rPr>
      </w:pPr>
      <w:r w:rsidRPr="0070067F">
        <w:rPr>
          <w:rFonts w:ascii="Arial" w:hAnsi="Arial" w:cs="Arial"/>
          <w:b/>
          <w:bCs/>
          <w:color w:val="000000" w:themeColor="text1"/>
          <w:sz w:val="18"/>
          <w:szCs w:val="18"/>
        </w:rPr>
        <w:t xml:space="preserve">Item </w:t>
      </w:r>
      <w:r w:rsidR="00EE186F" w:rsidRPr="0070067F">
        <w:rPr>
          <w:rFonts w:ascii="Arial" w:hAnsi="Arial" w:cs="Arial"/>
          <w:b/>
          <w:bCs/>
          <w:color w:val="000000" w:themeColor="text1"/>
          <w:sz w:val="18"/>
          <w:szCs w:val="18"/>
        </w:rPr>
        <w:t>2</w:t>
      </w:r>
      <w:r w:rsidRPr="0070067F">
        <w:rPr>
          <w:rFonts w:ascii="Arial" w:hAnsi="Arial" w:cs="Arial"/>
          <w:b/>
          <w:bCs/>
          <w:color w:val="000000" w:themeColor="text1"/>
          <w:sz w:val="18"/>
          <w:szCs w:val="18"/>
        </w:rPr>
        <w:t xml:space="preserve">: </w:t>
      </w:r>
      <w:r w:rsidR="00434E68" w:rsidRPr="0070067F">
        <w:rPr>
          <w:rFonts w:ascii="Arial" w:hAnsi="Arial" w:cs="Arial"/>
          <w:b/>
          <w:bCs/>
          <w:color w:val="000000" w:themeColor="text1"/>
          <w:sz w:val="18"/>
          <w:szCs w:val="18"/>
        </w:rPr>
        <w:t xml:space="preserve"> </w:t>
      </w:r>
      <w:r w:rsidRPr="0070067F">
        <w:rPr>
          <w:rFonts w:ascii="Arial" w:hAnsi="Arial" w:cs="Arial"/>
          <w:color w:val="000000" w:themeColor="text1"/>
          <w:sz w:val="18"/>
          <w:szCs w:val="18"/>
        </w:rPr>
        <w:t xml:space="preserve">Check the appropriate box to indicate if the </w:t>
      </w:r>
      <w:r w:rsidR="006355BD" w:rsidRPr="0070067F">
        <w:rPr>
          <w:rFonts w:ascii="Arial" w:hAnsi="Arial" w:cs="Arial"/>
          <w:color w:val="000000" w:themeColor="text1"/>
          <w:sz w:val="18"/>
          <w:szCs w:val="18"/>
        </w:rPr>
        <w:t xml:space="preserve">parentage </w:t>
      </w:r>
      <w:r w:rsidRPr="0070067F">
        <w:rPr>
          <w:rFonts w:ascii="Arial" w:hAnsi="Arial" w:cs="Arial"/>
          <w:color w:val="000000" w:themeColor="text1"/>
          <w:sz w:val="18"/>
          <w:szCs w:val="18"/>
        </w:rPr>
        <w:t xml:space="preserve">of the child has been </w:t>
      </w:r>
      <w:r w:rsidR="00D11F71" w:rsidRPr="0070067F">
        <w:rPr>
          <w:rFonts w:ascii="Arial" w:hAnsi="Arial" w:cs="Arial"/>
          <w:color w:val="000000" w:themeColor="text1"/>
          <w:sz w:val="18"/>
          <w:szCs w:val="18"/>
        </w:rPr>
        <w:t xml:space="preserve">legally </w:t>
      </w:r>
      <w:r w:rsidRPr="0070067F">
        <w:rPr>
          <w:rFonts w:ascii="Arial" w:hAnsi="Arial" w:cs="Arial"/>
          <w:color w:val="000000" w:themeColor="text1"/>
          <w:sz w:val="18"/>
          <w:szCs w:val="18"/>
        </w:rPr>
        <w:t>established</w:t>
      </w:r>
      <w:r w:rsidR="0080341F" w:rsidRPr="0070067F">
        <w:rPr>
          <w:rFonts w:ascii="Arial" w:hAnsi="Arial" w:cs="Arial"/>
          <w:color w:val="000000" w:themeColor="text1"/>
          <w:sz w:val="18"/>
          <w:szCs w:val="18"/>
        </w:rPr>
        <w:t>.</w:t>
      </w:r>
      <w:r w:rsidR="004031A4" w:rsidRPr="0070067F">
        <w:rPr>
          <w:rFonts w:ascii="Arial" w:hAnsi="Arial" w:cs="Arial"/>
          <w:color w:val="000000" w:themeColor="text1"/>
          <w:sz w:val="18"/>
          <w:szCs w:val="18"/>
        </w:rPr>
        <w:t xml:space="preserve"> </w:t>
      </w:r>
      <w:r w:rsidR="0080341F" w:rsidRPr="0070067F">
        <w:rPr>
          <w:rFonts w:ascii="Arial" w:hAnsi="Arial" w:cs="Arial"/>
          <w:b/>
          <w:bCs/>
          <w:color w:val="000000" w:themeColor="text1"/>
          <w:sz w:val="18"/>
          <w:szCs w:val="18"/>
        </w:rPr>
        <w:t xml:space="preserve"> </w:t>
      </w:r>
      <w:r w:rsidR="00507DA7" w:rsidRPr="0070067F">
        <w:rPr>
          <w:rFonts w:ascii="Arial" w:hAnsi="Arial" w:cs="Arial"/>
          <w:bCs/>
          <w:color w:val="000000" w:themeColor="text1"/>
          <w:sz w:val="18"/>
          <w:szCs w:val="18"/>
        </w:rPr>
        <w:t>If the answer is no,</w:t>
      </w:r>
      <w:r w:rsidR="00D11F71" w:rsidRPr="0070067F">
        <w:rPr>
          <w:rFonts w:ascii="Arial" w:hAnsi="Arial" w:cs="Arial"/>
          <w:bCs/>
          <w:color w:val="000000" w:themeColor="text1"/>
          <w:sz w:val="18"/>
          <w:szCs w:val="18"/>
        </w:rPr>
        <w:t xml:space="preserve"> a</w:t>
      </w:r>
      <w:r w:rsidR="0080341F" w:rsidRPr="0070067F">
        <w:rPr>
          <w:rFonts w:ascii="Arial" w:hAnsi="Arial" w:cs="Arial"/>
          <w:bCs/>
          <w:color w:val="000000" w:themeColor="text1"/>
          <w:sz w:val="18"/>
          <w:szCs w:val="18"/>
        </w:rPr>
        <w:t>ttach</w:t>
      </w:r>
      <w:r w:rsidR="001E0114" w:rsidRPr="0070067F">
        <w:rPr>
          <w:rFonts w:ascii="Arial" w:hAnsi="Arial" w:cs="Arial"/>
          <w:bCs/>
          <w:color w:val="000000" w:themeColor="text1"/>
          <w:sz w:val="18"/>
          <w:szCs w:val="18"/>
        </w:rPr>
        <w:t xml:space="preserve"> a separate “</w:t>
      </w:r>
      <w:r w:rsidR="0080341F" w:rsidRPr="0070067F">
        <w:rPr>
          <w:rFonts w:ascii="Arial" w:hAnsi="Arial" w:cs="Arial"/>
          <w:bCs/>
          <w:color w:val="000000" w:themeColor="text1"/>
          <w:sz w:val="18"/>
          <w:szCs w:val="18"/>
        </w:rPr>
        <w:t>Declaration in Support of</w:t>
      </w:r>
      <w:r w:rsidR="001E0114" w:rsidRPr="0070067F">
        <w:rPr>
          <w:rFonts w:ascii="Arial" w:hAnsi="Arial" w:cs="Arial"/>
          <w:bCs/>
          <w:color w:val="000000" w:themeColor="text1"/>
          <w:sz w:val="18"/>
          <w:szCs w:val="18"/>
        </w:rPr>
        <w:t xml:space="preserve"> Establishing </w:t>
      </w:r>
      <w:r w:rsidR="0080341F" w:rsidRPr="0070067F">
        <w:rPr>
          <w:rFonts w:ascii="Arial" w:hAnsi="Arial" w:cs="Arial"/>
          <w:bCs/>
          <w:color w:val="000000" w:themeColor="text1"/>
          <w:sz w:val="18"/>
          <w:szCs w:val="18"/>
        </w:rPr>
        <w:t>Parentage</w:t>
      </w:r>
      <w:r w:rsidR="001E0114" w:rsidRPr="0070067F">
        <w:rPr>
          <w:rFonts w:ascii="Arial" w:hAnsi="Arial" w:cs="Arial"/>
          <w:bCs/>
          <w:color w:val="000000" w:themeColor="text1"/>
          <w:sz w:val="18"/>
          <w:szCs w:val="18"/>
        </w:rPr>
        <w:t>” for each child</w:t>
      </w:r>
      <w:r w:rsidR="001E0114" w:rsidRPr="0070067F">
        <w:rPr>
          <w:rFonts w:ascii="Arial" w:hAnsi="Arial" w:cs="Arial"/>
          <w:color w:val="000000" w:themeColor="text1"/>
          <w:sz w:val="18"/>
          <w:szCs w:val="18"/>
        </w:rPr>
        <w:t xml:space="preserve"> whose pa</w:t>
      </w:r>
      <w:r w:rsidR="00BF7FD8" w:rsidRPr="0070067F">
        <w:rPr>
          <w:rFonts w:ascii="Arial" w:hAnsi="Arial" w:cs="Arial"/>
          <w:color w:val="000000" w:themeColor="text1"/>
          <w:sz w:val="18"/>
          <w:szCs w:val="18"/>
        </w:rPr>
        <w:t>rentage</w:t>
      </w:r>
      <w:r w:rsidR="001E0114" w:rsidRPr="0070067F">
        <w:rPr>
          <w:rFonts w:ascii="Arial" w:hAnsi="Arial" w:cs="Arial"/>
          <w:color w:val="000000" w:themeColor="text1"/>
          <w:sz w:val="18"/>
          <w:szCs w:val="18"/>
        </w:rPr>
        <w:t xml:space="preserve"> is at issue.</w:t>
      </w:r>
    </w:p>
    <w:p w14:paraId="6E8E7A69" w14:textId="1C4845D3" w:rsidR="0080341F" w:rsidRPr="0070067F" w:rsidRDefault="00EE186F" w:rsidP="00D22B9F">
      <w:pPr>
        <w:widowControl w:val="0"/>
        <w:tabs>
          <w:tab w:val="left" w:pos="450"/>
        </w:tabs>
        <w:autoSpaceDE w:val="0"/>
        <w:autoSpaceDN w:val="0"/>
        <w:adjustRightInd w:val="0"/>
        <w:spacing w:before="40" w:after="40" w:line="240" w:lineRule="auto"/>
        <w:ind w:left="450"/>
        <w:rPr>
          <w:rFonts w:ascii="Arial" w:hAnsi="Arial" w:cs="Arial"/>
          <w:color w:val="000000" w:themeColor="text1"/>
          <w:sz w:val="18"/>
          <w:szCs w:val="18"/>
        </w:rPr>
      </w:pPr>
      <w:r w:rsidRPr="0070067F">
        <w:rPr>
          <w:rFonts w:ascii="Arial" w:hAnsi="Arial" w:cs="Arial"/>
          <w:b/>
          <w:bCs/>
          <w:color w:val="000000" w:themeColor="text1"/>
          <w:sz w:val="18"/>
          <w:szCs w:val="18"/>
        </w:rPr>
        <w:t>Item 3</w:t>
      </w:r>
      <w:r w:rsidR="0080341F" w:rsidRPr="0070067F">
        <w:rPr>
          <w:rFonts w:ascii="Arial" w:hAnsi="Arial" w:cs="Arial"/>
          <w:b/>
          <w:bCs/>
          <w:color w:val="000000" w:themeColor="text1"/>
          <w:sz w:val="18"/>
          <w:szCs w:val="18"/>
        </w:rPr>
        <w:t xml:space="preserve">: </w:t>
      </w:r>
      <w:r w:rsidR="00434E68" w:rsidRPr="0070067F">
        <w:rPr>
          <w:rFonts w:ascii="Arial" w:hAnsi="Arial" w:cs="Arial"/>
          <w:b/>
          <w:bCs/>
          <w:color w:val="000000" w:themeColor="text1"/>
          <w:sz w:val="18"/>
          <w:szCs w:val="18"/>
        </w:rPr>
        <w:t xml:space="preserve"> </w:t>
      </w:r>
      <w:r w:rsidR="0080341F" w:rsidRPr="0070067F">
        <w:rPr>
          <w:rFonts w:ascii="Arial" w:hAnsi="Arial" w:cs="Arial"/>
          <w:bCs/>
          <w:color w:val="000000" w:themeColor="text1"/>
          <w:sz w:val="18"/>
          <w:szCs w:val="18"/>
        </w:rPr>
        <w:t xml:space="preserve">Provide the </w:t>
      </w:r>
      <w:r w:rsidR="00064E9E" w:rsidRPr="0070067F">
        <w:rPr>
          <w:rFonts w:ascii="Arial" w:hAnsi="Arial" w:cs="Arial"/>
          <w:bCs/>
          <w:color w:val="000000" w:themeColor="text1"/>
          <w:sz w:val="18"/>
          <w:szCs w:val="18"/>
        </w:rPr>
        <w:t xml:space="preserve">total </w:t>
      </w:r>
      <w:r w:rsidR="0080341F" w:rsidRPr="0070067F">
        <w:rPr>
          <w:rFonts w:ascii="Arial" w:hAnsi="Arial" w:cs="Arial"/>
          <w:bCs/>
          <w:color w:val="000000" w:themeColor="text1"/>
          <w:sz w:val="18"/>
          <w:szCs w:val="18"/>
        </w:rPr>
        <w:t xml:space="preserve">amount of child care </w:t>
      </w:r>
      <w:r w:rsidR="0080341F" w:rsidRPr="0070067F">
        <w:rPr>
          <w:rFonts w:ascii="Arial" w:hAnsi="Arial" w:cs="Arial"/>
          <w:color w:val="000000" w:themeColor="text1"/>
          <w:sz w:val="18"/>
          <w:szCs w:val="18"/>
        </w:rPr>
        <w:t xml:space="preserve">paid on a monthly basis for </w:t>
      </w:r>
      <w:r w:rsidR="00565535" w:rsidRPr="0070067F">
        <w:rPr>
          <w:rFonts w:ascii="Arial" w:hAnsi="Arial" w:cs="Arial"/>
          <w:color w:val="000000" w:themeColor="text1"/>
          <w:sz w:val="18"/>
          <w:szCs w:val="18"/>
        </w:rPr>
        <w:t xml:space="preserve">this </w:t>
      </w:r>
      <w:r w:rsidR="0080341F" w:rsidRPr="0070067F">
        <w:rPr>
          <w:rFonts w:ascii="Arial" w:hAnsi="Arial" w:cs="Arial"/>
          <w:color w:val="000000" w:themeColor="text1"/>
          <w:sz w:val="18"/>
          <w:szCs w:val="18"/>
        </w:rPr>
        <w:t xml:space="preserve">child, if </w:t>
      </w:r>
      <w:r w:rsidR="00565535" w:rsidRPr="0070067F">
        <w:rPr>
          <w:rFonts w:ascii="Arial" w:hAnsi="Arial" w:cs="Arial"/>
          <w:color w:val="000000" w:themeColor="text1"/>
          <w:sz w:val="18"/>
          <w:szCs w:val="18"/>
        </w:rPr>
        <w:t>applicable</w:t>
      </w:r>
      <w:r w:rsidR="001702AD" w:rsidRPr="0070067F">
        <w:rPr>
          <w:rFonts w:ascii="Arial" w:hAnsi="Arial" w:cs="Arial"/>
          <w:color w:val="000000" w:themeColor="text1"/>
          <w:sz w:val="18"/>
          <w:szCs w:val="18"/>
        </w:rPr>
        <w:t>.</w:t>
      </w:r>
      <w:r w:rsidR="00C8439B" w:rsidRPr="0070067F">
        <w:rPr>
          <w:rFonts w:ascii="Arial" w:hAnsi="Arial" w:cs="Arial"/>
          <w:color w:val="000000" w:themeColor="text1"/>
          <w:sz w:val="18"/>
          <w:szCs w:val="18"/>
        </w:rPr>
        <w:t xml:space="preserve">  </w:t>
      </w:r>
      <w:r w:rsidR="00064E9E" w:rsidRPr="0070067F">
        <w:rPr>
          <w:rFonts w:ascii="Arial" w:hAnsi="Arial" w:cs="Arial"/>
          <w:color w:val="000000" w:themeColor="text1"/>
          <w:sz w:val="18"/>
          <w:szCs w:val="18"/>
        </w:rPr>
        <w:t xml:space="preserve">In addition, indicate the amounts paid by the state and the out-of-pocket costs paid by the petitioner.  </w:t>
      </w:r>
      <w:r w:rsidR="00C8439B" w:rsidRPr="0070067F">
        <w:rPr>
          <w:rFonts w:ascii="Arial" w:hAnsi="Arial" w:cs="Arial"/>
          <w:color w:val="000000" w:themeColor="text1"/>
          <w:sz w:val="18"/>
          <w:szCs w:val="18"/>
        </w:rPr>
        <w:t>Provide any additional information related to child care in section IX (Other Pertinent Information).</w:t>
      </w:r>
      <w:r w:rsidR="00064E9E" w:rsidRPr="0070067F">
        <w:rPr>
          <w:rFonts w:ascii="Arial" w:hAnsi="Arial" w:cs="Arial"/>
          <w:color w:val="000000" w:themeColor="text1"/>
          <w:sz w:val="18"/>
          <w:szCs w:val="18"/>
        </w:rPr>
        <w:t xml:space="preserve">  </w:t>
      </w:r>
    </w:p>
    <w:p w14:paraId="6AFB0641" w14:textId="77777777" w:rsidR="002A3577" w:rsidRPr="0070067F" w:rsidRDefault="00476E2E" w:rsidP="00D22B9F">
      <w:pPr>
        <w:widowControl w:val="0"/>
        <w:tabs>
          <w:tab w:val="left" w:pos="450"/>
        </w:tabs>
        <w:autoSpaceDE w:val="0"/>
        <w:autoSpaceDN w:val="0"/>
        <w:adjustRightInd w:val="0"/>
        <w:spacing w:before="40" w:after="40" w:line="240" w:lineRule="auto"/>
        <w:ind w:left="450"/>
        <w:rPr>
          <w:rFonts w:ascii="Arial" w:hAnsi="Arial" w:cs="Arial"/>
          <w:color w:val="000000" w:themeColor="text1"/>
          <w:sz w:val="18"/>
          <w:szCs w:val="18"/>
        </w:rPr>
      </w:pPr>
      <w:r w:rsidRPr="0070067F">
        <w:rPr>
          <w:rFonts w:ascii="Arial" w:hAnsi="Arial" w:cs="Arial"/>
          <w:b/>
          <w:bCs/>
          <w:color w:val="000000" w:themeColor="text1"/>
          <w:sz w:val="18"/>
          <w:szCs w:val="18"/>
        </w:rPr>
        <w:t xml:space="preserve">Item </w:t>
      </w:r>
      <w:r w:rsidR="00EE186F" w:rsidRPr="0070067F">
        <w:rPr>
          <w:rFonts w:ascii="Arial" w:hAnsi="Arial" w:cs="Arial"/>
          <w:b/>
          <w:bCs/>
          <w:color w:val="000000" w:themeColor="text1"/>
          <w:sz w:val="18"/>
          <w:szCs w:val="18"/>
        </w:rPr>
        <w:t>4</w:t>
      </w:r>
      <w:r w:rsidRPr="0070067F">
        <w:rPr>
          <w:rFonts w:ascii="Arial" w:hAnsi="Arial" w:cs="Arial"/>
          <w:b/>
          <w:bCs/>
          <w:color w:val="000000" w:themeColor="text1"/>
          <w:sz w:val="18"/>
          <w:szCs w:val="18"/>
        </w:rPr>
        <w:t xml:space="preserve">: </w:t>
      </w:r>
      <w:r w:rsidR="00434E68" w:rsidRPr="0070067F">
        <w:rPr>
          <w:rFonts w:ascii="Arial" w:hAnsi="Arial" w:cs="Arial"/>
          <w:b/>
          <w:bCs/>
          <w:color w:val="000000" w:themeColor="text1"/>
          <w:sz w:val="18"/>
          <w:szCs w:val="18"/>
        </w:rPr>
        <w:t xml:space="preserve"> </w:t>
      </w:r>
      <w:r w:rsidRPr="0070067F">
        <w:rPr>
          <w:rFonts w:ascii="Arial" w:hAnsi="Arial" w:cs="Arial"/>
          <w:color w:val="000000" w:themeColor="text1"/>
          <w:sz w:val="18"/>
          <w:szCs w:val="18"/>
        </w:rPr>
        <w:t>Check the appropriate box to indicate whether a child support order has been established</w:t>
      </w:r>
      <w:r w:rsidR="0032171A" w:rsidRPr="0070067F">
        <w:rPr>
          <w:rFonts w:ascii="Arial" w:hAnsi="Arial" w:cs="Arial"/>
          <w:color w:val="000000" w:themeColor="text1"/>
          <w:sz w:val="18"/>
          <w:szCs w:val="18"/>
        </w:rPr>
        <w:t xml:space="preserve"> for this child</w:t>
      </w:r>
      <w:r w:rsidRPr="0070067F">
        <w:rPr>
          <w:rFonts w:ascii="Arial" w:hAnsi="Arial" w:cs="Arial"/>
          <w:color w:val="000000" w:themeColor="text1"/>
          <w:sz w:val="18"/>
          <w:szCs w:val="18"/>
        </w:rPr>
        <w:t>.</w:t>
      </w:r>
    </w:p>
    <w:p w14:paraId="3B2BCC0C" w14:textId="77777777" w:rsidR="002A3577" w:rsidRPr="0070067F" w:rsidRDefault="00476E2E" w:rsidP="00D22B9F">
      <w:pPr>
        <w:widowControl w:val="0"/>
        <w:tabs>
          <w:tab w:val="left" w:pos="450"/>
        </w:tabs>
        <w:overflowPunct w:val="0"/>
        <w:autoSpaceDE w:val="0"/>
        <w:autoSpaceDN w:val="0"/>
        <w:adjustRightInd w:val="0"/>
        <w:spacing w:before="40" w:after="40" w:line="240" w:lineRule="auto"/>
        <w:ind w:left="450" w:right="317"/>
        <w:rPr>
          <w:rFonts w:ascii="Arial" w:hAnsi="Arial" w:cs="Arial"/>
          <w:color w:val="000000" w:themeColor="text1"/>
          <w:sz w:val="18"/>
          <w:szCs w:val="18"/>
        </w:rPr>
      </w:pPr>
      <w:r w:rsidRPr="0070067F">
        <w:rPr>
          <w:rFonts w:ascii="Arial" w:hAnsi="Arial" w:cs="Arial"/>
          <w:b/>
          <w:bCs/>
          <w:color w:val="000000" w:themeColor="text1"/>
          <w:sz w:val="18"/>
          <w:szCs w:val="18"/>
        </w:rPr>
        <w:t xml:space="preserve">Item </w:t>
      </w:r>
      <w:r w:rsidR="00EE186F" w:rsidRPr="0070067F">
        <w:rPr>
          <w:rFonts w:ascii="Arial" w:hAnsi="Arial" w:cs="Arial"/>
          <w:b/>
          <w:bCs/>
          <w:color w:val="000000" w:themeColor="text1"/>
          <w:sz w:val="18"/>
          <w:szCs w:val="18"/>
        </w:rPr>
        <w:t>5</w:t>
      </w:r>
      <w:r w:rsidRPr="0070067F">
        <w:rPr>
          <w:rFonts w:ascii="Arial" w:hAnsi="Arial" w:cs="Arial"/>
          <w:b/>
          <w:bCs/>
          <w:color w:val="000000" w:themeColor="text1"/>
          <w:sz w:val="18"/>
          <w:szCs w:val="18"/>
        </w:rPr>
        <w:t xml:space="preserve">: </w:t>
      </w:r>
      <w:r w:rsidR="00434E68" w:rsidRPr="0070067F">
        <w:rPr>
          <w:rFonts w:ascii="Arial" w:hAnsi="Arial" w:cs="Arial"/>
          <w:b/>
          <w:bCs/>
          <w:color w:val="000000" w:themeColor="text1"/>
          <w:sz w:val="18"/>
          <w:szCs w:val="18"/>
        </w:rPr>
        <w:t xml:space="preserve"> </w:t>
      </w:r>
      <w:r w:rsidRPr="0070067F">
        <w:rPr>
          <w:rFonts w:ascii="Arial" w:hAnsi="Arial" w:cs="Arial"/>
          <w:color w:val="000000" w:themeColor="text1"/>
          <w:sz w:val="18"/>
          <w:szCs w:val="18"/>
        </w:rPr>
        <w:t>Check the appropriate box to indicate whether the child is living with the</w:t>
      </w:r>
      <w:r w:rsidR="00991755" w:rsidRPr="0070067F">
        <w:rPr>
          <w:rFonts w:ascii="Arial" w:hAnsi="Arial" w:cs="Arial"/>
          <w:color w:val="000000" w:themeColor="text1"/>
          <w:sz w:val="18"/>
          <w:szCs w:val="18"/>
        </w:rPr>
        <w:t xml:space="preserve"> </w:t>
      </w:r>
      <w:r w:rsidR="00515782" w:rsidRPr="0070067F">
        <w:rPr>
          <w:rFonts w:ascii="Arial" w:hAnsi="Arial" w:cs="Arial"/>
          <w:color w:val="000000" w:themeColor="text1"/>
          <w:sz w:val="18"/>
          <w:szCs w:val="18"/>
        </w:rPr>
        <w:t>petitioner</w:t>
      </w:r>
      <w:r w:rsidR="00991755" w:rsidRPr="0070067F">
        <w:rPr>
          <w:rFonts w:ascii="Arial" w:hAnsi="Arial" w:cs="Arial"/>
          <w:color w:val="000000" w:themeColor="text1"/>
          <w:sz w:val="18"/>
          <w:szCs w:val="18"/>
        </w:rPr>
        <w:t>.</w:t>
      </w:r>
      <w:r w:rsidRPr="0070067F">
        <w:rPr>
          <w:rFonts w:ascii="Arial" w:hAnsi="Arial" w:cs="Arial"/>
          <w:color w:val="000000" w:themeColor="text1"/>
          <w:sz w:val="18"/>
          <w:szCs w:val="18"/>
        </w:rPr>
        <w:t xml:space="preserve"> </w:t>
      </w:r>
      <w:r w:rsidR="006D5A4E" w:rsidRPr="0070067F">
        <w:rPr>
          <w:rFonts w:ascii="Arial" w:hAnsi="Arial" w:cs="Arial"/>
          <w:color w:val="000000" w:themeColor="text1"/>
          <w:sz w:val="18"/>
          <w:szCs w:val="18"/>
        </w:rPr>
        <w:t xml:space="preserve"> </w:t>
      </w:r>
      <w:r w:rsidR="004A7682" w:rsidRPr="0070067F">
        <w:rPr>
          <w:rFonts w:ascii="Arial" w:hAnsi="Arial" w:cs="Arial"/>
          <w:color w:val="000000" w:themeColor="text1"/>
          <w:sz w:val="18"/>
          <w:szCs w:val="18"/>
        </w:rPr>
        <w:t xml:space="preserve"> </w:t>
      </w:r>
      <w:r w:rsidRPr="0070067F">
        <w:rPr>
          <w:rFonts w:ascii="Arial" w:hAnsi="Arial" w:cs="Arial"/>
          <w:color w:val="000000" w:themeColor="text1"/>
          <w:sz w:val="18"/>
          <w:szCs w:val="18"/>
        </w:rPr>
        <w:t xml:space="preserve"> </w:t>
      </w:r>
    </w:p>
    <w:p w14:paraId="19BC7F34" w14:textId="2E30A08A" w:rsidR="00D51194" w:rsidRPr="0070067F" w:rsidRDefault="00EE186F" w:rsidP="00224A76">
      <w:pPr>
        <w:spacing w:after="0" w:line="240" w:lineRule="auto"/>
        <w:ind w:left="450"/>
        <w:rPr>
          <w:rFonts w:ascii="Arial" w:hAnsi="Arial" w:cs="Arial"/>
          <w:color w:val="000000" w:themeColor="text1"/>
          <w:sz w:val="18"/>
          <w:szCs w:val="18"/>
        </w:rPr>
      </w:pPr>
      <w:r w:rsidRPr="0070067F">
        <w:rPr>
          <w:rFonts w:ascii="Arial" w:hAnsi="Arial" w:cs="Arial"/>
          <w:b/>
          <w:bCs/>
          <w:color w:val="000000" w:themeColor="text1"/>
          <w:sz w:val="18"/>
          <w:szCs w:val="18"/>
        </w:rPr>
        <w:t>Item 6:</w:t>
      </w:r>
      <w:r w:rsidR="0080341F" w:rsidRPr="0070067F">
        <w:rPr>
          <w:rFonts w:ascii="Arial" w:hAnsi="Arial" w:cs="Arial"/>
          <w:b/>
          <w:bCs/>
          <w:color w:val="000000" w:themeColor="text1"/>
          <w:sz w:val="18"/>
          <w:szCs w:val="18"/>
        </w:rPr>
        <w:t xml:space="preserve"> </w:t>
      </w:r>
      <w:r w:rsidR="00434E68" w:rsidRPr="0070067F">
        <w:rPr>
          <w:rFonts w:ascii="Arial" w:hAnsi="Arial" w:cs="Arial"/>
          <w:b/>
          <w:bCs/>
          <w:color w:val="000000" w:themeColor="text1"/>
          <w:sz w:val="18"/>
          <w:szCs w:val="18"/>
        </w:rPr>
        <w:t xml:space="preserve"> </w:t>
      </w:r>
      <w:r w:rsidR="0080341F" w:rsidRPr="0070067F">
        <w:rPr>
          <w:rFonts w:ascii="Arial" w:hAnsi="Arial" w:cs="Arial"/>
          <w:bCs/>
          <w:color w:val="000000" w:themeColor="text1"/>
          <w:sz w:val="18"/>
          <w:szCs w:val="18"/>
        </w:rPr>
        <w:t>Check the appropriate box to indicate whether</w:t>
      </w:r>
      <w:r w:rsidR="00330923" w:rsidRPr="0070067F">
        <w:rPr>
          <w:rFonts w:ascii="Arial" w:hAnsi="Arial" w:cs="Arial"/>
          <w:bCs/>
          <w:color w:val="000000" w:themeColor="text1"/>
          <w:sz w:val="18"/>
          <w:szCs w:val="18"/>
        </w:rPr>
        <w:t xml:space="preserve"> </w:t>
      </w:r>
      <w:r w:rsidR="0080341F" w:rsidRPr="0070067F">
        <w:rPr>
          <w:rFonts w:ascii="Arial" w:hAnsi="Arial" w:cs="Arial"/>
          <w:bCs/>
          <w:color w:val="000000" w:themeColor="text1"/>
          <w:sz w:val="18"/>
          <w:szCs w:val="18"/>
        </w:rPr>
        <w:t xml:space="preserve">any </w:t>
      </w:r>
      <w:r w:rsidR="005556CD" w:rsidRPr="0070067F">
        <w:rPr>
          <w:rFonts w:ascii="Arial" w:hAnsi="Arial" w:cs="Arial"/>
          <w:bCs/>
          <w:color w:val="000000" w:themeColor="text1"/>
          <w:sz w:val="18"/>
          <w:szCs w:val="18"/>
        </w:rPr>
        <w:t xml:space="preserve">benefits </w:t>
      </w:r>
      <w:r w:rsidR="0080341F" w:rsidRPr="0070067F">
        <w:rPr>
          <w:rFonts w:ascii="Arial" w:hAnsi="Arial" w:cs="Arial"/>
          <w:bCs/>
          <w:color w:val="000000" w:themeColor="text1"/>
          <w:sz w:val="18"/>
          <w:szCs w:val="18"/>
        </w:rPr>
        <w:t xml:space="preserve">are </w:t>
      </w:r>
      <w:r w:rsidR="0032171A" w:rsidRPr="0070067F">
        <w:rPr>
          <w:rFonts w:ascii="Arial" w:hAnsi="Arial" w:cs="Arial"/>
          <w:bCs/>
          <w:color w:val="000000" w:themeColor="text1"/>
          <w:sz w:val="18"/>
          <w:szCs w:val="18"/>
        </w:rPr>
        <w:t>received</w:t>
      </w:r>
      <w:r w:rsidR="005556CD" w:rsidRPr="0070067F">
        <w:rPr>
          <w:rFonts w:ascii="Arial" w:hAnsi="Arial" w:cs="Arial"/>
          <w:bCs/>
          <w:color w:val="000000" w:themeColor="text1"/>
          <w:sz w:val="18"/>
          <w:szCs w:val="18"/>
        </w:rPr>
        <w:t xml:space="preserve"> </w:t>
      </w:r>
      <w:r w:rsidR="00E37D01" w:rsidRPr="0070067F">
        <w:rPr>
          <w:rFonts w:ascii="Arial" w:hAnsi="Arial" w:cs="Arial"/>
          <w:bCs/>
          <w:color w:val="000000" w:themeColor="text1"/>
          <w:sz w:val="18"/>
          <w:szCs w:val="18"/>
        </w:rPr>
        <w:t xml:space="preserve">for </w:t>
      </w:r>
      <w:r w:rsidR="00E82900" w:rsidRPr="0070067F">
        <w:rPr>
          <w:rFonts w:ascii="Arial" w:hAnsi="Arial" w:cs="Arial"/>
          <w:bCs/>
          <w:color w:val="000000" w:themeColor="text1"/>
          <w:sz w:val="18"/>
          <w:szCs w:val="18"/>
        </w:rPr>
        <w:t>the child</w:t>
      </w:r>
      <w:r w:rsidR="00E37D01" w:rsidRPr="0070067F">
        <w:rPr>
          <w:rFonts w:ascii="Arial" w:hAnsi="Arial" w:cs="Arial"/>
          <w:bCs/>
          <w:color w:val="000000" w:themeColor="text1"/>
          <w:sz w:val="18"/>
          <w:szCs w:val="18"/>
        </w:rPr>
        <w:t>, for example</w:t>
      </w:r>
      <w:r w:rsidR="00E82900" w:rsidRPr="0070067F">
        <w:rPr>
          <w:rFonts w:ascii="Arial" w:hAnsi="Arial" w:cs="Arial"/>
          <w:bCs/>
          <w:color w:val="000000" w:themeColor="text1"/>
          <w:sz w:val="18"/>
          <w:szCs w:val="18"/>
        </w:rPr>
        <w:t>:</w:t>
      </w:r>
      <w:r w:rsidR="004031A4" w:rsidRPr="0070067F">
        <w:rPr>
          <w:rFonts w:ascii="Arial" w:hAnsi="Arial" w:cs="Arial"/>
          <w:bCs/>
          <w:color w:val="000000" w:themeColor="text1"/>
          <w:sz w:val="18"/>
          <w:szCs w:val="18"/>
        </w:rPr>
        <w:t xml:space="preserve"> </w:t>
      </w:r>
      <w:r w:rsidR="00E82900" w:rsidRPr="0070067F">
        <w:rPr>
          <w:rFonts w:ascii="Arial" w:hAnsi="Arial" w:cs="Arial"/>
          <w:bCs/>
          <w:color w:val="000000" w:themeColor="text1"/>
          <w:sz w:val="18"/>
          <w:szCs w:val="18"/>
        </w:rPr>
        <w:t xml:space="preserve"> </w:t>
      </w:r>
      <w:r w:rsidR="00707194" w:rsidRPr="0070067F">
        <w:rPr>
          <w:rFonts w:ascii="Arial" w:hAnsi="Arial" w:cs="Arial"/>
          <w:bCs/>
          <w:color w:val="000000" w:themeColor="text1"/>
          <w:sz w:val="18"/>
          <w:szCs w:val="18"/>
        </w:rPr>
        <w:t xml:space="preserve">Supplemental Security Income (SSI), </w:t>
      </w:r>
      <w:r w:rsidR="00E82900" w:rsidRPr="0070067F">
        <w:rPr>
          <w:rFonts w:ascii="Arial" w:hAnsi="Arial" w:cs="Arial"/>
          <w:bCs/>
          <w:color w:val="000000" w:themeColor="text1"/>
          <w:sz w:val="18"/>
          <w:szCs w:val="18"/>
        </w:rPr>
        <w:t>Social Security Disability Income (SSDI); Social Security Retirement Income (SSRI); Veteran’s Disability Income; Railroad Retirement Income</w:t>
      </w:r>
      <w:r w:rsidR="005631CE" w:rsidRPr="0070067F">
        <w:rPr>
          <w:rFonts w:ascii="Arial" w:hAnsi="Arial" w:cs="Arial"/>
          <w:bCs/>
          <w:color w:val="000000" w:themeColor="text1"/>
          <w:sz w:val="18"/>
          <w:szCs w:val="18"/>
        </w:rPr>
        <w:t xml:space="preserve"> (RRB Retirement)</w:t>
      </w:r>
      <w:r w:rsidR="00E82900" w:rsidRPr="0070067F">
        <w:rPr>
          <w:rFonts w:ascii="Arial" w:hAnsi="Arial" w:cs="Arial"/>
          <w:bCs/>
          <w:color w:val="000000" w:themeColor="text1"/>
          <w:sz w:val="18"/>
          <w:szCs w:val="18"/>
        </w:rPr>
        <w:t xml:space="preserve">; Railroad Retirement </w:t>
      </w:r>
      <w:r w:rsidR="005631CE" w:rsidRPr="0070067F">
        <w:rPr>
          <w:rFonts w:ascii="Arial" w:hAnsi="Arial" w:cs="Arial"/>
          <w:bCs/>
          <w:color w:val="000000" w:themeColor="text1"/>
          <w:sz w:val="18"/>
          <w:szCs w:val="18"/>
        </w:rPr>
        <w:t>Disability (RRB Disability)</w:t>
      </w:r>
      <w:r w:rsidR="004031A4" w:rsidRPr="0070067F">
        <w:rPr>
          <w:rFonts w:ascii="Arial" w:hAnsi="Arial" w:cs="Arial"/>
          <w:bCs/>
          <w:color w:val="000000" w:themeColor="text1"/>
          <w:sz w:val="18"/>
          <w:szCs w:val="18"/>
        </w:rPr>
        <w:t>.</w:t>
      </w:r>
      <w:r w:rsidR="005631CE" w:rsidRPr="0070067F">
        <w:rPr>
          <w:rFonts w:ascii="Arial" w:hAnsi="Arial" w:cs="Arial"/>
          <w:bCs/>
          <w:color w:val="000000" w:themeColor="text1"/>
          <w:sz w:val="18"/>
          <w:szCs w:val="18"/>
        </w:rPr>
        <w:t xml:space="preserve"> </w:t>
      </w:r>
      <w:r w:rsidR="004031A4" w:rsidRPr="0070067F">
        <w:rPr>
          <w:rFonts w:ascii="Arial" w:hAnsi="Arial" w:cs="Arial"/>
          <w:bCs/>
          <w:color w:val="000000" w:themeColor="text1"/>
          <w:sz w:val="18"/>
          <w:szCs w:val="18"/>
        </w:rPr>
        <w:t xml:space="preserve"> </w:t>
      </w:r>
      <w:r w:rsidR="005631CE" w:rsidRPr="0070067F">
        <w:rPr>
          <w:rFonts w:ascii="Arial" w:hAnsi="Arial" w:cs="Arial"/>
          <w:bCs/>
          <w:color w:val="000000" w:themeColor="text1"/>
          <w:sz w:val="18"/>
          <w:szCs w:val="18"/>
        </w:rPr>
        <w:t xml:space="preserve">If </w:t>
      </w:r>
      <w:r w:rsidR="00507DA7" w:rsidRPr="0070067F">
        <w:rPr>
          <w:rFonts w:ascii="Arial" w:hAnsi="Arial" w:cs="Arial"/>
          <w:color w:val="000000" w:themeColor="text1"/>
          <w:sz w:val="18"/>
          <w:szCs w:val="18"/>
        </w:rPr>
        <w:t>the answer is yes</w:t>
      </w:r>
      <w:r w:rsidR="005631CE" w:rsidRPr="0070067F">
        <w:rPr>
          <w:rFonts w:ascii="Arial" w:hAnsi="Arial" w:cs="Arial"/>
          <w:color w:val="000000" w:themeColor="text1"/>
          <w:sz w:val="18"/>
          <w:szCs w:val="18"/>
        </w:rPr>
        <w:t>, provide the benefit type and the amount received on a monthly basis on behalf of the child.</w:t>
      </w:r>
      <w:r w:rsidR="004031A4" w:rsidRPr="0070067F">
        <w:rPr>
          <w:rFonts w:ascii="Arial" w:hAnsi="Arial" w:cs="Arial"/>
          <w:color w:val="000000" w:themeColor="text1"/>
          <w:sz w:val="18"/>
          <w:szCs w:val="18"/>
        </w:rPr>
        <w:t xml:space="preserve"> </w:t>
      </w:r>
      <w:r w:rsidR="005631CE" w:rsidRPr="0070067F">
        <w:rPr>
          <w:rFonts w:ascii="Arial" w:hAnsi="Arial" w:cs="Arial"/>
          <w:color w:val="000000" w:themeColor="text1"/>
          <w:sz w:val="18"/>
          <w:szCs w:val="18"/>
        </w:rPr>
        <w:t xml:space="preserve"> </w:t>
      </w:r>
      <w:r w:rsidR="00707194" w:rsidRPr="0070067F">
        <w:rPr>
          <w:rFonts w:ascii="Arial" w:hAnsi="Arial" w:cs="Arial"/>
          <w:color w:val="000000" w:themeColor="text1"/>
          <w:sz w:val="18"/>
          <w:szCs w:val="18"/>
        </w:rPr>
        <w:t xml:space="preserve">Identify the claimant and the claimant’s relationship to the child in the spaces provided.  </w:t>
      </w:r>
      <w:r w:rsidR="00D51194" w:rsidRPr="0070067F">
        <w:rPr>
          <w:rFonts w:ascii="Arial" w:hAnsi="Arial" w:cs="Arial"/>
          <w:color w:val="000000" w:themeColor="text1"/>
          <w:sz w:val="18"/>
          <w:szCs w:val="18"/>
        </w:rPr>
        <w:t>If the child receives SSI based on the child’s disability, enter the child’s name in the line, “Based on claim of ____” and enter “Self” in the line</w:t>
      </w:r>
      <w:r w:rsidR="00537059" w:rsidRPr="0070067F">
        <w:rPr>
          <w:rFonts w:ascii="Arial" w:hAnsi="Arial" w:cs="Arial"/>
          <w:color w:val="000000" w:themeColor="text1"/>
          <w:sz w:val="18"/>
          <w:szCs w:val="18"/>
        </w:rPr>
        <w:t>,</w:t>
      </w:r>
      <w:r w:rsidR="00D51194" w:rsidRPr="0070067F">
        <w:rPr>
          <w:rFonts w:ascii="Arial" w:hAnsi="Arial" w:cs="Arial"/>
          <w:color w:val="000000" w:themeColor="text1"/>
          <w:sz w:val="18"/>
          <w:szCs w:val="18"/>
        </w:rPr>
        <w:t xml:space="preserve"> “Relationship to child____”.</w:t>
      </w:r>
    </w:p>
    <w:p w14:paraId="6F68B299" w14:textId="77777777" w:rsidR="006355BD" w:rsidRPr="0070067F" w:rsidRDefault="006355BD" w:rsidP="00D22B9F">
      <w:pPr>
        <w:widowControl w:val="0"/>
        <w:tabs>
          <w:tab w:val="left" w:pos="450"/>
        </w:tabs>
        <w:autoSpaceDE w:val="0"/>
        <w:autoSpaceDN w:val="0"/>
        <w:adjustRightInd w:val="0"/>
        <w:spacing w:before="40" w:after="40" w:line="240" w:lineRule="auto"/>
        <w:ind w:left="450"/>
        <w:rPr>
          <w:rFonts w:ascii="Arial" w:hAnsi="Arial" w:cs="Arial"/>
          <w:color w:val="000000" w:themeColor="text1"/>
          <w:sz w:val="18"/>
          <w:szCs w:val="18"/>
        </w:rPr>
      </w:pPr>
      <w:r w:rsidRPr="0070067F">
        <w:rPr>
          <w:rFonts w:ascii="Arial" w:hAnsi="Arial" w:cs="Arial"/>
          <w:b/>
          <w:bCs/>
          <w:color w:val="000000" w:themeColor="text1"/>
          <w:sz w:val="18"/>
          <w:szCs w:val="18"/>
        </w:rPr>
        <w:t>Item 7:</w:t>
      </w:r>
      <w:r w:rsidRPr="0070067F">
        <w:rPr>
          <w:rFonts w:ascii="Arial" w:hAnsi="Arial" w:cs="Arial"/>
          <w:color w:val="000000" w:themeColor="text1"/>
          <w:sz w:val="18"/>
          <w:szCs w:val="18"/>
        </w:rPr>
        <w:t xml:space="preserve">  Check the appropriate box to indicate whether there is a </w:t>
      </w:r>
      <w:r w:rsidR="00C94FAB" w:rsidRPr="0070067F">
        <w:rPr>
          <w:rFonts w:ascii="Arial" w:hAnsi="Arial" w:cs="Arial"/>
          <w:color w:val="000000" w:themeColor="text1"/>
          <w:sz w:val="18"/>
          <w:szCs w:val="18"/>
        </w:rPr>
        <w:t>t</w:t>
      </w:r>
      <w:r w:rsidRPr="0070067F">
        <w:rPr>
          <w:rFonts w:ascii="Arial" w:hAnsi="Arial" w:cs="Arial"/>
          <w:color w:val="000000" w:themeColor="text1"/>
          <w:sz w:val="18"/>
          <w:szCs w:val="18"/>
        </w:rPr>
        <w:t>ribal affiliation.  Enter the basis of tribal affiliation</w:t>
      </w:r>
      <w:r w:rsidR="00086F54" w:rsidRPr="0070067F">
        <w:rPr>
          <w:rFonts w:ascii="Arial" w:hAnsi="Arial" w:cs="Arial"/>
          <w:color w:val="000000" w:themeColor="text1"/>
          <w:sz w:val="18"/>
          <w:szCs w:val="18"/>
        </w:rPr>
        <w:t>,</w:t>
      </w:r>
      <w:r w:rsidRPr="0070067F">
        <w:rPr>
          <w:rFonts w:ascii="Arial" w:hAnsi="Arial" w:cs="Arial"/>
          <w:color w:val="000000" w:themeColor="text1"/>
          <w:sz w:val="18"/>
          <w:szCs w:val="18"/>
        </w:rPr>
        <w:t xml:space="preserve"> i.e., adoption, de</w:t>
      </w:r>
      <w:r w:rsidR="0046149B" w:rsidRPr="0070067F">
        <w:rPr>
          <w:rFonts w:ascii="Arial" w:hAnsi="Arial" w:cs="Arial"/>
          <w:color w:val="000000" w:themeColor="text1"/>
          <w:sz w:val="18"/>
          <w:szCs w:val="18"/>
        </w:rPr>
        <w:t>s</w:t>
      </w:r>
      <w:r w:rsidRPr="0070067F">
        <w:rPr>
          <w:rFonts w:ascii="Arial" w:hAnsi="Arial" w:cs="Arial"/>
          <w:color w:val="000000" w:themeColor="text1"/>
          <w:sz w:val="18"/>
          <w:szCs w:val="18"/>
        </w:rPr>
        <w:t>c</w:t>
      </w:r>
      <w:r w:rsidR="0046149B" w:rsidRPr="0070067F">
        <w:rPr>
          <w:rFonts w:ascii="Arial" w:hAnsi="Arial" w:cs="Arial"/>
          <w:color w:val="000000" w:themeColor="text1"/>
          <w:sz w:val="18"/>
          <w:szCs w:val="18"/>
        </w:rPr>
        <w:t>en</w:t>
      </w:r>
      <w:r w:rsidRPr="0070067F">
        <w:rPr>
          <w:rFonts w:ascii="Arial" w:hAnsi="Arial" w:cs="Arial"/>
          <w:color w:val="000000" w:themeColor="text1"/>
          <w:sz w:val="18"/>
          <w:szCs w:val="18"/>
        </w:rPr>
        <w:t xml:space="preserve">dency.  </w:t>
      </w:r>
    </w:p>
    <w:p w14:paraId="1E988714" w14:textId="77777777" w:rsidR="002A3577" w:rsidRPr="0070067F" w:rsidRDefault="004031A4" w:rsidP="00224A76">
      <w:pPr>
        <w:widowControl w:val="0"/>
        <w:autoSpaceDE w:val="0"/>
        <w:autoSpaceDN w:val="0"/>
        <w:adjustRightInd w:val="0"/>
        <w:spacing w:before="240" w:after="40" w:line="240" w:lineRule="auto"/>
        <w:rPr>
          <w:rFonts w:ascii="Times New Roman" w:hAnsi="Times New Roman"/>
          <w:color w:val="000000" w:themeColor="text1"/>
          <w:sz w:val="24"/>
          <w:szCs w:val="24"/>
        </w:rPr>
      </w:pPr>
      <w:r w:rsidRPr="0070067F">
        <w:rPr>
          <w:rFonts w:ascii="Arial" w:hAnsi="Arial" w:cs="Arial"/>
          <w:b/>
          <w:bCs/>
          <w:color w:val="000000" w:themeColor="text1"/>
          <w:sz w:val="20"/>
          <w:szCs w:val="20"/>
        </w:rPr>
        <w:t>SECTION V.</w:t>
      </w:r>
      <w:r w:rsidR="00476E2E" w:rsidRPr="0070067F">
        <w:rPr>
          <w:rFonts w:ascii="Arial" w:hAnsi="Arial" w:cs="Arial"/>
          <w:b/>
          <w:bCs/>
          <w:color w:val="000000" w:themeColor="text1"/>
          <w:sz w:val="20"/>
          <w:szCs w:val="20"/>
        </w:rPr>
        <w:t xml:space="preserve"> </w:t>
      </w:r>
      <w:r w:rsidR="00F812B6" w:rsidRPr="0070067F">
        <w:rPr>
          <w:rFonts w:ascii="Arial" w:hAnsi="Arial" w:cs="Arial"/>
          <w:b/>
          <w:bCs/>
          <w:color w:val="000000" w:themeColor="text1"/>
          <w:sz w:val="20"/>
          <w:szCs w:val="20"/>
        </w:rPr>
        <w:t xml:space="preserve"> </w:t>
      </w:r>
      <w:r w:rsidR="00D77AE1" w:rsidRPr="0070067F">
        <w:rPr>
          <w:rFonts w:ascii="Arial" w:hAnsi="Arial" w:cs="Arial"/>
          <w:b/>
          <w:bCs/>
          <w:color w:val="000000" w:themeColor="text1"/>
          <w:sz w:val="20"/>
          <w:szCs w:val="20"/>
        </w:rPr>
        <w:t>HEALTH</w:t>
      </w:r>
      <w:r w:rsidR="00A94BFC" w:rsidRPr="0070067F">
        <w:rPr>
          <w:rFonts w:ascii="Arial" w:hAnsi="Arial" w:cs="Arial"/>
          <w:b/>
          <w:bCs/>
          <w:color w:val="000000" w:themeColor="text1"/>
          <w:sz w:val="20"/>
          <w:szCs w:val="20"/>
        </w:rPr>
        <w:t xml:space="preserve"> </w:t>
      </w:r>
      <w:r w:rsidR="00D77AE1" w:rsidRPr="0070067F">
        <w:rPr>
          <w:rFonts w:ascii="Arial" w:hAnsi="Arial" w:cs="Arial"/>
          <w:b/>
          <w:bCs/>
          <w:color w:val="000000" w:themeColor="text1"/>
          <w:sz w:val="20"/>
          <w:szCs w:val="20"/>
        </w:rPr>
        <w:t>CARE COVERAGE</w:t>
      </w:r>
      <w:r w:rsidR="00476E2E" w:rsidRPr="0070067F">
        <w:rPr>
          <w:rFonts w:ascii="Arial" w:hAnsi="Arial" w:cs="Arial"/>
          <w:b/>
          <w:bCs/>
          <w:color w:val="000000" w:themeColor="text1"/>
          <w:sz w:val="20"/>
          <w:szCs w:val="20"/>
        </w:rPr>
        <w:t>:</w:t>
      </w:r>
    </w:p>
    <w:p w14:paraId="5C82C888" w14:textId="77777777" w:rsidR="002A3577" w:rsidRPr="0070067F" w:rsidRDefault="00476E2E" w:rsidP="00C63A09">
      <w:pPr>
        <w:widowControl w:val="0"/>
        <w:overflowPunct w:val="0"/>
        <w:autoSpaceDE w:val="0"/>
        <w:autoSpaceDN w:val="0"/>
        <w:adjustRightInd w:val="0"/>
        <w:spacing w:before="120" w:after="40" w:line="240" w:lineRule="auto"/>
        <w:ind w:right="360"/>
        <w:jc w:val="both"/>
        <w:rPr>
          <w:rFonts w:ascii="Arial" w:hAnsi="Arial" w:cs="Arial"/>
          <w:color w:val="000000" w:themeColor="text1"/>
          <w:sz w:val="18"/>
          <w:szCs w:val="18"/>
        </w:rPr>
      </w:pPr>
      <w:r w:rsidRPr="0070067F">
        <w:rPr>
          <w:rFonts w:ascii="Arial" w:hAnsi="Arial" w:cs="Arial"/>
          <w:color w:val="000000" w:themeColor="text1"/>
          <w:sz w:val="18"/>
          <w:szCs w:val="18"/>
        </w:rPr>
        <w:t xml:space="preserve">This information is used to determine if </w:t>
      </w:r>
      <w:r w:rsidR="00D77AE1" w:rsidRPr="0070067F">
        <w:rPr>
          <w:rFonts w:ascii="Arial" w:hAnsi="Arial" w:cs="Arial"/>
          <w:color w:val="000000" w:themeColor="text1"/>
          <w:sz w:val="18"/>
          <w:szCs w:val="18"/>
        </w:rPr>
        <w:t>health</w:t>
      </w:r>
      <w:r w:rsidR="00A94BFC" w:rsidRPr="0070067F">
        <w:rPr>
          <w:rFonts w:ascii="Arial" w:hAnsi="Arial" w:cs="Arial"/>
          <w:color w:val="000000" w:themeColor="text1"/>
          <w:sz w:val="18"/>
          <w:szCs w:val="18"/>
        </w:rPr>
        <w:t xml:space="preserve"> </w:t>
      </w:r>
      <w:r w:rsidR="00D77AE1" w:rsidRPr="0070067F">
        <w:rPr>
          <w:rFonts w:ascii="Arial" w:hAnsi="Arial" w:cs="Arial"/>
          <w:color w:val="000000" w:themeColor="text1"/>
          <w:sz w:val="18"/>
          <w:szCs w:val="18"/>
        </w:rPr>
        <w:t xml:space="preserve">care </w:t>
      </w:r>
      <w:r w:rsidRPr="0070067F">
        <w:rPr>
          <w:rFonts w:ascii="Arial" w:hAnsi="Arial" w:cs="Arial"/>
          <w:color w:val="000000" w:themeColor="text1"/>
          <w:sz w:val="18"/>
          <w:szCs w:val="18"/>
        </w:rPr>
        <w:t xml:space="preserve">coverage is currently </w:t>
      </w:r>
      <w:r w:rsidR="00FF5EB3" w:rsidRPr="0070067F">
        <w:rPr>
          <w:rFonts w:ascii="Arial" w:hAnsi="Arial" w:cs="Arial"/>
          <w:color w:val="000000" w:themeColor="text1"/>
          <w:sz w:val="18"/>
          <w:szCs w:val="18"/>
        </w:rPr>
        <w:t xml:space="preserve">being </w:t>
      </w:r>
      <w:r w:rsidRPr="0070067F">
        <w:rPr>
          <w:rFonts w:ascii="Arial" w:hAnsi="Arial" w:cs="Arial"/>
          <w:color w:val="000000" w:themeColor="text1"/>
          <w:sz w:val="18"/>
          <w:szCs w:val="18"/>
        </w:rPr>
        <w:t>provided for the dependents.</w:t>
      </w:r>
      <w:r w:rsidR="004031A4" w:rsidRPr="0070067F">
        <w:rPr>
          <w:rFonts w:ascii="Arial" w:hAnsi="Arial" w:cs="Arial"/>
          <w:color w:val="000000" w:themeColor="text1"/>
          <w:sz w:val="18"/>
          <w:szCs w:val="18"/>
        </w:rPr>
        <w:t xml:space="preserve"> </w:t>
      </w:r>
      <w:r w:rsidRPr="0070067F">
        <w:rPr>
          <w:rFonts w:ascii="Arial" w:hAnsi="Arial" w:cs="Arial"/>
          <w:color w:val="000000" w:themeColor="text1"/>
          <w:sz w:val="18"/>
          <w:szCs w:val="18"/>
        </w:rPr>
        <w:t xml:space="preserve"> </w:t>
      </w:r>
      <w:r w:rsidR="00CC30CA" w:rsidRPr="0070067F">
        <w:rPr>
          <w:rFonts w:ascii="Arial" w:hAnsi="Arial" w:cs="Arial"/>
          <w:color w:val="000000" w:themeColor="text1"/>
          <w:sz w:val="18"/>
          <w:szCs w:val="18"/>
        </w:rPr>
        <w:t>The</w:t>
      </w:r>
      <w:r w:rsidRPr="0070067F">
        <w:rPr>
          <w:rFonts w:ascii="Arial" w:hAnsi="Arial" w:cs="Arial"/>
          <w:color w:val="000000" w:themeColor="text1"/>
          <w:sz w:val="18"/>
          <w:szCs w:val="18"/>
        </w:rPr>
        <w:t xml:space="preserve"> information </w:t>
      </w:r>
      <w:r w:rsidR="005F4D56" w:rsidRPr="0070067F">
        <w:rPr>
          <w:rFonts w:ascii="Arial" w:hAnsi="Arial" w:cs="Arial"/>
          <w:color w:val="000000" w:themeColor="text1"/>
          <w:sz w:val="18"/>
          <w:szCs w:val="18"/>
        </w:rPr>
        <w:t xml:space="preserve">also </w:t>
      </w:r>
      <w:r w:rsidR="00307DBE" w:rsidRPr="0070067F">
        <w:rPr>
          <w:rFonts w:ascii="Arial" w:hAnsi="Arial" w:cs="Arial"/>
          <w:color w:val="000000" w:themeColor="text1"/>
          <w:sz w:val="18"/>
          <w:szCs w:val="18"/>
        </w:rPr>
        <w:t xml:space="preserve">provides a </w:t>
      </w:r>
      <w:r w:rsidRPr="0070067F">
        <w:rPr>
          <w:rFonts w:ascii="Arial" w:hAnsi="Arial" w:cs="Arial"/>
          <w:color w:val="000000" w:themeColor="text1"/>
          <w:sz w:val="18"/>
          <w:szCs w:val="18"/>
        </w:rPr>
        <w:t xml:space="preserve">basis for adding </w:t>
      </w:r>
      <w:r w:rsidR="00D77AE1" w:rsidRPr="0070067F">
        <w:rPr>
          <w:rFonts w:ascii="Arial" w:hAnsi="Arial" w:cs="Arial"/>
          <w:color w:val="000000" w:themeColor="text1"/>
          <w:sz w:val="18"/>
          <w:szCs w:val="18"/>
        </w:rPr>
        <w:t>health</w:t>
      </w:r>
      <w:r w:rsidR="00A94BFC" w:rsidRPr="0070067F">
        <w:rPr>
          <w:rFonts w:ascii="Arial" w:hAnsi="Arial" w:cs="Arial"/>
          <w:color w:val="000000" w:themeColor="text1"/>
          <w:sz w:val="18"/>
          <w:szCs w:val="18"/>
        </w:rPr>
        <w:t xml:space="preserve"> </w:t>
      </w:r>
      <w:r w:rsidR="00D77AE1" w:rsidRPr="0070067F">
        <w:rPr>
          <w:rFonts w:ascii="Arial" w:hAnsi="Arial" w:cs="Arial"/>
          <w:color w:val="000000" w:themeColor="text1"/>
          <w:sz w:val="18"/>
          <w:szCs w:val="18"/>
        </w:rPr>
        <w:t xml:space="preserve">care </w:t>
      </w:r>
      <w:r w:rsidRPr="0070067F">
        <w:rPr>
          <w:rFonts w:ascii="Arial" w:hAnsi="Arial" w:cs="Arial"/>
          <w:color w:val="000000" w:themeColor="text1"/>
          <w:sz w:val="18"/>
          <w:szCs w:val="18"/>
        </w:rPr>
        <w:t xml:space="preserve">coverage to new </w:t>
      </w:r>
      <w:r w:rsidR="00FF5EB3" w:rsidRPr="0070067F">
        <w:rPr>
          <w:rFonts w:ascii="Arial" w:hAnsi="Arial" w:cs="Arial"/>
          <w:color w:val="000000" w:themeColor="text1"/>
          <w:sz w:val="18"/>
          <w:szCs w:val="18"/>
        </w:rPr>
        <w:t xml:space="preserve">or </w:t>
      </w:r>
      <w:r w:rsidRPr="0070067F">
        <w:rPr>
          <w:rFonts w:ascii="Arial" w:hAnsi="Arial" w:cs="Arial"/>
          <w:color w:val="000000" w:themeColor="text1"/>
          <w:sz w:val="18"/>
          <w:szCs w:val="18"/>
        </w:rPr>
        <w:t>existing orders.</w:t>
      </w:r>
      <w:r w:rsidR="00D77AE1" w:rsidRPr="0070067F">
        <w:rPr>
          <w:rFonts w:ascii="Arial" w:hAnsi="Arial" w:cs="Arial"/>
          <w:color w:val="000000" w:themeColor="text1"/>
          <w:sz w:val="18"/>
          <w:szCs w:val="18"/>
        </w:rPr>
        <w:t xml:space="preserve">  </w:t>
      </w:r>
    </w:p>
    <w:p w14:paraId="2053E113" w14:textId="77777777" w:rsidR="00515782" w:rsidRPr="0070067F" w:rsidRDefault="004A53BD" w:rsidP="00C63A09">
      <w:pPr>
        <w:widowControl w:val="0"/>
        <w:overflowPunct w:val="0"/>
        <w:autoSpaceDE w:val="0"/>
        <w:autoSpaceDN w:val="0"/>
        <w:adjustRightInd w:val="0"/>
        <w:spacing w:after="0" w:line="240" w:lineRule="auto"/>
        <w:ind w:right="360"/>
        <w:jc w:val="both"/>
        <w:rPr>
          <w:rFonts w:ascii="Arial" w:hAnsi="Arial" w:cs="Arial"/>
          <w:color w:val="000000" w:themeColor="text1"/>
          <w:sz w:val="18"/>
          <w:szCs w:val="18"/>
        </w:rPr>
      </w:pPr>
      <w:r w:rsidRPr="0070067F">
        <w:rPr>
          <w:rFonts w:ascii="Arial" w:hAnsi="Arial" w:cs="Arial"/>
          <w:b/>
          <w:bCs/>
          <w:noProof/>
          <w:color w:val="000000" w:themeColor="text1"/>
          <w:sz w:val="20"/>
          <w:szCs w:val="20"/>
        </w:rPr>
        <mc:AlternateContent>
          <mc:Choice Requires="wps">
            <w:drawing>
              <wp:anchor distT="0" distB="0" distL="114300" distR="114300" simplePos="0" relativeHeight="251661312" behindDoc="0" locked="0" layoutInCell="1" allowOverlap="1" wp14:anchorId="59218D12" wp14:editId="2CF8B4AB">
                <wp:simplePos x="0" y="0"/>
                <wp:positionH relativeFrom="column">
                  <wp:posOffset>-83820</wp:posOffset>
                </wp:positionH>
                <wp:positionV relativeFrom="paragraph">
                  <wp:posOffset>66040</wp:posOffset>
                </wp:positionV>
                <wp:extent cx="6774180" cy="435610"/>
                <wp:effectExtent l="19050" t="19050" r="26670" b="21590"/>
                <wp:wrapNone/>
                <wp:docPr id="7"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180" cy="435610"/>
                        </a:xfrm>
                        <a:prstGeom prst="rect">
                          <a:avLst/>
                        </a:prstGeom>
                        <a:solidFill>
                          <a:srgbClr val="FFFFFF"/>
                        </a:solidFill>
                        <a:ln w="38100" cmpd="dbl">
                          <a:solidFill>
                            <a:srgbClr val="000000"/>
                          </a:solidFill>
                          <a:miter lim="800000"/>
                          <a:headEnd/>
                          <a:tailEnd/>
                        </a:ln>
                      </wps:spPr>
                      <wps:txbx>
                        <w:txbxContent>
                          <w:p w14:paraId="123A4C91" w14:textId="77777777" w:rsidR="00EE6142" w:rsidRPr="009F46C1" w:rsidRDefault="00EE6142" w:rsidP="00C63A09">
                            <w:pPr>
                              <w:tabs>
                                <w:tab w:val="left" w:pos="9990"/>
                              </w:tabs>
                              <w:spacing w:before="40" w:after="40" w:line="240" w:lineRule="auto"/>
                              <w:ind w:left="450" w:right="318"/>
                              <w:rPr>
                                <w:i/>
                                <w:sz w:val="18"/>
                                <w:szCs w:val="18"/>
                              </w:rPr>
                            </w:pPr>
                            <w:r w:rsidRPr="009F46C1">
                              <w:rPr>
                                <w:rFonts w:ascii="Arial" w:hAnsi="Arial" w:cs="Arial"/>
                                <w:i/>
                                <w:sz w:val="18"/>
                                <w:szCs w:val="18"/>
                              </w:rPr>
                              <w:t>Health care coverage may include, but is not limited to, Medicaid, TRICARE, Indian Health Service, employer coverage, individual policy, state or federal health insurance exchange/marketplace policy, and cash medical.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35" type="#_x0000_t202" style="position:absolute;left:0;text-align:left;margin-left:-6.6pt;margin-top:5.2pt;width:533.4pt;height:3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" strokeweight="3pt">
                <v:stroke linestyle="thinThin"/>
                <v:textbox>
                  <w:txbxContent>
                    <w:p w14:paraId="123A4C91" w14:textId="77777777" w:rsidR="00EE6142" w:rsidRPr="009F46C1" w:rsidRDefault="00EE6142" w:rsidP="00C63A09">
                      <w:pPr>
                        <w:tabs>
                          <w:tab w:val="left" w:pos="9990"/>
                        </w:tabs>
                        <w:spacing w:before="40" w:after="40" w:line="240" w:lineRule="auto"/>
                        <w:ind w:left="450" w:right="318"/>
                        <w:rPr>
                          <w:i/>
                          <w:sz w:val="18"/>
                          <w:szCs w:val="18"/>
                        </w:rPr>
                      </w:pPr>
                      <w:r w:rsidRPr="009F46C1">
                        <w:rPr>
                          <w:rFonts w:ascii="Arial" w:hAnsi="Arial" w:cs="Arial"/>
                          <w:i/>
                          <w:sz w:val="18"/>
                          <w:szCs w:val="18"/>
                        </w:rPr>
                        <w:t>Health care coverage may include, but is not limited to, Medicaid, TRICARE, Indian Health Service, employer coverage, individual policy, state or federal health insurance exchange/marketplace policy, and cash medical.</w:t>
                      </w:r>
                    </w:p>
                  </w:txbxContent>
                </v:textbox>
              </v:shape>
            </w:pict>
          </mc:Fallback>
        </mc:AlternateContent>
      </w:r>
    </w:p>
    <w:p w14:paraId="4CEE5D4F" w14:textId="77777777" w:rsidR="00D77AE1" w:rsidRPr="0070067F" w:rsidRDefault="00A94BFC" w:rsidP="00C63A09">
      <w:pPr>
        <w:widowControl w:val="0"/>
        <w:overflowPunct w:val="0"/>
        <w:autoSpaceDE w:val="0"/>
        <w:autoSpaceDN w:val="0"/>
        <w:adjustRightInd w:val="0"/>
        <w:spacing w:after="0" w:line="240" w:lineRule="auto"/>
        <w:ind w:right="115"/>
        <w:rPr>
          <w:rFonts w:ascii="Arial" w:hAnsi="Arial" w:cs="Arial"/>
          <w:b/>
          <w:bCs/>
          <w:color w:val="000000" w:themeColor="text1"/>
          <w:sz w:val="18"/>
          <w:szCs w:val="18"/>
        </w:rPr>
      </w:pPr>
      <w:r w:rsidRPr="0070067F">
        <w:rPr>
          <w:rFonts w:ascii="Arial" w:hAnsi="Arial" w:cs="Arial"/>
          <w:b/>
          <w:bCs/>
          <w:color w:val="000000" w:themeColor="text1"/>
          <w:sz w:val="18"/>
          <w:szCs w:val="18"/>
        </w:rPr>
        <w:t xml:space="preserve"> </w:t>
      </w:r>
    </w:p>
    <w:p w14:paraId="520A3B75" w14:textId="77777777" w:rsidR="00C63A09" w:rsidRPr="0070067F" w:rsidRDefault="00C63A09" w:rsidP="00C63A09">
      <w:pPr>
        <w:widowControl w:val="0"/>
        <w:overflowPunct w:val="0"/>
        <w:autoSpaceDE w:val="0"/>
        <w:autoSpaceDN w:val="0"/>
        <w:adjustRightInd w:val="0"/>
        <w:spacing w:after="0" w:line="240" w:lineRule="auto"/>
        <w:ind w:right="115"/>
        <w:rPr>
          <w:rFonts w:ascii="Arial" w:hAnsi="Arial" w:cs="Arial"/>
          <w:b/>
          <w:bCs/>
          <w:color w:val="000000" w:themeColor="text1"/>
          <w:sz w:val="18"/>
          <w:szCs w:val="18"/>
        </w:rPr>
      </w:pPr>
    </w:p>
    <w:p w14:paraId="45C06084" w14:textId="77777777" w:rsidR="00C63A09" w:rsidRPr="0070067F" w:rsidRDefault="00C63A09" w:rsidP="00C63A09">
      <w:pPr>
        <w:widowControl w:val="0"/>
        <w:overflowPunct w:val="0"/>
        <w:autoSpaceDE w:val="0"/>
        <w:autoSpaceDN w:val="0"/>
        <w:adjustRightInd w:val="0"/>
        <w:spacing w:after="0" w:line="240" w:lineRule="auto"/>
        <w:ind w:right="115"/>
        <w:rPr>
          <w:rFonts w:ascii="Arial" w:hAnsi="Arial" w:cs="Arial"/>
          <w:b/>
          <w:bCs/>
          <w:color w:val="000000" w:themeColor="text1"/>
          <w:sz w:val="18"/>
          <w:szCs w:val="18"/>
        </w:rPr>
      </w:pPr>
    </w:p>
    <w:p w14:paraId="6F7E7D82" w14:textId="77777777" w:rsidR="0004498A" w:rsidRPr="0070067F" w:rsidRDefault="00A07415" w:rsidP="00C63A09">
      <w:pPr>
        <w:widowControl w:val="0"/>
        <w:overflowPunct w:val="0"/>
        <w:autoSpaceDE w:val="0"/>
        <w:autoSpaceDN w:val="0"/>
        <w:adjustRightInd w:val="0"/>
        <w:spacing w:before="120" w:after="40" w:line="240" w:lineRule="auto"/>
        <w:ind w:right="115"/>
        <w:rPr>
          <w:rFonts w:ascii="Arial" w:hAnsi="Arial" w:cs="Arial"/>
          <w:b/>
          <w:bCs/>
          <w:color w:val="000000" w:themeColor="text1"/>
          <w:sz w:val="18"/>
          <w:szCs w:val="18"/>
        </w:rPr>
      </w:pPr>
      <w:r w:rsidRPr="0070067F">
        <w:rPr>
          <w:rFonts w:ascii="Arial" w:hAnsi="Arial" w:cs="Arial"/>
          <w:b/>
          <w:bCs/>
          <w:color w:val="000000" w:themeColor="text1"/>
          <w:sz w:val="18"/>
          <w:szCs w:val="18"/>
        </w:rPr>
        <w:t xml:space="preserve">Part A </w:t>
      </w:r>
      <w:r w:rsidR="0004498A" w:rsidRPr="0070067F">
        <w:rPr>
          <w:rFonts w:ascii="Arial" w:hAnsi="Arial" w:cs="Arial"/>
          <w:b/>
          <w:bCs/>
          <w:color w:val="000000" w:themeColor="text1"/>
          <w:sz w:val="18"/>
          <w:szCs w:val="18"/>
        </w:rPr>
        <w:t>–</w:t>
      </w:r>
      <w:r w:rsidRPr="0070067F">
        <w:rPr>
          <w:rFonts w:ascii="Arial" w:hAnsi="Arial" w:cs="Arial"/>
          <w:b/>
          <w:bCs/>
          <w:color w:val="000000" w:themeColor="text1"/>
          <w:sz w:val="18"/>
          <w:szCs w:val="18"/>
        </w:rPr>
        <w:t xml:space="preserve"> </w:t>
      </w:r>
      <w:r w:rsidR="0004498A" w:rsidRPr="0070067F">
        <w:rPr>
          <w:rFonts w:ascii="Arial" w:hAnsi="Arial" w:cs="Arial"/>
          <w:b/>
          <w:bCs/>
          <w:color w:val="000000" w:themeColor="text1"/>
          <w:sz w:val="18"/>
          <w:szCs w:val="18"/>
        </w:rPr>
        <w:t>Health</w:t>
      </w:r>
      <w:r w:rsidR="00FA4B1F" w:rsidRPr="0070067F">
        <w:rPr>
          <w:rFonts w:ascii="Arial" w:hAnsi="Arial" w:cs="Arial"/>
          <w:b/>
          <w:bCs/>
          <w:color w:val="000000" w:themeColor="text1"/>
          <w:sz w:val="18"/>
          <w:szCs w:val="18"/>
        </w:rPr>
        <w:t xml:space="preserve"> C</w:t>
      </w:r>
      <w:r w:rsidR="0004498A" w:rsidRPr="0070067F">
        <w:rPr>
          <w:rFonts w:ascii="Arial" w:hAnsi="Arial" w:cs="Arial"/>
          <w:b/>
          <w:bCs/>
          <w:color w:val="000000" w:themeColor="text1"/>
          <w:sz w:val="18"/>
          <w:szCs w:val="18"/>
        </w:rPr>
        <w:t>are Coverage for Child(ren):</w:t>
      </w:r>
    </w:p>
    <w:p w14:paraId="62A1CDF3" w14:textId="77777777" w:rsidR="00344D1E" w:rsidRPr="0070067F" w:rsidRDefault="0004498A" w:rsidP="00D77F98">
      <w:pPr>
        <w:widowControl w:val="0"/>
        <w:overflowPunct w:val="0"/>
        <w:autoSpaceDE w:val="0"/>
        <w:autoSpaceDN w:val="0"/>
        <w:adjustRightInd w:val="0"/>
        <w:spacing w:before="40" w:after="40" w:line="240" w:lineRule="auto"/>
        <w:ind w:right="115"/>
        <w:rPr>
          <w:rFonts w:ascii="Arial" w:hAnsi="Arial" w:cs="Arial"/>
          <w:b/>
          <w:bCs/>
          <w:color w:val="000000" w:themeColor="text1"/>
          <w:sz w:val="18"/>
          <w:szCs w:val="18"/>
        </w:rPr>
      </w:pPr>
      <w:r w:rsidRPr="0070067F">
        <w:rPr>
          <w:rFonts w:ascii="Arial" w:hAnsi="Arial" w:cs="Arial"/>
          <w:b/>
          <w:bCs/>
          <w:color w:val="000000" w:themeColor="text1"/>
          <w:sz w:val="18"/>
          <w:szCs w:val="18"/>
        </w:rPr>
        <w:t xml:space="preserve">NOTE:  </w:t>
      </w:r>
      <w:r w:rsidR="00485E75" w:rsidRPr="0070067F">
        <w:rPr>
          <w:rFonts w:ascii="Arial" w:hAnsi="Arial" w:cs="Arial"/>
          <w:color w:val="000000" w:themeColor="text1"/>
          <w:sz w:val="18"/>
          <w:szCs w:val="18"/>
        </w:rPr>
        <w:t>Provide health care information for each child listed in section IV</w:t>
      </w:r>
      <w:r w:rsidR="00EC61F9" w:rsidRPr="0070067F">
        <w:rPr>
          <w:rFonts w:ascii="Arial" w:hAnsi="Arial" w:cs="Arial"/>
          <w:color w:val="000000" w:themeColor="text1"/>
          <w:sz w:val="18"/>
          <w:szCs w:val="18"/>
        </w:rPr>
        <w:t xml:space="preserve"> (Dependent Children in This Action)</w:t>
      </w:r>
      <w:r w:rsidR="00485E75" w:rsidRPr="0070067F">
        <w:rPr>
          <w:rFonts w:ascii="Arial" w:hAnsi="Arial" w:cs="Arial"/>
          <w:color w:val="000000" w:themeColor="text1"/>
          <w:sz w:val="18"/>
          <w:szCs w:val="18"/>
        </w:rPr>
        <w:t>.</w:t>
      </w:r>
    </w:p>
    <w:p w14:paraId="7466C881" w14:textId="77777777" w:rsidR="004B5B36" w:rsidRPr="0070067F" w:rsidRDefault="004B5B36" w:rsidP="00D77F98">
      <w:pPr>
        <w:widowControl w:val="0"/>
        <w:overflowPunct w:val="0"/>
        <w:autoSpaceDE w:val="0"/>
        <w:autoSpaceDN w:val="0"/>
        <w:adjustRightInd w:val="0"/>
        <w:spacing w:before="40" w:after="40" w:line="240" w:lineRule="auto"/>
        <w:ind w:right="120"/>
        <w:rPr>
          <w:rFonts w:ascii="Arial" w:hAnsi="Arial" w:cs="Arial"/>
          <w:color w:val="000000" w:themeColor="text1"/>
          <w:sz w:val="18"/>
          <w:szCs w:val="18"/>
        </w:rPr>
      </w:pPr>
      <w:r w:rsidRPr="0070067F">
        <w:rPr>
          <w:rFonts w:ascii="Arial" w:hAnsi="Arial" w:cs="Arial"/>
          <w:color w:val="000000" w:themeColor="text1"/>
          <w:sz w:val="18"/>
          <w:szCs w:val="18"/>
        </w:rPr>
        <w:t>If there are more than three children, provide the requested information for the other children in section IX (Other Pertinent Information).</w:t>
      </w:r>
      <w:r w:rsidR="00633546" w:rsidRPr="0070067F">
        <w:rPr>
          <w:rFonts w:ascii="Arial" w:hAnsi="Arial" w:cs="Arial"/>
          <w:color w:val="000000" w:themeColor="text1"/>
          <w:sz w:val="18"/>
          <w:szCs w:val="18"/>
        </w:rPr>
        <w:t xml:space="preserve">  </w:t>
      </w:r>
    </w:p>
    <w:p w14:paraId="2626E5EA" w14:textId="77777777" w:rsidR="0038279D" w:rsidRPr="0070067F" w:rsidRDefault="002A0745" w:rsidP="002A0745">
      <w:pPr>
        <w:pStyle w:val="Heading4"/>
        <w:ind w:left="450" w:firstLine="0"/>
        <w:rPr>
          <w:color w:val="000000" w:themeColor="text1"/>
        </w:rPr>
      </w:pPr>
      <w:r w:rsidRPr="0070067F">
        <w:rPr>
          <w:color w:val="000000" w:themeColor="text1"/>
        </w:rPr>
        <w:t xml:space="preserve">Item 1 - </w:t>
      </w:r>
      <w:r w:rsidR="0038279D" w:rsidRPr="0070067F">
        <w:rPr>
          <w:color w:val="000000" w:themeColor="text1"/>
        </w:rPr>
        <w:t>Child 1</w:t>
      </w:r>
    </w:p>
    <w:p w14:paraId="3D4F0EF6" w14:textId="77777777" w:rsidR="002A3577" w:rsidRPr="0070067F" w:rsidRDefault="00846D1B" w:rsidP="002A0745">
      <w:pPr>
        <w:widowControl w:val="0"/>
        <w:overflowPunct w:val="0"/>
        <w:autoSpaceDE w:val="0"/>
        <w:autoSpaceDN w:val="0"/>
        <w:adjustRightInd w:val="0"/>
        <w:spacing w:before="40" w:after="40" w:line="240" w:lineRule="auto"/>
        <w:ind w:left="720" w:right="115"/>
        <w:rPr>
          <w:rFonts w:ascii="Arial" w:hAnsi="Arial" w:cs="Arial"/>
          <w:color w:val="000000" w:themeColor="text1"/>
          <w:sz w:val="18"/>
          <w:szCs w:val="18"/>
        </w:rPr>
      </w:pPr>
      <w:r w:rsidRPr="0070067F">
        <w:rPr>
          <w:rFonts w:ascii="Arial" w:hAnsi="Arial" w:cs="Arial"/>
          <w:b/>
          <w:bCs/>
          <w:color w:val="000000" w:themeColor="text1"/>
          <w:sz w:val="18"/>
          <w:szCs w:val="18"/>
        </w:rPr>
        <w:t>Item a</w:t>
      </w:r>
      <w:r w:rsidRPr="0070067F">
        <w:rPr>
          <w:rFonts w:ascii="Arial" w:hAnsi="Arial" w:cs="Arial"/>
          <w:bCs/>
          <w:color w:val="000000" w:themeColor="text1"/>
          <w:sz w:val="18"/>
          <w:szCs w:val="18"/>
        </w:rPr>
        <w:t xml:space="preserve">: </w:t>
      </w:r>
      <w:r w:rsidR="00434E68" w:rsidRPr="0070067F">
        <w:rPr>
          <w:rFonts w:ascii="Arial" w:hAnsi="Arial" w:cs="Arial"/>
          <w:bCs/>
          <w:color w:val="000000" w:themeColor="text1"/>
          <w:sz w:val="18"/>
          <w:szCs w:val="18"/>
        </w:rPr>
        <w:t xml:space="preserve"> </w:t>
      </w:r>
      <w:r w:rsidRPr="0070067F">
        <w:rPr>
          <w:rFonts w:ascii="Arial" w:hAnsi="Arial" w:cs="Arial"/>
          <w:bCs/>
          <w:color w:val="000000" w:themeColor="text1"/>
          <w:sz w:val="18"/>
          <w:szCs w:val="18"/>
        </w:rPr>
        <w:t>E</w:t>
      </w:r>
      <w:r w:rsidR="00F56C51" w:rsidRPr="0070067F">
        <w:rPr>
          <w:rFonts w:ascii="Arial" w:hAnsi="Arial" w:cs="Arial"/>
          <w:bCs/>
          <w:color w:val="000000" w:themeColor="text1"/>
          <w:sz w:val="18"/>
          <w:szCs w:val="18"/>
        </w:rPr>
        <w:t>nter the name of the child and c</w:t>
      </w:r>
      <w:r w:rsidR="00F56C51" w:rsidRPr="0070067F">
        <w:rPr>
          <w:rFonts w:ascii="Arial" w:hAnsi="Arial" w:cs="Arial"/>
          <w:color w:val="000000" w:themeColor="text1"/>
          <w:sz w:val="18"/>
          <w:szCs w:val="18"/>
        </w:rPr>
        <w:t>heck the appropriate box to i</w:t>
      </w:r>
      <w:r w:rsidR="00476E2E" w:rsidRPr="0070067F">
        <w:rPr>
          <w:rFonts w:ascii="Arial" w:hAnsi="Arial" w:cs="Arial"/>
          <w:color w:val="000000" w:themeColor="text1"/>
          <w:sz w:val="18"/>
          <w:szCs w:val="18"/>
        </w:rPr>
        <w:t xml:space="preserve">ndicate </w:t>
      </w:r>
      <w:r w:rsidR="00F56C51" w:rsidRPr="0070067F">
        <w:rPr>
          <w:rFonts w:ascii="Arial" w:hAnsi="Arial" w:cs="Arial"/>
          <w:color w:val="000000" w:themeColor="text1"/>
          <w:sz w:val="18"/>
          <w:szCs w:val="18"/>
        </w:rPr>
        <w:t xml:space="preserve">whether the child currently has </w:t>
      </w:r>
      <w:r w:rsidR="004B5B36" w:rsidRPr="0070067F">
        <w:rPr>
          <w:rFonts w:ascii="Arial" w:hAnsi="Arial" w:cs="Arial"/>
          <w:color w:val="000000" w:themeColor="text1"/>
          <w:sz w:val="18"/>
          <w:szCs w:val="18"/>
        </w:rPr>
        <w:t>health</w:t>
      </w:r>
      <w:r w:rsidR="00A94BFC" w:rsidRPr="0070067F">
        <w:rPr>
          <w:rFonts w:ascii="Arial" w:hAnsi="Arial" w:cs="Arial"/>
          <w:color w:val="000000" w:themeColor="text1"/>
          <w:sz w:val="18"/>
          <w:szCs w:val="18"/>
        </w:rPr>
        <w:t xml:space="preserve"> </w:t>
      </w:r>
      <w:r w:rsidR="004B5B36" w:rsidRPr="0070067F">
        <w:rPr>
          <w:rFonts w:ascii="Arial" w:hAnsi="Arial" w:cs="Arial"/>
          <w:color w:val="000000" w:themeColor="text1"/>
          <w:sz w:val="18"/>
          <w:szCs w:val="18"/>
        </w:rPr>
        <w:t xml:space="preserve">care coverage.  </w:t>
      </w:r>
      <w:r w:rsidR="00507DA7" w:rsidRPr="0070067F">
        <w:rPr>
          <w:rFonts w:ascii="Arial" w:hAnsi="Arial" w:cs="Arial"/>
          <w:color w:val="000000" w:themeColor="text1"/>
          <w:sz w:val="18"/>
          <w:szCs w:val="18"/>
        </w:rPr>
        <w:t>If yes</w:t>
      </w:r>
      <w:r w:rsidR="00344D1E" w:rsidRPr="0070067F">
        <w:rPr>
          <w:rFonts w:ascii="Arial" w:hAnsi="Arial" w:cs="Arial"/>
          <w:color w:val="000000" w:themeColor="text1"/>
          <w:sz w:val="18"/>
          <w:szCs w:val="18"/>
        </w:rPr>
        <w:t>,</w:t>
      </w:r>
      <w:r w:rsidR="004B5B36" w:rsidRPr="0070067F">
        <w:rPr>
          <w:rFonts w:ascii="Arial" w:hAnsi="Arial" w:cs="Arial"/>
          <w:color w:val="000000" w:themeColor="text1"/>
          <w:sz w:val="18"/>
          <w:szCs w:val="18"/>
        </w:rPr>
        <w:t xml:space="preserve"> complete items</w:t>
      </w:r>
      <w:r w:rsidR="00BF0A87" w:rsidRPr="0070067F">
        <w:rPr>
          <w:rFonts w:ascii="Arial" w:hAnsi="Arial" w:cs="Arial"/>
          <w:color w:val="000000" w:themeColor="text1"/>
          <w:sz w:val="18"/>
          <w:szCs w:val="18"/>
        </w:rPr>
        <w:t xml:space="preserve"> </w:t>
      </w:r>
      <w:r w:rsidR="004B5B36" w:rsidRPr="0070067F">
        <w:rPr>
          <w:rFonts w:ascii="Arial" w:hAnsi="Arial" w:cs="Arial"/>
          <w:color w:val="000000" w:themeColor="text1"/>
          <w:sz w:val="18"/>
          <w:szCs w:val="18"/>
        </w:rPr>
        <w:t xml:space="preserve">b through f.  </w:t>
      </w:r>
      <w:r w:rsidR="00A07415" w:rsidRPr="0070067F">
        <w:rPr>
          <w:rFonts w:ascii="Arial" w:hAnsi="Arial" w:cs="Arial"/>
          <w:color w:val="000000" w:themeColor="text1"/>
          <w:sz w:val="18"/>
          <w:szCs w:val="18"/>
        </w:rPr>
        <w:t>If no</w:t>
      </w:r>
      <w:r w:rsidR="006355BD" w:rsidRPr="0070067F">
        <w:rPr>
          <w:rFonts w:ascii="Arial" w:hAnsi="Arial" w:cs="Arial"/>
          <w:color w:val="000000" w:themeColor="text1"/>
          <w:sz w:val="18"/>
          <w:szCs w:val="18"/>
        </w:rPr>
        <w:t xml:space="preserve"> or unknown</w:t>
      </w:r>
      <w:r w:rsidR="00522CE0" w:rsidRPr="0070067F">
        <w:rPr>
          <w:rFonts w:ascii="Arial" w:hAnsi="Arial" w:cs="Arial"/>
          <w:color w:val="000000" w:themeColor="text1"/>
          <w:sz w:val="18"/>
          <w:szCs w:val="18"/>
        </w:rPr>
        <w:t>,</w:t>
      </w:r>
      <w:r w:rsidR="00A07415" w:rsidRPr="0070067F">
        <w:rPr>
          <w:rFonts w:ascii="Arial" w:hAnsi="Arial" w:cs="Arial"/>
          <w:color w:val="000000" w:themeColor="text1"/>
          <w:sz w:val="18"/>
          <w:szCs w:val="18"/>
        </w:rPr>
        <w:t xml:space="preserve"> skip to </w:t>
      </w:r>
      <w:r w:rsidR="005F4D56" w:rsidRPr="0070067F">
        <w:rPr>
          <w:rFonts w:ascii="Arial" w:hAnsi="Arial" w:cs="Arial"/>
          <w:color w:val="000000" w:themeColor="text1"/>
          <w:sz w:val="18"/>
          <w:szCs w:val="18"/>
        </w:rPr>
        <w:t xml:space="preserve">item </w:t>
      </w:r>
      <w:r w:rsidR="00A07415" w:rsidRPr="0070067F">
        <w:rPr>
          <w:rFonts w:ascii="Arial" w:hAnsi="Arial" w:cs="Arial"/>
          <w:color w:val="000000" w:themeColor="text1"/>
          <w:sz w:val="18"/>
          <w:szCs w:val="18"/>
        </w:rPr>
        <w:t>e</w:t>
      </w:r>
      <w:r w:rsidR="00633546" w:rsidRPr="0070067F">
        <w:rPr>
          <w:rFonts w:ascii="Arial" w:hAnsi="Arial" w:cs="Arial"/>
          <w:color w:val="000000" w:themeColor="text1"/>
          <w:sz w:val="18"/>
          <w:szCs w:val="18"/>
        </w:rPr>
        <w:t>.</w:t>
      </w:r>
    </w:p>
    <w:p w14:paraId="1CFDBBC0" w14:textId="1C080766" w:rsidR="00846D1B" w:rsidRPr="0070067F" w:rsidRDefault="00846D1B" w:rsidP="002A0745">
      <w:pPr>
        <w:widowControl w:val="0"/>
        <w:overflowPunct w:val="0"/>
        <w:autoSpaceDE w:val="0"/>
        <w:autoSpaceDN w:val="0"/>
        <w:adjustRightInd w:val="0"/>
        <w:spacing w:before="40" w:after="40" w:line="240" w:lineRule="auto"/>
        <w:ind w:left="720" w:right="115"/>
        <w:rPr>
          <w:rFonts w:ascii="Arial" w:hAnsi="Arial" w:cs="Arial"/>
          <w:color w:val="000000" w:themeColor="text1"/>
          <w:sz w:val="18"/>
          <w:szCs w:val="18"/>
        </w:rPr>
      </w:pPr>
      <w:r w:rsidRPr="0070067F">
        <w:rPr>
          <w:rFonts w:ascii="Arial" w:hAnsi="Arial" w:cs="Arial"/>
          <w:b/>
          <w:color w:val="000000" w:themeColor="text1"/>
          <w:sz w:val="18"/>
          <w:szCs w:val="18"/>
        </w:rPr>
        <w:t xml:space="preserve">Item b: </w:t>
      </w:r>
      <w:r w:rsidR="00434E68" w:rsidRPr="0070067F">
        <w:rPr>
          <w:rFonts w:ascii="Arial" w:hAnsi="Arial" w:cs="Arial"/>
          <w:b/>
          <w:color w:val="000000" w:themeColor="text1"/>
          <w:sz w:val="18"/>
          <w:szCs w:val="18"/>
        </w:rPr>
        <w:t xml:space="preserve"> </w:t>
      </w:r>
      <w:r w:rsidRPr="0070067F">
        <w:rPr>
          <w:rFonts w:ascii="Arial" w:hAnsi="Arial" w:cs="Arial"/>
          <w:color w:val="000000" w:themeColor="text1"/>
          <w:sz w:val="18"/>
          <w:szCs w:val="18"/>
        </w:rPr>
        <w:t xml:space="preserve">Check </w:t>
      </w:r>
      <w:r w:rsidR="00C80199" w:rsidRPr="0070067F">
        <w:rPr>
          <w:rFonts w:ascii="Arial" w:hAnsi="Arial" w:cs="Arial"/>
          <w:color w:val="000000" w:themeColor="text1"/>
          <w:sz w:val="18"/>
          <w:szCs w:val="18"/>
        </w:rPr>
        <w:t xml:space="preserve">all of </w:t>
      </w:r>
      <w:r w:rsidRPr="0070067F">
        <w:rPr>
          <w:rFonts w:ascii="Arial" w:hAnsi="Arial" w:cs="Arial"/>
          <w:color w:val="000000" w:themeColor="text1"/>
          <w:sz w:val="18"/>
          <w:szCs w:val="18"/>
        </w:rPr>
        <w:t xml:space="preserve">the </w:t>
      </w:r>
      <w:r w:rsidR="00442866" w:rsidRPr="0070067F">
        <w:rPr>
          <w:rFonts w:ascii="Arial" w:hAnsi="Arial" w:cs="Arial"/>
          <w:color w:val="000000" w:themeColor="text1"/>
          <w:sz w:val="18"/>
          <w:szCs w:val="18"/>
        </w:rPr>
        <w:t>health</w:t>
      </w:r>
      <w:r w:rsidR="00BE554E" w:rsidRPr="0070067F">
        <w:rPr>
          <w:rFonts w:ascii="Arial" w:hAnsi="Arial" w:cs="Arial"/>
          <w:color w:val="000000" w:themeColor="text1"/>
          <w:sz w:val="18"/>
          <w:szCs w:val="18"/>
        </w:rPr>
        <w:t xml:space="preserve"> </w:t>
      </w:r>
      <w:r w:rsidR="00442866" w:rsidRPr="0070067F">
        <w:rPr>
          <w:rFonts w:ascii="Arial" w:hAnsi="Arial" w:cs="Arial"/>
          <w:color w:val="000000" w:themeColor="text1"/>
          <w:sz w:val="18"/>
          <w:szCs w:val="18"/>
        </w:rPr>
        <w:t xml:space="preserve">care coverage </w:t>
      </w:r>
      <w:r w:rsidRPr="0070067F">
        <w:rPr>
          <w:rFonts w:ascii="Arial" w:hAnsi="Arial" w:cs="Arial"/>
          <w:color w:val="000000" w:themeColor="text1"/>
          <w:sz w:val="18"/>
          <w:szCs w:val="18"/>
        </w:rPr>
        <w:t>box</w:t>
      </w:r>
      <w:r w:rsidR="00C80199" w:rsidRPr="0070067F">
        <w:rPr>
          <w:rFonts w:ascii="Arial" w:hAnsi="Arial" w:cs="Arial"/>
          <w:color w:val="000000" w:themeColor="text1"/>
          <w:sz w:val="18"/>
          <w:szCs w:val="18"/>
        </w:rPr>
        <w:t>es that apply</w:t>
      </w:r>
      <w:r w:rsidRPr="0070067F">
        <w:rPr>
          <w:rFonts w:ascii="Arial" w:hAnsi="Arial" w:cs="Arial"/>
          <w:color w:val="000000" w:themeColor="text1"/>
          <w:sz w:val="18"/>
          <w:szCs w:val="18"/>
        </w:rPr>
        <w:t xml:space="preserve"> to indicate the source of the child’s health </w:t>
      </w:r>
      <w:r w:rsidR="00D77AE1" w:rsidRPr="0070067F">
        <w:rPr>
          <w:rFonts w:ascii="Arial" w:hAnsi="Arial" w:cs="Arial"/>
          <w:color w:val="000000" w:themeColor="text1"/>
          <w:sz w:val="18"/>
          <w:szCs w:val="18"/>
        </w:rPr>
        <w:t>care coverag</w:t>
      </w:r>
      <w:r w:rsidRPr="0070067F">
        <w:rPr>
          <w:rFonts w:ascii="Arial" w:hAnsi="Arial" w:cs="Arial"/>
          <w:color w:val="000000" w:themeColor="text1"/>
          <w:sz w:val="18"/>
          <w:szCs w:val="18"/>
        </w:rPr>
        <w:t>e.</w:t>
      </w:r>
      <w:r w:rsidR="004031A4" w:rsidRPr="0070067F">
        <w:rPr>
          <w:rFonts w:ascii="Arial" w:hAnsi="Arial" w:cs="Arial"/>
          <w:color w:val="000000" w:themeColor="text1"/>
          <w:sz w:val="18"/>
          <w:szCs w:val="18"/>
        </w:rPr>
        <w:t xml:space="preserve"> </w:t>
      </w:r>
      <w:r w:rsidRPr="0070067F">
        <w:rPr>
          <w:rFonts w:ascii="Arial" w:hAnsi="Arial" w:cs="Arial"/>
          <w:color w:val="000000" w:themeColor="text1"/>
          <w:sz w:val="18"/>
          <w:szCs w:val="18"/>
        </w:rPr>
        <w:t xml:space="preserve"> If </w:t>
      </w:r>
      <w:r w:rsidR="00D77AE1" w:rsidRPr="0070067F">
        <w:rPr>
          <w:rFonts w:ascii="Arial" w:hAnsi="Arial" w:cs="Arial"/>
          <w:color w:val="000000" w:themeColor="text1"/>
          <w:sz w:val="18"/>
          <w:szCs w:val="18"/>
        </w:rPr>
        <w:t>coverage</w:t>
      </w:r>
      <w:r w:rsidRPr="0070067F">
        <w:rPr>
          <w:rFonts w:ascii="Arial" w:hAnsi="Arial" w:cs="Arial"/>
          <w:color w:val="000000" w:themeColor="text1"/>
          <w:sz w:val="18"/>
          <w:szCs w:val="18"/>
        </w:rPr>
        <w:t xml:space="preserve"> is provided </w:t>
      </w:r>
      <w:r w:rsidR="00442866" w:rsidRPr="0070067F">
        <w:rPr>
          <w:rFonts w:ascii="Arial" w:hAnsi="Arial" w:cs="Arial"/>
          <w:color w:val="000000" w:themeColor="text1"/>
          <w:sz w:val="18"/>
          <w:szCs w:val="18"/>
        </w:rPr>
        <w:t xml:space="preserve">only through </w:t>
      </w:r>
      <w:r w:rsidR="00662424" w:rsidRPr="0070067F">
        <w:rPr>
          <w:rFonts w:ascii="Arial" w:hAnsi="Arial" w:cs="Arial"/>
          <w:color w:val="000000" w:themeColor="text1"/>
          <w:sz w:val="18"/>
          <w:szCs w:val="18"/>
        </w:rPr>
        <w:t>Medicaid</w:t>
      </w:r>
      <w:r w:rsidRPr="0070067F">
        <w:rPr>
          <w:rFonts w:ascii="Arial" w:hAnsi="Arial" w:cs="Arial"/>
          <w:color w:val="000000" w:themeColor="text1"/>
          <w:sz w:val="18"/>
          <w:szCs w:val="18"/>
        </w:rPr>
        <w:t>,</w:t>
      </w:r>
      <w:r w:rsidR="000A169A" w:rsidRPr="0070067F">
        <w:rPr>
          <w:rFonts w:ascii="Arial" w:hAnsi="Arial" w:cs="Arial"/>
          <w:color w:val="000000" w:themeColor="text1"/>
          <w:sz w:val="18"/>
          <w:szCs w:val="18"/>
        </w:rPr>
        <w:t xml:space="preserve"> CHIP</w:t>
      </w:r>
      <w:r w:rsidR="00C80199" w:rsidRPr="0070067F">
        <w:rPr>
          <w:rFonts w:ascii="Arial" w:hAnsi="Arial" w:cs="Arial"/>
          <w:color w:val="000000" w:themeColor="text1"/>
          <w:sz w:val="18"/>
          <w:szCs w:val="18"/>
        </w:rPr>
        <w:t xml:space="preserve">, </w:t>
      </w:r>
      <w:r w:rsidR="006868E9" w:rsidRPr="0070067F">
        <w:rPr>
          <w:rFonts w:ascii="Arial" w:hAnsi="Arial" w:cs="Arial"/>
          <w:color w:val="000000" w:themeColor="text1"/>
          <w:sz w:val="18"/>
          <w:szCs w:val="18"/>
        </w:rPr>
        <w:t xml:space="preserve">TRICARE, </w:t>
      </w:r>
      <w:r w:rsidR="00D14124" w:rsidRPr="0070067F">
        <w:rPr>
          <w:rFonts w:ascii="Arial" w:hAnsi="Arial" w:cs="Arial"/>
          <w:color w:val="000000" w:themeColor="text1"/>
          <w:sz w:val="18"/>
          <w:szCs w:val="18"/>
        </w:rPr>
        <w:t>or Indian Health Service</w:t>
      </w:r>
      <w:r w:rsidR="000A169A" w:rsidRPr="0070067F">
        <w:rPr>
          <w:rFonts w:ascii="Arial" w:hAnsi="Arial" w:cs="Arial"/>
          <w:color w:val="000000" w:themeColor="text1"/>
          <w:sz w:val="18"/>
          <w:szCs w:val="18"/>
        </w:rPr>
        <w:t>,</w:t>
      </w:r>
      <w:r w:rsidRPr="0070067F">
        <w:rPr>
          <w:rFonts w:ascii="Arial" w:hAnsi="Arial" w:cs="Arial"/>
          <w:color w:val="000000" w:themeColor="text1"/>
          <w:sz w:val="18"/>
          <w:szCs w:val="18"/>
        </w:rPr>
        <w:t xml:space="preserve"> indicate</w:t>
      </w:r>
      <w:r w:rsidR="000A169A" w:rsidRPr="0070067F">
        <w:rPr>
          <w:rFonts w:ascii="Arial" w:hAnsi="Arial" w:cs="Arial"/>
          <w:color w:val="000000" w:themeColor="text1"/>
          <w:sz w:val="18"/>
          <w:szCs w:val="18"/>
        </w:rPr>
        <w:t xml:space="preserve"> which one</w:t>
      </w:r>
      <w:r w:rsidRPr="0070067F">
        <w:rPr>
          <w:rFonts w:ascii="Arial" w:hAnsi="Arial" w:cs="Arial"/>
          <w:color w:val="000000" w:themeColor="text1"/>
          <w:sz w:val="18"/>
          <w:szCs w:val="18"/>
        </w:rPr>
        <w:t xml:space="preserve"> and skip to </w:t>
      </w:r>
      <w:r w:rsidR="00CC30CA" w:rsidRPr="0070067F">
        <w:rPr>
          <w:rFonts w:ascii="Arial" w:hAnsi="Arial" w:cs="Arial"/>
          <w:color w:val="000000" w:themeColor="text1"/>
          <w:sz w:val="18"/>
          <w:szCs w:val="18"/>
        </w:rPr>
        <w:t xml:space="preserve">item </w:t>
      </w:r>
      <w:r w:rsidR="004031A4" w:rsidRPr="0070067F">
        <w:rPr>
          <w:rFonts w:ascii="Arial" w:hAnsi="Arial" w:cs="Arial"/>
          <w:color w:val="000000" w:themeColor="text1"/>
          <w:sz w:val="18"/>
          <w:szCs w:val="18"/>
        </w:rPr>
        <w:t xml:space="preserve">e.  </w:t>
      </w:r>
      <w:r w:rsidR="006868E9" w:rsidRPr="0070067F">
        <w:rPr>
          <w:rFonts w:ascii="Arial" w:hAnsi="Arial" w:cs="Arial"/>
          <w:color w:val="000000" w:themeColor="text1"/>
          <w:sz w:val="18"/>
          <w:szCs w:val="18"/>
        </w:rPr>
        <w:t xml:space="preserve">If coverage is provided through </w:t>
      </w:r>
      <w:r w:rsidR="00045FC7" w:rsidRPr="0070067F">
        <w:rPr>
          <w:rFonts w:ascii="Arial" w:hAnsi="Arial" w:cs="Arial"/>
          <w:color w:val="000000" w:themeColor="text1"/>
          <w:sz w:val="18"/>
          <w:szCs w:val="18"/>
        </w:rPr>
        <w:t xml:space="preserve">multiple sources or </w:t>
      </w:r>
      <w:r w:rsidR="006868E9" w:rsidRPr="0070067F">
        <w:rPr>
          <w:rFonts w:ascii="Arial" w:hAnsi="Arial" w:cs="Arial"/>
          <w:color w:val="000000" w:themeColor="text1"/>
          <w:sz w:val="18"/>
          <w:szCs w:val="18"/>
        </w:rPr>
        <w:t xml:space="preserve">a different listed source, </w:t>
      </w:r>
      <w:r w:rsidR="000A169A" w:rsidRPr="0070067F">
        <w:rPr>
          <w:rFonts w:ascii="Arial" w:hAnsi="Arial" w:cs="Arial"/>
          <w:color w:val="000000" w:themeColor="text1"/>
          <w:sz w:val="18"/>
          <w:szCs w:val="18"/>
        </w:rPr>
        <w:t xml:space="preserve">select </w:t>
      </w:r>
      <w:r w:rsidR="006868E9" w:rsidRPr="0070067F">
        <w:rPr>
          <w:rFonts w:ascii="Arial" w:hAnsi="Arial" w:cs="Arial"/>
          <w:color w:val="000000" w:themeColor="text1"/>
          <w:sz w:val="18"/>
          <w:szCs w:val="18"/>
        </w:rPr>
        <w:t>the appropriate box(es)</w:t>
      </w:r>
      <w:r w:rsidR="00FE4FE1" w:rsidRPr="0070067F">
        <w:rPr>
          <w:rFonts w:ascii="Arial" w:hAnsi="Arial" w:cs="Arial"/>
          <w:color w:val="000000" w:themeColor="text1"/>
          <w:sz w:val="18"/>
          <w:szCs w:val="18"/>
        </w:rPr>
        <w:t xml:space="preserve"> and then co</w:t>
      </w:r>
      <w:r w:rsidR="002C2D07" w:rsidRPr="0070067F">
        <w:rPr>
          <w:rFonts w:ascii="Arial" w:hAnsi="Arial" w:cs="Arial"/>
          <w:color w:val="000000" w:themeColor="text1"/>
          <w:sz w:val="18"/>
          <w:szCs w:val="18"/>
        </w:rPr>
        <w:t xml:space="preserve">ntinue to </w:t>
      </w:r>
      <w:r w:rsidR="00FE4FE1" w:rsidRPr="0070067F">
        <w:rPr>
          <w:rFonts w:ascii="Arial" w:hAnsi="Arial" w:cs="Arial"/>
          <w:color w:val="000000" w:themeColor="text1"/>
          <w:sz w:val="18"/>
          <w:szCs w:val="18"/>
        </w:rPr>
        <w:t>item c</w:t>
      </w:r>
      <w:r w:rsidR="00D77AE1" w:rsidRPr="0070067F">
        <w:rPr>
          <w:rFonts w:ascii="Arial" w:hAnsi="Arial" w:cs="Arial"/>
          <w:color w:val="000000" w:themeColor="text1"/>
          <w:sz w:val="18"/>
          <w:szCs w:val="18"/>
        </w:rPr>
        <w:t xml:space="preserve">.  An </w:t>
      </w:r>
      <w:r w:rsidR="0061017C" w:rsidRPr="0070067F">
        <w:rPr>
          <w:rFonts w:ascii="Arial" w:hAnsi="Arial" w:cs="Arial"/>
          <w:color w:val="000000" w:themeColor="text1"/>
          <w:sz w:val="18"/>
          <w:szCs w:val="18"/>
        </w:rPr>
        <w:t>individual</w:t>
      </w:r>
      <w:r w:rsidR="00D77AE1" w:rsidRPr="0070067F">
        <w:rPr>
          <w:rFonts w:ascii="Arial" w:hAnsi="Arial" w:cs="Arial"/>
          <w:color w:val="000000" w:themeColor="text1"/>
          <w:sz w:val="18"/>
          <w:szCs w:val="18"/>
        </w:rPr>
        <w:t xml:space="preserve"> </w:t>
      </w:r>
      <w:r w:rsidR="004A7682" w:rsidRPr="0070067F">
        <w:rPr>
          <w:rFonts w:ascii="Arial" w:hAnsi="Arial" w:cs="Arial"/>
          <w:color w:val="000000" w:themeColor="text1"/>
          <w:sz w:val="18"/>
          <w:szCs w:val="18"/>
        </w:rPr>
        <w:t>policy</w:t>
      </w:r>
      <w:r w:rsidR="00D77AE1" w:rsidRPr="0070067F">
        <w:rPr>
          <w:rFonts w:ascii="Arial" w:hAnsi="Arial" w:cs="Arial"/>
          <w:color w:val="000000" w:themeColor="text1"/>
          <w:sz w:val="18"/>
          <w:szCs w:val="18"/>
        </w:rPr>
        <w:t xml:space="preserve"> includes policies obtained through the federal </w:t>
      </w:r>
      <w:r w:rsidR="00CC30CA" w:rsidRPr="0070067F">
        <w:rPr>
          <w:rFonts w:ascii="Arial" w:hAnsi="Arial" w:cs="Arial"/>
          <w:color w:val="000000" w:themeColor="text1"/>
          <w:sz w:val="18"/>
          <w:szCs w:val="18"/>
        </w:rPr>
        <w:t>or state exchange/</w:t>
      </w:r>
      <w:r w:rsidR="00D77AE1" w:rsidRPr="0070067F">
        <w:rPr>
          <w:rFonts w:ascii="Arial" w:hAnsi="Arial" w:cs="Arial"/>
          <w:color w:val="000000" w:themeColor="text1"/>
          <w:sz w:val="18"/>
          <w:szCs w:val="18"/>
        </w:rPr>
        <w:t xml:space="preserve">marketplace.  </w:t>
      </w:r>
      <w:r w:rsidR="00DE6E24" w:rsidRPr="0070067F">
        <w:rPr>
          <w:rFonts w:ascii="Arial" w:hAnsi="Arial" w:cs="Arial"/>
          <w:color w:val="000000" w:themeColor="text1"/>
          <w:sz w:val="18"/>
          <w:szCs w:val="18"/>
        </w:rPr>
        <w:t xml:space="preserve">Check “Other Person” if someone other than the </w:t>
      </w:r>
      <w:r w:rsidR="00A3522D" w:rsidRPr="0070067F">
        <w:rPr>
          <w:rFonts w:ascii="Arial" w:hAnsi="Arial" w:cs="Arial"/>
          <w:color w:val="000000" w:themeColor="text1"/>
          <w:sz w:val="18"/>
          <w:szCs w:val="18"/>
        </w:rPr>
        <w:t xml:space="preserve">petitioner </w:t>
      </w:r>
      <w:r w:rsidR="00DE6E24" w:rsidRPr="0070067F">
        <w:rPr>
          <w:rFonts w:ascii="Arial" w:hAnsi="Arial" w:cs="Arial"/>
          <w:color w:val="000000" w:themeColor="text1"/>
          <w:sz w:val="18"/>
          <w:szCs w:val="18"/>
        </w:rPr>
        <w:t xml:space="preserve">or </w:t>
      </w:r>
      <w:r w:rsidR="00A3522D" w:rsidRPr="0070067F">
        <w:rPr>
          <w:rFonts w:ascii="Arial" w:hAnsi="Arial" w:cs="Arial"/>
          <w:color w:val="000000" w:themeColor="text1"/>
          <w:sz w:val="18"/>
          <w:szCs w:val="18"/>
        </w:rPr>
        <w:t>respondent</w:t>
      </w:r>
      <w:r w:rsidR="00DE6E24" w:rsidRPr="0070067F">
        <w:rPr>
          <w:rFonts w:ascii="Arial" w:hAnsi="Arial" w:cs="Arial"/>
          <w:color w:val="000000" w:themeColor="text1"/>
          <w:sz w:val="18"/>
          <w:szCs w:val="18"/>
        </w:rPr>
        <w:t xml:space="preserve"> is providing health</w:t>
      </w:r>
      <w:r w:rsidR="00A3522D" w:rsidRPr="0070067F">
        <w:rPr>
          <w:rFonts w:ascii="Arial" w:hAnsi="Arial" w:cs="Arial"/>
          <w:color w:val="000000" w:themeColor="text1"/>
          <w:sz w:val="18"/>
          <w:szCs w:val="18"/>
        </w:rPr>
        <w:t xml:space="preserve"> </w:t>
      </w:r>
      <w:r w:rsidR="00DE6E24" w:rsidRPr="0070067F">
        <w:rPr>
          <w:rFonts w:ascii="Arial" w:hAnsi="Arial" w:cs="Arial"/>
          <w:color w:val="000000" w:themeColor="text1"/>
          <w:sz w:val="18"/>
          <w:szCs w:val="18"/>
        </w:rPr>
        <w:t>care coverage for the c</w:t>
      </w:r>
      <w:r w:rsidR="00522CE0" w:rsidRPr="0070067F">
        <w:rPr>
          <w:rFonts w:ascii="Arial" w:hAnsi="Arial" w:cs="Arial"/>
          <w:color w:val="000000" w:themeColor="text1"/>
          <w:sz w:val="18"/>
          <w:szCs w:val="18"/>
        </w:rPr>
        <w:t>h</w:t>
      </w:r>
      <w:r w:rsidR="00DE6E24" w:rsidRPr="0070067F">
        <w:rPr>
          <w:rFonts w:ascii="Arial" w:hAnsi="Arial" w:cs="Arial"/>
          <w:color w:val="000000" w:themeColor="text1"/>
          <w:sz w:val="18"/>
          <w:szCs w:val="18"/>
        </w:rPr>
        <w:t xml:space="preserve">ild.  Enter that person’s </w:t>
      </w:r>
      <w:r w:rsidR="002551E6" w:rsidRPr="0070067F">
        <w:rPr>
          <w:rFonts w:ascii="Arial" w:hAnsi="Arial" w:cs="Arial"/>
          <w:color w:val="000000" w:themeColor="text1"/>
          <w:sz w:val="18"/>
          <w:szCs w:val="18"/>
        </w:rPr>
        <w:t xml:space="preserve">name and </w:t>
      </w:r>
      <w:r w:rsidR="00DE6E24" w:rsidRPr="0070067F">
        <w:rPr>
          <w:rFonts w:ascii="Arial" w:hAnsi="Arial" w:cs="Arial"/>
          <w:color w:val="000000" w:themeColor="text1"/>
          <w:sz w:val="18"/>
          <w:szCs w:val="18"/>
        </w:rPr>
        <w:t>relationship to the child, for example</w:t>
      </w:r>
      <w:r w:rsidR="000A169A" w:rsidRPr="0070067F">
        <w:rPr>
          <w:rFonts w:ascii="Arial" w:hAnsi="Arial" w:cs="Arial"/>
          <w:color w:val="000000" w:themeColor="text1"/>
          <w:sz w:val="18"/>
          <w:szCs w:val="18"/>
        </w:rPr>
        <w:t>, maternal stepfather or paternal grandmother.</w:t>
      </w:r>
    </w:p>
    <w:p w14:paraId="4D187A0F" w14:textId="7B1097B6" w:rsidR="00B8143B" w:rsidRPr="0070067F" w:rsidRDefault="00B8143B" w:rsidP="002A0745">
      <w:pPr>
        <w:widowControl w:val="0"/>
        <w:overflowPunct w:val="0"/>
        <w:autoSpaceDE w:val="0"/>
        <w:autoSpaceDN w:val="0"/>
        <w:adjustRightInd w:val="0"/>
        <w:spacing w:before="40" w:after="40" w:line="240" w:lineRule="auto"/>
        <w:ind w:left="720" w:right="115"/>
        <w:rPr>
          <w:rFonts w:ascii="Arial" w:hAnsi="Arial" w:cs="Arial"/>
          <w:color w:val="000000" w:themeColor="text1"/>
          <w:sz w:val="18"/>
          <w:szCs w:val="18"/>
        </w:rPr>
      </w:pPr>
      <w:r w:rsidRPr="0070067F">
        <w:rPr>
          <w:rFonts w:ascii="Arial" w:hAnsi="Arial" w:cs="Arial"/>
          <w:b/>
          <w:color w:val="000000" w:themeColor="text1"/>
          <w:sz w:val="18"/>
          <w:szCs w:val="18"/>
        </w:rPr>
        <w:t xml:space="preserve">Item c: </w:t>
      </w:r>
      <w:r w:rsidR="00434E68" w:rsidRPr="0070067F">
        <w:rPr>
          <w:rFonts w:ascii="Arial" w:hAnsi="Arial" w:cs="Arial"/>
          <w:b/>
          <w:color w:val="000000" w:themeColor="text1"/>
          <w:sz w:val="18"/>
          <w:szCs w:val="18"/>
        </w:rPr>
        <w:t xml:space="preserve"> </w:t>
      </w:r>
      <w:r w:rsidRPr="0070067F">
        <w:rPr>
          <w:rFonts w:ascii="Arial" w:hAnsi="Arial" w:cs="Arial"/>
          <w:color w:val="000000" w:themeColor="text1"/>
          <w:sz w:val="18"/>
          <w:szCs w:val="18"/>
        </w:rPr>
        <w:t>In the appropriate spaces</w:t>
      </w:r>
      <w:r w:rsidR="001A0DB1" w:rsidRPr="0070067F">
        <w:rPr>
          <w:rFonts w:ascii="Arial" w:hAnsi="Arial" w:cs="Arial"/>
          <w:color w:val="000000" w:themeColor="text1"/>
          <w:sz w:val="18"/>
          <w:szCs w:val="18"/>
        </w:rPr>
        <w:t>,</w:t>
      </w:r>
      <w:r w:rsidRPr="0070067F">
        <w:rPr>
          <w:rFonts w:ascii="Arial" w:hAnsi="Arial" w:cs="Arial"/>
          <w:color w:val="000000" w:themeColor="text1"/>
          <w:sz w:val="18"/>
          <w:szCs w:val="18"/>
        </w:rPr>
        <w:t xml:space="preserve"> enter the name, address, policy</w:t>
      </w:r>
      <w:r w:rsidR="006355BD" w:rsidRPr="0070067F">
        <w:rPr>
          <w:rFonts w:ascii="Arial" w:hAnsi="Arial" w:cs="Arial"/>
          <w:color w:val="000000" w:themeColor="text1"/>
          <w:sz w:val="18"/>
          <w:szCs w:val="18"/>
        </w:rPr>
        <w:t xml:space="preserve"> </w:t>
      </w:r>
      <w:r w:rsidR="00FB6089" w:rsidRPr="0070067F">
        <w:rPr>
          <w:rFonts w:ascii="Arial" w:hAnsi="Arial" w:cs="Arial"/>
          <w:color w:val="000000" w:themeColor="text1"/>
          <w:sz w:val="18"/>
          <w:szCs w:val="18"/>
        </w:rPr>
        <w:t xml:space="preserve">ID </w:t>
      </w:r>
      <w:r w:rsidR="006355BD" w:rsidRPr="0070067F">
        <w:rPr>
          <w:rFonts w:ascii="Arial" w:hAnsi="Arial" w:cs="Arial"/>
          <w:color w:val="000000" w:themeColor="text1"/>
          <w:sz w:val="18"/>
          <w:szCs w:val="18"/>
        </w:rPr>
        <w:t>number</w:t>
      </w:r>
      <w:r w:rsidR="00FB6089" w:rsidRPr="0070067F">
        <w:rPr>
          <w:rFonts w:ascii="Arial" w:hAnsi="Arial" w:cs="Arial"/>
          <w:color w:val="000000" w:themeColor="text1"/>
          <w:sz w:val="18"/>
          <w:szCs w:val="18"/>
        </w:rPr>
        <w:t>,</w:t>
      </w:r>
      <w:r w:rsidRPr="0070067F">
        <w:rPr>
          <w:rFonts w:ascii="Arial" w:hAnsi="Arial" w:cs="Arial"/>
          <w:color w:val="000000" w:themeColor="text1"/>
          <w:sz w:val="18"/>
          <w:szCs w:val="18"/>
        </w:rPr>
        <w:t xml:space="preserve"> and group number </w:t>
      </w:r>
      <w:r w:rsidR="00BA70E6" w:rsidRPr="0070067F">
        <w:rPr>
          <w:rFonts w:ascii="Arial" w:hAnsi="Arial" w:cs="Arial"/>
          <w:color w:val="000000" w:themeColor="text1"/>
          <w:sz w:val="18"/>
          <w:szCs w:val="18"/>
        </w:rPr>
        <w:t>of the</w:t>
      </w:r>
      <w:r w:rsidR="003C1C4E" w:rsidRPr="0070067F">
        <w:rPr>
          <w:rFonts w:ascii="Arial" w:hAnsi="Arial" w:cs="Arial"/>
          <w:color w:val="000000" w:themeColor="text1"/>
          <w:sz w:val="18"/>
          <w:szCs w:val="18"/>
        </w:rPr>
        <w:t xml:space="preserve"> health care provider </w:t>
      </w:r>
      <w:r w:rsidRPr="0070067F">
        <w:rPr>
          <w:rFonts w:ascii="Arial" w:hAnsi="Arial" w:cs="Arial"/>
          <w:color w:val="000000" w:themeColor="text1"/>
          <w:sz w:val="18"/>
          <w:szCs w:val="18"/>
        </w:rPr>
        <w:t>through which the child is covered</w:t>
      </w:r>
      <w:r w:rsidR="00D77AE1" w:rsidRPr="0070067F">
        <w:rPr>
          <w:rFonts w:ascii="Arial" w:hAnsi="Arial" w:cs="Arial"/>
          <w:color w:val="000000" w:themeColor="text1"/>
          <w:sz w:val="18"/>
          <w:szCs w:val="18"/>
        </w:rPr>
        <w:t>.</w:t>
      </w:r>
      <w:r w:rsidR="00AA3FA0" w:rsidRPr="0070067F">
        <w:rPr>
          <w:rFonts w:ascii="Arial" w:hAnsi="Arial" w:cs="Arial"/>
          <w:color w:val="000000" w:themeColor="text1"/>
          <w:sz w:val="18"/>
          <w:szCs w:val="18"/>
        </w:rPr>
        <w:t xml:space="preserve">  If more than one health</w:t>
      </w:r>
      <w:r w:rsidR="002C2D07" w:rsidRPr="0070067F">
        <w:rPr>
          <w:rFonts w:ascii="Arial" w:hAnsi="Arial" w:cs="Arial"/>
          <w:color w:val="000000" w:themeColor="text1"/>
          <w:sz w:val="18"/>
          <w:szCs w:val="18"/>
        </w:rPr>
        <w:t xml:space="preserve"> </w:t>
      </w:r>
      <w:r w:rsidR="00AA3FA0" w:rsidRPr="0070067F">
        <w:rPr>
          <w:rFonts w:ascii="Arial" w:hAnsi="Arial" w:cs="Arial"/>
          <w:color w:val="000000" w:themeColor="text1"/>
          <w:sz w:val="18"/>
          <w:szCs w:val="18"/>
        </w:rPr>
        <w:t xml:space="preserve">care </w:t>
      </w:r>
      <w:r w:rsidR="002C2D07" w:rsidRPr="0070067F">
        <w:rPr>
          <w:rFonts w:ascii="Arial" w:hAnsi="Arial" w:cs="Arial"/>
          <w:color w:val="000000" w:themeColor="text1"/>
          <w:sz w:val="18"/>
          <w:szCs w:val="18"/>
        </w:rPr>
        <w:t xml:space="preserve">coverage </w:t>
      </w:r>
      <w:r w:rsidR="00AA3FA0" w:rsidRPr="0070067F">
        <w:rPr>
          <w:rFonts w:ascii="Arial" w:hAnsi="Arial" w:cs="Arial"/>
          <w:color w:val="000000" w:themeColor="text1"/>
          <w:sz w:val="18"/>
          <w:szCs w:val="18"/>
        </w:rPr>
        <w:t xml:space="preserve">provider </w:t>
      </w:r>
      <w:r w:rsidR="002C2D07" w:rsidRPr="0070067F">
        <w:rPr>
          <w:rFonts w:ascii="Arial" w:hAnsi="Arial" w:cs="Arial"/>
          <w:color w:val="000000" w:themeColor="text1"/>
          <w:sz w:val="18"/>
          <w:szCs w:val="18"/>
        </w:rPr>
        <w:t xml:space="preserve">is </w:t>
      </w:r>
      <w:r w:rsidR="00AA3FA0" w:rsidRPr="0070067F">
        <w:rPr>
          <w:rFonts w:ascii="Arial" w:hAnsi="Arial" w:cs="Arial"/>
          <w:color w:val="000000" w:themeColor="text1"/>
          <w:sz w:val="18"/>
          <w:szCs w:val="18"/>
        </w:rPr>
        <w:t>selected in item b</w:t>
      </w:r>
      <w:r w:rsidR="002C2D07" w:rsidRPr="0070067F">
        <w:rPr>
          <w:rFonts w:ascii="Arial" w:hAnsi="Arial" w:cs="Arial"/>
          <w:color w:val="000000" w:themeColor="text1"/>
          <w:sz w:val="18"/>
          <w:szCs w:val="18"/>
        </w:rPr>
        <w:t>,</w:t>
      </w:r>
      <w:r w:rsidR="00AA3FA0" w:rsidRPr="0070067F">
        <w:rPr>
          <w:rFonts w:ascii="Arial" w:hAnsi="Arial" w:cs="Arial"/>
          <w:color w:val="000000" w:themeColor="text1"/>
          <w:sz w:val="18"/>
          <w:szCs w:val="18"/>
        </w:rPr>
        <w:t xml:space="preserve"> provide the additional information in </w:t>
      </w:r>
      <w:r w:rsidR="002C2D07" w:rsidRPr="0070067F">
        <w:rPr>
          <w:rFonts w:ascii="Arial" w:hAnsi="Arial" w:cs="Arial"/>
          <w:color w:val="000000" w:themeColor="text1"/>
          <w:sz w:val="18"/>
          <w:szCs w:val="18"/>
        </w:rPr>
        <w:t>s</w:t>
      </w:r>
      <w:r w:rsidR="00AA3FA0" w:rsidRPr="0070067F">
        <w:rPr>
          <w:rFonts w:ascii="Arial" w:hAnsi="Arial" w:cs="Arial"/>
          <w:color w:val="000000" w:themeColor="text1"/>
          <w:sz w:val="18"/>
          <w:szCs w:val="18"/>
        </w:rPr>
        <w:t>ection IX</w:t>
      </w:r>
      <w:r w:rsidR="002C2D07" w:rsidRPr="0070067F">
        <w:rPr>
          <w:rFonts w:ascii="Arial" w:hAnsi="Arial" w:cs="Arial"/>
          <w:color w:val="000000" w:themeColor="text1"/>
          <w:sz w:val="18"/>
          <w:szCs w:val="18"/>
        </w:rPr>
        <w:t xml:space="preserve"> (Other Pertinent Information)</w:t>
      </w:r>
      <w:r w:rsidR="00AA3FA0" w:rsidRPr="0070067F">
        <w:rPr>
          <w:rFonts w:ascii="Arial" w:hAnsi="Arial" w:cs="Arial"/>
          <w:color w:val="000000" w:themeColor="text1"/>
          <w:sz w:val="18"/>
          <w:szCs w:val="18"/>
        </w:rPr>
        <w:t>.</w:t>
      </w:r>
    </w:p>
    <w:p w14:paraId="3F0F6BF7" w14:textId="77777777" w:rsidR="00B8143B" w:rsidRPr="0070067F" w:rsidRDefault="00B8143B" w:rsidP="002A0745">
      <w:pPr>
        <w:widowControl w:val="0"/>
        <w:overflowPunct w:val="0"/>
        <w:autoSpaceDE w:val="0"/>
        <w:autoSpaceDN w:val="0"/>
        <w:adjustRightInd w:val="0"/>
        <w:spacing w:before="40" w:after="40" w:line="240" w:lineRule="auto"/>
        <w:ind w:left="720" w:right="115"/>
        <w:rPr>
          <w:rFonts w:ascii="Arial" w:hAnsi="Arial" w:cs="Arial"/>
          <w:color w:val="000000" w:themeColor="text1"/>
          <w:sz w:val="18"/>
          <w:szCs w:val="18"/>
        </w:rPr>
      </w:pPr>
      <w:r w:rsidRPr="0070067F">
        <w:rPr>
          <w:rFonts w:ascii="Arial" w:hAnsi="Arial" w:cs="Arial"/>
          <w:b/>
          <w:color w:val="000000" w:themeColor="text1"/>
          <w:sz w:val="18"/>
          <w:szCs w:val="18"/>
        </w:rPr>
        <w:t>Item d:</w:t>
      </w:r>
      <w:r w:rsidRPr="0070067F">
        <w:rPr>
          <w:rFonts w:ascii="Arial" w:hAnsi="Arial" w:cs="Arial"/>
          <w:color w:val="000000" w:themeColor="text1"/>
          <w:sz w:val="18"/>
          <w:szCs w:val="18"/>
        </w:rPr>
        <w:t xml:space="preserve"> </w:t>
      </w:r>
      <w:r w:rsidR="00434E68" w:rsidRPr="0070067F">
        <w:rPr>
          <w:rFonts w:ascii="Arial" w:hAnsi="Arial" w:cs="Arial"/>
          <w:color w:val="000000" w:themeColor="text1"/>
          <w:sz w:val="18"/>
          <w:szCs w:val="18"/>
        </w:rPr>
        <w:t xml:space="preserve"> </w:t>
      </w:r>
      <w:r w:rsidR="0061017C" w:rsidRPr="0070067F">
        <w:rPr>
          <w:rFonts w:ascii="Arial" w:hAnsi="Arial" w:cs="Arial"/>
          <w:color w:val="000000" w:themeColor="text1"/>
          <w:sz w:val="18"/>
          <w:szCs w:val="18"/>
        </w:rPr>
        <w:t>Check whether the ch</w:t>
      </w:r>
      <w:r w:rsidR="00455EE5" w:rsidRPr="0070067F">
        <w:rPr>
          <w:rFonts w:ascii="Arial" w:hAnsi="Arial" w:cs="Arial"/>
          <w:color w:val="000000" w:themeColor="text1"/>
          <w:sz w:val="18"/>
          <w:szCs w:val="18"/>
        </w:rPr>
        <w:t xml:space="preserve">ild is covered through a “child </w:t>
      </w:r>
      <w:r w:rsidR="0061017C" w:rsidRPr="0070067F">
        <w:rPr>
          <w:rFonts w:ascii="Arial" w:hAnsi="Arial" w:cs="Arial"/>
          <w:color w:val="000000" w:themeColor="text1"/>
          <w:sz w:val="18"/>
          <w:szCs w:val="18"/>
        </w:rPr>
        <w:t>only” policy</w:t>
      </w:r>
      <w:r w:rsidR="0061017C" w:rsidRPr="0070067F">
        <w:rPr>
          <w:rFonts w:ascii="Arial" w:hAnsi="Arial" w:cs="Arial"/>
          <w:b/>
          <w:color w:val="000000" w:themeColor="text1"/>
          <w:sz w:val="18"/>
          <w:szCs w:val="18"/>
        </w:rPr>
        <w:t>.</w:t>
      </w:r>
      <w:r w:rsidR="00A3522D" w:rsidRPr="0070067F">
        <w:rPr>
          <w:rFonts w:ascii="Arial" w:hAnsi="Arial" w:cs="Arial"/>
          <w:b/>
          <w:color w:val="000000" w:themeColor="text1"/>
          <w:sz w:val="18"/>
          <w:szCs w:val="18"/>
        </w:rPr>
        <w:t xml:space="preserve"> </w:t>
      </w:r>
      <w:r w:rsidR="0061017C" w:rsidRPr="0070067F">
        <w:rPr>
          <w:rFonts w:ascii="Arial" w:hAnsi="Arial" w:cs="Arial"/>
          <w:b/>
          <w:color w:val="000000" w:themeColor="text1"/>
          <w:sz w:val="18"/>
          <w:szCs w:val="18"/>
        </w:rPr>
        <w:t xml:space="preserve"> </w:t>
      </w:r>
      <w:r w:rsidR="00507DA7" w:rsidRPr="0070067F">
        <w:rPr>
          <w:rFonts w:ascii="Arial" w:hAnsi="Arial" w:cs="Arial"/>
          <w:color w:val="000000" w:themeColor="text1"/>
          <w:sz w:val="18"/>
          <w:szCs w:val="18"/>
        </w:rPr>
        <w:t xml:space="preserve">If </w:t>
      </w:r>
      <w:r w:rsidR="00D81E2A" w:rsidRPr="0070067F">
        <w:rPr>
          <w:rFonts w:ascii="Arial" w:hAnsi="Arial" w:cs="Arial"/>
          <w:color w:val="000000" w:themeColor="text1"/>
          <w:sz w:val="18"/>
          <w:szCs w:val="18"/>
        </w:rPr>
        <w:t>yes, e</w:t>
      </w:r>
      <w:r w:rsidRPr="0070067F">
        <w:rPr>
          <w:rFonts w:ascii="Arial" w:hAnsi="Arial" w:cs="Arial"/>
          <w:color w:val="000000" w:themeColor="text1"/>
          <w:sz w:val="18"/>
          <w:szCs w:val="18"/>
        </w:rPr>
        <w:t xml:space="preserve">nter the monthly </w:t>
      </w:r>
      <w:r w:rsidR="00A3522D" w:rsidRPr="0070067F">
        <w:rPr>
          <w:rFonts w:ascii="Arial" w:hAnsi="Arial" w:cs="Arial"/>
          <w:color w:val="000000" w:themeColor="text1"/>
          <w:sz w:val="18"/>
          <w:szCs w:val="18"/>
        </w:rPr>
        <w:t>premium for this child only.</w:t>
      </w:r>
    </w:p>
    <w:p w14:paraId="4DADA664" w14:textId="77777777" w:rsidR="004F69B1" w:rsidRPr="0070067F" w:rsidRDefault="00B8143B" w:rsidP="002A0745">
      <w:pPr>
        <w:widowControl w:val="0"/>
        <w:overflowPunct w:val="0"/>
        <w:autoSpaceDE w:val="0"/>
        <w:autoSpaceDN w:val="0"/>
        <w:adjustRightInd w:val="0"/>
        <w:spacing w:before="40" w:after="40" w:line="240" w:lineRule="auto"/>
        <w:ind w:left="720" w:right="115"/>
        <w:rPr>
          <w:rFonts w:ascii="Arial" w:hAnsi="Arial" w:cs="Arial"/>
          <w:b/>
          <w:color w:val="000000" w:themeColor="text1"/>
          <w:sz w:val="18"/>
          <w:szCs w:val="18"/>
        </w:rPr>
      </w:pPr>
      <w:r w:rsidRPr="0070067F">
        <w:rPr>
          <w:rFonts w:ascii="Arial" w:hAnsi="Arial" w:cs="Arial"/>
          <w:b/>
          <w:color w:val="000000" w:themeColor="text1"/>
          <w:sz w:val="18"/>
          <w:szCs w:val="18"/>
        </w:rPr>
        <w:t xml:space="preserve">Item e: </w:t>
      </w:r>
      <w:r w:rsidR="00434E68" w:rsidRPr="0070067F">
        <w:rPr>
          <w:rFonts w:ascii="Arial" w:hAnsi="Arial" w:cs="Arial"/>
          <w:b/>
          <w:color w:val="000000" w:themeColor="text1"/>
          <w:sz w:val="18"/>
          <w:szCs w:val="18"/>
        </w:rPr>
        <w:t xml:space="preserve"> </w:t>
      </w:r>
      <w:r w:rsidRPr="0070067F">
        <w:rPr>
          <w:rFonts w:ascii="Arial" w:hAnsi="Arial" w:cs="Arial"/>
          <w:color w:val="000000" w:themeColor="text1"/>
          <w:sz w:val="18"/>
          <w:szCs w:val="18"/>
        </w:rPr>
        <w:t xml:space="preserve">Check the appropriate box to indicate who claims the child as a dependent for federal tax purposes.  </w:t>
      </w:r>
      <w:r w:rsidR="00967663" w:rsidRPr="0070067F">
        <w:rPr>
          <w:rFonts w:ascii="Arial" w:hAnsi="Arial" w:cs="Arial"/>
          <w:color w:val="000000" w:themeColor="text1"/>
          <w:sz w:val="18"/>
          <w:szCs w:val="18"/>
        </w:rPr>
        <w:t>If a person other than</w:t>
      </w:r>
      <w:r w:rsidR="00A2655E" w:rsidRPr="0070067F">
        <w:rPr>
          <w:rFonts w:ascii="Arial" w:hAnsi="Arial" w:cs="Arial"/>
          <w:color w:val="000000" w:themeColor="text1"/>
          <w:sz w:val="18"/>
          <w:szCs w:val="18"/>
        </w:rPr>
        <w:t xml:space="preserve"> </w:t>
      </w:r>
      <w:r w:rsidR="00B21E24" w:rsidRPr="0070067F">
        <w:rPr>
          <w:rFonts w:ascii="Arial" w:hAnsi="Arial" w:cs="Arial"/>
          <w:color w:val="000000" w:themeColor="text1"/>
          <w:sz w:val="18"/>
          <w:szCs w:val="18"/>
        </w:rPr>
        <w:t xml:space="preserve">one of the parents </w:t>
      </w:r>
      <w:r w:rsidR="00967663" w:rsidRPr="0070067F">
        <w:rPr>
          <w:rFonts w:ascii="Arial" w:hAnsi="Arial" w:cs="Arial"/>
          <w:color w:val="000000" w:themeColor="text1"/>
          <w:sz w:val="18"/>
          <w:szCs w:val="18"/>
        </w:rPr>
        <w:t>claims the</w:t>
      </w:r>
      <w:r w:rsidR="00FC6740" w:rsidRPr="0070067F">
        <w:rPr>
          <w:rFonts w:ascii="Arial" w:hAnsi="Arial" w:cs="Arial"/>
          <w:color w:val="000000" w:themeColor="text1"/>
          <w:sz w:val="18"/>
          <w:szCs w:val="18"/>
        </w:rPr>
        <w:t xml:space="preserve"> dependency exemption for the</w:t>
      </w:r>
      <w:r w:rsidR="00967663" w:rsidRPr="0070067F">
        <w:rPr>
          <w:rFonts w:ascii="Arial" w:hAnsi="Arial" w:cs="Arial"/>
          <w:color w:val="000000" w:themeColor="text1"/>
          <w:sz w:val="18"/>
          <w:szCs w:val="18"/>
        </w:rPr>
        <w:t xml:space="preserve"> child, </w:t>
      </w:r>
      <w:r w:rsidR="00FC6740" w:rsidRPr="0070067F">
        <w:rPr>
          <w:rFonts w:ascii="Arial" w:hAnsi="Arial" w:cs="Arial"/>
          <w:color w:val="000000" w:themeColor="text1"/>
          <w:sz w:val="18"/>
          <w:szCs w:val="18"/>
        </w:rPr>
        <w:t xml:space="preserve">provide </w:t>
      </w:r>
      <w:r w:rsidR="00FE4FE1" w:rsidRPr="0070067F">
        <w:rPr>
          <w:rFonts w:ascii="Arial" w:hAnsi="Arial" w:cs="Arial"/>
          <w:color w:val="000000" w:themeColor="text1"/>
          <w:sz w:val="18"/>
          <w:szCs w:val="18"/>
        </w:rPr>
        <w:t xml:space="preserve">the </w:t>
      </w:r>
      <w:r w:rsidR="00967663" w:rsidRPr="0070067F">
        <w:rPr>
          <w:rFonts w:ascii="Arial" w:hAnsi="Arial" w:cs="Arial"/>
          <w:color w:val="000000" w:themeColor="text1"/>
          <w:sz w:val="18"/>
          <w:szCs w:val="18"/>
        </w:rPr>
        <w:t>person</w:t>
      </w:r>
      <w:r w:rsidR="00FC6740" w:rsidRPr="0070067F">
        <w:rPr>
          <w:rFonts w:ascii="Arial" w:hAnsi="Arial" w:cs="Arial"/>
          <w:color w:val="000000" w:themeColor="text1"/>
          <w:sz w:val="18"/>
          <w:szCs w:val="18"/>
        </w:rPr>
        <w:t xml:space="preserve">’s name </w:t>
      </w:r>
      <w:r w:rsidR="00967663" w:rsidRPr="0070067F">
        <w:rPr>
          <w:rFonts w:ascii="Arial" w:hAnsi="Arial" w:cs="Arial"/>
          <w:color w:val="000000" w:themeColor="text1"/>
          <w:sz w:val="18"/>
          <w:szCs w:val="18"/>
        </w:rPr>
        <w:t>and relationship to the child</w:t>
      </w:r>
      <w:r w:rsidR="00BE554E" w:rsidRPr="0070067F">
        <w:rPr>
          <w:rFonts w:ascii="Arial" w:hAnsi="Arial" w:cs="Arial"/>
          <w:color w:val="000000" w:themeColor="text1"/>
          <w:sz w:val="18"/>
          <w:szCs w:val="18"/>
        </w:rPr>
        <w:t>.</w:t>
      </w:r>
      <w:r w:rsidR="000B534F" w:rsidRPr="0070067F">
        <w:rPr>
          <w:rFonts w:ascii="Arial" w:hAnsi="Arial" w:cs="Arial"/>
          <w:color w:val="000000" w:themeColor="text1"/>
          <w:sz w:val="18"/>
          <w:szCs w:val="18"/>
        </w:rPr>
        <w:t xml:space="preserve"> </w:t>
      </w:r>
      <w:r w:rsidR="00BE554E" w:rsidRPr="0070067F">
        <w:rPr>
          <w:rFonts w:ascii="Arial" w:hAnsi="Arial" w:cs="Arial"/>
          <w:color w:val="000000" w:themeColor="text1"/>
          <w:sz w:val="18"/>
          <w:szCs w:val="18"/>
        </w:rPr>
        <w:t xml:space="preserve"> </w:t>
      </w:r>
      <w:r w:rsidR="00BA70E6" w:rsidRPr="0070067F">
        <w:rPr>
          <w:rFonts w:ascii="Arial" w:hAnsi="Arial" w:cs="Arial"/>
          <w:color w:val="000000" w:themeColor="text1"/>
          <w:sz w:val="18"/>
          <w:szCs w:val="18"/>
        </w:rPr>
        <w:t>Attach a copy of any order that identifies who can claim the dependency exemption</w:t>
      </w:r>
      <w:r w:rsidR="00967663" w:rsidRPr="0070067F">
        <w:rPr>
          <w:rFonts w:ascii="Arial" w:hAnsi="Arial" w:cs="Arial"/>
          <w:color w:val="000000" w:themeColor="text1"/>
          <w:sz w:val="18"/>
          <w:szCs w:val="18"/>
        </w:rPr>
        <w:t>.</w:t>
      </w:r>
      <w:r w:rsidR="003C1C4E" w:rsidRPr="0070067F">
        <w:rPr>
          <w:rFonts w:ascii="Arial" w:hAnsi="Arial" w:cs="Arial"/>
          <w:color w:val="000000" w:themeColor="text1"/>
          <w:sz w:val="18"/>
          <w:szCs w:val="18"/>
        </w:rPr>
        <w:t xml:space="preserve">  </w:t>
      </w:r>
    </w:p>
    <w:p w14:paraId="19D524FE" w14:textId="77777777" w:rsidR="00B8143B" w:rsidRPr="0070067F" w:rsidRDefault="00967663" w:rsidP="002A0745">
      <w:pPr>
        <w:widowControl w:val="0"/>
        <w:overflowPunct w:val="0"/>
        <w:autoSpaceDE w:val="0"/>
        <w:autoSpaceDN w:val="0"/>
        <w:adjustRightInd w:val="0"/>
        <w:spacing w:before="40" w:after="40" w:line="240" w:lineRule="auto"/>
        <w:ind w:left="720" w:right="115"/>
        <w:rPr>
          <w:rFonts w:ascii="Arial" w:hAnsi="Arial" w:cs="Arial"/>
          <w:color w:val="000000" w:themeColor="text1"/>
          <w:sz w:val="18"/>
          <w:szCs w:val="18"/>
        </w:rPr>
      </w:pPr>
      <w:r w:rsidRPr="0070067F">
        <w:rPr>
          <w:rFonts w:ascii="Arial" w:hAnsi="Arial" w:cs="Arial"/>
          <w:b/>
          <w:color w:val="000000" w:themeColor="text1"/>
          <w:sz w:val="18"/>
          <w:szCs w:val="18"/>
        </w:rPr>
        <w:t xml:space="preserve">Item f: </w:t>
      </w:r>
      <w:r w:rsidR="00434E68" w:rsidRPr="0070067F">
        <w:rPr>
          <w:rFonts w:ascii="Arial" w:hAnsi="Arial" w:cs="Arial"/>
          <w:b/>
          <w:color w:val="000000" w:themeColor="text1"/>
          <w:sz w:val="18"/>
          <w:szCs w:val="18"/>
        </w:rPr>
        <w:t xml:space="preserve"> </w:t>
      </w:r>
      <w:r w:rsidRPr="0070067F">
        <w:rPr>
          <w:rFonts w:ascii="Arial" w:hAnsi="Arial" w:cs="Arial"/>
          <w:color w:val="000000" w:themeColor="text1"/>
          <w:sz w:val="18"/>
          <w:szCs w:val="18"/>
        </w:rPr>
        <w:t xml:space="preserve">Check the appropriate box to indicate </w:t>
      </w:r>
      <w:r w:rsidR="00BF0A87" w:rsidRPr="0070067F">
        <w:rPr>
          <w:rFonts w:ascii="Arial" w:hAnsi="Arial" w:cs="Arial"/>
          <w:color w:val="000000" w:themeColor="text1"/>
          <w:sz w:val="18"/>
          <w:szCs w:val="18"/>
        </w:rPr>
        <w:t>if</w:t>
      </w:r>
      <w:r w:rsidRPr="0070067F">
        <w:rPr>
          <w:rFonts w:ascii="Arial" w:hAnsi="Arial" w:cs="Arial"/>
          <w:color w:val="000000" w:themeColor="text1"/>
          <w:sz w:val="18"/>
          <w:szCs w:val="18"/>
        </w:rPr>
        <w:t xml:space="preserve"> the dependency exemption</w:t>
      </w:r>
      <w:r w:rsidR="00507DA7" w:rsidRPr="0070067F">
        <w:rPr>
          <w:rFonts w:ascii="Arial" w:hAnsi="Arial" w:cs="Arial"/>
          <w:color w:val="000000" w:themeColor="text1"/>
          <w:sz w:val="18"/>
          <w:szCs w:val="18"/>
        </w:rPr>
        <w:t xml:space="preserve"> changes from year to year. </w:t>
      </w:r>
      <w:r w:rsidR="00FE4FE1" w:rsidRPr="0070067F">
        <w:rPr>
          <w:rFonts w:ascii="Arial" w:hAnsi="Arial" w:cs="Arial"/>
          <w:color w:val="000000" w:themeColor="text1"/>
          <w:sz w:val="18"/>
          <w:szCs w:val="18"/>
        </w:rPr>
        <w:t xml:space="preserve"> </w:t>
      </w:r>
      <w:r w:rsidR="00507DA7" w:rsidRPr="0070067F">
        <w:rPr>
          <w:rFonts w:ascii="Arial" w:hAnsi="Arial" w:cs="Arial"/>
          <w:color w:val="000000" w:themeColor="text1"/>
          <w:sz w:val="18"/>
          <w:szCs w:val="18"/>
        </w:rPr>
        <w:t xml:space="preserve">If </w:t>
      </w:r>
      <w:r w:rsidRPr="0070067F">
        <w:rPr>
          <w:rFonts w:ascii="Arial" w:hAnsi="Arial" w:cs="Arial"/>
          <w:color w:val="000000" w:themeColor="text1"/>
          <w:sz w:val="18"/>
          <w:szCs w:val="18"/>
        </w:rPr>
        <w:t>yes</w:t>
      </w:r>
      <w:r w:rsidR="00950D30" w:rsidRPr="0070067F">
        <w:rPr>
          <w:rFonts w:ascii="Arial" w:hAnsi="Arial" w:cs="Arial"/>
          <w:color w:val="000000" w:themeColor="text1"/>
          <w:sz w:val="18"/>
          <w:szCs w:val="18"/>
        </w:rPr>
        <w:t>,</w:t>
      </w:r>
      <w:r w:rsidRPr="0070067F">
        <w:rPr>
          <w:rFonts w:ascii="Arial" w:hAnsi="Arial" w:cs="Arial"/>
          <w:color w:val="000000" w:themeColor="text1"/>
          <w:sz w:val="18"/>
          <w:szCs w:val="18"/>
        </w:rPr>
        <w:t xml:space="preserve"> provide details in section </w:t>
      </w:r>
      <w:r w:rsidR="007D7A24" w:rsidRPr="0070067F">
        <w:rPr>
          <w:rFonts w:ascii="Arial" w:hAnsi="Arial" w:cs="Arial"/>
          <w:color w:val="000000" w:themeColor="text1"/>
          <w:sz w:val="18"/>
          <w:szCs w:val="18"/>
        </w:rPr>
        <w:t>I</w:t>
      </w:r>
      <w:r w:rsidRPr="0070067F">
        <w:rPr>
          <w:rFonts w:ascii="Arial" w:hAnsi="Arial" w:cs="Arial"/>
          <w:color w:val="000000" w:themeColor="text1"/>
          <w:sz w:val="18"/>
          <w:szCs w:val="18"/>
        </w:rPr>
        <w:t>X</w:t>
      </w:r>
      <w:r w:rsidR="000B534F" w:rsidRPr="0070067F">
        <w:rPr>
          <w:rFonts w:ascii="Arial" w:hAnsi="Arial" w:cs="Arial"/>
          <w:color w:val="000000" w:themeColor="text1"/>
          <w:sz w:val="18"/>
          <w:szCs w:val="18"/>
        </w:rPr>
        <w:t xml:space="preserve"> (Other Pertinent Information)</w:t>
      </w:r>
      <w:r w:rsidRPr="0070067F">
        <w:rPr>
          <w:rFonts w:ascii="Arial" w:hAnsi="Arial" w:cs="Arial"/>
          <w:color w:val="000000" w:themeColor="text1"/>
          <w:sz w:val="18"/>
          <w:szCs w:val="18"/>
        </w:rPr>
        <w:t xml:space="preserve">, for example, </w:t>
      </w:r>
      <w:r w:rsidR="002F270A" w:rsidRPr="0070067F">
        <w:rPr>
          <w:rFonts w:ascii="Arial" w:hAnsi="Arial" w:cs="Arial"/>
          <w:color w:val="000000" w:themeColor="text1"/>
          <w:sz w:val="18"/>
          <w:szCs w:val="18"/>
        </w:rPr>
        <w:t xml:space="preserve">obligee </w:t>
      </w:r>
      <w:r w:rsidRPr="0070067F">
        <w:rPr>
          <w:rFonts w:ascii="Arial" w:hAnsi="Arial" w:cs="Arial"/>
          <w:color w:val="000000" w:themeColor="text1"/>
          <w:sz w:val="18"/>
          <w:szCs w:val="18"/>
        </w:rPr>
        <w:t>claims child in odd</w:t>
      </w:r>
      <w:r w:rsidR="00A2655E" w:rsidRPr="0070067F">
        <w:rPr>
          <w:rFonts w:ascii="Arial" w:hAnsi="Arial" w:cs="Arial"/>
          <w:color w:val="000000" w:themeColor="text1"/>
          <w:sz w:val="18"/>
          <w:szCs w:val="18"/>
        </w:rPr>
        <w:t>-</w:t>
      </w:r>
      <w:r w:rsidRPr="0070067F">
        <w:rPr>
          <w:rFonts w:ascii="Arial" w:hAnsi="Arial" w:cs="Arial"/>
          <w:color w:val="000000" w:themeColor="text1"/>
          <w:sz w:val="18"/>
          <w:szCs w:val="18"/>
        </w:rPr>
        <w:t xml:space="preserve">numbered years and </w:t>
      </w:r>
      <w:r w:rsidR="002F270A" w:rsidRPr="0070067F">
        <w:rPr>
          <w:rFonts w:ascii="Arial" w:hAnsi="Arial" w:cs="Arial"/>
          <w:color w:val="000000" w:themeColor="text1"/>
          <w:sz w:val="18"/>
          <w:szCs w:val="18"/>
        </w:rPr>
        <w:t xml:space="preserve">obligor </w:t>
      </w:r>
      <w:r w:rsidRPr="0070067F">
        <w:rPr>
          <w:rFonts w:ascii="Arial" w:hAnsi="Arial" w:cs="Arial"/>
          <w:color w:val="000000" w:themeColor="text1"/>
          <w:sz w:val="18"/>
          <w:szCs w:val="18"/>
        </w:rPr>
        <w:t>in even</w:t>
      </w:r>
      <w:r w:rsidR="00A2655E" w:rsidRPr="0070067F">
        <w:rPr>
          <w:rFonts w:ascii="Arial" w:hAnsi="Arial" w:cs="Arial"/>
          <w:color w:val="000000" w:themeColor="text1"/>
          <w:sz w:val="18"/>
          <w:szCs w:val="18"/>
        </w:rPr>
        <w:t>-</w:t>
      </w:r>
      <w:r w:rsidRPr="0070067F">
        <w:rPr>
          <w:rFonts w:ascii="Arial" w:hAnsi="Arial" w:cs="Arial"/>
          <w:color w:val="000000" w:themeColor="text1"/>
          <w:sz w:val="18"/>
          <w:szCs w:val="18"/>
        </w:rPr>
        <w:t>number</w:t>
      </w:r>
      <w:r w:rsidR="00A2655E" w:rsidRPr="0070067F">
        <w:rPr>
          <w:rFonts w:ascii="Arial" w:hAnsi="Arial" w:cs="Arial"/>
          <w:color w:val="000000" w:themeColor="text1"/>
          <w:sz w:val="18"/>
          <w:szCs w:val="18"/>
        </w:rPr>
        <w:t>ed</w:t>
      </w:r>
      <w:r w:rsidRPr="0070067F">
        <w:rPr>
          <w:rFonts w:ascii="Arial" w:hAnsi="Arial" w:cs="Arial"/>
          <w:color w:val="000000" w:themeColor="text1"/>
          <w:sz w:val="18"/>
          <w:szCs w:val="18"/>
        </w:rPr>
        <w:t xml:space="preserve"> years.</w:t>
      </w:r>
    </w:p>
    <w:p w14:paraId="20F8F5DF" w14:textId="77777777" w:rsidR="0038279D" w:rsidRPr="0070067F" w:rsidRDefault="002A0745" w:rsidP="00C63A09">
      <w:pPr>
        <w:pStyle w:val="Heading6"/>
        <w:spacing w:before="120"/>
        <w:ind w:left="446"/>
        <w:rPr>
          <w:color w:val="000000" w:themeColor="text1"/>
        </w:rPr>
      </w:pPr>
      <w:r w:rsidRPr="0070067F">
        <w:rPr>
          <w:color w:val="000000" w:themeColor="text1"/>
        </w:rPr>
        <w:t xml:space="preserve">Item 2 - </w:t>
      </w:r>
      <w:r w:rsidR="0038279D" w:rsidRPr="0070067F">
        <w:rPr>
          <w:color w:val="000000" w:themeColor="text1"/>
        </w:rPr>
        <w:t>Child 2</w:t>
      </w:r>
    </w:p>
    <w:p w14:paraId="09FD3E70" w14:textId="77777777" w:rsidR="0038279D" w:rsidRPr="0070067F" w:rsidRDefault="0038279D" w:rsidP="002A0745">
      <w:pPr>
        <w:widowControl w:val="0"/>
        <w:overflowPunct w:val="0"/>
        <w:autoSpaceDE w:val="0"/>
        <w:autoSpaceDN w:val="0"/>
        <w:adjustRightInd w:val="0"/>
        <w:spacing w:before="40" w:after="40" w:line="240" w:lineRule="auto"/>
        <w:ind w:left="720" w:right="115"/>
        <w:rPr>
          <w:rFonts w:ascii="Arial" w:hAnsi="Arial" w:cs="Arial"/>
          <w:color w:val="000000" w:themeColor="text1"/>
          <w:sz w:val="18"/>
          <w:szCs w:val="18"/>
        </w:rPr>
      </w:pPr>
      <w:r w:rsidRPr="0070067F">
        <w:rPr>
          <w:rFonts w:ascii="Arial" w:hAnsi="Arial" w:cs="Arial"/>
          <w:b/>
          <w:bCs/>
          <w:color w:val="000000" w:themeColor="text1"/>
          <w:sz w:val="18"/>
          <w:szCs w:val="18"/>
        </w:rPr>
        <w:t>Item a</w:t>
      </w:r>
      <w:r w:rsidRPr="0070067F">
        <w:rPr>
          <w:rFonts w:ascii="Arial" w:hAnsi="Arial" w:cs="Arial"/>
          <w:bCs/>
          <w:color w:val="000000" w:themeColor="text1"/>
          <w:sz w:val="18"/>
          <w:szCs w:val="18"/>
        </w:rPr>
        <w:t>:  Enter the name of the child and c</w:t>
      </w:r>
      <w:r w:rsidRPr="0070067F">
        <w:rPr>
          <w:rFonts w:ascii="Arial" w:hAnsi="Arial" w:cs="Arial"/>
          <w:color w:val="000000" w:themeColor="text1"/>
          <w:sz w:val="18"/>
          <w:szCs w:val="18"/>
        </w:rPr>
        <w:t xml:space="preserve">heck the appropriate box to indicate whether the child currently has health care coverage.  </w:t>
      </w:r>
      <w:r w:rsidR="003C5208" w:rsidRPr="0070067F">
        <w:rPr>
          <w:rFonts w:ascii="Arial" w:hAnsi="Arial" w:cs="Arial"/>
          <w:color w:val="000000" w:themeColor="text1"/>
          <w:sz w:val="18"/>
          <w:szCs w:val="18"/>
        </w:rPr>
        <w:t xml:space="preserve">If no or unknown, skip to item 2e.  </w:t>
      </w:r>
      <w:r w:rsidRPr="0070067F">
        <w:rPr>
          <w:rFonts w:ascii="Arial" w:hAnsi="Arial" w:cs="Arial"/>
          <w:color w:val="000000" w:themeColor="text1"/>
          <w:sz w:val="18"/>
          <w:szCs w:val="18"/>
        </w:rPr>
        <w:t>If yes, indicate whether the health</w:t>
      </w:r>
      <w:r w:rsidR="00BE554E" w:rsidRPr="0070067F">
        <w:rPr>
          <w:rFonts w:ascii="Arial" w:hAnsi="Arial" w:cs="Arial"/>
          <w:color w:val="000000" w:themeColor="text1"/>
          <w:sz w:val="18"/>
          <w:szCs w:val="18"/>
        </w:rPr>
        <w:t xml:space="preserve"> </w:t>
      </w:r>
      <w:r w:rsidRPr="0070067F">
        <w:rPr>
          <w:rFonts w:ascii="Arial" w:hAnsi="Arial" w:cs="Arial"/>
          <w:color w:val="000000" w:themeColor="text1"/>
          <w:sz w:val="18"/>
          <w:szCs w:val="18"/>
        </w:rPr>
        <w:t>care coverage is the same as that for Child 1.  If it is, skip to item 2e.</w:t>
      </w:r>
      <w:r w:rsidR="003C5208" w:rsidRPr="0070067F">
        <w:rPr>
          <w:rFonts w:ascii="Arial" w:hAnsi="Arial" w:cs="Arial"/>
          <w:color w:val="000000" w:themeColor="text1"/>
          <w:sz w:val="18"/>
          <w:szCs w:val="18"/>
        </w:rPr>
        <w:t xml:space="preserve">  If it is not, continue to item 2b.</w:t>
      </w:r>
    </w:p>
    <w:p w14:paraId="5350FAAB" w14:textId="77777777" w:rsidR="0038279D" w:rsidRPr="0070067F" w:rsidRDefault="0038279D" w:rsidP="002A0745">
      <w:pPr>
        <w:widowControl w:val="0"/>
        <w:overflowPunct w:val="0"/>
        <w:autoSpaceDE w:val="0"/>
        <w:autoSpaceDN w:val="0"/>
        <w:adjustRightInd w:val="0"/>
        <w:spacing w:before="40" w:after="40" w:line="240" w:lineRule="auto"/>
        <w:ind w:left="720" w:right="115"/>
        <w:rPr>
          <w:rFonts w:ascii="Arial" w:hAnsi="Arial" w:cs="Arial"/>
          <w:color w:val="000000" w:themeColor="text1"/>
          <w:sz w:val="18"/>
          <w:szCs w:val="18"/>
        </w:rPr>
      </w:pPr>
      <w:r w:rsidRPr="0070067F">
        <w:rPr>
          <w:rFonts w:ascii="Arial" w:hAnsi="Arial" w:cs="Arial"/>
          <w:b/>
          <w:bCs/>
          <w:color w:val="000000" w:themeColor="text1"/>
          <w:sz w:val="18"/>
          <w:szCs w:val="18"/>
        </w:rPr>
        <w:t xml:space="preserve">Items b </w:t>
      </w:r>
      <w:r w:rsidRPr="0070067F">
        <w:rPr>
          <w:rFonts w:ascii="Arial" w:hAnsi="Arial" w:cs="Arial"/>
          <w:b/>
          <w:color w:val="000000" w:themeColor="text1"/>
          <w:sz w:val="18"/>
          <w:szCs w:val="18"/>
        </w:rPr>
        <w:t xml:space="preserve">- f:  </w:t>
      </w:r>
      <w:r w:rsidRPr="0070067F">
        <w:rPr>
          <w:rFonts w:ascii="Arial" w:hAnsi="Arial" w:cs="Arial"/>
          <w:color w:val="000000" w:themeColor="text1"/>
          <w:sz w:val="18"/>
          <w:szCs w:val="18"/>
        </w:rPr>
        <w:t>Follow the instructions provided above.</w:t>
      </w:r>
    </w:p>
    <w:p w14:paraId="64AD63DC" w14:textId="77777777" w:rsidR="0038279D" w:rsidRPr="0070067F" w:rsidRDefault="002A0745" w:rsidP="00C63A09">
      <w:pPr>
        <w:pStyle w:val="Heading5"/>
        <w:spacing w:before="120"/>
        <w:ind w:left="446"/>
        <w:rPr>
          <w:color w:val="000000" w:themeColor="text1"/>
        </w:rPr>
      </w:pPr>
      <w:r w:rsidRPr="0070067F">
        <w:rPr>
          <w:color w:val="000000" w:themeColor="text1"/>
        </w:rPr>
        <w:t>Item 3</w:t>
      </w:r>
      <w:r w:rsidR="0038279D" w:rsidRPr="0070067F">
        <w:rPr>
          <w:color w:val="000000" w:themeColor="text1"/>
        </w:rPr>
        <w:t xml:space="preserve"> </w:t>
      </w:r>
      <w:r w:rsidRPr="0070067F">
        <w:rPr>
          <w:color w:val="000000" w:themeColor="text1"/>
        </w:rPr>
        <w:t xml:space="preserve">- </w:t>
      </w:r>
      <w:r w:rsidR="0038279D" w:rsidRPr="0070067F">
        <w:rPr>
          <w:color w:val="000000" w:themeColor="text1"/>
        </w:rPr>
        <w:t>Child 3</w:t>
      </w:r>
    </w:p>
    <w:p w14:paraId="6ADCE4C8" w14:textId="77777777" w:rsidR="0038279D" w:rsidRPr="0070067F" w:rsidRDefault="0038279D" w:rsidP="00D22B9F">
      <w:pPr>
        <w:widowControl w:val="0"/>
        <w:overflowPunct w:val="0"/>
        <w:autoSpaceDE w:val="0"/>
        <w:autoSpaceDN w:val="0"/>
        <w:adjustRightInd w:val="0"/>
        <w:spacing w:before="40" w:after="40" w:line="240" w:lineRule="auto"/>
        <w:ind w:left="720" w:right="115"/>
        <w:rPr>
          <w:rFonts w:ascii="Arial" w:hAnsi="Arial" w:cs="Arial"/>
          <w:color w:val="000000" w:themeColor="text1"/>
          <w:sz w:val="18"/>
          <w:szCs w:val="18"/>
        </w:rPr>
      </w:pPr>
      <w:r w:rsidRPr="0070067F">
        <w:rPr>
          <w:rFonts w:ascii="Arial" w:hAnsi="Arial" w:cs="Arial"/>
          <w:b/>
          <w:bCs/>
          <w:color w:val="000000" w:themeColor="text1"/>
          <w:sz w:val="18"/>
          <w:szCs w:val="18"/>
        </w:rPr>
        <w:t>Item a</w:t>
      </w:r>
      <w:r w:rsidRPr="0070067F">
        <w:rPr>
          <w:rFonts w:ascii="Arial" w:hAnsi="Arial" w:cs="Arial"/>
          <w:bCs/>
          <w:color w:val="000000" w:themeColor="text1"/>
          <w:sz w:val="18"/>
          <w:szCs w:val="18"/>
        </w:rPr>
        <w:t>:  Enter the name of the child and c</w:t>
      </w:r>
      <w:r w:rsidRPr="0070067F">
        <w:rPr>
          <w:rFonts w:ascii="Arial" w:hAnsi="Arial" w:cs="Arial"/>
          <w:color w:val="000000" w:themeColor="text1"/>
          <w:sz w:val="18"/>
          <w:szCs w:val="18"/>
        </w:rPr>
        <w:t xml:space="preserve">heck the appropriate box to indicate whether the child currently has health care coverage.  </w:t>
      </w:r>
      <w:r w:rsidR="003C5208" w:rsidRPr="0070067F">
        <w:rPr>
          <w:rFonts w:ascii="Arial" w:hAnsi="Arial" w:cs="Arial"/>
          <w:color w:val="000000" w:themeColor="text1"/>
          <w:sz w:val="18"/>
          <w:szCs w:val="18"/>
        </w:rPr>
        <w:t xml:space="preserve">If no or unknown, skip to item 3e.  </w:t>
      </w:r>
      <w:r w:rsidRPr="0070067F">
        <w:rPr>
          <w:rFonts w:ascii="Arial" w:hAnsi="Arial" w:cs="Arial"/>
          <w:color w:val="000000" w:themeColor="text1"/>
          <w:sz w:val="18"/>
          <w:szCs w:val="18"/>
        </w:rPr>
        <w:t>If yes, indicate whether the health</w:t>
      </w:r>
      <w:r w:rsidR="00BE554E" w:rsidRPr="0070067F">
        <w:rPr>
          <w:rFonts w:ascii="Arial" w:hAnsi="Arial" w:cs="Arial"/>
          <w:color w:val="000000" w:themeColor="text1"/>
          <w:sz w:val="18"/>
          <w:szCs w:val="18"/>
        </w:rPr>
        <w:t xml:space="preserve"> </w:t>
      </w:r>
      <w:r w:rsidRPr="0070067F">
        <w:rPr>
          <w:rFonts w:ascii="Arial" w:hAnsi="Arial" w:cs="Arial"/>
          <w:color w:val="000000" w:themeColor="text1"/>
          <w:sz w:val="18"/>
          <w:szCs w:val="18"/>
        </w:rPr>
        <w:t>care coverage is the same as that for Child 1.  If it is, skip to item 3e.</w:t>
      </w:r>
      <w:r w:rsidR="003C5208" w:rsidRPr="0070067F">
        <w:rPr>
          <w:rFonts w:ascii="Arial" w:hAnsi="Arial" w:cs="Arial"/>
          <w:color w:val="000000" w:themeColor="text1"/>
          <w:sz w:val="18"/>
          <w:szCs w:val="18"/>
        </w:rPr>
        <w:t xml:space="preserve">  If it is not, continue to item 3b.</w:t>
      </w:r>
    </w:p>
    <w:p w14:paraId="3741C225" w14:textId="77777777" w:rsidR="0038279D" w:rsidRPr="0070067F" w:rsidRDefault="0038279D" w:rsidP="00D22B9F">
      <w:pPr>
        <w:widowControl w:val="0"/>
        <w:overflowPunct w:val="0"/>
        <w:autoSpaceDE w:val="0"/>
        <w:autoSpaceDN w:val="0"/>
        <w:adjustRightInd w:val="0"/>
        <w:spacing w:before="40" w:after="40" w:line="240" w:lineRule="auto"/>
        <w:ind w:left="720" w:right="115"/>
        <w:rPr>
          <w:rFonts w:ascii="Arial" w:hAnsi="Arial" w:cs="Arial"/>
          <w:color w:val="000000" w:themeColor="text1"/>
          <w:sz w:val="18"/>
          <w:szCs w:val="18"/>
        </w:rPr>
      </w:pPr>
      <w:r w:rsidRPr="0070067F">
        <w:rPr>
          <w:rFonts w:ascii="Arial" w:hAnsi="Arial" w:cs="Arial"/>
          <w:b/>
          <w:bCs/>
          <w:color w:val="000000" w:themeColor="text1"/>
          <w:sz w:val="18"/>
          <w:szCs w:val="18"/>
        </w:rPr>
        <w:t xml:space="preserve">Items b </w:t>
      </w:r>
      <w:r w:rsidRPr="0070067F">
        <w:rPr>
          <w:rFonts w:ascii="Arial" w:hAnsi="Arial" w:cs="Arial"/>
          <w:b/>
          <w:color w:val="000000" w:themeColor="text1"/>
          <w:sz w:val="18"/>
          <w:szCs w:val="18"/>
        </w:rPr>
        <w:t xml:space="preserve">- f:  </w:t>
      </w:r>
      <w:r w:rsidRPr="0070067F">
        <w:rPr>
          <w:rFonts w:ascii="Arial" w:hAnsi="Arial" w:cs="Arial"/>
          <w:color w:val="000000" w:themeColor="text1"/>
          <w:sz w:val="18"/>
          <w:szCs w:val="18"/>
        </w:rPr>
        <w:t>Follow the instructions provided above.</w:t>
      </w:r>
    </w:p>
    <w:p w14:paraId="70C1D816" w14:textId="3DF8CCE5" w:rsidR="00967663" w:rsidRPr="0070067F" w:rsidRDefault="00A07415" w:rsidP="00DB1107">
      <w:pPr>
        <w:widowControl w:val="0"/>
        <w:overflowPunct w:val="0"/>
        <w:autoSpaceDE w:val="0"/>
        <w:autoSpaceDN w:val="0"/>
        <w:adjustRightInd w:val="0"/>
        <w:spacing w:before="120" w:after="120" w:line="240" w:lineRule="auto"/>
        <w:ind w:right="115"/>
        <w:rPr>
          <w:rFonts w:ascii="Arial" w:hAnsi="Arial" w:cs="Arial"/>
          <w:b/>
          <w:bCs/>
          <w:color w:val="000000" w:themeColor="text1"/>
          <w:sz w:val="18"/>
          <w:szCs w:val="18"/>
        </w:rPr>
      </w:pPr>
      <w:r w:rsidRPr="0070067F">
        <w:rPr>
          <w:rFonts w:ascii="Arial" w:hAnsi="Arial" w:cs="Arial"/>
          <w:b/>
          <w:bCs/>
          <w:color w:val="000000" w:themeColor="text1"/>
          <w:sz w:val="18"/>
          <w:szCs w:val="18"/>
        </w:rPr>
        <w:t xml:space="preserve">Part B </w:t>
      </w:r>
      <w:r w:rsidR="00633546" w:rsidRPr="0070067F">
        <w:rPr>
          <w:rFonts w:ascii="Arial" w:hAnsi="Arial" w:cs="Arial"/>
          <w:b/>
          <w:bCs/>
          <w:color w:val="000000" w:themeColor="text1"/>
          <w:sz w:val="18"/>
          <w:szCs w:val="18"/>
        </w:rPr>
        <w:t>–</w:t>
      </w:r>
      <w:r w:rsidRPr="0070067F">
        <w:rPr>
          <w:rFonts w:ascii="Arial" w:hAnsi="Arial" w:cs="Arial"/>
          <w:b/>
          <w:bCs/>
          <w:color w:val="000000" w:themeColor="text1"/>
          <w:sz w:val="18"/>
          <w:szCs w:val="18"/>
        </w:rPr>
        <w:t xml:space="preserve"> </w:t>
      </w:r>
      <w:r w:rsidR="00633546" w:rsidRPr="0070067F">
        <w:rPr>
          <w:rFonts w:ascii="Arial" w:hAnsi="Arial" w:cs="Arial"/>
          <w:b/>
          <w:bCs/>
          <w:color w:val="000000" w:themeColor="text1"/>
          <w:sz w:val="18"/>
          <w:szCs w:val="18"/>
        </w:rPr>
        <w:t>Health</w:t>
      </w:r>
      <w:r w:rsidR="00BE554E" w:rsidRPr="0070067F">
        <w:rPr>
          <w:rFonts w:ascii="Arial" w:hAnsi="Arial" w:cs="Arial"/>
          <w:b/>
          <w:bCs/>
          <w:color w:val="000000" w:themeColor="text1"/>
          <w:sz w:val="18"/>
          <w:szCs w:val="18"/>
        </w:rPr>
        <w:t xml:space="preserve"> C</w:t>
      </w:r>
      <w:r w:rsidR="00633546" w:rsidRPr="0070067F">
        <w:rPr>
          <w:rFonts w:ascii="Arial" w:hAnsi="Arial" w:cs="Arial"/>
          <w:b/>
          <w:bCs/>
          <w:color w:val="000000" w:themeColor="text1"/>
          <w:sz w:val="18"/>
          <w:szCs w:val="18"/>
        </w:rPr>
        <w:t xml:space="preserve">are Coverage for </w:t>
      </w:r>
      <w:r w:rsidR="00834F6D" w:rsidRPr="0070067F">
        <w:rPr>
          <w:rFonts w:ascii="Arial" w:hAnsi="Arial" w:cs="Arial"/>
          <w:b/>
          <w:bCs/>
          <w:color w:val="000000" w:themeColor="text1"/>
          <w:sz w:val="18"/>
          <w:szCs w:val="18"/>
        </w:rPr>
        <w:t>Petitioner</w:t>
      </w:r>
      <w:r w:rsidR="00967663" w:rsidRPr="0070067F">
        <w:rPr>
          <w:rFonts w:ascii="Arial" w:hAnsi="Arial" w:cs="Arial"/>
          <w:b/>
          <w:bCs/>
          <w:color w:val="000000" w:themeColor="text1"/>
          <w:sz w:val="18"/>
          <w:szCs w:val="18"/>
        </w:rPr>
        <w:t xml:space="preserve">: </w:t>
      </w:r>
    </w:p>
    <w:p w14:paraId="578BAB3E" w14:textId="77777777" w:rsidR="00834F6D" w:rsidRPr="0070067F" w:rsidRDefault="004F3B70" w:rsidP="00C63A09">
      <w:pPr>
        <w:widowControl w:val="0"/>
        <w:overflowPunct w:val="0"/>
        <w:autoSpaceDE w:val="0"/>
        <w:autoSpaceDN w:val="0"/>
        <w:adjustRightInd w:val="0"/>
        <w:spacing w:before="40" w:after="40" w:line="240" w:lineRule="auto"/>
        <w:ind w:right="115"/>
        <w:rPr>
          <w:rFonts w:ascii="Arial" w:hAnsi="Arial" w:cs="Arial"/>
          <w:color w:val="000000" w:themeColor="text1"/>
          <w:sz w:val="18"/>
          <w:szCs w:val="18"/>
        </w:rPr>
      </w:pPr>
      <w:r w:rsidRPr="0070067F">
        <w:rPr>
          <w:rFonts w:ascii="Arial" w:hAnsi="Arial" w:cs="Arial"/>
          <w:bCs/>
          <w:color w:val="000000" w:themeColor="text1"/>
          <w:sz w:val="18"/>
          <w:szCs w:val="18"/>
        </w:rPr>
        <w:t xml:space="preserve">Check </w:t>
      </w:r>
      <w:r w:rsidRPr="0070067F">
        <w:rPr>
          <w:rFonts w:ascii="Arial" w:hAnsi="Arial" w:cs="Arial"/>
          <w:color w:val="000000" w:themeColor="text1"/>
          <w:sz w:val="18"/>
          <w:szCs w:val="18"/>
        </w:rPr>
        <w:t>the</w:t>
      </w:r>
      <w:r w:rsidR="0083736B" w:rsidRPr="0070067F">
        <w:rPr>
          <w:rFonts w:ascii="Arial" w:hAnsi="Arial" w:cs="Arial"/>
          <w:color w:val="000000" w:themeColor="text1"/>
          <w:sz w:val="18"/>
          <w:szCs w:val="18"/>
        </w:rPr>
        <w:t xml:space="preserve"> appropriate box to indicate </w:t>
      </w:r>
      <w:r w:rsidR="00CC30CA" w:rsidRPr="0070067F">
        <w:rPr>
          <w:rFonts w:ascii="Arial" w:hAnsi="Arial" w:cs="Arial"/>
          <w:color w:val="000000" w:themeColor="text1"/>
          <w:sz w:val="18"/>
          <w:szCs w:val="18"/>
        </w:rPr>
        <w:t xml:space="preserve">if </w:t>
      </w:r>
      <w:r w:rsidR="00834F6D" w:rsidRPr="0070067F">
        <w:rPr>
          <w:rFonts w:ascii="Arial" w:hAnsi="Arial" w:cs="Arial"/>
          <w:color w:val="000000" w:themeColor="text1"/>
          <w:sz w:val="18"/>
          <w:szCs w:val="18"/>
        </w:rPr>
        <w:t>the petitioner</w:t>
      </w:r>
      <w:r w:rsidR="0083736B" w:rsidRPr="0070067F">
        <w:rPr>
          <w:rFonts w:ascii="Arial" w:hAnsi="Arial" w:cs="Arial"/>
          <w:color w:val="000000" w:themeColor="text1"/>
          <w:sz w:val="18"/>
          <w:szCs w:val="18"/>
        </w:rPr>
        <w:t xml:space="preserve"> has </w:t>
      </w:r>
      <w:r w:rsidRPr="0070067F">
        <w:rPr>
          <w:rFonts w:ascii="Arial" w:hAnsi="Arial" w:cs="Arial"/>
          <w:color w:val="000000" w:themeColor="text1"/>
          <w:sz w:val="18"/>
          <w:szCs w:val="18"/>
        </w:rPr>
        <w:t>health</w:t>
      </w:r>
      <w:r w:rsidR="00A94BFC" w:rsidRPr="0070067F">
        <w:rPr>
          <w:rFonts w:ascii="Arial" w:hAnsi="Arial" w:cs="Arial"/>
          <w:color w:val="000000" w:themeColor="text1"/>
          <w:sz w:val="18"/>
          <w:szCs w:val="18"/>
        </w:rPr>
        <w:t xml:space="preserve"> </w:t>
      </w:r>
      <w:r w:rsidRPr="0070067F">
        <w:rPr>
          <w:rFonts w:ascii="Arial" w:hAnsi="Arial" w:cs="Arial"/>
          <w:color w:val="000000" w:themeColor="text1"/>
          <w:sz w:val="18"/>
          <w:szCs w:val="18"/>
        </w:rPr>
        <w:t>care coverage</w:t>
      </w:r>
      <w:r w:rsidR="0083736B" w:rsidRPr="0070067F">
        <w:rPr>
          <w:rFonts w:ascii="Arial" w:hAnsi="Arial" w:cs="Arial"/>
          <w:color w:val="000000" w:themeColor="text1"/>
          <w:sz w:val="18"/>
          <w:szCs w:val="18"/>
        </w:rPr>
        <w:t>.</w:t>
      </w:r>
      <w:r w:rsidR="004031A4" w:rsidRPr="0070067F">
        <w:rPr>
          <w:rFonts w:ascii="Arial" w:hAnsi="Arial" w:cs="Arial"/>
          <w:color w:val="000000" w:themeColor="text1"/>
          <w:sz w:val="18"/>
          <w:szCs w:val="18"/>
        </w:rPr>
        <w:t xml:space="preserve"> </w:t>
      </w:r>
      <w:r w:rsidR="00507DA7" w:rsidRPr="0070067F">
        <w:rPr>
          <w:rFonts w:ascii="Arial" w:hAnsi="Arial" w:cs="Arial"/>
          <w:color w:val="000000" w:themeColor="text1"/>
          <w:sz w:val="18"/>
          <w:szCs w:val="18"/>
        </w:rPr>
        <w:t xml:space="preserve"> If yes</w:t>
      </w:r>
      <w:r w:rsidR="004F69B1" w:rsidRPr="0070067F">
        <w:rPr>
          <w:rFonts w:ascii="Arial" w:hAnsi="Arial" w:cs="Arial"/>
          <w:color w:val="000000" w:themeColor="text1"/>
          <w:sz w:val="18"/>
          <w:szCs w:val="18"/>
        </w:rPr>
        <w:t>,</w:t>
      </w:r>
      <w:r w:rsidR="0083736B" w:rsidRPr="0070067F">
        <w:rPr>
          <w:rFonts w:ascii="Arial" w:hAnsi="Arial" w:cs="Arial"/>
          <w:color w:val="000000" w:themeColor="text1"/>
          <w:sz w:val="18"/>
          <w:szCs w:val="18"/>
        </w:rPr>
        <w:t xml:space="preserve"> complete items </w:t>
      </w:r>
      <w:r w:rsidR="00612C5F" w:rsidRPr="0070067F">
        <w:rPr>
          <w:rFonts w:ascii="Arial" w:hAnsi="Arial" w:cs="Arial"/>
          <w:color w:val="000000" w:themeColor="text1"/>
          <w:sz w:val="18"/>
          <w:szCs w:val="18"/>
        </w:rPr>
        <w:t>1</w:t>
      </w:r>
      <w:r w:rsidR="0083736B" w:rsidRPr="0070067F">
        <w:rPr>
          <w:rFonts w:ascii="Arial" w:hAnsi="Arial" w:cs="Arial"/>
          <w:color w:val="000000" w:themeColor="text1"/>
          <w:sz w:val="18"/>
          <w:szCs w:val="18"/>
        </w:rPr>
        <w:t xml:space="preserve"> through </w:t>
      </w:r>
      <w:r w:rsidR="00612C5F" w:rsidRPr="0070067F">
        <w:rPr>
          <w:rFonts w:ascii="Arial" w:hAnsi="Arial" w:cs="Arial"/>
          <w:color w:val="000000" w:themeColor="text1"/>
          <w:sz w:val="18"/>
          <w:szCs w:val="18"/>
        </w:rPr>
        <w:t>6</w:t>
      </w:r>
      <w:r w:rsidR="00E20DA1" w:rsidRPr="0070067F">
        <w:rPr>
          <w:rFonts w:ascii="Arial" w:hAnsi="Arial" w:cs="Arial"/>
          <w:color w:val="000000" w:themeColor="text1"/>
          <w:sz w:val="18"/>
          <w:szCs w:val="18"/>
        </w:rPr>
        <w:t>.</w:t>
      </w:r>
      <w:r w:rsidR="004031A4" w:rsidRPr="0070067F">
        <w:rPr>
          <w:rFonts w:ascii="Arial" w:hAnsi="Arial" w:cs="Arial"/>
          <w:color w:val="000000" w:themeColor="text1"/>
          <w:sz w:val="18"/>
          <w:szCs w:val="18"/>
        </w:rPr>
        <w:t xml:space="preserve"> </w:t>
      </w:r>
      <w:r w:rsidR="00E20DA1" w:rsidRPr="0070067F">
        <w:rPr>
          <w:rFonts w:ascii="Arial" w:hAnsi="Arial" w:cs="Arial"/>
          <w:color w:val="000000" w:themeColor="text1"/>
          <w:sz w:val="18"/>
          <w:szCs w:val="18"/>
        </w:rPr>
        <w:t xml:space="preserve"> If</w:t>
      </w:r>
      <w:r w:rsidR="00834F6D" w:rsidRPr="0070067F">
        <w:rPr>
          <w:rFonts w:ascii="Arial" w:hAnsi="Arial" w:cs="Arial"/>
          <w:color w:val="000000" w:themeColor="text1"/>
          <w:sz w:val="18"/>
          <w:szCs w:val="18"/>
        </w:rPr>
        <w:t xml:space="preserve"> </w:t>
      </w:r>
      <w:r w:rsidR="00E20DA1" w:rsidRPr="0070067F">
        <w:rPr>
          <w:rFonts w:ascii="Arial" w:hAnsi="Arial" w:cs="Arial"/>
          <w:color w:val="000000" w:themeColor="text1"/>
          <w:sz w:val="18"/>
          <w:szCs w:val="18"/>
        </w:rPr>
        <w:t xml:space="preserve">the </w:t>
      </w:r>
      <w:r w:rsidR="007D7A24" w:rsidRPr="0070067F">
        <w:rPr>
          <w:rFonts w:ascii="Arial" w:hAnsi="Arial" w:cs="Arial"/>
          <w:color w:val="000000" w:themeColor="text1"/>
          <w:sz w:val="18"/>
          <w:szCs w:val="18"/>
        </w:rPr>
        <w:t>petitioner</w:t>
      </w:r>
      <w:r w:rsidR="00E20DA1" w:rsidRPr="0070067F">
        <w:rPr>
          <w:rFonts w:ascii="Arial" w:hAnsi="Arial" w:cs="Arial"/>
          <w:color w:val="000000" w:themeColor="text1"/>
          <w:sz w:val="18"/>
          <w:szCs w:val="18"/>
        </w:rPr>
        <w:t xml:space="preserve"> </w:t>
      </w:r>
      <w:r w:rsidR="003159F9" w:rsidRPr="0070067F">
        <w:rPr>
          <w:rFonts w:ascii="Arial" w:hAnsi="Arial" w:cs="Arial"/>
          <w:color w:val="000000" w:themeColor="text1"/>
          <w:sz w:val="18"/>
          <w:szCs w:val="18"/>
        </w:rPr>
        <w:t xml:space="preserve">currently </w:t>
      </w:r>
      <w:r w:rsidR="00E20DA1" w:rsidRPr="0070067F">
        <w:rPr>
          <w:rFonts w:ascii="Arial" w:hAnsi="Arial" w:cs="Arial"/>
          <w:color w:val="000000" w:themeColor="text1"/>
          <w:sz w:val="18"/>
          <w:szCs w:val="18"/>
        </w:rPr>
        <w:t>does not have health</w:t>
      </w:r>
      <w:r w:rsidR="0034405C" w:rsidRPr="0070067F">
        <w:rPr>
          <w:rFonts w:ascii="Arial" w:hAnsi="Arial" w:cs="Arial"/>
          <w:color w:val="000000" w:themeColor="text1"/>
          <w:sz w:val="18"/>
          <w:szCs w:val="18"/>
        </w:rPr>
        <w:t xml:space="preserve"> care coverage</w:t>
      </w:r>
      <w:r w:rsidR="00CC30CA" w:rsidRPr="0070067F">
        <w:rPr>
          <w:rFonts w:ascii="Arial" w:hAnsi="Arial" w:cs="Arial"/>
          <w:color w:val="000000" w:themeColor="text1"/>
          <w:sz w:val="18"/>
          <w:szCs w:val="18"/>
        </w:rPr>
        <w:t>,</w:t>
      </w:r>
      <w:r w:rsidR="00834F6D" w:rsidRPr="0070067F">
        <w:rPr>
          <w:rFonts w:ascii="Arial" w:hAnsi="Arial" w:cs="Arial"/>
          <w:color w:val="000000" w:themeColor="text1"/>
          <w:sz w:val="18"/>
          <w:szCs w:val="18"/>
        </w:rPr>
        <w:t xml:space="preserve"> skip to </w:t>
      </w:r>
      <w:r w:rsidR="005F4D56" w:rsidRPr="0070067F">
        <w:rPr>
          <w:rFonts w:ascii="Arial" w:hAnsi="Arial" w:cs="Arial"/>
          <w:color w:val="000000" w:themeColor="text1"/>
          <w:sz w:val="18"/>
          <w:szCs w:val="18"/>
        </w:rPr>
        <w:t xml:space="preserve">item </w:t>
      </w:r>
      <w:r w:rsidR="003159F9" w:rsidRPr="0070067F">
        <w:rPr>
          <w:rFonts w:ascii="Arial" w:hAnsi="Arial" w:cs="Arial"/>
          <w:color w:val="000000" w:themeColor="text1"/>
          <w:sz w:val="18"/>
          <w:szCs w:val="18"/>
        </w:rPr>
        <w:t>4</w:t>
      </w:r>
      <w:r w:rsidR="00834F6D" w:rsidRPr="0070067F">
        <w:rPr>
          <w:rFonts w:ascii="Arial" w:hAnsi="Arial" w:cs="Arial"/>
          <w:color w:val="000000" w:themeColor="text1"/>
          <w:sz w:val="18"/>
          <w:szCs w:val="18"/>
        </w:rPr>
        <w:t xml:space="preserve">.  </w:t>
      </w:r>
    </w:p>
    <w:p w14:paraId="24354F0E" w14:textId="3CE41FE4" w:rsidR="0083736B" w:rsidRPr="0070067F" w:rsidRDefault="0083736B" w:rsidP="00DB1107">
      <w:pPr>
        <w:widowControl w:val="0"/>
        <w:tabs>
          <w:tab w:val="left" w:pos="450"/>
        </w:tabs>
        <w:overflowPunct w:val="0"/>
        <w:autoSpaceDE w:val="0"/>
        <w:autoSpaceDN w:val="0"/>
        <w:adjustRightInd w:val="0"/>
        <w:spacing w:before="120" w:after="40" w:line="240" w:lineRule="auto"/>
        <w:ind w:left="446" w:right="115"/>
        <w:rPr>
          <w:rFonts w:ascii="Arial" w:hAnsi="Arial" w:cs="Arial"/>
          <w:color w:val="000000" w:themeColor="text1"/>
          <w:sz w:val="18"/>
          <w:szCs w:val="18"/>
        </w:rPr>
      </w:pPr>
      <w:r w:rsidRPr="0070067F">
        <w:rPr>
          <w:rFonts w:ascii="Arial" w:hAnsi="Arial" w:cs="Arial"/>
          <w:b/>
          <w:color w:val="000000" w:themeColor="text1"/>
          <w:sz w:val="18"/>
          <w:szCs w:val="18"/>
        </w:rPr>
        <w:t xml:space="preserve">Item </w:t>
      </w:r>
      <w:r w:rsidR="003159F9" w:rsidRPr="0070067F">
        <w:rPr>
          <w:rFonts w:ascii="Arial" w:hAnsi="Arial" w:cs="Arial"/>
          <w:b/>
          <w:color w:val="000000" w:themeColor="text1"/>
          <w:sz w:val="18"/>
          <w:szCs w:val="18"/>
        </w:rPr>
        <w:t>1</w:t>
      </w:r>
      <w:r w:rsidRPr="0070067F">
        <w:rPr>
          <w:rFonts w:ascii="Arial" w:hAnsi="Arial" w:cs="Arial"/>
          <w:b/>
          <w:color w:val="000000" w:themeColor="text1"/>
          <w:sz w:val="18"/>
          <w:szCs w:val="18"/>
        </w:rPr>
        <w:t xml:space="preserve">: </w:t>
      </w:r>
      <w:r w:rsidR="00434E68" w:rsidRPr="0070067F">
        <w:rPr>
          <w:rFonts w:ascii="Arial" w:hAnsi="Arial" w:cs="Arial"/>
          <w:b/>
          <w:color w:val="000000" w:themeColor="text1"/>
          <w:sz w:val="18"/>
          <w:szCs w:val="18"/>
        </w:rPr>
        <w:t xml:space="preserve"> </w:t>
      </w:r>
      <w:r w:rsidRPr="0070067F">
        <w:rPr>
          <w:rFonts w:ascii="Arial" w:hAnsi="Arial" w:cs="Arial"/>
          <w:color w:val="000000" w:themeColor="text1"/>
          <w:sz w:val="18"/>
          <w:szCs w:val="18"/>
        </w:rPr>
        <w:t>Check the appropriate box to indicate the source of</w:t>
      </w:r>
      <w:r w:rsidR="00E20DA1" w:rsidRPr="0070067F">
        <w:rPr>
          <w:rFonts w:ascii="Arial" w:hAnsi="Arial" w:cs="Arial"/>
          <w:color w:val="000000" w:themeColor="text1"/>
          <w:sz w:val="18"/>
          <w:szCs w:val="18"/>
        </w:rPr>
        <w:t xml:space="preserve"> </w:t>
      </w:r>
      <w:r w:rsidR="00FE4FE1" w:rsidRPr="0070067F">
        <w:rPr>
          <w:rFonts w:ascii="Arial" w:hAnsi="Arial" w:cs="Arial"/>
          <w:color w:val="000000" w:themeColor="text1"/>
          <w:sz w:val="18"/>
          <w:szCs w:val="18"/>
        </w:rPr>
        <w:t xml:space="preserve">the </w:t>
      </w:r>
      <w:r w:rsidR="004F3B70" w:rsidRPr="0070067F">
        <w:rPr>
          <w:rFonts w:ascii="Arial" w:hAnsi="Arial" w:cs="Arial"/>
          <w:color w:val="000000" w:themeColor="text1"/>
          <w:sz w:val="18"/>
          <w:szCs w:val="18"/>
        </w:rPr>
        <w:t>petitioner’s</w:t>
      </w:r>
      <w:r w:rsidRPr="0070067F">
        <w:rPr>
          <w:rFonts w:ascii="Arial" w:hAnsi="Arial" w:cs="Arial"/>
          <w:color w:val="000000" w:themeColor="text1"/>
          <w:sz w:val="18"/>
          <w:szCs w:val="18"/>
        </w:rPr>
        <w:t xml:space="preserve"> health </w:t>
      </w:r>
      <w:r w:rsidR="004F3B70" w:rsidRPr="0070067F">
        <w:rPr>
          <w:rFonts w:ascii="Arial" w:hAnsi="Arial" w:cs="Arial"/>
          <w:color w:val="000000" w:themeColor="text1"/>
          <w:sz w:val="18"/>
          <w:szCs w:val="18"/>
        </w:rPr>
        <w:t>care coverage</w:t>
      </w:r>
      <w:r w:rsidRPr="0070067F">
        <w:rPr>
          <w:rFonts w:ascii="Arial" w:hAnsi="Arial" w:cs="Arial"/>
          <w:color w:val="000000" w:themeColor="text1"/>
          <w:sz w:val="18"/>
          <w:szCs w:val="18"/>
        </w:rPr>
        <w:t xml:space="preserve">. </w:t>
      </w:r>
      <w:r w:rsidR="004031A4" w:rsidRPr="0070067F">
        <w:rPr>
          <w:rFonts w:ascii="Arial" w:hAnsi="Arial" w:cs="Arial"/>
          <w:color w:val="000000" w:themeColor="text1"/>
          <w:sz w:val="18"/>
          <w:szCs w:val="18"/>
        </w:rPr>
        <w:t xml:space="preserve"> </w:t>
      </w:r>
      <w:r w:rsidRPr="0070067F">
        <w:rPr>
          <w:rFonts w:ascii="Arial" w:hAnsi="Arial" w:cs="Arial"/>
          <w:color w:val="000000" w:themeColor="text1"/>
          <w:sz w:val="18"/>
          <w:szCs w:val="18"/>
        </w:rPr>
        <w:t xml:space="preserve">If </w:t>
      </w:r>
      <w:r w:rsidR="00FB6089" w:rsidRPr="0070067F">
        <w:rPr>
          <w:rFonts w:ascii="Arial" w:hAnsi="Arial" w:cs="Arial"/>
          <w:color w:val="000000" w:themeColor="text1"/>
          <w:sz w:val="18"/>
          <w:szCs w:val="18"/>
        </w:rPr>
        <w:t>health care coverage</w:t>
      </w:r>
      <w:r w:rsidRPr="0070067F">
        <w:rPr>
          <w:rFonts w:ascii="Arial" w:hAnsi="Arial" w:cs="Arial"/>
          <w:color w:val="000000" w:themeColor="text1"/>
          <w:sz w:val="18"/>
          <w:szCs w:val="18"/>
        </w:rPr>
        <w:t xml:space="preserve"> is provided through </w:t>
      </w:r>
      <w:r w:rsidR="00662424" w:rsidRPr="0070067F">
        <w:rPr>
          <w:rFonts w:ascii="Arial" w:hAnsi="Arial" w:cs="Arial"/>
          <w:color w:val="000000" w:themeColor="text1"/>
          <w:sz w:val="18"/>
          <w:szCs w:val="18"/>
        </w:rPr>
        <w:t>Medicaid</w:t>
      </w:r>
      <w:r w:rsidR="0046149B" w:rsidRPr="0070067F">
        <w:rPr>
          <w:rFonts w:ascii="Arial" w:hAnsi="Arial" w:cs="Arial"/>
          <w:color w:val="000000" w:themeColor="text1"/>
          <w:sz w:val="18"/>
          <w:szCs w:val="18"/>
        </w:rPr>
        <w:t>,</w:t>
      </w:r>
      <w:r w:rsidR="00442866" w:rsidRPr="0070067F">
        <w:rPr>
          <w:rFonts w:ascii="Arial" w:hAnsi="Arial" w:cs="Arial"/>
          <w:color w:val="000000" w:themeColor="text1"/>
          <w:sz w:val="18"/>
          <w:szCs w:val="18"/>
        </w:rPr>
        <w:t xml:space="preserve"> skip to </w:t>
      </w:r>
      <w:r w:rsidR="00236AC4" w:rsidRPr="0070067F">
        <w:rPr>
          <w:rFonts w:ascii="Arial" w:hAnsi="Arial" w:cs="Arial"/>
          <w:color w:val="000000" w:themeColor="text1"/>
          <w:sz w:val="18"/>
          <w:szCs w:val="18"/>
        </w:rPr>
        <w:t>item 4</w:t>
      </w:r>
      <w:r w:rsidR="00442866" w:rsidRPr="0070067F">
        <w:rPr>
          <w:rFonts w:ascii="Arial" w:hAnsi="Arial" w:cs="Arial"/>
          <w:color w:val="000000" w:themeColor="text1"/>
          <w:sz w:val="18"/>
          <w:szCs w:val="18"/>
        </w:rPr>
        <w:t>.  If health care coverage is provided through TRICARE</w:t>
      </w:r>
      <w:r w:rsidRPr="0070067F">
        <w:rPr>
          <w:rFonts w:ascii="Arial" w:hAnsi="Arial" w:cs="Arial"/>
          <w:color w:val="000000" w:themeColor="text1"/>
          <w:sz w:val="18"/>
          <w:szCs w:val="18"/>
        </w:rPr>
        <w:t xml:space="preserve"> </w:t>
      </w:r>
      <w:r w:rsidR="00AF21B2" w:rsidRPr="0070067F">
        <w:rPr>
          <w:rFonts w:ascii="Arial" w:hAnsi="Arial" w:cs="Arial"/>
          <w:color w:val="000000" w:themeColor="text1"/>
          <w:sz w:val="18"/>
          <w:szCs w:val="18"/>
        </w:rPr>
        <w:t>or Indian Health Service</w:t>
      </w:r>
      <w:r w:rsidR="00FE4FE1" w:rsidRPr="0070067F">
        <w:rPr>
          <w:rFonts w:ascii="Arial" w:hAnsi="Arial" w:cs="Arial"/>
          <w:color w:val="000000" w:themeColor="text1"/>
          <w:sz w:val="18"/>
          <w:szCs w:val="18"/>
        </w:rPr>
        <w:t>,</w:t>
      </w:r>
      <w:r w:rsidR="00AF21B2" w:rsidRPr="0070067F">
        <w:rPr>
          <w:rFonts w:ascii="Arial" w:hAnsi="Arial" w:cs="Arial"/>
          <w:color w:val="000000" w:themeColor="text1"/>
          <w:sz w:val="18"/>
          <w:szCs w:val="18"/>
        </w:rPr>
        <w:t xml:space="preserve"> </w:t>
      </w:r>
      <w:r w:rsidRPr="0070067F">
        <w:rPr>
          <w:rFonts w:ascii="Arial" w:hAnsi="Arial" w:cs="Arial"/>
          <w:color w:val="000000" w:themeColor="text1"/>
          <w:sz w:val="18"/>
          <w:szCs w:val="18"/>
        </w:rPr>
        <w:t xml:space="preserve">indicate which one and skip to </w:t>
      </w:r>
      <w:r w:rsidR="0030733D" w:rsidRPr="0070067F">
        <w:rPr>
          <w:rFonts w:ascii="Arial" w:hAnsi="Arial" w:cs="Arial"/>
          <w:color w:val="000000" w:themeColor="text1"/>
          <w:sz w:val="18"/>
          <w:szCs w:val="18"/>
        </w:rPr>
        <w:t xml:space="preserve">part </w:t>
      </w:r>
      <w:r w:rsidR="00F75443" w:rsidRPr="0070067F">
        <w:rPr>
          <w:rFonts w:ascii="Arial" w:hAnsi="Arial" w:cs="Arial"/>
          <w:color w:val="000000" w:themeColor="text1"/>
          <w:sz w:val="18"/>
          <w:szCs w:val="18"/>
        </w:rPr>
        <w:t>C</w:t>
      </w:r>
      <w:r w:rsidR="00834F6D" w:rsidRPr="0070067F">
        <w:rPr>
          <w:rFonts w:ascii="Arial" w:hAnsi="Arial" w:cs="Arial"/>
          <w:color w:val="000000" w:themeColor="text1"/>
          <w:sz w:val="18"/>
          <w:szCs w:val="18"/>
        </w:rPr>
        <w:t xml:space="preserve">.  </w:t>
      </w:r>
      <w:r w:rsidRPr="0070067F">
        <w:rPr>
          <w:rFonts w:ascii="Arial" w:hAnsi="Arial" w:cs="Arial"/>
          <w:color w:val="000000" w:themeColor="text1"/>
          <w:sz w:val="18"/>
          <w:szCs w:val="18"/>
        </w:rPr>
        <w:t xml:space="preserve">Otherwise, select whether the </w:t>
      </w:r>
      <w:r w:rsidR="00FB6089" w:rsidRPr="0070067F">
        <w:rPr>
          <w:rFonts w:ascii="Arial" w:hAnsi="Arial" w:cs="Arial"/>
          <w:color w:val="000000" w:themeColor="text1"/>
          <w:sz w:val="18"/>
          <w:szCs w:val="18"/>
        </w:rPr>
        <w:t>health care coverage</w:t>
      </w:r>
      <w:r w:rsidRPr="0070067F">
        <w:rPr>
          <w:rFonts w:ascii="Arial" w:hAnsi="Arial" w:cs="Arial"/>
          <w:color w:val="000000" w:themeColor="text1"/>
          <w:sz w:val="18"/>
          <w:szCs w:val="18"/>
        </w:rPr>
        <w:t xml:space="preserve"> is provided through an employer or an individual</w:t>
      </w:r>
      <w:r w:rsidR="003159F9" w:rsidRPr="0070067F">
        <w:rPr>
          <w:rFonts w:ascii="Arial" w:hAnsi="Arial" w:cs="Arial"/>
          <w:color w:val="000000" w:themeColor="text1"/>
          <w:sz w:val="18"/>
          <w:szCs w:val="18"/>
        </w:rPr>
        <w:t>/private</w:t>
      </w:r>
      <w:r w:rsidRPr="0070067F">
        <w:rPr>
          <w:rFonts w:ascii="Arial" w:hAnsi="Arial" w:cs="Arial"/>
          <w:color w:val="000000" w:themeColor="text1"/>
          <w:sz w:val="18"/>
          <w:szCs w:val="18"/>
        </w:rPr>
        <w:t xml:space="preserve"> policy</w:t>
      </w:r>
      <w:r w:rsidR="003159F9" w:rsidRPr="0070067F">
        <w:rPr>
          <w:rFonts w:ascii="Arial" w:hAnsi="Arial" w:cs="Arial"/>
          <w:color w:val="000000" w:themeColor="text1"/>
          <w:sz w:val="18"/>
          <w:szCs w:val="18"/>
        </w:rPr>
        <w:t xml:space="preserve">, which includes policies obtained through the federal or a state </w:t>
      </w:r>
      <w:r w:rsidR="00F75443" w:rsidRPr="0070067F">
        <w:rPr>
          <w:rFonts w:ascii="Arial" w:hAnsi="Arial" w:cs="Arial"/>
          <w:color w:val="000000" w:themeColor="text1"/>
          <w:sz w:val="18"/>
          <w:szCs w:val="18"/>
        </w:rPr>
        <w:t>exchange/</w:t>
      </w:r>
      <w:r w:rsidR="003159F9" w:rsidRPr="0070067F">
        <w:rPr>
          <w:rFonts w:ascii="Arial" w:hAnsi="Arial" w:cs="Arial"/>
          <w:color w:val="000000" w:themeColor="text1"/>
          <w:sz w:val="18"/>
          <w:szCs w:val="18"/>
        </w:rPr>
        <w:t>marketplace</w:t>
      </w:r>
      <w:r w:rsidRPr="0070067F">
        <w:rPr>
          <w:rFonts w:ascii="Arial" w:hAnsi="Arial" w:cs="Arial"/>
          <w:color w:val="000000" w:themeColor="text1"/>
          <w:sz w:val="18"/>
          <w:szCs w:val="18"/>
        </w:rPr>
        <w:t xml:space="preserve">.  Check “Other </w:t>
      </w:r>
      <w:r w:rsidR="00B92A06" w:rsidRPr="0070067F">
        <w:rPr>
          <w:rFonts w:ascii="Arial" w:hAnsi="Arial" w:cs="Arial"/>
          <w:color w:val="000000" w:themeColor="text1"/>
          <w:sz w:val="18"/>
          <w:szCs w:val="18"/>
        </w:rPr>
        <w:t>p</w:t>
      </w:r>
      <w:r w:rsidRPr="0070067F">
        <w:rPr>
          <w:rFonts w:ascii="Arial" w:hAnsi="Arial" w:cs="Arial"/>
          <w:color w:val="000000" w:themeColor="text1"/>
          <w:sz w:val="18"/>
          <w:szCs w:val="18"/>
        </w:rPr>
        <w:t xml:space="preserve">erson” if someone other than the </w:t>
      </w:r>
      <w:r w:rsidR="00834F6D" w:rsidRPr="0070067F">
        <w:rPr>
          <w:rFonts w:ascii="Arial" w:hAnsi="Arial" w:cs="Arial"/>
          <w:color w:val="000000" w:themeColor="text1"/>
          <w:sz w:val="18"/>
          <w:szCs w:val="18"/>
        </w:rPr>
        <w:t>petitioner</w:t>
      </w:r>
      <w:r w:rsidRPr="0070067F">
        <w:rPr>
          <w:rFonts w:ascii="Arial" w:hAnsi="Arial" w:cs="Arial"/>
          <w:color w:val="000000" w:themeColor="text1"/>
          <w:sz w:val="18"/>
          <w:szCs w:val="18"/>
        </w:rPr>
        <w:t xml:space="preserve"> is providing the health</w:t>
      </w:r>
      <w:r w:rsidR="00A94BFC" w:rsidRPr="0070067F">
        <w:rPr>
          <w:rFonts w:ascii="Arial" w:hAnsi="Arial" w:cs="Arial"/>
          <w:color w:val="000000" w:themeColor="text1"/>
          <w:sz w:val="18"/>
          <w:szCs w:val="18"/>
        </w:rPr>
        <w:t xml:space="preserve"> </w:t>
      </w:r>
      <w:r w:rsidR="004F3B70" w:rsidRPr="0070067F">
        <w:rPr>
          <w:rFonts w:ascii="Arial" w:hAnsi="Arial" w:cs="Arial"/>
          <w:color w:val="000000" w:themeColor="text1"/>
          <w:sz w:val="18"/>
          <w:szCs w:val="18"/>
        </w:rPr>
        <w:t>care coverage</w:t>
      </w:r>
      <w:r w:rsidRPr="0070067F">
        <w:rPr>
          <w:rFonts w:ascii="Arial" w:hAnsi="Arial" w:cs="Arial"/>
          <w:color w:val="000000" w:themeColor="text1"/>
          <w:sz w:val="18"/>
          <w:szCs w:val="18"/>
        </w:rPr>
        <w:t xml:space="preserve"> and enter that person’s </w:t>
      </w:r>
      <w:r w:rsidR="002551E6" w:rsidRPr="0070067F">
        <w:rPr>
          <w:rFonts w:ascii="Arial" w:hAnsi="Arial" w:cs="Arial"/>
          <w:color w:val="000000" w:themeColor="text1"/>
          <w:sz w:val="18"/>
          <w:szCs w:val="18"/>
        </w:rPr>
        <w:t xml:space="preserve">name and </w:t>
      </w:r>
      <w:r w:rsidRPr="0070067F">
        <w:rPr>
          <w:rFonts w:ascii="Arial" w:hAnsi="Arial" w:cs="Arial"/>
          <w:color w:val="000000" w:themeColor="text1"/>
          <w:sz w:val="18"/>
          <w:szCs w:val="18"/>
        </w:rPr>
        <w:t xml:space="preserve">relationship to the </w:t>
      </w:r>
      <w:r w:rsidR="004F3B70" w:rsidRPr="0070067F">
        <w:rPr>
          <w:rFonts w:ascii="Arial" w:hAnsi="Arial" w:cs="Arial"/>
          <w:color w:val="000000" w:themeColor="text1"/>
          <w:sz w:val="18"/>
          <w:szCs w:val="18"/>
        </w:rPr>
        <w:t>petitioner</w:t>
      </w:r>
      <w:r w:rsidRPr="0070067F">
        <w:rPr>
          <w:rFonts w:ascii="Arial" w:hAnsi="Arial" w:cs="Arial"/>
          <w:color w:val="000000" w:themeColor="text1"/>
          <w:sz w:val="18"/>
          <w:szCs w:val="18"/>
        </w:rPr>
        <w:t>, for example,</w:t>
      </w:r>
      <w:r w:rsidR="00E20DA1" w:rsidRPr="0070067F">
        <w:rPr>
          <w:rFonts w:ascii="Arial" w:hAnsi="Arial" w:cs="Arial"/>
          <w:color w:val="000000" w:themeColor="text1"/>
          <w:sz w:val="18"/>
          <w:szCs w:val="18"/>
        </w:rPr>
        <w:t xml:space="preserve"> </w:t>
      </w:r>
      <w:r w:rsidR="00311269" w:rsidRPr="0070067F">
        <w:rPr>
          <w:rFonts w:ascii="Arial" w:hAnsi="Arial" w:cs="Arial"/>
          <w:color w:val="000000" w:themeColor="text1"/>
          <w:sz w:val="18"/>
          <w:szCs w:val="18"/>
        </w:rPr>
        <w:t>petitioner</w:t>
      </w:r>
      <w:r w:rsidR="00DF35C6" w:rsidRPr="0070067F">
        <w:rPr>
          <w:rFonts w:ascii="Arial" w:hAnsi="Arial" w:cs="Arial"/>
          <w:color w:val="000000" w:themeColor="text1"/>
          <w:sz w:val="18"/>
          <w:szCs w:val="18"/>
        </w:rPr>
        <w:t>’</w:t>
      </w:r>
      <w:r w:rsidR="00311269" w:rsidRPr="0070067F">
        <w:rPr>
          <w:rFonts w:ascii="Arial" w:hAnsi="Arial" w:cs="Arial"/>
          <w:color w:val="000000" w:themeColor="text1"/>
          <w:sz w:val="18"/>
          <w:szCs w:val="18"/>
        </w:rPr>
        <w:t xml:space="preserve">s </w:t>
      </w:r>
      <w:r w:rsidR="005F4D56" w:rsidRPr="0070067F">
        <w:rPr>
          <w:rFonts w:ascii="Arial" w:hAnsi="Arial" w:cs="Arial"/>
          <w:color w:val="000000" w:themeColor="text1"/>
          <w:sz w:val="18"/>
          <w:szCs w:val="18"/>
        </w:rPr>
        <w:t xml:space="preserve">current </w:t>
      </w:r>
      <w:r w:rsidR="00E20DA1" w:rsidRPr="0070067F">
        <w:rPr>
          <w:rFonts w:ascii="Arial" w:hAnsi="Arial" w:cs="Arial"/>
          <w:color w:val="000000" w:themeColor="text1"/>
          <w:sz w:val="18"/>
          <w:szCs w:val="18"/>
        </w:rPr>
        <w:t>spouse</w:t>
      </w:r>
      <w:r w:rsidRPr="0070067F">
        <w:rPr>
          <w:rFonts w:ascii="Arial" w:hAnsi="Arial" w:cs="Arial"/>
          <w:color w:val="000000" w:themeColor="text1"/>
          <w:sz w:val="18"/>
          <w:szCs w:val="18"/>
        </w:rPr>
        <w:t>.</w:t>
      </w:r>
    </w:p>
    <w:p w14:paraId="5CADA0D6" w14:textId="33372EBA" w:rsidR="0083736B" w:rsidRPr="0070067F" w:rsidRDefault="00C63A09" w:rsidP="00C63A09">
      <w:pPr>
        <w:spacing w:after="0" w:line="240" w:lineRule="auto"/>
        <w:ind w:left="450"/>
        <w:rPr>
          <w:rFonts w:ascii="Arial" w:hAnsi="Arial" w:cs="Arial"/>
          <w:color w:val="000000" w:themeColor="text1"/>
          <w:sz w:val="18"/>
          <w:szCs w:val="18"/>
        </w:rPr>
      </w:pPr>
      <w:r w:rsidRPr="0070067F">
        <w:rPr>
          <w:rFonts w:ascii="Arial" w:hAnsi="Arial" w:cs="Arial"/>
          <w:b/>
          <w:color w:val="000000" w:themeColor="text1"/>
          <w:sz w:val="18"/>
          <w:szCs w:val="18"/>
        </w:rPr>
        <w:t>I</w:t>
      </w:r>
      <w:r w:rsidR="00834F6D" w:rsidRPr="0070067F">
        <w:rPr>
          <w:rFonts w:ascii="Arial" w:hAnsi="Arial" w:cs="Arial"/>
          <w:b/>
          <w:color w:val="000000" w:themeColor="text1"/>
          <w:sz w:val="18"/>
          <w:szCs w:val="18"/>
        </w:rPr>
        <w:t xml:space="preserve">tem </w:t>
      </w:r>
      <w:r w:rsidR="003159F9" w:rsidRPr="0070067F">
        <w:rPr>
          <w:rFonts w:ascii="Arial" w:hAnsi="Arial" w:cs="Arial"/>
          <w:b/>
          <w:color w:val="000000" w:themeColor="text1"/>
          <w:sz w:val="18"/>
          <w:szCs w:val="18"/>
        </w:rPr>
        <w:t>2</w:t>
      </w:r>
      <w:r w:rsidR="0083736B" w:rsidRPr="0070067F">
        <w:rPr>
          <w:rFonts w:ascii="Arial" w:hAnsi="Arial" w:cs="Arial"/>
          <w:b/>
          <w:color w:val="000000" w:themeColor="text1"/>
          <w:sz w:val="18"/>
          <w:szCs w:val="18"/>
        </w:rPr>
        <w:t xml:space="preserve">: </w:t>
      </w:r>
      <w:r w:rsidR="00434E68" w:rsidRPr="0070067F">
        <w:rPr>
          <w:rFonts w:ascii="Arial" w:hAnsi="Arial" w:cs="Arial"/>
          <w:b/>
          <w:color w:val="000000" w:themeColor="text1"/>
          <w:sz w:val="18"/>
          <w:szCs w:val="18"/>
        </w:rPr>
        <w:t xml:space="preserve"> </w:t>
      </w:r>
      <w:r w:rsidR="0083736B" w:rsidRPr="0070067F">
        <w:rPr>
          <w:rFonts w:ascii="Arial" w:hAnsi="Arial" w:cs="Arial"/>
          <w:color w:val="000000" w:themeColor="text1"/>
          <w:sz w:val="18"/>
          <w:szCs w:val="18"/>
        </w:rPr>
        <w:t>In the appropriate spaces</w:t>
      </w:r>
      <w:r w:rsidR="006E72D0" w:rsidRPr="0070067F">
        <w:rPr>
          <w:rFonts w:ascii="Arial" w:hAnsi="Arial" w:cs="Arial"/>
          <w:color w:val="000000" w:themeColor="text1"/>
          <w:sz w:val="18"/>
          <w:szCs w:val="18"/>
        </w:rPr>
        <w:t>,</w:t>
      </w:r>
      <w:r w:rsidR="0083736B" w:rsidRPr="0070067F">
        <w:rPr>
          <w:rFonts w:ascii="Arial" w:hAnsi="Arial" w:cs="Arial"/>
          <w:color w:val="000000" w:themeColor="text1"/>
          <w:sz w:val="18"/>
          <w:szCs w:val="18"/>
        </w:rPr>
        <w:t xml:space="preserve"> enter the name</w:t>
      </w:r>
      <w:r w:rsidR="006E72D0" w:rsidRPr="0070067F">
        <w:rPr>
          <w:rFonts w:ascii="Arial" w:hAnsi="Arial" w:cs="Arial"/>
          <w:color w:val="000000" w:themeColor="text1"/>
          <w:sz w:val="18"/>
          <w:szCs w:val="18"/>
        </w:rPr>
        <w:t xml:space="preserve"> and</w:t>
      </w:r>
      <w:r w:rsidR="0083736B" w:rsidRPr="0070067F">
        <w:rPr>
          <w:rFonts w:ascii="Arial" w:hAnsi="Arial" w:cs="Arial"/>
          <w:color w:val="000000" w:themeColor="text1"/>
          <w:sz w:val="18"/>
          <w:szCs w:val="18"/>
        </w:rPr>
        <w:t xml:space="preserve"> address</w:t>
      </w:r>
      <w:r w:rsidR="006E72D0" w:rsidRPr="0070067F">
        <w:rPr>
          <w:rFonts w:ascii="Arial" w:hAnsi="Arial" w:cs="Arial"/>
          <w:color w:val="000000" w:themeColor="text1"/>
          <w:sz w:val="18"/>
          <w:szCs w:val="18"/>
        </w:rPr>
        <w:t xml:space="preserve"> of the </w:t>
      </w:r>
      <w:r w:rsidR="00BA70E6" w:rsidRPr="0070067F">
        <w:rPr>
          <w:rFonts w:ascii="Arial" w:hAnsi="Arial" w:cs="Arial"/>
          <w:color w:val="000000" w:themeColor="text1"/>
          <w:sz w:val="18"/>
          <w:szCs w:val="18"/>
        </w:rPr>
        <w:t xml:space="preserve">health care provider </w:t>
      </w:r>
      <w:r w:rsidR="006E72D0" w:rsidRPr="0070067F">
        <w:rPr>
          <w:rFonts w:ascii="Arial" w:hAnsi="Arial" w:cs="Arial"/>
          <w:color w:val="000000" w:themeColor="text1"/>
          <w:sz w:val="18"/>
          <w:szCs w:val="18"/>
        </w:rPr>
        <w:t xml:space="preserve">through which the petitioner is covered.  Enter the </w:t>
      </w:r>
      <w:r w:rsidR="0083736B" w:rsidRPr="0070067F">
        <w:rPr>
          <w:rFonts w:ascii="Arial" w:hAnsi="Arial" w:cs="Arial"/>
          <w:color w:val="000000" w:themeColor="text1"/>
          <w:sz w:val="18"/>
          <w:szCs w:val="18"/>
        </w:rPr>
        <w:t>policy</w:t>
      </w:r>
      <w:r w:rsidR="004F3B70" w:rsidRPr="0070067F">
        <w:rPr>
          <w:rFonts w:ascii="Arial" w:hAnsi="Arial" w:cs="Arial"/>
          <w:color w:val="000000" w:themeColor="text1"/>
          <w:sz w:val="18"/>
          <w:szCs w:val="18"/>
        </w:rPr>
        <w:t xml:space="preserve"> </w:t>
      </w:r>
      <w:r w:rsidR="00FB6089" w:rsidRPr="0070067F">
        <w:rPr>
          <w:rFonts w:ascii="Arial" w:hAnsi="Arial" w:cs="Arial"/>
          <w:color w:val="000000" w:themeColor="text1"/>
          <w:sz w:val="18"/>
          <w:szCs w:val="18"/>
        </w:rPr>
        <w:t xml:space="preserve">ID </w:t>
      </w:r>
      <w:r w:rsidR="004F3B70" w:rsidRPr="0070067F">
        <w:rPr>
          <w:rFonts w:ascii="Arial" w:hAnsi="Arial" w:cs="Arial"/>
          <w:color w:val="000000" w:themeColor="text1"/>
          <w:sz w:val="18"/>
          <w:szCs w:val="18"/>
        </w:rPr>
        <w:t>number</w:t>
      </w:r>
      <w:r w:rsidR="00311269" w:rsidRPr="0070067F">
        <w:rPr>
          <w:rFonts w:ascii="Arial" w:hAnsi="Arial" w:cs="Arial"/>
          <w:color w:val="000000" w:themeColor="text1"/>
          <w:sz w:val="18"/>
          <w:szCs w:val="18"/>
        </w:rPr>
        <w:t xml:space="preserve">, </w:t>
      </w:r>
      <w:r w:rsidR="0083736B" w:rsidRPr="0070067F">
        <w:rPr>
          <w:rFonts w:ascii="Arial" w:hAnsi="Arial" w:cs="Arial"/>
          <w:color w:val="000000" w:themeColor="text1"/>
          <w:sz w:val="18"/>
          <w:szCs w:val="18"/>
        </w:rPr>
        <w:t>group number</w:t>
      </w:r>
      <w:r w:rsidR="00311269" w:rsidRPr="0070067F">
        <w:rPr>
          <w:rFonts w:ascii="Arial" w:hAnsi="Arial" w:cs="Arial"/>
          <w:color w:val="000000" w:themeColor="text1"/>
          <w:sz w:val="18"/>
          <w:szCs w:val="18"/>
        </w:rPr>
        <w:t xml:space="preserve">, monthly premium, and </w:t>
      </w:r>
      <w:r w:rsidR="006E72D0" w:rsidRPr="0070067F">
        <w:rPr>
          <w:rFonts w:ascii="Arial" w:hAnsi="Arial" w:cs="Arial"/>
          <w:color w:val="000000" w:themeColor="text1"/>
          <w:sz w:val="18"/>
          <w:szCs w:val="18"/>
        </w:rPr>
        <w:t xml:space="preserve">the </w:t>
      </w:r>
      <w:r w:rsidR="00311269" w:rsidRPr="0070067F">
        <w:rPr>
          <w:rFonts w:ascii="Arial" w:hAnsi="Arial" w:cs="Arial"/>
          <w:color w:val="000000" w:themeColor="text1"/>
          <w:sz w:val="18"/>
          <w:szCs w:val="18"/>
        </w:rPr>
        <w:t xml:space="preserve">portion </w:t>
      </w:r>
      <w:r w:rsidR="006E72D0" w:rsidRPr="0070067F">
        <w:rPr>
          <w:rFonts w:ascii="Arial" w:hAnsi="Arial" w:cs="Arial"/>
          <w:color w:val="000000" w:themeColor="text1"/>
          <w:sz w:val="18"/>
          <w:szCs w:val="18"/>
        </w:rPr>
        <w:t xml:space="preserve">of the monthly premium </w:t>
      </w:r>
      <w:r w:rsidR="00311269" w:rsidRPr="0070067F">
        <w:rPr>
          <w:rFonts w:ascii="Arial" w:hAnsi="Arial" w:cs="Arial"/>
          <w:color w:val="000000" w:themeColor="text1"/>
          <w:sz w:val="18"/>
          <w:szCs w:val="18"/>
        </w:rPr>
        <w:t xml:space="preserve">for </w:t>
      </w:r>
      <w:r w:rsidR="006E72D0" w:rsidRPr="0070067F">
        <w:rPr>
          <w:rFonts w:ascii="Arial" w:hAnsi="Arial" w:cs="Arial"/>
          <w:color w:val="000000" w:themeColor="text1"/>
          <w:sz w:val="18"/>
          <w:szCs w:val="18"/>
        </w:rPr>
        <w:t xml:space="preserve">the </w:t>
      </w:r>
      <w:r w:rsidR="00311269" w:rsidRPr="0070067F">
        <w:rPr>
          <w:rFonts w:ascii="Arial" w:hAnsi="Arial" w:cs="Arial"/>
          <w:color w:val="000000" w:themeColor="text1"/>
          <w:sz w:val="18"/>
          <w:szCs w:val="18"/>
        </w:rPr>
        <w:t>child(ren)</w:t>
      </w:r>
      <w:r w:rsidR="006E72D0" w:rsidRPr="0070067F">
        <w:rPr>
          <w:rFonts w:ascii="Arial" w:hAnsi="Arial" w:cs="Arial"/>
          <w:color w:val="000000" w:themeColor="text1"/>
          <w:sz w:val="18"/>
          <w:szCs w:val="18"/>
        </w:rPr>
        <w:t xml:space="preserve"> listed</w:t>
      </w:r>
      <w:r w:rsidR="00311269" w:rsidRPr="0070067F">
        <w:rPr>
          <w:rFonts w:ascii="Arial" w:hAnsi="Arial" w:cs="Arial"/>
          <w:color w:val="000000" w:themeColor="text1"/>
          <w:sz w:val="18"/>
          <w:szCs w:val="18"/>
        </w:rPr>
        <w:t xml:space="preserve"> in section IV</w:t>
      </w:r>
      <w:r w:rsidR="00EC61F9" w:rsidRPr="0070067F">
        <w:rPr>
          <w:rFonts w:ascii="Arial" w:hAnsi="Arial" w:cs="Arial"/>
          <w:color w:val="000000" w:themeColor="text1"/>
          <w:sz w:val="18"/>
          <w:szCs w:val="18"/>
        </w:rPr>
        <w:t xml:space="preserve"> (Dependent Children in This Action)</w:t>
      </w:r>
      <w:r w:rsidR="006E72D0" w:rsidRPr="0070067F">
        <w:rPr>
          <w:rFonts w:ascii="Arial" w:hAnsi="Arial" w:cs="Arial"/>
          <w:color w:val="000000" w:themeColor="text1"/>
          <w:sz w:val="18"/>
          <w:szCs w:val="18"/>
        </w:rPr>
        <w:t xml:space="preserve">.  </w:t>
      </w:r>
    </w:p>
    <w:p w14:paraId="67086B83" w14:textId="79CD564D" w:rsidR="00521953" w:rsidRPr="0070067F" w:rsidRDefault="00521953" w:rsidP="00C63A09">
      <w:pPr>
        <w:spacing w:after="0" w:line="240" w:lineRule="auto"/>
        <w:ind w:left="450"/>
        <w:rPr>
          <w:rFonts w:ascii="Arial" w:hAnsi="Arial" w:cs="Arial"/>
          <w:color w:val="000000" w:themeColor="text1"/>
          <w:sz w:val="18"/>
          <w:szCs w:val="18"/>
        </w:rPr>
      </w:pPr>
      <w:r w:rsidRPr="0070067F">
        <w:rPr>
          <w:rFonts w:ascii="Times New Roman" w:hAnsi="Times New Roman"/>
          <w:noProof/>
          <w:color w:val="000000" w:themeColor="text1"/>
          <w:sz w:val="24"/>
          <w:szCs w:val="24"/>
        </w:rPr>
        <mc:AlternateContent>
          <mc:Choice Requires="wps">
            <w:drawing>
              <wp:anchor distT="0" distB="0" distL="114300" distR="114300" simplePos="0" relativeHeight="251663360" behindDoc="0" locked="0" layoutInCell="1" allowOverlap="1" wp14:anchorId="3618DC73" wp14:editId="75A1E3C2">
                <wp:simplePos x="0" y="0"/>
                <wp:positionH relativeFrom="column">
                  <wp:posOffset>23495</wp:posOffset>
                </wp:positionH>
                <wp:positionV relativeFrom="paragraph">
                  <wp:posOffset>44450</wp:posOffset>
                </wp:positionV>
                <wp:extent cx="6858000" cy="836930"/>
                <wp:effectExtent l="19050" t="19050" r="19050" b="20320"/>
                <wp:wrapNone/>
                <wp:docPr id="6"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36930"/>
                        </a:xfrm>
                        <a:prstGeom prst="rect">
                          <a:avLst/>
                        </a:prstGeom>
                        <a:solidFill>
                          <a:srgbClr val="FFFFFF"/>
                        </a:solidFill>
                        <a:ln w="38100" cmpd="dbl">
                          <a:solidFill>
                            <a:srgbClr val="000000"/>
                          </a:solidFill>
                          <a:miter lim="800000"/>
                          <a:headEnd/>
                          <a:tailEnd/>
                        </a:ln>
                      </wps:spPr>
                      <wps:txbx>
                        <w:txbxContent>
                          <w:p w14:paraId="23AA2ABC" w14:textId="77777777" w:rsidR="00EE6142" w:rsidRPr="00B507EE" w:rsidRDefault="00EE6142" w:rsidP="00D77F98">
                            <w:pPr>
                              <w:spacing w:before="40" w:after="40" w:line="240" w:lineRule="auto"/>
                              <w:rPr>
                                <w:i/>
                                <w:sz w:val="18"/>
                                <w:szCs w:val="18"/>
                              </w:rPr>
                            </w:pPr>
                            <w:r w:rsidRPr="00B507EE">
                              <w:rPr>
                                <w:rFonts w:ascii="Arial" w:hAnsi="Arial" w:cs="Arial"/>
                                <w:i/>
                                <w:sz w:val="18"/>
                                <w:szCs w:val="18"/>
                              </w:rPr>
                              <w:t>If the premium is paid weekly, the monthly cost is calculated by multiplying the weekly cost by 52 and dividing by 12. If the premium is paid bi-weekly, the monthly cost is calculated by multiplying the bi-weekly cost by 26 and dividing by 12. If the premium is paid semi-monthly, the monthly cost is calculated by multiplying the semi-monthly cost by 2.  If the premium is paid quarterly, the monthly cost is calculated by dividing the quarterly cost by 3. If the premium is paid annually, the monthly cost is calculated by dividing the annual cost by 12</w:t>
                            </w:r>
                            <w:r>
                              <w:rPr>
                                <w:rFonts w:ascii="Arial" w:hAnsi="Arial" w:cs="Arial"/>
                                <w:i/>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36" type="#_x0000_t202" style="position:absolute;left:0;text-align:left;margin-left:1.85pt;margin-top:3.5pt;width:540pt;height:6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" strokeweight="3pt">
                <v:stroke linestyle="thinThin"/>
                <v:textbox>
                  <w:txbxContent>
                    <w:p w14:paraId="23AA2ABC" w14:textId="77777777" w:rsidR="00EE6142" w:rsidRPr="00B507EE" w:rsidRDefault="00EE6142" w:rsidP="00D77F98">
                      <w:pPr>
                        <w:spacing w:before="40" w:after="40" w:line="240" w:lineRule="auto"/>
                        <w:rPr>
                          <w:i/>
                          <w:sz w:val="18"/>
                          <w:szCs w:val="18"/>
                        </w:rPr>
                      </w:pPr>
                      <w:r w:rsidRPr="00B507EE">
                        <w:rPr>
                          <w:rFonts w:ascii="Arial" w:hAnsi="Arial" w:cs="Arial"/>
                          <w:i/>
                          <w:sz w:val="18"/>
                          <w:szCs w:val="18"/>
                        </w:rPr>
                        <w:t>If the premium is paid weekly, the monthly cost is calculated by multiplying the weekly cost by 52 and dividing by 12. If the premium is paid bi-weekly, the monthly cost is calculated by multiplying the bi-weekly cost by 26 and dividing by 12. If the premium is paid semi-monthly, the monthly cost is calculated by multiplying the semi-monthly cost by 2.  If the premium is paid quarterly, the monthly cost is calculated by dividing the quarterly cost by 3. If the premium is paid annually, the monthly cost is calculated by dividing the annual cost by 12</w:t>
                      </w:r>
                      <w:r>
                        <w:rPr>
                          <w:rFonts w:ascii="Arial" w:hAnsi="Arial" w:cs="Arial"/>
                          <w:i/>
                          <w:sz w:val="18"/>
                          <w:szCs w:val="18"/>
                        </w:rPr>
                        <w:t>.</w:t>
                      </w:r>
                    </w:p>
                  </w:txbxContent>
                </v:textbox>
              </v:shape>
            </w:pict>
          </mc:Fallback>
        </mc:AlternateContent>
      </w:r>
    </w:p>
    <w:p w14:paraId="0C00140D" w14:textId="7D31C7DD" w:rsidR="00B507EE" w:rsidRPr="0070067F" w:rsidRDefault="00B507EE" w:rsidP="00586533">
      <w:pPr>
        <w:widowControl w:val="0"/>
        <w:overflowPunct w:val="0"/>
        <w:autoSpaceDE w:val="0"/>
        <w:autoSpaceDN w:val="0"/>
        <w:adjustRightInd w:val="0"/>
        <w:spacing w:before="120" w:after="0" w:line="240" w:lineRule="auto"/>
        <w:ind w:left="720" w:right="120"/>
        <w:rPr>
          <w:rFonts w:ascii="Arial" w:hAnsi="Arial" w:cs="Arial"/>
          <w:b/>
          <w:color w:val="000000" w:themeColor="text1"/>
          <w:sz w:val="18"/>
          <w:szCs w:val="18"/>
        </w:rPr>
      </w:pPr>
    </w:p>
    <w:p w14:paraId="7A0DF62F" w14:textId="77777777" w:rsidR="00B507EE" w:rsidRPr="0070067F" w:rsidRDefault="00B507EE" w:rsidP="00586533">
      <w:pPr>
        <w:widowControl w:val="0"/>
        <w:overflowPunct w:val="0"/>
        <w:autoSpaceDE w:val="0"/>
        <w:autoSpaceDN w:val="0"/>
        <w:adjustRightInd w:val="0"/>
        <w:spacing w:before="120" w:after="0" w:line="240" w:lineRule="auto"/>
        <w:ind w:left="720" w:right="120"/>
        <w:rPr>
          <w:rFonts w:ascii="Arial" w:hAnsi="Arial" w:cs="Arial"/>
          <w:b/>
          <w:color w:val="000000" w:themeColor="text1"/>
          <w:sz w:val="18"/>
          <w:szCs w:val="18"/>
        </w:rPr>
      </w:pPr>
    </w:p>
    <w:p w14:paraId="04AA6383" w14:textId="77777777" w:rsidR="00152F1F" w:rsidRPr="0070067F" w:rsidRDefault="00152F1F" w:rsidP="00586533">
      <w:pPr>
        <w:widowControl w:val="0"/>
        <w:overflowPunct w:val="0"/>
        <w:autoSpaceDE w:val="0"/>
        <w:autoSpaceDN w:val="0"/>
        <w:adjustRightInd w:val="0"/>
        <w:spacing w:before="120" w:after="0" w:line="240" w:lineRule="auto"/>
        <w:ind w:left="720" w:right="120"/>
        <w:rPr>
          <w:rFonts w:ascii="Arial" w:hAnsi="Arial" w:cs="Arial"/>
          <w:b/>
          <w:color w:val="000000" w:themeColor="text1"/>
          <w:sz w:val="18"/>
          <w:szCs w:val="18"/>
        </w:rPr>
      </w:pPr>
    </w:p>
    <w:p w14:paraId="17B84493" w14:textId="77777777" w:rsidR="00152F1F" w:rsidRPr="0070067F" w:rsidRDefault="00152F1F" w:rsidP="00586533">
      <w:pPr>
        <w:widowControl w:val="0"/>
        <w:overflowPunct w:val="0"/>
        <w:autoSpaceDE w:val="0"/>
        <w:autoSpaceDN w:val="0"/>
        <w:adjustRightInd w:val="0"/>
        <w:spacing w:before="120" w:after="0" w:line="240" w:lineRule="auto"/>
        <w:ind w:left="720" w:right="120"/>
        <w:rPr>
          <w:rFonts w:ascii="Arial" w:hAnsi="Arial" w:cs="Arial"/>
          <w:b/>
          <w:color w:val="000000" w:themeColor="text1"/>
          <w:sz w:val="18"/>
          <w:szCs w:val="18"/>
        </w:rPr>
      </w:pPr>
    </w:p>
    <w:p w14:paraId="132B86C9" w14:textId="77777777" w:rsidR="00737C07" w:rsidRPr="0070067F" w:rsidRDefault="004F3B70" w:rsidP="00DB1107">
      <w:pPr>
        <w:widowControl w:val="0"/>
        <w:overflowPunct w:val="0"/>
        <w:autoSpaceDE w:val="0"/>
        <w:autoSpaceDN w:val="0"/>
        <w:adjustRightInd w:val="0"/>
        <w:spacing w:after="40" w:line="240" w:lineRule="auto"/>
        <w:ind w:left="446" w:right="115"/>
        <w:rPr>
          <w:rFonts w:ascii="Arial" w:hAnsi="Arial" w:cs="Arial"/>
          <w:color w:val="000000" w:themeColor="text1"/>
          <w:sz w:val="18"/>
          <w:szCs w:val="18"/>
        </w:rPr>
      </w:pPr>
      <w:r w:rsidRPr="0070067F">
        <w:rPr>
          <w:rFonts w:ascii="Arial" w:hAnsi="Arial" w:cs="Arial"/>
          <w:b/>
          <w:color w:val="000000" w:themeColor="text1"/>
          <w:sz w:val="18"/>
          <w:szCs w:val="18"/>
        </w:rPr>
        <w:t xml:space="preserve">Item </w:t>
      </w:r>
      <w:r w:rsidR="005901AE" w:rsidRPr="0070067F">
        <w:rPr>
          <w:rFonts w:ascii="Arial" w:hAnsi="Arial" w:cs="Arial"/>
          <w:b/>
          <w:color w:val="000000" w:themeColor="text1"/>
          <w:sz w:val="18"/>
          <w:szCs w:val="18"/>
        </w:rPr>
        <w:t>3</w:t>
      </w:r>
      <w:r w:rsidR="00BF032B" w:rsidRPr="0070067F">
        <w:rPr>
          <w:rFonts w:ascii="Arial" w:hAnsi="Arial" w:cs="Arial"/>
          <w:b/>
          <w:color w:val="000000" w:themeColor="text1"/>
          <w:sz w:val="18"/>
          <w:szCs w:val="18"/>
        </w:rPr>
        <w:t>:</w:t>
      </w:r>
      <w:r w:rsidR="00BF032B" w:rsidRPr="0070067F">
        <w:rPr>
          <w:rFonts w:ascii="Arial" w:hAnsi="Arial" w:cs="Arial"/>
          <w:color w:val="000000" w:themeColor="text1"/>
          <w:sz w:val="18"/>
          <w:szCs w:val="18"/>
        </w:rPr>
        <w:t xml:space="preserve"> </w:t>
      </w:r>
      <w:r w:rsidR="00434E68" w:rsidRPr="0070067F">
        <w:rPr>
          <w:rFonts w:ascii="Arial" w:hAnsi="Arial" w:cs="Arial"/>
          <w:color w:val="000000" w:themeColor="text1"/>
          <w:sz w:val="18"/>
          <w:szCs w:val="18"/>
        </w:rPr>
        <w:t xml:space="preserve"> </w:t>
      </w:r>
      <w:r w:rsidR="00BF032B" w:rsidRPr="0070067F">
        <w:rPr>
          <w:rFonts w:ascii="Arial" w:hAnsi="Arial" w:cs="Arial"/>
          <w:color w:val="000000" w:themeColor="text1"/>
          <w:sz w:val="18"/>
          <w:szCs w:val="18"/>
        </w:rPr>
        <w:t xml:space="preserve">Check the appropriate box to indicate </w:t>
      </w:r>
      <w:r w:rsidR="00F75443" w:rsidRPr="0070067F">
        <w:rPr>
          <w:rFonts w:ascii="Arial" w:hAnsi="Arial" w:cs="Arial"/>
          <w:color w:val="000000" w:themeColor="text1"/>
          <w:sz w:val="18"/>
          <w:szCs w:val="18"/>
        </w:rPr>
        <w:t>if</w:t>
      </w:r>
      <w:r w:rsidR="00AB4E1B" w:rsidRPr="0070067F">
        <w:rPr>
          <w:rFonts w:ascii="Arial" w:hAnsi="Arial" w:cs="Arial"/>
          <w:color w:val="000000" w:themeColor="text1"/>
          <w:sz w:val="18"/>
          <w:szCs w:val="18"/>
        </w:rPr>
        <w:t xml:space="preserve"> </w:t>
      </w:r>
      <w:r w:rsidR="00BF032B" w:rsidRPr="0070067F">
        <w:rPr>
          <w:rFonts w:ascii="Arial" w:hAnsi="Arial" w:cs="Arial"/>
          <w:color w:val="000000" w:themeColor="text1"/>
          <w:sz w:val="18"/>
          <w:szCs w:val="18"/>
        </w:rPr>
        <w:t>any other adults and/or child</w:t>
      </w:r>
      <w:r w:rsidR="00DF576D" w:rsidRPr="0070067F">
        <w:rPr>
          <w:rFonts w:ascii="Arial" w:hAnsi="Arial" w:cs="Arial"/>
          <w:color w:val="000000" w:themeColor="text1"/>
          <w:sz w:val="18"/>
          <w:szCs w:val="18"/>
        </w:rPr>
        <w:t>(</w:t>
      </w:r>
      <w:r w:rsidR="00BF032B" w:rsidRPr="0070067F">
        <w:rPr>
          <w:rFonts w:ascii="Arial" w:hAnsi="Arial" w:cs="Arial"/>
          <w:color w:val="000000" w:themeColor="text1"/>
          <w:sz w:val="18"/>
          <w:szCs w:val="18"/>
        </w:rPr>
        <w:t>ren</w:t>
      </w:r>
      <w:r w:rsidR="00DF576D" w:rsidRPr="0070067F">
        <w:rPr>
          <w:rFonts w:ascii="Arial" w:hAnsi="Arial" w:cs="Arial"/>
          <w:color w:val="000000" w:themeColor="text1"/>
          <w:sz w:val="18"/>
          <w:szCs w:val="18"/>
        </w:rPr>
        <w:t>)</w:t>
      </w:r>
      <w:r w:rsidR="00BF032B" w:rsidRPr="0070067F">
        <w:rPr>
          <w:rFonts w:ascii="Arial" w:hAnsi="Arial" w:cs="Arial"/>
          <w:color w:val="000000" w:themeColor="text1"/>
          <w:sz w:val="18"/>
          <w:szCs w:val="18"/>
        </w:rPr>
        <w:t xml:space="preserve"> </w:t>
      </w:r>
      <w:r w:rsidR="00BF032B" w:rsidRPr="0070067F">
        <w:rPr>
          <w:rFonts w:ascii="Arial" w:hAnsi="Arial" w:cs="Arial"/>
          <w:b/>
          <w:color w:val="000000" w:themeColor="text1"/>
          <w:sz w:val="18"/>
          <w:szCs w:val="18"/>
        </w:rPr>
        <w:t>not</w:t>
      </w:r>
      <w:r w:rsidR="00BF032B" w:rsidRPr="0070067F">
        <w:rPr>
          <w:rFonts w:ascii="Arial" w:hAnsi="Arial" w:cs="Arial"/>
          <w:color w:val="000000" w:themeColor="text1"/>
          <w:sz w:val="20"/>
          <w:szCs w:val="20"/>
        </w:rPr>
        <w:t xml:space="preserve"> listed in </w:t>
      </w:r>
      <w:r w:rsidR="00BF032B" w:rsidRPr="0070067F">
        <w:rPr>
          <w:rFonts w:ascii="Arial" w:hAnsi="Arial" w:cs="Arial"/>
          <w:color w:val="000000" w:themeColor="text1"/>
          <w:sz w:val="18"/>
          <w:szCs w:val="18"/>
        </w:rPr>
        <w:t xml:space="preserve">section </w:t>
      </w:r>
      <w:r w:rsidR="005901AE" w:rsidRPr="0070067F">
        <w:rPr>
          <w:rFonts w:ascii="Arial" w:hAnsi="Arial" w:cs="Arial"/>
          <w:color w:val="000000" w:themeColor="text1"/>
          <w:sz w:val="18"/>
          <w:szCs w:val="18"/>
        </w:rPr>
        <w:t>I</w:t>
      </w:r>
      <w:r w:rsidRPr="0070067F">
        <w:rPr>
          <w:rFonts w:ascii="Arial" w:hAnsi="Arial" w:cs="Arial"/>
          <w:color w:val="000000" w:themeColor="text1"/>
          <w:sz w:val="18"/>
          <w:szCs w:val="18"/>
        </w:rPr>
        <w:t>V</w:t>
      </w:r>
      <w:r w:rsidR="00BF032B" w:rsidRPr="0070067F">
        <w:rPr>
          <w:rFonts w:ascii="Arial" w:hAnsi="Arial" w:cs="Arial"/>
          <w:color w:val="000000" w:themeColor="text1"/>
          <w:sz w:val="18"/>
          <w:szCs w:val="18"/>
        </w:rPr>
        <w:t xml:space="preserve"> </w:t>
      </w:r>
      <w:r w:rsidR="004061DC" w:rsidRPr="0070067F">
        <w:rPr>
          <w:rFonts w:ascii="Arial" w:hAnsi="Arial" w:cs="Arial"/>
          <w:color w:val="000000" w:themeColor="text1"/>
          <w:sz w:val="18"/>
          <w:szCs w:val="18"/>
        </w:rPr>
        <w:t xml:space="preserve">are covered by the </w:t>
      </w:r>
      <w:r w:rsidRPr="0070067F">
        <w:rPr>
          <w:rFonts w:ascii="Arial" w:hAnsi="Arial" w:cs="Arial"/>
          <w:color w:val="000000" w:themeColor="text1"/>
          <w:sz w:val="18"/>
          <w:szCs w:val="18"/>
        </w:rPr>
        <w:t>petitioner’s</w:t>
      </w:r>
      <w:r w:rsidR="004061DC" w:rsidRPr="0070067F">
        <w:rPr>
          <w:rFonts w:ascii="Arial" w:hAnsi="Arial" w:cs="Arial"/>
          <w:color w:val="000000" w:themeColor="text1"/>
          <w:sz w:val="18"/>
          <w:szCs w:val="18"/>
        </w:rPr>
        <w:t xml:space="preserve"> policy and</w:t>
      </w:r>
      <w:r w:rsidR="00DA6D29" w:rsidRPr="0070067F">
        <w:rPr>
          <w:rFonts w:ascii="Arial" w:hAnsi="Arial" w:cs="Arial"/>
          <w:color w:val="000000" w:themeColor="text1"/>
          <w:sz w:val="18"/>
          <w:szCs w:val="18"/>
        </w:rPr>
        <w:t>, if yes,</w:t>
      </w:r>
      <w:r w:rsidR="004061DC" w:rsidRPr="0070067F">
        <w:rPr>
          <w:rFonts w:ascii="Arial" w:hAnsi="Arial" w:cs="Arial"/>
          <w:color w:val="000000" w:themeColor="text1"/>
          <w:sz w:val="18"/>
          <w:szCs w:val="18"/>
        </w:rPr>
        <w:t xml:space="preserve"> enter </w:t>
      </w:r>
      <w:r w:rsidR="00152F1F" w:rsidRPr="0070067F">
        <w:rPr>
          <w:rFonts w:ascii="Arial" w:hAnsi="Arial" w:cs="Arial"/>
          <w:color w:val="000000" w:themeColor="text1"/>
          <w:sz w:val="18"/>
          <w:szCs w:val="18"/>
        </w:rPr>
        <w:t xml:space="preserve">the </w:t>
      </w:r>
      <w:r w:rsidR="00DA6D29" w:rsidRPr="0070067F">
        <w:rPr>
          <w:rFonts w:ascii="Arial" w:hAnsi="Arial" w:cs="Arial"/>
          <w:color w:val="000000" w:themeColor="text1"/>
          <w:sz w:val="18"/>
          <w:szCs w:val="18"/>
        </w:rPr>
        <w:t xml:space="preserve">total </w:t>
      </w:r>
      <w:r w:rsidR="00152F1F" w:rsidRPr="0070067F">
        <w:rPr>
          <w:rFonts w:ascii="Arial" w:hAnsi="Arial" w:cs="Arial"/>
          <w:color w:val="000000" w:themeColor="text1"/>
          <w:sz w:val="18"/>
          <w:szCs w:val="18"/>
        </w:rPr>
        <w:t xml:space="preserve">number of adults and/or the </w:t>
      </w:r>
      <w:r w:rsidR="00DA6D29" w:rsidRPr="0070067F">
        <w:rPr>
          <w:rFonts w:ascii="Arial" w:hAnsi="Arial" w:cs="Arial"/>
          <w:color w:val="000000" w:themeColor="text1"/>
          <w:sz w:val="18"/>
          <w:szCs w:val="18"/>
        </w:rPr>
        <w:t xml:space="preserve">total </w:t>
      </w:r>
      <w:r w:rsidR="00152F1F" w:rsidRPr="0070067F">
        <w:rPr>
          <w:rFonts w:ascii="Arial" w:hAnsi="Arial" w:cs="Arial"/>
          <w:color w:val="000000" w:themeColor="text1"/>
          <w:sz w:val="18"/>
          <w:szCs w:val="18"/>
        </w:rPr>
        <w:t>number of child</w:t>
      </w:r>
      <w:r w:rsidR="00DE6E24" w:rsidRPr="0070067F">
        <w:rPr>
          <w:rFonts w:ascii="Arial" w:hAnsi="Arial" w:cs="Arial"/>
          <w:color w:val="000000" w:themeColor="text1"/>
          <w:sz w:val="18"/>
          <w:szCs w:val="18"/>
        </w:rPr>
        <w:t>(</w:t>
      </w:r>
      <w:r w:rsidR="00152F1F" w:rsidRPr="0070067F">
        <w:rPr>
          <w:rFonts w:ascii="Arial" w:hAnsi="Arial" w:cs="Arial"/>
          <w:color w:val="000000" w:themeColor="text1"/>
          <w:sz w:val="18"/>
          <w:szCs w:val="18"/>
        </w:rPr>
        <w:t>ren</w:t>
      </w:r>
      <w:r w:rsidR="00DE6E24" w:rsidRPr="0070067F">
        <w:rPr>
          <w:rFonts w:ascii="Arial" w:hAnsi="Arial" w:cs="Arial"/>
          <w:color w:val="000000" w:themeColor="text1"/>
          <w:sz w:val="18"/>
          <w:szCs w:val="18"/>
        </w:rPr>
        <w:t>)</w:t>
      </w:r>
      <w:r w:rsidR="00152F1F" w:rsidRPr="0070067F">
        <w:rPr>
          <w:rFonts w:ascii="Arial" w:hAnsi="Arial" w:cs="Arial"/>
          <w:color w:val="000000" w:themeColor="text1"/>
          <w:sz w:val="18"/>
          <w:szCs w:val="18"/>
        </w:rPr>
        <w:t xml:space="preserve"> in the appropriate space</w:t>
      </w:r>
      <w:r w:rsidRPr="0070067F">
        <w:rPr>
          <w:rFonts w:ascii="Arial" w:hAnsi="Arial" w:cs="Arial"/>
          <w:color w:val="000000" w:themeColor="text1"/>
          <w:sz w:val="18"/>
          <w:szCs w:val="18"/>
        </w:rPr>
        <w:t>.</w:t>
      </w:r>
    </w:p>
    <w:p w14:paraId="07DE7629" w14:textId="77777777" w:rsidR="00737C07" w:rsidRPr="0070067F" w:rsidRDefault="00737C07" w:rsidP="00C63A09">
      <w:pPr>
        <w:widowControl w:val="0"/>
        <w:overflowPunct w:val="0"/>
        <w:autoSpaceDE w:val="0"/>
        <w:autoSpaceDN w:val="0"/>
        <w:adjustRightInd w:val="0"/>
        <w:spacing w:before="40" w:after="40" w:line="240" w:lineRule="auto"/>
        <w:ind w:left="450" w:right="115"/>
        <w:rPr>
          <w:rFonts w:ascii="Arial" w:hAnsi="Arial" w:cs="Arial"/>
          <w:color w:val="000000" w:themeColor="text1"/>
          <w:sz w:val="18"/>
          <w:szCs w:val="18"/>
        </w:rPr>
      </w:pPr>
      <w:r w:rsidRPr="0070067F">
        <w:rPr>
          <w:rFonts w:ascii="Arial" w:hAnsi="Arial" w:cs="Arial"/>
          <w:b/>
          <w:color w:val="000000" w:themeColor="text1"/>
          <w:sz w:val="18"/>
          <w:szCs w:val="18"/>
        </w:rPr>
        <w:t xml:space="preserve">Item </w:t>
      </w:r>
      <w:r w:rsidR="005901AE" w:rsidRPr="0070067F">
        <w:rPr>
          <w:rFonts w:ascii="Arial" w:hAnsi="Arial" w:cs="Arial"/>
          <w:b/>
          <w:color w:val="000000" w:themeColor="text1"/>
          <w:sz w:val="18"/>
          <w:szCs w:val="18"/>
        </w:rPr>
        <w:t>4</w:t>
      </w:r>
      <w:r w:rsidRPr="0070067F">
        <w:rPr>
          <w:rFonts w:ascii="Arial" w:hAnsi="Arial" w:cs="Arial"/>
          <w:b/>
          <w:color w:val="000000" w:themeColor="text1"/>
          <w:sz w:val="18"/>
          <w:szCs w:val="18"/>
        </w:rPr>
        <w:t>:</w:t>
      </w:r>
      <w:r w:rsidR="00434E68" w:rsidRPr="0070067F">
        <w:rPr>
          <w:rFonts w:ascii="Arial" w:hAnsi="Arial" w:cs="Arial"/>
          <w:b/>
          <w:color w:val="000000" w:themeColor="text1"/>
          <w:sz w:val="18"/>
          <w:szCs w:val="18"/>
        </w:rPr>
        <w:t xml:space="preserve"> </w:t>
      </w:r>
      <w:r w:rsidRPr="0070067F">
        <w:rPr>
          <w:rFonts w:ascii="Arial" w:hAnsi="Arial" w:cs="Arial"/>
          <w:color w:val="000000" w:themeColor="text1"/>
          <w:sz w:val="18"/>
          <w:szCs w:val="18"/>
        </w:rPr>
        <w:t xml:space="preserve"> </w:t>
      </w:r>
      <w:r w:rsidR="00F75443" w:rsidRPr="0070067F">
        <w:rPr>
          <w:rFonts w:ascii="Arial" w:hAnsi="Arial" w:cs="Arial"/>
          <w:color w:val="000000" w:themeColor="text1"/>
          <w:sz w:val="18"/>
          <w:szCs w:val="18"/>
        </w:rPr>
        <w:t>If the petitioner does not have health care coverage</w:t>
      </w:r>
      <w:r w:rsidR="00442866" w:rsidRPr="0070067F">
        <w:rPr>
          <w:rFonts w:ascii="Arial" w:hAnsi="Arial" w:cs="Arial"/>
          <w:color w:val="000000" w:themeColor="text1"/>
          <w:sz w:val="18"/>
          <w:szCs w:val="18"/>
        </w:rPr>
        <w:t xml:space="preserve"> or coverage is through Medicaid</w:t>
      </w:r>
      <w:r w:rsidR="00F75443" w:rsidRPr="0070067F">
        <w:rPr>
          <w:rFonts w:ascii="Arial" w:hAnsi="Arial" w:cs="Arial"/>
          <w:color w:val="000000" w:themeColor="text1"/>
          <w:sz w:val="18"/>
          <w:szCs w:val="18"/>
        </w:rPr>
        <w:t>, c</w:t>
      </w:r>
      <w:r w:rsidRPr="0070067F">
        <w:rPr>
          <w:rFonts w:ascii="Arial" w:hAnsi="Arial" w:cs="Arial"/>
          <w:color w:val="000000" w:themeColor="text1"/>
          <w:sz w:val="18"/>
          <w:szCs w:val="18"/>
        </w:rPr>
        <w:t>heck the appropriate box</w:t>
      </w:r>
      <w:r w:rsidR="00E65C91" w:rsidRPr="0070067F">
        <w:rPr>
          <w:rFonts w:ascii="Arial" w:hAnsi="Arial" w:cs="Arial"/>
          <w:color w:val="000000" w:themeColor="text1"/>
          <w:sz w:val="18"/>
          <w:szCs w:val="18"/>
        </w:rPr>
        <w:t xml:space="preserve"> </w:t>
      </w:r>
      <w:r w:rsidRPr="0070067F">
        <w:rPr>
          <w:rFonts w:ascii="Arial" w:hAnsi="Arial" w:cs="Arial"/>
          <w:color w:val="000000" w:themeColor="text1"/>
          <w:sz w:val="18"/>
          <w:szCs w:val="18"/>
        </w:rPr>
        <w:t xml:space="preserve">to indicate </w:t>
      </w:r>
      <w:r w:rsidR="00F75443" w:rsidRPr="0070067F">
        <w:rPr>
          <w:rFonts w:ascii="Arial" w:hAnsi="Arial" w:cs="Arial"/>
          <w:color w:val="000000" w:themeColor="text1"/>
          <w:sz w:val="18"/>
          <w:szCs w:val="18"/>
        </w:rPr>
        <w:t>if</w:t>
      </w:r>
      <w:r w:rsidR="00A04A17" w:rsidRPr="0070067F">
        <w:rPr>
          <w:rFonts w:ascii="Arial" w:hAnsi="Arial" w:cs="Arial"/>
          <w:color w:val="000000" w:themeColor="text1"/>
          <w:sz w:val="18"/>
          <w:szCs w:val="18"/>
        </w:rPr>
        <w:t xml:space="preserve"> </w:t>
      </w:r>
      <w:r w:rsidRPr="0070067F">
        <w:rPr>
          <w:rFonts w:ascii="Arial" w:hAnsi="Arial" w:cs="Arial"/>
          <w:color w:val="000000" w:themeColor="text1"/>
          <w:sz w:val="18"/>
          <w:szCs w:val="18"/>
        </w:rPr>
        <w:t xml:space="preserve">the </w:t>
      </w:r>
      <w:r w:rsidR="004F3B70" w:rsidRPr="0070067F">
        <w:rPr>
          <w:rFonts w:ascii="Arial" w:hAnsi="Arial" w:cs="Arial"/>
          <w:color w:val="000000" w:themeColor="text1"/>
          <w:sz w:val="18"/>
          <w:szCs w:val="18"/>
        </w:rPr>
        <w:t>petitioner</w:t>
      </w:r>
      <w:r w:rsidR="00E65C91" w:rsidRPr="0070067F">
        <w:rPr>
          <w:rFonts w:ascii="Arial" w:hAnsi="Arial" w:cs="Arial"/>
          <w:color w:val="000000" w:themeColor="text1"/>
          <w:sz w:val="18"/>
          <w:szCs w:val="18"/>
        </w:rPr>
        <w:t xml:space="preserve"> has employer-sponsored coverage available</w:t>
      </w:r>
      <w:r w:rsidRPr="0070067F">
        <w:rPr>
          <w:rFonts w:ascii="Arial" w:hAnsi="Arial" w:cs="Arial"/>
          <w:color w:val="000000" w:themeColor="text1"/>
          <w:sz w:val="18"/>
          <w:szCs w:val="18"/>
        </w:rPr>
        <w:t xml:space="preserve"> </w:t>
      </w:r>
      <w:r w:rsidR="00A023FC" w:rsidRPr="0070067F">
        <w:rPr>
          <w:rFonts w:ascii="Arial" w:hAnsi="Arial" w:cs="Arial"/>
          <w:color w:val="000000" w:themeColor="text1"/>
          <w:sz w:val="18"/>
          <w:szCs w:val="18"/>
        </w:rPr>
        <w:t>to</w:t>
      </w:r>
      <w:r w:rsidR="00E65C91" w:rsidRPr="0070067F">
        <w:rPr>
          <w:rFonts w:ascii="Arial" w:hAnsi="Arial" w:cs="Arial"/>
          <w:color w:val="000000" w:themeColor="text1"/>
          <w:sz w:val="18"/>
          <w:szCs w:val="18"/>
        </w:rPr>
        <w:t xml:space="preserve"> </w:t>
      </w:r>
      <w:r w:rsidR="009800DE" w:rsidRPr="0070067F">
        <w:rPr>
          <w:rFonts w:ascii="Arial" w:hAnsi="Arial" w:cs="Arial"/>
          <w:color w:val="000000" w:themeColor="text1"/>
          <w:sz w:val="18"/>
          <w:szCs w:val="18"/>
        </w:rPr>
        <w:t>s</w:t>
      </w:r>
      <w:r w:rsidR="004F3B70" w:rsidRPr="0070067F">
        <w:rPr>
          <w:rFonts w:ascii="Arial" w:hAnsi="Arial" w:cs="Arial"/>
          <w:color w:val="000000" w:themeColor="text1"/>
          <w:sz w:val="18"/>
          <w:szCs w:val="18"/>
        </w:rPr>
        <w:t>elf</w:t>
      </w:r>
      <w:r w:rsidR="00E65C91" w:rsidRPr="0070067F">
        <w:rPr>
          <w:rFonts w:ascii="Arial" w:hAnsi="Arial" w:cs="Arial"/>
          <w:color w:val="000000" w:themeColor="text1"/>
          <w:sz w:val="18"/>
          <w:szCs w:val="18"/>
        </w:rPr>
        <w:t xml:space="preserve"> (</w:t>
      </w:r>
      <w:r w:rsidR="00BE53E9" w:rsidRPr="0070067F">
        <w:rPr>
          <w:rFonts w:ascii="Arial" w:hAnsi="Arial" w:cs="Arial"/>
          <w:color w:val="000000" w:themeColor="text1"/>
          <w:sz w:val="18"/>
          <w:szCs w:val="18"/>
        </w:rPr>
        <w:t xml:space="preserve">item </w:t>
      </w:r>
      <w:r w:rsidR="009F76B7" w:rsidRPr="0070067F">
        <w:rPr>
          <w:rFonts w:ascii="Arial" w:hAnsi="Arial" w:cs="Arial"/>
          <w:color w:val="000000" w:themeColor="text1"/>
          <w:sz w:val="18"/>
          <w:szCs w:val="18"/>
        </w:rPr>
        <w:t>4.a</w:t>
      </w:r>
      <w:r w:rsidR="00DE6E24" w:rsidRPr="0070067F">
        <w:rPr>
          <w:rFonts w:ascii="Arial" w:hAnsi="Arial" w:cs="Arial"/>
          <w:color w:val="000000" w:themeColor="text1"/>
          <w:sz w:val="18"/>
          <w:szCs w:val="18"/>
        </w:rPr>
        <w:t>) and/or child(ren)</w:t>
      </w:r>
      <w:r w:rsidR="004F3B70" w:rsidRPr="0070067F">
        <w:rPr>
          <w:rFonts w:ascii="Arial" w:hAnsi="Arial" w:cs="Arial"/>
          <w:color w:val="000000" w:themeColor="text1"/>
          <w:sz w:val="18"/>
          <w:szCs w:val="18"/>
        </w:rPr>
        <w:t xml:space="preserve"> </w:t>
      </w:r>
      <w:r w:rsidR="00F75443" w:rsidRPr="0070067F">
        <w:rPr>
          <w:rFonts w:ascii="Arial" w:hAnsi="Arial" w:cs="Arial"/>
          <w:color w:val="000000" w:themeColor="text1"/>
          <w:sz w:val="18"/>
          <w:szCs w:val="18"/>
        </w:rPr>
        <w:t xml:space="preserve">listed </w:t>
      </w:r>
      <w:r w:rsidR="004F3B70" w:rsidRPr="0070067F">
        <w:rPr>
          <w:rFonts w:ascii="Arial" w:hAnsi="Arial" w:cs="Arial"/>
          <w:color w:val="000000" w:themeColor="text1"/>
          <w:sz w:val="18"/>
          <w:szCs w:val="18"/>
        </w:rPr>
        <w:t xml:space="preserve">in section </w:t>
      </w:r>
      <w:r w:rsidR="009800DE" w:rsidRPr="0070067F">
        <w:rPr>
          <w:rFonts w:ascii="Arial" w:hAnsi="Arial" w:cs="Arial"/>
          <w:color w:val="000000" w:themeColor="text1"/>
          <w:sz w:val="18"/>
          <w:szCs w:val="18"/>
        </w:rPr>
        <w:t>I</w:t>
      </w:r>
      <w:r w:rsidR="004F3B70" w:rsidRPr="0070067F">
        <w:rPr>
          <w:rFonts w:ascii="Arial" w:hAnsi="Arial" w:cs="Arial"/>
          <w:color w:val="000000" w:themeColor="text1"/>
          <w:sz w:val="18"/>
          <w:szCs w:val="18"/>
        </w:rPr>
        <w:t>V</w:t>
      </w:r>
      <w:r w:rsidR="00E65C91" w:rsidRPr="0070067F">
        <w:rPr>
          <w:rFonts w:ascii="Arial" w:hAnsi="Arial" w:cs="Arial"/>
          <w:color w:val="000000" w:themeColor="text1"/>
          <w:sz w:val="18"/>
          <w:szCs w:val="18"/>
        </w:rPr>
        <w:t xml:space="preserve"> (</w:t>
      </w:r>
      <w:r w:rsidR="00BE53E9" w:rsidRPr="0070067F">
        <w:rPr>
          <w:rFonts w:ascii="Arial" w:hAnsi="Arial" w:cs="Arial"/>
          <w:color w:val="000000" w:themeColor="text1"/>
          <w:sz w:val="18"/>
          <w:szCs w:val="18"/>
        </w:rPr>
        <w:t xml:space="preserve">item </w:t>
      </w:r>
      <w:r w:rsidR="009F76B7" w:rsidRPr="0070067F">
        <w:rPr>
          <w:rFonts w:ascii="Arial" w:hAnsi="Arial" w:cs="Arial"/>
          <w:color w:val="000000" w:themeColor="text1"/>
          <w:sz w:val="18"/>
          <w:szCs w:val="18"/>
        </w:rPr>
        <w:t>4.b</w:t>
      </w:r>
      <w:r w:rsidR="00E65C91" w:rsidRPr="0070067F">
        <w:rPr>
          <w:rFonts w:ascii="Arial" w:hAnsi="Arial" w:cs="Arial"/>
          <w:color w:val="000000" w:themeColor="text1"/>
          <w:sz w:val="18"/>
          <w:szCs w:val="18"/>
        </w:rPr>
        <w:t>).  If coverage is not available</w:t>
      </w:r>
      <w:r w:rsidR="009800DE" w:rsidRPr="0070067F">
        <w:rPr>
          <w:rFonts w:ascii="Arial" w:hAnsi="Arial" w:cs="Arial"/>
          <w:color w:val="000000" w:themeColor="text1"/>
          <w:sz w:val="18"/>
          <w:szCs w:val="18"/>
        </w:rPr>
        <w:t xml:space="preserve"> for </w:t>
      </w:r>
      <w:r w:rsidR="00DE6E24" w:rsidRPr="0070067F">
        <w:rPr>
          <w:rFonts w:ascii="Arial" w:hAnsi="Arial" w:cs="Arial"/>
          <w:color w:val="000000" w:themeColor="text1"/>
          <w:sz w:val="18"/>
          <w:szCs w:val="18"/>
        </w:rPr>
        <w:t>the</w:t>
      </w:r>
      <w:r w:rsidR="009800DE" w:rsidRPr="0070067F">
        <w:rPr>
          <w:rFonts w:ascii="Arial" w:hAnsi="Arial" w:cs="Arial"/>
          <w:color w:val="000000" w:themeColor="text1"/>
          <w:sz w:val="18"/>
          <w:szCs w:val="18"/>
        </w:rPr>
        <w:t xml:space="preserve"> child(ren) </w:t>
      </w:r>
      <w:r w:rsidR="00F75443" w:rsidRPr="0070067F">
        <w:rPr>
          <w:rFonts w:ascii="Arial" w:hAnsi="Arial" w:cs="Arial"/>
          <w:color w:val="000000" w:themeColor="text1"/>
          <w:sz w:val="18"/>
          <w:szCs w:val="18"/>
        </w:rPr>
        <w:t xml:space="preserve">listed </w:t>
      </w:r>
      <w:r w:rsidR="009800DE" w:rsidRPr="0070067F">
        <w:rPr>
          <w:rFonts w:ascii="Arial" w:hAnsi="Arial" w:cs="Arial"/>
          <w:color w:val="000000" w:themeColor="text1"/>
          <w:sz w:val="18"/>
          <w:szCs w:val="18"/>
        </w:rPr>
        <w:t>in section IV</w:t>
      </w:r>
      <w:r w:rsidR="00E65C91" w:rsidRPr="0070067F">
        <w:rPr>
          <w:rFonts w:ascii="Arial" w:hAnsi="Arial" w:cs="Arial"/>
          <w:color w:val="000000" w:themeColor="text1"/>
          <w:sz w:val="18"/>
          <w:szCs w:val="18"/>
        </w:rPr>
        <w:t>, skip to</w:t>
      </w:r>
      <w:r w:rsidR="009F76B7" w:rsidRPr="0070067F">
        <w:rPr>
          <w:rFonts w:ascii="Arial" w:hAnsi="Arial" w:cs="Arial"/>
          <w:color w:val="000000" w:themeColor="text1"/>
          <w:sz w:val="18"/>
          <w:szCs w:val="18"/>
        </w:rPr>
        <w:t xml:space="preserve"> </w:t>
      </w:r>
      <w:r w:rsidR="005043F8" w:rsidRPr="0070067F">
        <w:rPr>
          <w:rFonts w:ascii="Arial" w:hAnsi="Arial" w:cs="Arial"/>
          <w:color w:val="000000" w:themeColor="text1"/>
          <w:sz w:val="18"/>
          <w:szCs w:val="18"/>
        </w:rPr>
        <w:t xml:space="preserve">part </w:t>
      </w:r>
      <w:r w:rsidR="009F76B7" w:rsidRPr="0070067F">
        <w:rPr>
          <w:rFonts w:ascii="Arial" w:hAnsi="Arial" w:cs="Arial"/>
          <w:color w:val="000000" w:themeColor="text1"/>
          <w:sz w:val="18"/>
          <w:szCs w:val="18"/>
        </w:rPr>
        <w:t>C.</w:t>
      </w:r>
    </w:p>
    <w:p w14:paraId="7C67ABA7" w14:textId="77777777" w:rsidR="00E65C91" w:rsidRPr="0070067F" w:rsidRDefault="00E65C91" w:rsidP="00C63A09">
      <w:pPr>
        <w:widowControl w:val="0"/>
        <w:overflowPunct w:val="0"/>
        <w:autoSpaceDE w:val="0"/>
        <w:autoSpaceDN w:val="0"/>
        <w:adjustRightInd w:val="0"/>
        <w:spacing w:before="40" w:after="40" w:line="240" w:lineRule="auto"/>
        <w:ind w:left="450" w:right="115"/>
        <w:rPr>
          <w:rFonts w:ascii="Arial" w:hAnsi="Arial" w:cs="Arial"/>
          <w:color w:val="000000" w:themeColor="text1"/>
          <w:sz w:val="18"/>
          <w:szCs w:val="18"/>
        </w:rPr>
      </w:pPr>
      <w:r w:rsidRPr="0070067F">
        <w:rPr>
          <w:rFonts w:ascii="Arial" w:hAnsi="Arial" w:cs="Arial"/>
          <w:b/>
          <w:color w:val="000000" w:themeColor="text1"/>
          <w:sz w:val="18"/>
          <w:szCs w:val="18"/>
        </w:rPr>
        <w:t xml:space="preserve">Item </w:t>
      </w:r>
      <w:r w:rsidR="009F76B7" w:rsidRPr="0070067F">
        <w:rPr>
          <w:rFonts w:ascii="Arial" w:hAnsi="Arial" w:cs="Arial"/>
          <w:b/>
          <w:color w:val="000000" w:themeColor="text1"/>
          <w:sz w:val="18"/>
          <w:szCs w:val="18"/>
        </w:rPr>
        <w:t>5</w:t>
      </w:r>
      <w:r w:rsidRPr="0070067F">
        <w:rPr>
          <w:rFonts w:ascii="Arial" w:hAnsi="Arial" w:cs="Arial"/>
          <w:b/>
          <w:color w:val="000000" w:themeColor="text1"/>
          <w:sz w:val="18"/>
          <w:szCs w:val="18"/>
        </w:rPr>
        <w:t xml:space="preserve">: </w:t>
      </w:r>
      <w:r w:rsidR="00434E68" w:rsidRPr="0070067F">
        <w:rPr>
          <w:rFonts w:ascii="Arial" w:hAnsi="Arial" w:cs="Arial"/>
          <w:b/>
          <w:color w:val="000000" w:themeColor="text1"/>
          <w:sz w:val="18"/>
          <w:szCs w:val="18"/>
        </w:rPr>
        <w:t xml:space="preserve"> </w:t>
      </w:r>
      <w:r w:rsidRPr="0070067F">
        <w:rPr>
          <w:rFonts w:ascii="Arial" w:hAnsi="Arial" w:cs="Arial"/>
          <w:color w:val="000000" w:themeColor="text1"/>
          <w:sz w:val="18"/>
          <w:szCs w:val="18"/>
        </w:rPr>
        <w:t xml:space="preserve">Check the appropriate box to indicate </w:t>
      </w:r>
      <w:r w:rsidR="00F75443" w:rsidRPr="0070067F">
        <w:rPr>
          <w:rFonts w:ascii="Arial" w:hAnsi="Arial" w:cs="Arial"/>
          <w:color w:val="000000" w:themeColor="text1"/>
          <w:sz w:val="18"/>
          <w:szCs w:val="18"/>
        </w:rPr>
        <w:t>if</w:t>
      </w:r>
      <w:r w:rsidRPr="0070067F">
        <w:rPr>
          <w:rFonts w:ascii="Arial" w:hAnsi="Arial" w:cs="Arial"/>
          <w:color w:val="000000" w:themeColor="text1"/>
          <w:sz w:val="18"/>
          <w:szCs w:val="18"/>
        </w:rPr>
        <w:t xml:space="preserve"> the </w:t>
      </w:r>
      <w:r w:rsidR="00834F6D" w:rsidRPr="0070067F">
        <w:rPr>
          <w:rFonts w:ascii="Arial" w:hAnsi="Arial" w:cs="Arial"/>
          <w:color w:val="000000" w:themeColor="text1"/>
          <w:sz w:val="18"/>
          <w:szCs w:val="18"/>
        </w:rPr>
        <w:t>petitioner</w:t>
      </w:r>
      <w:r w:rsidRPr="0070067F">
        <w:rPr>
          <w:rFonts w:ascii="Arial" w:hAnsi="Arial" w:cs="Arial"/>
          <w:color w:val="000000" w:themeColor="text1"/>
          <w:sz w:val="18"/>
          <w:szCs w:val="18"/>
        </w:rPr>
        <w:t>’s employer-sponsored insurance is</w:t>
      </w:r>
      <w:r w:rsidRPr="0070067F">
        <w:rPr>
          <w:rFonts w:ascii="Times New Roman" w:hAnsi="Times New Roman"/>
          <w:color w:val="000000" w:themeColor="text1"/>
          <w:sz w:val="18"/>
          <w:szCs w:val="18"/>
        </w:rPr>
        <w:t xml:space="preserve"> </w:t>
      </w:r>
      <w:r w:rsidR="00A023FC" w:rsidRPr="0070067F">
        <w:rPr>
          <w:rFonts w:ascii="Arial" w:hAnsi="Arial" w:cs="Arial"/>
          <w:color w:val="000000" w:themeColor="text1"/>
          <w:sz w:val="18"/>
          <w:szCs w:val="18"/>
        </w:rPr>
        <w:t>accessible to the child(</w:t>
      </w:r>
      <w:r w:rsidRPr="0070067F">
        <w:rPr>
          <w:rFonts w:ascii="Arial" w:hAnsi="Arial" w:cs="Arial"/>
          <w:color w:val="000000" w:themeColor="text1"/>
          <w:sz w:val="18"/>
          <w:szCs w:val="18"/>
        </w:rPr>
        <w:t>ren</w:t>
      </w:r>
      <w:r w:rsidR="00A023FC" w:rsidRPr="0070067F">
        <w:rPr>
          <w:rFonts w:ascii="Arial" w:hAnsi="Arial" w:cs="Arial"/>
          <w:color w:val="000000" w:themeColor="text1"/>
          <w:sz w:val="18"/>
          <w:szCs w:val="18"/>
        </w:rPr>
        <w:t>)</w:t>
      </w:r>
      <w:r w:rsidRPr="0070067F">
        <w:rPr>
          <w:rFonts w:ascii="Arial" w:hAnsi="Arial" w:cs="Arial"/>
          <w:color w:val="000000" w:themeColor="text1"/>
          <w:sz w:val="18"/>
          <w:szCs w:val="18"/>
        </w:rPr>
        <w:t xml:space="preserve"> listed in section </w:t>
      </w:r>
      <w:r w:rsidR="00834F6D" w:rsidRPr="0070067F">
        <w:rPr>
          <w:rFonts w:ascii="Arial" w:hAnsi="Arial" w:cs="Arial"/>
          <w:color w:val="000000" w:themeColor="text1"/>
          <w:sz w:val="18"/>
          <w:szCs w:val="18"/>
        </w:rPr>
        <w:t>I</w:t>
      </w:r>
      <w:r w:rsidRPr="0070067F">
        <w:rPr>
          <w:rFonts w:ascii="Arial" w:hAnsi="Arial" w:cs="Arial"/>
          <w:color w:val="000000" w:themeColor="text1"/>
          <w:sz w:val="18"/>
          <w:szCs w:val="18"/>
        </w:rPr>
        <w:t>V.</w:t>
      </w:r>
      <w:r w:rsidR="00507DA7" w:rsidRPr="0070067F">
        <w:rPr>
          <w:rFonts w:ascii="Arial" w:hAnsi="Arial" w:cs="Arial"/>
          <w:color w:val="000000" w:themeColor="text1"/>
          <w:sz w:val="18"/>
          <w:szCs w:val="18"/>
        </w:rPr>
        <w:t xml:space="preserve"> </w:t>
      </w:r>
      <w:r w:rsidR="00FB6089" w:rsidRPr="0070067F">
        <w:rPr>
          <w:rFonts w:ascii="Arial" w:hAnsi="Arial" w:cs="Arial"/>
          <w:color w:val="000000" w:themeColor="text1"/>
          <w:sz w:val="18"/>
          <w:szCs w:val="18"/>
        </w:rPr>
        <w:t xml:space="preserve"> </w:t>
      </w:r>
      <w:r w:rsidR="00507DA7" w:rsidRPr="0070067F">
        <w:rPr>
          <w:rFonts w:ascii="Arial" w:hAnsi="Arial" w:cs="Arial"/>
          <w:color w:val="000000" w:themeColor="text1"/>
          <w:sz w:val="18"/>
          <w:szCs w:val="18"/>
        </w:rPr>
        <w:t>If no</w:t>
      </w:r>
      <w:r w:rsidR="009800DE" w:rsidRPr="0070067F">
        <w:rPr>
          <w:rFonts w:ascii="Arial" w:hAnsi="Arial" w:cs="Arial"/>
          <w:color w:val="000000" w:themeColor="text1"/>
          <w:sz w:val="18"/>
          <w:szCs w:val="18"/>
        </w:rPr>
        <w:t>,</w:t>
      </w:r>
      <w:r w:rsidR="00BF032B" w:rsidRPr="0070067F">
        <w:rPr>
          <w:rFonts w:ascii="Arial" w:hAnsi="Arial" w:cs="Arial"/>
          <w:color w:val="000000" w:themeColor="text1"/>
          <w:sz w:val="18"/>
          <w:szCs w:val="18"/>
        </w:rPr>
        <w:t xml:space="preserve"> skip to</w:t>
      </w:r>
      <w:r w:rsidR="00AD1773" w:rsidRPr="0070067F">
        <w:rPr>
          <w:rFonts w:ascii="Arial" w:hAnsi="Arial" w:cs="Arial"/>
          <w:color w:val="000000" w:themeColor="text1"/>
          <w:sz w:val="18"/>
          <w:szCs w:val="18"/>
        </w:rPr>
        <w:t xml:space="preserve"> </w:t>
      </w:r>
      <w:r w:rsidR="005043F8" w:rsidRPr="0070067F">
        <w:rPr>
          <w:rFonts w:ascii="Arial" w:hAnsi="Arial" w:cs="Arial"/>
          <w:color w:val="000000" w:themeColor="text1"/>
          <w:sz w:val="18"/>
          <w:szCs w:val="18"/>
        </w:rPr>
        <w:t xml:space="preserve">part </w:t>
      </w:r>
      <w:r w:rsidR="009F76B7" w:rsidRPr="0070067F">
        <w:rPr>
          <w:rFonts w:ascii="Arial" w:hAnsi="Arial" w:cs="Arial"/>
          <w:color w:val="000000" w:themeColor="text1"/>
          <w:sz w:val="18"/>
          <w:szCs w:val="18"/>
        </w:rPr>
        <w:t>C</w:t>
      </w:r>
      <w:r w:rsidR="00BF032B" w:rsidRPr="0070067F">
        <w:rPr>
          <w:rFonts w:ascii="Arial" w:hAnsi="Arial" w:cs="Arial"/>
          <w:color w:val="000000" w:themeColor="text1"/>
          <w:sz w:val="18"/>
          <w:szCs w:val="18"/>
        </w:rPr>
        <w:t>.</w:t>
      </w:r>
    </w:p>
    <w:p w14:paraId="30311EAE" w14:textId="77777777" w:rsidR="002A3577" w:rsidRPr="0070067F" w:rsidRDefault="00BF032B" w:rsidP="00C63A09">
      <w:pPr>
        <w:widowControl w:val="0"/>
        <w:overflowPunct w:val="0"/>
        <w:autoSpaceDE w:val="0"/>
        <w:autoSpaceDN w:val="0"/>
        <w:adjustRightInd w:val="0"/>
        <w:spacing w:before="40" w:after="40" w:line="240" w:lineRule="auto"/>
        <w:ind w:left="450" w:right="115"/>
        <w:rPr>
          <w:rFonts w:ascii="Arial" w:hAnsi="Arial" w:cs="Arial"/>
          <w:color w:val="000000" w:themeColor="text1"/>
          <w:sz w:val="18"/>
          <w:szCs w:val="18"/>
        </w:rPr>
      </w:pPr>
      <w:r w:rsidRPr="0070067F">
        <w:rPr>
          <w:rFonts w:ascii="Arial" w:hAnsi="Arial" w:cs="Arial"/>
          <w:b/>
          <w:color w:val="000000" w:themeColor="text1"/>
          <w:sz w:val="18"/>
          <w:szCs w:val="18"/>
        </w:rPr>
        <w:t xml:space="preserve">Item </w:t>
      </w:r>
      <w:r w:rsidR="009F76B7" w:rsidRPr="0070067F">
        <w:rPr>
          <w:rFonts w:ascii="Arial" w:hAnsi="Arial" w:cs="Arial"/>
          <w:b/>
          <w:color w:val="000000" w:themeColor="text1"/>
          <w:sz w:val="18"/>
          <w:szCs w:val="18"/>
        </w:rPr>
        <w:t>6</w:t>
      </w:r>
      <w:r w:rsidRPr="0070067F">
        <w:rPr>
          <w:rFonts w:ascii="Arial" w:hAnsi="Arial" w:cs="Arial"/>
          <w:b/>
          <w:color w:val="000000" w:themeColor="text1"/>
          <w:sz w:val="18"/>
          <w:szCs w:val="18"/>
        </w:rPr>
        <w:t xml:space="preserve">: </w:t>
      </w:r>
      <w:r w:rsidR="00434E68" w:rsidRPr="0070067F">
        <w:rPr>
          <w:rFonts w:ascii="Arial" w:hAnsi="Arial" w:cs="Arial"/>
          <w:b/>
          <w:color w:val="000000" w:themeColor="text1"/>
          <w:sz w:val="18"/>
          <w:szCs w:val="18"/>
        </w:rPr>
        <w:t xml:space="preserve"> </w:t>
      </w:r>
      <w:r w:rsidRPr="0070067F">
        <w:rPr>
          <w:rFonts w:ascii="Arial" w:hAnsi="Arial" w:cs="Arial"/>
          <w:color w:val="000000" w:themeColor="text1"/>
          <w:sz w:val="18"/>
          <w:szCs w:val="18"/>
        </w:rPr>
        <w:t>Enter the cost</w:t>
      </w:r>
      <w:r w:rsidR="00476E2E" w:rsidRPr="0070067F">
        <w:rPr>
          <w:rFonts w:ascii="Arial" w:hAnsi="Arial" w:cs="Arial"/>
          <w:color w:val="000000" w:themeColor="text1"/>
          <w:sz w:val="18"/>
          <w:szCs w:val="18"/>
        </w:rPr>
        <w:t xml:space="preserve"> </w:t>
      </w:r>
      <w:r w:rsidR="005F617B" w:rsidRPr="0070067F">
        <w:rPr>
          <w:rFonts w:ascii="Arial" w:hAnsi="Arial" w:cs="Arial"/>
          <w:color w:val="000000" w:themeColor="text1"/>
          <w:sz w:val="18"/>
          <w:szCs w:val="18"/>
        </w:rPr>
        <w:t xml:space="preserve">of premiums for </w:t>
      </w:r>
      <w:r w:rsidR="009800DE" w:rsidRPr="0070067F">
        <w:rPr>
          <w:rFonts w:ascii="Arial" w:hAnsi="Arial" w:cs="Arial"/>
          <w:color w:val="000000" w:themeColor="text1"/>
          <w:sz w:val="18"/>
          <w:szCs w:val="18"/>
        </w:rPr>
        <w:t>health</w:t>
      </w:r>
      <w:r w:rsidR="00A94BFC" w:rsidRPr="0070067F">
        <w:rPr>
          <w:rFonts w:ascii="Arial" w:hAnsi="Arial" w:cs="Arial"/>
          <w:color w:val="000000" w:themeColor="text1"/>
          <w:sz w:val="18"/>
          <w:szCs w:val="18"/>
        </w:rPr>
        <w:t xml:space="preserve"> </w:t>
      </w:r>
      <w:r w:rsidR="009800DE" w:rsidRPr="0070067F">
        <w:rPr>
          <w:rFonts w:ascii="Arial" w:hAnsi="Arial" w:cs="Arial"/>
          <w:color w:val="000000" w:themeColor="text1"/>
          <w:sz w:val="18"/>
          <w:szCs w:val="18"/>
        </w:rPr>
        <w:t>care coverage</w:t>
      </w:r>
      <w:r w:rsidR="00AD1773" w:rsidRPr="0070067F">
        <w:rPr>
          <w:rFonts w:ascii="Arial" w:hAnsi="Arial" w:cs="Arial"/>
          <w:color w:val="000000" w:themeColor="text1"/>
          <w:sz w:val="18"/>
          <w:szCs w:val="18"/>
        </w:rPr>
        <w:t xml:space="preserve"> </w:t>
      </w:r>
      <w:r w:rsidR="009F76B7" w:rsidRPr="0070067F">
        <w:rPr>
          <w:rFonts w:ascii="Arial" w:hAnsi="Arial" w:cs="Arial"/>
          <w:color w:val="000000" w:themeColor="text1"/>
          <w:sz w:val="18"/>
          <w:szCs w:val="18"/>
        </w:rPr>
        <w:t xml:space="preserve">not currently </w:t>
      </w:r>
      <w:r w:rsidR="00AD1773" w:rsidRPr="0070067F">
        <w:rPr>
          <w:rFonts w:ascii="Arial" w:hAnsi="Arial" w:cs="Arial"/>
          <w:color w:val="000000" w:themeColor="text1"/>
          <w:sz w:val="18"/>
          <w:szCs w:val="18"/>
        </w:rPr>
        <w:t>in effect</w:t>
      </w:r>
      <w:r w:rsidR="009F76B7" w:rsidRPr="0070067F">
        <w:rPr>
          <w:rFonts w:ascii="Arial" w:hAnsi="Arial" w:cs="Arial"/>
          <w:color w:val="000000" w:themeColor="text1"/>
          <w:sz w:val="18"/>
          <w:szCs w:val="18"/>
        </w:rPr>
        <w:t xml:space="preserve"> but </w:t>
      </w:r>
      <w:r w:rsidR="005F617B" w:rsidRPr="0070067F">
        <w:rPr>
          <w:rFonts w:ascii="Arial" w:hAnsi="Arial" w:cs="Arial"/>
          <w:color w:val="000000" w:themeColor="text1"/>
          <w:sz w:val="18"/>
          <w:szCs w:val="18"/>
        </w:rPr>
        <w:t>available through</w:t>
      </w:r>
      <w:r w:rsidR="00476E2E" w:rsidRPr="0070067F">
        <w:rPr>
          <w:rFonts w:ascii="Arial" w:hAnsi="Arial" w:cs="Arial"/>
          <w:color w:val="000000" w:themeColor="text1"/>
          <w:sz w:val="18"/>
          <w:szCs w:val="18"/>
        </w:rPr>
        <w:t xml:space="preserve"> </w:t>
      </w:r>
      <w:r w:rsidR="00DE6E24" w:rsidRPr="0070067F">
        <w:rPr>
          <w:rFonts w:ascii="Arial" w:hAnsi="Arial" w:cs="Arial"/>
          <w:color w:val="000000" w:themeColor="text1"/>
          <w:sz w:val="18"/>
          <w:szCs w:val="18"/>
        </w:rPr>
        <w:t>the</w:t>
      </w:r>
      <w:r w:rsidR="00894558" w:rsidRPr="0070067F">
        <w:rPr>
          <w:rFonts w:ascii="Arial" w:hAnsi="Arial" w:cs="Arial"/>
          <w:color w:val="000000" w:themeColor="text1"/>
          <w:sz w:val="18"/>
          <w:szCs w:val="18"/>
        </w:rPr>
        <w:t xml:space="preserve"> </w:t>
      </w:r>
      <w:r w:rsidR="00834F6D" w:rsidRPr="0070067F">
        <w:rPr>
          <w:rFonts w:ascii="Arial" w:hAnsi="Arial" w:cs="Arial"/>
          <w:color w:val="000000" w:themeColor="text1"/>
          <w:sz w:val="18"/>
          <w:szCs w:val="18"/>
        </w:rPr>
        <w:t>petitioner’s</w:t>
      </w:r>
      <w:r w:rsidR="005F617B" w:rsidRPr="0070067F">
        <w:rPr>
          <w:rFonts w:ascii="Arial" w:hAnsi="Arial" w:cs="Arial"/>
          <w:color w:val="000000" w:themeColor="text1"/>
          <w:sz w:val="18"/>
          <w:szCs w:val="18"/>
        </w:rPr>
        <w:t xml:space="preserve"> employer</w:t>
      </w:r>
      <w:r w:rsidR="00476E2E" w:rsidRPr="0070067F">
        <w:rPr>
          <w:rFonts w:ascii="Arial" w:hAnsi="Arial" w:cs="Arial"/>
          <w:color w:val="000000" w:themeColor="text1"/>
          <w:sz w:val="18"/>
          <w:szCs w:val="18"/>
        </w:rPr>
        <w:t>.</w:t>
      </w:r>
      <w:r w:rsidR="004031A4" w:rsidRPr="0070067F">
        <w:rPr>
          <w:rFonts w:ascii="Arial" w:hAnsi="Arial" w:cs="Arial"/>
          <w:color w:val="000000" w:themeColor="text1"/>
          <w:sz w:val="18"/>
          <w:szCs w:val="18"/>
        </w:rPr>
        <w:t xml:space="preserve"> </w:t>
      </w:r>
      <w:r w:rsidR="00476E2E" w:rsidRPr="0070067F">
        <w:rPr>
          <w:rFonts w:ascii="Arial" w:hAnsi="Arial" w:cs="Arial"/>
          <w:color w:val="000000" w:themeColor="text1"/>
          <w:sz w:val="18"/>
          <w:szCs w:val="18"/>
        </w:rPr>
        <w:t xml:space="preserve"> </w:t>
      </w:r>
      <w:r w:rsidR="005F617B" w:rsidRPr="0070067F">
        <w:rPr>
          <w:rFonts w:ascii="Arial" w:hAnsi="Arial" w:cs="Arial"/>
          <w:color w:val="000000" w:themeColor="text1"/>
          <w:sz w:val="18"/>
          <w:szCs w:val="18"/>
        </w:rPr>
        <w:t xml:space="preserve">In </w:t>
      </w:r>
      <w:r w:rsidR="00FB6089" w:rsidRPr="0070067F">
        <w:rPr>
          <w:rFonts w:ascii="Arial" w:hAnsi="Arial" w:cs="Arial"/>
          <w:color w:val="000000" w:themeColor="text1"/>
          <w:sz w:val="18"/>
          <w:szCs w:val="18"/>
        </w:rPr>
        <w:t xml:space="preserve">item </w:t>
      </w:r>
      <w:r w:rsidR="00894558" w:rsidRPr="0070067F">
        <w:rPr>
          <w:rFonts w:ascii="Arial" w:hAnsi="Arial" w:cs="Arial"/>
          <w:color w:val="000000" w:themeColor="text1"/>
          <w:sz w:val="18"/>
          <w:szCs w:val="18"/>
        </w:rPr>
        <w:t>6.</w:t>
      </w:r>
      <w:r w:rsidR="009F76B7" w:rsidRPr="0070067F">
        <w:rPr>
          <w:rFonts w:ascii="Arial" w:hAnsi="Arial" w:cs="Arial"/>
          <w:color w:val="000000" w:themeColor="text1"/>
          <w:sz w:val="18"/>
          <w:szCs w:val="18"/>
        </w:rPr>
        <w:t>a</w:t>
      </w:r>
      <w:r w:rsidR="005E2143" w:rsidRPr="0070067F">
        <w:rPr>
          <w:rFonts w:ascii="Arial" w:hAnsi="Arial" w:cs="Arial"/>
          <w:color w:val="000000" w:themeColor="text1"/>
          <w:sz w:val="18"/>
          <w:szCs w:val="18"/>
        </w:rPr>
        <w:t>,</w:t>
      </w:r>
      <w:r w:rsidR="005F617B" w:rsidRPr="0070067F">
        <w:rPr>
          <w:rFonts w:ascii="Arial" w:hAnsi="Arial" w:cs="Arial"/>
          <w:color w:val="000000" w:themeColor="text1"/>
          <w:sz w:val="18"/>
          <w:szCs w:val="18"/>
        </w:rPr>
        <w:t xml:space="preserve"> include the cost for coverage </w:t>
      </w:r>
      <w:r w:rsidR="00AD1773" w:rsidRPr="0070067F">
        <w:rPr>
          <w:rFonts w:ascii="Arial" w:hAnsi="Arial" w:cs="Arial"/>
          <w:color w:val="000000" w:themeColor="text1"/>
          <w:sz w:val="18"/>
          <w:szCs w:val="18"/>
        </w:rPr>
        <w:t>for</w:t>
      </w:r>
      <w:r w:rsidR="005F617B" w:rsidRPr="0070067F">
        <w:rPr>
          <w:rFonts w:ascii="Arial" w:hAnsi="Arial" w:cs="Arial"/>
          <w:color w:val="000000" w:themeColor="text1"/>
          <w:sz w:val="18"/>
          <w:szCs w:val="18"/>
        </w:rPr>
        <w:t xml:space="preserve"> the </w:t>
      </w:r>
      <w:r w:rsidR="00834F6D" w:rsidRPr="0070067F">
        <w:rPr>
          <w:rFonts w:ascii="Arial" w:hAnsi="Arial" w:cs="Arial"/>
          <w:color w:val="000000" w:themeColor="text1"/>
          <w:sz w:val="18"/>
          <w:szCs w:val="18"/>
        </w:rPr>
        <w:t>petitioner</w:t>
      </w:r>
      <w:r w:rsidR="005F617B" w:rsidRPr="0070067F">
        <w:rPr>
          <w:rFonts w:ascii="Arial" w:hAnsi="Arial" w:cs="Arial"/>
          <w:color w:val="000000" w:themeColor="text1"/>
          <w:sz w:val="18"/>
          <w:szCs w:val="18"/>
        </w:rPr>
        <w:t xml:space="preserve">.  In </w:t>
      </w:r>
      <w:r w:rsidR="00FB6089" w:rsidRPr="0070067F">
        <w:rPr>
          <w:rFonts w:ascii="Arial" w:hAnsi="Arial" w:cs="Arial"/>
          <w:color w:val="000000" w:themeColor="text1"/>
          <w:sz w:val="18"/>
          <w:szCs w:val="18"/>
        </w:rPr>
        <w:t xml:space="preserve">item </w:t>
      </w:r>
      <w:r w:rsidR="009F76B7" w:rsidRPr="0070067F">
        <w:rPr>
          <w:rFonts w:ascii="Arial" w:hAnsi="Arial" w:cs="Arial"/>
          <w:color w:val="000000" w:themeColor="text1"/>
          <w:sz w:val="18"/>
          <w:szCs w:val="18"/>
        </w:rPr>
        <w:t>6</w:t>
      </w:r>
      <w:r w:rsidR="00894558" w:rsidRPr="0070067F">
        <w:rPr>
          <w:rFonts w:ascii="Arial" w:hAnsi="Arial" w:cs="Arial"/>
          <w:color w:val="000000" w:themeColor="text1"/>
          <w:sz w:val="18"/>
          <w:szCs w:val="18"/>
        </w:rPr>
        <w:t>.</w:t>
      </w:r>
      <w:r w:rsidR="009F76B7" w:rsidRPr="0070067F">
        <w:rPr>
          <w:rFonts w:ascii="Arial" w:hAnsi="Arial" w:cs="Arial"/>
          <w:color w:val="000000" w:themeColor="text1"/>
          <w:sz w:val="18"/>
          <w:szCs w:val="18"/>
        </w:rPr>
        <w:t>b</w:t>
      </w:r>
      <w:r w:rsidR="00894558" w:rsidRPr="0070067F">
        <w:rPr>
          <w:rFonts w:ascii="Arial" w:hAnsi="Arial" w:cs="Arial"/>
          <w:color w:val="000000" w:themeColor="text1"/>
          <w:sz w:val="18"/>
          <w:szCs w:val="18"/>
        </w:rPr>
        <w:t>.</w:t>
      </w:r>
      <w:r w:rsidR="00DE6E24" w:rsidRPr="0070067F">
        <w:rPr>
          <w:rFonts w:ascii="Arial" w:hAnsi="Arial" w:cs="Arial"/>
          <w:color w:val="000000" w:themeColor="text1"/>
          <w:sz w:val="18"/>
          <w:szCs w:val="18"/>
        </w:rPr>
        <w:t>,</w:t>
      </w:r>
      <w:r w:rsidR="005F617B" w:rsidRPr="0070067F">
        <w:rPr>
          <w:rFonts w:ascii="Arial" w:hAnsi="Arial" w:cs="Arial"/>
          <w:color w:val="000000" w:themeColor="text1"/>
          <w:sz w:val="18"/>
          <w:szCs w:val="18"/>
        </w:rPr>
        <w:t xml:space="preserve"> include only the cos</w:t>
      </w:r>
      <w:r w:rsidR="00DE6E24" w:rsidRPr="0070067F">
        <w:rPr>
          <w:rFonts w:ascii="Arial" w:hAnsi="Arial" w:cs="Arial"/>
          <w:color w:val="000000" w:themeColor="text1"/>
          <w:sz w:val="18"/>
          <w:szCs w:val="18"/>
        </w:rPr>
        <w:t>t of premiums for the child(ren)</w:t>
      </w:r>
      <w:r w:rsidR="005F617B" w:rsidRPr="0070067F">
        <w:rPr>
          <w:rFonts w:ascii="Arial" w:hAnsi="Arial" w:cs="Arial"/>
          <w:color w:val="000000" w:themeColor="text1"/>
          <w:sz w:val="18"/>
          <w:szCs w:val="18"/>
        </w:rPr>
        <w:t xml:space="preserve"> listed in section </w:t>
      </w:r>
      <w:r w:rsidR="009800DE" w:rsidRPr="0070067F">
        <w:rPr>
          <w:rFonts w:ascii="Arial" w:hAnsi="Arial" w:cs="Arial"/>
          <w:color w:val="000000" w:themeColor="text1"/>
          <w:sz w:val="18"/>
          <w:szCs w:val="18"/>
        </w:rPr>
        <w:t>I</w:t>
      </w:r>
      <w:r w:rsidR="005F617B" w:rsidRPr="0070067F">
        <w:rPr>
          <w:rFonts w:ascii="Arial" w:hAnsi="Arial" w:cs="Arial"/>
          <w:color w:val="000000" w:themeColor="text1"/>
          <w:sz w:val="18"/>
          <w:szCs w:val="18"/>
        </w:rPr>
        <w:t xml:space="preserve">V.  Indicate for both </w:t>
      </w:r>
      <w:r w:rsidR="00894558" w:rsidRPr="0070067F">
        <w:rPr>
          <w:rFonts w:ascii="Arial" w:hAnsi="Arial" w:cs="Arial"/>
          <w:color w:val="000000" w:themeColor="text1"/>
          <w:sz w:val="18"/>
          <w:szCs w:val="18"/>
        </w:rPr>
        <w:t xml:space="preserve">the </w:t>
      </w:r>
      <w:r w:rsidR="009800DE" w:rsidRPr="0070067F">
        <w:rPr>
          <w:rFonts w:ascii="Arial" w:hAnsi="Arial" w:cs="Arial"/>
          <w:color w:val="000000" w:themeColor="text1"/>
          <w:sz w:val="18"/>
          <w:szCs w:val="18"/>
        </w:rPr>
        <w:t>petitioner</w:t>
      </w:r>
      <w:r w:rsidR="005F617B" w:rsidRPr="0070067F">
        <w:rPr>
          <w:rFonts w:ascii="Arial" w:hAnsi="Arial" w:cs="Arial"/>
          <w:color w:val="000000" w:themeColor="text1"/>
          <w:sz w:val="18"/>
          <w:szCs w:val="18"/>
        </w:rPr>
        <w:t xml:space="preserve"> and </w:t>
      </w:r>
      <w:r w:rsidR="009F76B7" w:rsidRPr="0070067F">
        <w:rPr>
          <w:rFonts w:ascii="Arial" w:hAnsi="Arial" w:cs="Arial"/>
          <w:color w:val="000000" w:themeColor="text1"/>
          <w:sz w:val="18"/>
          <w:szCs w:val="18"/>
        </w:rPr>
        <w:t xml:space="preserve">the </w:t>
      </w:r>
      <w:r w:rsidR="00DE6E24" w:rsidRPr="0070067F">
        <w:rPr>
          <w:rFonts w:ascii="Arial" w:hAnsi="Arial" w:cs="Arial"/>
          <w:color w:val="000000" w:themeColor="text1"/>
          <w:sz w:val="18"/>
          <w:szCs w:val="18"/>
        </w:rPr>
        <w:t>child(</w:t>
      </w:r>
      <w:r w:rsidR="005F617B" w:rsidRPr="0070067F">
        <w:rPr>
          <w:rFonts w:ascii="Arial" w:hAnsi="Arial" w:cs="Arial"/>
          <w:color w:val="000000" w:themeColor="text1"/>
          <w:sz w:val="18"/>
          <w:szCs w:val="18"/>
        </w:rPr>
        <w:t>ren</w:t>
      </w:r>
      <w:r w:rsidR="00DE6E24" w:rsidRPr="0070067F">
        <w:rPr>
          <w:rFonts w:ascii="Arial" w:hAnsi="Arial" w:cs="Arial"/>
          <w:color w:val="000000" w:themeColor="text1"/>
          <w:sz w:val="18"/>
          <w:szCs w:val="18"/>
        </w:rPr>
        <w:t>)</w:t>
      </w:r>
      <w:r w:rsidR="005F617B" w:rsidRPr="0070067F">
        <w:rPr>
          <w:rFonts w:ascii="Arial" w:hAnsi="Arial" w:cs="Arial"/>
          <w:color w:val="000000" w:themeColor="text1"/>
          <w:sz w:val="18"/>
          <w:szCs w:val="18"/>
        </w:rPr>
        <w:t xml:space="preserve"> the frequency of premium payments, for example</w:t>
      </w:r>
      <w:r w:rsidR="00491B7D" w:rsidRPr="0070067F">
        <w:rPr>
          <w:rFonts w:ascii="Arial" w:hAnsi="Arial" w:cs="Arial"/>
          <w:color w:val="000000" w:themeColor="text1"/>
          <w:sz w:val="18"/>
          <w:szCs w:val="18"/>
        </w:rPr>
        <w:t>,</w:t>
      </w:r>
      <w:r w:rsidR="005F617B" w:rsidRPr="0070067F">
        <w:rPr>
          <w:rFonts w:ascii="Arial" w:hAnsi="Arial" w:cs="Arial"/>
          <w:color w:val="000000" w:themeColor="text1"/>
          <w:sz w:val="18"/>
          <w:szCs w:val="18"/>
        </w:rPr>
        <w:t xml:space="preserve"> </w:t>
      </w:r>
      <w:r w:rsidR="00665BDE" w:rsidRPr="0070067F">
        <w:rPr>
          <w:rFonts w:ascii="Arial" w:hAnsi="Arial" w:cs="Arial"/>
          <w:color w:val="000000" w:themeColor="text1"/>
          <w:sz w:val="18"/>
          <w:szCs w:val="18"/>
        </w:rPr>
        <w:t>weekly, bi-weekly, semi-monthly, monthly, quarterly, yearly</w:t>
      </w:r>
      <w:r w:rsidR="005F617B" w:rsidRPr="0070067F">
        <w:rPr>
          <w:rFonts w:ascii="Arial" w:hAnsi="Arial" w:cs="Arial"/>
          <w:color w:val="000000" w:themeColor="text1"/>
          <w:sz w:val="18"/>
          <w:szCs w:val="18"/>
        </w:rPr>
        <w:t>.</w:t>
      </w:r>
    </w:p>
    <w:p w14:paraId="6772BA2C" w14:textId="77777777" w:rsidR="005F617B" w:rsidRPr="0070067F" w:rsidRDefault="00A07415" w:rsidP="00DB1107">
      <w:pPr>
        <w:widowControl w:val="0"/>
        <w:overflowPunct w:val="0"/>
        <w:autoSpaceDE w:val="0"/>
        <w:autoSpaceDN w:val="0"/>
        <w:adjustRightInd w:val="0"/>
        <w:spacing w:before="120" w:after="120" w:line="240" w:lineRule="auto"/>
        <w:ind w:right="115"/>
        <w:rPr>
          <w:rFonts w:ascii="Arial" w:hAnsi="Arial" w:cs="Arial"/>
          <w:b/>
          <w:bCs/>
          <w:color w:val="000000" w:themeColor="text1"/>
          <w:sz w:val="18"/>
          <w:szCs w:val="18"/>
        </w:rPr>
      </w:pPr>
      <w:r w:rsidRPr="0070067F">
        <w:rPr>
          <w:rFonts w:ascii="Arial" w:hAnsi="Arial" w:cs="Arial"/>
          <w:b/>
          <w:bCs/>
          <w:color w:val="000000" w:themeColor="text1"/>
          <w:sz w:val="18"/>
          <w:szCs w:val="18"/>
        </w:rPr>
        <w:t xml:space="preserve">Part </w:t>
      </w:r>
      <w:r w:rsidR="00EE186F" w:rsidRPr="0070067F">
        <w:rPr>
          <w:rFonts w:ascii="Arial" w:hAnsi="Arial" w:cs="Arial"/>
          <w:b/>
          <w:bCs/>
          <w:color w:val="000000" w:themeColor="text1"/>
          <w:sz w:val="18"/>
          <w:szCs w:val="18"/>
        </w:rPr>
        <w:t>C</w:t>
      </w:r>
      <w:r w:rsidRPr="0070067F">
        <w:rPr>
          <w:rFonts w:ascii="Arial" w:hAnsi="Arial" w:cs="Arial"/>
          <w:b/>
          <w:bCs/>
          <w:color w:val="000000" w:themeColor="text1"/>
          <w:sz w:val="18"/>
          <w:szCs w:val="18"/>
        </w:rPr>
        <w:t xml:space="preserve"> </w:t>
      </w:r>
      <w:r w:rsidR="00633546" w:rsidRPr="0070067F">
        <w:rPr>
          <w:rFonts w:ascii="Arial" w:hAnsi="Arial" w:cs="Arial"/>
          <w:b/>
          <w:bCs/>
          <w:color w:val="000000" w:themeColor="text1"/>
          <w:sz w:val="18"/>
          <w:szCs w:val="18"/>
        </w:rPr>
        <w:t>–</w:t>
      </w:r>
      <w:r w:rsidRPr="0070067F">
        <w:rPr>
          <w:rFonts w:ascii="Arial" w:hAnsi="Arial" w:cs="Arial"/>
          <w:b/>
          <w:bCs/>
          <w:color w:val="000000" w:themeColor="text1"/>
          <w:sz w:val="18"/>
          <w:szCs w:val="18"/>
        </w:rPr>
        <w:t xml:space="preserve"> </w:t>
      </w:r>
      <w:r w:rsidR="00633546" w:rsidRPr="0070067F">
        <w:rPr>
          <w:rFonts w:ascii="Arial" w:hAnsi="Arial" w:cs="Arial"/>
          <w:b/>
          <w:bCs/>
          <w:color w:val="000000" w:themeColor="text1"/>
          <w:sz w:val="18"/>
          <w:szCs w:val="18"/>
        </w:rPr>
        <w:t>Health</w:t>
      </w:r>
      <w:r w:rsidR="00BE554E" w:rsidRPr="0070067F">
        <w:rPr>
          <w:rFonts w:ascii="Arial" w:hAnsi="Arial" w:cs="Arial"/>
          <w:b/>
          <w:bCs/>
          <w:color w:val="000000" w:themeColor="text1"/>
          <w:sz w:val="18"/>
          <w:szCs w:val="18"/>
        </w:rPr>
        <w:t xml:space="preserve"> C</w:t>
      </w:r>
      <w:r w:rsidR="00633546" w:rsidRPr="0070067F">
        <w:rPr>
          <w:rFonts w:ascii="Arial" w:hAnsi="Arial" w:cs="Arial"/>
          <w:b/>
          <w:bCs/>
          <w:color w:val="000000" w:themeColor="text1"/>
          <w:sz w:val="18"/>
          <w:szCs w:val="18"/>
        </w:rPr>
        <w:t xml:space="preserve">are Coverage for </w:t>
      </w:r>
      <w:r w:rsidR="00245768" w:rsidRPr="0070067F">
        <w:rPr>
          <w:rFonts w:ascii="Arial" w:hAnsi="Arial" w:cs="Arial"/>
          <w:b/>
          <w:bCs/>
          <w:color w:val="000000" w:themeColor="text1"/>
          <w:sz w:val="18"/>
          <w:szCs w:val="18"/>
        </w:rPr>
        <w:t>Respondent</w:t>
      </w:r>
      <w:r w:rsidR="005F617B" w:rsidRPr="0070067F">
        <w:rPr>
          <w:rFonts w:ascii="Arial" w:hAnsi="Arial" w:cs="Arial"/>
          <w:b/>
          <w:bCs/>
          <w:color w:val="000000" w:themeColor="text1"/>
          <w:sz w:val="18"/>
          <w:szCs w:val="18"/>
        </w:rPr>
        <w:t xml:space="preserve">: </w:t>
      </w:r>
    </w:p>
    <w:p w14:paraId="375D1655" w14:textId="77777777" w:rsidR="009800DE" w:rsidRPr="0070067F" w:rsidRDefault="009800DE" w:rsidP="00C63A09">
      <w:pPr>
        <w:widowControl w:val="0"/>
        <w:overflowPunct w:val="0"/>
        <w:autoSpaceDE w:val="0"/>
        <w:autoSpaceDN w:val="0"/>
        <w:adjustRightInd w:val="0"/>
        <w:spacing w:before="40" w:after="40" w:line="240" w:lineRule="auto"/>
        <w:ind w:right="120"/>
        <w:rPr>
          <w:rFonts w:ascii="Arial" w:hAnsi="Arial" w:cs="Arial"/>
          <w:color w:val="000000" w:themeColor="text1"/>
          <w:sz w:val="18"/>
          <w:szCs w:val="18"/>
        </w:rPr>
      </w:pPr>
      <w:r w:rsidRPr="0070067F">
        <w:rPr>
          <w:rFonts w:ascii="Arial" w:hAnsi="Arial" w:cs="Arial"/>
          <w:bCs/>
          <w:color w:val="000000" w:themeColor="text1"/>
          <w:sz w:val="18"/>
          <w:szCs w:val="18"/>
        </w:rPr>
        <w:t xml:space="preserve">Check </w:t>
      </w:r>
      <w:r w:rsidRPr="0070067F">
        <w:rPr>
          <w:rFonts w:ascii="Arial" w:hAnsi="Arial" w:cs="Arial"/>
          <w:color w:val="000000" w:themeColor="text1"/>
          <w:sz w:val="18"/>
          <w:szCs w:val="18"/>
        </w:rPr>
        <w:t xml:space="preserve">the appropriate box to indicate </w:t>
      </w:r>
      <w:r w:rsidR="00DE6E24" w:rsidRPr="0070067F">
        <w:rPr>
          <w:rFonts w:ascii="Arial" w:hAnsi="Arial" w:cs="Arial"/>
          <w:color w:val="000000" w:themeColor="text1"/>
          <w:sz w:val="18"/>
          <w:szCs w:val="18"/>
        </w:rPr>
        <w:t>if</w:t>
      </w:r>
      <w:r w:rsidRPr="0070067F">
        <w:rPr>
          <w:rFonts w:ascii="Arial" w:hAnsi="Arial" w:cs="Arial"/>
          <w:color w:val="000000" w:themeColor="text1"/>
          <w:sz w:val="18"/>
          <w:szCs w:val="18"/>
        </w:rPr>
        <w:t xml:space="preserve"> the respondent has health</w:t>
      </w:r>
      <w:r w:rsidR="00A94BFC" w:rsidRPr="0070067F">
        <w:rPr>
          <w:rFonts w:ascii="Arial" w:hAnsi="Arial" w:cs="Arial"/>
          <w:color w:val="000000" w:themeColor="text1"/>
          <w:sz w:val="18"/>
          <w:szCs w:val="18"/>
        </w:rPr>
        <w:t xml:space="preserve"> </w:t>
      </w:r>
      <w:r w:rsidRPr="0070067F">
        <w:rPr>
          <w:rFonts w:ascii="Arial" w:hAnsi="Arial" w:cs="Arial"/>
          <w:color w:val="000000" w:themeColor="text1"/>
          <w:sz w:val="18"/>
          <w:szCs w:val="18"/>
        </w:rPr>
        <w:t>care coverage</w:t>
      </w:r>
      <w:r w:rsidR="00507DA7" w:rsidRPr="0070067F">
        <w:rPr>
          <w:rFonts w:ascii="Arial" w:hAnsi="Arial" w:cs="Arial"/>
          <w:color w:val="000000" w:themeColor="text1"/>
          <w:sz w:val="18"/>
          <w:szCs w:val="18"/>
        </w:rPr>
        <w:t>.</w:t>
      </w:r>
      <w:r w:rsidR="00390185" w:rsidRPr="0070067F">
        <w:rPr>
          <w:rFonts w:ascii="Arial" w:hAnsi="Arial" w:cs="Arial"/>
          <w:color w:val="000000" w:themeColor="text1"/>
          <w:sz w:val="18"/>
          <w:szCs w:val="18"/>
        </w:rPr>
        <w:t xml:space="preserve"> </w:t>
      </w:r>
      <w:r w:rsidR="00507DA7" w:rsidRPr="0070067F">
        <w:rPr>
          <w:rFonts w:ascii="Arial" w:hAnsi="Arial" w:cs="Arial"/>
          <w:color w:val="000000" w:themeColor="text1"/>
          <w:sz w:val="18"/>
          <w:szCs w:val="18"/>
        </w:rPr>
        <w:t xml:space="preserve"> If yes</w:t>
      </w:r>
      <w:r w:rsidRPr="0070067F">
        <w:rPr>
          <w:rFonts w:ascii="Arial" w:hAnsi="Arial" w:cs="Arial"/>
          <w:color w:val="000000" w:themeColor="text1"/>
          <w:sz w:val="18"/>
          <w:szCs w:val="18"/>
        </w:rPr>
        <w:t xml:space="preserve">, complete items </w:t>
      </w:r>
      <w:r w:rsidR="009F76B7" w:rsidRPr="0070067F">
        <w:rPr>
          <w:rFonts w:ascii="Arial" w:hAnsi="Arial" w:cs="Arial"/>
          <w:color w:val="000000" w:themeColor="text1"/>
          <w:sz w:val="18"/>
          <w:szCs w:val="18"/>
        </w:rPr>
        <w:t>1</w:t>
      </w:r>
      <w:r w:rsidRPr="0070067F">
        <w:rPr>
          <w:rFonts w:ascii="Arial" w:hAnsi="Arial" w:cs="Arial"/>
          <w:color w:val="000000" w:themeColor="text1"/>
          <w:sz w:val="18"/>
          <w:szCs w:val="18"/>
        </w:rPr>
        <w:t xml:space="preserve"> through </w:t>
      </w:r>
      <w:r w:rsidR="009F76B7" w:rsidRPr="0070067F">
        <w:rPr>
          <w:rFonts w:ascii="Arial" w:hAnsi="Arial" w:cs="Arial"/>
          <w:color w:val="000000" w:themeColor="text1"/>
          <w:sz w:val="18"/>
          <w:szCs w:val="18"/>
        </w:rPr>
        <w:t>6</w:t>
      </w:r>
      <w:r w:rsidRPr="0070067F">
        <w:rPr>
          <w:rFonts w:ascii="Arial" w:hAnsi="Arial" w:cs="Arial"/>
          <w:color w:val="000000" w:themeColor="text1"/>
          <w:sz w:val="18"/>
          <w:szCs w:val="18"/>
        </w:rPr>
        <w:t>.</w:t>
      </w:r>
      <w:r w:rsidR="004031A4" w:rsidRPr="0070067F">
        <w:rPr>
          <w:rFonts w:ascii="Arial" w:hAnsi="Arial" w:cs="Arial"/>
          <w:color w:val="000000" w:themeColor="text1"/>
          <w:sz w:val="18"/>
          <w:szCs w:val="18"/>
        </w:rPr>
        <w:t xml:space="preserve"> </w:t>
      </w:r>
      <w:r w:rsidRPr="0070067F">
        <w:rPr>
          <w:rFonts w:ascii="Arial" w:hAnsi="Arial" w:cs="Arial"/>
          <w:color w:val="000000" w:themeColor="text1"/>
          <w:sz w:val="18"/>
          <w:szCs w:val="18"/>
        </w:rPr>
        <w:t xml:space="preserve"> If</w:t>
      </w:r>
      <w:r w:rsidR="00507DA7" w:rsidRPr="0070067F">
        <w:rPr>
          <w:rFonts w:ascii="Arial" w:hAnsi="Arial" w:cs="Arial"/>
          <w:color w:val="000000" w:themeColor="text1"/>
          <w:sz w:val="18"/>
          <w:szCs w:val="18"/>
        </w:rPr>
        <w:t xml:space="preserve"> </w:t>
      </w:r>
      <w:r w:rsidR="0034405C" w:rsidRPr="0070067F">
        <w:rPr>
          <w:rFonts w:ascii="Arial" w:hAnsi="Arial" w:cs="Arial"/>
          <w:color w:val="000000" w:themeColor="text1"/>
          <w:sz w:val="18"/>
          <w:szCs w:val="18"/>
        </w:rPr>
        <w:t>the respondent currently does not have health care coverage, skip to item 4.</w:t>
      </w:r>
      <w:r w:rsidRPr="0070067F">
        <w:rPr>
          <w:rFonts w:ascii="Arial" w:hAnsi="Arial" w:cs="Arial"/>
          <w:color w:val="000000" w:themeColor="text1"/>
          <w:sz w:val="18"/>
          <w:szCs w:val="18"/>
        </w:rPr>
        <w:t xml:space="preserve">  If </w:t>
      </w:r>
      <w:r w:rsidR="00390185" w:rsidRPr="0070067F">
        <w:rPr>
          <w:rFonts w:ascii="Arial" w:hAnsi="Arial" w:cs="Arial"/>
          <w:color w:val="000000" w:themeColor="text1"/>
          <w:sz w:val="18"/>
          <w:szCs w:val="18"/>
        </w:rPr>
        <w:t>u</w:t>
      </w:r>
      <w:r w:rsidRPr="0070067F">
        <w:rPr>
          <w:rFonts w:ascii="Arial" w:hAnsi="Arial" w:cs="Arial"/>
          <w:color w:val="000000" w:themeColor="text1"/>
          <w:sz w:val="18"/>
          <w:szCs w:val="18"/>
        </w:rPr>
        <w:t>nknown</w:t>
      </w:r>
      <w:r w:rsidR="00A5492A" w:rsidRPr="0070067F">
        <w:rPr>
          <w:rFonts w:ascii="Arial" w:hAnsi="Arial" w:cs="Arial"/>
          <w:color w:val="000000" w:themeColor="text1"/>
          <w:sz w:val="18"/>
          <w:szCs w:val="18"/>
        </w:rPr>
        <w:t>,</w:t>
      </w:r>
      <w:r w:rsidR="00A75A36" w:rsidRPr="0070067F">
        <w:rPr>
          <w:rFonts w:ascii="Arial" w:hAnsi="Arial" w:cs="Arial"/>
          <w:color w:val="000000" w:themeColor="text1"/>
          <w:sz w:val="18"/>
          <w:szCs w:val="18"/>
        </w:rPr>
        <w:t xml:space="preserve"> skip to</w:t>
      </w:r>
      <w:r w:rsidR="00BE53E9" w:rsidRPr="0070067F">
        <w:rPr>
          <w:rFonts w:ascii="Arial" w:hAnsi="Arial" w:cs="Arial"/>
          <w:color w:val="000000" w:themeColor="text1"/>
          <w:sz w:val="18"/>
          <w:szCs w:val="18"/>
        </w:rPr>
        <w:t xml:space="preserve"> </w:t>
      </w:r>
      <w:r w:rsidR="005043F8" w:rsidRPr="0070067F">
        <w:rPr>
          <w:rFonts w:ascii="Arial" w:hAnsi="Arial" w:cs="Arial"/>
          <w:color w:val="000000" w:themeColor="text1"/>
          <w:sz w:val="18"/>
          <w:szCs w:val="18"/>
        </w:rPr>
        <w:t xml:space="preserve">part </w:t>
      </w:r>
      <w:r w:rsidR="009F76B7" w:rsidRPr="0070067F">
        <w:rPr>
          <w:rFonts w:ascii="Arial" w:hAnsi="Arial" w:cs="Arial"/>
          <w:color w:val="000000" w:themeColor="text1"/>
          <w:sz w:val="18"/>
          <w:szCs w:val="18"/>
        </w:rPr>
        <w:t>D.</w:t>
      </w:r>
      <w:r w:rsidRPr="0070067F">
        <w:rPr>
          <w:rFonts w:ascii="Arial" w:hAnsi="Arial" w:cs="Arial"/>
          <w:color w:val="000000" w:themeColor="text1"/>
          <w:sz w:val="18"/>
          <w:szCs w:val="18"/>
        </w:rPr>
        <w:t xml:space="preserve"> </w:t>
      </w:r>
    </w:p>
    <w:p w14:paraId="092E8762" w14:textId="1C91E3EB" w:rsidR="005F617B" w:rsidRPr="0070067F" w:rsidRDefault="005F617B" w:rsidP="006B0230">
      <w:pPr>
        <w:widowControl w:val="0"/>
        <w:overflowPunct w:val="0"/>
        <w:autoSpaceDE w:val="0"/>
        <w:autoSpaceDN w:val="0"/>
        <w:adjustRightInd w:val="0"/>
        <w:spacing w:before="40" w:after="40" w:line="240" w:lineRule="auto"/>
        <w:ind w:left="450" w:right="115"/>
        <w:rPr>
          <w:rFonts w:ascii="Arial" w:hAnsi="Arial" w:cs="Arial"/>
          <w:color w:val="000000" w:themeColor="text1"/>
          <w:sz w:val="18"/>
          <w:szCs w:val="18"/>
        </w:rPr>
      </w:pPr>
      <w:r w:rsidRPr="0070067F">
        <w:rPr>
          <w:rFonts w:ascii="Arial" w:hAnsi="Arial" w:cs="Arial"/>
          <w:b/>
          <w:bCs/>
          <w:color w:val="000000" w:themeColor="text1"/>
          <w:sz w:val="18"/>
          <w:szCs w:val="18"/>
        </w:rPr>
        <w:t xml:space="preserve">Item </w:t>
      </w:r>
      <w:r w:rsidR="00BE53E9" w:rsidRPr="0070067F">
        <w:rPr>
          <w:rFonts w:ascii="Arial" w:hAnsi="Arial" w:cs="Arial"/>
          <w:b/>
          <w:bCs/>
          <w:color w:val="000000" w:themeColor="text1"/>
          <w:sz w:val="18"/>
          <w:szCs w:val="18"/>
        </w:rPr>
        <w:t>1</w:t>
      </w:r>
      <w:r w:rsidRPr="0070067F">
        <w:rPr>
          <w:rFonts w:ascii="Arial" w:hAnsi="Arial" w:cs="Arial"/>
          <w:bCs/>
          <w:color w:val="000000" w:themeColor="text1"/>
          <w:sz w:val="18"/>
          <w:szCs w:val="18"/>
        </w:rPr>
        <w:t xml:space="preserve">: </w:t>
      </w:r>
      <w:r w:rsidR="009F46C1" w:rsidRPr="0070067F">
        <w:rPr>
          <w:rFonts w:ascii="Arial" w:hAnsi="Arial" w:cs="Arial"/>
          <w:bCs/>
          <w:color w:val="000000" w:themeColor="text1"/>
          <w:sz w:val="18"/>
          <w:szCs w:val="18"/>
        </w:rPr>
        <w:t xml:space="preserve"> </w:t>
      </w:r>
      <w:r w:rsidR="00236AC4" w:rsidRPr="0070067F">
        <w:rPr>
          <w:rFonts w:ascii="Arial" w:hAnsi="Arial" w:cs="Arial"/>
          <w:color w:val="000000" w:themeColor="text1"/>
          <w:sz w:val="18"/>
          <w:szCs w:val="18"/>
        </w:rPr>
        <w:t xml:space="preserve">Check the appropriate box to indicate the source of the respondent’s health care coverage.  </w:t>
      </w:r>
      <w:r w:rsidR="00900C0E" w:rsidRPr="0070067F">
        <w:rPr>
          <w:rFonts w:ascii="Arial" w:hAnsi="Arial" w:cs="Arial"/>
          <w:color w:val="000000" w:themeColor="text1"/>
          <w:sz w:val="18"/>
          <w:szCs w:val="18"/>
        </w:rPr>
        <w:t xml:space="preserve">If health care coverage is provided through Medicaid skip to item 4.  If health care coverage is provided through TRICARE or Indian Health Service, indicate which one and skip to </w:t>
      </w:r>
      <w:r w:rsidR="0030733D" w:rsidRPr="0070067F">
        <w:rPr>
          <w:rFonts w:ascii="Arial" w:hAnsi="Arial" w:cs="Arial"/>
          <w:color w:val="000000" w:themeColor="text1"/>
          <w:sz w:val="18"/>
          <w:szCs w:val="18"/>
        </w:rPr>
        <w:t>part D</w:t>
      </w:r>
      <w:r w:rsidR="00900C0E" w:rsidRPr="0070067F">
        <w:rPr>
          <w:rFonts w:ascii="Arial" w:hAnsi="Arial" w:cs="Arial"/>
          <w:color w:val="000000" w:themeColor="text1"/>
          <w:sz w:val="18"/>
          <w:szCs w:val="18"/>
        </w:rPr>
        <w:t xml:space="preserve">.  </w:t>
      </w:r>
      <w:r w:rsidR="009800DE" w:rsidRPr="0070067F">
        <w:rPr>
          <w:rFonts w:ascii="Arial" w:hAnsi="Arial" w:cs="Arial"/>
          <w:color w:val="000000" w:themeColor="text1"/>
          <w:sz w:val="18"/>
          <w:szCs w:val="18"/>
        </w:rPr>
        <w:t xml:space="preserve">Otherwise, select whether the </w:t>
      </w:r>
      <w:r w:rsidR="005043F8" w:rsidRPr="0070067F">
        <w:rPr>
          <w:rFonts w:ascii="Arial" w:hAnsi="Arial" w:cs="Arial"/>
          <w:color w:val="000000" w:themeColor="text1"/>
          <w:sz w:val="18"/>
          <w:szCs w:val="18"/>
        </w:rPr>
        <w:t>coverage</w:t>
      </w:r>
      <w:r w:rsidR="009800DE" w:rsidRPr="0070067F">
        <w:rPr>
          <w:rFonts w:ascii="Arial" w:hAnsi="Arial" w:cs="Arial"/>
          <w:color w:val="000000" w:themeColor="text1"/>
          <w:sz w:val="18"/>
          <w:szCs w:val="18"/>
        </w:rPr>
        <w:t xml:space="preserve"> is provided through an employer or an individual policy</w:t>
      </w:r>
      <w:r w:rsidR="00303C5D" w:rsidRPr="0070067F">
        <w:rPr>
          <w:rFonts w:ascii="Arial" w:hAnsi="Arial" w:cs="Arial"/>
          <w:color w:val="000000" w:themeColor="text1"/>
          <w:sz w:val="18"/>
          <w:szCs w:val="18"/>
        </w:rPr>
        <w:t>,</w:t>
      </w:r>
      <w:r w:rsidR="0030733D" w:rsidRPr="0070067F">
        <w:rPr>
          <w:rFonts w:ascii="Arial" w:hAnsi="Arial" w:cs="Arial"/>
          <w:color w:val="000000" w:themeColor="text1"/>
          <w:sz w:val="18"/>
          <w:szCs w:val="18"/>
        </w:rPr>
        <w:t xml:space="preserve"> </w:t>
      </w:r>
      <w:r w:rsidR="00303C5D" w:rsidRPr="0070067F">
        <w:rPr>
          <w:rFonts w:ascii="Arial" w:hAnsi="Arial" w:cs="Arial"/>
          <w:color w:val="000000" w:themeColor="text1"/>
          <w:sz w:val="18"/>
          <w:szCs w:val="18"/>
        </w:rPr>
        <w:t>which includes policies obtained through the federal or a state exchange/marketplace</w:t>
      </w:r>
      <w:r w:rsidR="009800DE" w:rsidRPr="0070067F">
        <w:rPr>
          <w:rFonts w:ascii="Arial" w:hAnsi="Arial" w:cs="Arial"/>
          <w:color w:val="000000" w:themeColor="text1"/>
          <w:sz w:val="18"/>
          <w:szCs w:val="18"/>
        </w:rPr>
        <w:t xml:space="preserve">.  Check “Other </w:t>
      </w:r>
      <w:r w:rsidR="00B92A06" w:rsidRPr="0070067F">
        <w:rPr>
          <w:rFonts w:ascii="Arial" w:hAnsi="Arial" w:cs="Arial"/>
          <w:color w:val="000000" w:themeColor="text1"/>
          <w:sz w:val="18"/>
          <w:szCs w:val="18"/>
        </w:rPr>
        <w:t>p</w:t>
      </w:r>
      <w:r w:rsidR="009800DE" w:rsidRPr="0070067F">
        <w:rPr>
          <w:rFonts w:ascii="Arial" w:hAnsi="Arial" w:cs="Arial"/>
          <w:color w:val="000000" w:themeColor="text1"/>
          <w:sz w:val="18"/>
          <w:szCs w:val="18"/>
        </w:rPr>
        <w:t>erson” if someone other than the respondent is providing the health</w:t>
      </w:r>
      <w:r w:rsidR="00A94BFC" w:rsidRPr="0070067F">
        <w:rPr>
          <w:rFonts w:ascii="Arial" w:hAnsi="Arial" w:cs="Arial"/>
          <w:color w:val="000000" w:themeColor="text1"/>
          <w:sz w:val="18"/>
          <w:szCs w:val="18"/>
        </w:rPr>
        <w:t xml:space="preserve"> </w:t>
      </w:r>
      <w:r w:rsidR="009800DE" w:rsidRPr="0070067F">
        <w:rPr>
          <w:rFonts w:ascii="Arial" w:hAnsi="Arial" w:cs="Arial"/>
          <w:color w:val="000000" w:themeColor="text1"/>
          <w:sz w:val="18"/>
          <w:szCs w:val="18"/>
        </w:rPr>
        <w:t xml:space="preserve">care coverage and enter that person’s </w:t>
      </w:r>
      <w:r w:rsidR="002551E6" w:rsidRPr="0070067F">
        <w:rPr>
          <w:rFonts w:ascii="Arial" w:hAnsi="Arial" w:cs="Arial"/>
          <w:color w:val="000000" w:themeColor="text1"/>
          <w:sz w:val="18"/>
          <w:szCs w:val="18"/>
        </w:rPr>
        <w:t xml:space="preserve">name and </w:t>
      </w:r>
      <w:r w:rsidR="009800DE" w:rsidRPr="0070067F">
        <w:rPr>
          <w:rFonts w:ascii="Arial" w:hAnsi="Arial" w:cs="Arial"/>
          <w:color w:val="000000" w:themeColor="text1"/>
          <w:sz w:val="18"/>
          <w:szCs w:val="18"/>
        </w:rPr>
        <w:t>relationship to the respondent, for example, spouse or parent.</w:t>
      </w:r>
    </w:p>
    <w:p w14:paraId="590C7F89" w14:textId="77777777" w:rsidR="005F617B" w:rsidRPr="0070067F" w:rsidRDefault="005F617B" w:rsidP="006B0230">
      <w:pPr>
        <w:widowControl w:val="0"/>
        <w:overflowPunct w:val="0"/>
        <w:autoSpaceDE w:val="0"/>
        <w:autoSpaceDN w:val="0"/>
        <w:adjustRightInd w:val="0"/>
        <w:spacing w:before="40" w:after="40" w:line="240" w:lineRule="auto"/>
        <w:ind w:left="450" w:right="115"/>
        <w:rPr>
          <w:rFonts w:ascii="Arial" w:hAnsi="Arial" w:cs="Arial"/>
          <w:color w:val="000000" w:themeColor="text1"/>
          <w:sz w:val="18"/>
          <w:szCs w:val="18"/>
        </w:rPr>
      </w:pPr>
      <w:r w:rsidRPr="0070067F">
        <w:rPr>
          <w:rFonts w:ascii="Arial" w:hAnsi="Arial" w:cs="Arial"/>
          <w:b/>
          <w:color w:val="000000" w:themeColor="text1"/>
          <w:sz w:val="18"/>
          <w:szCs w:val="18"/>
        </w:rPr>
        <w:t xml:space="preserve">Item </w:t>
      </w:r>
      <w:r w:rsidR="00BE53E9" w:rsidRPr="0070067F">
        <w:rPr>
          <w:rFonts w:ascii="Arial" w:hAnsi="Arial" w:cs="Arial"/>
          <w:b/>
          <w:color w:val="000000" w:themeColor="text1"/>
          <w:sz w:val="18"/>
          <w:szCs w:val="18"/>
        </w:rPr>
        <w:t>2</w:t>
      </w:r>
      <w:r w:rsidRPr="0070067F">
        <w:rPr>
          <w:rFonts w:ascii="Arial" w:hAnsi="Arial" w:cs="Arial"/>
          <w:b/>
          <w:color w:val="000000" w:themeColor="text1"/>
          <w:sz w:val="18"/>
          <w:szCs w:val="18"/>
        </w:rPr>
        <w:t xml:space="preserve">: </w:t>
      </w:r>
      <w:r w:rsidR="009F46C1" w:rsidRPr="0070067F">
        <w:rPr>
          <w:rFonts w:ascii="Arial" w:hAnsi="Arial" w:cs="Arial"/>
          <w:b/>
          <w:color w:val="000000" w:themeColor="text1"/>
          <w:sz w:val="18"/>
          <w:szCs w:val="18"/>
        </w:rPr>
        <w:t xml:space="preserve"> </w:t>
      </w:r>
      <w:r w:rsidR="00A023FC" w:rsidRPr="0070067F">
        <w:rPr>
          <w:rFonts w:ascii="Arial" w:hAnsi="Arial" w:cs="Arial"/>
          <w:color w:val="000000" w:themeColor="text1"/>
          <w:sz w:val="18"/>
          <w:szCs w:val="18"/>
        </w:rPr>
        <w:t xml:space="preserve">In the appropriate spaces, enter the name and address of the </w:t>
      </w:r>
      <w:r w:rsidR="00BA70E6" w:rsidRPr="0070067F">
        <w:rPr>
          <w:rFonts w:ascii="Arial" w:hAnsi="Arial" w:cs="Arial"/>
          <w:color w:val="000000" w:themeColor="text1"/>
          <w:sz w:val="18"/>
          <w:szCs w:val="18"/>
        </w:rPr>
        <w:t xml:space="preserve">health care provider </w:t>
      </w:r>
      <w:r w:rsidR="00A023FC" w:rsidRPr="0070067F">
        <w:rPr>
          <w:rFonts w:ascii="Arial" w:hAnsi="Arial" w:cs="Arial"/>
          <w:color w:val="000000" w:themeColor="text1"/>
          <w:sz w:val="18"/>
          <w:szCs w:val="18"/>
        </w:rPr>
        <w:t xml:space="preserve">through which the respondent is covered.  Enter the policy </w:t>
      </w:r>
      <w:r w:rsidR="005043F8" w:rsidRPr="0070067F">
        <w:rPr>
          <w:rFonts w:ascii="Arial" w:hAnsi="Arial" w:cs="Arial"/>
          <w:color w:val="000000" w:themeColor="text1"/>
          <w:sz w:val="18"/>
          <w:szCs w:val="18"/>
        </w:rPr>
        <w:t xml:space="preserve">ID </w:t>
      </w:r>
      <w:r w:rsidR="00A023FC" w:rsidRPr="0070067F">
        <w:rPr>
          <w:rFonts w:ascii="Arial" w:hAnsi="Arial" w:cs="Arial"/>
          <w:color w:val="000000" w:themeColor="text1"/>
          <w:sz w:val="18"/>
          <w:szCs w:val="18"/>
        </w:rPr>
        <w:t>number, group number, monthly premium, and the portion of the monthly premium for the child(ren) listed in section IV</w:t>
      </w:r>
      <w:r w:rsidR="00EC61F9" w:rsidRPr="0070067F">
        <w:rPr>
          <w:rFonts w:ascii="Arial" w:hAnsi="Arial" w:cs="Arial"/>
          <w:color w:val="000000" w:themeColor="text1"/>
          <w:sz w:val="18"/>
          <w:szCs w:val="18"/>
        </w:rPr>
        <w:t xml:space="preserve"> (Dependent Children in This Action)</w:t>
      </w:r>
      <w:r w:rsidR="00A023FC" w:rsidRPr="0070067F">
        <w:rPr>
          <w:rFonts w:ascii="Arial" w:hAnsi="Arial" w:cs="Arial"/>
          <w:color w:val="000000" w:themeColor="text1"/>
          <w:sz w:val="18"/>
          <w:szCs w:val="18"/>
        </w:rPr>
        <w:t xml:space="preserve">.  </w:t>
      </w:r>
    </w:p>
    <w:p w14:paraId="4F8588CE" w14:textId="77777777" w:rsidR="005F617B" w:rsidRPr="0070067F" w:rsidRDefault="005F617B" w:rsidP="006B0230">
      <w:pPr>
        <w:widowControl w:val="0"/>
        <w:overflowPunct w:val="0"/>
        <w:autoSpaceDE w:val="0"/>
        <w:autoSpaceDN w:val="0"/>
        <w:adjustRightInd w:val="0"/>
        <w:spacing w:before="40" w:after="40" w:line="240" w:lineRule="auto"/>
        <w:ind w:left="450" w:right="115"/>
        <w:rPr>
          <w:rFonts w:ascii="Arial" w:hAnsi="Arial" w:cs="Arial"/>
          <w:color w:val="000000" w:themeColor="text1"/>
          <w:sz w:val="18"/>
          <w:szCs w:val="18"/>
        </w:rPr>
      </w:pPr>
      <w:r w:rsidRPr="0070067F">
        <w:rPr>
          <w:rFonts w:ascii="Arial" w:hAnsi="Arial" w:cs="Arial"/>
          <w:b/>
          <w:color w:val="000000" w:themeColor="text1"/>
          <w:sz w:val="18"/>
          <w:szCs w:val="18"/>
        </w:rPr>
        <w:t xml:space="preserve">Item </w:t>
      </w:r>
      <w:r w:rsidR="00BE53E9" w:rsidRPr="0070067F">
        <w:rPr>
          <w:rFonts w:ascii="Arial" w:hAnsi="Arial" w:cs="Arial"/>
          <w:b/>
          <w:color w:val="000000" w:themeColor="text1"/>
          <w:sz w:val="18"/>
          <w:szCs w:val="18"/>
        </w:rPr>
        <w:t>3</w:t>
      </w:r>
      <w:r w:rsidRPr="0070067F">
        <w:rPr>
          <w:rFonts w:ascii="Arial" w:hAnsi="Arial" w:cs="Arial"/>
          <w:b/>
          <w:color w:val="000000" w:themeColor="text1"/>
          <w:sz w:val="18"/>
          <w:szCs w:val="18"/>
        </w:rPr>
        <w:t xml:space="preserve">: </w:t>
      </w:r>
      <w:r w:rsidR="009F46C1" w:rsidRPr="0070067F">
        <w:rPr>
          <w:rFonts w:ascii="Arial" w:hAnsi="Arial" w:cs="Arial"/>
          <w:b/>
          <w:color w:val="000000" w:themeColor="text1"/>
          <w:sz w:val="18"/>
          <w:szCs w:val="18"/>
        </w:rPr>
        <w:t xml:space="preserve"> </w:t>
      </w:r>
      <w:r w:rsidR="009800DE" w:rsidRPr="0070067F">
        <w:rPr>
          <w:rFonts w:ascii="Arial" w:hAnsi="Arial" w:cs="Arial"/>
          <w:color w:val="000000" w:themeColor="text1"/>
          <w:sz w:val="18"/>
          <w:szCs w:val="18"/>
        </w:rPr>
        <w:t xml:space="preserve">Check the appropriate box to indicate </w:t>
      </w:r>
      <w:r w:rsidR="0034405C" w:rsidRPr="0070067F">
        <w:rPr>
          <w:rFonts w:ascii="Arial" w:hAnsi="Arial" w:cs="Arial"/>
          <w:color w:val="000000" w:themeColor="text1"/>
          <w:sz w:val="18"/>
          <w:szCs w:val="18"/>
        </w:rPr>
        <w:t>if</w:t>
      </w:r>
      <w:r w:rsidR="009800DE" w:rsidRPr="0070067F">
        <w:rPr>
          <w:rFonts w:ascii="Arial" w:hAnsi="Arial" w:cs="Arial"/>
          <w:color w:val="000000" w:themeColor="text1"/>
          <w:sz w:val="18"/>
          <w:szCs w:val="18"/>
        </w:rPr>
        <w:t xml:space="preserve"> any other adults and/or </w:t>
      </w:r>
      <w:r w:rsidR="00A75A36" w:rsidRPr="0070067F">
        <w:rPr>
          <w:rFonts w:ascii="Arial" w:hAnsi="Arial" w:cs="Arial"/>
          <w:color w:val="000000" w:themeColor="text1"/>
          <w:sz w:val="18"/>
          <w:szCs w:val="18"/>
        </w:rPr>
        <w:t>child(ren)</w:t>
      </w:r>
      <w:r w:rsidR="009800DE" w:rsidRPr="0070067F">
        <w:rPr>
          <w:rFonts w:ascii="Arial" w:hAnsi="Arial" w:cs="Arial"/>
          <w:color w:val="000000" w:themeColor="text1"/>
          <w:sz w:val="18"/>
          <w:szCs w:val="18"/>
        </w:rPr>
        <w:t xml:space="preserve"> </w:t>
      </w:r>
      <w:r w:rsidR="009800DE" w:rsidRPr="0070067F">
        <w:rPr>
          <w:rFonts w:ascii="Arial" w:hAnsi="Arial" w:cs="Arial"/>
          <w:b/>
          <w:color w:val="000000" w:themeColor="text1"/>
          <w:sz w:val="18"/>
          <w:szCs w:val="18"/>
        </w:rPr>
        <w:t>not</w:t>
      </w:r>
      <w:r w:rsidR="009800DE" w:rsidRPr="0070067F">
        <w:rPr>
          <w:rFonts w:ascii="Arial" w:hAnsi="Arial" w:cs="Arial"/>
          <w:color w:val="000000" w:themeColor="text1"/>
          <w:sz w:val="18"/>
          <w:szCs w:val="18"/>
        </w:rPr>
        <w:t xml:space="preserve"> listed in section </w:t>
      </w:r>
      <w:r w:rsidR="00B27B85" w:rsidRPr="0070067F">
        <w:rPr>
          <w:rFonts w:ascii="Arial" w:hAnsi="Arial" w:cs="Arial"/>
          <w:color w:val="000000" w:themeColor="text1"/>
          <w:sz w:val="18"/>
          <w:szCs w:val="18"/>
        </w:rPr>
        <w:t>I</w:t>
      </w:r>
      <w:r w:rsidR="009800DE" w:rsidRPr="0070067F">
        <w:rPr>
          <w:rFonts w:ascii="Arial" w:hAnsi="Arial" w:cs="Arial"/>
          <w:color w:val="000000" w:themeColor="text1"/>
          <w:sz w:val="18"/>
          <w:szCs w:val="18"/>
        </w:rPr>
        <w:t>V are covered by</w:t>
      </w:r>
      <w:r w:rsidR="0034405C" w:rsidRPr="0070067F">
        <w:rPr>
          <w:rFonts w:ascii="Arial" w:hAnsi="Arial" w:cs="Arial"/>
          <w:color w:val="000000" w:themeColor="text1"/>
          <w:sz w:val="18"/>
          <w:szCs w:val="18"/>
        </w:rPr>
        <w:t xml:space="preserve"> the </w:t>
      </w:r>
      <w:r w:rsidR="000B4ED7" w:rsidRPr="0070067F">
        <w:rPr>
          <w:rFonts w:ascii="Arial" w:hAnsi="Arial" w:cs="Arial"/>
          <w:color w:val="000000" w:themeColor="text1"/>
          <w:sz w:val="18"/>
          <w:szCs w:val="18"/>
        </w:rPr>
        <w:t>respondent’</w:t>
      </w:r>
      <w:r w:rsidR="009800DE" w:rsidRPr="0070067F">
        <w:rPr>
          <w:rFonts w:ascii="Arial" w:hAnsi="Arial" w:cs="Arial"/>
          <w:color w:val="000000" w:themeColor="text1"/>
          <w:sz w:val="18"/>
          <w:szCs w:val="18"/>
        </w:rPr>
        <w:t>s policy and</w:t>
      </w:r>
      <w:r w:rsidR="00A023FC" w:rsidRPr="0070067F">
        <w:rPr>
          <w:rFonts w:ascii="Arial" w:hAnsi="Arial" w:cs="Arial"/>
          <w:color w:val="000000" w:themeColor="text1"/>
          <w:sz w:val="18"/>
          <w:szCs w:val="18"/>
        </w:rPr>
        <w:t>, if yes,</w:t>
      </w:r>
      <w:r w:rsidR="009800DE" w:rsidRPr="0070067F">
        <w:rPr>
          <w:rFonts w:ascii="Arial" w:hAnsi="Arial" w:cs="Arial"/>
          <w:color w:val="000000" w:themeColor="text1"/>
          <w:sz w:val="18"/>
          <w:szCs w:val="18"/>
        </w:rPr>
        <w:t xml:space="preserve"> enter </w:t>
      </w:r>
      <w:r w:rsidR="00E565A1" w:rsidRPr="0070067F">
        <w:rPr>
          <w:rFonts w:ascii="Arial" w:hAnsi="Arial" w:cs="Arial"/>
          <w:color w:val="000000" w:themeColor="text1"/>
          <w:sz w:val="18"/>
          <w:szCs w:val="18"/>
        </w:rPr>
        <w:t xml:space="preserve">the </w:t>
      </w:r>
      <w:r w:rsidR="00A023FC" w:rsidRPr="0070067F">
        <w:rPr>
          <w:rFonts w:ascii="Arial" w:hAnsi="Arial" w:cs="Arial"/>
          <w:color w:val="000000" w:themeColor="text1"/>
          <w:sz w:val="18"/>
          <w:szCs w:val="18"/>
        </w:rPr>
        <w:t xml:space="preserve">total </w:t>
      </w:r>
      <w:r w:rsidR="00E565A1" w:rsidRPr="0070067F">
        <w:rPr>
          <w:rFonts w:ascii="Arial" w:hAnsi="Arial" w:cs="Arial"/>
          <w:color w:val="000000" w:themeColor="text1"/>
          <w:sz w:val="18"/>
          <w:szCs w:val="18"/>
        </w:rPr>
        <w:t xml:space="preserve">number of adults and/or the </w:t>
      </w:r>
      <w:r w:rsidR="00A023FC" w:rsidRPr="0070067F">
        <w:rPr>
          <w:rFonts w:ascii="Arial" w:hAnsi="Arial" w:cs="Arial"/>
          <w:color w:val="000000" w:themeColor="text1"/>
          <w:sz w:val="18"/>
          <w:szCs w:val="18"/>
        </w:rPr>
        <w:t xml:space="preserve">total </w:t>
      </w:r>
      <w:r w:rsidR="00E565A1" w:rsidRPr="0070067F">
        <w:rPr>
          <w:rFonts w:ascii="Arial" w:hAnsi="Arial" w:cs="Arial"/>
          <w:color w:val="000000" w:themeColor="text1"/>
          <w:sz w:val="18"/>
          <w:szCs w:val="18"/>
        </w:rPr>
        <w:t>number of children in the appropriate space.</w:t>
      </w:r>
    </w:p>
    <w:p w14:paraId="50DE1F1A" w14:textId="19961A44" w:rsidR="005F617B" w:rsidRPr="0070067F" w:rsidRDefault="005F617B" w:rsidP="006B0230">
      <w:pPr>
        <w:widowControl w:val="0"/>
        <w:overflowPunct w:val="0"/>
        <w:autoSpaceDE w:val="0"/>
        <w:autoSpaceDN w:val="0"/>
        <w:adjustRightInd w:val="0"/>
        <w:spacing w:before="40" w:after="40" w:line="240" w:lineRule="auto"/>
        <w:ind w:left="450" w:right="115"/>
        <w:rPr>
          <w:rFonts w:ascii="Arial" w:hAnsi="Arial" w:cs="Arial"/>
          <w:color w:val="000000" w:themeColor="text1"/>
          <w:sz w:val="18"/>
          <w:szCs w:val="18"/>
        </w:rPr>
      </w:pPr>
      <w:r w:rsidRPr="0070067F">
        <w:rPr>
          <w:rFonts w:ascii="Arial" w:hAnsi="Arial" w:cs="Arial"/>
          <w:b/>
          <w:color w:val="000000" w:themeColor="text1"/>
          <w:sz w:val="18"/>
          <w:szCs w:val="18"/>
        </w:rPr>
        <w:t xml:space="preserve">Item </w:t>
      </w:r>
      <w:r w:rsidR="00BE53E9" w:rsidRPr="0070067F">
        <w:rPr>
          <w:rFonts w:ascii="Arial" w:hAnsi="Arial" w:cs="Arial"/>
          <w:b/>
          <w:color w:val="000000" w:themeColor="text1"/>
          <w:sz w:val="18"/>
          <w:szCs w:val="18"/>
        </w:rPr>
        <w:t>4</w:t>
      </w:r>
      <w:r w:rsidRPr="0070067F">
        <w:rPr>
          <w:rFonts w:ascii="Arial" w:hAnsi="Arial" w:cs="Arial"/>
          <w:b/>
          <w:color w:val="000000" w:themeColor="text1"/>
          <w:sz w:val="18"/>
          <w:szCs w:val="18"/>
        </w:rPr>
        <w:t>:</w:t>
      </w:r>
      <w:r w:rsidRPr="0070067F">
        <w:rPr>
          <w:rFonts w:ascii="Arial" w:hAnsi="Arial" w:cs="Arial"/>
          <w:color w:val="000000" w:themeColor="text1"/>
          <w:sz w:val="18"/>
          <w:szCs w:val="18"/>
        </w:rPr>
        <w:t xml:space="preserve"> </w:t>
      </w:r>
      <w:r w:rsidR="009F46C1" w:rsidRPr="0070067F">
        <w:rPr>
          <w:rFonts w:ascii="Arial" w:hAnsi="Arial" w:cs="Arial"/>
          <w:color w:val="000000" w:themeColor="text1"/>
          <w:sz w:val="18"/>
          <w:szCs w:val="18"/>
        </w:rPr>
        <w:t xml:space="preserve"> </w:t>
      </w:r>
      <w:r w:rsidR="00900C0E" w:rsidRPr="0070067F">
        <w:rPr>
          <w:rFonts w:ascii="Arial" w:hAnsi="Arial" w:cs="Arial"/>
          <w:color w:val="000000" w:themeColor="text1"/>
          <w:sz w:val="18"/>
          <w:szCs w:val="18"/>
        </w:rPr>
        <w:t>If the respondent does not have health care coverage or coverage is through Medicaid, check the appropriate box to indicate if the respondent has employer-sponsored coverage available to self (item 4.a) and/or child(ren) listed in section IV (item 4.b).  If coverage is not available for the child(ren) listed in section IV, skip to part D.</w:t>
      </w:r>
    </w:p>
    <w:p w14:paraId="745C013C" w14:textId="77777777" w:rsidR="005F617B" w:rsidRPr="0070067F" w:rsidRDefault="005F617B" w:rsidP="006B0230">
      <w:pPr>
        <w:widowControl w:val="0"/>
        <w:overflowPunct w:val="0"/>
        <w:autoSpaceDE w:val="0"/>
        <w:autoSpaceDN w:val="0"/>
        <w:adjustRightInd w:val="0"/>
        <w:spacing w:before="40" w:after="40" w:line="240" w:lineRule="auto"/>
        <w:ind w:left="450" w:right="115"/>
        <w:rPr>
          <w:rFonts w:ascii="Arial" w:hAnsi="Arial" w:cs="Arial"/>
          <w:color w:val="000000" w:themeColor="text1"/>
          <w:sz w:val="18"/>
          <w:szCs w:val="18"/>
        </w:rPr>
      </w:pPr>
      <w:r w:rsidRPr="0070067F">
        <w:rPr>
          <w:rFonts w:ascii="Arial" w:hAnsi="Arial" w:cs="Arial"/>
          <w:b/>
          <w:color w:val="000000" w:themeColor="text1"/>
          <w:sz w:val="18"/>
          <w:szCs w:val="18"/>
        </w:rPr>
        <w:t xml:space="preserve">Item </w:t>
      </w:r>
      <w:r w:rsidR="00BE53E9" w:rsidRPr="0070067F">
        <w:rPr>
          <w:rFonts w:ascii="Arial" w:hAnsi="Arial" w:cs="Arial"/>
          <w:b/>
          <w:color w:val="000000" w:themeColor="text1"/>
          <w:sz w:val="18"/>
          <w:szCs w:val="18"/>
        </w:rPr>
        <w:t>5</w:t>
      </w:r>
      <w:r w:rsidRPr="0070067F">
        <w:rPr>
          <w:rFonts w:ascii="Arial" w:hAnsi="Arial" w:cs="Arial"/>
          <w:b/>
          <w:color w:val="000000" w:themeColor="text1"/>
          <w:sz w:val="18"/>
          <w:szCs w:val="18"/>
        </w:rPr>
        <w:t>:</w:t>
      </w:r>
      <w:r w:rsidR="009F46C1" w:rsidRPr="0070067F">
        <w:rPr>
          <w:rFonts w:ascii="Arial" w:hAnsi="Arial" w:cs="Arial"/>
          <w:b/>
          <w:color w:val="000000" w:themeColor="text1"/>
          <w:sz w:val="18"/>
          <w:szCs w:val="18"/>
        </w:rPr>
        <w:t xml:space="preserve"> </w:t>
      </w:r>
      <w:r w:rsidRPr="0070067F">
        <w:rPr>
          <w:rFonts w:ascii="Arial" w:hAnsi="Arial" w:cs="Arial"/>
          <w:b/>
          <w:color w:val="000000" w:themeColor="text1"/>
          <w:sz w:val="18"/>
          <w:szCs w:val="18"/>
        </w:rPr>
        <w:t xml:space="preserve"> </w:t>
      </w:r>
      <w:r w:rsidR="000B4ED7" w:rsidRPr="0070067F">
        <w:rPr>
          <w:rFonts w:ascii="Arial" w:hAnsi="Arial" w:cs="Arial"/>
          <w:color w:val="000000" w:themeColor="text1"/>
          <w:sz w:val="18"/>
          <w:szCs w:val="18"/>
        </w:rPr>
        <w:t xml:space="preserve">Check the appropriate box to indicate </w:t>
      </w:r>
      <w:r w:rsidR="00491B7D" w:rsidRPr="0070067F">
        <w:rPr>
          <w:rFonts w:ascii="Arial" w:hAnsi="Arial" w:cs="Arial"/>
          <w:color w:val="000000" w:themeColor="text1"/>
          <w:sz w:val="18"/>
          <w:szCs w:val="18"/>
        </w:rPr>
        <w:t>if</w:t>
      </w:r>
      <w:r w:rsidR="000B4ED7" w:rsidRPr="0070067F">
        <w:rPr>
          <w:rFonts w:ascii="Arial" w:hAnsi="Arial" w:cs="Arial"/>
          <w:color w:val="000000" w:themeColor="text1"/>
          <w:sz w:val="18"/>
          <w:szCs w:val="18"/>
        </w:rPr>
        <w:t xml:space="preserve"> the respondent’s employer-sponsored insurance is</w:t>
      </w:r>
      <w:r w:rsidR="000B4ED7" w:rsidRPr="0070067F">
        <w:rPr>
          <w:rFonts w:ascii="Times New Roman" w:hAnsi="Times New Roman"/>
          <w:color w:val="000000" w:themeColor="text1"/>
          <w:sz w:val="18"/>
          <w:szCs w:val="18"/>
        </w:rPr>
        <w:t xml:space="preserve"> </w:t>
      </w:r>
      <w:r w:rsidR="00A023FC" w:rsidRPr="0070067F">
        <w:rPr>
          <w:rFonts w:ascii="Arial" w:hAnsi="Arial" w:cs="Arial"/>
          <w:color w:val="000000" w:themeColor="text1"/>
          <w:sz w:val="18"/>
          <w:szCs w:val="18"/>
        </w:rPr>
        <w:t>accessible to the child(ren)</w:t>
      </w:r>
      <w:r w:rsidR="000B4ED7" w:rsidRPr="0070067F">
        <w:rPr>
          <w:rFonts w:ascii="Arial" w:hAnsi="Arial" w:cs="Arial"/>
          <w:color w:val="000000" w:themeColor="text1"/>
          <w:sz w:val="18"/>
          <w:szCs w:val="18"/>
        </w:rPr>
        <w:t xml:space="preserve"> listed in section I</w:t>
      </w:r>
      <w:r w:rsidR="00507DA7" w:rsidRPr="0070067F">
        <w:rPr>
          <w:rFonts w:ascii="Arial" w:hAnsi="Arial" w:cs="Arial"/>
          <w:color w:val="000000" w:themeColor="text1"/>
          <w:sz w:val="18"/>
          <w:szCs w:val="18"/>
        </w:rPr>
        <w:t xml:space="preserve">V. </w:t>
      </w:r>
      <w:r w:rsidR="005043F8" w:rsidRPr="0070067F">
        <w:rPr>
          <w:rFonts w:ascii="Arial" w:hAnsi="Arial" w:cs="Arial"/>
          <w:color w:val="000000" w:themeColor="text1"/>
          <w:sz w:val="18"/>
          <w:szCs w:val="18"/>
        </w:rPr>
        <w:t xml:space="preserve"> </w:t>
      </w:r>
      <w:r w:rsidR="00507DA7" w:rsidRPr="0070067F">
        <w:rPr>
          <w:rFonts w:ascii="Arial" w:hAnsi="Arial" w:cs="Arial"/>
          <w:color w:val="000000" w:themeColor="text1"/>
          <w:sz w:val="18"/>
          <w:szCs w:val="18"/>
        </w:rPr>
        <w:t>If no</w:t>
      </w:r>
      <w:r w:rsidR="000B4ED7" w:rsidRPr="0070067F">
        <w:rPr>
          <w:rFonts w:ascii="Arial" w:hAnsi="Arial" w:cs="Arial"/>
          <w:color w:val="000000" w:themeColor="text1"/>
          <w:sz w:val="18"/>
          <w:szCs w:val="18"/>
        </w:rPr>
        <w:t>, skip to</w:t>
      </w:r>
      <w:r w:rsidR="00AD1773" w:rsidRPr="0070067F">
        <w:rPr>
          <w:rFonts w:ascii="Arial" w:hAnsi="Arial" w:cs="Arial"/>
          <w:color w:val="000000" w:themeColor="text1"/>
          <w:sz w:val="18"/>
          <w:szCs w:val="18"/>
        </w:rPr>
        <w:t xml:space="preserve"> </w:t>
      </w:r>
      <w:r w:rsidR="005043F8" w:rsidRPr="0070067F">
        <w:rPr>
          <w:rFonts w:ascii="Arial" w:hAnsi="Arial" w:cs="Arial"/>
          <w:color w:val="000000" w:themeColor="text1"/>
          <w:sz w:val="18"/>
          <w:szCs w:val="18"/>
        </w:rPr>
        <w:t xml:space="preserve">part </w:t>
      </w:r>
      <w:r w:rsidR="00AD1773" w:rsidRPr="0070067F">
        <w:rPr>
          <w:rFonts w:ascii="Arial" w:hAnsi="Arial" w:cs="Arial"/>
          <w:color w:val="000000" w:themeColor="text1"/>
          <w:sz w:val="18"/>
          <w:szCs w:val="18"/>
        </w:rPr>
        <w:t>D</w:t>
      </w:r>
      <w:r w:rsidR="000B4ED7" w:rsidRPr="0070067F">
        <w:rPr>
          <w:rFonts w:ascii="Arial" w:hAnsi="Arial" w:cs="Arial"/>
          <w:color w:val="000000" w:themeColor="text1"/>
          <w:sz w:val="18"/>
          <w:szCs w:val="18"/>
        </w:rPr>
        <w:t>.</w:t>
      </w:r>
    </w:p>
    <w:p w14:paraId="08A83E01" w14:textId="5DE14747" w:rsidR="00A023FC" w:rsidRPr="0070067F" w:rsidRDefault="005F617B" w:rsidP="006B0230">
      <w:pPr>
        <w:widowControl w:val="0"/>
        <w:overflowPunct w:val="0"/>
        <w:autoSpaceDE w:val="0"/>
        <w:autoSpaceDN w:val="0"/>
        <w:adjustRightInd w:val="0"/>
        <w:spacing w:before="40" w:after="40" w:line="240" w:lineRule="auto"/>
        <w:ind w:left="450" w:right="120"/>
        <w:rPr>
          <w:rFonts w:ascii="Arial" w:hAnsi="Arial" w:cs="Arial"/>
          <w:color w:val="000000" w:themeColor="text1"/>
          <w:sz w:val="18"/>
          <w:szCs w:val="18"/>
        </w:rPr>
      </w:pPr>
      <w:r w:rsidRPr="0070067F">
        <w:rPr>
          <w:rFonts w:ascii="Arial" w:hAnsi="Arial" w:cs="Arial"/>
          <w:b/>
          <w:color w:val="000000" w:themeColor="text1"/>
          <w:sz w:val="18"/>
          <w:szCs w:val="18"/>
        </w:rPr>
        <w:t xml:space="preserve">Item </w:t>
      </w:r>
      <w:r w:rsidR="00BE53E9" w:rsidRPr="0070067F">
        <w:rPr>
          <w:rFonts w:ascii="Arial" w:hAnsi="Arial" w:cs="Arial"/>
          <w:b/>
          <w:color w:val="000000" w:themeColor="text1"/>
          <w:sz w:val="18"/>
          <w:szCs w:val="18"/>
        </w:rPr>
        <w:t>6</w:t>
      </w:r>
      <w:r w:rsidRPr="0070067F">
        <w:rPr>
          <w:rFonts w:ascii="Arial" w:hAnsi="Arial" w:cs="Arial"/>
          <w:b/>
          <w:color w:val="000000" w:themeColor="text1"/>
          <w:sz w:val="18"/>
          <w:szCs w:val="18"/>
        </w:rPr>
        <w:t xml:space="preserve">: </w:t>
      </w:r>
      <w:r w:rsidR="009F46C1" w:rsidRPr="0070067F">
        <w:rPr>
          <w:rFonts w:ascii="Arial" w:hAnsi="Arial" w:cs="Arial"/>
          <w:b/>
          <w:color w:val="000000" w:themeColor="text1"/>
          <w:sz w:val="18"/>
          <w:szCs w:val="18"/>
        </w:rPr>
        <w:t xml:space="preserve"> </w:t>
      </w:r>
      <w:r w:rsidR="00A023FC" w:rsidRPr="0070067F">
        <w:rPr>
          <w:rFonts w:ascii="Arial" w:hAnsi="Arial" w:cs="Arial"/>
          <w:color w:val="000000" w:themeColor="text1"/>
          <w:sz w:val="18"/>
          <w:szCs w:val="18"/>
        </w:rPr>
        <w:t xml:space="preserve">Enter the cost of premiums for health care coverage not currently in effect but available through the respondent’s employer.  In </w:t>
      </w:r>
      <w:r w:rsidR="005043F8" w:rsidRPr="0070067F">
        <w:rPr>
          <w:rFonts w:ascii="Arial" w:hAnsi="Arial" w:cs="Arial"/>
          <w:color w:val="000000" w:themeColor="text1"/>
          <w:sz w:val="18"/>
          <w:szCs w:val="18"/>
        </w:rPr>
        <w:t xml:space="preserve">item </w:t>
      </w:r>
      <w:r w:rsidR="00A023FC" w:rsidRPr="0070067F">
        <w:rPr>
          <w:rFonts w:ascii="Arial" w:hAnsi="Arial" w:cs="Arial"/>
          <w:color w:val="000000" w:themeColor="text1"/>
          <w:sz w:val="18"/>
          <w:szCs w:val="18"/>
        </w:rPr>
        <w:t>6.a</w:t>
      </w:r>
      <w:r w:rsidR="00D40643" w:rsidRPr="0070067F">
        <w:rPr>
          <w:rFonts w:ascii="Arial" w:hAnsi="Arial" w:cs="Arial"/>
          <w:color w:val="000000" w:themeColor="text1"/>
          <w:sz w:val="18"/>
          <w:szCs w:val="18"/>
        </w:rPr>
        <w:t>.</w:t>
      </w:r>
      <w:r w:rsidR="00A023FC" w:rsidRPr="0070067F">
        <w:rPr>
          <w:rFonts w:ascii="Arial" w:hAnsi="Arial" w:cs="Arial"/>
          <w:color w:val="000000" w:themeColor="text1"/>
          <w:sz w:val="18"/>
          <w:szCs w:val="18"/>
        </w:rPr>
        <w:t xml:space="preserve">, include only the cost for coverage for the </w:t>
      </w:r>
      <w:r w:rsidR="00491B7D" w:rsidRPr="0070067F">
        <w:rPr>
          <w:rFonts w:ascii="Arial" w:hAnsi="Arial" w:cs="Arial"/>
          <w:color w:val="000000" w:themeColor="text1"/>
          <w:sz w:val="18"/>
          <w:szCs w:val="18"/>
        </w:rPr>
        <w:t>respondent</w:t>
      </w:r>
      <w:r w:rsidR="00A023FC" w:rsidRPr="0070067F">
        <w:rPr>
          <w:rFonts w:ascii="Arial" w:hAnsi="Arial" w:cs="Arial"/>
          <w:color w:val="000000" w:themeColor="text1"/>
          <w:sz w:val="18"/>
          <w:szCs w:val="18"/>
        </w:rPr>
        <w:t xml:space="preserve">.  In </w:t>
      </w:r>
      <w:r w:rsidR="005043F8" w:rsidRPr="0070067F">
        <w:rPr>
          <w:rFonts w:ascii="Arial" w:hAnsi="Arial" w:cs="Arial"/>
          <w:color w:val="000000" w:themeColor="text1"/>
          <w:sz w:val="18"/>
          <w:szCs w:val="18"/>
        </w:rPr>
        <w:t xml:space="preserve">item </w:t>
      </w:r>
      <w:r w:rsidR="00A023FC" w:rsidRPr="0070067F">
        <w:rPr>
          <w:rFonts w:ascii="Arial" w:hAnsi="Arial" w:cs="Arial"/>
          <w:color w:val="000000" w:themeColor="text1"/>
          <w:sz w:val="18"/>
          <w:szCs w:val="18"/>
        </w:rPr>
        <w:t xml:space="preserve">6.b., include only the cost of premiums for the child(ren) listed in section IV.  </w:t>
      </w:r>
      <w:r w:rsidR="00491B7D" w:rsidRPr="0070067F">
        <w:rPr>
          <w:rFonts w:ascii="Arial" w:hAnsi="Arial" w:cs="Arial"/>
          <w:color w:val="000000" w:themeColor="text1"/>
          <w:sz w:val="18"/>
          <w:szCs w:val="18"/>
        </w:rPr>
        <w:t xml:space="preserve">Indicate for both the respondent and the child(ren) </w:t>
      </w:r>
      <w:r w:rsidR="00A023FC" w:rsidRPr="0070067F">
        <w:rPr>
          <w:rFonts w:ascii="Arial" w:hAnsi="Arial" w:cs="Arial"/>
          <w:color w:val="000000" w:themeColor="text1"/>
          <w:sz w:val="18"/>
          <w:szCs w:val="18"/>
        </w:rPr>
        <w:t>the frequency of premium payments</w:t>
      </w:r>
      <w:r w:rsidR="00491B7D" w:rsidRPr="0070067F">
        <w:rPr>
          <w:rFonts w:ascii="Arial" w:hAnsi="Arial" w:cs="Arial"/>
          <w:color w:val="000000" w:themeColor="text1"/>
          <w:sz w:val="18"/>
          <w:szCs w:val="18"/>
        </w:rPr>
        <w:t xml:space="preserve">, </w:t>
      </w:r>
      <w:r w:rsidR="00377C37" w:rsidRPr="0070067F">
        <w:rPr>
          <w:rFonts w:ascii="Arial" w:hAnsi="Arial" w:cs="Arial"/>
          <w:color w:val="000000" w:themeColor="text1"/>
          <w:sz w:val="18"/>
          <w:szCs w:val="18"/>
        </w:rPr>
        <w:t xml:space="preserve">for </w:t>
      </w:r>
      <w:r w:rsidR="00491B7D" w:rsidRPr="0070067F">
        <w:rPr>
          <w:rFonts w:ascii="Arial" w:hAnsi="Arial" w:cs="Arial"/>
          <w:color w:val="000000" w:themeColor="text1"/>
          <w:sz w:val="18"/>
          <w:szCs w:val="18"/>
        </w:rPr>
        <w:t>example,</w:t>
      </w:r>
      <w:r w:rsidR="00A023FC" w:rsidRPr="0070067F">
        <w:rPr>
          <w:rFonts w:ascii="Arial" w:hAnsi="Arial" w:cs="Arial"/>
          <w:color w:val="000000" w:themeColor="text1"/>
          <w:sz w:val="18"/>
          <w:szCs w:val="18"/>
        </w:rPr>
        <w:t xml:space="preserve"> weekly, bi-weekly, semi-monthly, monthly, quarterly, yearly.</w:t>
      </w:r>
    </w:p>
    <w:p w14:paraId="395F72B9" w14:textId="77777777" w:rsidR="00310EF6" w:rsidRPr="0070067F" w:rsidRDefault="004A53BD" w:rsidP="006B0230">
      <w:pPr>
        <w:widowControl w:val="0"/>
        <w:overflowPunct w:val="0"/>
        <w:autoSpaceDE w:val="0"/>
        <w:autoSpaceDN w:val="0"/>
        <w:adjustRightInd w:val="0"/>
        <w:spacing w:after="0" w:line="240" w:lineRule="auto"/>
        <w:ind w:left="720" w:right="115"/>
        <w:rPr>
          <w:rFonts w:ascii="Arial" w:hAnsi="Arial" w:cs="Arial"/>
          <w:b/>
          <w:color w:val="000000" w:themeColor="text1"/>
          <w:sz w:val="18"/>
          <w:szCs w:val="18"/>
        </w:rPr>
      </w:pPr>
      <w:r w:rsidRPr="0070067F">
        <w:rPr>
          <w:rFonts w:ascii="Arial" w:hAnsi="Arial" w:cs="Arial"/>
          <w:noProof/>
          <w:color w:val="000000" w:themeColor="text1"/>
          <w:sz w:val="20"/>
          <w:szCs w:val="20"/>
        </w:rPr>
        <mc:AlternateContent>
          <mc:Choice Requires="wps">
            <w:drawing>
              <wp:anchor distT="0" distB="0" distL="114300" distR="114300" simplePos="0" relativeHeight="251662336" behindDoc="0" locked="0" layoutInCell="1" allowOverlap="1" wp14:anchorId="61A2B8C7" wp14:editId="21885AA4">
                <wp:simplePos x="0" y="0"/>
                <wp:positionH relativeFrom="column">
                  <wp:posOffset>45720</wp:posOffset>
                </wp:positionH>
                <wp:positionV relativeFrom="paragraph">
                  <wp:posOffset>65405</wp:posOffset>
                </wp:positionV>
                <wp:extent cx="6675120" cy="693420"/>
                <wp:effectExtent l="19050" t="19050" r="11430" b="11430"/>
                <wp:wrapNone/>
                <wp:docPr id="5"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693420"/>
                        </a:xfrm>
                        <a:prstGeom prst="rect">
                          <a:avLst/>
                        </a:prstGeom>
                        <a:solidFill>
                          <a:srgbClr val="FFFFFF"/>
                        </a:solidFill>
                        <a:ln w="38100" cmpd="dbl">
                          <a:solidFill>
                            <a:srgbClr val="000000"/>
                          </a:solidFill>
                          <a:miter lim="800000"/>
                          <a:headEnd/>
                          <a:tailEnd/>
                        </a:ln>
                      </wps:spPr>
                      <wps:txbx>
                        <w:txbxContent>
                          <w:p w14:paraId="04891A46" w14:textId="77777777" w:rsidR="00EE6142" w:rsidRPr="005E2143" w:rsidRDefault="00EE6142" w:rsidP="006B0230">
                            <w:pPr>
                              <w:pStyle w:val="BodyTextIndent"/>
                              <w:spacing w:before="40" w:after="40"/>
                              <w:ind w:left="450" w:right="432"/>
                            </w:pPr>
                            <w:r w:rsidRPr="005E2143">
                              <w:t xml:space="preserve">When establishing a support order, the law of the responding jurisdiction determines whether and how past and ongoing medical expenses are included in the support order.  For example, some states consider only expenses above a threshold amount or those costs that are for specific ongoing costs.  </w:t>
                            </w:r>
                            <w:r>
                              <w:t xml:space="preserve">The </w:t>
                            </w:r>
                            <w:r w:rsidRPr="005E2143">
                              <w:t xml:space="preserve">expenses </w:t>
                            </w:r>
                            <w:r>
                              <w:t xml:space="preserve">in parts D through F </w:t>
                            </w:r>
                            <w:r w:rsidRPr="005E2143">
                              <w:t xml:space="preserve">may not be reimbursable or </w:t>
                            </w:r>
                            <w:r>
                              <w:t>allowed</w:t>
                            </w:r>
                            <w:r w:rsidRPr="005E2143">
                              <w:t xml:space="preserve"> in all jurisdictions.</w:t>
                            </w:r>
                          </w:p>
                          <w:p w14:paraId="1AC1A801" w14:textId="77777777" w:rsidR="00EE6142" w:rsidRDefault="00EE6142" w:rsidP="006B0230">
                            <w:pPr>
                              <w:widowControl w:val="0"/>
                              <w:tabs>
                                <w:tab w:val="left" w:pos="10080"/>
                              </w:tabs>
                              <w:overflowPunct w:val="0"/>
                              <w:autoSpaceDE w:val="0"/>
                              <w:autoSpaceDN w:val="0"/>
                              <w:adjustRightInd w:val="0"/>
                              <w:spacing w:before="160" w:after="0" w:line="240" w:lineRule="auto"/>
                              <w:ind w:left="274" w:right="432"/>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37" type="#_x0000_t202" style="position:absolute;left:0;text-align:left;margin-left:3.6pt;margin-top:5.15pt;width:525.6pt;height:5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" strokeweight="3pt">
                <v:stroke linestyle="thinThin"/>
                <v:textbox>
                  <w:txbxContent>
                    <w:p w14:paraId="04891A46" w14:textId="77777777" w:rsidR="00EE6142" w:rsidRPr="005E2143" w:rsidRDefault="00EE6142" w:rsidP="006B0230">
                      <w:pPr>
                        <w:pStyle w:val="BodyTextIndent"/>
                        <w:spacing w:before="40" w:after="40"/>
                        <w:ind w:left="450" w:right="432"/>
                      </w:pPr>
                      <w:r w:rsidRPr="005E2143">
                        <w:t xml:space="preserve">When establishing a support order, the law of the responding jurisdiction determines whether and how past and ongoing medical expenses are included in the support order.  For example, some states consider only expenses above a threshold amount or those costs that are for specific ongoing costs.  </w:t>
                      </w:r>
                      <w:r>
                        <w:t xml:space="preserve">The </w:t>
                      </w:r>
                      <w:r w:rsidRPr="005E2143">
                        <w:t xml:space="preserve">expenses </w:t>
                      </w:r>
                      <w:r>
                        <w:t xml:space="preserve">in parts D through F </w:t>
                      </w:r>
                      <w:r w:rsidRPr="005E2143">
                        <w:t xml:space="preserve">may not be reimbursable or </w:t>
                      </w:r>
                      <w:r>
                        <w:t>allowed</w:t>
                      </w:r>
                      <w:r w:rsidRPr="005E2143">
                        <w:t xml:space="preserve"> in all jurisdictions.</w:t>
                      </w:r>
                    </w:p>
                    <w:p w14:paraId="1AC1A801" w14:textId="77777777" w:rsidR="00EE6142" w:rsidRDefault="00EE6142" w:rsidP="006B0230">
                      <w:pPr>
                        <w:widowControl w:val="0"/>
                        <w:tabs>
                          <w:tab w:val="left" w:pos="10080"/>
                        </w:tabs>
                        <w:overflowPunct w:val="0"/>
                        <w:autoSpaceDE w:val="0"/>
                        <w:autoSpaceDN w:val="0"/>
                        <w:adjustRightInd w:val="0"/>
                        <w:spacing w:before="160" w:after="0" w:line="240" w:lineRule="auto"/>
                        <w:ind w:left="274" w:right="432"/>
                        <w:rPr>
                          <w:rFonts w:ascii="Times New Roman" w:hAnsi="Times New Roman"/>
                          <w:sz w:val="24"/>
                          <w:szCs w:val="24"/>
                        </w:rPr>
                      </w:pPr>
                    </w:p>
                  </w:txbxContent>
                </v:textbox>
              </v:shape>
            </w:pict>
          </mc:Fallback>
        </mc:AlternateContent>
      </w:r>
    </w:p>
    <w:p w14:paraId="1DC0EC31" w14:textId="77777777" w:rsidR="00310EF6" w:rsidRPr="0070067F" w:rsidRDefault="00310EF6" w:rsidP="006B0230">
      <w:pPr>
        <w:widowControl w:val="0"/>
        <w:overflowPunct w:val="0"/>
        <w:autoSpaceDE w:val="0"/>
        <w:autoSpaceDN w:val="0"/>
        <w:adjustRightInd w:val="0"/>
        <w:spacing w:after="0" w:line="240" w:lineRule="auto"/>
        <w:rPr>
          <w:rFonts w:ascii="Arial" w:hAnsi="Arial" w:cs="Arial"/>
          <w:b/>
          <w:color w:val="000000" w:themeColor="text1"/>
          <w:sz w:val="18"/>
          <w:szCs w:val="18"/>
        </w:rPr>
      </w:pPr>
    </w:p>
    <w:p w14:paraId="0D31C422" w14:textId="77777777" w:rsidR="00310EF6" w:rsidRPr="0070067F" w:rsidRDefault="00310EF6" w:rsidP="006B0230">
      <w:pPr>
        <w:widowControl w:val="0"/>
        <w:overflowPunct w:val="0"/>
        <w:autoSpaceDE w:val="0"/>
        <w:autoSpaceDN w:val="0"/>
        <w:adjustRightInd w:val="0"/>
        <w:spacing w:after="0" w:line="240" w:lineRule="auto"/>
        <w:rPr>
          <w:rFonts w:ascii="Arial" w:hAnsi="Arial" w:cs="Arial"/>
          <w:b/>
          <w:color w:val="000000" w:themeColor="text1"/>
          <w:sz w:val="18"/>
          <w:szCs w:val="18"/>
        </w:rPr>
      </w:pPr>
    </w:p>
    <w:p w14:paraId="55BD5EB9" w14:textId="77777777" w:rsidR="006B0230" w:rsidRPr="0070067F" w:rsidRDefault="006B0230" w:rsidP="006B0230">
      <w:pPr>
        <w:widowControl w:val="0"/>
        <w:overflowPunct w:val="0"/>
        <w:autoSpaceDE w:val="0"/>
        <w:autoSpaceDN w:val="0"/>
        <w:adjustRightInd w:val="0"/>
        <w:spacing w:after="0" w:line="240" w:lineRule="auto"/>
        <w:rPr>
          <w:rFonts w:ascii="Arial" w:hAnsi="Arial" w:cs="Arial"/>
          <w:b/>
          <w:color w:val="000000" w:themeColor="text1"/>
          <w:sz w:val="18"/>
          <w:szCs w:val="18"/>
        </w:rPr>
      </w:pPr>
    </w:p>
    <w:p w14:paraId="5CE7C3AF" w14:textId="77777777" w:rsidR="006B0230" w:rsidRPr="0070067F" w:rsidRDefault="006B0230" w:rsidP="006B0230">
      <w:pPr>
        <w:widowControl w:val="0"/>
        <w:overflowPunct w:val="0"/>
        <w:autoSpaceDE w:val="0"/>
        <w:autoSpaceDN w:val="0"/>
        <w:adjustRightInd w:val="0"/>
        <w:spacing w:after="0" w:line="240" w:lineRule="auto"/>
        <w:rPr>
          <w:rFonts w:ascii="Arial" w:hAnsi="Arial" w:cs="Arial"/>
          <w:b/>
          <w:color w:val="000000" w:themeColor="text1"/>
          <w:sz w:val="18"/>
          <w:szCs w:val="18"/>
        </w:rPr>
      </w:pPr>
    </w:p>
    <w:p w14:paraId="424B00AB" w14:textId="77777777" w:rsidR="006B0230" w:rsidRPr="0070067F" w:rsidRDefault="006B0230" w:rsidP="006B0230">
      <w:pPr>
        <w:widowControl w:val="0"/>
        <w:overflowPunct w:val="0"/>
        <w:autoSpaceDE w:val="0"/>
        <w:autoSpaceDN w:val="0"/>
        <w:adjustRightInd w:val="0"/>
        <w:spacing w:after="0" w:line="240" w:lineRule="auto"/>
        <w:rPr>
          <w:rFonts w:ascii="Arial" w:hAnsi="Arial" w:cs="Arial"/>
          <w:b/>
          <w:color w:val="000000" w:themeColor="text1"/>
          <w:sz w:val="18"/>
          <w:szCs w:val="18"/>
        </w:rPr>
      </w:pPr>
    </w:p>
    <w:p w14:paraId="493E05E5" w14:textId="52656FC5" w:rsidR="001533BD" w:rsidRPr="0070067F" w:rsidRDefault="00A07415" w:rsidP="00DB1107">
      <w:pPr>
        <w:widowControl w:val="0"/>
        <w:overflowPunct w:val="0"/>
        <w:autoSpaceDE w:val="0"/>
        <w:autoSpaceDN w:val="0"/>
        <w:adjustRightInd w:val="0"/>
        <w:spacing w:before="120" w:after="120" w:line="240" w:lineRule="auto"/>
        <w:rPr>
          <w:rFonts w:ascii="Arial" w:hAnsi="Arial" w:cs="Arial"/>
          <w:color w:val="000000" w:themeColor="text1"/>
          <w:sz w:val="18"/>
          <w:szCs w:val="18"/>
        </w:rPr>
      </w:pPr>
      <w:r w:rsidRPr="0070067F">
        <w:rPr>
          <w:rFonts w:ascii="Arial" w:hAnsi="Arial" w:cs="Arial"/>
          <w:b/>
          <w:color w:val="000000" w:themeColor="text1"/>
          <w:sz w:val="18"/>
          <w:szCs w:val="18"/>
        </w:rPr>
        <w:t xml:space="preserve">Part D - </w:t>
      </w:r>
      <w:r w:rsidR="001533BD" w:rsidRPr="0070067F">
        <w:rPr>
          <w:rFonts w:ascii="Arial" w:hAnsi="Arial" w:cs="Arial"/>
          <w:color w:val="000000" w:themeColor="text1"/>
          <w:sz w:val="18"/>
          <w:szCs w:val="18"/>
        </w:rPr>
        <w:t>Check the appropriate box to indicate</w:t>
      </w:r>
      <w:r w:rsidR="00296B60" w:rsidRPr="0070067F">
        <w:rPr>
          <w:rFonts w:ascii="Arial" w:hAnsi="Arial" w:cs="Arial"/>
          <w:color w:val="000000" w:themeColor="text1"/>
          <w:sz w:val="18"/>
          <w:szCs w:val="18"/>
        </w:rPr>
        <w:t xml:space="preserve"> whether </w:t>
      </w:r>
      <w:r w:rsidR="00D060FA" w:rsidRPr="0070067F">
        <w:rPr>
          <w:rFonts w:ascii="Arial" w:hAnsi="Arial" w:cs="Arial"/>
          <w:color w:val="000000" w:themeColor="text1"/>
          <w:sz w:val="18"/>
          <w:szCs w:val="18"/>
        </w:rPr>
        <w:t xml:space="preserve">any of </w:t>
      </w:r>
      <w:r w:rsidR="001533BD" w:rsidRPr="0070067F">
        <w:rPr>
          <w:rFonts w:ascii="Arial" w:hAnsi="Arial" w:cs="Arial"/>
          <w:color w:val="000000" w:themeColor="text1"/>
          <w:sz w:val="18"/>
          <w:szCs w:val="18"/>
        </w:rPr>
        <w:t>the child</w:t>
      </w:r>
      <w:r w:rsidR="00894558" w:rsidRPr="0070067F">
        <w:rPr>
          <w:rFonts w:ascii="Arial" w:hAnsi="Arial" w:cs="Arial"/>
          <w:color w:val="000000" w:themeColor="text1"/>
          <w:sz w:val="18"/>
          <w:szCs w:val="18"/>
        </w:rPr>
        <w:t>(</w:t>
      </w:r>
      <w:r w:rsidR="001533BD" w:rsidRPr="0070067F">
        <w:rPr>
          <w:rFonts w:ascii="Arial" w:hAnsi="Arial" w:cs="Arial"/>
          <w:color w:val="000000" w:themeColor="text1"/>
          <w:sz w:val="18"/>
          <w:szCs w:val="18"/>
        </w:rPr>
        <w:t>ren</w:t>
      </w:r>
      <w:r w:rsidR="00894558" w:rsidRPr="0070067F">
        <w:rPr>
          <w:rFonts w:ascii="Arial" w:hAnsi="Arial" w:cs="Arial"/>
          <w:color w:val="000000" w:themeColor="text1"/>
          <w:sz w:val="18"/>
          <w:szCs w:val="18"/>
        </w:rPr>
        <w:t>)</w:t>
      </w:r>
      <w:r w:rsidR="001533BD" w:rsidRPr="0070067F">
        <w:rPr>
          <w:rFonts w:ascii="Arial" w:hAnsi="Arial" w:cs="Arial"/>
          <w:color w:val="000000" w:themeColor="text1"/>
          <w:sz w:val="18"/>
          <w:szCs w:val="18"/>
        </w:rPr>
        <w:t xml:space="preserve"> listed in section </w:t>
      </w:r>
      <w:r w:rsidR="004B164A" w:rsidRPr="0070067F">
        <w:rPr>
          <w:rFonts w:ascii="Arial" w:hAnsi="Arial" w:cs="Arial"/>
          <w:color w:val="000000" w:themeColor="text1"/>
          <w:sz w:val="18"/>
          <w:szCs w:val="18"/>
        </w:rPr>
        <w:t>I</w:t>
      </w:r>
      <w:r w:rsidR="001533BD" w:rsidRPr="0070067F">
        <w:rPr>
          <w:rFonts w:ascii="Arial" w:hAnsi="Arial" w:cs="Arial"/>
          <w:color w:val="000000" w:themeColor="text1"/>
          <w:sz w:val="18"/>
          <w:szCs w:val="18"/>
        </w:rPr>
        <w:t xml:space="preserve">V </w:t>
      </w:r>
      <w:r w:rsidR="00EC61F9" w:rsidRPr="0070067F">
        <w:rPr>
          <w:rFonts w:ascii="Arial" w:hAnsi="Arial" w:cs="Arial"/>
          <w:color w:val="000000" w:themeColor="text1"/>
          <w:sz w:val="18"/>
          <w:szCs w:val="18"/>
        </w:rPr>
        <w:t xml:space="preserve">(Dependent Children in This Action) </w:t>
      </w:r>
      <w:r w:rsidR="001533BD" w:rsidRPr="0070067F">
        <w:rPr>
          <w:rFonts w:ascii="Arial" w:hAnsi="Arial" w:cs="Arial"/>
          <w:color w:val="000000" w:themeColor="text1"/>
          <w:sz w:val="18"/>
          <w:szCs w:val="18"/>
        </w:rPr>
        <w:t>have special needs or extraordinary medical expenses not covered by insurance.</w:t>
      </w:r>
      <w:r w:rsidR="004031A4" w:rsidRPr="0070067F">
        <w:rPr>
          <w:rFonts w:ascii="Arial" w:hAnsi="Arial" w:cs="Arial"/>
          <w:color w:val="000000" w:themeColor="text1"/>
          <w:sz w:val="18"/>
          <w:szCs w:val="18"/>
        </w:rPr>
        <w:t xml:space="preserve"> </w:t>
      </w:r>
      <w:r w:rsidR="001533BD" w:rsidRPr="0070067F">
        <w:rPr>
          <w:rFonts w:ascii="Arial" w:hAnsi="Arial" w:cs="Arial"/>
          <w:color w:val="000000" w:themeColor="text1"/>
          <w:sz w:val="18"/>
          <w:szCs w:val="18"/>
        </w:rPr>
        <w:t xml:space="preserve"> This includes special medical needs, medical equipment, counseling, special schooling, etc.</w:t>
      </w:r>
      <w:r w:rsidR="004031A4" w:rsidRPr="0070067F">
        <w:rPr>
          <w:rFonts w:ascii="Arial" w:hAnsi="Arial" w:cs="Arial"/>
          <w:color w:val="000000" w:themeColor="text1"/>
          <w:sz w:val="18"/>
          <w:szCs w:val="18"/>
        </w:rPr>
        <w:t xml:space="preserve"> </w:t>
      </w:r>
      <w:r w:rsidR="0017188B" w:rsidRPr="0070067F">
        <w:rPr>
          <w:rFonts w:ascii="Arial" w:hAnsi="Arial" w:cs="Arial"/>
          <w:color w:val="000000" w:themeColor="text1"/>
          <w:sz w:val="18"/>
          <w:szCs w:val="18"/>
        </w:rPr>
        <w:t xml:space="preserve"> </w:t>
      </w:r>
      <w:r w:rsidR="001533BD" w:rsidRPr="0070067F">
        <w:rPr>
          <w:rFonts w:ascii="Arial" w:hAnsi="Arial" w:cs="Arial"/>
          <w:color w:val="000000" w:themeColor="text1"/>
          <w:sz w:val="18"/>
          <w:szCs w:val="18"/>
        </w:rPr>
        <w:t>If yes</w:t>
      </w:r>
      <w:r w:rsidR="000B534F" w:rsidRPr="0070067F">
        <w:rPr>
          <w:rFonts w:ascii="Arial" w:hAnsi="Arial" w:cs="Arial"/>
          <w:color w:val="000000" w:themeColor="text1"/>
          <w:sz w:val="18"/>
          <w:szCs w:val="18"/>
        </w:rPr>
        <w:t>,</w:t>
      </w:r>
      <w:r w:rsidR="001533BD" w:rsidRPr="0070067F">
        <w:rPr>
          <w:rFonts w:ascii="Arial" w:hAnsi="Arial" w:cs="Arial"/>
          <w:color w:val="000000" w:themeColor="text1"/>
          <w:sz w:val="18"/>
          <w:szCs w:val="18"/>
        </w:rPr>
        <w:t xml:space="preserve"> </w:t>
      </w:r>
      <w:r w:rsidR="00B92A06" w:rsidRPr="0070067F">
        <w:rPr>
          <w:rFonts w:ascii="Arial" w:hAnsi="Arial" w:cs="Arial"/>
          <w:color w:val="000000" w:themeColor="text1"/>
          <w:sz w:val="18"/>
          <w:szCs w:val="18"/>
        </w:rPr>
        <w:t>provide information</w:t>
      </w:r>
      <w:r w:rsidR="001533BD" w:rsidRPr="0070067F">
        <w:rPr>
          <w:rFonts w:ascii="Arial" w:hAnsi="Arial" w:cs="Arial"/>
          <w:color w:val="000000" w:themeColor="text1"/>
          <w:sz w:val="18"/>
          <w:szCs w:val="18"/>
        </w:rPr>
        <w:t xml:space="preserve"> </w:t>
      </w:r>
      <w:r w:rsidR="009F30C8" w:rsidRPr="0070067F">
        <w:rPr>
          <w:rFonts w:ascii="Arial" w:hAnsi="Arial" w:cs="Arial"/>
          <w:color w:val="000000" w:themeColor="text1"/>
          <w:sz w:val="18"/>
          <w:szCs w:val="18"/>
        </w:rPr>
        <w:t xml:space="preserve">in section </w:t>
      </w:r>
      <w:r w:rsidR="004B164A" w:rsidRPr="0070067F">
        <w:rPr>
          <w:rFonts w:ascii="Arial" w:hAnsi="Arial" w:cs="Arial"/>
          <w:color w:val="000000" w:themeColor="text1"/>
          <w:sz w:val="18"/>
          <w:szCs w:val="18"/>
        </w:rPr>
        <w:t>I</w:t>
      </w:r>
      <w:r w:rsidR="009F30C8" w:rsidRPr="0070067F">
        <w:rPr>
          <w:rFonts w:ascii="Arial" w:hAnsi="Arial" w:cs="Arial"/>
          <w:color w:val="000000" w:themeColor="text1"/>
          <w:sz w:val="18"/>
          <w:szCs w:val="18"/>
        </w:rPr>
        <w:t>X</w:t>
      </w:r>
      <w:r w:rsidR="000B534F" w:rsidRPr="0070067F">
        <w:rPr>
          <w:rFonts w:ascii="Arial" w:hAnsi="Arial" w:cs="Arial"/>
          <w:color w:val="000000" w:themeColor="text1"/>
          <w:sz w:val="18"/>
          <w:szCs w:val="18"/>
        </w:rPr>
        <w:t xml:space="preserve"> (Other Pertinent Information) </w:t>
      </w:r>
      <w:r w:rsidR="00B92A06" w:rsidRPr="0070067F">
        <w:rPr>
          <w:rFonts w:ascii="Arial" w:hAnsi="Arial" w:cs="Arial"/>
          <w:color w:val="000000" w:themeColor="text1"/>
          <w:sz w:val="18"/>
          <w:szCs w:val="18"/>
        </w:rPr>
        <w:t xml:space="preserve">about </w:t>
      </w:r>
      <w:r w:rsidR="001533BD" w:rsidRPr="0070067F">
        <w:rPr>
          <w:rFonts w:ascii="Arial" w:hAnsi="Arial" w:cs="Arial"/>
          <w:color w:val="000000" w:themeColor="text1"/>
          <w:sz w:val="18"/>
          <w:szCs w:val="18"/>
        </w:rPr>
        <w:t>the child</w:t>
      </w:r>
      <w:r w:rsidR="00B92A06" w:rsidRPr="0070067F">
        <w:rPr>
          <w:rFonts w:ascii="Arial" w:hAnsi="Arial" w:cs="Arial"/>
          <w:color w:val="000000" w:themeColor="text1"/>
          <w:sz w:val="18"/>
          <w:szCs w:val="18"/>
        </w:rPr>
        <w:t>(ren)</w:t>
      </w:r>
      <w:r w:rsidR="001533BD" w:rsidRPr="0070067F">
        <w:rPr>
          <w:rFonts w:ascii="Arial" w:hAnsi="Arial" w:cs="Arial"/>
          <w:color w:val="000000" w:themeColor="text1"/>
          <w:sz w:val="18"/>
          <w:szCs w:val="18"/>
        </w:rPr>
        <w:t xml:space="preserve"> involved, the type</w:t>
      </w:r>
      <w:r w:rsidR="00AD1773" w:rsidRPr="0070067F">
        <w:rPr>
          <w:rFonts w:ascii="Arial" w:hAnsi="Arial" w:cs="Arial"/>
          <w:color w:val="000000" w:themeColor="text1"/>
          <w:sz w:val="18"/>
          <w:szCs w:val="18"/>
        </w:rPr>
        <w:t>(s)</w:t>
      </w:r>
      <w:r w:rsidR="001533BD" w:rsidRPr="0070067F">
        <w:rPr>
          <w:rFonts w:ascii="Arial" w:hAnsi="Arial" w:cs="Arial"/>
          <w:color w:val="000000" w:themeColor="text1"/>
          <w:sz w:val="18"/>
          <w:szCs w:val="18"/>
        </w:rPr>
        <w:t xml:space="preserve"> of need/expense, and the related costs.</w:t>
      </w:r>
      <w:r w:rsidR="004031A4" w:rsidRPr="0070067F">
        <w:rPr>
          <w:rFonts w:ascii="Arial" w:hAnsi="Arial" w:cs="Arial"/>
          <w:color w:val="000000" w:themeColor="text1"/>
          <w:sz w:val="18"/>
          <w:szCs w:val="18"/>
        </w:rPr>
        <w:t xml:space="preserve"> </w:t>
      </w:r>
      <w:r w:rsidR="001533BD" w:rsidRPr="0070067F">
        <w:rPr>
          <w:rFonts w:ascii="Arial" w:hAnsi="Arial" w:cs="Arial"/>
          <w:color w:val="000000" w:themeColor="text1"/>
          <w:sz w:val="18"/>
          <w:szCs w:val="18"/>
        </w:rPr>
        <w:t xml:space="preserve"> Attach </w:t>
      </w:r>
      <w:r w:rsidR="009F30C8" w:rsidRPr="0070067F">
        <w:rPr>
          <w:rFonts w:ascii="Arial" w:hAnsi="Arial" w:cs="Arial"/>
          <w:color w:val="000000" w:themeColor="text1"/>
          <w:sz w:val="18"/>
          <w:szCs w:val="18"/>
        </w:rPr>
        <w:t>documentation of the special medical need</w:t>
      </w:r>
      <w:r w:rsidR="001533BD" w:rsidRPr="0070067F">
        <w:rPr>
          <w:rFonts w:ascii="Arial" w:hAnsi="Arial" w:cs="Arial"/>
          <w:color w:val="000000" w:themeColor="text1"/>
          <w:sz w:val="18"/>
          <w:szCs w:val="18"/>
        </w:rPr>
        <w:t>, such as a doctor’s statement.</w:t>
      </w:r>
      <w:r w:rsidR="004031A4" w:rsidRPr="0070067F">
        <w:rPr>
          <w:rFonts w:ascii="Arial" w:hAnsi="Arial" w:cs="Arial"/>
          <w:color w:val="000000" w:themeColor="text1"/>
          <w:sz w:val="18"/>
          <w:szCs w:val="18"/>
        </w:rPr>
        <w:t xml:space="preserve"> </w:t>
      </w:r>
      <w:r w:rsidR="001533BD" w:rsidRPr="0070067F">
        <w:rPr>
          <w:rFonts w:ascii="Arial" w:hAnsi="Arial" w:cs="Arial"/>
          <w:color w:val="000000" w:themeColor="text1"/>
          <w:sz w:val="18"/>
          <w:szCs w:val="18"/>
        </w:rPr>
        <w:t xml:space="preserve"> If special needs are indicated, e</w:t>
      </w:r>
      <w:r w:rsidR="004031A4" w:rsidRPr="0070067F">
        <w:rPr>
          <w:rFonts w:ascii="Arial" w:hAnsi="Arial" w:cs="Arial"/>
          <w:color w:val="000000" w:themeColor="text1"/>
          <w:sz w:val="18"/>
          <w:szCs w:val="18"/>
        </w:rPr>
        <w:t xml:space="preserve">xplain in detail any agreement </w:t>
      </w:r>
      <w:r w:rsidR="00AD1773" w:rsidRPr="0070067F">
        <w:rPr>
          <w:rFonts w:ascii="Arial" w:hAnsi="Arial" w:cs="Arial"/>
          <w:color w:val="000000" w:themeColor="text1"/>
          <w:sz w:val="18"/>
          <w:szCs w:val="18"/>
        </w:rPr>
        <w:t xml:space="preserve">between the petitioner and respondent </w:t>
      </w:r>
      <w:r w:rsidR="001533BD" w:rsidRPr="0070067F">
        <w:rPr>
          <w:rFonts w:ascii="Arial" w:hAnsi="Arial" w:cs="Arial"/>
          <w:color w:val="000000" w:themeColor="text1"/>
          <w:sz w:val="18"/>
          <w:szCs w:val="18"/>
        </w:rPr>
        <w:t>to cover these costs</w:t>
      </w:r>
      <w:r w:rsidR="00AD1773" w:rsidRPr="0070067F">
        <w:rPr>
          <w:rFonts w:ascii="Arial" w:hAnsi="Arial" w:cs="Arial"/>
          <w:color w:val="000000" w:themeColor="text1"/>
          <w:sz w:val="18"/>
          <w:szCs w:val="18"/>
        </w:rPr>
        <w:t>,</w:t>
      </w:r>
      <w:r w:rsidR="001533BD" w:rsidRPr="0070067F">
        <w:rPr>
          <w:rFonts w:ascii="Arial" w:hAnsi="Arial" w:cs="Arial"/>
          <w:color w:val="000000" w:themeColor="text1"/>
          <w:sz w:val="18"/>
          <w:szCs w:val="18"/>
        </w:rPr>
        <w:t xml:space="preserve"> including agreements that are verbal, written, or part of any court or administrative order.</w:t>
      </w:r>
      <w:r w:rsidR="0017188B" w:rsidRPr="0070067F">
        <w:rPr>
          <w:rFonts w:ascii="Arial" w:hAnsi="Arial" w:cs="Arial"/>
          <w:color w:val="000000" w:themeColor="text1"/>
          <w:sz w:val="18"/>
          <w:szCs w:val="18"/>
        </w:rPr>
        <w:t xml:space="preserve">  If you do not know, check “Unknown.”</w:t>
      </w:r>
    </w:p>
    <w:p w14:paraId="6B750F36" w14:textId="77777777" w:rsidR="004061DC" w:rsidRPr="0070067F" w:rsidRDefault="00A07415" w:rsidP="00DB1107">
      <w:pPr>
        <w:widowControl w:val="0"/>
        <w:overflowPunct w:val="0"/>
        <w:autoSpaceDE w:val="0"/>
        <w:autoSpaceDN w:val="0"/>
        <w:adjustRightInd w:val="0"/>
        <w:spacing w:before="120" w:after="120" w:line="240" w:lineRule="auto"/>
        <w:ind w:right="115"/>
        <w:rPr>
          <w:rFonts w:ascii="Arial" w:hAnsi="Arial" w:cs="Arial"/>
          <w:color w:val="000000" w:themeColor="text1"/>
          <w:sz w:val="18"/>
          <w:szCs w:val="18"/>
        </w:rPr>
      </w:pPr>
      <w:r w:rsidRPr="0070067F">
        <w:rPr>
          <w:rFonts w:ascii="Arial" w:hAnsi="Arial" w:cs="Arial"/>
          <w:b/>
          <w:color w:val="000000" w:themeColor="text1"/>
          <w:sz w:val="18"/>
          <w:szCs w:val="18"/>
        </w:rPr>
        <w:t xml:space="preserve">Part E - </w:t>
      </w:r>
      <w:r w:rsidR="009F30C8" w:rsidRPr="0070067F">
        <w:rPr>
          <w:rFonts w:ascii="Arial" w:hAnsi="Arial" w:cs="Arial"/>
          <w:color w:val="000000" w:themeColor="text1"/>
          <w:sz w:val="18"/>
          <w:szCs w:val="18"/>
        </w:rPr>
        <w:t xml:space="preserve">Check the appropriate box to indicate </w:t>
      </w:r>
      <w:r w:rsidR="00296B60" w:rsidRPr="0070067F">
        <w:rPr>
          <w:rFonts w:ascii="Arial" w:hAnsi="Arial" w:cs="Arial"/>
          <w:color w:val="000000" w:themeColor="text1"/>
          <w:sz w:val="18"/>
          <w:szCs w:val="18"/>
        </w:rPr>
        <w:t>whether</w:t>
      </w:r>
      <w:r w:rsidR="00D060FA" w:rsidRPr="0070067F">
        <w:rPr>
          <w:rFonts w:ascii="Arial" w:hAnsi="Arial" w:cs="Arial"/>
          <w:color w:val="000000" w:themeColor="text1"/>
          <w:sz w:val="18"/>
          <w:szCs w:val="18"/>
        </w:rPr>
        <w:t xml:space="preserve"> </w:t>
      </w:r>
      <w:r w:rsidR="009F30C8" w:rsidRPr="0070067F">
        <w:rPr>
          <w:rFonts w:ascii="Arial" w:hAnsi="Arial" w:cs="Arial"/>
          <w:color w:val="000000" w:themeColor="text1"/>
          <w:sz w:val="18"/>
          <w:szCs w:val="18"/>
        </w:rPr>
        <w:t xml:space="preserve">the </w:t>
      </w:r>
      <w:r w:rsidR="00310EF6" w:rsidRPr="0070067F">
        <w:rPr>
          <w:rFonts w:ascii="Arial" w:hAnsi="Arial" w:cs="Arial"/>
          <w:color w:val="000000" w:themeColor="text1"/>
          <w:sz w:val="18"/>
          <w:szCs w:val="18"/>
        </w:rPr>
        <w:t>petitioner</w:t>
      </w:r>
      <w:r w:rsidR="009F30C8" w:rsidRPr="0070067F">
        <w:rPr>
          <w:rFonts w:ascii="Arial" w:hAnsi="Arial" w:cs="Arial"/>
          <w:color w:val="000000" w:themeColor="text1"/>
          <w:sz w:val="18"/>
          <w:szCs w:val="18"/>
        </w:rPr>
        <w:t xml:space="preserve"> is requesting reimbursement from the </w:t>
      </w:r>
      <w:r w:rsidR="00310EF6" w:rsidRPr="0070067F">
        <w:rPr>
          <w:rFonts w:ascii="Arial" w:hAnsi="Arial" w:cs="Arial"/>
          <w:color w:val="000000" w:themeColor="text1"/>
          <w:sz w:val="18"/>
          <w:szCs w:val="18"/>
        </w:rPr>
        <w:t>respondent</w:t>
      </w:r>
      <w:r w:rsidR="009F30C8" w:rsidRPr="0070067F">
        <w:rPr>
          <w:rFonts w:ascii="Arial" w:hAnsi="Arial" w:cs="Arial"/>
          <w:color w:val="000000" w:themeColor="text1"/>
          <w:sz w:val="18"/>
          <w:szCs w:val="18"/>
        </w:rPr>
        <w:t xml:space="preserve"> for any medical expense</w:t>
      </w:r>
      <w:r w:rsidR="00D060FA" w:rsidRPr="0070067F">
        <w:rPr>
          <w:rFonts w:ascii="Arial" w:hAnsi="Arial" w:cs="Arial"/>
          <w:color w:val="000000" w:themeColor="text1"/>
          <w:sz w:val="18"/>
          <w:szCs w:val="18"/>
        </w:rPr>
        <w:t>s</w:t>
      </w:r>
      <w:r w:rsidR="000A0206" w:rsidRPr="0070067F">
        <w:rPr>
          <w:rFonts w:ascii="Arial" w:hAnsi="Arial" w:cs="Arial"/>
          <w:color w:val="000000" w:themeColor="text1"/>
          <w:sz w:val="18"/>
          <w:szCs w:val="18"/>
        </w:rPr>
        <w:t xml:space="preserve"> paid</w:t>
      </w:r>
      <w:r w:rsidR="009F30C8" w:rsidRPr="0070067F">
        <w:rPr>
          <w:rFonts w:ascii="Arial" w:hAnsi="Arial" w:cs="Arial"/>
          <w:color w:val="000000" w:themeColor="text1"/>
          <w:sz w:val="18"/>
          <w:szCs w:val="18"/>
        </w:rPr>
        <w:t xml:space="preserve">. </w:t>
      </w:r>
      <w:r w:rsidR="004031A4" w:rsidRPr="0070067F">
        <w:rPr>
          <w:rFonts w:ascii="Arial" w:hAnsi="Arial" w:cs="Arial"/>
          <w:color w:val="000000" w:themeColor="text1"/>
          <w:sz w:val="18"/>
          <w:szCs w:val="18"/>
        </w:rPr>
        <w:t xml:space="preserve"> </w:t>
      </w:r>
      <w:r w:rsidR="00507DA7" w:rsidRPr="0070067F">
        <w:rPr>
          <w:rFonts w:ascii="Arial" w:hAnsi="Arial" w:cs="Arial"/>
          <w:color w:val="000000" w:themeColor="text1"/>
          <w:sz w:val="18"/>
          <w:szCs w:val="18"/>
        </w:rPr>
        <w:t xml:space="preserve">If </w:t>
      </w:r>
      <w:r w:rsidR="009F30C8" w:rsidRPr="0070067F">
        <w:rPr>
          <w:rFonts w:ascii="Arial" w:hAnsi="Arial" w:cs="Arial"/>
          <w:color w:val="000000" w:themeColor="text1"/>
          <w:sz w:val="18"/>
          <w:szCs w:val="18"/>
        </w:rPr>
        <w:t>yes</w:t>
      </w:r>
      <w:r w:rsidR="0015140B" w:rsidRPr="0070067F">
        <w:rPr>
          <w:rFonts w:ascii="Arial" w:hAnsi="Arial" w:cs="Arial"/>
          <w:color w:val="000000" w:themeColor="text1"/>
          <w:sz w:val="18"/>
          <w:szCs w:val="18"/>
        </w:rPr>
        <w:t>,</w:t>
      </w:r>
      <w:r w:rsidR="009F30C8" w:rsidRPr="0070067F">
        <w:rPr>
          <w:rFonts w:ascii="Arial" w:hAnsi="Arial" w:cs="Arial"/>
          <w:color w:val="000000" w:themeColor="text1"/>
          <w:sz w:val="18"/>
          <w:szCs w:val="18"/>
        </w:rPr>
        <w:t xml:space="preserve"> enter the balance and the date accrued.</w:t>
      </w:r>
      <w:r w:rsidR="004B164A" w:rsidRPr="0070067F">
        <w:rPr>
          <w:rFonts w:ascii="Arial" w:hAnsi="Arial" w:cs="Arial"/>
          <w:color w:val="000000" w:themeColor="text1"/>
          <w:sz w:val="18"/>
          <w:szCs w:val="18"/>
        </w:rPr>
        <w:t xml:space="preserve">  </w:t>
      </w:r>
      <w:r w:rsidR="00E565A1" w:rsidRPr="0070067F">
        <w:rPr>
          <w:rFonts w:ascii="Arial" w:hAnsi="Arial" w:cs="Arial"/>
          <w:color w:val="000000" w:themeColor="text1"/>
          <w:sz w:val="18"/>
          <w:szCs w:val="18"/>
        </w:rPr>
        <w:t>P</w:t>
      </w:r>
      <w:r w:rsidR="004B164A" w:rsidRPr="0070067F">
        <w:rPr>
          <w:rFonts w:ascii="Arial" w:hAnsi="Arial" w:cs="Arial"/>
          <w:color w:val="000000" w:themeColor="text1"/>
          <w:sz w:val="18"/>
          <w:szCs w:val="18"/>
        </w:rPr>
        <w:t>rovide</w:t>
      </w:r>
      <w:r w:rsidR="00A5492A" w:rsidRPr="0070067F">
        <w:rPr>
          <w:rFonts w:ascii="Arial" w:hAnsi="Arial" w:cs="Arial"/>
          <w:color w:val="000000" w:themeColor="text1"/>
          <w:sz w:val="18"/>
          <w:szCs w:val="18"/>
        </w:rPr>
        <w:t xml:space="preserve"> </w:t>
      </w:r>
      <w:r w:rsidR="00377C37" w:rsidRPr="0070067F">
        <w:rPr>
          <w:rFonts w:ascii="Arial" w:hAnsi="Arial" w:cs="Arial"/>
          <w:color w:val="000000" w:themeColor="text1"/>
          <w:sz w:val="18"/>
          <w:szCs w:val="18"/>
        </w:rPr>
        <w:t xml:space="preserve">the </w:t>
      </w:r>
      <w:r w:rsidR="00A5492A" w:rsidRPr="0070067F">
        <w:rPr>
          <w:rFonts w:ascii="Arial" w:hAnsi="Arial" w:cs="Arial"/>
          <w:color w:val="000000" w:themeColor="text1"/>
          <w:sz w:val="18"/>
          <w:szCs w:val="18"/>
        </w:rPr>
        <w:t xml:space="preserve">date, </w:t>
      </w:r>
      <w:r w:rsidR="00377C37" w:rsidRPr="0070067F">
        <w:rPr>
          <w:rFonts w:ascii="Arial" w:hAnsi="Arial" w:cs="Arial"/>
          <w:color w:val="000000" w:themeColor="text1"/>
          <w:sz w:val="18"/>
          <w:szCs w:val="18"/>
        </w:rPr>
        <w:t xml:space="preserve">type of </w:t>
      </w:r>
      <w:r w:rsidR="00A5492A" w:rsidRPr="0070067F">
        <w:rPr>
          <w:rFonts w:ascii="Arial" w:hAnsi="Arial" w:cs="Arial"/>
          <w:color w:val="000000" w:themeColor="text1"/>
          <w:sz w:val="18"/>
          <w:szCs w:val="18"/>
        </w:rPr>
        <w:t>expense</w:t>
      </w:r>
      <w:r w:rsidR="00B27B85" w:rsidRPr="0070067F">
        <w:rPr>
          <w:rFonts w:ascii="Arial" w:hAnsi="Arial" w:cs="Arial"/>
          <w:color w:val="000000" w:themeColor="text1"/>
          <w:sz w:val="18"/>
          <w:szCs w:val="18"/>
        </w:rPr>
        <w:t xml:space="preserve"> (</w:t>
      </w:r>
      <w:r w:rsidR="00CD59BE" w:rsidRPr="0070067F">
        <w:rPr>
          <w:rFonts w:ascii="Arial" w:hAnsi="Arial" w:cs="Arial"/>
          <w:color w:val="000000" w:themeColor="text1"/>
          <w:sz w:val="18"/>
          <w:szCs w:val="18"/>
        </w:rPr>
        <w:t xml:space="preserve">such as </w:t>
      </w:r>
      <w:r w:rsidR="00B27B85" w:rsidRPr="0070067F">
        <w:rPr>
          <w:rFonts w:ascii="Arial" w:hAnsi="Arial" w:cs="Arial"/>
          <w:color w:val="000000" w:themeColor="text1"/>
          <w:sz w:val="18"/>
          <w:szCs w:val="18"/>
        </w:rPr>
        <w:t>doctor visit, prescriptions)</w:t>
      </w:r>
      <w:r w:rsidR="00A5492A" w:rsidRPr="0070067F">
        <w:rPr>
          <w:rFonts w:ascii="Arial" w:hAnsi="Arial" w:cs="Arial"/>
          <w:color w:val="000000" w:themeColor="text1"/>
          <w:sz w:val="18"/>
          <w:szCs w:val="18"/>
        </w:rPr>
        <w:t>, and cost</w:t>
      </w:r>
      <w:r w:rsidR="004B164A" w:rsidRPr="0070067F">
        <w:rPr>
          <w:rFonts w:ascii="Arial" w:hAnsi="Arial" w:cs="Arial"/>
          <w:color w:val="000000" w:themeColor="text1"/>
          <w:sz w:val="18"/>
          <w:szCs w:val="18"/>
        </w:rPr>
        <w:t xml:space="preserve"> in section IX</w:t>
      </w:r>
      <w:r w:rsidR="00AD1773" w:rsidRPr="0070067F">
        <w:rPr>
          <w:rFonts w:ascii="Arial" w:hAnsi="Arial" w:cs="Arial"/>
          <w:color w:val="000000" w:themeColor="text1"/>
          <w:sz w:val="18"/>
          <w:szCs w:val="18"/>
        </w:rPr>
        <w:t xml:space="preserve"> (Other Pertinent Information)</w:t>
      </w:r>
      <w:r w:rsidR="004B164A" w:rsidRPr="0070067F">
        <w:rPr>
          <w:rFonts w:ascii="Arial" w:hAnsi="Arial" w:cs="Arial"/>
          <w:color w:val="000000" w:themeColor="text1"/>
          <w:sz w:val="18"/>
          <w:szCs w:val="18"/>
        </w:rPr>
        <w:t>.</w:t>
      </w:r>
    </w:p>
    <w:p w14:paraId="04D56F7A" w14:textId="77777777" w:rsidR="004061DC" w:rsidRPr="0070067F" w:rsidRDefault="00A07415" w:rsidP="00DB1107">
      <w:pPr>
        <w:widowControl w:val="0"/>
        <w:overflowPunct w:val="0"/>
        <w:autoSpaceDE w:val="0"/>
        <w:autoSpaceDN w:val="0"/>
        <w:adjustRightInd w:val="0"/>
        <w:spacing w:before="120" w:after="120" w:line="240" w:lineRule="auto"/>
        <w:ind w:right="115"/>
        <w:rPr>
          <w:rFonts w:ascii="Arial" w:hAnsi="Arial" w:cs="Arial"/>
          <w:b/>
          <w:color w:val="000000" w:themeColor="text1"/>
          <w:sz w:val="18"/>
          <w:szCs w:val="18"/>
        </w:rPr>
      </w:pPr>
      <w:r w:rsidRPr="0070067F">
        <w:rPr>
          <w:rFonts w:ascii="Arial" w:hAnsi="Arial" w:cs="Arial"/>
          <w:b/>
          <w:color w:val="000000" w:themeColor="text1"/>
          <w:sz w:val="18"/>
          <w:szCs w:val="18"/>
        </w:rPr>
        <w:t xml:space="preserve">Part </w:t>
      </w:r>
      <w:r w:rsidR="00BE53E9" w:rsidRPr="0070067F">
        <w:rPr>
          <w:rFonts w:ascii="Arial" w:hAnsi="Arial" w:cs="Arial"/>
          <w:b/>
          <w:color w:val="000000" w:themeColor="text1"/>
          <w:sz w:val="18"/>
          <w:szCs w:val="18"/>
        </w:rPr>
        <w:t>F</w:t>
      </w:r>
      <w:r w:rsidRPr="0070067F">
        <w:rPr>
          <w:rFonts w:ascii="Arial" w:hAnsi="Arial" w:cs="Arial"/>
          <w:b/>
          <w:color w:val="000000" w:themeColor="text1"/>
          <w:sz w:val="18"/>
          <w:szCs w:val="18"/>
        </w:rPr>
        <w:t xml:space="preserve"> - </w:t>
      </w:r>
      <w:r w:rsidR="00CC1A74" w:rsidRPr="0070067F">
        <w:rPr>
          <w:rFonts w:ascii="Arial" w:hAnsi="Arial" w:cs="Arial"/>
          <w:color w:val="000000" w:themeColor="text1"/>
          <w:sz w:val="18"/>
          <w:szCs w:val="18"/>
        </w:rPr>
        <w:t xml:space="preserve">Check the appropriate box to indicate </w:t>
      </w:r>
      <w:r w:rsidR="00296B60" w:rsidRPr="0070067F">
        <w:rPr>
          <w:rFonts w:ascii="Arial" w:hAnsi="Arial" w:cs="Arial"/>
          <w:color w:val="000000" w:themeColor="text1"/>
          <w:sz w:val="18"/>
          <w:szCs w:val="18"/>
        </w:rPr>
        <w:t>whether</w:t>
      </w:r>
      <w:r w:rsidR="00390185" w:rsidRPr="0070067F">
        <w:rPr>
          <w:rFonts w:ascii="Arial" w:hAnsi="Arial" w:cs="Arial"/>
          <w:color w:val="000000" w:themeColor="text1"/>
          <w:sz w:val="18"/>
          <w:szCs w:val="18"/>
        </w:rPr>
        <w:t xml:space="preserve"> </w:t>
      </w:r>
      <w:r w:rsidR="00CC1A74" w:rsidRPr="0070067F">
        <w:rPr>
          <w:rFonts w:ascii="Arial" w:hAnsi="Arial" w:cs="Arial"/>
          <w:color w:val="000000" w:themeColor="text1"/>
          <w:sz w:val="18"/>
          <w:szCs w:val="18"/>
        </w:rPr>
        <w:t xml:space="preserve">the </w:t>
      </w:r>
      <w:r w:rsidR="00310EF6" w:rsidRPr="0070067F">
        <w:rPr>
          <w:rFonts w:ascii="Arial" w:hAnsi="Arial" w:cs="Arial"/>
          <w:color w:val="000000" w:themeColor="text1"/>
          <w:sz w:val="18"/>
          <w:szCs w:val="18"/>
        </w:rPr>
        <w:t>petitioner</w:t>
      </w:r>
      <w:r w:rsidR="00CC1A74" w:rsidRPr="0070067F">
        <w:rPr>
          <w:rFonts w:ascii="Arial" w:hAnsi="Arial" w:cs="Arial"/>
          <w:color w:val="000000" w:themeColor="text1"/>
          <w:sz w:val="18"/>
          <w:szCs w:val="18"/>
        </w:rPr>
        <w:t xml:space="preserve"> is asking the tribunal to order the </w:t>
      </w:r>
      <w:r w:rsidR="00310EF6" w:rsidRPr="0070067F">
        <w:rPr>
          <w:rFonts w:ascii="Arial" w:hAnsi="Arial" w:cs="Arial"/>
          <w:color w:val="000000" w:themeColor="text1"/>
          <w:sz w:val="18"/>
          <w:szCs w:val="18"/>
        </w:rPr>
        <w:t>respondent</w:t>
      </w:r>
      <w:r w:rsidR="00CC1A74" w:rsidRPr="0070067F">
        <w:rPr>
          <w:rFonts w:ascii="Arial" w:hAnsi="Arial" w:cs="Arial"/>
          <w:color w:val="000000" w:themeColor="text1"/>
          <w:sz w:val="18"/>
          <w:szCs w:val="18"/>
        </w:rPr>
        <w:t xml:space="preserve"> to share the cost of an ongoing medical expense being paid by </w:t>
      </w:r>
      <w:r w:rsidR="00E0297C" w:rsidRPr="0070067F">
        <w:rPr>
          <w:rFonts w:ascii="Arial" w:hAnsi="Arial" w:cs="Arial"/>
          <w:color w:val="000000" w:themeColor="text1"/>
          <w:sz w:val="18"/>
          <w:szCs w:val="18"/>
        </w:rPr>
        <w:t>the petitioner</w:t>
      </w:r>
      <w:r w:rsidR="00CC1A74" w:rsidRPr="0070067F">
        <w:rPr>
          <w:rFonts w:ascii="Arial" w:hAnsi="Arial" w:cs="Arial"/>
          <w:color w:val="000000" w:themeColor="text1"/>
          <w:sz w:val="18"/>
          <w:szCs w:val="18"/>
        </w:rPr>
        <w:t xml:space="preserve"> and not covered by insurance, such as dental </w:t>
      </w:r>
      <w:r w:rsidR="00DE6E24" w:rsidRPr="0070067F">
        <w:rPr>
          <w:rFonts w:ascii="Arial" w:hAnsi="Arial" w:cs="Arial"/>
          <w:color w:val="000000" w:themeColor="text1"/>
          <w:sz w:val="18"/>
          <w:szCs w:val="18"/>
        </w:rPr>
        <w:t>services</w:t>
      </w:r>
      <w:r w:rsidR="00CC1A74" w:rsidRPr="0070067F">
        <w:rPr>
          <w:rFonts w:ascii="Arial" w:hAnsi="Arial" w:cs="Arial"/>
          <w:color w:val="000000" w:themeColor="text1"/>
          <w:sz w:val="18"/>
          <w:szCs w:val="18"/>
        </w:rPr>
        <w:t xml:space="preserve"> co-payments </w:t>
      </w:r>
      <w:r w:rsidR="00310EF6" w:rsidRPr="0070067F">
        <w:rPr>
          <w:rFonts w:ascii="Arial" w:hAnsi="Arial" w:cs="Arial"/>
          <w:color w:val="000000" w:themeColor="text1"/>
          <w:sz w:val="18"/>
          <w:szCs w:val="18"/>
        </w:rPr>
        <w:t xml:space="preserve">and </w:t>
      </w:r>
      <w:r w:rsidR="00CC1A74" w:rsidRPr="0070067F">
        <w:rPr>
          <w:rFonts w:ascii="Arial" w:hAnsi="Arial" w:cs="Arial"/>
          <w:color w:val="000000" w:themeColor="text1"/>
          <w:sz w:val="18"/>
          <w:szCs w:val="18"/>
        </w:rPr>
        <w:t>allergy shots</w:t>
      </w:r>
      <w:r w:rsidR="00310EF6" w:rsidRPr="0070067F">
        <w:rPr>
          <w:rFonts w:ascii="Arial" w:hAnsi="Arial" w:cs="Arial"/>
          <w:color w:val="000000" w:themeColor="text1"/>
          <w:sz w:val="18"/>
          <w:szCs w:val="18"/>
        </w:rPr>
        <w:t>.</w:t>
      </w:r>
      <w:r w:rsidR="00CC1A74" w:rsidRPr="0070067F">
        <w:rPr>
          <w:rFonts w:ascii="Arial" w:hAnsi="Arial" w:cs="Arial"/>
          <w:color w:val="000000" w:themeColor="text1"/>
          <w:sz w:val="18"/>
          <w:szCs w:val="18"/>
        </w:rPr>
        <w:t xml:space="preserve"> </w:t>
      </w:r>
      <w:r w:rsidR="004031A4" w:rsidRPr="0070067F">
        <w:rPr>
          <w:rFonts w:ascii="Arial" w:hAnsi="Arial" w:cs="Arial"/>
          <w:color w:val="000000" w:themeColor="text1"/>
          <w:sz w:val="18"/>
          <w:szCs w:val="18"/>
        </w:rPr>
        <w:t xml:space="preserve"> </w:t>
      </w:r>
      <w:r w:rsidR="00507DA7" w:rsidRPr="0070067F">
        <w:rPr>
          <w:rFonts w:ascii="Arial" w:hAnsi="Arial" w:cs="Arial"/>
          <w:color w:val="000000" w:themeColor="text1"/>
          <w:sz w:val="18"/>
          <w:szCs w:val="18"/>
        </w:rPr>
        <w:t xml:space="preserve">If </w:t>
      </w:r>
      <w:r w:rsidR="00CC1A74" w:rsidRPr="0070067F">
        <w:rPr>
          <w:rFonts w:ascii="Arial" w:hAnsi="Arial" w:cs="Arial"/>
          <w:color w:val="000000" w:themeColor="text1"/>
          <w:sz w:val="18"/>
          <w:szCs w:val="18"/>
        </w:rPr>
        <w:t>yes</w:t>
      </w:r>
      <w:r w:rsidR="0015140B" w:rsidRPr="0070067F">
        <w:rPr>
          <w:rFonts w:ascii="Arial" w:hAnsi="Arial" w:cs="Arial"/>
          <w:color w:val="000000" w:themeColor="text1"/>
          <w:sz w:val="18"/>
          <w:szCs w:val="18"/>
        </w:rPr>
        <w:t>,</w:t>
      </w:r>
      <w:r w:rsidR="00CC1A74" w:rsidRPr="0070067F">
        <w:rPr>
          <w:rFonts w:ascii="Arial" w:hAnsi="Arial" w:cs="Arial"/>
          <w:color w:val="000000" w:themeColor="text1"/>
          <w:sz w:val="18"/>
          <w:szCs w:val="18"/>
        </w:rPr>
        <w:t xml:space="preserve"> enter the type of medical expense and the amount and frequency of the cost.  </w:t>
      </w:r>
      <w:r w:rsidR="00B92A06" w:rsidRPr="0070067F">
        <w:rPr>
          <w:rFonts w:ascii="Arial" w:hAnsi="Arial" w:cs="Arial"/>
          <w:color w:val="000000" w:themeColor="text1"/>
          <w:sz w:val="18"/>
          <w:szCs w:val="18"/>
        </w:rPr>
        <w:t>Provide additional information</w:t>
      </w:r>
      <w:r w:rsidR="00CC1A74" w:rsidRPr="0070067F">
        <w:rPr>
          <w:rFonts w:ascii="Arial" w:hAnsi="Arial" w:cs="Arial"/>
          <w:color w:val="000000" w:themeColor="text1"/>
          <w:sz w:val="18"/>
          <w:szCs w:val="18"/>
        </w:rPr>
        <w:t xml:space="preserve"> in section </w:t>
      </w:r>
      <w:r w:rsidR="008A63E3" w:rsidRPr="0070067F">
        <w:rPr>
          <w:rFonts w:ascii="Arial" w:hAnsi="Arial" w:cs="Arial"/>
          <w:color w:val="000000" w:themeColor="text1"/>
          <w:sz w:val="18"/>
          <w:szCs w:val="18"/>
        </w:rPr>
        <w:t>I</w:t>
      </w:r>
      <w:r w:rsidR="00CC1A74" w:rsidRPr="0070067F">
        <w:rPr>
          <w:rFonts w:ascii="Arial" w:hAnsi="Arial" w:cs="Arial"/>
          <w:color w:val="000000" w:themeColor="text1"/>
          <w:sz w:val="18"/>
          <w:szCs w:val="18"/>
        </w:rPr>
        <w:t>X</w:t>
      </w:r>
      <w:r w:rsidR="0015140B" w:rsidRPr="0070067F">
        <w:rPr>
          <w:rFonts w:ascii="Arial" w:hAnsi="Arial" w:cs="Arial"/>
          <w:color w:val="000000" w:themeColor="text1"/>
          <w:sz w:val="18"/>
          <w:szCs w:val="18"/>
        </w:rPr>
        <w:t xml:space="preserve"> (Other Pertinent Information)</w:t>
      </w:r>
      <w:r w:rsidR="00CC1A74" w:rsidRPr="0070067F">
        <w:rPr>
          <w:rFonts w:ascii="Arial" w:hAnsi="Arial" w:cs="Arial"/>
          <w:color w:val="000000" w:themeColor="text1"/>
          <w:sz w:val="18"/>
          <w:szCs w:val="18"/>
        </w:rPr>
        <w:t xml:space="preserve"> </w:t>
      </w:r>
      <w:r w:rsidR="00B92A06" w:rsidRPr="0070067F">
        <w:rPr>
          <w:rFonts w:ascii="Arial" w:hAnsi="Arial" w:cs="Arial"/>
          <w:color w:val="000000" w:themeColor="text1"/>
          <w:sz w:val="18"/>
          <w:szCs w:val="18"/>
        </w:rPr>
        <w:t xml:space="preserve">about </w:t>
      </w:r>
      <w:r w:rsidR="00CC1A74" w:rsidRPr="0070067F">
        <w:rPr>
          <w:rFonts w:ascii="Arial" w:hAnsi="Arial" w:cs="Arial"/>
          <w:color w:val="000000" w:themeColor="text1"/>
          <w:sz w:val="18"/>
          <w:szCs w:val="18"/>
        </w:rPr>
        <w:t>the child</w:t>
      </w:r>
      <w:r w:rsidR="00B92A06" w:rsidRPr="0070067F">
        <w:rPr>
          <w:rFonts w:ascii="Arial" w:hAnsi="Arial" w:cs="Arial"/>
          <w:color w:val="000000" w:themeColor="text1"/>
          <w:sz w:val="18"/>
          <w:szCs w:val="18"/>
        </w:rPr>
        <w:t>(ren)</w:t>
      </w:r>
      <w:r w:rsidR="00CC1A74" w:rsidRPr="0070067F">
        <w:rPr>
          <w:rFonts w:ascii="Arial" w:hAnsi="Arial" w:cs="Arial"/>
          <w:color w:val="000000" w:themeColor="text1"/>
          <w:sz w:val="18"/>
          <w:szCs w:val="18"/>
        </w:rPr>
        <w:t xml:space="preserve"> involved and attach supporting document</w:t>
      </w:r>
      <w:r w:rsidR="006E28EA" w:rsidRPr="0070067F">
        <w:rPr>
          <w:rFonts w:ascii="Arial" w:hAnsi="Arial" w:cs="Arial"/>
          <w:color w:val="000000" w:themeColor="text1"/>
          <w:sz w:val="18"/>
          <w:szCs w:val="18"/>
        </w:rPr>
        <w:t>ation</w:t>
      </w:r>
      <w:r w:rsidR="00CC1A74" w:rsidRPr="0070067F">
        <w:rPr>
          <w:rFonts w:ascii="Arial" w:hAnsi="Arial" w:cs="Arial"/>
          <w:color w:val="000000" w:themeColor="text1"/>
          <w:sz w:val="18"/>
          <w:szCs w:val="18"/>
        </w:rPr>
        <w:t xml:space="preserve"> of </w:t>
      </w:r>
      <w:r w:rsidR="00E0297C" w:rsidRPr="0070067F">
        <w:rPr>
          <w:rFonts w:ascii="Arial" w:hAnsi="Arial" w:cs="Arial"/>
          <w:color w:val="000000" w:themeColor="text1"/>
          <w:sz w:val="18"/>
          <w:szCs w:val="18"/>
        </w:rPr>
        <w:t xml:space="preserve">the </w:t>
      </w:r>
      <w:r w:rsidR="00CC1A74" w:rsidRPr="0070067F">
        <w:rPr>
          <w:rFonts w:ascii="Arial" w:hAnsi="Arial" w:cs="Arial"/>
          <w:color w:val="000000" w:themeColor="text1"/>
          <w:sz w:val="18"/>
          <w:szCs w:val="18"/>
        </w:rPr>
        <w:t>need and expense</w:t>
      </w:r>
      <w:r w:rsidR="00A5492A" w:rsidRPr="0070067F">
        <w:rPr>
          <w:rFonts w:ascii="Arial" w:hAnsi="Arial" w:cs="Arial"/>
          <w:color w:val="000000" w:themeColor="text1"/>
          <w:sz w:val="18"/>
          <w:szCs w:val="18"/>
        </w:rPr>
        <w:t>.</w:t>
      </w:r>
    </w:p>
    <w:p w14:paraId="0B223B51" w14:textId="77777777" w:rsidR="00642D83" w:rsidRPr="0070067F" w:rsidRDefault="00642D83" w:rsidP="00DB1107">
      <w:pPr>
        <w:widowControl w:val="0"/>
        <w:autoSpaceDE w:val="0"/>
        <w:autoSpaceDN w:val="0"/>
        <w:adjustRightInd w:val="0"/>
        <w:spacing w:before="120" w:after="120" w:line="240" w:lineRule="auto"/>
        <w:rPr>
          <w:rFonts w:ascii="Arial" w:hAnsi="Arial" w:cs="Arial"/>
          <w:b/>
          <w:bCs/>
          <w:color w:val="000000" w:themeColor="text1"/>
          <w:sz w:val="20"/>
          <w:szCs w:val="20"/>
        </w:rPr>
      </w:pPr>
      <w:r w:rsidRPr="0070067F">
        <w:rPr>
          <w:rFonts w:ascii="Arial" w:hAnsi="Arial" w:cs="Arial"/>
          <w:b/>
          <w:bCs/>
          <w:color w:val="000000" w:themeColor="text1"/>
          <w:sz w:val="20"/>
          <w:szCs w:val="20"/>
        </w:rPr>
        <w:t>S</w:t>
      </w:r>
      <w:r w:rsidR="00B5130B" w:rsidRPr="0070067F">
        <w:rPr>
          <w:rFonts w:ascii="Arial" w:hAnsi="Arial" w:cs="Arial"/>
          <w:b/>
          <w:bCs/>
          <w:color w:val="000000" w:themeColor="text1"/>
          <w:sz w:val="20"/>
          <w:szCs w:val="20"/>
        </w:rPr>
        <w:t>ection</w:t>
      </w:r>
      <w:r w:rsidR="004031A4" w:rsidRPr="0070067F">
        <w:rPr>
          <w:rFonts w:ascii="Arial" w:hAnsi="Arial" w:cs="Arial"/>
          <w:b/>
          <w:bCs/>
          <w:color w:val="000000" w:themeColor="text1"/>
          <w:sz w:val="20"/>
          <w:szCs w:val="20"/>
        </w:rPr>
        <w:t xml:space="preserve"> VI. </w:t>
      </w:r>
      <w:r w:rsidRPr="0070067F">
        <w:rPr>
          <w:rFonts w:ascii="Arial" w:hAnsi="Arial" w:cs="Arial"/>
          <w:b/>
          <w:bCs/>
          <w:color w:val="000000" w:themeColor="text1"/>
          <w:sz w:val="20"/>
          <w:szCs w:val="20"/>
        </w:rPr>
        <w:t xml:space="preserve"> </w:t>
      </w:r>
      <w:r w:rsidR="00541358" w:rsidRPr="0070067F">
        <w:rPr>
          <w:rFonts w:ascii="Arial" w:hAnsi="Arial" w:cs="Arial"/>
          <w:b/>
          <w:bCs/>
          <w:color w:val="000000" w:themeColor="text1"/>
          <w:sz w:val="20"/>
          <w:szCs w:val="20"/>
        </w:rPr>
        <w:t>A</w:t>
      </w:r>
      <w:r w:rsidR="00B5130B" w:rsidRPr="0070067F">
        <w:rPr>
          <w:rFonts w:ascii="Arial" w:hAnsi="Arial" w:cs="Arial"/>
          <w:b/>
          <w:bCs/>
          <w:color w:val="000000" w:themeColor="text1"/>
          <w:sz w:val="20"/>
          <w:szCs w:val="20"/>
        </w:rPr>
        <w:t>dditional</w:t>
      </w:r>
      <w:r w:rsidR="00541358" w:rsidRPr="0070067F">
        <w:rPr>
          <w:rFonts w:ascii="Arial" w:hAnsi="Arial" w:cs="Arial"/>
          <w:b/>
          <w:bCs/>
          <w:color w:val="000000" w:themeColor="text1"/>
          <w:sz w:val="20"/>
          <w:szCs w:val="20"/>
        </w:rPr>
        <w:t xml:space="preserve"> I</w:t>
      </w:r>
      <w:r w:rsidR="00B5130B" w:rsidRPr="0070067F">
        <w:rPr>
          <w:rFonts w:ascii="Arial" w:hAnsi="Arial" w:cs="Arial"/>
          <w:b/>
          <w:bCs/>
          <w:color w:val="000000" w:themeColor="text1"/>
          <w:sz w:val="20"/>
          <w:szCs w:val="20"/>
        </w:rPr>
        <w:t>nformation</w:t>
      </w:r>
      <w:r w:rsidR="00541358" w:rsidRPr="0070067F">
        <w:rPr>
          <w:rFonts w:ascii="Arial" w:hAnsi="Arial" w:cs="Arial"/>
          <w:b/>
          <w:bCs/>
          <w:color w:val="000000" w:themeColor="text1"/>
          <w:sz w:val="20"/>
          <w:szCs w:val="20"/>
        </w:rPr>
        <w:t xml:space="preserve"> </w:t>
      </w:r>
      <w:r w:rsidR="00B5130B" w:rsidRPr="0070067F">
        <w:rPr>
          <w:rFonts w:ascii="Arial" w:hAnsi="Arial" w:cs="Arial"/>
          <w:b/>
          <w:bCs/>
          <w:color w:val="000000" w:themeColor="text1"/>
          <w:sz w:val="20"/>
          <w:szCs w:val="20"/>
        </w:rPr>
        <w:t>for</w:t>
      </w:r>
      <w:r w:rsidR="00541358" w:rsidRPr="0070067F">
        <w:rPr>
          <w:rFonts w:ascii="Arial" w:hAnsi="Arial" w:cs="Arial"/>
          <w:b/>
          <w:bCs/>
          <w:color w:val="000000" w:themeColor="text1"/>
          <w:sz w:val="20"/>
          <w:szCs w:val="20"/>
        </w:rPr>
        <w:t xml:space="preserve"> C</w:t>
      </w:r>
      <w:r w:rsidR="00B5130B" w:rsidRPr="0070067F">
        <w:rPr>
          <w:rFonts w:ascii="Arial" w:hAnsi="Arial" w:cs="Arial"/>
          <w:b/>
          <w:bCs/>
          <w:color w:val="000000" w:themeColor="text1"/>
          <w:sz w:val="20"/>
          <w:szCs w:val="20"/>
        </w:rPr>
        <w:t>hild</w:t>
      </w:r>
      <w:r w:rsidR="00541358" w:rsidRPr="0070067F">
        <w:rPr>
          <w:rFonts w:ascii="Arial" w:hAnsi="Arial" w:cs="Arial"/>
          <w:b/>
          <w:bCs/>
          <w:color w:val="000000" w:themeColor="text1"/>
          <w:sz w:val="20"/>
          <w:szCs w:val="20"/>
        </w:rPr>
        <w:t xml:space="preserve"> </w:t>
      </w:r>
      <w:r w:rsidRPr="0070067F">
        <w:rPr>
          <w:rFonts w:ascii="Arial" w:hAnsi="Arial" w:cs="Arial"/>
          <w:b/>
          <w:bCs/>
          <w:color w:val="000000" w:themeColor="text1"/>
          <w:sz w:val="20"/>
          <w:szCs w:val="20"/>
        </w:rPr>
        <w:t>S</w:t>
      </w:r>
      <w:r w:rsidR="00B5130B" w:rsidRPr="0070067F">
        <w:rPr>
          <w:rFonts w:ascii="Arial" w:hAnsi="Arial" w:cs="Arial"/>
          <w:b/>
          <w:bCs/>
          <w:color w:val="000000" w:themeColor="text1"/>
          <w:sz w:val="20"/>
          <w:szCs w:val="20"/>
        </w:rPr>
        <w:t>upport</w:t>
      </w:r>
      <w:r w:rsidRPr="0070067F">
        <w:rPr>
          <w:rFonts w:ascii="Arial" w:hAnsi="Arial" w:cs="Arial"/>
          <w:b/>
          <w:bCs/>
          <w:color w:val="000000" w:themeColor="text1"/>
          <w:sz w:val="20"/>
          <w:szCs w:val="20"/>
        </w:rPr>
        <w:t xml:space="preserve"> </w:t>
      </w:r>
      <w:r w:rsidR="00541358" w:rsidRPr="0070067F">
        <w:rPr>
          <w:rFonts w:ascii="Arial" w:hAnsi="Arial" w:cs="Arial"/>
          <w:b/>
          <w:bCs/>
          <w:color w:val="000000" w:themeColor="text1"/>
          <w:sz w:val="20"/>
          <w:szCs w:val="20"/>
        </w:rPr>
        <w:t>C</w:t>
      </w:r>
      <w:r w:rsidR="00B5130B" w:rsidRPr="0070067F">
        <w:rPr>
          <w:rFonts w:ascii="Arial" w:hAnsi="Arial" w:cs="Arial"/>
          <w:b/>
          <w:bCs/>
          <w:color w:val="000000" w:themeColor="text1"/>
          <w:sz w:val="20"/>
          <w:szCs w:val="20"/>
        </w:rPr>
        <w:t>alculation</w:t>
      </w:r>
      <w:r w:rsidRPr="0070067F">
        <w:rPr>
          <w:rFonts w:ascii="Arial" w:hAnsi="Arial" w:cs="Arial"/>
          <w:b/>
          <w:bCs/>
          <w:color w:val="000000" w:themeColor="text1"/>
          <w:sz w:val="20"/>
          <w:szCs w:val="20"/>
        </w:rPr>
        <w:t>:</w:t>
      </w:r>
    </w:p>
    <w:p w14:paraId="3B4A5B68" w14:textId="77777777" w:rsidR="00D738F6" w:rsidRPr="0070067F" w:rsidRDefault="00D738F6" w:rsidP="006B0230">
      <w:pPr>
        <w:pStyle w:val="BodyText2"/>
        <w:overflowPunct/>
        <w:spacing w:before="160" w:after="40" w:line="240" w:lineRule="auto"/>
        <w:rPr>
          <w:color w:val="000000" w:themeColor="text1"/>
          <w:sz w:val="20"/>
          <w:szCs w:val="20"/>
        </w:rPr>
      </w:pPr>
      <w:r w:rsidRPr="0070067F">
        <w:rPr>
          <w:color w:val="000000" w:themeColor="text1"/>
        </w:rPr>
        <w:t xml:space="preserve">This information </w:t>
      </w:r>
      <w:r w:rsidR="00B27B85" w:rsidRPr="0070067F">
        <w:rPr>
          <w:color w:val="000000" w:themeColor="text1"/>
        </w:rPr>
        <w:t>may</w:t>
      </w:r>
      <w:r w:rsidRPr="0070067F">
        <w:rPr>
          <w:color w:val="000000" w:themeColor="text1"/>
        </w:rPr>
        <w:t xml:space="preserve"> be used by the responding tribunal to establish a support order or modify an existing one.</w:t>
      </w:r>
      <w:r w:rsidR="004031A4" w:rsidRPr="0070067F">
        <w:rPr>
          <w:color w:val="000000" w:themeColor="text1"/>
        </w:rPr>
        <w:t xml:space="preserve"> </w:t>
      </w:r>
      <w:r w:rsidRPr="0070067F">
        <w:rPr>
          <w:color w:val="000000" w:themeColor="text1"/>
        </w:rPr>
        <w:t xml:space="preserve"> State child support guidelines vary in whether the information is relevant to the calculation.</w:t>
      </w:r>
      <w:r w:rsidR="004031A4" w:rsidRPr="0070067F">
        <w:rPr>
          <w:color w:val="000000" w:themeColor="text1"/>
        </w:rPr>
        <w:t xml:space="preserve"> </w:t>
      </w:r>
      <w:r w:rsidRPr="0070067F">
        <w:rPr>
          <w:color w:val="000000" w:themeColor="text1"/>
        </w:rPr>
        <w:t xml:space="preserve"> Complete the appropriate section depending on the </w:t>
      </w:r>
      <w:r w:rsidR="00D060FA" w:rsidRPr="0070067F">
        <w:rPr>
          <w:color w:val="000000" w:themeColor="text1"/>
        </w:rPr>
        <w:t xml:space="preserve">action </w:t>
      </w:r>
      <w:r w:rsidRPr="0070067F">
        <w:rPr>
          <w:color w:val="000000" w:themeColor="text1"/>
        </w:rPr>
        <w:t>sought.</w:t>
      </w:r>
    </w:p>
    <w:p w14:paraId="2EA17B7A" w14:textId="77777777" w:rsidR="00D738F6" w:rsidRPr="0070067F" w:rsidRDefault="007D02CB" w:rsidP="00DB1107">
      <w:pPr>
        <w:widowControl w:val="0"/>
        <w:autoSpaceDE w:val="0"/>
        <w:autoSpaceDN w:val="0"/>
        <w:adjustRightInd w:val="0"/>
        <w:spacing w:before="120" w:after="120" w:line="240" w:lineRule="auto"/>
        <w:rPr>
          <w:rFonts w:ascii="Arial" w:hAnsi="Arial" w:cs="Arial"/>
          <w:b/>
          <w:color w:val="000000" w:themeColor="text1"/>
          <w:sz w:val="18"/>
          <w:szCs w:val="18"/>
        </w:rPr>
      </w:pPr>
      <w:r w:rsidRPr="0070067F">
        <w:rPr>
          <w:rFonts w:ascii="Arial" w:hAnsi="Arial" w:cs="Arial"/>
          <w:b/>
          <w:color w:val="000000" w:themeColor="text1"/>
          <w:sz w:val="18"/>
          <w:szCs w:val="18"/>
        </w:rPr>
        <w:t xml:space="preserve">Part </w:t>
      </w:r>
      <w:r w:rsidR="00D738F6" w:rsidRPr="0070067F">
        <w:rPr>
          <w:rFonts w:ascii="Arial" w:hAnsi="Arial" w:cs="Arial"/>
          <w:b/>
          <w:color w:val="000000" w:themeColor="text1"/>
          <w:sz w:val="18"/>
          <w:szCs w:val="18"/>
        </w:rPr>
        <w:t>A</w:t>
      </w:r>
      <w:r w:rsidR="00DB3781" w:rsidRPr="0070067F">
        <w:rPr>
          <w:rFonts w:ascii="Arial" w:hAnsi="Arial" w:cs="Arial"/>
          <w:b/>
          <w:color w:val="000000" w:themeColor="text1"/>
          <w:sz w:val="18"/>
          <w:szCs w:val="18"/>
        </w:rPr>
        <w:t xml:space="preserve"> - </w:t>
      </w:r>
      <w:r w:rsidR="00D738F6" w:rsidRPr="0070067F">
        <w:rPr>
          <w:rFonts w:ascii="Arial" w:hAnsi="Arial" w:cs="Arial"/>
          <w:b/>
          <w:color w:val="000000" w:themeColor="text1"/>
          <w:sz w:val="18"/>
          <w:szCs w:val="18"/>
        </w:rPr>
        <w:t>Establishment:</w:t>
      </w:r>
    </w:p>
    <w:p w14:paraId="040AB0DF" w14:textId="77777777" w:rsidR="00D738F6" w:rsidRPr="0070067F" w:rsidRDefault="00D738F6" w:rsidP="006B0230">
      <w:pPr>
        <w:pStyle w:val="BodyText2"/>
        <w:overflowPunct/>
        <w:spacing w:before="40" w:after="40" w:line="240" w:lineRule="auto"/>
        <w:rPr>
          <w:color w:val="000000" w:themeColor="text1"/>
        </w:rPr>
      </w:pPr>
      <w:r w:rsidRPr="0070067F">
        <w:rPr>
          <w:color w:val="000000" w:themeColor="text1"/>
        </w:rPr>
        <w:t xml:space="preserve">Complete this section if the petitioner is requesting the responding tribunal to set a current support obligation for the </w:t>
      </w:r>
      <w:r w:rsidR="00A75A36" w:rsidRPr="0070067F">
        <w:rPr>
          <w:color w:val="000000" w:themeColor="text1"/>
        </w:rPr>
        <w:t>child(ren)</w:t>
      </w:r>
      <w:r w:rsidRPr="0070067F">
        <w:rPr>
          <w:color w:val="000000" w:themeColor="text1"/>
        </w:rPr>
        <w:t xml:space="preserve"> listed in section </w:t>
      </w:r>
      <w:r w:rsidR="003F7296" w:rsidRPr="0070067F">
        <w:rPr>
          <w:color w:val="000000" w:themeColor="text1"/>
        </w:rPr>
        <w:t>I</w:t>
      </w:r>
      <w:r w:rsidRPr="0070067F">
        <w:rPr>
          <w:color w:val="000000" w:themeColor="text1"/>
        </w:rPr>
        <w:t>V and no support order exists.</w:t>
      </w:r>
    </w:p>
    <w:p w14:paraId="292FFB4F" w14:textId="77777777" w:rsidR="004F69B1" w:rsidRPr="0070067F" w:rsidRDefault="004A53BD" w:rsidP="00D24BDA">
      <w:pPr>
        <w:widowControl w:val="0"/>
        <w:autoSpaceDE w:val="0"/>
        <w:autoSpaceDN w:val="0"/>
        <w:adjustRightInd w:val="0"/>
        <w:spacing w:after="0" w:line="240" w:lineRule="auto"/>
        <w:rPr>
          <w:rFonts w:ascii="Arial" w:hAnsi="Arial" w:cs="Arial"/>
          <w:color w:val="000000" w:themeColor="text1"/>
          <w:sz w:val="20"/>
          <w:szCs w:val="20"/>
        </w:rPr>
      </w:pPr>
      <w:r w:rsidRPr="0070067F">
        <w:rPr>
          <w:rFonts w:ascii="Arial" w:hAnsi="Arial" w:cs="Arial"/>
          <w:noProof/>
          <w:color w:val="000000" w:themeColor="text1"/>
          <w:sz w:val="20"/>
          <w:szCs w:val="20"/>
        </w:rPr>
        <mc:AlternateContent>
          <mc:Choice Requires="wps">
            <w:drawing>
              <wp:anchor distT="0" distB="0" distL="114300" distR="114300" simplePos="0" relativeHeight="251658240" behindDoc="0" locked="0" layoutInCell="1" allowOverlap="1" wp14:anchorId="668326AB" wp14:editId="32645DEC">
                <wp:simplePos x="0" y="0"/>
                <wp:positionH relativeFrom="column">
                  <wp:posOffset>-60960</wp:posOffset>
                </wp:positionH>
                <wp:positionV relativeFrom="paragraph">
                  <wp:posOffset>34925</wp:posOffset>
                </wp:positionV>
                <wp:extent cx="6804660" cy="684530"/>
                <wp:effectExtent l="19050" t="19050" r="15240" b="20320"/>
                <wp:wrapNone/>
                <wp:docPr id="4"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660" cy="684530"/>
                        </a:xfrm>
                        <a:prstGeom prst="rect">
                          <a:avLst/>
                        </a:prstGeom>
                        <a:solidFill>
                          <a:srgbClr val="FFFFFF"/>
                        </a:solidFill>
                        <a:ln w="38100" cmpd="dbl">
                          <a:solidFill>
                            <a:srgbClr val="000000"/>
                          </a:solidFill>
                          <a:miter lim="800000"/>
                          <a:headEnd/>
                          <a:tailEnd/>
                        </a:ln>
                      </wps:spPr>
                      <wps:txbx>
                        <w:txbxContent>
                          <w:p w14:paraId="2AEEDD99" w14:textId="77777777" w:rsidR="00EE6142" w:rsidRPr="004031A4" w:rsidRDefault="00EE6142" w:rsidP="006B0230">
                            <w:pPr>
                              <w:pStyle w:val="BodyTextIndent"/>
                              <w:spacing w:before="40" w:after="40"/>
                              <w:ind w:left="450" w:right="648"/>
                            </w:pPr>
                            <w:r w:rsidRPr="004031A4">
                              <w:t xml:space="preserve">Some state child support guidelines consider the amount of time the </w:t>
                            </w:r>
                            <w:r>
                              <w:t>child(ren)</w:t>
                            </w:r>
                            <w:r w:rsidRPr="004031A4">
                              <w:t xml:space="preserve"> spend with the obligor.</w:t>
                            </w:r>
                            <w:r>
                              <w:t xml:space="preserve"> </w:t>
                            </w:r>
                            <w:r w:rsidRPr="004031A4">
                              <w:t xml:space="preserve"> Generally, states use the number of overnights the </w:t>
                            </w:r>
                            <w:r>
                              <w:t>child(ren)</w:t>
                            </w:r>
                            <w:r w:rsidRPr="004031A4">
                              <w:t xml:space="preserve"> spends with the obligated parent to calculate </w:t>
                            </w:r>
                            <w:r w:rsidRPr="002F270A">
                              <w:t xml:space="preserve">any </w:t>
                            </w:r>
                            <w:r w:rsidRPr="005E2143">
                              <w:t>applicable</w:t>
                            </w:r>
                            <w:r>
                              <w:t xml:space="preserve"> </w:t>
                            </w:r>
                            <w:r w:rsidRPr="004031A4">
                              <w:t>adjustment/deviation.</w:t>
                            </w:r>
                            <w:r>
                              <w:t xml:space="preserve"> </w:t>
                            </w:r>
                            <w:r w:rsidRPr="004031A4">
                              <w:t xml:space="preserve"> States</w:t>
                            </w:r>
                            <w:r>
                              <w:t xml:space="preserve"> </w:t>
                            </w:r>
                            <w:r w:rsidRPr="005E2143">
                              <w:t>may require</w:t>
                            </w:r>
                            <w:r w:rsidRPr="004031A4">
                              <w:t xml:space="preserve"> a court order or binding separation </w:t>
                            </w:r>
                            <w:r w:rsidRPr="00F67A48">
                              <w:t>agreement indicating custody/parenting time terms</w:t>
                            </w:r>
                            <w:r w:rsidRPr="004031A4">
                              <w:t xml:space="preserve">. </w:t>
                            </w:r>
                            <w:r>
                              <w:t xml:space="preserve"> </w:t>
                            </w:r>
                            <w:r w:rsidRPr="004031A4">
                              <w:t xml:space="preserve">Items 1-3 </w:t>
                            </w:r>
                            <w:r w:rsidRPr="005E2143">
                              <w:t xml:space="preserve">request </w:t>
                            </w:r>
                            <w:r w:rsidRPr="004031A4">
                              <w:t xml:space="preserve">information that may be relevant to the responding tribunal.  </w:t>
                            </w:r>
                          </w:p>
                          <w:p w14:paraId="28B7F7EC" w14:textId="77777777" w:rsidR="00EE6142" w:rsidRDefault="00EE6142" w:rsidP="006B0230">
                            <w:pPr>
                              <w:widowControl w:val="0"/>
                              <w:tabs>
                                <w:tab w:val="left" w:pos="10080"/>
                              </w:tabs>
                              <w:overflowPunct w:val="0"/>
                              <w:autoSpaceDE w:val="0"/>
                              <w:autoSpaceDN w:val="0"/>
                              <w:adjustRightInd w:val="0"/>
                              <w:spacing w:before="160" w:after="0" w:line="240" w:lineRule="auto"/>
                              <w:ind w:left="274" w:right="648"/>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38" type="#_x0000_t202" style="position:absolute;margin-left:-4.8pt;margin-top:2.75pt;width:535.8pt;height:5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" strokeweight="3pt">
                <v:stroke linestyle="thinThin"/>
                <v:textbox>
                  <w:txbxContent>
                    <w:p w14:paraId="2AEEDD99" w14:textId="77777777" w:rsidR="00EE6142" w:rsidRPr="004031A4" w:rsidRDefault="00EE6142" w:rsidP="006B0230">
                      <w:pPr>
                        <w:pStyle w:val="BodyTextIndent"/>
                        <w:spacing w:before="40" w:after="40"/>
                        <w:ind w:left="450" w:right="648"/>
                      </w:pPr>
                      <w:r w:rsidRPr="004031A4">
                        <w:t xml:space="preserve">Some state child support guidelines consider the amount of time the </w:t>
                      </w:r>
                      <w:r>
                        <w:t>child(ren)</w:t>
                      </w:r>
                      <w:r w:rsidRPr="004031A4">
                        <w:t xml:space="preserve"> spend with the obligor.</w:t>
                      </w:r>
                      <w:r>
                        <w:t xml:space="preserve"> </w:t>
                      </w:r>
                      <w:r w:rsidRPr="004031A4">
                        <w:t xml:space="preserve"> Generally, states use the number of overnights the </w:t>
                      </w:r>
                      <w:r>
                        <w:t>child(ren)</w:t>
                      </w:r>
                      <w:r w:rsidRPr="004031A4">
                        <w:t xml:space="preserve"> spends with the obligated parent to calculate </w:t>
                      </w:r>
                      <w:r w:rsidRPr="002F270A">
                        <w:t xml:space="preserve">any </w:t>
                      </w:r>
                      <w:r w:rsidRPr="005E2143">
                        <w:t>applicable</w:t>
                      </w:r>
                      <w:r>
                        <w:t xml:space="preserve"> </w:t>
                      </w:r>
                      <w:r w:rsidRPr="004031A4">
                        <w:t>adjustment/deviation.</w:t>
                      </w:r>
                      <w:r>
                        <w:t xml:space="preserve"> </w:t>
                      </w:r>
                      <w:r w:rsidRPr="004031A4">
                        <w:t xml:space="preserve"> States</w:t>
                      </w:r>
                      <w:r>
                        <w:t xml:space="preserve"> </w:t>
                      </w:r>
                      <w:r w:rsidRPr="005E2143">
                        <w:t>may require</w:t>
                      </w:r>
                      <w:r w:rsidRPr="004031A4">
                        <w:t xml:space="preserve"> a court order or binding separation </w:t>
                      </w:r>
                      <w:r w:rsidRPr="00F67A48">
                        <w:t>agreement indicating custody/parenting time terms</w:t>
                      </w:r>
                      <w:r w:rsidRPr="004031A4">
                        <w:t xml:space="preserve">. </w:t>
                      </w:r>
                      <w:r>
                        <w:t xml:space="preserve"> </w:t>
                      </w:r>
                      <w:r w:rsidRPr="004031A4">
                        <w:t xml:space="preserve">Items 1-3 </w:t>
                      </w:r>
                      <w:r w:rsidRPr="005E2143">
                        <w:t xml:space="preserve">request </w:t>
                      </w:r>
                      <w:r w:rsidRPr="004031A4">
                        <w:t xml:space="preserve">information that may be relevant to the responding tribunal.  </w:t>
                      </w:r>
                    </w:p>
                    <w:p w14:paraId="28B7F7EC" w14:textId="77777777" w:rsidR="00EE6142" w:rsidRDefault="00EE6142" w:rsidP="006B0230">
                      <w:pPr>
                        <w:widowControl w:val="0"/>
                        <w:tabs>
                          <w:tab w:val="left" w:pos="10080"/>
                        </w:tabs>
                        <w:overflowPunct w:val="0"/>
                        <w:autoSpaceDE w:val="0"/>
                        <w:autoSpaceDN w:val="0"/>
                        <w:adjustRightInd w:val="0"/>
                        <w:spacing w:before="160" w:after="0" w:line="240" w:lineRule="auto"/>
                        <w:ind w:left="274" w:right="648"/>
                        <w:rPr>
                          <w:rFonts w:ascii="Times New Roman" w:hAnsi="Times New Roman"/>
                          <w:sz w:val="24"/>
                          <w:szCs w:val="24"/>
                        </w:rPr>
                      </w:pPr>
                    </w:p>
                  </w:txbxContent>
                </v:textbox>
              </v:shape>
            </w:pict>
          </mc:Fallback>
        </mc:AlternateContent>
      </w:r>
    </w:p>
    <w:p w14:paraId="30C8C431" w14:textId="77777777" w:rsidR="004F69B1" w:rsidRPr="0070067F" w:rsidRDefault="004F69B1" w:rsidP="00D24BDA">
      <w:pPr>
        <w:widowControl w:val="0"/>
        <w:autoSpaceDE w:val="0"/>
        <w:autoSpaceDN w:val="0"/>
        <w:adjustRightInd w:val="0"/>
        <w:spacing w:after="0" w:line="240" w:lineRule="auto"/>
        <w:rPr>
          <w:rFonts w:ascii="Arial" w:hAnsi="Arial" w:cs="Arial"/>
          <w:color w:val="000000" w:themeColor="text1"/>
          <w:sz w:val="20"/>
          <w:szCs w:val="20"/>
        </w:rPr>
      </w:pPr>
    </w:p>
    <w:p w14:paraId="211B5203" w14:textId="77777777" w:rsidR="004F69B1" w:rsidRPr="0070067F" w:rsidRDefault="004F69B1" w:rsidP="00D24BDA">
      <w:pPr>
        <w:widowControl w:val="0"/>
        <w:autoSpaceDE w:val="0"/>
        <w:autoSpaceDN w:val="0"/>
        <w:adjustRightInd w:val="0"/>
        <w:spacing w:after="0" w:line="240" w:lineRule="auto"/>
        <w:rPr>
          <w:rFonts w:ascii="Arial" w:hAnsi="Arial" w:cs="Arial"/>
          <w:color w:val="000000" w:themeColor="text1"/>
          <w:sz w:val="20"/>
          <w:szCs w:val="20"/>
        </w:rPr>
      </w:pPr>
    </w:p>
    <w:p w14:paraId="3025F822" w14:textId="77777777" w:rsidR="004F69B1" w:rsidRPr="0070067F" w:rsidRDefault="004F69B1" w:rsidP="00D24BDA">
      <w:pPr>
        <w:widowControl w:val="0"/>
        <w:autoSpaceDE w:val="0"/>
        <w:autoSpaceDN w:val="0"/>
        <w:adjustRightInd w:val="0"/>
        <w:spacing w:after="0" w:line="240" w:lineRule="auto"/>
        <w:rPr>
          <w:rFonts w:ascii="Arial" w:hAnsi="Arial" w:cs="Arial"/>
          <w:color w:val="000000" w:themeColor="text1"/>
          <w:sz w:val="20"/>
          <w:szCs w:val="20"/>
        </w:rPr>
      </w:pPr>
    </w:p>
    <w:p w14:paraId="3BAD0F49" w14:textId="77777777" w:rsidR="004F69B1" w:rsidRPr="0070067F" w:rsidRDefault="004F69B1" w:rsidP="00D24BDA">
      <w:pPr>
        <w:widowControl w:val="0"/>
        <w:autoSpaceDE w:val="0"/>
        <w:autoSpaceDN w:val="0"/>
        <w:adjustRightInd w:val="0"/>
        <w:spacing w:after="0" w:line="240" w:lineRule="auto"/>
        <w:rPr>
          <w:rFonts w:ascii="Arial" w:hAnsi="Arial" w:cs="Arial"/>
          <w:color w:val="000000" w:themeColor="text1"/>
          <w:sz w:val="20"/>
          <w:szCs w:val="20"/>
        </w:rPr>
      </w:pPr>
    </w:p>
    <w:p w14:paraId="793042AD" w14:textId="77777777" w:rsidR="00D738F6" w:rsidRPr="0070067F" w:rsidRDefault="00D738F6" w:rsidP="00312413">
      <w:pPr>
        <w:widowControl w:val="0"/>
        <w:autoSpaceDE w:val="0"/>
        <w:autoSpaceDN w:val="0"/>
        <w:adjustRightInd w:val="0"/>
        <w:spacing w:before="80" w:after="40" w:line="240" w:lineRule="auto"/>
        <w:ind w:left="450"/>
        <w:rPr>
          <w:rFonts w:ascii="Arial" w:hAnsi="Arial" w:cs="Arial"/>
          <w:color w:val="000000" w:themeColor="text1"/>
          <w:sz w:val="18"/>
          <w:szCs w:val="18"/>
        </w:rPr>
      </w:pPr>
      <w:r w:rsidRPr="0070067F">
        <w:rPr>
          <w:rFonts w:ascii="Arial" w:hAnsi="Arial" w:cs="Arial"/>
          <w:b/>
          <w:color w:val="000000" w:themeColor="text1"/>
          <w:sz w:val="18"/>
          <w:szCs w:val="18"/>
        </w:rPr>
        <w:t xml:space="preserve">Item 1: </w:t>
      </w:r>
      <w:r w:rsidR="009F46C1" w:rsidRPr="0070067F">
        <w:rPr>
          <w:rFonts w:ascii="Arial" w:hAnsi="Arial" w:cs="Arial"/>
          <w:b/>
          <w:color w:val="000000" w:themeColor="text1"/>
          <w:sz w:val="18"/>
          <w:szCs w:val="18"/>
        </w:rPr>
        <w:t xml:space="preserve"> </w:t>
      </w:r>
      <w:r w:rsidRPr="0070067F">
        <w:rPr>
          <w:rFonts w:ascii="Arial" w:hAnsi="Arial" w:cs="Arial"/>
          <w:color w:val="000000" w:themeColor="text1"/>
          <w:sz w:val="18"/>
          <w:szCs w:val="18"/>
        </w:rPr>
        <w:t>Check the appropriate box to indicate whether a custody/pa</w:t>
      </w:r>
      <w:r w:rsidR="00507DA7" w:rsidRPr="0070067F">
        <w:rPr>
          <w:rFonts w:ascii="Arial" w:hAnsi="Arial" w:cs="Arial"/>
          <w:color w:val="000000" w:themeColor="text1"/>
          <w:sz w:val="18"/>
          <w:szCs w:val="18"/>
        </w:rPr>
        <w:t xml:space="preserve">renting time order exists.  If </w:t>
      </w:r>
      <w:r w:rsidRPr="0070067F">
        <w:rPr>
          <w:rFonts w:ascii="Arial" w:hAnsi="Arial" w:cs="Arial"/>
          <w:color w:val="000000" w:themeColor="text1"/>
          <w:sz w:val="18"/>
          <w:szCs w:val="18"/>
        </w:rPr>
        <w:t>yes</w:t>
      </w:r>
      <w:r w:rsidR="007D02CB" w:rsidRPr="0070067F">
        <w:rPr>
          <w:rFonts w:ascii="Arial" w:hAnsi="Arial" w:cs="Arial"/>
          <w:color w:val="000000" w:themeColor="text1"/>
          <w:sz w:val="18"/>
          <w:szCs w:val="18"/>
        </w:rPr>
        <w:t>,</w:t>
      </w:r>
      <w:r w:rsidRPr="0070067F">
        <w:rPr>
          <w:rFonts w:ascii="Arial" w:hAnsi="Arial" w:cs="Arial"/>
          <w:color w:val="000000" w:themeColor="text1"/>
          <w:sz w:val="18"/>
          <w:szCs w:val="18"/>
        </w:rPr>
        <w:t xml:space="preserve"> provide the issuing tribunal number</w:t>
      </w:r>
      <w:r w:rsidR="005449ED" w:rsidRPr="0070067F">
        <w:rPr>
          <w:rFonts w:ascii="Arial" w:hAnsi="Arial" w:cs="Arial"/>
          <w:color w:val="000000" w:themeColor="text1"/>
          <w:sz w:val="18"/>
          <w:szCs w:val="18"/>
        </w:rPr>
        <w:t xml:space="preserve"> and</w:t>
      </w:r>
      <w:r w:rsidRPr="0070067F">
        <w:rPr>
          <w:rFonts w:ascii="Arial" w:hAnsi="Arial" w:cs="Arial"/>
          <w:color w:val="000000" w:themeColor="text1"/>
          <w:sz w:val="18"/>
          <w:szCs w:val="18"/>
        </w:rPr>
        <w:t xml:space="preserve"> the date the order was issued</w:t>
      </w:r>
      <w:r w:rsidR="005449ED" w:rsidRPr="0070067F">
        <w:rPr>
          <w:rFonts w:ascii="Arial" w:hAnsi="Arial" w:cs="Arial"/>
          <w:color w:val="000000" w:themeColor="text1"/>
          <w:sz w:val="18"/>
          <w:szCs w:val="18"/>
        </w:rPr>
        <w:t>.</w:t>
      </w:r>
      <w:r w:rsidR="004031A4" w:rsidRPr="0070067F">
        <w:rPr>
          <w:rFonts w:ascii="Arial" w:hAnsi="Arial" w:cs="Arial"/>
          <w:color w:val="000000" w:themeColor="text1"/>
          <w:sz w:val="18"/>
          <w:szCs w:val="18"/>
        </w:rPr>
        <w:t xml:space="preserve"> </w:t>
      </w:r>
      <w:r w:rsidR="00E122BA" w:rsidRPr="0070067F">
        <w:rPr>
          <w:rFonts w:ascii="Arial" w:hAnsi="Arial" w:cs="Arial"/>
          <w:color w:val="000000" w:themeColor="text1"/>
          <w:sz w:val="18"/>
          <w:szCs w:val="18"/>
        </w:rPr>
        <w:t xml:space="preserve"> </w:t>
      </w:r>
      <w:r w:rsidR="005449ED" w:rsidRPr="0070067F">
        <w:rPr>
          <w:rFonts w:ascii="Arial" w:hAnsi="Arial" w:cs="Arial"/>
          <w:color w:val="000000" w:themeColor="text1"/>
          <w:sz w:val="18"/>
          <w:szCs w:val="18"/>
        </w:rPr>
        <w:t>A</w:t>
      </w:r>
      <w:r w:rsidRPr="0070067F">
        <w:rPr>
          <w:rFonts w:ascii="Arial" w:hAnsi="Arial" w:cs="Arial"/>
          <w:color w:val="000000" w:themeColor="text1"/>
          <w:sz w:val="18"/>
          <w:szCs w:val="18"/>
        </w:rPr>
        <w:t xml:space="preserve"> copy </w:t>
      </w:r>
      <w:r w:rsidR="005449ED" w:rsidRPr="0070067F">
        <w:rPr>
          <w:rFonts w:ascii="Arial" w:hAnsi="Arial" w:cs="Arial"/>
          <w:color w:val="000000" w:themeColor="text1"/>
          <w:sz w:val="18"/>
          <w:szCs w:val="18"/>
        </w:rPr>
        <w:t xml:space="preserve">of the custody/parenting time order must be attached </w:t>
      </w:r>
      <w:r w:rsidRPr="0070067F">
        <w:rPr>
          <w:rFonts w:ascii="Arial" w:hAnsi="Arial" w:cs="Arial"/>
          <w:color w:val="000000" w:themeColor="text1"/>
          <w:sz w:val="18"/>
          <w:szCs w:val="18"/>
        </w:rPr>
        <w:t xml:space="preserve">to the </w:t>
      </w:r>
      <w:r w:rsidR="005449ED" w:rsidRPr="0070067F">
        <w:rPr>
          <w:rFonts w:ascii="Arial" w:hAnsi="Arial" w:cs="Arial"/>
          <w:color w:val="000000" w:themeColor="text1"/>
          <w:sz w:val="18"/>
          <w:szCs w:val="18"/>
        </w:rPr>
        <w:t>General T</w:t>
      </w:r>
      <w:r w:rsidRPr="0070067F">
        <w:rPr>
          <w:rFonts w:ascii="Arial" w:hAnsi="Arial" w:cs="Arial"/>
          <w:color w:val="000000" w:themeColor="text1"/>
          <w:sz w:val="18"/>
          <w:szCs w:val="18"/>
        </w:rPr>
        <w:t>estimony.</w:t>
      </w:r>
    </w:p>
    <w:p w14:paraId="4B7ADAE9" w14:textId="77777777" w:rsidR="005449ED" w:rsidRPr="0070067F" w:rsidRDefault="005449ED" w:rsidP="00312413">
      <w:pPr>
        <w:widowControl w:val="0"/>
        <w:autoSpaceDE w:val="0"/>
        <w:autoSpaceDN w:val="0"/>
        <w:adjustRightInd w:val="0"/>
        <w:spacing w:before="40" w:after="40" w:line="240" w:lineRule="auto"/>
        <w:ind w:left="450"/>
        <w:rPr>
          <w:rFonts w:ascii="Arial" w:hAnsi="Arial" w:cs="Arial"/>
          <w:color w:val="000000" w:themeColor="text1"/>
          <w:sz w:val="18"/>
          <w:szCs w:val="18"/>
        </w:rPr>
      </w:pPr>
      <w:r w:rsidRPr="0070067F">
        <w:rPr>
          <w:rFonts w:ascii="Arial" w:hAnsi="Arial" w:cs="Arial"/>
          <w:b/>
          <w:color w:val="000000" w:themeColor="text1"/>
          <w:sz w:val="18"/>
          <w:szCs w:val="18"/>
        </w:rPr>
        <w:t>Item 2:</w:t>
      </w:r>
      <w:r w:rsidRPr="0070067F">
        <w:rPr>
          <w:rFonts w:ascii="Arial" w:hAnsi="Arial" w:cs="Arial"/>
          <w:color w:val="000000" w:themeColor="text1"/>
          <w:sz w:val="18"/>
          <w:szCs w:val="18"/>
        </w:rPr>
        <w:t xml:space="preserve">  If a custody/parenting time order does not exist, check the appropriate box to indicate whether there is a written agreement between the parties on custody/parenting time.</w:t>
      </w:r>
      <w:r w:rsidR="004031A4" w:rsidRPr="0070067F">
        <w:rPr>
          <w:rFonts w:ascii="Arial" w:hAnsi="Arial" w:cs="Arial"/>
          <w:color w:val="000000" w:themeColor="text1"/>
          <w:sz w:val="18"/>
          <w:szCs w:val="18"/>
        </w:rPr>
        <w:t xml:space="preserve"> </w:t>
      </w:r>
      <w:r w:rsidR="00507DA7" w:rsidRPr="0070067F">
        <w:rPr>
          <w:rFonts w:ascii="Arial" w:hAnsi="Arial" w:cs="Arial"/>
          <w:color w:val="000000" w:themeColor="text1"/>
          <w:sz w:val="18"/>
          <w:szCs w:val="18"/>
        </w:rPr>
        <w:t xml:space="preserve"> If </w:t>
      </w:r>
      <w:r w:rsidRPr="0070067F">
        <w:rPr>
          <w:rFonts w:ascii="Arial" w:hAnsi="Arial" w:cs="Arial"/>
          <w:color w:val="000000" w:themeColor="text1"/>
          <w:sz w:val="18"/>
          <w:szCs w:val="18"/>
        </w:rPr>
        <w:t>yes</w:t>
      </w:r>
      <w:r w:rsidR="007D02CB" w:rsidRPr="0070067F">
        <w:rPr>
          <w:rFonts w:ascii="Arial" w:hAnsi="Arial" w:cs="Arial"/>
          <w:color w:val="000000" w:themeColor="text1"/>
          <w:sz w:val="18"/>
          <w:szCs w:val="18"/>
        </w:rPr>
        <w:t>,</w:t>
      </w:r>
      <w:r w:rsidRPr="0070067F">
        <w:rPr>
          <w:rFonts w:ascii="Arial" w:hAnsi="Arial" w:cs="Arial"/>
          <w:color w:val="000000" w:themeColor="text1"/>
          <w:sz w:val="18"/>
          <w:szCs w:val="18"/>
        </w:rPr>
        <w:t xml:space="preserve"> a copy of the agreement must be attached to the General Testimony.</w:t>
      </w:r>
    </w:p>
    <w:p w14:paraId="432D046C" w14:textId="77777777" w:rsidR="005449ED" w:rsidRPr="0070067F" w:rsidRDefault="005449ED" w:rsidP="00312413">
      <w:pPr>
        <w:widowControl w:val="0"/>
        <w:autoSpaceDE w:val="0"/>
        <w:autoSpaceDN w:val="0"/>
        <w:adjustRightInd w:val="0"/>
        <w:spacing w:before="40" w:after="40" w:line="240" w:lineRule="auto"/>
        <w:ind w:left="450"/>
        <w:rPr>
          <w:rFonts w:ascii="Arial" w:hAnsi="Arial" w:cs="Arial"/>
          <w:color w:val="000000" w:themeColor="text1"/>
          <w:sz w:val="18"/>
          <w:szCs w:val="18"/>
        </w:rPr>
      </w:pPr>
      <w:r w:rsidRPr="0070067F">
        <w:rPr>
          <w:rFonts w:ascii="Arial" w:hAnsi="Arial" w:cs="Arial"/>
          <w:b/>
          <w:color w:val="000000" w:themeColor="text1"/>
          <w:sz w:val="18"/>
          <w:szCs w:val="18"/>
        </w:rPr>
        <w:t>Item 3:</w:t>
      </w:r>
      <w:r w:rsidR="009F46C1" w:rsidRPr="0070067F">
        <w:rPr>
          <w:rFonts w:ascii="Arial" w:hAnsi="Arial" w:cs="Arial"/>
          <w:b/>
          <w:color w:val="000000" w:themeColor="text1"/>
          <w:sz w:val="18"/>
          <w:szCs w:val="18"/>
        </w:rPr>
        <w:t xml:space="preserve"> </w:t>
      </w:r>
      <w:r w:rsidRPr="0070067F">
        <w:rPr>
          <w:rFonts w:ascii="Arial" w:hAnsi="Arial" w:cs="Arial"/>
          <w:b/>
          <w:color w:val="000000" w:themeColor="text1"/>
          <w:sz w:val="18"/>
          <w:szCs w:val="18"/>
        </w:rPr>
        <w:t xml:space="preserve"> </w:t>
      </w:r>
      <w:r w:rsidRPr="0070067F">
        <w:rPr>
          <w:rFonts w:ascii="Arial" w:hAnsi="Arial" w:cs="Arial"/>
          <w:color w:val="000000" w:themeColor="text1"/>
          <w:sz w:val="18"/>
          <w:szCs w:val="18"/>
        </w:rPr>
        <w:t>Indicate</w:t>
      </w:r>
      <w:r w:rsidRPr="0070067F">
        <w:rPr>
          <w:rFonts w:ascii="Arial" w:hAnsi="Arial" w:cs="Arial"/>
          <w:b/>
          <w:color w:val="000000" w:themeColor="text1"/>
          <w:sz w:val="18"/>
          <w:szCs w:val="18"/>
        </w:rPr>
        <w:t xml:space="preserve"> </w:t>
      </w:r>
      <w:r w:rsidRPr="0070067F">
        <w:rPr>
          <w:rFonts w:ascii="Arial" w:hAnsi="Arial" w:cs="Arial"/>
          <w:color w:val="000000" w:themeColor="text1"/>
          <w:sz w:val="18"/>
          <w:szCs w:val="18"/>
        </w:rPr>
        <w:t xml:space="preserve">how many overnights the </w:t>
      </w:r>
      <w:r w:rsidR="00A75A36" w:rsidRPr="0070067F">
        <w:rPr>
          <w:rFonts w:ascii="Arial" w:hAnsi="Arial" w:cs="Arial"/>
          <w:color w:val="000000" w:themeColor="text1"/>
          <w:sz w:val="18"/>
          <w:szCs w:val="18"/>
        </w:rPr>
        <w:t>child(ren)</w:t>
      </w:r>
      <w:r w:rsidRPr="0070067F">
        <w:rPr>
          <w:rFonts w:ascii="Arial" w:hAnsi="Arial" w:cs="Arial"/>
          <w:color w:val="000000" w:themeColor="text1"/>
          <w:sz w:val="18"/>
          <w:szCs w:val="18"/>
        </w:rPr>
        <w:t xml:space="preserve"> have spent with </w:t>
      </w:r>
      <w:r w:rsidR="00C70959" w:rsidRPr="0070067F">
        <w:rPr>
          <w:rFonts w:ascii="Arial" w:hAnsi="Arial" w:cs="Arial"/>
          <w:color w:val="000000" w:themeColor="text1"/>
          <w:sz w:val="18"/>
          <w:szCs w:val="18"/>
        </w:rPr>
        <w:t xml:space="preserve">the </w:t>
      </w:r>
      <w:r w:rsidR="00245768" w:rsidRPr="0070067F">
        <w:rPr>
          <w:rFonts w:ascii="Arial" w:hAnsi="Arial" w:cs="Arial"/>
          <w:color w:val="000000" w:themeColor="text1"/>
          <w:sz w:val="18"/>
          <w:szCs w:val="18"/>
        </w:rPr>
        <w:t>obligee</w:t>
      </w:r>
      <w:r w:rsidRPr="0070067F">
        <w:rPr>
          <w:rFonts w:ascii="Arial" w:hAnsi="Arial" w:cs="Arial"/>
          <w:color w:val="000000" w:themeColor="text1"/>
          <w:sz w:val="18"/>
          <w:szCs w:val="18"/>
        </w:rPr>
        <w:t xml:space="preserve"> and with </w:t>
      </w:r>
      <w:r w:rsidR="00C70959" w:rsidRPr="0070067F">
        <w:rPr>
          <w:rFonts w:ascii="Arial" w:hAnsi="Arial" w:cs="Arial"/>
          <w:color w:val="000000" w:themeColor="text1"/>
          <w:sz w:val="18"/>
          <w:szCs w:val="18"/>
        </w:rPr>
        <w:t xml:space="preserve">the </w:t>
      </w:r>
      <w:r w:rsidR="00245768" w:rsidRPr="0070067F">
        <w:rPr>
          <w:rFonts w:ascii="Arial" w:hAnsi="Arial" w:cs="Arial"/>
          <w:color w:val="000000" w:themeColor="text1"/>
          <w:sz w:val="18"/>
          <w:szCs w:val="18"/>
        </w:rPr>
        <w:t>obligor</w:t>
      </w:r>
      <w:r w:rsidRPr="0070067F">
        <w:rPr>
          <w:rFonts w:ascii="Arial" w:hAnsi="Arial" w:cs="Arial"/>
          <w:color w:val="000000" w:themeColor="text1"/>
          <w:sz w:val="18"/>
          <w:szCs w:val="18"/>
        </w:rPr>
        <w:t xml:space="preserve"> in the 12 months prior to filing this action or since separation, whichever is the shorter period. </w:t>
      </w:r>
    </w:p>
    <w:p w14:paraId="310F6CAA" w14:textId="77777777" w:rsidR="00D738F6" w:rsidRPr="0070067F" w:rsidRDefault="004A53BD" w:rsidP="00D24BDA">
      <w:pPr>
        <w:widowControl w:val="0"/>
        <w:autoSpaceDE w:val="0"/>
        <w:autoSpaceDN w:val="0"/>
        <w:adjustRightInd w:val="0"/>
        <w:spacing w:after="0" w:line="240" w:lineRule="auto"/>
        <w:rPr>
          <w:rFonts w:ascii="Times New Roman" w:hAnsi="Times New Roman"/>
          <w:color w:val="000000" w:themeColor="text1"/>
          <w:sz w:val="24"/>
          <w:szCs w:val="24"/>
        </w:rPr>
      </w:pPr>
      <w:r w:rsidRPr="0070067F">
        <w:rPr>
          <w:rFonts w:ascii="Times New Roman" w:hAnsi="Times New Roman"/>
          <w:noProof/>
          <w:color w:val="000000" w:themeColor="text1"/>
          <w:sz w:val="24"/>
          <w:szCs w:val="24"/>
        </w:rPr>
        <mc:AlternateContent>
          <mc:Choice Requires="wps">
            <w:drawing>
              <wp:anchor distT="0" distB="0" distL="114300" distR="114300" simplePos="0" relativeHeight="251659264" behindDoc="0" locked="0" layoutInCell="1" allowOverlap="1" wp14:anchorId="5DF9770C" wp14:editId="4840B620">
                <wp:simplePos x="0" y="0"/>
                <wp:positionH relativeFrom="column">
                  <wp:posOffset>-45719</wp:posOffset>
                </wp:positionH>
                <wp:positionV relativeFrom="paragraph">
                  <wp:posOffset>54610</wp:posOffset>
                </wp:positionV>
                <wp:extent cx="6827520" cy="691515"/>
                <wp:effectExtent l="19050" t="19050" r="11430" b="13335"/>
                <wp:wrapNone/>
                <wp:docPr id="3"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7520" cy="691515"/>
                        </a:xfrm>
                        <a:prstGeom prst="rect">
                          <a:avLst/>
                        </a:prstGeom>
                        <a:solidFill>
                          <a:srgbClr val="FFFFFF"/>
                        </a:solidFill>
                        <a:ln w="38100" cmpd="dbl">
                          <a:solidFill>
                            <a:srgbClr val="000000"/>
                          </a:solidFill>
                          <a:miter lim="800000"/>
                          <a:headEnd/>
                          <a:tailEnd/>
                        </a:ln>
                      </wps:spPr>
                      <wps:txbx>
                        <w:txbxContent>
                          <w:p w14:paraId="331BEB6D" w14:textId="77777777" w:rsidR="00EE6142" w:rsidRPr="004D2913" w:rsidRDefault="00EE6142" w:rsidP="006B0230">
                            <w:pPr>
                              <w:widowControl w:val="0"/>
                              <w:tabs>
                                <w:tab w:val="left" w:pos="9720"/>
                              </w:tabs>
                              <w:overflowPunct w:val="0"/>
                              <w:autoSpaceDE w:val="0"/>
                              <w:autoSpaceDN w:val="0"/>
                              <w:adjustRightInd w:val="0"/>
                              <w:spacing w:before="40" w:after="40" w:line="240" w:lineRule="auto"/>
                              <w:ind w:left="450" w:right="684"/>
                              <w:rPr>
                                <w:rFonts w:ascii="Times New Roman" w:hAnsi="Times New Roman"/>
                                <w:sz w:val="18"/>
                                <w:szCs w:val="18"/>
                              </w:rPr>
                            </w:pPr>
                            <w:r w:rsidRPr="004D2913">
                              <w:rPr>
                                <w:rFonts w:ascii="Arial" w:hAnsi="Arial" w:cs="Arial"/>
                                <w:i/>
                                <w:iCs/>
                                <w:sz w:val="18"/>
                                <w:szCs w:val="18"/>
                              </w:rPr>
                              <w:t xml:space="preserve">The award of support for </w:t>
                            </w:r>
                            <w:r>
                              <w:rPr>
                                <w:rFonts w:ascii="Arial" w:hAnsi="Arial" w:cs="Arial"/>
                                <w:i/>
                                <w:iCs/>
                                <w:sz w:val="18"/>
                                <w:szCs w:val="18"/>
                              </w:rPr>
                              <w:t xml:space="preserve">a </w:t>
                            </w:r>
                            <w:r w:rsidRPr="004D2913">
                              <w:rPr>
                                <w:rFonts w:ascii="Arial" w:hAnsi="Arial" w:cs="Arial"/>
                                <w:i/>
                                <w:iCs/>
                                <w:sz w:val="18"/>
                                <w:szCs w:val="18"/>
                              </w:rPr>
                              <w:t xml:space="preserve">period </w:t>
                            </w:r>
                            <w:r w:rsidRPr="008404BC">
                              <w:rPr>
                                <w:rFonts w:ascii="Arial" w:hAnsi="Arial" w:cs="Arial"/>
                                <w:i/>
                                <w:iCs/>
                                <w:sz w:val="18"/>
                                <w:szCs w:val="18"/>
                              </w:rPr>
                              <w:t xml:space="preserve">of time prior to the date of filing the support </w:t>
                            </w:r>
                            <w:r w:rsidRPr="00296B60">
                              <w:rPr>
                                <w:rFonts w:ascii="Arial" w:hAnsi="Arial" w:cs="Arial"/>
                                <w:i/>
                                <w:iCs/>
                                <w:sz w:val="18"/>
                                <w:szCs w:val="18"/>
                              </w:rPr>
                              <w:t>petition i</w:t>
                            </w:r>
                            <w:r w:rsidRPr="009C2A11">
                              <w:rPr>
                                <w:rFonts w:ascii="Arial" w:hAnsi="Arial" w:cs="Arial"/>
                                <w:i/>
                                <w:iCs/>
                                <w:sz w:val="18"/>
                                <w:szCs w:val="18"/>
                              </w:rPr>
                              <w:t>s</w:t>
                            </w:r>
                            <w:r w:rsidRPr="004D2913">
                              <w:rPr>
                                <w:rFonts w:ascii="Arial" w:hAnsi="Arial" w:cs="Arial"/>
                                <w:i/>
                                <w:iCs/>
                                <w:sz w:val="18"/>
                                <w:szCs w:val="18"/>
                              </w:rPr>
                              <w:t xml:space="preserve"> not required under feder</w:t>
                            </w:r>
                            <w:r w:rsidRPr="006B0230">
                              <w:rPr>
                                <w:rFonts w:ascii="Arial" w:hAnsi="Arial" w:cs="Arial"/>
                                <w:b/>
                                <w:i/>
                                <w:iCs/>
                                <w:sz w:val="18"/>
                                <w:szCs w:val="18"/>
                              </w:rPr>
                              <w:t>al</w:t>
                            </w:r>
                            <w:r w:rsidRPr="004D2913">
                              <w:rPr>
                                <w:rFonts w:ascii="Arial" w:hAnsi="Arial" w:cs="Arial"/>
                                <w:i/>
                                <w:iCs/>
                                <w:sz w:val="18"/>
                                <w:szCs w:val="18"/>
                              </w:rPr>
                              <w:t xml:space="preserve"> law but may be appropriate in accordance with state law.</w:t>
                            </w:r>
                            <w:r>
                              <w:rPr>
                                <w:rFonts w:ascii="Arial" w:hAnsi="Arial" w:cs="Arial"/>
                                <w:i/>
                                <w:iCs/>
                                <w:sz w:val="18"/>
                                <w:szCs w:val="18"/>
                              </w:rPr>
                              <w:t xml:space="preserve"> </w:t>
                            </w:r>
                            <w:r w:rsidRPr="004D2913">
                              <w:rPr>
                                <w:rFonts w:ascii="Arial" w:hAnsi="Arial" w:cs="Arial"/>
                                <w:i/>
                                <w:iCs/>
                                <w:sz w:val="18"/>
                                <w:szCs w:val="18"/>
                              </w:rPr>
                              <w:t xml:space="preserve"> Not all states have authority to establish support orders for prior periods. </w:t>
                            </w:r>
                            <w:r>
                              <w:rPr>
                                <w:rFonts w:ascii="Arial" w:hAnsi="Arial" w:cs="Arial"/>
                                <w:i/>
                                <w:iCs/>
                                <w:sz w:val="18"/>
                                <w:szCs w:val="18"/>
                              </w:rPr>
                              <w:t xml:space="preserve"> </w:t>
                            </w:r>
                            <w:r w:rsidRPr="004D2913">
                              <w:rPr>
                                <w:rFonts w:ascii="Arial" w:hAnsi="Arial" w:cs="Arial"/>
                                <w:i/>
                                <w:iCs/>
                                <w:sz w:val="18"/>
                                <w:szCs w:val="18"/>
                              </w:rPr>
                              <w:t>However, the period of time the family received TANF benefits may be a relevant factor in setting an award for a prior period; this section provides space for this information.</w:t>
                            </w:r>
                          </w:p>
                          <w:p w14:paraId="51237B67" w14:textId="77777777" w:rsidR="00EE6142" w:rsidRDefault="00EE6142" w:rsidP="004F69B1">
                            <w:pPr>
                              <w:widowControl w:val="0"/>
                              <w:tabs>
                                <w:tab w:val="left" w:pos="10080"/>
                              </w:tabs>
                              <w:overflowPunct w:val="0"/>
                              <w:autoSpaceDE w:val="0"/>
                              <w:autoSpaceDN w:val="0"/>
                              <w:adjustRightInd w:val="0"/>
                              <w:spacing w:before="160" w:after="0" w:line="240" w:lineRule="auto"/>
                              <w:ind w:left="274" w:right="403"/>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39" type="#_x0000_t202" style="position:absolute;margin-left:-3.6pt;margin-top:4.3pt;width:537.6pt;height:5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" strokeweight="3pt">
                <v:stroke linestyle="thinThin"/>
                <v:textbox>
                  <w:txbxContent>
                    <w:p w14:paraId="331BEB6D" w14:textId="77777777" w:rsidR="00EE6142" w:rsidRPr="004D2913" w:rsidRDefault="00EE6142" w:rsidP="006B0230">
                      <w:pPr>
                        <w:widowControl w:val="0"/>
                        <w:tabs>
                          <w:tab w:val="left" w:pos="9720"/>
                        </w:tabs>
                        <w:overflowPunct w:val="0"/>
                        <w:autoSpaceDE w:val="0"/>
                        <w:autoSpaceDN w:val="0"/>
                        <w:adjustRightInd w:val="0"/>
                        <w:spacing w:before="40" w:after="40" w:line="240" w:lineRule="auto"/>
                        <w:ind w:left="450" w:right="684"/>
                        <w:rPr>
                          <w:rFonts w:ascii="Times New Roman" w:hAnsi="Times New Roman"/>
                          <w:sz w:val="18"/>
                          <w:szCs w:val="18"/>
                        </w:rPr>
                      </w:pPr>
                      <w:r w:rsidRPr="004D2913">
                        <w:rPr>
                          <w:rFonts w:ascii="Arial" w:hAnsi="Arial" w:cs="Arial"/>
                          <w:i/>
                          <w:iCs/>
                          <w:sz w:val="18"/>
                          <w:szCs w:val="18"/>
                        </w:rPr>
                        <w:t xml:space="preserve">The award of support for </w:t>
                      </w:r>
                      <w:r>
                        <w:rPr>
                          <w:rFonts w:ascii="Arial" w:hAnsi="Arial" w:cs="Arial"/>
                          <w:i/>
                          <w:iCs/>
                          <w:sz w:val="18"/>
                          <w:szCs w:val="18"/>
                        </w:rPr>
                        <w:t xml:space="preserve">a </w:t>
                      </w:r>
                      <w:r w:rsidRPr="004D2913">
                        <w:rPr>
                          <w:rFonts w:ascii="Arial" w:hAnsi="Arial" w:cs="Arial"/>
                          <w:i/>
                          <w:iCs/>
                          <w:sz w:val="18"/>
                          <w:szCs w:val="18"/>
                        </w:rPr>
                        <w:t xml:space="preserve">period </w:t>
                      </w:r>
                      <w:r w:rsidRPr="008404BC">
                        <w:rPr>
                          <w:rFonts w:ascii="Arial" w:hAnsi="Arial" w:cs="Arial"/>
                          <w:i/>
                          <w:iCs/>
                          <w:sz w:val="18"/>
                          <w:szCs w:val="18"/>
                        </w:rPr>
                        <w:t xml:space="preserve">of time prior to the date of filing the support </w:t>
                      </w:r>
                      <w:r w:rsidRPr="00296B60">
                        <w:rPr>
                          <w:rFonts w:ascii="Arial" w:hAnsi="Arial" w:cs="Arial"/>
                          <w:i/>
                          <w:iCs/>
                          <w:sz w:val="18"/>
                          <w:szCs w:val="18"/>
                        </w:rPr>
                        <w:t>petition i</w:t>
                      </w:r>
                      <w:r w:rsidRPr="009C2A11">
                        <w:rPr>
                          <w:rFonts w:ascii="Arial" w:hAnsi="Arial" w:cs="Arial"/>
                          <w:i/>
                          <w:iCs/>
                          <w:sz w:val="18"/>
                          <w:szCs w:val="18"/>
                        </w:rPr>
                        <w:t>s</w:t>
                      </w:r>
                      <w:r w:rsidRPr="004D2913">
                        <w:rPr>
                          <w:rFonts w:ascii="Arial" w:hAnsi="Arial" w:cs="Arial"/>
                          <w:i/>
                          <w:iCs/>
                          <w:sz w:val="18"/>
                          <w:szCs w:val="18"/>
                        </w:rPr>
                        <w:t xml:space="preserve"> not required under feder</w:t>
                      </w:r>
                      <w:r w:rsidRPr="006B0230">
                        <w:rPr>
                          <w:rFonts w:ascii="Arial" w:hAnsi="Arial" w:cs="Arial"/>
                          <w:b/>
                          <w:i/>
                          <w:iCs/>
                          <w:sz w:val="18"/>
                          <w:szCs w:val="18"/>
                        </w:rPr>
                        <w:t>al</w:t>
                      </w:r>
                      <w:r w:rsidRPr="004D2913">
                        <w:rPr>
                          <w:rFonts w:ascii="Arial" w:hAnsi="Arial" w:cs="Arial"/>
                          <w:i/>
                          <w:iCs/>
                          <w:sz w:val="18"/>
                          <w:szCs w:val="18"/>
                        </w:rPr>
                        <w:t xml:space="preserve"> law but may be appropriate in accordance with state law.</w:t>
                      </w:r>
                      <w:r>
                        <w:rPr>
                          <w:rFonts w:ascii="Arial" w:hAnsi="Arial" w:cs="Arial"/>
                          <w:i/>
                          <w:iCs/>
                          <w:sz w:val="18"/>
                          <w:szCs w:val="18"/>
                        </w:rPr>
                        <w:t xml:space="preserve"> </w:t>
                      </w:r>
                      <w:r w:rsidRPr="004D2913">
                        <w:rPr>
                          <w:rFonts w:ascii="Arial" w:hAnsi="Arial" w:cs="Arial"/>
                          <w:i/>
                          <w:iCs/>
                          <w:sz w:val="18"/>
                          <w:szCs w:val="18"/>
                        </w:rPr>
                        <w:t xml:space="preserve"> Not all states have authority to establish support orders for prior periods. </w:t>
                      </w:r>
                      <w:r>
                        <w:rPr>
                          <w:rFonts w:ascii="Arial" w:hAnsi="Arial" w:cs="Arial"/>
                          <w:i/>
                          <w:iCs/>
                          <w:sz w:val="18"/>
                          <w:szCs w:val="18"/>
                        </w:rPr>
                        <w:t xml:space="preserve"> </w:t>
                      </w:r>
                      <w:r w:rsidRPr="004D2913">
                        <w:rPr>
                          <w:rFonts w:ascii="Arial" w:hAnsi="Arial" w:cs="Arial"/>
                          <w:i/>
                          <w:iCs/>
                          <w:sz w:val="18"/>
                          <w:szCs w:val="18"/>
                        </w:rPr>
                        <w:t>However, the period of time the family received TANF benefits may be a relevant factor in setting an award for a prior period; this section provides space for this information.</w:t>
                      </w:r>
                    </w:p>
                    <w:p w14:paraId="51237B67" w14:textId="77777777" w:rsidR="00EE6142" w:rsidRDefault="00EE6142" w:rsidP="004F69B1">
                      <w:pPr>
                        <w:widowControl w:val="0"/>
                        <w:tabs>
                          <w:tab w:val="left" w:pos="10080"/>
                        </w:tabs>
                        <w:overflowPunct w:val="0"/>
                        <w:autoSpaceDE w:val="0"/>
                        <w:autoSpaceDN w:val="0"/>
                        <w:adjustRightInd w:val="0"/>
                        <w:spacing w:before="160" w:after="0" w:line="240" w:lineRule="auto"/>
                        <w:ind w:left="274" w:right="403"/>
                        <w:rPr>
                          <w:rFonts w:ascii="Times New Roman" w:hAnsi="Times New Roman"/>
                          <w:sz w:val="24"/>
                          <w:szCs w:val="24"/>
                        </w:rPr>
                      </w:pPr>
                    </w:p>
                  </w:txbxContent>
                </v:textbox>
              </v:shape>
            </w:pict>
          </mc:Fallback>
        </mc:AlternateContent>
      </w:r>
    </w:p>
    <w:p w14:paraId="37C88FE6" w14:textId="77777777" w:rsidR="00D738F6" w:rsidRPr="0070067F" w:rsidRDefault="00D738F6" w:rsidP="00D24BDA">
      <w:pPr>
        <w:widowControl w:val="0"/>
        <w:autoSpaceDE w:val="0"/>
        <w:autoSpaceDN w:val="0"/>
        <w:adjustRightInd w:val="0"/>
        <w:spacing w:after="0" w:line="240" w:lineRule="auto"/>
        <w:rPr>
          <w:rFonts w:ascii="Times New Roman" w:hAnsi="Times New Roman"/>
          <w:color w:val="000000" w:themeColor="text1"/>
          <w:sz w:val="24"/>
          <w:szCs w:val="24"/>
        </w:rPr>
      </w:pPr>
    </w:p>
    <w:p w14:paraId="244531BD" w14:textId="77777777" w:rsidR="004F69B1" w:rsidRPr="0070067F" w:rsidRDefault="004F69B1" w:rsidP="00D24BDA">
      <w:pPr>
        <w:widowControl w:val="0"/>
        <w:autoSpaceDE w:val="0"/>
        <w:autoSpaceDN w:val="0"/>
        <w:adjustRightInd w:val="0"/>
        <w:spacing w:after="0" w:line="240" w:lineRule="auto"/>
        <w:rPr>
          <w:rFonts w:ascii="Times New Roman" w:hAnsi="Times New Roman"/>
          <w:color w:val="000000" w:themeColor="text1"/>
          <w:sz w:val="24"/>
          <w:szCs w:val="24"/>
        </w:rPr>
      </w:pPr>
    </w:p>
    <w:p w14:paraId="0D91E892" w14:textId="77777777" w:rsidR="004F69B1" w:rsidRPr="0070067F" w:rsidRDefault="004F69B1" w:rsidP="00D24BDA">
      <w:pPr>
        <w:widowControl w:val="0"/>
        <w:autoSpaceDE w:val="0"/>
        <w:autoSpaceDN w:val="0"/>
        <w:adjustRightInd w:val="0"/>
        <w:spacing w:after="0" w:line="240" w:lineRule="auto"/>
        <w:rPr>
          <w:rFonts w:ascii="Times New Roman" w:hAnsi="Times New Roman"/>
          <w:color w:val="000000" w:themeColor="text1"/>
          <w:sz w:val="24"/>
          <w:szCs w:val="24"/>
        </w:rPr>
      </w:pPr>
    </w:p>
    <w:p w14:paraId="3193D267" w14:textId="06EC6478" w:rsidR="004F69B1" w:rsidRPr="0070067F" w:rsidRDefault="006B0230" w:rsidP="00D24BDA">
      <w:pPr>
        <w:widowControl w:val="0"/>
        <w:autoSpaceDE w:val="0"/>
        <w:autoSpaceDN w:val="0"/>
        <w:adjustRightInd w:val="0"/>
        <w:spacing w:after="0" w:line="240" w:lineRule="auto"/>
        <w:rPr>
          <w:rFonts w:ascii="Times New Roman" w:hAnsi="Times New Roman"/>
          <w:color w:val="000000" w:themeColor="text1"/>
          <w:sz w:val="24"/>
          <w:szCs w:val="24"/>
        </w:rPr>
      </w:pPr>
      <w:r w:rsidRPr="0070067F">
        <w:rPr>
          <w:noProof/>
          <w:color w:val="000000" w:themeColor="text1"/>
        </w:rPr>
        <mc:AlternateContent>
          <mc:Choice Requires="wps">
            <w:drawing>
              <wp:anchor distT="0" distB="0" distL="114300" distR="114300" simplePos="0" relativeHeight="251660288" behindDoc="0" locked="0" layoutInCell="1" allowOverlap="1" wp14:anchorId="5CBE1C70" wp14:editId="03F38E8E">
                <wp:simplePos x="0" y="0"/>
                <wp:positionH relativeFrom="column">
                  <wp:posOffset>-45720</wp:posOffset>
                </wp:positionH>
                <wp:positionV relativeFrom="paragraph">
                  <wp:posOffset>153671</wp:posOffset>
                </wp:positionV>
                <wp:extent cx="6819900" cy="533400"/>
                <wp:effectExtent l="19050" t="19050" r="19050" b="19050"/>
                <wp:wrapNone/>
                <wp:docPr id="2"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533400"/>
                        </a:xfrm>
                        <a:prstGeom prst="rect">
                          <a:avLst/>
                        </a:prstGeom>
                        <a:solidFill>
                          <a:srgbClr val="FFFFFF"/>
                        </a:solidFill>
                        <a:ln w="38100" cmpd="dbl">
                          <a:solidFill>
                            <a:srgbClr val="000000"/>
                          </a:solidFill>
                          <a:miter lim="800000"/>
                          <a:headEnd/>
                          <a:tailEnd/>
                        </a:ln>
                      </wps:spPr>
                      <wps:txbx>
                        <w:txbxContent>
                          <w:p w14:paraId="569B0295" w14:textId="77777777" w:rsidR="00EE6142" w:rsidRPr="004D2913" w:rsidRDefault="00EE6142" w:rsidP="006B0230">
                            <w:pPr>
                              <w:widowControl w:val="0"/>
                              <w:tabs>
                                <w:tab w:val="left" w:pos="9810"/>
                              </w:tabs>
                              <w:overflowPunct w:val="0"/>
                              <w:autoSpaceDE w:val="0"/>
                              <w:autoSpaceDN w:val="0"/>
                              <w:adjustRightInd w:val="0"/>
                              <w:spacing w:before="40" w:after="40" w:line="240" w:lineRule="auto"/>
                              <w:ind w:left="450" w:right="582"/>
                              <w:rPr>
                                <w:rFonts w:ascii="Arial" w:hAnsi="Arial" w:cs="Arial"/>
                                <w:sz w:val="18"/>
                                <w:szCs w:val="18"/>
                              </w:rPr>
                            </w:pPr>
                            <w:r w:rsidRPr="004D2913">
                              <w:rPr>
                                <w:rFonts w:ascii="Arial" w:hAnsi="Arial" w:cs="Arial"/>
                                <w:i/>
                                <w:iCs/>
                                <w:sz w:val="18"/>
                                <w:szCs w:val="18"/>
                              </w:rPr>
                              <w:t xml:space="preserve">When establishing an order, </w:t>
                            </w:r>
                            <w:r>
                              <w:rPr>
                                <w:rFonts w:ascii="Arial" w:hAnsi="Arial" w:cs="Arial"/>
                                <w:i/>
                                <w:iCs/>
                                <w:sz w:val="18"/>
                                <w:szCs w:val="18"/>
                              </w:rPr>
                              <w:t xml:space="preserve">a </w:t>
                            </w:r>
                            <w:r w:rsidRPr="004D2913">
                              <w:rPr>
                                <w:rFonts w:ascii="Arial" w:hAnsi="Arial" w:cs="Arial"/>
                                <w:i/>
                                <w:iCs/>
                                <w:sz w:val="18"/>
                                <w:szCs w:val="18"/>
                              </w:rPr>
                              <w:t>state must use its child support guidelines as a rebuttable presumption.</w:t>
                            </w:r>
                            <w:r>
                              <w:rPr>
                                <w:rFonts w:ascii="Arial" w:hAnsi="Arial" w:cs="Arial"/>
                                <w:i/>
                                <w:iCs/>
                                <w:sz w:val="18"/>
                                <w:szCs w:val="18"/>
                              </w:rPr>
                              <w:t xml:space="preserve"> </w:t>
                            </w:r>
                            <w:r w:rsidRPr="004D2913">
                              <w:rPr>
                                <w:rFonts w:ascii="Arial" w:hAnsi="Arial" w:cs="Arial"/>
                                <w:i/>
                                <w:iCs/>
                                <w:sz w:val="18"/>
                                <w:szCs w:val="18"/>
                              </w:rPr>
                              <w:t xml:space="preserve"> States may establish child support awards covering a prior period, but such awards must be based on guidelines and take into consideration the obligor’s earnings and income during the prior period.</w:t>
                            </w:r>
                          </w:p>
                          <w:p w14:paraId="13BEF04A" w14:textId="77777777" w:rsidR="00EE6142" w:rsidRDefault="00EE6142" w:rsidP="00775DFF">
                            <w:pPr>
                              <w:widowControl w:val="0"/>
                              <w:tabs>
                                <w:tab w:val="left" w:pos="10080"/>
                              </w:tabs>
                              <w:overflowPunct w:val="0"/>
                              <w:autoSpaceDE w:val="0"/>
                              <w:autoSpaceDN w:val="0"/>
                              <w:adjustRightInd w:val="0"/>
                              <w:spacing w:before="40" w:after="40" w:line="240" w:lineRule="auto"/>
                              <w:ind w:left="274" w:right="403"/>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40" type="#_x0000_t202" style="position:absolute;margin-left:-3.6pt;margin-top:12.1pt;width:537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" strokeweight="3pt">
                <v:stroke linestyle="thinThin"/>
                <v:textbox>
                  <w:txbxContent>
                    <w:p w14:paraId="569B0295" w14:textId="77777777" w:rsidR="00EE6142" w:rsidRPr="004D2913" w:rsidRDefault="00EE6142" w:rsidP="006B0230">
                      <w:pPr>
                        <w:widowControl w:val="0"/>
                        <w:tabs>
                          <w:tab w:val="left" w:pos="9810"/>
                        </w:tabs>
                        <w:overflowPunct w:val="0"/>
                        <w:autoSpaceDE w:val="0"/>
                        <w:autoSpaceDN w:val="0"/>
                        <w:adjustRightInd w:val="0"/>
                        <w:spacing w:before="40" w:after="40" w:line="240" w:lineRule="auto"/>
                        <w:ind w:left="450" w:right="582"/>
                        <w:rPr>
                          <w:rFonts w:ascii="Arial" w:hAnsi="Arial" w:cs="Arial"/>
                          <w:sz w:val="18"/>
                          <w:szCs w:val="18"/>
                        </w:rPr>
                      </w:pPr>
                      <w:r w:rsidRPr="004D2913">
                        <w:rPr>
                          <w:rFonts w:ascii="Arial" w:hAnsi="Arial" w:cs="Arial"/>
                          <w:i/>
                          <w:iCs/>
                          <w:sz w:val="18"/>
                          <w:szCs w:val="18"/>
                        </w:rPr>
                        <w:t xml:space="preserve">When establishing an order, </w:t>
                      </w:r>
                      <w:r>
                        <w:rPr>
                          <w:rFonts w:ascii="Arial" w:hAnsi="Arial" w:cs="Arial"/>
                          <w:i/>
                          <w:iCs/>
                          <w:sz w:val="18"/>
                          <w:szCs w:val="18"/>
                        </w:rPr>
                        <w:t xml:space="preserve">a </w:t>
                      </w:r>
                      <w:r w:rsidRPr="004D2913">
                        <w:rPr>
                          <w:rFonts w:ascii="Arial" w:hAnsi="Arial" w:cs="Arial"/>
                          <w:i/>
                          <w:iCs/>
                          <w:sz w:val="18"/>
                          <w:szCs w:val="18"/>
                        </w:rPr>
                        <w:t>state must use its child support guidelines as a rebuttable presumption.</w:t>
                      </w:r>
                      <w:r>
                        <w:rPr>
                          <w:rFonts w:ascii="Arial" w:hAnsi="Arial" w:cs="Arial"/>
                          <w:i/>
                          <w:iCs/>
                          <w:sz w:val="18"/>
                          <w:szCs w:val="18"/>
                        </w:rPr>
                        <w:t xml:space="preserve"> </w:t>
                      </w:r>
                      <w:r w:rsidRPr="004D2913">
                        <w:rPr>
                          <w:rFonts w:ascii="Arial" w:hAnsi="Arial" w:cs="Arial"/>
                          <w:i/>
                          <w:iCs/>
                          <w:sz w:val="18"/>
                          <w:szCs w:val="18"/>
                        </w:rPr>
                        <w:t xml:space="preserve"> States may establish child support awards covering a prior period, but such awards must be based on guidelines and take into consideration the obligor’s earnings and income during the prior period.</w:t>
                      </w:r>
                    </w:p>
                    <w:p w14:paraId="13BEF04A" w14:textId="77777777" w:rsidR="00EE6142" w:rsidRDefault="00EE6142" w:rsidP="00775DFF">
                      <w:pPr>
                        <w:widowControl w:val="0"/>
                        <w:tabs>
                          <w:tab w:val="left" w:pos="10080"/>
                        </w:tabs>
                        <w:overflowPunct w:val="0"/>
                        <w:autoSpaceDE w:val="0"/>
                        <w:autoSpaceDN w:val="0"/>
                        <w:adjustRightInd w:val="0"/>
                        <w:spacing w:before="40" w:after="40" w:line="240" w:lineRule="auto"/>
                        <w:ind w:left="274" w:right="403"/>
                        <w:rPr>
                          <w:rFonts w:ascii="Times New Roman" w:hAnsi="Times New Roman"/>
                          <w:sz w:val="24"/>
                          <w:szCs w:val="24"/>
                        </w:rPr>
                      </w:pPr>
                    </w:p>
                  </w:txbxContent>
                </v:textbox>
              </v:shape>
            </w:pict>
          </mc:Fallback>
        </mc:AlternateContent>
      </w:r>
    </w:p>
    <w:p w14:paraId="0EFB7716" w14:textId="00959E73" w:rsidR="004F69B1" w:rsidRPr="0070067F" w:rsidRDefault="004F69B1" w:rsidP="004D2913">
      <w:pPr>
        <w:pStyle w:val="NormalWeb"/>
        <w:widowControl w:val="0"/>
        <w:autoSpaceDE w:val="0"/>
        <w:autoSpaceDN w:val="0"/>
        <w:adjustRightInd w:val="0"/>
        <w:spacing w:after="0" w:line="240" w:lineRule="auto"/>
        <w:rPr>
          <w:noProof/>
          <w:color w:val="000000" w:themeColor="text1"/>
        </w:rPr>
      </w:pPr>
    </w:p>
    <w:p w14:paraId="60144D46" w14:textId="77777777" w:rsidR="004F69B1" w:rsidRPr="0070067F" w:rsidRDefault="004F69B1" w:rsidP="00D24BDA">
      <w:pPr>
        <w:widowControl w:val="0"/>
        <w:autoSpaceDE w:val="0"/>
        <w:autoSpaceDN w:val="0"/>
        <w:adjustRightInd w:val="0"/>
        <w:spacing w:after="0" w:line="240" w:lineRule="auto"/>
        <w:rPr>
          <w:rFonts w:ascii="Times New Roman" w:hAnsi="Times New Roman"/>
          <w:color w:val="000000" w:themeColor="text1"/>
          <w:sz w:val="24"/>
          <w:szCs w:val="24"/>
        </w:rPr>
      </w:pPr>
    </w:p>
    <w:p w14:paraId="1A0C8A24" w14:textId="48CF13E5" w:rsidR="00140389" w:rsidRPr="0070067F" w:rsidRDefault="00140389">
      <w:pPr>
        <w:spacing w:after="0" w:line="240" w:lineRule="auto"/>
        <w:rPr>
          <w:rFonts w:ascii="Arial" w:hAnsi="Arial" w:cs="Arial"/>
          <w:b/>
          <w:color w:val="000000" w:themeColor="text1"/>
          <w:sz w:val="18"/>
          <w:szCs w:val="18"/>
        </w:rPr>
      </w:pPr>
    </w:p>
    <w:p w14:paraId="10FAC2D7" w14:textId="2F959F49" w:rsidR="003249E7" w:rsidRPr="0070067F" w:rsidRDefault="003249E7" w:rsidP="00312413">
      <w:pPr>
        <w:widowControl w:val="0"/>
        <w:autoSpaceDE w:val="0"/>
        <w:autoSpaceDN w:val="0"/>
        <w:adjustRightInd w:val="0"/>
        <w:spacing w:before="120" w:after="40" w:line="240" w:lineRule="auto"/>
        <w:ind w:left="450"/>
        <w:rPr>
          <w:rFonts w:ascii="Arial" w:hAnsi="Arial" w:cs="Arial"/>
          <w:color w:val="000000" w:themeColor="text1"/>
          <w:sz w:val="18"/>
          <w:szCs w:val="18"/>
        </w:rPr>
      </w:pPr>
      <w:r w:rsidRPr="0070067F">
        <w:rPr>
          <w:rFonts w:ascii="Arial" w:hAnsi="Arial" w:cs="Arial"/>
          <w:b/>
          <w:color w:val="000000" w:themeColor="text1"/>
          <w:sz w:val="18"/>
          <w:szCs w:val="18"/>
        </w:rPr>
        <w:t xml:space="preserve">Item 4: </w:t>
      </w:r>
      <w:r w:rsidR="009F46C1" w:rsidRPr="0070067F">
        <w:rPr>
          <w:rFonts w:ascii="Arial" w:hAnsi="Arial" w:cs="Arial"/>
          <w:b/>
          <w:color w:val="000000" w:themeColor="text1"/>
          <w:sz w:val="18"/>
          <w:szCs w:val="18"/>
        </w:rPr>
        <w:t xml:space="preserve"> </w:t>
      </w:r>
      <w:r w:rsidRPr="0070067F">
        <w:rPr>
          <w:rFonts w:ascii="Arial" w:hAnsi="Arial" w:cs="Arial"/>
          <w:color w:val="000000" w:themeColor="text1"/>
          <w:sz w:val="18"/>
          <w:szCs w:val="18"/>
        </w:rPr>
        <w:t>Check the appropriate box to indicate whether child support is sought for a period prior to the date the Uniform S</w:t>
      </w:r>
      <w:r w:rsidR="00507DA7" w:rsidRPr="0070067F">
        <w:rPr>
          <w:rFonts w:ascii="Arial" w:hAnsi="Arial" w:cs="Arial"/>
          <w:color w:val="000000" w:themeColor="text1"/>
          <w:sz w:val="18"/>
          <w:szCs w:val="18"/>
        </w:rPr>
        <w:t xml:space="preserve">upport Petition was signed. </w:t>
      </w:r>
      <w:r w:rsidR="009C2A11" w:rsidRPr="0070067F">
        <w:rPr>
          <w:rFonts w:ascii="Arial" w:hAnsi="Arial" w:cs="Arial"/>
          <w:color w:val="000000" w:themeColor="text1"/>
          <w:sz w:val="18"/>
          <w:szCs w:val="18"/>
        </w:rPr>
        <w:t xml:space="preserve"> </w:t>
      </w:r>
      <w:r w:rsidR="002B08E8" w:rsidRPr="0070067F">
        <w:rPr>
          <w:rFonts w:ascii="Arial" w:hAnsi="Arial" w:cs="Arial"/>
          <w:color w:val="000000" w:themeColor="text1"/>
          <w:sz w:val="18"/>
          <w:szCs w:val="18"/>
        </w:rPr>
        <w:t>If yes, complete the following questions and section VIII</w:t>
      </w:r>
      <w:r w:rsidR="00B5130B" w:rsidRPr="0070067F">
        <w:rPr>
          <w:rFonts w:ascii="Arial" w:hAnsi="Arial" w:cs="Arial"/>
          <w:color w:val="000000" w:themeColor="text1"/>
          <w:sz w:val="18"/>
          <w:szCs w:val="18"/>
        </w:rPr>
        <w:t xml:space="preserve"> (Financial Information)</w:t>
      </w:r>
      <w:r w:rsidR="002B08E8" w:rsidRPr="0070067F">
        <w:rPr>
          <w:rFonts w:ascii="Arial" w:hAnsi="Arial" w:cs="Arial"/>
          <w:color w:val="000000" w:themeColor="text1"/>
          <w:sz w:val="18"/>
          <w:szCs w:val="18"/>
        </w:rPr>
        <w:t>:</w:t>
      </w:r>
    </w:p>
    <w:p w14:paraId="7F117C48" w14:textId="77777777" w:rsidR="003249E7" w:rsidRPr="0070067F" w:rsidRDefault="003249E7" w:rsidP="00312413">
      <w:pPr>
        <w:widowControl w:val="0"/>
        <w:autoSpaceDE w:val="0"/>
        <w:autoSpaceDN w:val="0"/>
        <w:adjustRightInd w:val="0"/>
        <w:spacing w:before="40" w:after="40" w:line="240" w:lineRule="auto"/>
        <w:ind w:left="720"/>
        <w:rPr>
          <w:rFonts w:ascii="Arial" w:hAnsi="Arial" w:cs="Arial"/>
          <w:color w:val="000000" w:themeColor="text1"/>
          <w:sz w:val="18"/>
          <w:szCs w:val="18"/>
        </w:rPr>
      </w:pPr>
      <w:r w:rsidRPr="0070067F">
        <w:rPr>
          <w:rFonts w:ascii="Arial" w:hAnsi="Arial" w:cs="Arial"/>
          <w:b/>
          <w:color w:val="000000" w:themeColor="text1"/>
          <w:sz w:val="18"/>
          <w:szCs w:val="18"/>
        </w:rPr>
        <w:t>Item a:</w:t>
      </w:r>
      <w:r w:rsidR="009F46C1" w:rsidRPr="0070067F">
        <w:rPr>
          <w:rFonts w:ascii="Arial" w:hAnsi="Arial" w:cs="Arial"/>
          <w:b/>
          <w:color w:val="000000" w:themeColor="text1"/>
          <w:sz w:val="18"/>
          <w:szCs w:val="18"/>
        </w:rPr>
        <w:t xml:space="preserve"> </w:t>
      </w:r>
      <w:r w:rsidRPr="0070067F">
        <w:rPr>
          <w:rFonts w:ascii="Arial" w:hAnsi="Arial" w:cs="Arial"/>
          <w:b/>
          <w:color w:val="000000" w:themeColor="text1"/>
          <w:sz w:val="18"/>
          <w:szCs w:val="18"/>
        </w:rPr>
        <w:t xml:space="preserve"> </w:t>
      </w:r>
      <w:r w:rsidRPr="0070067F">
        <w:rPr>
          <w:rFonts w:ascii="Arial" w:hAnsi="Arial" w:cs="Arial"/>
          <w:color w:val="000000" w:themeColor="text1"/>
          <w:sz w:val="18"/>
          <w:szCs w:val="18"/>
        </w:rPr>
        <w:t xml:space="preserve">Provide the date from which the obligee seeks retroactive support, for example, </w:t>
      </w:r>
      <w:r w:rsidR="009C2A11" w:rsidRPr="0070067F">
        <w:rPr>
          <w:rFonts w:ascii="Arial" w:hAnsi="Arial" w:cs="Arial"/>
          <w:color w:val="000000" w:themeColor="text1"/>
          <w:sz w:val="18"/>
          <w:szCs w:val="18"/>
        </w:rPr>
        <w:t xml:space="preserve">the date of </w:t>
      </w:r>
      <w:r w:rsidRPr="0070067F">
        <w:rPr>
          <w:rFonts w:ascii="Arial" w:hAnsi="Arial" w:cs="Arial"/>
          <w:color w:val="000000" w:themeColor="text1"/>
          <w:sz w:val="18"/>
          <w:szCs w:val="18"/>
        </w:rPr>
        <w:t>birth of the child</w:t>
      </w:r>
      <w:r w:rsidR="00550175" w:rsidRPr="0070067F">
        <w:rPr>
          <w:rFonts w:ascii="Arial" w:hAnsi="Arial" w:cs="Arial"/>
          <w:color w:val="000000" w:themeColor="text1"/>
          <w:sz w:val="18"/>
          <w:szCs w:val="18"/>
        </w:rPr>
        <w:t>,</w:t>
      </w:r>
      <w:r w:rsidRPr="0070067F">
        <w:rPr>
          <w:rFonts w:ascii="Arial" w:hAnsi="Arial" w:cs="Arial"/>
          <w:color w:val="000000" w:themeColor="text1"/>
          <w:sz w:val="18"/>
          <w:szCs w:val="18"/>
        </w:rPr>
        <w:t xml:space="preserve"> or the date the parties separated.</w:t>
      </w:r>
    </w:p>
    <w:p w14:paraId="5CD9CF9D" w14:textId="77777777" w:rsidR="003249E7" w:rsidRPr="0070067F" w:rsidRDefault="003249E7" w:rsidP="00312413">
      <w:pPr>
        <w:widowControl w:val="0"/>
        <w:autoSpaceDE w:val="0"/>
        <w:autoSpaceDN w:val="0"/>
        <w:adjustRightInd w:val="0"/>
        <w:spacing w:before="40" w:after="40" w:line="240" w:lineRule="auto"/>
        <w:ind w:left="720"/>
        <w:rPr>
          <w:rFonts w:ascii="Arial" w:hAnsi="Arial" w:cs="Arial"/>
          <w:color w:val="000000" w:themeColor="text1"/>
          <w:sz w:val="18"/>
          <w:szCs w:val="18"/>
        </w:rPr>
      </w:pPr>
      <w:r w:rsidRPr="0070067F">
        <w:rPr>
          <w:rFonts w:ascii="Arial" w:hAnsi="Arial" w:cs="Arial"/>
          <w:b/>
          <w:color w:val="000000" w:themeColor="text1"/>
          <w:sz w:val="18"/>
          <w:szCs w:val="18"/>
        </w:rPr>
        <w:t xml:space="preserve">Item b: </w:t>
      </w:r>
      <w:r w:rsidR="009F46C1" w:rsidRPr="0070067F">
        <w:rPr>
          <w:rFonts w:ascii="Arial" w:hAnsi="Arial" w:cs="Arial"/>
          <w:b/>
          <w:color w:val="000000" w:themeColor="text1"/>
          <w:sz w:val="18"/>
          <w:szCs w:val="18"/>
        </w:rPr>
        <w:t xml:space="preserve"> </w:t>
      </w:r>
      <w:r w:rsidRPr="0070067F">
        <w:rPr>
          <w:rFonts w:ascii="Arial" w:hAnsi="Arial" w:cs="Arial"/>
          <w:color w:val="000000" w:themeColor="text1"/>
          <w:sz w:val="18"/>
          <w:szCs w:val="18"/>
        </w:rPr>
        <w:t xml:space="preserve">Check the appropriate box to indicate whether the </w:t>
      </w:r>
      <w:r w:rsidR="00A75A36" w:rsidRPr="0070067F">
        <w:rPr>
          <w:rFonts w:ascii="Arial" w:hAnsi="Arial" w:cs="Arial"/>
          <w:color w:val="000000" w:themeColor="text1"/>
          <w:sz w:val="18"/>
          <w:szCs w:val="18"/>
        </w:rPr>
        <w:t>child(ren)</w:t>
      </w:r>
      <w:r w:rsidRPr="0070067F">
        <w:rPr>
          <w:rFonts w:ascii="Arial" w:hAnsi="Arial" w:cs="Arial"/>
          <w:color w:val="000000" w:themeColor="text1"/>
          <w:sz w:val="18"/>
          <w:szCs w:val="18"/>
        </w:rPr>
        <w:t xml:space="preserve"> resided with the obligor during any period for which retroactive support is sought beyond the time specified in a custody/parenti</w:t>
      </w:r>
      <w:r w:rsidR="00507DA7" w:rsidRPr="0070067F">
        <w:rPr>
          <w:rFonts w:ascii="Arial" w:hAnsi="Arial" w:cs="Arial"/>
          <w:color w:val="000000" w:themeColor="text1"/>
          <w:sz w:val="18"/>
          <w:szCs w:val="18"/>
        </w:rPr>
        <w:t xml:space="preserve">ng time order or agreement. </w:t>
      </w:r>
      <w:r w:rsidR="009C2A11" w:rsidRPr="0070067F">
        <w:rPr>
          <w:rFonts w:ascii="Arial" w:hAnsi="Arial" w:cs="Arial"/>
          <w:color w:val="000000" w:themeColor="text1"/>
          <w:sz w:val="18"/>
          <w:szCs w:val="18"/>
        </w:rPr>
        <w:t xml:space="preserve"> </w:t>
      </w:r>
      <w:r w:rsidR="00507DA7" w:rsidRPr="0070067F">
        <w:rPr>
          <w:rFonts w:ascii="Arial" w:hAnsi="Arial" w:cs="Arial"/>
          <w:color w:val="000000" w:themeColor="text1"/>
          <w:sz w:val="18"/>
          <w:szCs w:val="18"/>
        </w:rPr>
        <w:t xml:space="preserve">If </w:t>
      </w:r>
      <w:r w:rsidRPr="0070067F">
        <w:rPr>
          <w:rFonts w:ascii="Arial" w:hAnsi="Arial" w:cs="Arial"/>
          <w:color w:val="000000" w:themeColor="text1"/>
          <w:sz w:val="18"/>
          <w:szCs w:val="18"/>
        </w:rPr>
        <w:t>yes</w:t>
      </w:r>
      <w:r w:rsidR="00A5492A" w:rsidRPr="0070067F">
        <w:rPr>
          <w:rFonts w:ascii="Arial" w:hAnsi="Arial" w:cs="Arial"/>
          <w:color w:val="000000" w:themeColor="text1"/>
          <w:sz w:val="18"/>
          <w:szCs w:val="18"/>
        </w:rPr>
        <w:t>,</w:t>
      </w:r>
      <w:r w:rsidRPr="0070067F">
        <w:rPr>
          <w:rFonts w:ascii="Arial" w:hAnsi="Arial" w:cs="Arial"/>
          <w:color w:val="000000" w:themeColor="text1"/>
          <w:sz w:val="18"/>
          <w:szCs w:val="18"/>
        </w:rPr>
        <w:t xml:space="preserve"> detail the additional time.  For example, if there is no order or agreement and the child spent </w:t>
      </w:r>
      <w:r w:rsidR="00D24B59" w:rsidRPr="0070067F">
        <w:rPr>
          <w:rFonts w:ascii="Arial" w:hAnsi="Arial" w:cs="Arial"/>
          <w:color w:val="000000" w:themeColor="text1"/>
          <w:sz w:val="18"/>
          <w:szCs w:val="18"/>
        </w:rPr>
        <w:t xml:space="preserve">6 months of the past year residing with the obligor, </w:t>
      </w:r>
      <w:r w:rsidR="009C2A11" w:rsidRPr="0070067F">
        <w:rPr>
          <w:rFonts w:ascii="Arial" w:hAnsi="Arial" w:cs="Arial"/>
          <w:color w:val="000000" w:themeColor="text1"/>
          <w:sz w:val="18"/>
          <w:szCs w:val="18"/>
        </w:rPr>
        <w:t xml:space="preserve">report </w:t>
      </w:r>
      <w:r w:rsidR="00D24B59" w:rsidRPr="0070067F">
        <w:rPr>
          <w:rFonts w:ascii="Arial" w:hAnsi="Arial" w:cs="Arial"/>
          <w:color w:val="000000" w:themeColor="text1"/>
          <w:sz w:val="18"/>
          <w:szCs w:val="18"/>
        </w:rPr>
        <w:t xml:space="preserve">that information here and in section </w:t>
      </w:r>
      <w:r w:rsidR="000B4ED7" w:rsidRPr="0070067F">
        <w:rPr>
          <w:rFonts w:ascii="Arial" w:hAnsi="Arial" w:cs="Arial"/>
          <w:color w:val="000000" w:themeColor="text1"/>
          <w:sz w:val="18"/>
          <w:szCs w:val="18"/>
        </w:rPr>
        <w:t>I</w:t>
      </w:r>
      <w:r w:rsidR="00D24B59" w:rsidRPr="0070067F">
        <w:rPr>
          <w:rFonts w:ascii="Arial" w:hAnsi="Arial" w:cs="Arial"/>
          <w:color w:val="000000" w:themeColor="text1"/>
          <w:sz w:val="18"/>
          <w:szCs w:val="18"/>
        </w:rPr>
        <w:t>X</w:t>
      </w:r>
      <w:r w:rsidR="00631879" w:rsidRPr="0070067F">
        <w:rPr>
          <w:rFonts w:ascii="Arial" w:hAnsi="Arial" w:cs="Arial"/>
          <w:color w:val="000000" w:themeColor="text1"/>
          <w:sz w:val="18"/>
          <w:szCs w:val="18"/>
        </w:rPr>
        <w:t xml:space="preserve"> (Other Pertinent Information)</w:t>
      </w:r>
      <w:r w:rsidR="00D24B59" w:rsidRPr="0070067F">
        <w:rPr>
          <w:rFonts w:ascii="Arial" w:hAnsi="Arial" w:cs="Arial"/>
          <w:color w:val="000000" w:themeColor="text1"/>
          <w:sz w:val="18"/>
          <w:szCs w:val="18"/>
        </w:rPr>
        <w:t xml:space="preserve"> if additional space is needed.</w:t>
      </w:r>
    </w:p>
    <w:p w14:paraId="2AFEA4CF" w14:textId="77777777" w:rsidR="00D24B59" w:rsidRPr="0070067F" w:rsidRDefault="00D24B59" w:rsidP="00312413">
      <w:pPr>
        <w:widowControl w:val="0"/>
        <w:autoSpaceDE w:val="0"/>
        <w:autoSpaceDN w:val="0"/>
        <w:adjustRightInd w:val="0"/>
        <w:spacing w:before="40" w:after="40" w:line="240" w:lineRule="auto"/>
        <w:ind w:left="720"/>
        <w:rPr>
          <w:rFonts w:ascii="Arial" w:hAnsi="Arial" w:cs="Arial"/>
          <w:color w:val="000000" w:themeColor="text1"/>
          <w:sz w:val="18"/>
          <w:szCs w:val="18"/>
        </w:rPr>
      </w:pPr>
      <w:r w:rsidRPr="0070067F">
        <w:rPr>
          <w:rFonts w:ascii="Arial" w:hAnsi="Arial" w:cs="Arial"/>
          <w:b/>
          <w:color w:val="000000" w:themeColor="text1"/>
          <w:sz w:val="18"/>
          <w:szCs w:val="18"/>
        </w:rPr>
        <w:t>Item c</w:t>
      </w:r>
      <w:r w:rsidRPr="0070067F">
        <w:rPr>
          <w:rFonts w:ascii="Arial" w:hAnsi="Arial" w:cs="Arial"/>
          <w:color w:val="000000" w:themeColor="text1"/>
          <w:sz w:val="18"/>
          <w:szCs w:val="18"/>
        </w:rPr>
        <w:t xml:space="preserve">: </w:t>
      </w:r>
      <w:r w:rsidR="009F46C1" w:rsidRPr="0070067F">
        <w:rPr>
          <w:rFonts w:ascii="Arial" w:hAnsi="Arial" w:cs="Arial"/>
          <w:color w:val="000000" w:themeColor="text1"/>
          <w:sz w:val="18"/>
          <w:szCs w:val="18"/>
        </w:rPr>
        <w:t xml:space="preserve"> </w:t>
      </w:r>
      <w:r w:rsidRPr="0070067F">
        <w:rPr>
          <w:rFonts w:ascii="Arial" w:hAnsi="Arial" w:cs="Arial"/>
          <w:color w:val="000000" w:themeColor="text1"/>
          <w:sz w:val="18"/>
          <w:szCs w:val="18"/>
        </w:rPr>
        <w:t>Check the appropriate box to indicate whether the obligor provided payments directly to the obligee f</w:t>
      </w:r>
      <w:r w:rsidR="00507DA7" w:rsidRPr="0070067F">
        <w:rPr>
          <w:rFonts w:ascii="Arial" w:hAnsi="Arial" w:cs="Arial"/>
          <w:color w:val="000000" w:themeColor="text1"/>
          <w:sz w:val="18"/>
          <w:szCs w:val="18"/>
        </w:rPr>
        <w:t xml:space="preserve">or the </w:t>
      </w:r>
      <w:r w:rsidR="00A5492A" w:rsidRPr="0070067F">
        <w:rPr>
          <w:rFonts w:ascii="Arial" w:hAnsi="Arial" w:cs="Arial"/>
          <w:color w:val="000000" w:themeColor="text1"/>
          <w:sz w:val="18"/>
          <w:szCs w:val="18"/>
        </w:rPr>
        <w:t xml:space="preserve">child(ren)’s </w:t>
      </w:r>
      <w:r w:rsidR="00507DA7" w:rsidRPr="0070067F">
        <w:rPr>
          <w:rFonts w:ascii="Arial" w:hAnsi="Arial" w:cs="Arial"/>
          <w:color w:val="000000" w:themeColor="text1"/>
          <w:sz w:val="18"/>
          <w:szCs w:val="18"/>
        </w:rPr>
        <w:t xml:space="preserve">support.  If </w:t>
      </w:r>
      <w:r w:rsidRPr="0070067F">
        <w:rPr>
          <w:rFonts w:ascii="Arial" w:hAnsi="Arial" w:cs="Arial"/>
          <w:color w:val="000000" w:themeColor="text1"/>
          <w:sz w:val="18"/>
          <w:szCs w:val="18"/>
        </w:rPr>
        <w:t>yes</w:t>
      </w:r>
      <w:r w:rsidR="007D02CB" w:rsidRPr="0070067F">
        <w:rPr>
          <w:rFonts w:ascii="Arial" w:hAnsi="Arial" w:cs="Arial"/>
          <w:color w:val="000000" w:themeColor="text1"/>
          <w:sz w:val="18"/>
          <w:szCs w:val="18"/>
        </w:rPr>
        <w:t>,</w:t>
      </w:r>
      <w:r w:rsidRPr="0070067F">
        <w:rPr>
          <w:rFonts w:ascii="Arial" w:hAnsi="Arial" w:cs="Arial"/>
          <w:color w:val="000000" w:themeColor="text1"/>
          <w:sz w:val="18"/>
          <w:szCs w:val="18"/>
        </w:rPr>
        <w:t xml:space="preserve"> provide an affidavit</w:t>
      </w:r>
      <w:r w:rsidR="00DA3A09" w:rsidRPr="0070067F">
        <w:rPr>
          <w:rFonts w:ascii="Arial" w:hAnsi="Arial" w:cs="Arial"/>
          <w:color w:val="000000" w:themeColor="text1"/>
          <w:sz w:val="18"/>
          <w:szCs w:val="18"/>
        </w:rPr>
        <w:t xml:space="preserve"> of payments</w:t>
      </w:r>
      <w:r w:rsidRPr="0070067F">
        <w:rPr>
          <w:rFonts w:ascii="Arial" w:hAnsi="Arial" w:cs="Arial"/>
          <w:color w:val="000000" w:themeColor="text1"/>
          <w:sz w:val="18"/>
          <w:szCs w:val="18"/>
        </w:rPr>
        <w:t xml:space="preserve"> showing those direct support payments.</w:t>
      </w:r>
    </w:p>
    <w:p w14:paraId="06056CD3" w14:textId="77777777" w:rsidR="00D24B59" w:rsidRPr="0070067F" w:rsidRDefault="00D24B59" w:rsidP="00312413">
      <w:pPr>
        <w:widowControl w:val="0"/>
        <w:autoSpaceDE w:val="0"/>
        <w:autoSpaceDN w:val="0"/>
        <w:adjustRightInd w:val="0"/>
        <w:spacing w:before="40" w:after="40" w:line="240" w:lineRule="auto"/>
        <w:ind w:left="720"/>
        <w:rPr>
          <w:rFonts w:ascii="Arial" w:hAnsi="Arial" w:cs="Arial"/>
          <w:color w:val="000000" w:themeColor="text1"/>
          <w:sz w:val="18"/>
          <w:szCs w:val="18"/>
        </w:rPr>
      </w:pPr>
      <w:r w:rsidRPr="0070067F">
        <w:rPr>
          <w:rFonts w:ascii="Arial" w:hAnsi="Arial" w:cs="Arial"/>
          <w:b/>
          <w:color w:val="000000" w:themeColor="text1"/>
          <w:sz w:val="18"/>
          <w:szCs w:val="18"/>
        </w:rPr>
        <w:t>Item d:</w:t>
      </w:r>
      <w:r w:rsidR="009F46C1" w:rsidRPr="0070067F">
        <w:rPr>
          <w:rFonts w:ascii="Arial" w:hAnsi="Arial" w:cs="Arial"/>
          <w:b/>
          <w:color w:val="000000" w:themeColor="text1"/>
          <w:sz w:val="18"/>
          <w:szCs w:val="18"/>
        </w:rPr>
        <w:t xml:space="preserve"> </w:t>
      </w:r>
      <w:r w:rsidRPr="0070067F">
        <w:rPr>
          <w:rFonts w:ascii="Arial" w:hAnsi="Arial" w:cs="Arial"/>
          <w:color w:val="000000" w:themeColor="text1"/>
          <w:sz w:val="18"/>
          <w:szCs w:val="18"/>
        </w:rPr>
        <w:t xml:space="preserve"> Check the appropriate box to indicate whether public assistance was paid for the </w:t>
      </w:r>
      <w:r w:rsidR="00A75A36" w:rsidRPr="0070067F">
        <w:rPr>
          <w:rFonts w:ascii="Arial" w:hAnsi="Arial" w:cs="Arial"/>
          <w:color w:val="000000" w:themeColor="text1"/>
          <w:sz w:val="18"/>
          <w:szCs w:val="18"/>
        </w:rPr>
        <w:t>child(ren)</w:t>
      </w:r>
      <w:r w:rsidRPr="0070067F">
        <w:rPr>
          <w:rFonts w:ascii="Arial" w:hAnsi="Arial" w:cs="Arial"/>
          <w:color w:val="000000" w:themeColor="text1"/>
          <w:sz w:val="18"/>
          <w:szCs w:val="18"/>
        </w:rPr>
        <w:t xml:space="preserve"> during the period retr</w:t>
      </w:r>
      <w:r w:rsidR="00507DA7" w:rsidRPr="0070067F">
        <w:rPr>
          <w:rFonts w:ascii="Arial" w:hAnsi="Arial" w:cs="Arial"/>
          <w:color w:val="000000" w:themeColor="text1"/>
          <w:sz w:val="18"/>
          <w:szCs w:val="18"/>
        </w:rPr>
        <w:t xml:space="preserve">oactive support is sought.  If </w:t>
      </w:r>
      <w:r w:rsidRPr="0070067F">
        <w:rPr>
          <w:rFonts w:ascii="Arial" w:hAnsi="Arial" w:cs="Arial"/>
          <w:color w:val="000000" w:themeColor="text1"/>
          <w:sz w:val="18"/>
          <w:szCs w:val="18"/>
        </w:rPr>
        <w:t>yes</w:t>
      </w:r>
      <w:r w:rsidR="007D02CB" w:rsidRPr="0070067F">
        <w:rPr>
          <w:rFonts w:ascii="Arial" w:hAnsi="Arial" w:cs="Arial"/>
          <w:color w:val="000000" w:themeColor="text1"/>
          <w:sz w:val="18"/>
          <w:szCs w:val="18"/>
        </w:rPr>
        <w:t>,</w:t>
      </w:r>
      <w:r w:rsidRPr="0070067F">
        <w:rPr>
          <w:rFonts w:ascii="Arial" w:hAnsi="Arial" w:cs="Arial"/>
          <w:color w:val="000000" w:themeColor="text1"/>
          <w:sz w:val="18"/>
          <w:szCs w:val="18"/>
        </w:rPr>
        <w:t xml:space="preserve"> check the appropriate box(es) </w:t>
      </w:r>
      <w:r w:rsidR="00052C3F" w:rsidRPr="0070067F">
        <w:rPr>
          <w:rFonts w:ascii="Arial" w:hAnsi="Arial" w:cs="Arial"/>
          <w:color w:val="000000" w:themeColor="text1"/>
          <w:sz w:val="18"/>
          <w:szCs w:val="18"/>
        </w:rPr>
        <w:t xml:space="preserve">and provide </w:t>
      </w:r>
      <w:r w:rsidRPr="0070067F">
        <w:rPr>
          <w:rFonts w:ascii="Arial" w:hAnsi="Arial" w:cs="Arial"/>
          <w:color w:val="000000" w:themeColor="text1"/>
          <w:sz w:val="18"/>
          <w:szCs w:val="18"/>
        </w:rPr>
        <w:t xml:space="preserve">the </w:t>
      </w:r>
      <w:r w:rsidR="00DA3A09" w:rsidRPr="0070067F">
        <w:rPr>
          <w:rFonts w:ascii="Arial" w:hAnsi="Arial" w:cs="Arial"/>
          <w:color w:val="000000" w:themeColor="text1"/>
          <w:sz w:val="18"/>
          <w:szCs w:val="18"/>
        </w:rPr>
        <w:t xml:space="preserve">period of the public </w:t>
      </w:r>
      <w:r w:rsidR="00086F54" w:rsidRPr="0070067F">
        <w:rPr>
          <w:rFonts w:ascii="Arial" w:hAnsi="Arial" w:cs="Arial"/>
          <w:color w:val="000000" w:themeColor="text1"/>
          <w:sz w:val="18"/>
          <w:szCs w:val="18"/>
        </w:rPr>
        <w:t xml:space="preserve">assistance benefit and the </w:t>
      </w:r>
      <w:r w:rsidR="007146C0" w:rsidRPr="0070067F">
        <w:rPr>
          <w:rFonts w:ascii="Arial" w:hAnsi="Arial" w:cs="Arial"/>
          <w:color w:val="000000" w:themeColor="text1"/>
          <w:sz w:val="18"/>
          <w:szCs w:val="18"/>
        </w:rPr>
        <w:t>state</w:t>
      </w:r>
      <w:r w:rsidRPr="0070067F">
        <w:rPr>
          <w:rFonts w:ascii="Arial" w:hAnsi="Arial" w:cs="Arial"/>
          <w:color w:val="000000" w:themeColor="text1"/>
          <w:sz w:val="18"/>
          <w:szCs w:val="18"/>
        </w:rPr>
        <w:t>.</w:t>
      </w:r>
      <w:r w:rsidR="00A42782" w:rsidRPr="0070067F">
        <w:rPr>
          <w:rFonts w:ascii="Arial" w:hAnsi="Arial" w:cs="Arial"/>
          <w:color w:val="000000" w:themeColor="text1"/>
          <w:sz w:val="18"/>
          <w:szCs w:val="18"/>
        </w:rPr>
        <w:t xml:space="preserve"> </w:t>
      </w:r>
      <w:r w:rsidRPr="0070067F">
        <w:rPr>
          <w:rFonts w:ascii="Arial" w:hAnsi="Arial" w:cs="Arial"/>
          <w:color w:val="000000" w:themeColor="text1"/>
          <w:sz w:val="18"/>
          <w:szCs w:val="18"/>
        </w:rPr>
        <w:t xml:space="preserve"> </w:t>
      </w:r>
      <w:r w:rsidR="0002045A" w:rsidRPr="0070067F">
        <w:rPr>
          <w:rFonts w:ascii="Arial" w:hAnsi="Arial" w:cs="Arial"/>
          <w:color w:val="000000" w:themeColor="text1"/>
          <w:sz w:val="18"/>
          <w:szCs w:val="18"/>
        </w:rPr>
        <w:t xml:space="preserve">If there are multiple dates, explain and include documentation in </w:t>
      </w:r>
      <w:r w:rsidR="001C68AB" w:rsidRPr="0070067F">
        <w:rPr>
          <w:rFonts w:ascii="Arial" w:hAnsi="Arial" w:cs="Arial"/>
          <w:color w:val="000000" w:themeColor="text1"/>
          <w:sz w:val="18"/>
          <w:szCs w:val="18"/>
        </w:rPr>
        <w:t>s</w:t>
      </w:r>
      <w:r w:rsidR="0002045A" w:rsidRPr="0070067F">
        <w:rPr>
          <w:rFonts w:ascii="Arial" w:hAnsi="Arial" w:cs="Arial"/>
          <w:color w:val="000000" w:themeColor="text1"/>
          <w:sz w:val="18"/>
          <w:szCs w:val="18"/>
        </w:rPr>
        <w:t xml:space="preserve">ection IX </w:t>
      </w:r>
      <w:r w:rsidR="001C68AB" w:rsidRPr="0070067F">
        <w:rPr>
          <w:rFonts w:ascii="Arial" w:hAnsi="Arial" w:cs="Arial"/>
          <w:color w:val="000000" w:themeColor="text1"/>
          <w:sz w:val="18"/>
          <w:szCs w:val="18"/>
        </w:rPr>
        <w:t>(</w:t>
      </w:r>
      <w:r w:rsidR="0002045A" w:rsidRPr="0070067F">
        <w:rPr>
          <w:rFonts w:ascii="Arial" w:hAnsi="Arial" w:cs="Arial"/>
          <w:color w:val="000000" w:themeColor="text1"/>
          <w:sz w:val="18"/>
          <w:szCs w:val="18"/>
        </w:rPr>
        <w:t>Other Pertinent Information</w:t>
      </w:r>
      <w:r w:rsidR="001C68AB" w:rsidRPr="0070067F">
        <w:rPr>
          <w:rFonts w:ascii="Arial" w:hAnsi="Arial" w:cs="Arial"/>
          <w:color w:val="000000" w:themeColor="text1"/>
          <w:sz w:val="18"/>
          <w:szCs w:val="18"/>
        </w:rPr>
        <w:t>)</w:t>
      </w:r>
      <w:r w:rsidR="0002045A" w:rsidRPr="0070067F">
        <w:rPr>
          <w:rFonts w:ascii="Arial" w:hAnsi="Arial" w:cs="Arial"/>
          <w:color w:val="000000" w:themeColor="text1"/>
          <w:sz w:val="18"/>
          <w:szCs w:val="18"/>
        </w:rPr>
        <w:t>.</w:t>
      </w:r>
    </w:p>
    <w:p w14:paraId="192C830B" w14:textId="77777777" w:rsidR="00D738F6" w:rsidRPr="0070067F" w:rsidRDefault="007D02CB" w:rsidP="00DB1107">
      <w:pPr>
        <w:widowControl w:val="0"/>
        <w:autoSpaceDE w:val="0"/>
        <w:autoSpaceDN w:val="0"/>
        <w:adjustRightInd w:val="0"/>
        <w:spacing w:before="120" w:after="120" w:line="240" w:lineRule="auto"/>
        <w:rPr>
          <w:rFonts w:ascii="Arial" w:hAnsi="Arial" w:cs="Arial"/>
          <w:b/>
          <w:color w:val="000000" w:themeColor="text1"/>
          <w:sz w:val="18"/>
          <w:szCs w:val="18"/>
        </w:rPr>
      </w:pPr>
      <w:r w:rsidRPr="0070067F">
        <w:rPr>
          <w:rFonts w:ascii="Arial" w:hAnsi="Arial" w:cs="Arial"/>
          <w:b/>
          <w:color w:val="000000" w:themeColor="text1"/>
          <w:sz w:val="18"/>
          <w:szCs w:val="18"/>
        </w:rPr>
        <w:t xml:space="preserve">Part </w:t>
      </w:r>
      <w:r w:rsidR="00DB3781" w:rsidRPr="0070067F">
        <w:rPr>
          <w:rFonts w:ascii="Arial" w:hAnsi="Arial" w:cs="Arial"/>
          <w:b/>
          <w:color w:val="000000" w:themeColor="text1"/>
          <w:sz w:val="18"/>
          <w:szCs w:val="18"/>
        </w:rPr>
        <w:t xml:space="preserve">B - </w:t>
      </w:r>
      <w:r w:rsidR="00D24B59" w:rsidRPr="0070067F">
        <w:rPr>
          <w:rFonts w:ascii="Arial" w:hAnsi="Arial" w:cs="Arial"/>
          <w:b/>
          <w:color w:val="000000" w:themeColor="text1"/>
          <w:sz w:val="18"/>
          <w:szCs w:val="18"/>
        </w:rPr>
        <w:t>Modification:</w:t>
      </w:r>
    </w:p>
    <w:p w14:paraId="5BABECCD" w14:textId="77777777" w:rsidR="001C68AB" w:rsidRPr="0070067F" w:rsidRDefault="001C68AB" w:rsidP="006B0230">
      <w:pPr>
        <w:widowControl w:val="0"/>
        <w:autoSpaceDE w:val="0"/>
        <w:autoSpaceDN w:val="0"/>
        <w:adjustRightInd w:val="0"/>
        <w:spacing w:before="40" w:after="40" w:line="240" w:lineRule="auto"/>
        <w:rPr>
          <w:rFonts w:ascii="Arial" w:hAnsi="Arial" w:cs="Arial"/>
          <w:color w:val="000000" w:themeColor="text1"/>
          <w:sz w:val="18"/>
          <w:szCs w:val="18"/>
        </w:rPr>
      </w:pPr>
      <w:r w:rsidRPr="0070067F">
        <w:rPr>
          <w:rFonts w:ascii="Arial" w:hAnsi="Arial" w:cs="Arial"/>
          <w:color w:val="000000" w:themeColor="text1"/>
          <w:sz w:val="18"/>
          <w:szCs w:val="18"/>
        </w:rPr>
        <w:t>Complete this section if the petitioner is requesting the responding tribunal to modify an existing support order for the child(ren) listed in section IV</w:t>
      </w:r>
      <w:r w:rsidR="00EC61F9" w:rsidRPr="0070067F">
        <w:rPr>
          <w:rFonts w:ascii="Arial" w:hAnsi="Arial" w:cs="Arial"/>
          <w:color w:val="000000" w:themeColor="text1"/>
          <w:sz w:val="18"/>
          <w:szCs w:val="18"/>
        </w:rPr>
        <w:t xml:space="preserve"> (Dependent Children in This Action)</w:t>
      </w:r>
      <w:r w:rsidRPr="0070067F">
        <w:rPr>
          <w:rFonts w:ascii="Arial" w:hAnsi="Arial" w:cs="Arial"/>
          <w:color w:val="000000" w:themeColor="text1"/>
          <w:sz w:val="18"/>
          <w:szCs w:val="18"/>
        </w:rPr>
        <w:t>.</w:t>
      </w:r>
    </w:p>
    <w:p w14:paraId="6DA849F7" w14:textId="77777777" w:rsidR="007D02CB" w:rsidRPr="0070067F" w:rsidRDefault="00DB4BB0" w:rsidP="00DB1107">
      <w:pPr>
        <w:widowControl w:val="0"/>
        <w:autoSpaceDE w:val="0"/>
        <w:autoSpaceDN w:val="0"/>
        <w:adjustRightInd w:val="0"/>
        <w:spacing w:before="120" w:after="40" w:line="240" w:lineRule="auto"/>
        <w:ind w:left="446"/>
        <w:rPr>
          <w:rFonts w:ascii="Arial" w:hAnsi="Arial" w:cs="Arial"/>
          <w:color w:val="000000" w:themeColor="text1"/>
          <w:sz w:val="18"/>
          <w:szCs w:val="18"/>
        </w:rPr>
      </w:pPr>
      <w:r w:rsidRPr="0070067F">
        <w:rPr>
          <w:rFonts w:ascii="Arial" w:hAnsi="Arial" w:cs="Arial"/>
          <w:b/>
          <w:color w:val="000000" w:themeColor="text1"/>
          <w:sz w:val="18"/>
          <w:szCs w:val="18"/>
        </w:rPr>
        <w:t>Item 1</w:t>
      </w:r>
      <w:r w:rsidR="007D02CB" w:rsidRPr="0070067F">
        <w:rPr>
          <w:rFonts w:ascii="Arial" w:hAnsi="Arial" w:cs="Arial"/>
          <w:b/>
          <w:color w:val="000000" w:themeColor="text1"/>
          <w:sz w:val="18"/>
          <w:szCs w:val="18"/>
        </w:rPr>
        <w:t xml:space="preserve">:  </w:t>
      </w:r>
      <w:r w:rsidR="007D02CB" w:rsidRPr="0070067F">
        <w:rPr>
          <w:rFonts w:ascii="Arial" w:hAnsi="Arial" w:cs="Arial"/>
          <w:color w:val="000000" w:themeColor="text1"/>
          <w:sz w:val="18"/>
          <w:szCs w:val="18"/>
        </w:rPr>
        <w:t xml:space="preserve">In this section indicate </w:t>
      </w:r>
      <w:r w:rsidR="00102940" w:rsidRPr="0070067F">
        <w:rPr>
          <w:rFonts w:ascii="Arial" w:hAnsi="Arial" w:cs="Arial"/>
          <w:color w:val="000000" w:themeColor="text1"/>
          <w:sz w:val="18"/>
          <w:szCs w:val="18"/>
        </w:rPr>
        <w:t xml:space="preserve">the </w:t>
      </w:r>
      <w:r w:rsidR="007D02CB" w:rsidRPr="0070067F">
        <w:rPr>
          <w:rFonts w:ascii="Arial" w:hAnsi="Arial" w:cs="Arial"/>
          <w:color w:val="000000" w:themeColor="text1"/>
          <w:sz w:val="18"/>
          <w:szCs w:val="18"/>
        </w:rPr>
        <w:t xml:space="preserve">basis for the modification petition.  Check all that </w:t>
      </w:r>
      <w:r w:rsidR="00102940" w:rsidRPr="0070067F">
        <w:rPr>
          <w:rFonts w:ascii="Arial" w:hAnsi="Arial" w:cs="Arial"/>
          <w:color w:val="000000" w:themeColor="text1"/>
          <w:sz w:val="18"/>
          <w:szCs w:val="18"/>
        </w:rPr>
        <w:t>apply</w:t>
      </w:r>
      <w:r w:rsidR="00244966" w:rsidRPr="0070067F">
        <w:rPr>
          <w:rFonts w:ascii="Arial" w:hAnsi="Arial" w:cs="Arial"/>
          <w:color w:val="000000" w:themeColor="text1"/>
          <w:sz w:val="18"/>
          <w:szCs w:val="18"/>
        </w:rPr>
        <w:t>, based on changes since entry of the most recent order</w:t>
      </w:r>
      <w:r w:rsidR="007D02CB" w:rsidRPr="0070067F">
        <w:rPr>
          <w:rFonts w:ascii="Arial" w:hAnsi="Arial" w:cs="Arial"/>
          <w:color w:val="000000" w:themeColor="text1"/>
          <w:sz w:val="18"/>
          <w:szCs w:val="18"/>
        </w:rPr>
        <w:t>.</w:t>
      </w:r>
    </w:p>
    <w:p w14:paraId="6C2A6C3C" w14:textId="77777777" w:rsidR="007D02CB" w:rsidRPr="0070067F" w:rsidRDefault="007D02CB" w:rsidP="00312413">
      <w:pPr>
        <w:widowControl w:val="0"/>
        <w:autoSpaceDE w:val="0"/>
        <w:autoSpaceDN w:val="0"/>
        <w:adjustRightInd w:val="0"/>
        <w:spacing w:before="40" w:after="40" w:line="240" w:lineRule="auto"/>
        <w:ind w:left="720"/>
        <w:rPr>
          <w:rFonts w:ascii="Arial" w:hAnsi="Arial" w:cs="Arial"/>
          <w:color w:val="000000" w:themeColor="text1"/>
          <w:sz w:val="18"/>
          <w:szCs w:val="18"/>
        </w:rPr>
      </w:pPr>
      <w:r w:rsidRPr="0070067F">
        <w:rPr>
          <w:rFonts w:ascii="Arial" w:hAnsi="Arial" w:cs="Arial"/>
          <w:b/>
          <w:color w:val="000000" w:themeColor="text1"/>
          <w:sz w:val="18"/>
          <w:szCs w:val="18"/>
        </w:rPr>
        <w:t xml:space="preserve">Item a:  </w:t>
      </w:r>
      <w:r w:rsidRPr="0070067F">
        <w:rPr>
          <w:rFonts w:ascii="Arial" w:hAnsi="Arial" w:cs="Arial"/>
          <w:color w:val="000000" w:themeColor="text1"/>
          <w:sz w:val="18"/>
          <w:szCs w:val="18"/>
        </w:rPr>
        <w:t>The earnings of the obligor have either substantially increased or substantially decreased.</w:t>
      </w:r>
    </w:p>
    <w:p w14:paraId="32871C07" w14:textId="77777777" w:rsidR="007D02CB" w:rsidRPr="0070067F" w:rsidRDefault="007D02CB" w:rsidP="00312413">
      <w:pPr>
        <w:widowControl w:val="0"/>
        <w:autoSpaceDE w:val="0"/>
        <w:autoSpaceDN w:val="0"/>
        <w:adjustRightInd w:val="0"/>
        <w:spacing w:before="40" w:after="40" w:line="240" w:lineRule="auto"/>
        <w:ind w:left="720"/>
        <w:rPr>
          <w:rFonts w:ascii="Arial" w:hAnsi="Arial" w:cs="Arial"/>
          <w:color w:val="000000" w:themeColor="text1"/>
          <w:sz w:val="18"/>
          <w:szCs w:val="18"/>
        </w:rPr>
      </w:pPr>
      <w:r w:rsidRPr="0070067F">
        <w:rPr>
          <w:rFonts w:ascii="Arial" w:hAnsi="Arial" w:cs="Arial"/>
          <w:b/>
          <w:color w:val="000000" w:themeColor="text1"/>
          <w:sz w:val="18"/>
          <w:szCs w:val="18"/>
        </w:rPr>
        <w:t xml:space="preserve">Item b:  </w:t>
      </w:r>
      <w:r w:rsidRPr="0070067F">
        <w:rPr>
          <w:rFonts w:ascii="Arial" w:hAnsi="Arial" w:cs="Arial"/>
          <w:color w:val="000000" w:themeColor="text1"/>
          <w:sz w:val="18"/>
          <w:szCs w:val="18"/>
        </w:rPr>
        <w:t>The earnings of the obligee have either substantially increased or substantially decreased.</w:t>
      </w:r>
    </w:p>
    <w:p w14:paraId="4FD0827B" w14:textId="2DDA3830" w:rsidR="00CB1873" w:rsidRPr="0070067F" w:rsidRDefault="007D02CB" w:rsidP="00312413">
      <w:pPr>
        <w:widowControl w:val="0"/>
        <w:autoSpaceDE w:val="0"/>
        <w:autoSpaceDN w:val="0"/>
        <w:adjustRightInd w:val="0"/>
        <w:spacing w:before="40" w:after="40" w:line="240" w:lineRule="auto"/>
        <w:ind w:left="720"/>
        <w:rPr>
          <w:rFonts w:ascii="Arial" w:hAnsi="Arial" w:cs="Arial"/>
          <w:b/>
          <w:color w:val="000000" w:themeColor="text1"/>
          <w:sz w:val="18"/>
          <w:szCs w:val="18"/>
        </w:rPr>
      </w:pPr>
      <w:r w:rsidRPr="0070067F">
        <w:rPr>
          <w:rFonts w:ascii="Arial" w:hAnsi="Arial" w:cs="Arial"/>
          <w:b/>
          <w:color w:val="000000" w:themeColor="text1"/>
          <w:sz w:val="18"/>
          <w:szCs w:val="18"/>
        </w:rPr>
        <w:t>Item c:</w:t>
      </w:r>
      <w:r w:rsidRPr="0070067F">
        <w:rPr>
          <w:rFonts w:ascii="Arial" w:hAnsi="Arial" w:cs="Arial"/>
          <w:color w:val="000000" w:themeColor="text1"/>
          <w:sz w:val="18"/>
          <w:szCs w:val="18"/>
        </w:rPr>
        <w:t xml:space="preserve">  The needs of the child</w:t>
      </w:r>
      <w:r w:rsidR="00102940" w:rsidRPr="0070067F">
        <w:rPr>
          <w:rFonts w:ascii="Arial" w:hAnsi="Arial" w:cs="Arial"/>
          <w:color w:val="000000" w:themeColor="text1"/>
          <w:sz w:val="18"/>
          <w:szCs w:val="18"/>
        </w:rPr>
        <w:t>(</w:t>
      </w:r>
      <w:r w:rsidRPr="0070067F">
        <w:rPr>
          <w:rFonts w:ascii="Arial" w:hAnsi="Arial" w:cs="Arial"/>
          <w:color w:val="000000" w:themeColor="text1"/>
          <w:sz w:val="18"/>
          <w:szCs w:val="18"/>
        </w:rPr>
        <w:t>ren</w:t>
      </w:r>
      <w:r w:rsidR="00102940" w:rsidRPr="0070067F">
        <w:rPr>
          <w:rFonts w:ascii="Arial" w:hAnsi="Arial" w:cs="Arial"/>
          <w:color w:val="000000" w:themeColor="text1"/>
          <w:sz w:val="18"/>
          <w:szCs w:val="18"/>
        </w:rPr>
        <w:t>)</w:t>
      </w:r>
      <w:r w:rsidRPr="0070067F">
        <w:rPr>
          <w:rFonts w:ascii="Arial" w:hAnsi="Arial" w:cs="Arial"/>
          <w:color w:val="000000" w:themeColor="text1"/>
          <w:sz w:val="18"/>
          <w:szCs w:val="18"/>
        </w:rPr>
        <w:t xml:space="preserve"> have either substantially increased or substantially decreased.</w:t>
      </w:r>
    </w:p>
    <w:p w14:paraId="0D2A7663" w14:textId="77777777" w:rsidR="007D02CB" w:rsidRPr="0070067F" w:rsidRDefault="007D02CB" w:rsidP="00312413">
      <w:pPr>
        <w:widowControl w:val="0"/>
        <w:autoSpaceDE w:val="0"/>
        <w:autoSpaceDN w:val="0"/>
        <w:adjustRightInd w:val="0"/>
        <w:spacing w:before="40" w:after="40" w:line="240" w:lineRule="auto"/>
        <w:ind w:left="720"/>
        <w:rPr>
          <w:rFonts w:ascii="Arial" w:hAnsi="Arial" w:cs="Arial"/>
          <w:color w:val="000000" w:themeColor="text1"/>
          <w:sz w:val="18"/>
          <w:szCs w:val="18"/>
        </w:rPr>
      </w:pPr>
      <w:r w:rsidRPr="0070067F">
        <w:rPr>
          <w:rFonts w:ascii="Arial" w:hAnsi="Arial" w:cs="Arial"/>
          <w:b/>
          <w:color w:val="000000" w:themeColor="text1"/>
          <w:sz w:val="18"/>
          <w:szCs w:val="18"/>
        </w:rPr>
        <w:t>Item d:</w:t>
      </w:r>
      <w:r w:rsidRPr="0070067F">
        <w:rPr>
          <w:rFonts w:ascii="Arial" w:hAnsi="Arial" w:cs="Arial"/>
          <w:color w:val="000000" w:themeColor="text1"/>
          <w:sz w:val="18"/>
          <w:szCs w:val="18"/>
        </w:rPr>
        <w:t xml:space="preserve">  The current support order was most recently established or modified at least 3 years ago</w:t>
      </w:r>
      <w:r w:rsidR="00244966" w:rsidRPr="0070067F">
        <w:rPr>
          <w:rFonts w:ascii="Arial" w:hAnsi="Arial" w:cs="Arial"/>
          <w:color w:val="000000" w:themeColor="text1"/>
          <w:sz w:val="18"/>
          <w:szCs w:val="18"/>
        </w:rPr>
        <w:t xml:space="preserve"> or such lesser time as permitted by the laws of the responding jurisdiction.</w:t>
      </w:r>
    </w:p>
    <w:p w14:paraId="310C754E" w14:textId="77777777" w:rsidR="007D02CB" w:rsidRPr="0070067F" w:rsidRDefault="007D02CB" w:rsidP="00312413">
      <w:pPr>
        <w:widowControl w:val="0"/>
        <w:autoSpaceDE w:val="0"/>
        <w:autoSpaceDN w:val="0"/>
        <w:adjustRightInd w:val="0"/>
        <w:spacing w:before="40" w:after="40" w:line="240" w:lineRule="auto"/>
        <w:ind w:left="720"/>
        <w:rPr>
          <w:rFonts w:ascii="Arial" w:hAnsi="Arial" w:cs="Arial"/>
          <w:color w:val="000000" w:themeColor="text1"/>
          <w:sz w:val="18"/>
          <w:szCs w:val="18"/>
        </w:rPr>
      </w:pPr>
      <w:r w:rsidRPr="0070067F">
        <w:rPr>
          <w:rFonts w:ascii="Arial" w:hAnsi="Arial" w:cs="Arial"/>
          <w:b/>
          <w:color w:val="000000" w:themeColor="text1"/>
          <w:sz w:val="18"/>
          <w:szCs w:val="18"/>
        </w:rPr>
        <w:t>Item e:</w:t>
      </w:r>
      <w:r w:rsidRPr="0070067F">
        <w:rPr>
          <w:rFonts w:ascii="Arial" w:hAnsi="Arial" w:cs="Arial"/>
          <w:color w:val="000000" w:themeColor="text1"/>
          <w:sz w:val="18"/>
          <w:szCs w:val="18"/>
        </w:rPr>
        <w:t xml:space="preserve">  Other</w:t>
      </w:r>
      <w:r w:rsidR="00024A66" w:rsidRPr="0070067F">
        <w:rPr>
          <w:rFonts w:ascii="Arial" w:hAnsi="Arial" w:cs="Arial"/>
          <w:color w:val="000000" w:themeColor="text1"/>
          <w:sz w:val="18"/>
          <w:szCs w:val="18"/>
        </w:rPr>
        <w:t xml:space="preserve"> (For example</w:t>
      </w:r>
      <w:r w:rsidR="00102940" w:rsidRPr="0070067F">
        <w:rPr>
          <w:rFonts w:ascii="Arial" w:hAnsi="Arial" w:cs="Arial"/>
          <w:color w:val="000000" w:themeColor="text1"/>
          <w:sz w:val="18"/>
          <w:szCs w:val="18"/>
        </w:rPr>
        <w:t>, the</w:t>
      </w:r>
      <w:r w:rsidR="00024A66" w:rsidRPr="0070067F">
        <w:rPr>
          <w:rFonts w:ascii="Arial" w:hAnsi="Arial" w:cs="Arial"/>
          <w:color w:val="000000" w:themeColor="text1"/>
          <w:sz w:val="18"/>
          <w:szCs w:val="18"/>
        </w:rPr>
        <w:t xml:space="preserve"> health care coverage or needs </w:t>
      </w:r>
      <w:r w:rsidR="00102940" w:rsidRPr="0070067F">
        <w:rPr>
          <w:rFonts w:ascii="Arial" w:hAnsi="Arial" w:cs="Arial"/>
          <w:color w:val="000000" w:themeColor="text1"/>
          <w:sz w:val="18"/>
          <w:szCs w:val="18"/>
        </w:rPr>
        <w:t xml:space="preserve">have </w:t>
      </w:r>
      <w:r w:rsidR="00024A66" w:rsidRPr="0070067F">
        <w:rPr>
          <w:rFonts w:ascii="Arial" w:hAnsi="Arial" w:cs="Arial"/>
          <w:color w:val="000000" w:themeColor="text1"/>
          <w:sz w:val="18"/>
          <w:szCs w:val="18"/>
        </w:rPr>
        <w:t>change</w:t>
      </w:r>
      <w:r w:rsidR="00102940" w:rsidRPr="0070067F">
        <w:rPr>
          <w:rFonts w:ascii="Arial" w:hAnsi="Arial" w:cs="Arial"/>
          <w:color w:val="000000" w:themeColor="text1"/>
          <w:sz w:val="18"/>
          <w:szCs w:val="18"/>
        </w:rPr>
        <w:t>d</w:t>
      </w:r>
      <w:r w:rsidR="00024A66" w:rsidRPr="0070067F">
        <w:rPr>
          <w:rFonts w:ascii="Arial" w:hAnsi="Arial" w:cs="Arial"/>
          <w:color w:val="000000" w:themeColor="text1"/>
          <w:sz w:val="18"/>
          <w:szCs w:val="18"/>
        </w:rPr>
        <w:t>)</w:t>
      </w:r>
      <w:r w:rsidRPr="0070067F">
        <w:rPr>
          <w:rFonts w:ascii="Arial" w:hAnsi="Arial" w:cs="Arial"/>
          <w:color w:val="000000" w:themeColor="text1"/>
          <w:sz w:val="18"/>
          <w:szCs w:val="18"/>
        </w:rPr>
        <w:t>; explain.</w:t>
      </w:r>
      <w:r w:rsidR="00DC3586" w:rsidRPr="0070067F">
        <w:rPr>
          <w:rFonts w:ascii="Arial" w:hAnsi="Arial" w:cs="Arial"/>
          <w:color w:val="000000" w:themeColor="text1"/>
          <w:sz w:val="18"/>
          <w:szCs w:val="18"/>
        </w:rPr>
        <w:t xml:space="preserve">  </w:t>
      </w:r>
      <w:r w:rsidR="00024A66" w:rsidRPr="0070067F">
        <w:rPr>
          <w:rFonts w:ascii="Arial" w:hAnsi="Arial" w:cs="Arial"/>
          <w:color w:val="000000" w:themeColor="text1"/>
          <w:sz w:val="20"/>
          <w:szCs w:val="18"/>
        </w:rPr>
        <w:t xml:space="preserve">  </w:t>
      </w:r>
    </w:p>
    <w:p w14:paraId="45FCF3CC" w14:textId="77777777" w:rsidR="007D02CB" w:rsidRPr="0070067F" w:rsidRDefault="00DB4BB0" w:rsidP="00312413">
      <w:pPr>
        <w:widowControl w:val="0"/>
        <w:autoSpaceDE w:val="0"/>
        <w:autoSpaceDN w:val="0"/>
        <w:adjustRightInd w:val="0"/>
        <w:spacing w:before="40" w:after="40" w:line="240" w:lineRule="auto"/>
        <w:ind w:left="450"/>
        <w:rPr>
          <w:rFonts w:ascii="Arial" w:hAnsi="Arial" w:cs="Arial"/>
          <w:color w:val="000000" w:themeColor="text1"/>
          <w:sz w:val="18"/>
          <w:szCs w:val="18"/>
        </w:rPr>
      </w:pPr>
      <w:r w:rsidRPr="0070067F">
        <w:rPr>
          <w:rFonts w:ascii="Arial" w:hAnsi="Arial" w:cs="Arial"/>
          <w:b/>
          <w:color w:val="000000" w:themeColor="text1"/>
          <w:sz w:val="18"/>
          <w:szCs w:val="18"/>
        </w:rPr>
        <w:t>Item 2</w:t>
      </w:r>
      <w:r w:rsidR="007D02CB" w:rsidRPr="0070067F">
        <w:rPr>
          <w:rFonts w:ascii="Arial" w:hAnsi="Arial" w:cs="Arial"/>
          <w:b/>
          <w:color w:val="000000" w:themeColor="text1"/>
          <w:sz w:val="18"/>
          <w:szCs w:val="18"/>
        </w:rPr>
        <w:t>:</w:t>
      </w:r>
      <w:r w:rsidR="007D02CB" w:rsidRPr="0070067F">
        <w:rPr>
          <w:rFonts w:ascii="Arial" w:hAnsi="Arial" w:cs="Arial"/>
          <w:color w:val="000000" w:themeColor="text1"/>
          <w:sz w:val="18"/>
          <w:szCs w:val="18"/>
        </w:rPr>
        <w:t xml:space="preserve">  In this section indicate if a </w:t>
      </w:r>
      <w:r w:rsidR="008E3DD3" w:rsidRPr="0070067F">
        <w:rPr>
          <w:rFonts w:ascii="Arial" w:hAnsi="Arial" w:cs="Arial"/>
          <w:color w:val="000000" w:themeColor="text1"/>
          <w:sz w:val="18"/>
          <w:szCs w:val="18"/>
        </w:rPr>
        <w:t>custody/</w:t>
      </w:r>
      <w:r w:rsidR="007D02CB" w:rsidRPr="0070067F">
        <w:rPr>
          <w:rFonts w:ascii="Arial" w:hAnsi="Arial" w:cs="Arial"/>
          <w:color w:val="000000" w:themeColor="text1"/>
          <w:sz w:val="18"/>
          <w:szCs w:val="18"/>
        </w:rPr>
        <w:t xml:space="preserve">parenting time order exists.  If yes, attach a copy of the order and fill in the issuing tribunal number and the date of the order. </w:t>
      </w:r>
    </w:p>
    <w:p w14:paraId="1421B75F" w14:textId="77777777" w:rsidR="007D02CB" w:rsidRPr="0070067F" w:rsidRDefault="00DB4BB0" w:rsidP="00312413">
      <w:pPr>
        <w:widowControl w:val="0"/>
        <w:autoSpaceDE w:val="0"/>
        <w:autoSpaceDN w:val="0"/>
        <w:adjustRightInd w:val="0"/>
        <w:spacing w:before="40" w:after="40" w:line="240" w:lineRule="auto"/>
        <w:ind w:left="450"/>
        <w:rPr>
          <w:rFonts w:ascii="Arial" w:hAnsi="Arial" w:cs="Arial"/>
          <w:color w:val="000000" w:themeColor="text1"/>
          <w:sz w:val="18"/>
          <w:szCs w:val="18"/>
        </w:rPr>
      </w:pPr>
      <w:r w:rsidRPr="0070067F">
        <w:rPr>
          <w:rFonts w:ascii="Arial" w:hAnsi="Arial" w:cs="Arial"/>
          <w:b/>
          <w:color w:val="000000" w:themeColor="text1"/>
          <w:sz w:val="18"/>
          <w:szCs w:val="18"/>
        </w:rPr>
        <w:t>Item 3</w:t>
      </w:r>
      <w:r w:rsidR="007D02CB" w:rsidRPr="0070067F">
        <w:rPr>
          <w:rFonts w:ascii="Arial" w:hAnsi="Arial" w:cs="Arial"/>
          <w:b/>
          <w:color w:val="000000" w:themeColor="text1"/>
          <w:sz w:val="18"/>
          <w:szCs w:val="18"/>
        </w:rPr>
        <w:t>:</w:t>
      </w:r>
      <w:r w:rsidR="009F46C1" w:rsidRPr="0070067F">
        <w:rPr>
          <w:rFonts w:ascii="Arial" w:hAnsi="Arial" w:cs="Arial"/>
          <w:b/>
          <w:color w:val="000000" w:themeColor="text1"/>
          <w:sz w:val="18"/>
          <w:szCs w:val="18"/>
        </w:rPr>
        <w:t xml:space="preserve"> </w:t>
      </w:r>
      <w:r w:rsidR="007D02CB" w:rsidRPr="0070067F">
        <w:rPr>
          <w:rFonts w:ascii="Arial" w:hAnsi="Arial" w:cs="Arial"/>
          <w:color w:val="000000" w:themeColor="text1"/>
          <w:sz w:val="18"/>
          <w:szCs w:val="18"/>
        </w:rPr>
        <w:t xml:space="preserve"> In this section</w:t>
      </w:r>
      <w:r w:rsidR="00902F15" w:rsidRPr="0070067F">
        <w:rPr>
          <w:rFonts w:ascii="Arial" w:hAnsi="Arial" w:cs="Arial"/>
          <w:color w:val="000000" w:themeColor="text1"/>
          <w:sz w:val="18"/>
          <w:szCs w:val="18"/>
        </w:rPr>
        <w:t>,</w:t>
      </w:r>
      <w:r w:rsidR="007D02CB" w:rsidRPr="0070067F">
        <w:rPr>
          <w:rFonts w:ascii="Arial" w:hAnsi="Arial" w:cs="Arial"/>
          <w:color w:val="000000" w:themeColor="text1"/>
          <w:sz w:val="18"/>
          <w:szCs w:val="18"/>
        </w:rPr>
        <w:t xml:space="preserve"> if </w:t>
      </w:r>
      <w:r w:rsidR="00DE7E1D" w:rsidRPr="0070067F">
        <w:rPr>
          <w:rFonts w:ascii="Arial" w:hAnsi="Arial" w:cs="Arial"/>
          <w:color w:val="000000" w:themeColor="text1"/>
          <w:sz w:val="18"/>
          <w:szCs w:val="18"/>
        </w:rPr>
        <w:t xml:space="preserve">a custody/parenting time </w:t>
      </w:r>
      <w:r w:rsidR="007D02CB" w:rsidRPr="0070067F">
        <w:rPr>
          <w:rFonts w:ascii="Arial" w:hAnsi="Arial" w:cs="Arial"/>
          <w:color w:val="000000" w:themeColor="text1"/>
          <w:sz w:val="18"/>
          <w:szCs w:val="18"/>
        </w:rPr>
        <w:t>order does not exist</w:t>
      </w:r>
      <w:r w:rsidR="00DE7E1D" w:rsidRPr="0070067F">
        <w:rPr>
          <w:rFonts w:ascii="Arial" w:hAnsi="Arial" w:cs="Arial"/>
          <w:color w:val="000000" w:themeColor="text1"/>
          <w:sz w:val="18"/>
          <w:szCs w:val="18"/>
        </w:rPr>
        <w:t>,</w:t>
      </w:r>
      <w:r w:rsidR="007D02CB" w:rsidRPr="0070067F">
        <w:rPr>
          <w:rFonts w:ascii="Arial" w:hAnsi="Arial" w:cs="Arial"/>
          <w:color w:val="000000" w:themeColor="text1"/>
          <w:sz w:val="18"/>
          <w:szCs w:val="18"/>
        </w:rPr>
        <w:t xml:space="preserve"> indicate if there is a written custody/parenting time agreement.  If yes, attach a copy</w:t>
      </w:r>
      <w:r w:rsidR="00BE554E" w:rsidRPr="0070067F">
        <w:rPr>
          <w:rFonts w:ascii="Arial" w:hAnsi="Arial" w:cs="Arial"/>
          <w:color w:val="000000" w:themeColor="text1"/>
          <w:sz w:val="18"/>
          <w:szCs w:val="18"/>
        </w:rPr>
        <w:t xml:space="preserve"> of the agreement</w:t>
      </w:r>
      <w:r w:rsidR="007D02CB" w:rsidRPr="0070067F">
        <w:rPr>
          <w:rFonts w:ascii="Arial" w:hAnsi="Arial" w:cs="Arial"/>
          <w:color w:val="000000" w:themeColor="text1"/>
          <w:sz w:val="18"/>
          <w:szCs w:val="18"/>
        </w:rPr>
        <w:t>.</w:t>
      </w:r>
    </w:p>
    <w:p w14:paraId="6C847E51" w14:textId="77777777" w:rsidR="000E7069" w:rsidRPr="0070067F" w:rsidRDefault="00DB4BB0" w:rsidP="00312413">
      <w:pPr>
        <w:widowControl w:val="0"/>
        <w:autoSpaceDE w:val="0"/>
        <w:autoSpaceDN w:val="0"/>
        <w:adjustRightInd w:val="0"/>
        <w:spacing w:before="40" w:after="40" w:line="240" w:lineRule="auto"/>
        <w:ind w:left="450"/>
        <w:rPr>
          <w:rFonts w:ascii="Arial" w:hAnsi="Arial" w:cs="Arial"/>
          <w:b/>
          <w:bCs/>
          <w:color w:val="000000" w:themeColor="text1"/>
          <w:sz w:val="20"/>
          <w:szCs w:val="20"/>
        </w:rPr>
      </w:pPr>
      <w:r w:rsidRPr="0070067F">
        <w:rPr>
          <w:rFonts w:ascii="Arial" w:hAnsi="Arial" w:cs="Arial"/>
          <w:b/>
          <w:color w:val="000000" w:themeColor="text1"/>
          <w:sz w:val="18"/>
          <w:szCs w:val="18"/>
        </w:rPr>
        <w:t>Item 4</w:t>
      </w:r>
      <w:r w:rsidR="007D02CB" w:rsidRPr="0070067F">
        <w:rPr>
          <w:rFonts w:ascii="Arial" w:hAnsi="Arial" w:cs="Arial"/>
          <w:b/>
          <w:color w:val="000000" w:themeColor="text1"/>
          <w:sz w:val="18"/>
          <w:szCs w:val="18"/>
        </w:rPr>
        <w:t>:</w:t>
      </w:r>
      <w:r w:rsidR="007D02CB" w:rsidRPr="0070067F">
        <w:rPr>
          <w:rFonts w:ascii="Arial" w:hAnsi="Arial" w:cs="Arial"/>
          <w:color w:val="000000" w:themeColor="text1"/>
          <w:sz w:val="18"/>
          <w:szCs w:val="18"/>
        </w:rPr>
        <w:t xml:space="preserve">  In this section indicate the number of overnights, in the past </w:t>
      </w:r>
      <w:r w:rsidR="00DE7E1D" w:rsidRPr="0070067F">
        <w:rPr>
          <w:rFonts w:ascii="Arial" w:hAnsi="Arial" w:cs="Arial"/>
          <w:color w:val="000000" w:themeColor="text1"/>
          <w:sz w:val="18"/>
          <w:szCs w:val="18"/>
        </w:rPr>
        <w:t xml:space="preserve">12 </w:t>
      </w:r>
      <w:r w:rsidR="007D02CB" w:rsidRPr="0070067F">
        <w:rPr>
          <w:rFonts w:ascii="Arial" w:hAnsi="Arial" w:cs="Arial"/>
          <w:color w:val="000000" w:themeColor="text1"/>
          <w:sz w:val="18"/>
          <w:szCs w:val="18"/>
        </w:rPr>
        <w:t xml:space="preserve">months or since separation (whichever is </w:t>
      </w:r>
      <w:r w:rsidR="00DE7E1D" w:rsidRPr="0070067F">
        <w:rPr>
          <w:rFonts w:ascii="Arial" w:hAnsi="Arial" w:cs="Arial"/>
          <w:color w:val="000000" w:themeColor="text1"/>
          <w:sz w:val="18"/>
          <w:szCs w:val="18"/>
        </w:rPr>
        <w:t>shorter</w:t>
      </w:r>
      <w:r w:rsidR="007D02CB" w:rsidRPr="0070067F">
        <w:rPr>
          <w:rFonts w:ascii="Arial" w:hAnsi="Arial" w:cs="Arial"/>
          <w:color w:val="000000" w:themeColor="text1"/>
          <w:sz w:val="18"/>
          <w:szCs w:val="18"/>
        </w:rPr>
        <w:t xml:space="preserve">), the child(ren) have had with either the </w:t>
      </w:r>
      <w:r w:rsidR="0020752E" w:rsidRPr="0070067F">
        <w:rPr>
          <w:rFonts w:ascii="Arial" w:hAnsi="Arial" w:cs="Arial"/>
          <w:color w:val="000000" w:themeColor="text1"/>
          <w:sz w:val="18"/>
          <w:szCs w:val="18"/>
        </w:rPr>
        <w:t>obligee or obligor</w:t>
      </w:r>
      <w:r w:rsidR="007D02CB" w:rsidRPr="0070067F">
        <w:rPr>
          <w:rFonts w:ascii="Arial" w:hAnsi="Arial" w:cs="Arial"/>
          <w:color w:val="000000" w:themeColor="text1"/>
          <w:sz w:val="18"/>
          <w:szCs w:val="18"/>
        </w:rPr>
        <w:t>.</w:t>
      </w:r>
    </w:p>
    <w:p w14:paraId="31EEDC38" w14:textId="77777777" w:rsidR="002A3577" w:rsidRPr="0070067F" w:rsidRDefault="00840BAD" w:rsidP="00DB1107">
      <w:pPr>
        <w:widowControl w:val="0"/>
        <w:autoSpaceDE w:val="0"/>
        <w:autoSpaceDN w:val="0"/>
        <w:adjustRightInd w:val="0"/>
        <w:spacing w:before="120" w:after="120" w:line="240" w:lineRule="auto"/>
        <w:rPr>
          <w:rFonts w:ascii="Arial" w:hAnsi="Arial" w:cs="Arial"/>
          <w:b/>
          <w:bCs/>
          <w:color w:val="000000" w:themeColor="text1"/>
          <w:sz w:val="20"/>
          <w:szCs w:val="20"/>
        </w:rPr>
      </w:pPr>
      <w:r w:rsidRPr="0070067F">
        <w:rPr>
          <w:rFonts w:ascii="Arial" w:hAnsi="Arial" w:cs="Arial"/>
          <w:b/>
          <w:bCs/>
          <w:color w:val="000000" w:themeColor="text1"/>
          <w:sz w:val="20"/>
          <w:szCs w:val="20"/>
        </w:rPr>
        <w:t>S</w:t>
      </w:r>
      <w:r w:rsidR="00EC61F9" w:rsidRPr="0070067F">
        <w:rPr>
          <w:rFonts w:ascii="Arial" w:hAnsi="Arial" w:cs="Arial"/>
          <w:b/>
          <w:bCs/>
          <w:color w:val="000000" w:themeColor="text1"/>
          <w:sz w:val="20"/>
          <w:szCs w:val="20"/>
        </w:rPr>
        <w:t>ection</w:t>
      </w:r>
      <w:r w:rsidR="00A42782" w:rsidRPr="0070067F">
        <w:rPr>
          <w:rFonts w:ascii="Arial" w:hAnsi="Arial" w:cs="Arial"/>
          <w:b/>
          <w:bCs/>
          <w:color w:val="000000" w:themeColor="text1"/>
          <w:sz w:val="20"/>
          <w:szCs w:val="20"/>
        </w:rPr>
        <w:t xml:space="preserve"> VII. </w:t>
      </w:r>
      <w:r w:rsidR="00476E2E" w:rsidRPr="0070067F">
        <w:rPr>
          <w:rFonts w:ascii="Arial" w:hAnsi="Arial" w:cs="Arial"/>
          <w:b/>
          <w:bCs/>
          <w:color w:val="000000" w:themeColor="text1"/>
          <w:sz w:val="20"/>
          <w:szCs w:val="20"/>
        </w:rPr>
        <w:t xml:space="preserve"> S</w:t>
      </w:r>
      <w:r w:rsidR="00EC61F9" w:rsidRPr="0070067F">
        <w:rPr>
          <w:rFonts w:ascii="Arial" w:hAnsi="Arial" w:cs="Arial"/>
          <w:b/>
          <w:bCs/>
          <w:color w:val="000000" w:themeColor="text1"/>
          <w:sz w:val="20"/>
          <w:szCs w:val="20"/>
        </w:rPr>
        <w:t>upport</w:t>
      </w:r>
      <w:r w:rsidR="00476E2E" w:rsidRPr="0070067F">
        <w:rPr>
          <w:rFonts w:ascii="Arial" w:hAnsi="Arial" w:cs="Arial"/>
          <w:b/>
          <w:bCs/>
          <w:color w:val="000000" w:themeColor="text1"/>
          <w:sz w:val="20"/>
          <w:szCs w:val="20"/>
        </w:rPr>
        <w:t xml:space="preserve"> </w:t>
      </w:r>
      <w:r w:rsidR="00D8535A" w:rsidRPr="0070067F">
        <w:rPr>
          <w:rFonts w:ascii="Arial" w:hAnsi="Arial" w:cs="Arial"/>
          <w:b/>
          <w:bCs/>
          <w:color w:val="000000" w:themeColor="text1"/>
          <w:sz w:val="20"/>
          <w:szCs w:val="20"/>
        </w:rPr>
        <w:t>O</w:t>
      </w:r>
      <w:r w:rsidR="00EC61F9" w:rsidRPr="0070067F">
        <w:rPr>
          <w:rFonts w:ascii="Arial" w:hAnsi="Arial" w:cs="Arial"/>
          <w:b/>
          <w:bCs/>
          <w:color w:val="000000" w:themeColor="text1"/>
          <w:sz w:val="20"/>
          <w:szCs w:val="20"/>
        </w:rPr>
        <w:t>rder</w:t>
      </w:r>
      <w:r w:rsidR="00D8535A" w:rsidRPr="0070067F">
        <w:rPr>
          <w:rFonts w:ascii="Arial" w:hAnsi="Arial" w:cs="Arial"/>
          <w:b/>
          <w:bCs/>
          <w:color w:val="000000" w:themeColor="text1"/>
          <w:sz w:val="20"/>
          <w:szCs w:val="20"/>
        </w:rPr>
        <w:t xml:space="preserve"> </w:t>
      </w:r>
      <w:r w:rsidR="00EC61F9" w:rsidRPr="0070067F">
        <w:rPr>
          <w:rFonts w:ascii="Arial" w:hAnsi="Arial" w:cs="Arial"/>
          <w:b/>
          <w:bCs/>
          <w:color w:val="000000" w:themeColor="text1"/>
          <w:sz w:val="20"/>
          <w:szCs w:val="20"/>
        </w:rPr>
        <w:t>and</w:t>
      </w:r>
      <w:r w:rsidR="00D8535A" w:rsidRPr="0070067F">
        <w:rPr>
          <w:rFonts w:ascii="Arial" w:hAnsi="Arial" w:cs="Arial"/>
          <w:b/>
          <w:bCs/>
          <w:color w:val="000000" w:themeColor="text1"/>
          <w:sz w:val="20"/>
          <w:szCs w:val="20"/>
        </w:rPr>
        <w:t xml:space="preserve"> </w:t>
      </w:r>
      <w:r w:rsidR="00476E2E" w:rsidRPr="0070067F">
        <w:rPr>
          <w:rFonts w:ascii="Arial" w:hAnsi="Arial" w:cs="Arial"/>
          <w:b/>
          <w:bCs/>
          <w:color w:val="000000" w:themeColor="text1"/>
          <w:sz w:val="20"/>
          <w:szCs w:val="20"/>
        </w:rPr>
        <w:t>P</w:t>
      </w:r>
      <w:r w:rsidR="00EC61F9" w:rsidRPr="0070067F">
        <w:rPr>
          <w:rFonts w:ascii="Arial" w:hAnsi="Arial" w:cs="Arial"/>
          <w:b/>
          <w:bCs/>
          <w:color w:val="000000" w:themeColor="text1"/>
          <w:sz w:val="20"/>
          <w:szCs w:val="20"/>
        </w:rPr>
        <w:t>ayment</w:t>
      </w:r>
      <w:r w:rsidR="00476E2E" w:rsidRPr="0070067F">
        <w:rPr>
          <w:rFonts w:ascii="Arial" w:hAnsi="Arial" w:cs="Arial"/>
          <w:b/>
          <w:bCs/>
          <w:color w:val="000000" w:themeColor="text1"/>
          <w:sz w:val="20"/>
          <w:szCs w:val="20"/>
        </w:rPr>
        <w:t>:</w:t>
      </w:r>
    </w:p>
    <w:p w14:paraId="33830E4F" w14:textId="77777777" w:rsidR="002A3577" w:rsidRPr="0070067F" w:rsidRDefault="002A3577">
      <w:pPr>
        <w:widowControl w:val="0"/>
        <w:autoSpaceDE w:val="0"/>
        <w:autoSpaceDN w:val="0"/>
        <w:adjustRightInd w:val="0"/>
        <w:spacing w:after="0" w:line="11" w:lineRule="exact"/>
        <w:rPr>
          <w:rFonts w:ascii="Arial" w:hAnsi="Arial" w:cs="Arial"/>
          <w:color w:val="000000" w:themeColor="text1"/>
          <w:sz w:val="20"/>
          <w:szCs w:val="20"/>
        </w:rPr>
      </w:pPr>
    </w:p>
    <w:p w14:paraId="45C8CEDB" w14:textId="77777777" w:rsidR="002A3577" w:rsidRPr="0070067F" w:rsidRDefault="00476E2E" w:rsidP="00DB1107">
      <w:pPr>
        <w:widowControl w:val="0"/>
        <w:overflowPunct w:val="0"/>
        <w:autoSpaceDE w:val="0"/>
        <w:autoSpaceDN w:val="0"/>
        <w:adjustRightInd w:val="0"/>
        <w:spacing w:after="40" w:line="240" w:lineRule="auto"/>
        <w:ind w:right="418"/>
        <w:rPr>
          <w:rFonts w:ascii="Arial" w:hAnsi="Arial" w:cs="Arial"/>
          <w:color w:val="000000" w:themeColor="text1"/>
          <w:sz w:val="18"/>
          <w:szCs w:val="18"/>
        </w:rPr>
      </w:pPr>
      <w:r w:rsidRPr="0070067F">
        <w:rPr>
          <w:rFonts w:ascii="Arial" w:hAnsi="Arial" w:cs="Arial"/>
          <w:color w:val="000000" w:themeColor="text1"/>
          <w:sz w:val="18"/>
          <w:szCs w:val="18"/>
        </w:rPr>
        <w:t>This information is used to justify the support arrea</w:t>
      </w:r>
      <w:r w:rsidR="00642D83" w:rsidRPr="0070067F">
        <w:rPr>
          <w:rFonts w:ascii="Arial" w:hAnsi="Arial" w:cs="Arial"/>
          <w:color w:val="000000" w:themeColor="text1"/>
          <w:sz w:val="18"/>
          <w:szCs w:val="18"/>
        </w:rPr>
        <w:t>rs</w:t>
      </w:r>
      <w:r w:rsidR="006A4307" w:rsidRPr="0070067F">
        <w:rPr>
          <w:rFonts w:ascii="Arial" w:hAnsi="Arial" w:cs="Arial"/>
          <w:color w:val="000000" w:themeColor="text1"/>
          <w:sz w:val="18"/>
          <w:szCs w:val="18"/>
        </w:rPr>
        <w:t xml:space="preserve"> </w:t>
      </w:r>
      <w:r w:rsidR="006A4307" w:rsidRPr="0070067F">
        <w:rPr>
          <w:rFonts w:ascii="Arial" w:hAnsi="Arial" w:cs="Arial"/>
          <w:color w:val="000000" w:themeColor="text1"/>
          <w:sz w:val="18"/>
          <w:szCs w:val="18"/>
          <w:u w:val="single"/>
        </w:rPr>
        <w:t>(past-due support)</w:t>
      </w:r>
      <w:r w:rsidR="00642D83" w:rsidRPr="0070067F">
        <w:rPr>
          <w:rFonts w:ascii="Arial" w:hAnsi="Arial" w:cs="Arial"/>
          <w:color w:val="000000" w:themeColor="text1"/>
          <w:sz w:val="18"/>
          <w:szCs w:val="18"/>
        </w:rPr>
        <w:t>, if any,</w:t>
      </w:r>
      <w:r w:rsidRPr="0070067F">
        <w:rPr>
          <w:rFonts w:ascii="Arial" w:hAnsi="Arial" w:cs="Arial"/>
          <w:color w:val="000000" w:themeColor="text1"/>
          <w:sz w:val="18"/>
          <w:szCs w:val="18"/>
        </w:rPr>
        <w:t xml:space="preserve"> claimed in the petition.</w:t>
      </w:r>
    </w:p>
    <w:p w14:paraId="43B47F73" w14:textId="77777777" w:rsidR="00D8535A" w:rsidRPr="0070067F" w:rsidRDefault="00D8535A" w:rsidP="00775DFF">
      <w:pPr>
        <w:widowControl w:val="0"/>
        <w:overflowPunct w:val="0"/>
        <w:autoSpaceDE w:val="0"/>
        <w:autoSpaceDN w:val="0"/>
        <w:adjustRightInd w:val="0"/>
        <w:spacing w:before="40" w:after="40" w:line="240" w:lineRule="auto"/>
        <w:ind w:right="800"/>
        <w:rPr>
          <w:rFonts w:ascii="Arial" w:hAnsi="Arial" w:cs="Arial"/>
          <w:color w:val="000000" w:themeColor="text1"/>
          <w:sz w:val="18"/>
          <w:szCs w:val="18"/>
        </w:rPr>
      </w:pPr>
      <w:r w:rsidRPr="0070067F">
        <w:rPr>
          <w:rFonts w:ascii="Arial" w:hAnsi="Arial" w:cs="Arial"/>
          <w:b/>
          <w:color w:val="000000" w:themeColor="text1"/>
          <w:sz w:val="18"/>
          <w:szCs w:val="18"/>
        </w:rPr>
        <w:t>Part A -</w:t>
      </w:r>
      <w:r w:rsidRPr="0070067F">
        <w:rPr>
          <w:rFonts w:ascii="Arial" w:hAnsi="Arial" w:cs="Arial"/>
          <w:color w:val="000000" w:themeColor="text1"/>
          <w:sz w:val="18"/>
          <w:szCs w:val="18"/>
        </w:rPr>
        <w:t xml:space="preserve"> Check the appropriate box to indicate whether there is an order for divorce or legal separation involving the children in this action.  If the answer is yes, provide a copy of the order.</w:t>
      </w:r>
    </w:p>
    <w:p w14:paraId="7E8A3B16" w14:textId="77777777" w:rsidR="002A3577" w:rsidRPr="0070067F" w:rsidRDefault="00DB3781" w:rsidP="00312413">
      <w:pPr>
        <w:widowControl w:val="0"/>
        <w:overflowPunct w:val="0"/>
        <w:autoSpaceDE w:val="0"/>
        <w:autoSpaceDN w:val="0"/>
        <w:adjustRightInd w:val="0"/>
        <w:spacing w:before="120" w:after="40" w:line="240" w:lineRule="auto"/>
        <w:ind w:right="461"/>
        <w:rPr>
          <w:rFonts w:ascii="Arial" w:hAnsi="Arial" w:cs="Arial"/>
          <w:color w:val="000000" w:themeColor="text1"/>
          <w:sz w:val="18"/>
          <w:szCs w:val="18"/>
        </w:rPr>
      </w:pPr>
      <w:r w:rsidRPr="0070067F">
        <w:rPr>
          <w:rFonts w:ascii="Arial" w:hAnsi="Arial" w:cs="Arial"/>
          <w:b/>
          <w:bCs/>
          <w:color w:val="000000" w:themeColor="text1"/>
          <w:sz w:val="18"/>
          <w:szCs w:val="18"/>
        </w:rPr>
        <w:t>Part</w:t>
      </w:r>
      <w:r w:rsidR="00476E2E" w:rsidRPr="0070067F">
        <w:rPr>
          <w:rFonts w:ascii="Arial" w:hAnsi="Arial" w:cs="Arial"/>
          <w:b/>
          <w:bCs/>
          <w:color w:val="000000" w:themeColor="text1"/>
          <w:sz w:val="18"/>
          <w:szCs w:val="18"/>
        </w:rPr>
        <w:t xml:space="preserve"> </w:t>
      </w:r>
      <w:r w:rsidR="00D8535A" w:rsidRPr="0070067F">
        <w:rPr>
          <w:rFonts w:ascii="Arial" w:hAnsi="Arial" w:cs="Arial"/>
          <w:b/>
          <w:bCs/>
          <w:color w:val="000000" w:themeColor="text1"/>
          <w:sz w:val="18"/>
          <w:szCs w:val="18"/>
        </w:rPr>
        <w:t>B</w:t>
      </w:r>
      <w:r w:rsidRPr="0070067F">
        <w:rPr>
          <w:rFonts w:ascii="Arial" w:hAnsi="Arial" w:cs="Arial"/>
          <w:b/>
          <w:bCs/>
          <w:color w:val="000000" w:themeColor="text1"/>
          <w:sz w:val="18"/>
          <w:szCs w:val="18"/>
        </w:rPr>
        <w:t xml:space="preserve"> - </w:t>
      </w:r>
      <w:r w:rsidR="00476E2E" w:rsidRPr="0070067F">
        <w:rPr>
          <w:rFonts w:ascii="Arial" w:hAnsi="Arial" w:cs="Arial"/>
          <w:color w:val="000000" w:themeColor="text1"/>
          <w:sz w:val="18"/>
          <w:szCs w:val="18"/>
        </w:rPr>
        <w:t xml:space="preserve">Check the appropriate box to indicate whether a </w:t>
      </w:r>
      <w:r w:rsidR="00CD59BE" w:rsidRPr="0070067F">
        <w:rPr>
          <w:rFonts w:ascii="Arial" w:hAnsi="Arial" w:cs="Arial"/>
          <w:color w:val="000000" w:themeColor="text1"/>
          <w:sz w:val="18"/>
          <w:szCs w:val="18"/>
        </w:rPr>
        <w:t xml:space="preserve">current </w:t>
      </w:r>
      <w:r w:rsidR="00476E2E" w:rsidRPr="0070067F">
        <w:rPr>
          <w:rFonts w:ascii="Arial" w:hAnsi="Arial" w:cs="Arial"/>
          <w:color w:val="000000" w:themeColor="text1"/>
          <w:sz w:val="18"/>
          <w:szCs w:val="18"/>
        </w:rPr>
        <w:t>support order exists.</w:t>
      </w:r>
      <w:r w:rsidR="00A42782" w:rsidRPr="0070067F">
        <w:rPr>
          <w:rFonts w:ascii="Arial" w:hAnsi="Arial" w:cs="Arial"/>
          <w:color w:val="000000" w:themeColor="text1"/>
          <w:sz w:val="18"/>
          <w:szCs w:val="18"/>
        </w:rPr>
        <w:t xml:space="preserve"> </w:t>
      </w:r>
      <w:r w:rsidR="00476E2E" w:rsidRPr="0070067F">
        <w:rPr>
          <w:rFonts w:ascii="Arial" w:hAnsi="Arial" w:cs="Arial"/>
          <w:color w:val="000000" w:themeColor="text1"/>
          <w:sz w:val="18"/>
          <w:szCs w:val="18"/>
        </w:rPr>
        <w:t xml:space="preserve"> </w:t>
      </w:r>
      <w:r w:rsidR="00311EF5" w:rsidRPr="0070067F">
        <w:rPr>
          <w:rFonts w:ascii="Arial" w:hAnsi="Arial" w:cs="Arial"/>
          <w:color w:val="000000" w:themeColor="text1"/>
          <w:sz w:val="18"/>
          <w:szCs w:val="18"/>
        </w:rPr>
        <w:t>If a support order exists, attach a certified copy of the obligor’s payment record for payment</w:t>
      </w:r>
      <w:r w:rsidR="00677DB7" w:rsidRPr="0070067F">
        <w:rPr>
          <w:rFonts w:ascii="Arial" w:hAnsi="Arial" w:cs="Arial"/>
          <w:color w:val="000000" w:themeColor="text1"/>
          <w:sz w:val="18"/>
          <w:szCs w:val="18"/>
        </w:rPr>
        <w:t>s</w:t>
      </w:r>
      <w:r w:rsidR="00311EF5" w:rsidRPr="0070067F">
        <w:rPr>
          <w:rFonts w:ascii="Arial" w:hAnsi="Arial" w:cs="Arial"/>
          <w:color w:val="000000" w:themeColor="text1"/>
          <w:sz w:val="18"/>
          <w:szCs w:val="18"/>
        </w:rPr>
        <w:t xml:space="preserve"> order</w:t>
      </w:r>
      <w:r w:rsidR="00677DB7" w:rsidRPr="0070067F">
        <w:rPr>
          <w:rFonts w:ascii="Arial" w:hAnsi="Arial" w:cs="Arial"/>
          <w:color w:val="000000" w:themeColor="text1"/>
          <w:sz w:val="18"/>
          <w:szCs w:val="18"/>
        </w:rPr>
        <w:t>ed</w:t>
      </w:r>
      <w:r w:rsidR="00311EF5" w:rsidRPr="0070067F">
        <w:rPr>
          <w:rFonts w:ascii="Arial" w:hAnsi="Arial" w:cs="Arial"/>
          <w:color w:val="000000" w:themeColor="text1"/>
          <w:sz w:val="18"/>
          <w:szCs w:val="18"/>
        </w:rPr>
        <w:t xml:space="preserve"> through the state </w:t>
      </w:r>
      <w:r w:rsidR="00EC61F9" w:rsidRPr="0070067F">
        <w:rPr>
          <w:rFonts w:ascii="Arial" w:hAnsi="Arial" w:cs="Arial"/>
          <w:color w:val="000000" w:themeColor="text1"/>
          <w:sz w:val="18"/>
          <w:szCs w:val="18"/>
        </w:rPr>
        <w:t>disbursement unit (</w:t>
      </w:r>
      <w:r w:rsidR="00311EF5" w:rsidRPr="0070067F">
        <w:rPr>
          <w:rFonts w:ascii="Arial" w:hAnsi="Arial" w:cs="Arial"/>
          <w:color w:val="000000" w:themeColor="text1"/>
          <w:sz w:val="18"/>
          <w:szCs w:val="18"/>
        </w:rPr>
        <w:t>SDU</w:t>
      </w:r>
      <w:r w:rsidR="00EC61F9" w:rsidRPr="0070067F">
        <w:rPr>
          <w:rFonts w:ascii="Arial" w:hAnsi="Arial" w:cs="Arial"/>
          <w:color w:val="000000" w:themeColor="text1"/>
          <w:sz w:val="18"/>
          <w:szCs w:val="18"/>
        </w:rPr>
        <w:t>)</w:t>
      </w:r>
      <w:r w:rsidR="00311EF5" w:rsidRPr="0070067F">
        <w:rPr>
          <w:rFonts w:ascii="Arial" w:hAnsi="Arial" w:cs="Arial"/>
          <w:color w:val="000000" w:themeColor="text1"/>
          <w:sz w:val="18"/>
          <w:szCs w:val="18"/>
        </w:rPr>
        <w:t xml:space="preserve"> </w:t>
      </w:r>
      <w:r w:rsidR="000A2FA6" w:rsidRPr="0070067F">
        <w:rPr>
          <w:rFonts w:ascii="Arial" w:hAnsi="Arial" w:cs="Arial"/>
          <w:color w:val="000000" w:themeColor="text1"/>
          <w:sz w:val="18"/>
          <w:szCs w:val="18"/>
        </w:rPr>
        <w:t xml:space="preserve">or other government agency </w:t>
      </w:r>
      <w:r w:rsidR="00311EF5" w:rsidRPr="0070067F">
        <w:rPr>
          <w:rFonts w:ascii="Arial" w:hAnsi="Arial" w:cs="Arial"/>
          <w:color w:val="000000" w:themeColor="text1"/>
          <w:sz w:val="18"/>
          <w:szCs w:val="18"/>
        </w:rPr>
        <w:t xml:space="preserve">or an affidavit of payments </w:t>
      </w:r>
      <w:r w:rsidR="00677DB7" w:rsidRPr="0070067F">
        <w:rPr>
          <w:rFonts w:ascii="Arial" w:hAnsi="Arial" w:cs="Arial"/>
          <w:color w:val="000000" w:themeColor="text1"/>
          <w:sz w:val="18"/>
          <w:szCs w:val="18"/>
        </w:rPr>
        <w:t xml:space="preserve">made </w:t>
      </w:r>
      <w:r w:rsidR="00311EF5" w:rsidRPr="0070067F">
        <w:rPr>
          <w:rFonts w:ascii="Arial" w:hAnsi="Arial" w:cs="Arial"/>
          <w:color w:val="000000" w:themeColor="text1"/>
          <w:sz w:val="18"/>
          <w:szCs w:val="18"/>
        </w:rPr>
        <w:t>directly to the obligee.</w:t>
      </w:r>
      <w:r w:rsidR="00677DB7" w:rsidRPr="0070067F">
        <w:rPr>
          <w:rFonts w:ascii="Arial" w:hAnsi="Arial" w:cs="Arial"/>
          <w:color w:val="000000" w:themeColor="text1"/>
          <w:sz w:val="18"/>
          <w:szCs w:val="18"/>
        </w:rPr>
        <w:t xml:space="preserve"> </w:t>
      </w:r>
      <w:r w:rsidR="006D267B" w:rsidRPr="0070067F">
        <w:rPr>
          <w:rFonts w:ascii="Arial" w:hAnsi="Arial" w:cs="Arial"/>
          <w:color w:val="000000" w:themeColor="text1"/>
          <w:sz w:val="18"/>
          <w:szCs w:val="18"/>
        </w:rPr>
        <w:t xml:space="preserve"> Such direct payments to the obligee may include payments made by military allotment that did not go through the SDU.</w:t>
      </w:r>
    </w:p>
    <w:p w14:paraId="1809B2CE" w14:textId="77777777" w:rsidR="00311EF5" w:rsidRPr="0070067F" w:rsidRDefault="00DB3781" w:rsidP="00312413">
      <w:pPr>
        <w:widowControl w:val="0"/>
        <w:overflowPunct w:val="0"/>
        <w:autoSpaceDE w:val="0"/>
        <w:autoSpaceDN w:val="0"/>
        <w:adjustRightInd w:val="0"/>
        <w:spacing w:before="120" w:after="40" w:line="240" w:lineRule="auto"/>
        <w:ind w:right="43"/>
        <w:rPr>
          <w:rFonts w:ascii="Arial" w:hAnsi="Arial" w:cs="Arial"/>
          <w:bCs/>
          <w:color w:val="000000" w:themeColor="text1"/>
          <w:sz w:val="18"/>
          <w:szCs w:val="18"/>
        </w:rPr>
      </w:pPr>
      <w:r w:rsidRPr="0070067F">
        <w:rPr>
          <w:rFonts w:ascii="Arial" w:hAnsi="Arial" w:cs="Arial"/>
          <w:b/>
          <w:bCs/>
          <w:color w:val="000000" w:themeColor="text1"/>
          <w:sz w:val="18"/>
          <w:szCs w:val="18"/>
        </w:rPr>
        <w:t>Part</w:t>
      </w:r>
      <w:r w:rsidR="00EE186F" w:rsidRPr="0070067F">
        <w:rPr>
          <w:rFonts w:ascii="Arial" w:hAnsi="Arial" w:cs="Arial"/>
          <w:b/>
          <w:bCs/>
          <w:color w:val="000000" w:themeColor="text1"/>
          <w:sz w:val="18"/>
          <w:szCs w:val="18"/>
        </w:rPr>
        <w:t xml:space="preserve"> </w:t>
      </w:r>
      <w:r w:rsidR="00D8535A" w:rsidRPr="0070067F">
        <w:rPr>
          <w:rFonts w:ascii="Arial" w:hAnsi="Arial" w:cs="Arial"/>
          <w:b/>
          <w:bCs/>
          <w:color w:val="000000" w:themeColor="text1"/>
          <w:sz w:val="18"/>
          <w:szCs w:val="18"/>
        </w:rPr>
        <w:t>C</w:t>
      </w:r>
      <w:r w:rsidRPr="0070067F">
        <w:rPr>
          <w:rFonts w:ascii="Arial" w:hAnsi="Arial" w:cs="Arial"/>
          <w:b/>
          <w:bCs/>
          <w:color w:val="000000" w:themeColor="text1"/>
          <w:sz w:val="18"/>
          <w:szCs w:val="18"/>
        </w:rPr>
        <w:t xml:space="preserve"> - </w:t>
      </w:r>
      <w:r w:rsidR="00311EF5" w:rsidRPr="0070067F">
        <w:rPr>
          <w:rFonts w:ascii="Arial" w:hAnsi="Arial" w:cs="Arial"/>
          <w:bCs/>
          <w:color w:val="000000" w:themeColor="text1"/>
          <w:sz w:val="18"/>
          <w:szCs w:val="18"/>
        </w:rPr>
        <w:t xml:space="preserve">Check the appropriate box to indicate whether the support order requires the obligor to make additional payments directly to </w:t>
      </w:r>
      <w:r w:rsidR="0020752E" w:rsidRPr="0070067F">
        <w:rPr>
          <w:rFonts w:ascii="Arial" w:hAnsi="Arial" w:cs="Arial"/>
          <w:bCs/>
          <w:color w:val="000000" w:themeColor="text1"/>
          <w:sz w:val="18"/>
          <w:szCs w:val="18"/>
        </w:rPr>
        <w:t xml:space="preserve">the obligee, </w:t>
      </w:r>
      <w:r w:rsidR="00311EF5" w:rsidRPr="0070067F">
        <w:rPr>
          <w:rFonts w:ascii="Arial" w:hAnsi="Arial" w:cs="Arial"/>
          <w:bCs/>
          <w:color w:val="000000" w:themeColor="text1"/>
          <w:sz w:val="18"/>
          <w:szCs w:val="18"/>
        </w:rPr>
        <w:t>child care</w:t>
      </w:r>
      <w:r w:rsidR="0020752E" w:rsidRPr="0070067F">
        <w:rPr>
          <w:rFonts w:ascii="Arial" w:hAnsi="Arial" w:cs="Arial"/>
          <w:bCs/>
          <w:color w:val="000000" w:themeColor="text1"/>
          <w:sz w:val="18"/>
          <w:szCs w:val="18"/>
        </w:rPr>
        <w:t xml:space="preserve"> provider</w:t>
      </w:r>
      <w:r w:rsidR="00311EF5" w:rsidRPr="0070067F">
        <w:rPr>
          <w:rFonts w:ascii="Arial" w:hAnsi="Arial" w:cs="Arial"/>
          <w:bCs/>
          <w:color w:val="000000" w:themeColor="text1"/>
          <w:sz w:val="18"/>
          <w:szCs w:val="18"/>
        </w:rPr>
        <w:t xml:space="preserve"> or health care provider</w:t>
      </w:r>
      <w:r w:rsidR="00C11B36" w:rsidRPr="0070067F">
        <w:rPr>
          <w:rFonts w:ascii="Arial" w:hAnsi="Arial" w:cs="Arial"/>
          <w:bCs/>
          <w:color w:val="000000" w:themeColor="text1"/>
          <w:sz w:val="18"/>
          <w:szCs w:val="18"/>
        </w:rPr>
        <w:t>;</w:t>
      </w:r>
      <w:r w:rsidR="00311EF5" w:rsidRPr="0070067F">
        <w:rPr>
          <w:rFonts w:ascii="Arial" w:hAnsi="Arial" w:cs="Arial"/>
          <w:bCs/>
          <w:color w:val="000000" w:themeColor="text1"/>
          <w:sz w:val="18"/>
          <w:szCs w:val="18"/>
        </w:rPr>
        <w:t xml:space="preserve"> a</w:t>
      </w:r>
      <w:r w:rsidR="005E7547" w:rsidRPr="0070067F">
        <w:rPr>
          <w:rFonts w:ascii="Arial" w:hAnsi="Arial" w:cs="Arial"/>
          <w:bCs/>
          <w:color w:val="000000" w:themeColor="text1"/>
          <w:sz w:val="18"/>
          <w:szCs w:val="18"/>
        </w:rPr>
        <w:t xml:space="preserve"> private</w:t>
      </w:r>
      <w:r w:rsidR="00311EF5" w:rsidRPr="0070067F">
        <w:rPr>
          <w:rFonts w:ascii="Arial" w:hAnsi="Arial" w:cs="Arial"/>
          <w:bCs/>
          <w:color w:val="000000" w:themeColor="text1"/>
          <w:sz w:val="18"/>
          <w:szCs w:val="18"/>
        </w:rPr>
        <w:t xml:space="preserve"> school</w:t>
      </w:r>
      <w:r w:rsidR="005E7547" w:rsidRPr="0070067F">
        <w:rPr>
          <w:rFonts w:ascii="Arial" w:hAnsi="Arial" w:cs="Arial"/>
          <w:bCs/>
          <w:color w:val="000000" w:themeColor="text1"/>
          <w:sz w:val="18"/>
          <w:szCs w:val="18"/>
        </w:rPr>
        <w:t xml:space="preserve"> for tuition, books or fees</w:t>
      </w:r>
      <w:r w:rsidR="00C11B36" w:rsidRPr="0070067F">
        <w:rPr>
          <w:rFonts w:ascii="Arial" w:hAnsi="Arial" w:cs="Arial"/>
          <w:bCs/>
          <w:color w:val="000000" w:themeColor="text1"/>
          <w:sz w:val="18"/>
          <w:szCs w:val="18"/>
        </w:rPr>
        <w:t>;</w:t>
      </w:r>
      <w:r w:rsidR="005E7547" w:rsidRPr="0070067F">
        <w:rPr>
          <w:rFonts w:ascii="Arial" w:hAnsi="Arial" w:cs="Arial"/>
          <w:bCs/>
          <w:color w:val="000000" w:themeColor="text1"/>
          <w:sz w:val="18"/>
          <w:szCs w:val="18"/>
        </w:rPr>
        <w:t xml:space="preserve"> or the obligee for a share of the health insurance premium or medical expense.</w:t>
      </w:r>
      <w:r w:rsidR="00541358" w:rsidRPr="0070067F">
        <w:rPr>
          <w:rFonts w:ascii="Arial" w:hAnsi="Arial" w:cs="Arial"/>
          <w:bCs/>
          <w:color w:val="000000" w:themeColor="text1"/>
          <w:sz w:val="18"/>
          <w:szCs w:val="18"/>
        </w:rPr>
        <w:t xml:space="preserve"> </w:t>
      </w:r>
      <w:r w:rsidR="00A42782" w:rsidRPr="0070067F">
        <w:rPr>
          <w:rFonts w:ascii="Arial" w:hAnsi="Arial" w:cs="Arial"/>
          <w:bCs/>
          <w:color w:val="000000" w:themeColor="text1"/>
          <w:sz w:val="18"/>
          <w:szCs w:val="18"/>
        </w:rPr>
        <w:t xml:space="preserve"> </w:t>
      </w:r>
      <w:r w:rsidR="00507DA7" w:rsidRPr="0070067F">
        <w:rPr>
          <w:rFonts w:ascii="Arial" w:hAnsi="Arial" w:cs="Arial"/>
          <w:bCs/>
          <w:color w:val="000000" w:themeColor="text1"/>
          <w:sz w:val="18"/>
          <w:szCs w:val="18"/>
        </w:rPr>
        <w:t xml:space="preserve">If the answer is </w:t>
      </w:r>
      <w:r w:rsidR="00541358" w:rsidRPr="0070067F">
        <w:rPr>
          <w:rFonts w:ascii="Arial" w:hAnsi="Arial" w:cs="Arial"/>
          <w:bCs/>
          <w:color w:val="000000" w:themeColor="text1"/>
          <w:sz w:val="18"/>
          <w:szCs w:val="18"/>
        </w:rPr>
        <w:t>yes</w:t>
      </w:r>
      <w:r w:rsidR="00C11B36" w:rsidRPr="0070067F">
        <w:rPr>
          <w:rFonts w:ascii="Arial" w:hAnsi="Arial" w:cs="Arial"/>
          <w:bCs/>
          <w:color w:val="000000" w:themeColor="text1"/>
          <w:sz w:val="18"/>
          <w:szCs w:val="18"/>
        </w:rPr>
        <w:t>,</w:t>
      </w:r>
      <w:r w:rsidR="00541358" w:rsidRPr="0070067F">
        <w:rPr>
          <w:rFonts w:ascii="Arial" w:hAnsi="Arial" w:cs="Arial"/>
          <w:bCs/>
          <w:color w:val="000000" w:themeColor="text1"/>
          <w:sz w:val="18"/>
          <w:szCs w:val="18"/>
        </w:rPr>
        <w:t xml:space="preserve"> complete </w:t>
      </w:r>
      <w:r w:rsidR="00C11B36" w:rsidRPr="0070067F">
        <w:rPr>
          <w:rFonts w:ascii="Arial" w:hAnsi="Arial" w:cs="Arial"/>
          <w:bCs/>
          <w:color w:val="000000" w:themeColor="text1"/>
          <w:sz w:val="18"/>
          <w:szCs w:val="18"/>
        </w:rPr>
        <w:t>p</w:t>
      </w:r>
      <w:r w:rsidR="0020752E" w:rsidRPr="0070067F">
        <w:rPr>
          <w:rFonts w:ascii="Arial" w:hAnsi="Arial" w:cs="Arial"/>
          <w:bCs/>
          <w:color w:val="000000" w:themeColor="text1"/>
          <w:sz w:val="18"/>
          <w:szCs w:val="18"/>
        </w:rPr>
        <w:t xml:space="preserve">art </w:t>
      </w:r>
      <w:r w:rsidR="001C68AB" w:rsidRPr="0070067F">
        <w:rPr>
          <w:rFonts w:ascii="Arial" w:hAnsi="Arial" w:cs="Arial"/>
          <w:bCs/>
          <w:color w:val="000000" w:themeColor="text1"/>
          <w:sz w:val="18"/>
          <w:szCs w:val="18"/>
        </w:rPr>
        <w:t>D</w:t>
      </w:r>
      <w:r w:rsidR="0020752E" w:rsidRPr="0070067F">
        <w:rPr>
          <w:rFonts w:ascii="Arial" w:hAnsi="Arial" w:cs="Arial"/>
          <w:bCs/>
          <w:color w:val="000000" w:themeColor="text1"/>
          <w:sz w:val="18"/>
          <w:szCs w:val="18"/>
        </w:rPr>
        <w:t xml:space="preserve"> below</w:t>
      </w:r>
      <w:r w:rsidR="00541358" w:rsidRPr="0070067F">
        <w:rPr>
          <w:rFonts w:ascii="Arial" w:hAnsi="Arial" w:cs="Arial"/>
          <w:bCs/>
          <w:color w:val="000000" w:themeColor="text1"/>
          <w:sz w:val="18"/>
          <w:szCs w:val="18"/>
        </w:rPr>
        <w:t>.</w:t>
      </w:r>
    </w:p>
    <w:p w14:paraId="471D4D65" w14:textId="77777777" w:rsidR="00F861AD" w:rsidRPr="0070067F" w:rsidRDefault="00DB3781" w:rsidP="00312413">
      <w:pPr>
        <w:pStyle w:val="CommentText"/>
        <w:spacing w:before="120" w:after="40" w:line="240" w:lineRule="auto"/>
        <w:rPr>
          <w:rFonts w:ascii="Arial" w:hAnsi="Arial" w:cs="Arial"/>
          <w:color w:val="000000" w:themeColor="text1"/>
          <w:sz w:val="18"/>
          <w:szCs w:val="18"/>
        </w:rPr>
      </w:pPr>
      <w:r w:rsidRPr="0070067F">
        <w:rPr>
          <w:rFonts w:ascii="Arial" w:hAnsi="Arial" w:cs="Arial"/>
          <w:b/>
          <w:bCs/>
          <w:color w:val="000000" w:themeColor="text1"/>
          <w:sz w:val="18"/>
          <w:szCs w:val="18"/>
        </w:rPr>
        <w:t>Part</w:t>
      </w:r>
      <w:r w:rsidR="00476E2E" w:rsidRPr="0070067F">
        <w:rPr>
          <w:rFonts w:ascii="Arial" w:hAnsi="Arial" w:cs="Arial"/>
          <w:b/>
          <w:bCs/>
          <w:color w:val="000000" w:themeColor="text1"/>
          <w:sz w:val="18"/>
          <w:szCs w:val="18"/>
        </w:rPr>
        <w:t xml:space="preserve"> </w:t>
      </w:r>
      <w:r w:rsidR="00D8535A" w:rsidRPr="0070067F">
        <w:rPr>
          <w:rFonts w:ascii="Arial" w:hAnsi="Arial" w:cs="Arial"/>
          <w:b/>
          <w:bCs/>
          <w:color w:val="000000" w:themeColor="text1"/>
          <w:sz w:val="18"/>
          <w:szCs w:val="18"/>
        </w:rPr>
        <w:t>D</w:t>
      </w:r>
      <w:r w:rsidRPr="0070067F">
        <w:rPr>
          <w:rFonts w:ascii="Arial" w:hAnsi="Arial" w:cs="Arial"/>
          <w:b/>
          <w:bCs/>
          <w:color w:val="000000" w:themeColor="text1"/>
          <w:sz w:val="18"/>
          <w:szCs w:val="18"/>
        </w:rPr>
        <w:t xml:space="preserve"> - </w:t>
      </w:r>
      <w:r w:rsidR="00476E2E" w:rsidRPr="0070067F">
        <w:rPr>
          <w:rFonts w:ascii="Arial" w:hAnsi="Arial" w:cs="Arial"/>
          <w:color w:val="000000" w:themeColor="text1"/>
          <w:sz w:val="18"/>
          <w:szCs w:val="18"/>
        </w:rPr>
        <w:t xml:space="preserve">Check the appropriate box to indicate whether </w:t>
      </w:r>
      <w:r w:rsidR="00541358" w:rsidRPr="0070067F">
        <w:rPr>
          <w:rFonts w:ascii="Arial" w:hAnsi="Arial" w:cs="Arial"/>
          <w:color w:val="000000" w:themeColor="text1"/>
          <w:sz w:val="18"/>
          <w:szCs w:val="18"/>
        </w:rPr>
        <w:t xml:space="preserve">the obligor has made </w:t>
      </w:r>
      <w:r w:rsidR="00677DB7" w:rsidRPr="0070067F">
        <w:rPr>
          <w:rFonts w:ascii="Arial" w:hAnsi="Arial" w:cs="Arial"/>
          <w:color w:val="000000" w:themeColor="text1"/>
          <w:sz w:val="18"/>
          <w:szCs w:val="18"/>
        </w:rPr>
        <w:t xml:space="preserve">any </w:t>
      </w:r>
      <w:r w:rsidR="001C68AB" w:rsidRPr="0070067F">
        <w:rPr>
          <w:rFonts w:ascii="Arial" w:hAnsi="Arial" w:cs="Arial"/>
          <w:color w:val="000000" w:themeColor="text1"/>
          <w:sz w:val="18"/>
          <w:szCs w:val="18"/>
        </w:rPr>
        <w:t xml:space="preserve">direct </w:t>
      </w:r>
      <w:r w:rsidR="00B800FF" w:rsidRPr="0070067F">
        <w:rPr>
          <w:rFonts w:ascii="Arial" w:hAnsi="Arial" w:cs="Arial"/>
          <w:color w:val="000000" w:themeColor="text1"/>
          <w:sz w:val="18"/>
          <w:szCs w:val="18"/>
        </w:rPr>
        <w:t>p</w:t>
      </w:r>
      <w:r w:rsidR="00476E2E" w:rsidRPr="0070067F">
        <w:rPr>
          <w:rFonts w:ascii="Arial" w:hAnsi="Arial" w:cs="Arial"/>
          <w:color w:val="000000" w:themeColor="text1"/>
          <w:sz w:val="18"/>
          <w:szCs w:val="18"/>
        </w:rPr>
        <w:t>ayments</w:t>
      </w:r>
      <w:r w:rsidR="006D267B" w:rsidRPr="0070067F">
        <w:rPr>
          <w:rFonts w:ascii="Arial" w:hAnsi="Arial" w:cs="Arial"/>
          <w:color w:val="000000" w:themeColor="text1"/>
          <w:sz w:val="18"/>
          <w:szCs w:val="18"/>
        </w:rPr>
        <w:t xml:space="preserve"> pursuant to the order noted in part C</w:t>
      </w:r>
      <w:r w:rsidR="00476E2E" w:rsidRPr="0070067F">
        <w:rPr>
          <w:rFonts w:ascii="Arial" w:hAnsi="Arial" w:cs="Arial"/>
          <w:color w:val="000000" w:themeColor="text1"/>
          <w:sz w:val="18"/>
          <w:szCs w:val="18"/>
        </w:rPr>
        <w:t>.</w:t>
      </w:r>
      <w:r w:rsidR="00A42782" w:rsidRPr="0070067F">
        <w:rPr>
          <w:rFonts w:ascii="Arial" w:hAnsi="Arial" w:cs="Arial"/>
          <w:color w:val="000000" w:themeColor="text1"/>
          <w:sz w:val="18"/>
          <w:szCs w:val="18"/>
        </w:rPr>
        <w:t xml:space="preserve"> </w:t>
      </w:r>
      <w:r w:rsidR="00541358" w:rsidRPr="0070067F">
        <w:rPr>
          <w:rFonts w:ascii="Arial" w:hAnsi="Arial" w:cs="Arial"/>
          <w:color w:val="000000" w:themeColor="text1"/>
          <w:sz w:val="18"/>
          <w:szCs w:val="18"/>
        </w:rPr>
        <w:t xml:space="preserve"> </w:t>
      </w:r>
      <w:r w:rsidR="00F2721F" w:rsidRPr="0070067F">
        <w:rPr>
          <w:rFonts w:ascii="Arial" w:hAnsi="Arial" w:cs="Arial"/>
          <w:color w:val="000000" w:themeColor="text1"/>
          <w:sz w:val="18"/>
          <w:szCs w:val="18"/>
        </w:rPr>
        <w:t xml:space="preserve">If payments have been </w:t>
      </w:r>
      <w:r w:rsidR="00F861AD" w:rsidRPr="0070067F">
        <w:rPr>
          <w:rFonts w:ascii="Arial" w:hAnsi="Arial" w:cs="Arial"/>
          <w:color w:val="000000" w:themeColor="text1"/>
          <w:sz w:val="18"/>
          <w:szCs w:val="18"/>
        </w:rPr>
        <w:t>made</w:t>
      </w:r>
      <w:r w:rsidR="00F2721F" w:rsidRPr="0070067F">
        <w:rPr>
          <w:rFonts w:ascii="Arial" w:hAnsi="Arial" w:cs="Arial"/>
          <w:color w:val="000000" w:themeColor="text1"/>
          <w:sz w:val="18"/>
          <w:szCs w:val="18"/>
        </w:rPr>
        <w:t xml:space="preserve">, </w:t>
      </w:r>
      <w:r w:rsidR="00677DB7" w:rsidRPr="0070067F">
        <w:rPr>
          <w:rFonts w:ascii="Arial" w:hAnsi="Arial" w:cs="Arial"/>
          <w:color w:val="000000" w:themeColor="text1"/>
          <w:sz w:val="18"/>
          <w:szCs w:val="18"/>
        </w:rPr>
        <w:t>attach</w:t>
      </w:r>
      <w:r w:rsidR="00541358" w:rsidRPr="0070067F">
        <w:rPr>
          <w:rFonts w:ascii="Arial" w:hAnsi="Arial" w:cs="Arial"/>
          <w:color w:val="000000" w:themeColor="text1"/>
          <w:sz w:val="18"/>
          <w:szCs w:val="18"/>
        </w:rPr>
        <w:t xml:space="preserve"> </w:t>
      </w:r>
      <w:r w:rsidR="0020752E" w:rsidRPr="0070067F">
        <w:rPr>
          <w:rFonts w:ascii="Arial" w:hAnsi="Arial" w:cs="Arial"/>
          <w:color w:val="000000" w:themeColor="text1"/>
          <w:sz w:val="18"/>
          <w:szCs w:val="18"/>
        </w:rPr>
        <w:t>a</w:t>
      </w:r>
      <w:r w:rsidR="00495DB2" w:rsidRPr="0070067F">
        <w:rPr>
          <w:rFonts w:ascii="Arial" w:hAnsi="Arial" w:cs="Arial"/>
          <w:color w:val="000000" w:themeColor="text1"/>
          <w:sz w:val="18"/>
          <w:szCs w:val="18"/>
        </w:rPr>
        <w:t>n affidavit of payments that</w:t>
      </w:r>
      <w:r w:rsidR="0020752E" w:rsidRPr="0070067F">
        <w:rPr>
          <w:rFonts w:ascii="Arial" w:hAnsi="Arial" w:cs="Arial"/>
          <w:color w:val="000000" w:themeColor="text1"/>
          <w:sz w:val="18"/>
          <w:szCs w:val="18"/>
        </w:rPr>
        <w:t xml:space="preserve"> list</w:t>
      </w:r>
      <w:r w:rsidR="00495DB2" w:rsidRPr="0070067F">
        <w:rPr>
          <w:rFonts w:ascii="Arial" w:hAnsi="Arial" w:cs="Arial"/>
          <w:color w:val="000000" w:themeColor="text1"/>
          <w:sz w:val="18"/>
          <w:szCs w:val="18"/>
        </w:rPr>
        <w:t>s</w:t>
      </w:r>
      <w:r w:rsidR="0020752E" w:rsidRPr="0070067F">
        <w:rPr>
          <w:rFonts w:ascii="Arial" w:hAnsi="Arial" w:cs="Arial"/>
          <w:color w:val="000000" w:themeColor="text1"/>
          <w:sz w:val="18"/>
          <w:szCs w:val="18"/>
        </w:rPr>
        <w:t xml:space="preserve"> </w:t>
      </w:r>
      <w:r w:rsidR="00C11B36" w:rsidRPr="0070067F">
        <w:rPr>
          <w:rFonts w:ascii="Arial" w:hAnsi="Arial" w:cs="Arial"/>
          <w:color w:val="000000" w:themeColor="text1"/>
          <w:sz w:val="18"/>
          <w:szCs w:val="18"/>
        </w:rPr>
        <w:t>th</w:t>
      </w:r>
      <w:r w:rsidR="00400D24" w:rsidRPr="0070067F">
        <w:rPr>
          <w:rFonts w:ascii="Arial" w:hAnsi="Arial" w:cs="Arial"/>
          <w:color w:val="000000" w:themeColor="text1"/>
          <w:sz w:val="18"/>
          <w:szCs w:val="18"/>
        </w:rPr>
        <w:t>e</w:t>
      </w:r>
      <w:r w:rsidR="00941987" w:rsidRPr="0070067F">
        <w:rPr>
          <w:rFonts w:ascii="Arial" w:hAnsi="Arial" w:cs="Arial"/>
          <w:color w:val="000000" w:themeColor="text1"/>
          <w:sz w:val="18"/>
          <w:szCs w:val="18"/>
        </w:rPr>
        <w:t xml:space="preserve"> dates</w:t>
      </w:r>
      <w:r w:rsidR="00FA4B1F" w:rsidRPr="0070067F">
        <w:rPr>
          <w:rFonts w:ascii="Arial" w:hAnsi="Arial" w:cs="Arial"/>
          <w:color w:val="000000" w:themeColor="text1"/>
          <w:sz w:val="18"/>
          <w:szCs w:val="18"/>
        </w:rPr>
        <w:t>, amounts, and purpose of such payments</w:t>
      </w:r>
      <w:r w:rsidR="00941987" w:rsidRPr="0070067F">
        <w:rPr>
          <w:rFonts w:ascii="Arial" w:hAnsi="Arial" w:cs="Arial"/>
          <w:color w:val="000000" w:themeColor="text1"/>
          <w:sz w:val="18"/>
          <w:szCs w:val="18"/>
        </w:rPr>
        <w:t>,</w:t>
      </w:r>
      <w:r w:rsidR="0020752E" w:rsidRPr="0070067F">
        <w:rPr>
          <w:rFonts w:ascii="Arial" w:hAnsi="Arial" w:cs="Arial"/>
          <w:color w:val="000000" w:themeColor="text1"/>
          <w:sz w:val="18"/>
          <w:szCs w:val="18"/>
        </w:rPr>
        <w:t xml:space="preserve"> </w:t>
      </w:r>
      <w:r w:rsidR="00FA4B1F" w:rsidRPr="0070067F">
        <w:rPr>
          <w:rFonts w:ascii="Arial" w:hAnsi="Arial" w:cs="Arial"/>
          <w:color w:val="000000" w:themeColor="text1"/>
          <w:sz w:val="18"/>
          <w:szCs w:val="18"/>
        </w:rPr>
        <w:t xml:space="preserve">as well as the individual or entity </w:t>
      </w:r>
      <w:r w:rsidR="00941987" w:rsidRPr="0070067F">
        <w:rPr>
          <w:rFonts w:ascii="Arial" w:hAnsi="Arial" w:cs="Arial"/>
          <w:color w:val="000000" w:themeColor="text1"/>
          <w:sz w:val="18"/>
          <w:szCs w:val="18"/>
        </w:rPr>
        <w:t>to whom the payments we</w:t>
      </w:r>
      <w:r w:rsidR="00F861AD" w:rsidRPr="0070067F">
        <w:rPr>
          <w:rFonts w:ascii="Arial" w:hAnsi="Arial" w:cs="Arial"/>
          <w:color w:val="000000" w:themeColor="text1"/>
          <w:sz w:val="18"/>
          <w:szCs w:val="18"/>
        </w:rPr>
        <w:t>re made</w:t>
      </w:r>
      <w:r w:rsidR="00541358" w:rsidRPr="0070067F">
        <w:rPr>
          <w:rFonts w:ascii="Arial" w:hAnsi="Arial" w:cs="Arial"/>
          <w:color w:val="000000" w:themeColor="text1"/>
          <w:sz w:val="18"/>
          <w:szCs w:val="18"/>
        </w:rPr>
        <w:t>.</w:t>
      </w:r>
      <w:r w:rsidR="00DB4BB0" w:rsidRPr="0070067F">
        <w:rPr>
          <w:rFonts w:ascii="Arial" w:hAnsi="Arial" w:cs="Arial"/>
          <w:color w:val="000000" w:themeColor="text1"/>
          <w:sz w:val="18"/>
          <w:szCs w:val="18"/>
        </w:rPr>
        <w:t xml:space="preserve"> </w:t>
      </w:r>
    </w:p>
    <w:p w14:paraId="4A2EFD3F" w14:textId="77777777" w:rsidR="00DB4BB0" w:rsidRPr="0070067F" w:rsidRDefault="00F861AD" w:rsidP="00312413">
      <w:pPr>
        <w:pStyle w:val="CommentText"/>
        <w:spacing w:before="120" w:after="40" w:line="240" w:lineRule="auto"/>
        <w:rPr>
          <w:rFonts w:ascii="Arial" w:hAnsi="Arial" w:cs="Arial"/>
          <w:color w:val="000000" w:themeColor="text1"/>
          <w:sz w:val="18"/>
          <w:szCs w:val="18"/>
        </w:rPr>
      </w:pPr>
      <w:r w:rsidRPr="0070067F">
        <w:rPr>
          <w:rFonts w:ascii="Arial" w:hAnsi="Arial" w:cs="Arial"/>
          <w:b/>
          <w:bCs/>
          <w:color w:val="000000" w:themeColor="text1"/>
          <w:sz w:val="18"/>
          <w:szCs w:val="18"/>
        </w:rPr>
        <w:t xml:space="preserve">Part E - </w:t>
      </w:r>
      <w:r w:rsidRPr="0070067F">
        <w:rPr>
          <w:rFonts w:ascii="Arial" w:hAnsi="Arial" w:cs="Arial"/>
          <w:color w:val="000000" w:themeColor="text1"/>
          <w:sz w:val="18"/>
          <w:szCs w:val="18"/>
        </w:rPr>
        <w:t>Check the appropriate box to indicate whether the obligor has made any voluntary support payments</w:t>
      </w:r>
      <w:r w:rsidR="00A53266" w:rsidRPr="0070067F">
        <w:rPr>
          <w:rFonts w:ascii="Arial" w:hAnsi="Arial" w:cs="Arial"/>
          <w:color w:val="000000" w:themeColor="text1"/>
          <w:sz w:val="18"/>
          <w:szCs w:val="18"/>
        </w:rPr>
        <w:t xml:space="preserve"> in the absence of a support order</w:t>
      </w:r>
      <w:r w:rsidRPr="0070067F">
        <w:rPr>
          <w:rFonts w:ascii="Arial" w:hAnsi="Arial" w:cs="Arial"/>
          <w:color w:val="000000" w:themeColor="text1"/>
          <w:sz w:val="18"/>
          <w:szCs w:val="18"/>
        </w:rPr>
        <w:t>.</w:t>
      </w:r>
      <w:r w:rsidR="00A53266" w:rsidRPr="0070067F">
        <w:rPr>
          <w:rFonts w:ascii="Arial" w:hAnsi="Arial" w:cs="Arial"/>
          <w:color w:val="000000" w:themeColor="text1"/>
          <w:sz w:val="18"/>
          <w:szCs w:val="18"/>
        </w:rPr>
        <w:t xml:space="preserve"> </w:t>
      </w:r>
      <w:r w:rsidRPr="0070067F">
        <w:rPr>
          <w:rFonts w:ascii="Arial" w:hAnsi="Arial" w:cs="Arial"/>
          <w:color w:val="000000" w:themeColor="text1"/>
          <w:sz w:val="18"/>
          <w:szCs w:val="18"/>
        </w:rPr>
        <w:t xml:space="preserve"> If payments have been made, attach an affidavit of payments that lists the dates, amounts, </w:t>
      </w:r>
      <w:r w:rsidR="00A53266" w:rsidRPr="0070067F">
        <w:rPr>
          <w:rFonts w:ascii="Arial" w:hAnsi="Arial" w:cs="Arial"/>
          <w:color w:val="000000" w:themeColor="text1"/>
          <w:sz w:val="18"/>
          <w:szCs w:val="18"/>
        </w:rPr>
        <w:t xml:space="preserve">and </w:t>
      </w:r>
      <w:r w:rsidRPr="0070067F">
        <w:rPr>
          <w:rFonts w:ascii="Arial" w:hAnsi="Arial" w:cs="Arial"/>
          <w:color w:val="000000" w:themeColor="text1"/>
          <w:sz w:val="18"/>
          <w:szCs w:val="18"/>
        </w:rPr>
        <w:t>purpose</w:t>
      </w:r>
      <w:r w:rsidR="00A53266" w:rsidRPr="0070067F">
        <w:rPr>
          <w:rFonts w:ascii="Arial" w:hAnsi="Arial" w:cs="Arial"/>
          <w:color w:val="000000" w:themeColor="text1"/>
          <w:sz w:val="18"/>
          <w:szCs w:val="18"/>
        </w:rPr>
        <w:t xml:space="preserve"> of such payments</w:t>
      </w:r>
      <w:r w:rsidRPr="0070067F">
        <w:rPr>
          <w:rFonts w:ascii="Arial" w:hAnsi="Arial" w:cs="Arial"/>
          <w:color w:val="000000" w:themeColor="text1"/>
          <w:sz w:val="18"/>
          <w:szCs w:val="18"/>
        </w:rPr>
        <w:t xml:space="preserve">, </w:t>
      </w:r>
      <w:r w:rsidR="00A53266" w:rsidRPr="0070067F">
        <w:rPr>
          <w:rFonts w:ascii="Arial" w:hAnsi="Arial" w:cs="Arial"/>
          <w:color w:val="000000" w:themeColor="text1"/>
          <w:sz w:val="18"/>
          <w:szCs w:val="18"/>
        </w:rPr>
        <w:t xml:space="preserve">as well as the individual or entity </w:t>
      </w:r>
      <w:r w:rsidRPr="0070067F">
        <w:rPr>
          <w:rFonts w:ascii="Arial" w:hAnsi="Arial" w:cs="Arial"/>
          <w:color w:val="000000" w:themeColor="text1"/>
          <w:sz w:val="18"/>
          <w:szCs w:val="18"/>
        </w:rPr>
        <w:t>to whom the payments were made.</w:t>
      </w:r>
    </w:p>
    <w:p w14:paraId="76C55764" w14:textId="77777777" w:rsidR="002A3577" w:rsidRPr="0070067F" w:rsidRDefault="00476E2E" w:rsidP="00DB1107">
      <w:pPr>
        <w:widowControl w:val="0"/>
        <w:autoSpaceDE w:val="0"/>
        <w:autoSpaceDN w:val="0"/>
        <w:adjustRightInd w:val="0"/>
        <w:spacing w:before="120" w:after="120" w:line="240" w:lineRule="auto"/>
        <w:rPr>
          <w:rFonts w:ascii="Arial" w:hAnsi="Arial" w:cs="Arial"/>
          <w:b/>
          <w:bCs/>
          <w:color w:val="000000" w:themeColor="text1"/>
          <w:sz w:val="20"/>
          <w:szCs w:val="20"/>
        </w:rPr>
      </w:pPr>
      <w:r w:rsidRPr="0070067F">
        <w:rPr>
          <w:rFonts w:ascii="Arial" w:hAnsi="Arial" w:cs="Arial"/>
          <w:b/>
          <w:bCs/>
          <w:color w:val="000000" w:themeColor="text1"/>
          <w:sz w:val="20"/>
          <w:szCs w:val="20"/>
        </w:rPr>
        <w:t>S</w:t>
      </w:r>
      <w:r w:rsidR="00EC61F9" w:rsidRPr="0070067F">
        <w:rPr>
          <w:rFonts w:ascii="Arial" w:hAnsi="Arial" w:cs="Arial"/>
          <w:b/>
          <w:bCs/>
          <w:color w:val="000000" w:themeColor="text1"/>
          <w:sz w:val="20"/>
          <w:szCs w:val="20"/>
        </w:rPr>
        <w:t>ection</w:t>
      </w:r>
      <w:r w:rsidRPr="0070067F">
        <w:rPr>
          <w:rFonts w:ascii="Arial" w:hAnsi="Arial" w:cs="Arial"/>
          <w:b/>
          <w:bCs/>
          <w:color w:val="000000" w:themeColor="text1"/>
          <w:sz w:val="20"/>
          <w:szCs w:val="20"/>
        </w:rPr>
        <w:t xml:space="preserve"> </w:t>
      </w:r>
      <w:r w:rsidR="003F7296" w:rsidRPr="0070067F">
        <w:rPr>
          <w:rFonts w:ascii="Arial" w:hAnsi="Arial" w:cs="Arial"/>
          <w:b/>
          <w:bCs/>
          <w:color w:val="000000" w:themeColor="text1"/>
          <w:sz w:val="20"/>
          <w:szCs w:val="20"/>
        </w:rPr>
        <w:t>VII</w:t>
      </w:r>
      <w:r w:rsidR="00A42782" w:rsidRPr="0070067F">
        <w:rPr>
          <w:rFonts w:ascii="Arial" w:hAnsi="Arial" w:cs="Arial"/>
          <w:b/>
          <w:bCs/>
          <w:color w:val="000000" w:themeColor="text1"/>
          <w:sz w:val="20"/>
          <w:szCs w:val="20"/>
        </w:rPr>
        <w:t>I.</w:t>
      </w:r>
      <w:r w:rsidRPr="0070067F">
        <w:rPr>
          <w:rFonts w:ascii="Arial" w:hAnsi="Arial" w:cs="Arial"/>
          <w:b/>
          <w:bCs/>
          <w:color w:val="000000" w:themeColor="text1"/>
          <w:sz w:val="20"/>
          <w:szCs w:val="20"/>
        </w:rPr>
        <w:t xml:space="preserve"> </w:t>
      </w:r>
      <w:r w:rsidR="00A42782" w:rsidRPr="0070067F">
        <w:rPr>
          <w:rFonts w:ascii="Arial" w:hAnsi="Arial" w:cs="Arial"/>
          <w:b/>
          <w:bCs/>
          <w:color w:val="000000" w:themeColor="text1"/>
          <w:sz w:val="20"/>
          <w:szCs w:val="20"/>
        </w:rPr>
        <w:t xml:space="preserve"> </w:t>
      </w:r>
      <w:r w:rsidRPr="0070067F">
        <w:rPr>
          <w:rFonts w:ascii="Arial" w:hAnsi="Arial" w:cs="Arial"/>
          <w:b/>
          <w:bCs/>
          <w:color w:val="000000" w:themeColor="text1"/>
          <w:sz w:val="20"/>
          <w:szCs w:val="20"/>
        </w:rPr>
        <w:t>F</w:t>
      </w:r>
      <w:r w:rsidR="00EC61F9" w:rsidRPr="0070067F">
        <w:rPr>
          <w:rFonts w:ascii="Arial" w:hAnsi="Arial" w:cs="Arial"/>
          <w:b/>
          <w:bCs/>
          <w:color w:val="000000" w:themeColor="text1"/>
          <w:sz w:val="20"/>
          <w:szCs w:val="20"/>
        </w:rPr>
        <w:t>inancial</w:t>
      </w:r>
      <w:r w:rsidRPr="0070067F">
        <w:rPr>
          <w:rFonts w:ascii="Arial" w:hAnsi="Arial" w:cs="Arial"/>
          <w:b/>
          <w:bCs/>
          <w:color w:val="000000" w:themeColor="text1"/>
          <w:sz w:val="20"/>
          <w:szCs w:val="20"/>
        </w:rPr>
        <w:t xml:space="preserve"> I</w:t>
      </w:r>
      <w:r w:rsidR="00EC61F9" w:rsidRPr="0070067F">
        <w:rPr>
          <w:rFonts w:ascii="Arial" w:hAnsi="Arial" w:cs="Arial"/>
          <w:b/>
          <w:bCs/>
          <w:color w:val="000000" w:themeColor="text1"/>
          <w:sz w:val="20"/>
          <w:szCs w:val="20"/>
        </w:rPr>
        <w:t>nformation</w:t>
      </w:r>
      <w:r w:rsidRPr="0070067F">
        <w:rPr>
          <w:rFonts w:ascii="Arial" w:hAnsi="Arial" w:cs="Arial"/>
          <w:b/>
          <w:bCs/>
          <w:color w:val="000000" w:themeColor="text1"/>
          <w:sz w:val="20"/>
          <w:szCs w:val="20"/>
        </w:rPr>
        <w:t>:</w:t>
      </w:r>
    </w:p>
    <w:p w14:paraId="0BB68C25" w14:textId="77777777" w:rsidR="002A3577" w:rsidRPr="0070067F" w:rsidRDefault="002A3577" w:rsidP="00775DFF">
      <w:pPr>
        <w:pStyle w:val="CommentText"/>
        <w:widowControl w:val="0"/>
        <w:autoSpaceDE w:val="0"/>
        <w:autoSpaceDN w:val="0"/>
        <w:adjustRightInd w:val="0"/>
        <w:spacing w:after="0" w:line="11" w:lineRule="exact"/>
        <w:rPr>
          <w:rFonts w:ascii="Arial" w:hAnsi="Arial" w:cs="Arial"/>
          <w:color w:val="000000" w:themeColor="text1"/>
        </w:rPr>
      </w:pPr>
    </w:p>
    <w:p w14:paraId="752B21CF" w14:textId="77777777" w:rsidR="002A3577" w:rsidRPr="0070067F" w:rsidRDefault="00476E2E" w:rsidP="00DB1107">
      <w:pPr>
        <w:pStyle w:val="BodyText2"/>
        <w:spacing w:after="40" w:line="240" w:lineRule="auto"/>
        <w:rPr>
          <w:color w:val="000000" w:themeColor="text1"/>
        </w:rPr>
      </w:pPr>
      <w:r w:rsidRPr="0070067F">
        <w:rPr>
          <w:color w:val="000000" w:themeColor="text1"/>
        </w:rPr>
        <w:t xml:space="preserve">This section is used to obtain the petitioner’s financial information needed to apply </w:t>
      </w:r>
      <w:r w:rsidR="00D24BDA" w:rsidRPr="0070067F">
        <w:rPr>
          <w:color w:val="000000" w:themeColor="text1"/>
        </w:rPr>
        <w:t xml:space="preserve">the responding </w:t>
      </w:r>
      <w:r w:rsidR="00781E71" w:rsidRPr="0070067F">
        <w:rPr>
          <w:color w:val="000000" w:themeColor="text1"/>
        </w:rPr>
        <w:t>jurisdiction</w:t>
      </w:r>
      <w:r w:rsidR="00D24BDA" w:rsidRPr="0070067F">
        <w:rPr>
          <w:color w:val="000000" w:themeColor="text1"/>
        </w:rPr>
        <w:t xml:space="preserve">’s child support </w:t>
      </w:r>
      <w:r w:rsidRPr="0070067F">
        <w:rPr>
          <w:color w:val="000000" w:themeColor="text1"/>
        </w:rPr>
        <w:t>guidelines to determine the appropriate amount of support.</w:t>
      </w:r>
      <w:r w:rsidR="002A2330" w:rsidRPr="0070067F">
        <w:rPr>
          <w:color w:val="000000" w:themeColor="text1"/>
        </w:rPr>
        <w:t xml:space="preserve">  </w:t>
      </w:r>
      <w:r w:rsidR="00D41E90" w:rsidRPr="0070067F">
        <w:rPr>
          <w:color w:val="000000" w:themeColor="text1"/>
        </w:rPr>
        <w:t xml:space="preserve">If the petitioner is </w:t>
      </w:r>
      <w:r w:rsidR="00CD59BE" w:rsidRPr="0070067F">
        <w:rPr>
          <w:color w:val="000000" w:themeColor="text1"/>
        </w:rPr>
        <w:t>a</w:t>
      </w:r>
      <w:r w:rsidR="00D41E90" w:rsidRPr="0070067F">
        <w:rPr>
          <w:color w:val="000000" w:themeColor="text1"/>
        </w:rPr>
        <w:t xml:space="preserve"> caretaker</w:t>
      </w:r>
      <w:r w:rsidR="00CD59BE" w:rsidRPr="0070067F">
        <w:rPr>
          <w:color w:val="000000" w:themeColor="text1"/>
        </w:rPr>
        <w:t xml:space="preserve"> without legal custody of the child(ren)</w:t>
      </w:r>
      <w:r w:rsidR="004E3085" w:rsidRPr="0070067F">
        <w:rPr>
          <w:color w:val="000000" w:themeColor="text1"/>
        </w:rPr>
        <w:t>,</w:t>
      </w:r>
      <w:r w:rsidR="00D41E90" w:rsidRPr="0070067F">
        <w:rPr>
          <w:color w:val="000000" w:themeColor="text1"/>
        </w:rPr>
        <w:t xml:space="preserve"> this section does not need to be filled out.</w:t>
      </w:r>
    </w:p>
    <w:p w14:paraId="3264C457" w14:textId="75CF9449" w:rsidR="00480175" w:rsidRPr="0070067F" w:rsidRDefault="00480175" w:rsidP="00480175">
      <w:pPr>
        <w:widowControl w:val="0"/>
        <w:overflowPunct w:val="0"/>
        <w:autoSpaceDE w:val="0"/>
        <w:autoSpaceDN w:val="0"/>
        <w:adjustRightInd w:val="0"/>
        <w:spacing w:after="0" w:line="240" w:lineRule="auto"/>
        <w:rPr>
          <w:rFonts w:ascii="Arial" w:hAnsi="Arial" w:cs="Arial"/>
          <w:color w:val="000000" w:themeColor="text1"/>
          <w:sz w:val="20"/>
          <w:szCs w:val="20"/>
        </w:rPr>
      </w:pPr>
      <w:r w:rsidRPr="0070067F">
        <w:rPr>
          <w:rFonts w:ascii="Arial" w:hAnsi="Arial" w:cs="Arial"/>
          <w:b/>
          <w:bCs/>
          <w:noProof/>
          <w:color w:val="000000" w:themeColor="text1"/>
        </w:rPr>
        <mc:AlternateContent>
          <mc:Choice Requires="wps">
            <w:drawing>
              <wp:anchor distT="0" distB="0" distL="114300" distR="114300" simplePos="0" relativeHeight="251656192" behindDoc="0" locked="0" layoutInCell="1" allowOverlap="1" wp14:anchorId="6B599D48" wp14:editId="7F7F9755">
                <wp:simplePos x="0" y="0"/>
                <wp:positionH relativeFrom="column">
                  <wp:posOffset>-22860</wp:posOffset>
                </wp:positionH>
                <wp:positionV relativeFrom="paragraph">
                  <wp:posOffset>34290</wp:posOffset>
                </wp:positionV>
                <wp:extent cx="6766560" cy="480060"/>
                <wp:effectExtent l="19050" t="19050" r="15240" b="15240"/>
                <wp:wrapNone/>
                <wp:docPr id="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480060"/>
                        </a:xfrm>
                        <a:prstGeom prst="rect">
                          <a:avLst/>
                        </a:prstGeom>
                        <a:solidFill>
                          <a:srgbClr val="FFFFFF"/>
                        </a:solidFill>
                        <a:ln w="38100" cmpd="dbl">
                          <a:solidFill>
                            <a:srgbClr val="000000"/>
                          </a:solidFill>
                          <a:miter lim="800000"/>
                          <a:headEnd/>
                          <a:tailEnd/>
                        </a:ln>
                      </wps:spPr>
                      <wps:txbx>
                        <w:txbxContent>
                          <w:p w14:paraId="028AB076" w14:textId="77777777" w:rsidR="00EE6142" w:rsidRPr="00035F6F" w:rsidRDefault="00EE6142" w:rsidP="00480175">
                            <w:pPr>
                              <w:widowControl w:val="0"/>
                              <w:tabs>
                                <w:tab w:val="left" w:pos="9900"/>
                              </w:tabs>
                              <w:overflowPunct w:val="0"/>
                              <w:autoSpaceDE w:val="0"/>
                              <w:autoSpaceDN w:val="0"/>
                              <w:adjustRightInd w:val="0"/>
                              <w:spacing w:before="40" w:after="40" w:line="240" w:lineRule="auto"/>
                              <w:ind w:left="450" w:right="408"/>
                              <w:rPr>
                                <w:rFonts w:ascii="Times New Roman" w:hAnsi="Times New Roman"/>
                                <w:sz w:val="18"/>
                                <w:szCs w:val="18"/>
                              </w:rPr>
                            </w:pPr>
                            <w:r w:rsidRPr="00035F6F">
                              <w:rPr>
                                <w:rFonts w:ascii="Arial" w:hAnsi="Arial" w:cs="Arial"/>
                                <w:i/>
                                <w:iCs/>
                                <w:sz w:val="18"/>
                                <w:szCs w:val="18"/>
                              </w:rPr>
                              <w:t xml:space="preserve">It is important to disclose all the information.  Failure to disclose information may seriously affect the legal proceedings in the responding </w:t>
                            </w:r>
                            <w:r>
                              <w:rPr>
                                <w:rFonts w:ascii="Arial" w:hAnsi="Arial" w:cs="Arial"/>
                                <w:i/>
                                <w:iCs/>
                                <w:sz w:val="18"/>
                                <w:szCs w:val="18"/>
                              </w:rPr>
                              <w:t>jurisdiction</w:t>
                            </w:r>
                            <w:r w:rsidRPr="00035F6F">
                              <w:rPr>
                                <w:rFonts w:ascii="Arial" w:hAnsi="Arial" w:cs="Arial"/>
                                <w:i/>
                                <w:iCs/>
                                <w:sz w:val="18"/>
                                <w:szCs w:val="18"/>
                              </w:rPr>
                              <w:t xml:space="preserve"> and may unnecessarily delay the resolution of the support issue.</w:t>
                            </w:r>
                          </w:p>
                          <w:p w14:paraId="1DA049F4" w14:textId="77777777" w:rsidR="00EE6142" w:rsidRDefault="00EE6142" w:rsidP="00775DFF">
                            <w:pPr>
                              <w:widowControl w:val="0"/>
                              <w:tabs>
                                <w:tab w:val="left" w:pos="9720"/>
                                <w:tab w:val="left" w:pos="9990"/>
                                <w:tab w:val="left" w:pos="10080"/>
                                <w:tab w:val="left" w:pos="10170"/>
                                <w:tab w:val="left" w:pos="10260"/>
                              </w:tabs>
                              <w:overflowPunct w:val="0"/>
                              <w:autoSpaceDE w:val="0"/>
                              <w:autoSpaceDN w:val="0"/>
                              <w:adjustRightInd w:val="0"/>
                              <w:spacing w:before="40" w:after="40" w:line="240" w:lineRule="auto"/>
                              <w:ind w:left="274" w:right="403"/>
                              <w:rPr>
                                <w:rFonts w:ascii="Arial" w:hAnsi="Arial" w:cs="Arial"/>
                                <w:i/>
                                <w:iCs/>
                                <w:sz w:val="20"/>
                                <w:szCs w:val="20"/>
                              </w:rPr>
                            </w:pPr>
                          </w:p>
                          <w:p w14:paraId="2941DA21" w14:textId="77777777" w:rsidR="00EE6142" w:rsidRPr="0032025F" w:rsidRDefault="00EE6142" w:rsidP="00035F6F">
                            <w:pPr>
                              <w:widowControl w:val="0"/>
                              <w:tabs>
                                <w:tab w:val="left" w:pos="9720"/>
                                <w:tab w:val="left" w:pos="9990"/>
                                <w:tab w:val="left" w:pos="10080"/>
                                <w:tab w:val="left" w:pos="10170"/>
                                <w:tab w:val="left" w:pos="10260"/>
                              </w:tabs>
                              <w:overflowPunct w:val="0"/>
                              <w:autoSpaceDE w:val="0"/>
                              <w:autoSpaceDN w:val="0"/>
                              <w:adjustRightInd w:val="0"/>
                              <w:spacing w:before="180" w:after="0" w:line="240" w:lineRule="auto"/>
                              <w:ind w:left="274" w:right="403"/>
                              <w:rPr>
                                <w:rFonts w:ascii="Arial" w:hAnsi="Arial" w:cs="Arial"/>
                                <w:i/>
                                <w:i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41" type="#_x0000_t202" style="position:absolute;margin-left:-1.8pt;margin-top:2.7pt;width:532.8pt;height:3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" strokeweight="3pt">
                <v:stroke linestyle="thinThin"/>
                <v:textbox>
                  <w:txbxContent>
                    <w:p w14:paraId="028AB076" w14:textId="77777777" w:rsidR="00EE6142" w:rsidRPr="00035F6F" w:rsidRDefault="00EE6142" w:rsidP="00480175">
                      <w:pPr>
                        <w:widowControl w:val="0"/>
                        <w:tabs>
                          <w:tab w:val="left" w:pos="9900"/>
                        </w:tabs>
                        <w:overflowPunct w:val="0"/>
                        <w:autoSpaceDE w:val="0"/>
                        <w:autoSpaceDN w:val="0"/>
                        <w:adjustRightInd w:val="0"/>
                        <w:spacing w:before="40" w:after="40" w:line="240" w:lineRule="auto"/>
                        <w:ind w:left="450" w:right="408"/>
                        <w:rPr>
                          <w:rFonts w:ascii="Times New Roman" w:hAnsi="Times New Roman"/>
                          <w:sz w:val="18"/>
                          <w:szCs w:val="18"/>
                        </w:rPr>
                      </w:pPr>
                      <w:r w:rsidRPr="00035F6F">
                        <w:rPr>
                          <w:rFonts w:ascii="Arial" w:hAnsi="Arial" w:cs="Arial"/>
                          <w:i/>
                          <w:iCs/>
                          <w:sz w:val="18"/>
                          <w:szCs w:val="18"/>
                        </w:rPr>
                        <w:t xml:space="preserve">It is important to disclose all the information.  Failure to disclose information may seriously affect the legal proceedings in the responding </w:t>
                      </w:r>
                      <w:r>
                        <w:rPr>
                          <w:rFonts w:ascii="Arial" w:hAnsi="Arial" w:cs="Arial"/>
                          <w:i/>
                          <w:iCs/>
                          <w:sz w:val="18"/>
                          <w:szCs w:val="18"/>
                        </w:rPr>
                        <w:t>jurisdiction</w:t>
                      </w:r>
                      <w:r w:rsidRPr="00035F6F">
                        <w:rPr>
                          <w:rFonts w:ascii="Arial" w:hAnsi="Arial" w:cs="Arial"/>
                          <w:i/>
                          <w:iCs/>
                          <w:sz w:val="18"/>
                          <w:szCs w:val="18"/>
                        </w:rPr>
                        <w:t xml:space="preserve"> and may unnecessarily delay the resolution of the support issue.</w:t>
                      </w:r>
                    </w:p>
                    <w:p w14:paraId="1DA049F4" w14:textId="77777777" w:rsidR="00EE6142" w:rsidRDefault="00EE6142" w:rsidP="00775DFF">
                      <w:pPr>
                        <w:widowControl w:val="0"/>
                        <w:tabs>
                          <w:tab w:val="left" w:pos="9720"/>
                          <w:tab w:val="left" w:pos="9990"/>
                          <w:tab w:val="left" w:pos="10080"/>
                          <w:tab w:val="left" w:pos="10170"/>
                          <w:tab w:val="left" w:pos="10260"/>
                        </w:tabs>
                        <w:overflowPunct w:val="0"/>
                        <w:autoSpaceDE w:val="0"/>
                        <w:autoSpaceDN w:val="0"/>
                        <w:adjustRightInd w:val="0"/>
                        <w:spacing w:before="40" w:after="40" w:line="240" w:lineRule="auto"/>
                        <w:ind w:left="274" w:right="403"/>
                        <w:rPr>
                          <w:rFonts w:ascii="Arial" w:hAnsi="Arial" w:cs="Arial"/>
                          <w:i/>
                          <w:iCs/>
                          <w:sz w:val="20"/>
                          <w:szCs w:val="20"/>
                        </w:rPr>
                      </w:pPr>
                    </w:p>
                    <w:p w14:paraId="2941DA21" w14:textId="77777777" w:rsidR="00EE6142" w:rsidRPr="0032025F" w:rsidRDefault="00EE6142" w:rsidP="00035F6F">
                      <w:pPr>
                        <w:widowControl w:val="0"/>
                        <w:tabs>
                          <w:tab w:val="left" w:pos="9720"/>
                          <w:tab w:val="left" w:pos="9990"/>
                          <w:tab w:val="left" w:pos="10080"/>
                          <w:tab w:val="left" w:pos="10170"/>
                          <w:tab w:val="left" w:pos="10260"/>
                        </w:tabs>
                        <w:overflowPunct w:val="0"/>
                        <w:autoSpaceDE w:val="0"/>
                        <w:autoSpaceDN w:val="0"/>
                        <w:adjustRightInd w:val="0"/>
                        <w:spacing w:before="180" w:after="0" w:line="240" w:lineRule="auto"/>
                        <w:ind w:left="274" w:right="403"/>
                        <w:rPr>
                          <w:rFonts w:ascii="Arial" w:hAnsi="Arial" w:cs="Arial"/>
                          <w:i/>
                          <w:iCs/>
                          <w:sz w:val="20"/>
                          <w:szCs w:val="20"/>
                        </w:rPr>
                      </w:pPr>
                    </w:p>
                  </w:txbxContent>
                </v:textbox>
              </v:shape>
            </w:pict>
          </mc:Fallback>
        </mc:AlternateContent>
      </w:r>
    </w:p>
    <w:p w14:paraId="12BCEF26" w14:textId="307AE5D3" w:rsidR="00A33577" w:rsidRPr="0070067F" w:rsidRDefault="00A33577" w:rsidP="00480175">
      <w:pPr>
        <w:pStyle w:val="CommentSubject"/>
        <w:widowControl w:val="0"/>
        <w:overflowPunct w:val="0"/>
        <w:autoSpaceDE w:val="0"/>
        <w:autoSpaceDN w:val="0"/>
        <w:adjustRightInd w:val="0"/>
        <w:spacing w:after="0" w:line="240" w:lineRule="auto"/>
        <w:rPr>
          <w:rFonts w:ascii="Arial" w:hAnsi="Arial" w:cs="Arial"/>
          <w:noProof/>
          <w:color w:val="000000" w:themeColor="text1"/>
          <w:lang w:val="en-US" w:eastAsia="en-US" w:bidi="ar-SA"/>
        </w:rPr>
      </w:pPr>
    </w:p>
    <w:p w14:paraId="752F3C79" w14:textId="77777777" w:rsidR="00872B2D" w:rsidRPr="0070067F" w:rsidRDefault="00872B2D" w:rsidP="00480175">
      <w:pPr>
        <w:pStyle w:val="CommentText"/>
        <w:widowControl w:val="0"/>
        <w:autoSpaceDE w:val="0"/>
        <w:autoSpaceDN w:val="0"/>
        <w:adjustRightInd w:val="0"/>
        <w:spacing w:after="0" w:line="240" w:lineRule="auto"/>
        <w:rPr>
          <w:rFonts w:ascii="Arial" w:hAnsi="Arial" w:cs="Arial"/>
          <w:color w:val="000000" w:themeColor="text1"/>
        </w:rPr>
      </w:pPr>
    </w:p>
    <w:p w14:paraId="302FEC96" w14:textId="77777777" w:rsidR="005C25C3" w:rsidRPr="0070067F" w:rsidRDefault="005C25C3" w:rsidP="00480175">
      <w:pPr>
        <w:widowControl w:val="0"/>
        <w:overflowPunct w:val="0"/>
        <w:autoSpaceDE w:val="0"/>
        <w:autoSpaceDN w:val="0"/>
        <w:adjustRightInd w:val="0"/>
        <w:spacing w:after="0" w:line="240" w:lineRule="auto"/>
        <w:ind w:right="360"/>
        <w:rPr>
          <w:rFonts w:ascii="Arial" w:hAnsi="Arial" w:cs="Arial"/>
          <w:b/>
          <w:bCs/>
          <w:color w:val="000000" w:themeColor="text1"/>
          <w:sz w:val="18"/>
          <w:szCs w:val="18"/>
        </w:rPr>
      </w:pPr>
    </w:p>
    <w:p w14:paraId="39940F6F" w14:textId="77777777" w:rsidR="00EE186F" w:rsidRPr="0070067F" w:rsidRDefault="00DB3781" w:rsidP="00DB1107">
      <w:pPr>
        <w:widowControl w:val="0"/>
        <w:overflowPunct w:val="0"/>
        <w:autoSpaceDE w:val="0"/>
        <w:autoSpaceDN w:val="0"/>
        <w:adjustRightInd w:val="0"/>
        <w:spacing w:before="120" w:after="120" w:line="240" w:lineRule="auto"/>
        <w:ind w:right="360"/>
        <w:rPr>
          <w:rFonts w:ascii="Arial" w:hAnsi="Arial" w:cs="Arial"/>
          <w:b/>
          <w:bCs/>
          <w:color w:val="000000" w:themeColor="text1"/>
          <w:sz w:val="18"/>
          <w:szCs w:val="18"/>
        </w:rPr>
      </w:pPr>
      <w:r w:rsidRPr="0070067F">
        <w:rPr>
          <w:rFonts w:ascii="Arial" w:hAnsi="Arial" w:cs="Arial"/>
          <w:b/>
          <w:bCs/>
          <w:color w:val="000000" w:themeColor="text1"/>
          <w:sz w:val="18"/>
          <w:szCs w:val="18"/>
        </w:rPr>
        <w:t xml:space="preserve">Part </w:t>
      </w:r>
      <w:r w:rsidR="00EE186F" w:rsidRPr="0070067F">
        <w:rPr>
          <w:rFonts w:ascii="Arial" w:hAnsi="Arial" w:cs="Arial"/>
          <w:b/>
          <w:bCs/>
          <w:color w:val="000000" w:themeColor="text1"/>
          <w:sz w:val="18"/>
          <w:szCs w:val="18"/>
        </w:rPr>
        <w:t>A</w:t>
      </w:r>
      <w:r w:rsidRPr="0070067F">
        <w:rPr>
          <w:rFonts w:ascii="Arial" w:hAnsi="Arial" w:cs="Arial"/>
          <w:b/>
          <w:bCs/>
          <w:color w:val="000000" w:themeColor="text1"/>
          <w:sz w:val="18"/>
          <w:szCs w:val="18"/>
        </w:rPr>
        <w:t xml:space="preserve"> - </w:t>
      </w:r>
      <w:r w:rsidR="00EE186F" w:rsidRPr="0070067F">
        <w:rPr>
          <w:rFonts w:ascii="Arial" w:hAnsi="Arial" w:cs="Arial"/>
          <w:b/>
          <w:bCs/>
          <w:color w:val="000000" w:themeColor="text1"/>
          <w:sz w:val="18"/>
          <w:szCs w:val="18"/>
        </w:rPr>
        <w:t>Monthly Income From All Sources:</w:t>
      </w:r>
    </w:p>
    <w:p w14:paraId="0020E01B" w14:textId="77777777" w:rsidR="002A3577" w:rsidRPr="0070067F" w:rsidRDefault="00EE186F" w:rsidP="00312413">
      <w:pPr>
        <w:widowControl w:val="0"/>
        <w:overflowPunct w:val="0"/>
        <w:autoSpaceDE w:val="0"/>
        <w:autoSpaceDN w:val="0"/>
        <w:adjustRightInd w:val="0"/>
        <w:spacing w:before="40" w:after="40" w:line="240" w:lineRule="auto"/>
        <w:ind w:left="450" w:right="360"/>
        <w:rPr>
          <w:rFonts w:ascii="Arial" w:hAnsi="Arial" w:cs="Arial"/>
          <w:color w:val="000000" w:themeColor="text1"/>
          <w:sz w:val="18"/>
          <w:szCs w:val="18"/>
        </w:rPr>
      </w:pPr>
      <w:r w:rsidRPr="0070067F">
        <w:rPr>
          <w:rFonts w:ascii="Arial" w:hAnsi="Arial" w:cs="Arial"/>
          <w:b/>
          <w:bCs/>
          <w:color w:val="000000" w:themeColor="text1"/>
          <w:sz w:val="18"/>
          <w:szCs w:val="18"/>
        </w:rPr>
        <w:t>Item</w:t>
      </w:r>
      <w:r w:rsidR="00476E2E" w:rsidRPr="0070067F">
        <w:rPr>
          <w:rFonts w:ascii="Arial" w:hAnsi="Arial" w:cs="Arial"/>
          <w:b/>
          <w:bCs/>
          <w:color w:val="000000" w:themeColor="text1"/>
          <w:sz w:val="18"/>
          <w:szCs w:val="18"/>
        </w:rPr>
        <w:t xml:space="preserve"> 1: </w:t>
      </w:r>
      <w:r w:rsidR="009F46C1" w:rsidRPr="0070067F">
        <w:rPr>
          <w:rFonts w:ascii="Arial" w:hAnsi="Arial" w:cs="Arial"/>
          <w:b/>
          <w:bCs/>
          <w:color w:val="000000" w:themeColor="text1"/>
          <w:sz w:val="18"/>
          <w:szCs w:val="18"/>
        </w:rPr>
        <w:t xml:space="preserve"> </w:t>
      </w:r>
      <w:r w:rsidR="00476E2E" w:rsidRPr="0070067F">
        <w:rPr>
          <w:rFonts w:ascii="Arial" w:hAnsi="Arial" w:cs="Arial"/>
          <w:color w:val="000000" w:themeColor="text1"/>
          <w:sz w:val="18"/>
          <w:szCs w:val="18"/>
        </w:rPr>
        <w:t>Check th</w:t>
      </w:r>
      <w:r w:rsidR="00296B60" w:rsidRPr="0070067F">
        <w:rPr>
          <w:rFonts w:ascii="Arial" w:hAnsi="Arial" w:cs="Arial"/>
          <w:color w:val="000000" w:themeColor="text1"/>
          <w:sz w:val="18"/>
          <w:szCs w:val="18"/>
        </w:rPr>
        <w:t>e appropriate box to indicate whether</w:t>
      </w:r>
      <w:r w:rsidR="00476E2E" w:rsidRPr="0070067F">
        <w:rPr>
          <w:rFonts w:ascii="Arial" w:hAnsi="Arial" w:cs="Arial"/>
          <w:color w:val="000000" w:themeColor="text1"/>
          <w:sz w:val="18"/>
          <w:szCs w:val="18"/>
        </w:rPr>
        <w:t xml:space="preserve"> the individual petitioner is employed.</w:t>
      </w:r>
      <w:r w:rsidR="00A42782" w:rsidRPr="0070067F">
        <w:rPr>
          <w:rFonts w:ascii="Arial" w:hAnsi="Arial" w:cs="Arial"/>
          <w:color w:val="000000" w:themeColor="text1"/>
          <w:sz w:val="18"/>
          <w:szCs w:val="18"/>
        </w:rPr>
        <w:t xml:space="preserve"> </w:t>
      </w:r>
      <w:r w:rsidR="00476E2E" w:rsidRPr="0070067F">
        <w:rPr>
          <w:rFonts w:ascii="Arial" w:hAnsi="Arial" w:cs="Arial"/>
          <w:color w:val="000000" w:themeColor="text1"/>
          <w:sz w:val="18"/>
          <w:szCs w:val="18"/>
        </w:rPr>
        <w:t xml:space="preserve"> If</w:t>
      </w:r>
      <w:r w:rsidR="00507DA7" w:rsidRPr="0070067F">
        <w:rPr>
          <w:rFonts w:ascii="Arial" w:hAnsi="Arial" w:cs="Arial"/>
          <w:color w:val="000000" w:themeColor="text1"/>
          <w:sz w:val="18"/>
          <w:szCs w:val="18"/>
        </w:rPr>
        <w:t xml:space="preserve"> </w:t>
      </w:r>
      <w:r w:rsidR="00476E2E" w:rsidRPr="0070067F">
        <w:rPr>
          <w:rFonts w:ascii="Arial" w:hAnsi="Arial" w:cs="Arial"/>
          <w:color w:val="000000" w:themeColor="text1"/>
          <w:sz w:val="18"/>
          <w:szCs w:val="18"/>
        </w:rPr>
        <w:t xml:space="preserve">yes, list </w:t>
      </w:r>
      <w:r w:rsidR="00781E71" w:rsidRPr="0070067F">
        <w:rPr>
          <w:rFonts w:ascii="Arial" w:hAnsi="Arial" w:cs="Arial"/>
          <w:color w:val="000000" w:themeColor="text1"/>
          <w:sz w:val="18"/>
          <w:szCs w:val="18"/>
        </w:rPr>
        <w:t xml:space="preserve">the </w:t>
      </w:r>
      <w:r w:rsidR="00476E2E" w:rsidRPr="0070067F">
        <w:rPr>
          <w:rFonts w:ascii="Arial" w:hAnsi="Arial" w:cs="Arial"/>
          <w:color w:val="000000" w:themeColor="text1"/>
          <w:sz w:val="18"/>
          <w:szCs w:val="18"/>
        </w:rPr>
        <w:t xml:space="preserve">occupation. </w:t>
      </w:r>
      <w:r w:rsidR="00A42782" w:rsidRPr="0070067F">
        <w:rPr>
          <w:rFonts w:ascii="Arial" w:hAnsi="Arial" w:cs="Arial"/>
          <w:color w:val="000000" w:themeColor="text1"/>
          <w:sz w:val="18"/>
          <w:szCs w:val="18"/>
        </w:rPr>
        <w:t xml:space="preserve"> </w:t>
      </w:r>
      <w:r w:rsidR="00476E2E" w:rsidRPr="0070067F">
        <w:rPr>
          <w:rFonts w:ascii="Arial" w:hAnsi="Arial" w:cs="Arial"/>
          <w:color w:val="000000" w:themeColor="text1"/>
          <w:sz w:val="18"/>
          <w:szCs w:val="18"/>
        </w:rPr>
        <w:t>If</w:t>
      </w:r>
      <w:r w:rsidR="00507DA7" w:rsidRPr="0070067F">
        <w:rPr>
          <w:rFonts w:ascii="Arial" w:hAnsi="Arial" w:cs="Arial"/>
          <w:color w:val="000000" w:themeColor="text1"/>
          <w:sz w:val="18"/>
          <w:szCs w:val="18"/>
        </w:rPr>
        <w:t xml:space="preserve"> </w:t>
      </w:r>
      <w:r w:rsidR="00476E2E" w:rsidRPr="0070067F">
        <w:rPr>
          <w:rFonts w:ascii="Arial" w:hAnsi="Arial" w:cs="Arial"/>
          <w:color w:val="000000" w:themeColor="text1"/>
          <w:sz w:val="18"/>
          <w:szCs w:val="18"/>
        </w:rPr>
        <w:t xml:space="preserve">no, </w:t>
      </w:r>
      <w:r w:rsidR="003C4B8B" w:rsidRPr="0070067F">
        <w:rPr>
          <w:rFonts w:ascii="Arial" w:hAnsi="Arial" w:cs="Arial"/>
          <w:color w:val="000000" w:themeColor="text1"/>
          <w:sz w:val="18"/>
          <w:szCs w:val="18"/>
        </w:rPr>
        <w:t>l</w:t>
      </w:r>
      <w:r w:rsidR="00476E2E" w:rsidRPr="0070067F">
        <w:rPr>
          <w:rFonts w:ascii="Arial" w:hAnsi="Arial" w:cs="Arial"/>
          <w:color w:val="000000" w:themeColor="text1"/>
          <w:sz w:val="18"/>
          <w:szCs w:val="18"/>
        </w:rPr>
        <w:t>ist</w:t>
      </w:r>
      <w:r w:rsidR="00476E2E" w:rsidRPr="0070067F">
        <w:rPr>
          <w:rFonts w:ascii="Arial" w:hAnsi="Arial" w:cs="Arial"/>
          <w:b/>
          <w:bCs/>
          <w:color w:val="000000" w:themeColor="text1"/>
          <w:sz w:val="18"/>
          <w:szCs w:val="18"/>
        </w:rPr>
        <w:t xml:space="preserve"> </w:t>
      </w:r>
      <w:r w:rsidR="003C4B8B" w:rsidRPr="0070067F">
        <w:rPr>
          <w:rFonts w:ascii="Arial" w:hAnsi="Arial" w:cs="Arial"/>
          <w:bCs/>
          <w:color w:val="000000" w:themeColor="text1"/>
          <w:sz w:val="18"/>
          <w:szCs w:val="18"/>
        </w:rPr>
        <w:t xml:space="preserve">the </w:t>
      </w:r>
      <w:r w:rsidR="00476E2E" w:rsidRPr="0070067F">
        <w:rPr>
          <w:rFonts w:ascii="Arial" w:hAnsi="Arial" w:cs="Arial"/>
          <w:color w:val="000000" w:themeColor="text1"/>
          <w:sz w:val="18"/>
          <w:szCs w:val="18"/>
        </w:rPr>
        <w:t>income source.</w:t>
      </w:r>
    </w:p>
    <w:p w14:paraId="084229EE" w14:textId="77777777" w:rsidR="002A3577" w:rsidRPr="0070067F" w:rsidRDefault="00EE186F" w:rsidP="00DB1107">
      <w:pPr>
        <w:widowControl w:val="0"/>
        <w:overflowPunct w:val="0"/>
        <w:autoSpaceDE w:val="0"/>
        <w:autoSpaceDN w:val="0"/>
        <w:adjustRightInd w:val="0"/>
        <w:spacing w:before="120" w:after="120" w:line="240" w:lineRule="auto"/>
        <w:ind w:left="446" w:right="403"/>
        <w:rPr>
          <w:rFonts w:ascii="Arial" w:hAnsi="Arial" w:cs="Arial"/>
          <w:color w:val="000000" w:themeColor="text1"/>
          <w:sz w:val="18"/>
          <w:szCs w:val="18"/>
        </w:rPr>
      </w:pPr>
      <w:r w:rsidRPr="0070067F">
        <w:rPr>
          <w:rFonts w:ascii="Arial" w:hAnsi="Arial" w:cs="Arial"/>
          <w:b/>
          <w:bCs/>
          <w:color w:val="000000" w:themeColor="text1"/>
          <w:sz w:val="18"/>
          <w:szCs w:val="18"/>
        </w:rPr>
        <w:t xml:space="preserve">Item </w:t>
      </w:r>
      <w:r w:rsidR="00476E2E" w:rsidRPr="0070067F">
        <w:rPr>
          <w:rFonts w:ascii="Arial" w:hAnsi="Arial" w:cs="Arial"/>
          <w:b/>
          <w:bCs/>
          <w:color w:val="000000" w:themeColor="text1"/>
          <w:sz w:val="18"/>
          <w:szCs w:val="18"/>
        </w:rPr>
        <w:t xml:space="preserve">2: </w:t>
      </w:r>
      <w:r w:rsidR="009F46C1" w:rsidRPr="0070067F">
        <w:rPr>
          <w:rFonts w:ascii="Arial" w:hAnsi="Arial" w:cs="Arial"/>
          <w:b/>
          <w:bCs/>
          <w:color w:val="000000" w:themeColor="text1"/>
          <w:sz w:val="18"/>
          <w:szCs w:val="18"/>
        </w:rPr>
        <w:t xml:space="preserve"> </w:t>
      </w:r>
      <w:r w:rsidR="00476E2E" w:rsidRPr="0070067F">
        <w:rPr>
          <w:rFonts w:ascii="Arial" w:hAnsi="Arial" w:cs="Arial"/>
          <w:color w:val="000000" w:themeColor="text1"/>
          <w:sz w:val="18"/>
          <w:szCs w:val="18"/>
        </w:rPr>
        <w:t>List the gross monthly income of the individual petitioner</w:t>
      </w:r>
      <w:r w:rsidR="003F7296" w:rsidRPr="0070067F">
        <w:rPr>
          <w:rFonts w:ascii="Arial" w:hAnsi="Arial" w:cs="Arial"/>
          <w:color w:val="000000" w:themeColor="text1"/>
          <w:sz w:val="18"/>
          <w:szCs w:val="18"/>
        </w:rPr>
        <w:t>.</w:t>
      </w:r>
      <w:r w:rsidR="00A42782" w:rsidRPr="0070067F">
        <w:rPr>
          <w:rFonts w:ascii="Arial" w:hAnsi="Arial" w:cs="Arial"/>
          <w:color w:val="000000" w:themeColor="text1"/>
          <w:sz w:val="18"/>
          <w:szCs w:val="18"/>
        </w:rPr>
        <w:t xml:space="preserve"> </w:t>
      </w:r>
      <w:r w:rsidR="003F7296" w:rsidRPr="0070067F">
        <w:rPr>
          <w:rFonts w:ascii="Arial" w:hAnsi="Arial" w:cs="Arial"/>
          <w:color w:val="000000" w:themeColor="text1"/>
          <w:sz w:val="18"/>
          <w:szCs w:val="18"/>
        </w:rPr>
        <w:t xml:space="preserve"> </w:t>
      </w:r>
      <w:r w:rsidR="00476E2E" w:rsidRPr="0070067F">
        <w:rPr>
          <w:rFonts w:ascii="Arial" w:hAnsi="Arial" w:cs="Arial"/>
          <w:color w:val="000000" w:themeColor="text1"/>
          <w:sz w:val="18"/>
          <w:szCs w:val="18"/>
        </w:rPr>
        <w:t xml:space="preserve">List </w:t>
      </w:r>
      <w:r w:rsidR="0032025F" w:rsidRPr="0070067F">
        <w:rPr>
          <w:rFonts w:ascii="Arial" w:hAnsi="Arial" w:cs="Arial"/>
          <w:color w:val="000000" w:themeColor="text1"/>
          <w:sz w:val="18"/>
          <w:szCs w:val="18"/>
        </w:rPr>
        <w:t>the</w:t>
      </w:r>
      <w:r w:rsidR="00476E2E" w:rsidRPr="0070067F">
        <w:rPr>
          <w:rFonts w:ascii="Arial" w:hAnsi="Arial" w:cs="Arial"/>
          <w:color w:val="000000" w:themeColor="text1"/>
          <w:sz w:val="18"/>
          <w:szCs w:val="18"/>
        </w:rPr>
        <w:t xml:space="preserve"> income source separately under the categories provided in item 2. </w:t>
      </w:r>
      <w:r w:rsidR="00A42782" w:rsidRPr="0070067F">
        <w:rPr>
          <w:rFonts w:ascii="Arial" w:hAnsi="Arial" w:cs="Arial"/>
          <w:color w:val="000000" w:themeColor="text1"/>
          <w:sz w:val="18"/>
          <w:szCs w:val="18"/>
        </w:rPr>
        <w:t xml:space="preserve"> </w:t>
      </w:r>
      <w:r w:rsidR="00476E2E" w:rsidRPr="0070067F">
        <w:rPr>
          <w:rFonts w:ascii="Arial" w:hAnsi="Arial" w:cs="Arial"/>
          <w:color w:val="000000" w:themeColor="text1"/>
          <w:sz w:val="18"/>
          <w:szCs w:val="18"/>
        </w:rPr>
        <w:t xml:space="preserve">Be sure to provide information regarding all earnings and income sources, including salaries, wages, commissions, fees, bonuses, tips, and public assistance. </w:t>
      </w:r>
      <w:r w:rsidR="00A42782" w:rsidRPr="0070067F">
        <w:rPr>
          <w:rFonts w:ascii="Arial" w:hAnsi="Arial" w:cs="Arial"/>
          <w:color w:val="000000" w:themeColor="text1"/>
          <w:sz w:val="18"/>
          <w:szCs w:val="18"/>
        </w:rPr>
        <w:t xml:space="preserve"> </w:t>
      </w:r>
      <w:r w:rsidR="00476E2E" w:rsidRPr="0070067F">
        <w:rPr>
          <w:rFonts w:ascii="Arial" w:hAnsi="Arial" w:cs="Arial"/>
          <w:color w:val="000000" w:themeColor="text1"/>
          <w:sz w:val="18"/>
          <w:szCs w:val="18"/>
        </w:rPr>
        <w:t xml:space="preserve">You should consider seasonal or intermittent income on an annual basis (total for the year divided by </w:t>
      </w:r>
      <w:r w:rsidR="00877A8B" w:rsidRPr="0070067F">
        <w:rPr>
          <w:rFonts w:ascii="Arial" w:hAnsi="Arial" w:cs="Arial"/>
          <w:color w:val="000000" w:themeColor="text1"/>
          <w:sz w:val="18"/>
          <w:szCs w:val="18"/>
        </w:rPr>
        <w:t>1</w:t>
      </w:r>
      <w:r w:rsidR="00476E2E" w:rsidRPr="0070067F">
        <w:rPr>
          <w:rFonts w:ascii="Arial" w:hAnsi="Arial" w:cs="Arial"/>
          <w:color w:val="000000" w:themeColor="text1"/>
          <w:sz w:val="18"/>
          <w:szCs w:val="18"/>
        </w:rPr>
        <w:t>2).</w:t>
      </w:r>
    </w:p>
    <w:p w14:paraId="6D4F32D3" w14:textId="5CDD8CD7" w:rsidR="002A3577" w:rsidRPr="0070067F" w:rsidRDefault="003C4B8B" w:rsidP="00312413">
      <w:pPr>
        <w:widowControl w:val="0"/>
        <w:overflowPunct w:val="0"/>
        <w:autoSpaceDE w:val="0"/>
        <w:autoSpaceDN w:val="0"/>
        <w:adjustRightInd w:val="0"/>
        <w:spacing w:before="40" w:after="40" w:line="240" w:lineRule="auto"/>
        <w:ind w:left="720" w:right="115"/>
        <w:rPr>
          <w:rFonts w:ascii="Arial" w:hAnsi="Arial" w:cs="Arial"/>
          <w:color w:val="000000" w:themeColor="text1"/>
          <w:sz w:val="18"/>
          <w:szCs w:val="18"/>
        </w:rPr>
      </w:pPr>
      <w:r w:rsidRPr="0070067F">
        <w:rPr>
          <w:rFonts w:ascii="Arial" w:hAnsi="Arial" w:cs="Arial"/>
          <w:b/>
          <w:bCs/>
          <w:color w:val="000000" w:themeColor="text1"/>
          <w:sz w:val="18"/>
          <w:szCs w:val="18"/>
        </w:rPr>
        <w:t>Item a</w:t>
      </w:r>
      <w:r w:rsidR="00476E2E" w:rsidRPr="0070067F">
        <w:rPr>
          <w:rFonts w:ascii="Arial" w:hAnsi="Arial" w:cs="Arial"/>
          <w:b/>
          <w:bCs/>
          <w:color w:val="000000" w:themeColor="text1"/>
          <w:sz w:val="18"/>
          <w:szCs w:val="18"/>
        </w:rPr>
        <w:t xml:space="preserve">: </w:t>
      </w:r>
      <w:r w:rsidR="009F46C1" w:rsidRPr="0070067F">
        <w:rPr>
          <w:rFonts w:ascii="Arial" w:hAnsi="Arial" w:cs="Arial"/>
          <w:b/>
          <w:bCs/>
          <w:color w:val="000000" w:themeColor="text1"/>
          <w:sz w:val="18"/>
          <w:szCs w:val="18"/>
        </w:rPr>
        <w:t xml:space="preserve"> </w:t>
      </w:r>
      <w:r w:rsidR="00476E2E" w:rsidRPr="0070067F">
        <w:rPr>
          <w:rFonts w:ascii="Arial" w:hAnsi="Arial" w:cs="Arial"/>
          <w:color w:val="000000" w:themeColor="text1"/>
          <w:sz w:val="18"/>
          <w:szCs w:val="18"/>
        </w:rPr>
        <w:t>Enter the gross monthly amount of any public assistance received, including S</w:t>
      </w:r>
      <w:r w:rsidR="00781E71" w:rsidRPr="0070067F">
        <w:rPr>
          <w:rFonts w:ascii="Arial" w:hAnsi="Arial" w:cs="Arial"/>
          <w:color w:val="000000" w:themeColor="text1"/>
          <w:sz w:val="18"/>
          <w:szCs w:val="18"/>
        </w:rPr>
        <w:t xml:space="preserve">upplemental </w:t>
      </w:r>
      <w:r w:rsidR="00476E2E" w:rsidRPr="0070067F">
        <w:rPr>
          <w:rFonts w:ascii="Arial" w:hAnsi="Arial" w:cs="Arial"/>
          <w:color w:val="000000" w:themeColor="text1"/>
          <w:sz w:val="18"/>
          <w:szCs w:val="18"/>
        </w:rPr>
        <w:t>S</w:t>
      </w:r>
      <w:r w:rsidR="00781E71" w:rsidRPr="0070067F">
        <w:rPr>
          <w:rFonts w:ascii="Arial" w:hAnsi="Arial" w:cs="Arial"/>
          <w:color w:val="000000" w:themeColor="text1"/>
          <w:sz w:val="18"/>
          <w:szCs w:val="18"/>
        </w:rPr>
        <w:t xml:space="preserve">ecurity </w:t>
      </w:r>
      <w:r w:rsidR="00476E2E" w:rsidRPr="0070067F">
        <w:rPr>
          <w:rFonts w:ascii="Arial" w:hAnsi="Arial" w:cs="Arial"/>
          <w:color w:val="000000" w:themeColor="text1"/>
          <w:sz w:val="18"/>
          <w:szCs w:val="18"/>
        </w:rPr>
        <w:t>I</w:t>
      </w:r>
      <w:r w:rsidR="00781E71" w:rsidRPr="0070067F">
        <w:rPr>
          <w:rFonts w:ascii="Arial" w:hAnsi="Arial" w:cs="Arial"/>
          <w:color w:val="000000" w:themeColor="text1"/>
          <w:sz w:val="18"/>
          <w:szCs w:val="18"/>
        </w:rPr>
        <w:t>ncome (SSI)</w:t>
      </w:r>
      <w:r w:rsidR="00476E2E" w:rsidRPr="0070067F">
        <w:rPr>
          <w:rFonts w:ascii="Arial" w:hAnsi="Arial" w:cs="Arial"/>
          <w:color w:val="000000" w:themeColor="text1"/>
          <w:sz w:val="18"/>
          <w:szCs w:val="18"/>
        </w:rPr>
        <w:t xml:space="preserve"> </w:t>
      </w:r>
      <w:r w:rsidR="00781E71" w:rsidRPr="0070067F">
        <w:rPr>
          <w:rFonts w:ascii="Arial" w:hAnsi="Arial" w:cs="Arial"/>
          <w:color w:val="000000" w:themeColor="text1"/>
          <w:sz w:val="18"/>
          <w:szCs w:val="18"/>
        </w:rPr>
        <w:t xml:space="preserve">and Temporary Assistance </w:t>
      </w:r>
      <w:r w:rsidR="00A703FB" w:rsidRPr="0070067F">
        <w:rPr>
          <w:rFonts w:ascii="Arial" w:hAnsi="Arial" w:cs="Arial"/>
          <w:color w:val="000000" w:themeColor="text1"/>
          <w:sz w:val="18"/>
          <w:szCs w:val="18"/>
        </w:rPr>
        <w:t>for</w:t>
      </w:r>
      <w:r w:rsidR="00781E71" w:rsidRPr="0070067F">
        <w:rPr>
          <w:rFonts w:ascii="Arial" w:hAnsi="Arial" w:cs="Arial"/>
          <w:color w:val="000000" w:themeColor="text1"/>
          <w:sz w:val="18"/>
          <w:szCs w:val="18"/>
        </w:rPr>
        <w:t xml:space="preserve"> Needy Families (TANF).</w:t>
      </w:r>
      <w:r w:rsidR="00A42782" w:rsidRPr="0070067F">
        <w:rPr>
          <w:rFonts w:ascii="Arial" w:hAnsi="Arial" w:cs="Arial"/>
          <w:color w:val="000000" w:themeColor="text1"/>
          <w:sz w:val="18"/>
          <w:szCs w:val="18"/>
        </w:rPr>
        <w:t xml:space="preserve">  </w:t>
      </w:r>
      <w:r w:rsidR="00476E2E" w:rsidRPr="0070067F">
        <w:rPr>
          <w:rFonts w:ascii="Arial" w:hAnsi="Arial" w:cs="Arial"/>
          <w:color w:val="000000" w:themeColor="text1"/>
          <w:sz w:val="18"/>
          <w:szCs w:val="18"/>
        </w:rPr>
        <w:t>“Other” includes other types of cash public assistance.</w:t>
      </w:r>
    </w:p>
    <w:p w14:paraId="125DCD0B" w14:textId="77777777" w:rsidR="002A3577" w:rsidRPr="0070067F" w:rsidRDefault="003C4B8B" w:rsidP="00312413">
      <w:pPr>
        <w:widowControl w:val="0"/>
        <w:autoSpaceDE w:val="0"/>
        <w:autoSpaceDN w:val="0"/>
        <w:adjustRightInd w:val="0"/>
        <w:spacing w:before="40" w:after="40" w:line="240" w:lineRule="auto"/>
        <w:ind w:left="720"/>
        <w:rPr>
          <w:rFonts w:ascii="Arial" w:hAnsi="Arial" w:cs="Arial"/>
          <w:color w:val="000000" w:themeColor="text1"/>
          <w:sz w:val="18"/>
          <w:szCs w:val="18"/>
        </w:rPr>
      </w:pPr>
      <w:r w:rsidRPr="0070067F">
        <w:rPr>
          <w:rFonts w:ascii="Arial" w:hAnsi="Arial" w:cs="Arial"/>
          <w:b/>
          <w:bCs/>
          <w:color w:val="000000" w:themeColor="text1"/>
          <w:sz w:val="18"/>
          <w:szCs w:val="18"/>
        </w:rPr>
        <w:t>Item b</w:t>
      </w:r>
      <w:r w:rsidR="00476E2E" w:rsidRPr="0070067F">
        <w:rPr>
          <w:rFonts w:ascii="Arial" w:hAnsi="Arial" w:cs="Arial"/>
          <w:b/>
          <w:bCs/>
          <w:color w:val="000000" w:themeColor="text1"/>
          <w:sz w:val="18"/>
          <w:szCs w:val="18"/>
        </w:rPr>
        <w:t xml:space="preserve">: </w:t>
      </w:r>
      <w:r w:rsidR="009F46C1" w:rsidRPr="0070067F">
        <w:rPr>
          <w:rFonts w:ascii="Arial" w:hAnsi="Arial" w:cs="Arial"/>
          <w:b/>
          <w:bCs/>
          <w:color w:val="000000" w:themeColor="text1"/>
          <w:sz w:val="18"/>
          <w:szCs w:val="18"/>
        </w:rPr>
        <w:t xml:space="preserve"> </w:t>
      </w:r>
      <w:r w:rsidR="00476E2E" w:rsidRPr="0070067F">
        <w:rPr>
          <w:rFonts w:ascii="Arial" w:hAnsi="Arial" w:cs="Arial"/>
          <w:color w:val="000000" w:themeColor="text1"/>
          <w:sz w:val="18"/>
          <w:szCs w:val="18"/>
        </w:rPr>
        <w:t>Enter the gross monthly amount of base pay salary or wages.</w:t>
      </w:r>
    </w:p>
    <w:p w14:paraId="338FE80D" w14:textId="77777777" w:rsidR="0067066B" w:rsidRPr="0070067F" w:rsidRDefault="003C4B8B" w:rsidP="00312413">
      <w:pPr>
        <w:widowControl w:val="0"/>
        <w:tabs>
          <w:tab w:val="left" w:pos="10080"/>
          <w:tab w:val="left" w:pos="10350"/>
          <w:tab w:val="left" w:pos="10530"/>
          <w:tab w:val="left" w:pos="10620"/>
          <w:tab w:val="left" w:pos="10710"/>
          <w:tab w:val="left" w:pos="10800"/>
        </w:tabs>
        <w:overflowPunct w:val="0"/>
        <w:autoSpaceDE w:val="0"/>
        <w:autoSpaceDN w:val="0"/>
        <w:adjustRightInd w:val="0"/>
        <w:spacing w:before="40" w:after="40" w:line="240" w:lineRule="auto"/>
        <w:ind w:left="720" w:right="180"/>
        <w:rPr>
          <w:rFonts w:ascii="Arial" w:hAnsi="Arial" w:cs="Arial"/>
          <w:b/>
          <w:bCs/>
          <w:color w:val="000000" w:themeColor="text1"/>
          <w:sz w:val="18"/>
          <w:szCs w:val="18"/>
        </w:rPr>
      </w:pPr>
      <w:r w:rsidRPr="0070067F">
        <w:rPr>
          <w:rFonts w:ascii="Arial" w:hAnsi="Arial" w:cs="Arial"/>
          <w:b/>
          <w:bCs/>
          <w:color w:val="000000" w:themeColor="text1"/>
          <w:sz w:val="18"/>
          <w:szCs w:val="18"/>
        </w:rPr>
        <w:t>Item c</w:t>
      </w:r>
      <w:r w:rsidR="00476E2E" w:rsidRPr="0070067F">
        <w:rPr>
          <w:rFonts w:ascii="Arial" w:hAnsi="Arial" w:cs="Arial"/>
          <w:b/>
          <w:bCs/>
          <w:color w:val="000000" w:themeColor="text1"/>
          <w:sz w:val="18"/>
          <w:szCs w:val="18"/>
        </w:rPr>
        <w:t xml:space="preserve">: </w:t>
      </w:r>
      <w:r w:rsidR="009F46C1" w:rsidRPr="0070067F">
        <w:rPr>
          <w:rFonts w:ascii="Arial" w:hAnsi="Arial" w:cs="Arial"/>
          <w:b/>
          <w:bCs/>
          <w:color w:val="000000" w:themeColor="text1"/>
          <w:sz w:val="18"/>
          <w:szCs w:val="18"/>
        </w:rPr>
        <w:t xml:space="preserve"> </w:t>
      </w:r>
      <w:r w:rsidR="00476E2E" w:rsidRPr="0070067F">
        <w:rPr>
          <w:rFonts w:ascii="Arial" w:hAnsi="Arial" w:cs="Arial"/>
          <w:color w:val="000000" w:themeColor="text1"/>
          <w:sz w:val="18"/>
          <w:szCs w:val="18"/>
        </w:rPr>
        <w:t xml:space="preserve">Enter the gross monthly amount of overtime, commissions, tips, bonuses, </w:t>
      </w:r>
      <w:r w:rsidR="00781E71" w:rsidRPr="0070067F">
        <w:rPr>
          <w:rFonts w:ascii="Arial" w:hAnsi="Arial" w:cs="Arial"/>
          <w:color w:val="000000" w:themeColor="text1"/>
          <w:sz w:val="18"/>
          <w:szCs w:val="18"/>
        </w:rPr>
        <w:t xml:space="preserve">and </w:t>
      </w:r>
      <w:r w:rsidR="00974ECA" w:rsidRPr="0070067F">
        <w:rPr>
          <w:rFonts w:ascii="Arial" w:hAnsi="Arial" w:cs="Arial"/>
          <w:color w:val="000000" w:themeColor="text1"/>
          <w:sz w:val="18"/>
          <w:szCs w:val="18"/>
        </w:rPr>
        <w:t xml:space="preserve">additional </w:t>
      </w:r>
      <w:r w:rsidR="00476E2E" w:rsidRPr="0070067F">
        <w:rPr>
          <w:rFonts w:ascii="Arial" w:hAnsi="Arial" w:cs="Arial"/>
          <w:color w:val="000000" w:themeColor="text1"/>
          <w:sz w:val="18"/>
          <w:szCs w:val="18"/>
        </w:rPr>
        <w:t>part time pay.</w:t>
      </w:r>
      <w:r w:rsidR="00476E2E" w:rsidRPr="0070067F">
        <w:rPr>
          <w:rFonts w:ascii="Arial" w:hAnsi="Arial" w:cs="Arial"/>
          <w:b/>
          <w:bCs/>
          <w:color w:val="000000" w:themeColor="text1"/>
          <w:sz w:val="18"/>
          <w:szCs w:val="18"/>
        </w:rPr>
        <w:t xml:space="preserve"> </w:t>
      </w:r>
    </w:p>
    <w:p w14:paraId="32C61862" w14:textId="77777777" w:rsidR="002A3577" w:rsidRPr="0070067F" w:rsidRDefault="003C4B8B" w:rsidP="00312413">
      <w:pPr>
        <w:widowControl w:val="0"/>
        <w:overflowPunct w:val="0"/>
        <w:autoSpaceDE w:val="0"/>
        <w:autoSpaceDN w:val="0"/>
        <w:adjustRightInd w:val="0"/>
        <w:spacing w:before="40" w:after="40" w:line="240" w:lineRule="auto"/>
        <w:ind w:left="720" w:right="1700"/>
        <w:rPr>
          <w:rFonts w:ascii="Arial" w:hAnsi="Arial" w:cs="Arial"/>
          <w:color w:val="000000" w:themeColor="text1"/>
          <w:sz w:val="18"/>
          <w:szCs w:val="18"/>
        </w:rPr>
      </w:pPr>
      <w:r w:rsidRPr="0070067F">
        <w:rPr>
          <w:rFonts w:ascii="Arial" w:hAnsi="Arial" w:cs="Arial"/>
          <w:b/>
          <w:bCs/>
          <w:color w:val="000000" w:themeColor="text1"/>
          <w:sz w:val="18"/>
          <w:szCs w:val="18"/>
        </w:rPr>
        <w:t>Item d</w:t>
      </w:r>
      <w:r w:rsidR="00476E2E" w:rsidRPr="0070067F">
        <w:rPr>
          <w:rFonts w:ascii="Arial" w:hAnsi="Arial" w:cs="Arial"/>
          <w:b/>
          <w:bCs/>
          <w:color w:val="000000" w:themeColor="text1"/>
          <w:sz w:val="18"/>
          <w:szCs w:val="18"/>
        </w:rPr>
        <w:t xml:space="preserve">: </w:t>
      </w:r>
      <w:r w:rsidR="009F46C1" w:rsidRPr="0070067F">
        <w:rPr>
          <w:rFonts w:ascii="Arial" w:hAnsi="Arial" w:cs="Arial"/>
          <w:b/>
          <w:bCs/>
          <w:color w:val="000000" w:themeColor="text1"/>
          <w:sz w:val="18"/>
          <w:szCs w:val="18"/>
        </w:rPr>
        <w:t xml:space="preserve"> </w:t>
      </w:r>
      <w:r w:rsidR="00476E2E" w:rsidRPr="0070067F">
        <w:rPr>
          <w:rFonts w:ascii="Arial" w:hAnsi="Arial" w:cs="Arial"/>
          <w:color w:val="000000" w:themeColor="text1"/>
          <w:sz w:val="18"/>
          <w:szCs w:val="18"/>
        </w:rPr>
        <w:t>Enter the gross monthly amount of unemployment compensation received.</w:t>
      </w:r>
    </w:p>
    <w:p w14:paraId="74A24363" w14:textId="77777777" w:rsidR="0067066B" w:rsidRPr="0070067F" w:rsidRDefault="003C4B8B" w:rsidP="00312413">
      <w:pPr>
        <w:widowControl w:val="0"/>
        <w:tabs>
          <w:tab w:val="left" w:pos="720"/>
        </w:tabs>
        <w:overflowPunct w:val="0"/>
        <w:autoSpaceDE w:val="0"/>
        <w:autoSpaceDN w:val="0"/>
        <w:adjustRightInd w:val="0"/>
        <w:spacing w:before="40" w:after="40" w:line="240" w:lineRule="auto"/>
        <w:ind w:left="720" w:right="3100"/>
        <w:rPr>
          <w:rFonts w:ascii="Arial" w:hAnsi="Arial" w:cs="Arial"/>
          <w:b/>
          <w:bCs/>
          <w:color w:val="000000" w:themeColor="text1"/>
          <w:sz w:val="18"/>
          <w:szCs w:val="18"/>
        </w:rPr>
      </w:pPr>
      <w:r w:rsidRPr="0070067F">
        <w:rPr>
          <w:rFonts w:ascii="Arial" w:hAnsi="Arial" w:cs="Arial"/>
          <w:b/>
          <w:bCs/>
          <w:color w:val="000000" w:themeColor="text1"/>
          <w:sz w:val="18"/>
          <w:szCs w:val="18"/>
        </w:rPr>
        <w:t>Item e</w:t>
      </w:r>
      <w:r w:rsidR="00476E2E" w:rsidRPr="0070067F">
        <w:rPr>
          <w:rFonts w:ascii="Arial" w:hAnsi="Arial" w:cs="Arial"/>
          <w:b/>
          <w:bCs/>
          <w:color w:val="000000" w:themeColor="text1"/>
          <w:sz w:val="18"/>
          <w:szCs w:val="18"/>
        </w:rPr>
        <w:t>:</w:t>
      </w:r>
      <w:r w:rsidR="009F46C1" w:rsidRPr="0070067F">
        <w:rPr>
          <w:rFonts w:ascii="Arial" w:hAnsi="Arial" w:cs="Arial"/>
          <w:b/>
          <w:bCs/>
          <w:color w:val="000000" w:themeColor="text1"/>
          <w:sz w:val="18"/>
          <w:szCs w:val="18"/>
        </w:rPr>
        <w:t xml:space="preserve"> </w:t>
      </w:r>
      <w:r w:rsidR="00476E2E" w:rsidRPr="0070067F">
        <w:rPr>
          <w:rFonts w:ascii="Arial" w:hAnsi="Arial" w:cs="Arial"/>
          <w:b/>
          <w:bCs/>
          <w:color w:val="000000" w:themeColor="text1"/>
          <w:sz w:val="18"/>
          <w:szCs w:val="18"/>
        </w:rPr>
        <w:t xml:space="preserve"> </w:t>
      </w:r>
      <w:r w:rsidR="00476E2E" w:rsidRPr="0070067F">
        <w:rPr>
          <w:rFonts w:ascii="Arial" w:hAnsi="Arial" w:cs="Arial"/>
          <w:color w:val="000000" w:themeColor="text1"/>
          <w:sz w:val="18"/>
          <w:szCs w:val="18"/>
        </w:rPr>
        <w:t>Enter the gross monthly amount of worker’s compensation received.</w:t>
      </w:r>
      <w:r w:rsidR="00476E2E" w:rsidRPr="0070067F">
        <w:rPr>
          <w:rFonts w:ascii="Arial" w:hAnsi="Arial" w:cs="Arial"/>
          <w:b/>
          <w:bCs/>
          <w:color w:val="000000" w:themeColor="text1"/>
          <w:sz w:val="18"/>
          <w:szCs w:val="18"/>
        </w:rPr>
        <w:t xml:space="preserve"> </w:t>
      </w:r>
    </w:p>
    <w:p w14:paraId="10001A5D" w14:textId="77777777" w:rsidR="0067066B" w:rsidRPr="0070067F" w:rsidRDefault="003C4B8B" w:rsidP="00312413">
      <w:pPr>
        <w:widowControl w:val="0"/>
        <w:tabs>
          <w:tab w:val="left" w:pos="720"/>
          <w:tab w:val="left" w:pos="8640"/>
        </w:tabs>
        <w:overflowPunct w:val="0"/>
        <w:autoSpaceDE w:val="0"/>
        <w:autoSpaceDN w:val="0"/>
        <w:adjustRightInd w:val="0"/>
        <w:spacing w:before="40" w:after="40" w:line="240" w:lineRule="auto"/>
        <w:ind w:left="720" w:right="2102"/>
        <w:rPr>
          <w:rFonts w:ascii="Arial" w:hAnsi="Arial" w:cs="Arial"/>
          <w:b/>
          <w:bCs/>
          <w:color w:val="000000" w:themeColor="text1"/>
          <w:sz w:val="18"/>
          <w:szCs w:val="18"/>
        </w:rPr>
      </w:pPr>
      <w:r w:rsidRPr="0070067F">
        <w:rPr>
          <w:rFonts w:ascii="Arial" w:hAnsi="Arial" w:cs="Arial"/>
          <w:b/>
          <w:bCs/>
          <w:color w:val="000000" w:themeColor="text1"/>
          <w:sz w:val="18"/>
          <w:szCs w:val="18"/>
        </w:rPr>
        <w:t xml:space="preserve">Item </w:t>
      </w:r>
      <w:r w:rsidR="00476E2E" w:rsidRPr="0070067F">
        <w:rPr>
          <w:rFonts w:ascii="Arial" w:hAnsi="Arial" w:cs="Arial"/>
          <w:b/>
          <w:bCs/>
          <w:color w:val="000000" w:themeColor="text1"/>
          <w:sz w:val="18"/>
          <w:szCs w:val="18"/>
        </w:rPr>
        <w:t xml:space="preserve">f: </w:t>
      </w:r>
      <w:r w:rsidR="009F46C1" w:rsidRPr="0070067F">
        <w:rPr>
          <w:rFonts w:ascii="Arial" w:hAnsi="Arial" w:cs="Arial"/>
          <w:b/>
          <w:bCs/>
          <w:color w:val="000000" w:themeColor="text1"/>
          <w:sz w:val="18"/>
          <w:szCs w:val="18"/>
        </w:rPr>
        <w:t xml:space="preserve"> </w:t>
      </w:r>
      <w:r w:rsidR="00476E2E" w:rsidRPr="0070067F">
        <w:rPr>
          <w:rFonts w:ascii="Arial" w:hAnsi="Arial" w:cs="Arial"/>
          <w:color w:val="000000" w:themeColor="text1"/>
          <w:sz w:val="18"/>
          <w:szCs w:val="18"/>
        </w:rPr>
        <w:t>Enter the gross monthly amount of Social Security Disability</w:t>
      </w:r>
      <w:r w:rsidR="00781E71" w:rsidRPr="0070067F">
        <w:rPr>
          <w:rFonts w:ascii="Arial" w:hAnsi="Arial" w:cs="Arial"/>
          <w:color w:val="000000" w:themeColor="text1"/>
          <w:sz w:val="18"/>
          <w:szCs w:val="18"/>
        </w:rPr>
        <w:t xml:space="preserve"> income</w:t>
      </w:r>
      <w:r w:rsidR="00476E2E" w:rsidRPr="0070067F">
        <w:rPr>
          <w:rFonts w:ascii="Arial" w:hAnsi="Arial" w:cs="Arial"/>
          <w:color w:val="000000" w:themeColor="text1"/>
          <w:sz w:val="18"/>
          <w:szCs w:val="18"/>
        </w:rPr>
        <w:t xml:space="preserve"> </w:t>
      </w:r>
      <w:r w:rsidR="00974ECA" w:rsidRPr="0070067F">
        <w:rPr>
          <w:rFonts w:ascii="Arial" w:hAnsi="Arial" w:cs="Arial"/>
          <w:color w:val="000000" w:themeColor="text1"/>
          <w:sz w:val="18"/>
          <w:szCs w:val="18"/>
        </w:rPr>
        <w:t xml:space="preserve">(SSDI) </w:t>
      </w:r>
      <w:r w:rsidR="00476E2E" w:rsidRPr="0070067F">
        <w:rPr>
          <w:rFonts w:ascii="Arial" w:hAnsi="Arial" w:cs="Arial"/>
          <w:color w:val="000000" w:themeColor="text1"/>
          <w:sz w:val="18"/>
          <w:szCs w:val="18"/>
        </w:rPr>
        <w:t>received</w:t>
      </w:r>
      <w:r w:rsidR="003F7296" w:rsidRPr="0070067F">
        <w:rPr>
          <w:rFonts w:ascii="Arial" w:hAnsi="Arial" w:cs="Arial"/>
          <w:color w:val="000000" w:themeColor="text1"/>
          <w:sz w:val="18"/>
          <w:szCs w:val="18"/>
        </w:rPr>
        <w:t xml:space="preserve"> by</w:t>
      </w:r>
      <w:r w:rsidR="00035F6F" w:rsidRPr="0070067F">
        <w:rPr>
          <w:rFonts w:ascii="Arial" w:hAnsi="Arial" w:cs="Arial"/>
          <w:color w:val="000000" w:themeColor="text1"/>
          <w:sz w:val="18"/>
          <w:szCs w:val="18"/>
        </w:rPr>
        <w:t xml:space="preserve"> and for</w:t>
      </w:r>
      <w:r w:rsidR="003F7296" w:rsidRPr="0070067F">
        <w:rPr>
          <w:rFonts w:ascii="Arial" w:hAnsi="Arial" w:cs="Arial"/>
          <w:color w:val="000000" w:themeColor="text1"/>
          <w:sz w:val="18"/>
          <w:szCs w:val="18"/>
        </w:rPr>
        <w:t xml:space="preserve"> the petitioner</w:t>
      </w:r>
      <w:r w:rsidR="00476E2E" w:rsidRPr="0070067F">
        <w:rPr>
          <w:rFonts w:ascii="Arial" w:hAnsi="Arial" w:cs="Arial"/>
          <w:color w:val="000000" w:themeColor="text1"/>
          <w:sz w:val="18"/>
          <w:szCs w:val="18"/>
        </w:rPr>
        <w:t>.</w:t>
      </w:r>
      <w:r w:rsidR="00476E2E" w:rsidRPr="0070067F">
        <w:rPr>
          <w:rFonts w:ascii="Arial" w:hAnsi="Arial" w:cs="Arial"/>
          <w:b/>
          <w:bCs/>
          <w:color w:val="000000" w:themeColor="text1"/>
          <w:sz w:val="18"/>
          <w:szCs w:val="18"/>
        </w:rPr>
        <w:t xml:space="preserve"> </w:t>
      </w:r>
    </w:p>
    <w:p w14:paraId="6F001CC0" w14:textId="77777777" w:rsidR="00872B2D" w:rsidRPr="0070067F" w:rsidRDefault="003C4B8B" w:rsidP="00312413">
      <w:pPr>
        <w:widowControl w:val="0"/>
        <w:tabs>
          <w:tab w:val="left" w:pos="720"/>
        </w:tabs>
        <w:overflowPunct w:val="0"/>
        <w:autoSpaceDE w:val="0"/>
        <w:autoSpaceDN w:val="0"/>
        <w:adjustRightInd w:val="0"/>
        <w:spacing w:before="40" w:after="40" w:line="240" w:lineRule="auto"/>
        <w:ind w:left="720" w:right="2012"/>
        <w:rPr>
          <w:rFonts w:ascii="Arial" w:hAnsi="Arial" w:cs="Arial"/>
          <w:b/>
          <w:bCs/>
          <w:color w:val="000000" w:themeColor="text1"/>
          <w:sz w:val="18"/>
          <w:szCs w:val="18"/>
        </w:rPr>
      </w:pPr>
      <w:r w:rsidRPr="0070067F">
        <w:rPr>
          <w:rFonts w:ascii="Arial" w:hAnsi="Arial" w:cs="Arial"/>
          <w:b/>
          <w:bCs/>
          <w:color w:val="000000" w:themeColor="text1"/>
          <w:sz w:val="18"/>
          <w:szCs w:val="18"/>
        </w:rPr>
        <w:t>Item g</w:t>
      </w:r>
      <w:r w:rsidR="00476E2E" w:rsidRPr="0070067F">
        <w:rPr>
          <w:rFonts w:ascii="Arial" w:hAnsi="Arial" w:cs="Arial"/>
          <w:b/>
          <w:bCs/>
          <w:color w:val="000000" w:themeColor="text1"/>
          <w:sz w:val="18"/>
          <w:szCs w:val="18"/>
        </w:rPr>
        <w:t xml:space="preserve">: </w:t>
      </w:r>
      <w:r w:rsidR="009F46C1" w:rsidRPr="0070067F">
        <w:rPr>
          <w:rFonts w:ascii="Arial" w:hAnsi="Arial" w:cs="Arial"/>
          <w:b/>
          <w:bCs/>
          <w:color w:val="000000" w:themeColor="text1"/>
          <w:sz w:val="18"/>
          <w:szCs w:val="18"/>
        </w:rPr>
        <w:t xml:space="preserve"> </w:t>
      </w:r>
      <w:r w:rsidR="00476E2E" w:rsidRPr="0070067F">
        <w:rPr>
          <w:rFonts w:ascii="Arial" w:hAnsi="Arial" w:cs="Arial"/>
          <w:color w:val="000000" w:themeColor="text1"/>
          <w:sz w:val="18"/>
          <w:szCs w:val="18"/>
        </w:rPr>
        <w:t>Enter the gross monthly amount of Social Security Retirement</w:t>
      </w:r>
      <w:r w:rsidR="00974ECA" w:rsidRPr="0070067F">
        <w:rPr>
          <w:rFonts w:ascii="Arial" w:hAnsi="Arial" w:cs="Arial"/>
          <w:color w:val="000000" w:themeColor="text1"/>
          <w:sz w:val="18"/>
          <w:szCs w:val="18"/>
        </w:rPr>
        <w:t xml:space="preserve"> </w:t>
      </w:r>
      <w:r w:rsidR="00781E71" w:rsidRPr="0070067F">
        <w:rPr>
          <w:rFonts w:ascii="Arial" w:hAnsi="Arial" w:cs="Arial"/>
          <w:color w:val="000000" w:themeColor="text1"/>
          <w:sz w:val="18"/>
          <w:szCs w:val="18"/>
        </w:rPr>
        <w:t xml:space="preserve">income </w:t>
      </w:r>
      <w:r w:rsidR="00974ECA" w:rsidRPr="0070067F">
        <w:rPr>
          <w:rFonts w:ascii="Arial" w:hAnsi="Arial" w:cs="Arial"/>
          <w:color w:val="000000" w:themeColor="text1"/>
          <w:sz w:val="18"/>
          <w:szCs w:val="18"/>
        </w:rPr>
        <w:t>(SSRI)</w:t>
      </w:r>
      <w:r w:rsidR="00476E2E" w:rsidRPr="0070067F">
        <w:rPr>
          <w:rFonts w:ascii="Arial" w:hAnsi="Arial" w:cs="Arial"/>
          <w:color w:val="000000" w:themeColor="text1"/>
          <w:sz w:val="18"/>
          <w:szCs w:val="18"/>
        </w:rPr>
        <w:t xml:space="preserve"> received</w:t>
      </w:r>
      <w:r w:rsidR="0032025F" w:rsidRPr="0070067F">
        <w:rPr>
          <w:rFonts w:ascii="Arial" w:hAnsi="Arial" w:cs="Arial"/>
          <w:color w:val="000000" w:themeColor="text1"/>
          <w:sz w:val="18"/>
          <w:szCs w:val="18"/>
        </w:rPr>
        <w:t xml:space="preserve"> </w:t>
      </w:r>
      <w:r w:rsidR="003F7296" w:rsidRPr="0070067F">
        <w:rPr>
          <w:rFonts w:ascii="Arial" w:hAnsi="Arial" w:cs="Arial"/>
          <w:color w:val="000000" w:themeColor="text1"/>
          <w:sz w:val="18"/>
          <w:szCs w:val="18"/>
        </w:rPr>
        <w:t xml:space="preserve">by </w:t>
      </w:r>
      <w:r w:rsidR="00035F6F" w:rsidRPr="0070067F">
        <w:rPr>
          <w:rFonts w:ascii="Arial" w:hAnsi="Arial" w:cs="Arial"/>
          <w:color w:val="000000" w:themeColor="text1"/>
          <w:sz w:val="18"/>
          <w:szCs w:val="18"/>
        </w:rPr>
        <w:t xml:space="preserve">and for </w:t>
      </w:r>
      <w:r w:rsidR="003F7296" w:rsidRPr="0070067F">
        <w:rPr>
          <w:rFonts w:ascii="Arial" w:hAnsi="Arial" w:cs="Arial"/>
          <w:color w:val="000000" w:themeColor="text1"/>
          <w:sz w:val="18"/>
          <w:szCs w:val="18"/>
        </w:rPr>
        <w:t>the petitioner</w:t>
      </w:r>
      <w:r w:rsidR="00476E2E" w:rsidRPr="0070067F">
        <w:rPr>
          <w:rFonts w:ascii="Arial" w:hAnsi="Arial" w:cs="Arial"/>
          <w:color w:val="000000" w:themeColor="text1"/>
          <w:sz w:val="18"/>
          <w:szCs w:val="18"/>
        </w:rPr>
        <w:t>.</w:t>
      </w:r>
      <w:r w:rsidR="00476E2E" w:rsidRPr="0070067F">
        <w:rPr>
          <w:rFonts w:ascii="Arial" w:hAnsi="Arial" w:cs="Arial"/>
          <w:b/>
          <w:bCs/>
          <w:color w:val="000000" w:themeColor="text1"/>
          <w:sz w:val="18"/>
          <w:szCs w:val="18"/>
        </w:rPr>
        <w:t xml:space="preserve"> </w:t>
      </w:r>
      <w:r w:rsidR="00486150" w:rsidRPr="0070067F">
        <w:rPr>
          <w:rFonts w:ascii="Arial" w:hAnsi="Arial" w:cs="Arial"/>
          <w:b/>
          <w:bCs/>
          <w:color w:val="000000" w:themeColor="text1"/>
          <w:sz w:val="18"/>
          <w:szCs w:val="18"/>
        </w:rPr>
        <w:t xml:space="preserve"> </w:t>
      </w:r>
    </w:p>
    <w:p w14:paraId="725BF014" w14:textId="77777777" w:rsidR="0067066B" w:rsidRPr="0070067F" w:rsidRDefault="003C4B8B" w:rsidP="00312413">
      <w:pPr>
        <w:widowControl w:val="0"/>
        <w:tabs>
          <w:tab w:val="left" w:pos="720"/>
        </w:tabs>
        <w:overflowPunct w:val="0"/>
        <w:autoSpaceDE w:val="0"/>
        <w:autoSpaceDN w:val="0"/>
        <w:adjustRightInd w:val="0"/>
        <w:spacing w:before="40" w:after="40" w:line="240" w:lineRule="auto"/>
        <w:ind w:left="720" w:right="2340"/>
        <w:rPr>
          <w:rFonts w:ascii="Arial" w:hAnsi="Arial" w:cs="Arial"/>
          <w:b/>
          <w:bCs/>
          <w:color w:val="000000" w:themeColor="text1"/>
          <w:sz w:val="18"/>
          <w:szCs w:val="18"/>
        </w:rPr>
      </w:pPr>
      <w:r w:rsidRPr="0070067F">
        <w:rPr>
          <w:rFonts w:ascii="Arial" w:hAnsi="Arial" w:cs="Arial"/>
          <w:b/>
          <w:bCs/>
          <w:color w:val="000000" w:themeColor="text1"/>
          <w:sz w:val="18"/>
          <w:szCs w:val="18"/>
        </w:rPr>
        <w:t xml:space="preserve">Item </w:t>
      </w:r>
      <w:r w:rsidR="00476E2E" w:rsidRPr="0070067F">
        <w:rPr>
          <w:rFonts w:ascii="Arial" w:hAnsi="Arial" w:cs="Arial"/>
          <w:b/>
          <w:bCs/>
          <w:color w:val="000000" w:themeColor="text1"/>
          <w:sz w:val="18"/>
          <w:szCs w:val="18"/>
        </w:rPr>
        <w:t xml:space="preserve">h: </w:t>
      </w:r>
      <w:r w:rsidR="009F46C1" w:rsidRPr="0070067F">
        <w:rPr>
          <w:rFonts w:ascii="Arial" w:hAnsi="Arial" w:cs="Arial"/>
          <w:b/>
          <w:bCs/>
          <w:color w:val="000000" w:themeColor="text1"/>
          <w:sz w:val="18"/>
          <w:szCs w:val="18"/>
        </w:rPr>
        <w:t xml:space="preserve"> </w:t>
      </w:r>
      <w:r w:rsidR="00476E2E" w:rsidRPr="0070067F">
        <w:rPr>
          <w:rFonts w:ascii="Arial" w:hAnsi="Arial" w:cs="Arial"/>
          <w:color w:val="000000" w:themeColor="text1"/>
          <w:sz w:val="18"/>
          <w:szCs w:val="18"/>
        </w:rPr>
        <w:t>Enter the gross monthly amount of dividends and interest received.</w:t>
      </w:r>
      <w:r w:rsidR="00476E2E" w:rsidRPr="0070067F">
        <w:rPr>
          <w:rFonts w:ascii="Arial" w:hAnsi="Arial" w:cs="Arial"/>
          <w:b/>
          <w:bCs/>
          <w:color w:val="000000" w:themeColor="text1"/>
          <w:sz w:val="18"/>
          <w:szCs w:val="18"/>
        </w:rPr>
        <w:t xml:space="preserve"> </w:t>
      </w:r>
    </w:p>
    <w:p w14:paraId="4C1612B2" w14:textId="77777777" w:rsidR="002A3577" w:rsidRPr="0070067F" w:rsidRDefault="003C4B8B" w:rsidP="00312413">
      <w:pPr>
        <w:widowControl w:val="0"/>
        <w:tabs>
          <w:tab w:val="left" w:pos="720"/>
        </w:tabs>
        <w:overflowPunct w:val="0"/>
        <w:autoSpaceDE w:val="0"/>
        <w:autoSpaceDN w:val="0"/>
        <w:adjustRightInd w:val="0"/>
        <w:spacing w:before="40" w:after="40" w:line="240" w:lineRule="auto"/>
        <w:ind w:left="720" w:right="3100"/>
        <w:rPr>
          <w:rFonts w:ascii="Arial" w:hAnsi="Arial" w:cs="Arial"/>
          <w:color w:val="000000" w:themeColor="text1"/>
          <w:sz w:val="18"/>
          <w:szCs w:val="18"/>
        </w:rPr>
      </w:pPr>
      <w:r w:rsidRPr="0070067F">
        <w:rPr>
          <w:rFonts w:ascii="Arial" w:hAnsi="Arial" w:cs="Arial"/>
          <w:b/>
          <w:bCs/>
          <w:color w:val="000000" w:themeColor="text1"/>
          <w:sz w:val="18"/>
          <w:szCs w:val="18"/>
        </w:rPr>
        <w:t>Item i</w:t>
      </w:r>
      <w:r w:rsidR="00476E2E" w:rsidRPr="0070067F">
        <w:rPr>
          <w:rFonts w:ascii="Arial" w:hAnsi="Arial" w:cs="Arial"/>
          <w:b/>
          <w:bCs/>
          <w:color w:val="000000" w:themeColor="text1"/>
          <w:sz w:val="18"/>
          <w:szCs w:val="18"/>
        </w:rPr>
        <w:t xml:space="preserve">: </w:t>
      </w:r>
      <w:r w:rsidR="009F46C1" w:rsidRPr="0070067F">
        <w:rPr>
          <w:rFonts w:ascii="Arial" w:hAnsi="Arial" w:cs="Arial"/>
          <w:b/>
          <w:bCs/>
          <w:color w:val="000000" w:themeColor="text1"/>
          <w:sz w:val="18"/>
          <w:szCs w:val="18"/>
        </w:rPr>
        <w:t xml:space="preserve"> </w:t>
      </w:r>
      <w:r w:rsidR="00476E2E" w:rsidRPr="0070067F">
        <w:rPr>
          <w:rFonts w:ascii="Arial" w:hAnsi="Arial" w:cs="Arial"/>
          <w:color w:val="000000" w:themeColor="text1"/>
          <w:sz w:val="18"/>
          <w:szCs w:val="18"/>
        </w:rPr>
        <w:t>Enter the gross monthly amount of trust/annuity income received.</w:t>
      </w:r>
    </w:p>
    <w:p w14:paraId="05D81201" w14:textId="77777777" w:rsidR="002A3577" w:rsidRPr="0070067F" w:rsidRDefault="003C4B8B" w:rsidP="00312413">
      <w:pPr>
        <w:widowControl w:val="0"/>
        <w:tabs>
          <w:tab w:val="left" w:pos="720"/>
        </w:tabs>
        <w:autoSpaceDE w:val="0"/>
        <w:autoSpaceDN w:val="0"/>
        <w:adjustRightInd w:val="0"/>
        <w:spacing w:before="40" w:after="40" w:line="240" w:lineRule="auto"/>
        <w:ind w:left="720"/>
        <w:rPr>
          <w:rFonts w:ascii="Arial" w:hAnsi="Arial" w:cs="Arial"/>
          <w:color w:val="000000" w:themeColor="text1"/>
          <w:sz w:val="18"/>
          <w:szCs w:val="18"/>
        </w:rPr>
      </w:pPr>
      <w:r w:rsidRPr="0070067F">
        <w:rPr>
          <w:rFonts w:ascii="Arial" w:hAnsi="Arial" w:cs="Arial"/>
          <w:b/>
          <w:bCs/>
          <w:color w:val="000000" w:themeColor="text1"/>
          <w:sz w:val="18"/>
          <w:szCs w:val="18"/>
        </w:rPr>
        <w:t>Item j</w:t>
      </w:r>
      <w:r w:rsidR="00476E2E" w:rsidRPr="0070067F">
        <w:rPr>
          <w:rFonts w:ascii="Arial" w:hAnsi="Arial" w:cs="Arial"/>
          <w:b/>
          <w:bCs/>
          <w:color w:val="000000" w:themeColor="text1"/>
          <w:sz w:val="18"/>
          <w:szCs w:val="18"/>
        </w:rPr>
        <w:t xml:space="preserve">: </w:t>
      </w:r>
      <w:r w:rsidR="009F46C1" w:rsidRPr="0070067F">
        <w:rPr>
          <w:rFonts w:ascii="Arial" w:hAnsi="Arial" w:cs="Arial"/>
          <w:b/>
          <w:bCs/>
          <w:color w:val="000000" w:themeColor="text1"/>
          <w:sz w:val="18"/>
          <w:szCs w:val="18"/>
        </w:rPr>
        <w:t xml:space="preserve"> </w:t>
      </w:r>
      <w:r w:rsidR="00476E2E" w:rsidRPr="0070067F">
        <w:rPr>
          <w:rFonts w:ascii="Arial" w:hAnsi="Arial" w:cs="Arial"/>
          <w:color w:val="000000" w:themeColor="text1"/>
          <w:sz w:val="18"/>
          <w:szCs w:val="18"/>
        </w:rPr>
        <w:t>Enter the gross monthly amount of pension or retirement income received</w:t>
      </w:r>
      <w:r w:rsidR="00974ECA" w:rsidRPr="0070067F">
        <w:rPr>
          <w:rFonts w:ascii="Arial" w:hAnsi="Arial" w:cs="Arial"/>
          <w:color w:val="000000" w:themeColor="text1"/>
          <w:sz w:val="18"/>
          <w:szCs w:val="18"/>
        </w:rPr>
        <w:t>, except SSRI</w:t>
      </w:r>
      <w:r w:rsidR="00227E7E" w:rsidRPr="0070067F">
        <w:rPr>
          <w:rFonts w:ascii="Arial" w:hAnsi="Arial" w:cs="Arial"/>
          <w:color w:val="000000" w:themeColor="text1"/>
          <w:sz w:val="18"/>
          <w:szCs w:val="18"/>
        </w:rPr>
        <w:t>,</w:t>
      </w:r>
      <w:r w:rsidR="00974ECA" w:rsidRPr="0070067F">
        <w:rPr>
          <w:rFonts w:ascii="Arial" w:hAnsi="Arial" w:cs="Arial"/>
          <w:color w:val="000000" w:themeColor="text1"/>
          <w:sz w:val="18"/>
          <w:szCs w:val="18"/>
        </w:rPr>
        <w:t xml:space="preserve"> which is entered in </w:t>
      </w:r>
      <w:r w:rsidR="00227E7E" w:rsidRPr="0070067F">
        <w:rPr>
          <w:rFonts w:ascii="Arial" w:hAnsi="Arial" w:cs="Arial"/>
          <w:color w:val="000000" w:themeColor="text1"/>
          <w:sz w:val="18"/>
          <w:szCs w:val="18"/>
        </w:rPr>
        <w:t>i</w:t>
      </w:r>
      <w:r w:rsidR="00974ECA" w:rsidRPr="0070067F">
        <w:rPr>
          <w:rFonts w:ascii="Arial" w:hAnsi="Arial" w:cs="Arial"/>
          <w:color w:val="000000" w:themeColor="text1"/>
          <w:sz w:val="18"/>
          <w:szCs w:val="18"/>
        </w:rPr>
        <w:t>tem g</w:t>
      </w:r>
      <w:r w:rsidR="00476E2E" w:rsidRPr="0070067F">
        <w:rPr>
          <w:rFonts w:ascii="Arial" w:hAnsi="Arial" w:cs="Arial"/>
          <w:color w:val="000000" w:themeColor="text1"/>
          <w:sz w:val="18"/>
          <w:szCs w:val="18"/>
        </w:rPr>
        <w:t>.</w:t>
      </w:r>
    </w:p>
    <w:p w14:paraId="4D3773F3" w14:textId="77777777" w:rsidR="002A3577" w:rsidRPr="0070067F" w:rsidRDefault="003C4B8B" w:rsidP="00312413">
      <w:pPr>
        <w:widowControl w:val="0"/>
        <w:tabs>
          <w:tab w:val="left" w:pos="720"/>
        </w:tabs>
        <w:autoSpaceDE w:val="0"/>
        <w:autoSpaceDN w:val="0"/>
        <w:adjustRightInd w:val="0"/>
        <w:spacing w:before="40" w:after="40" w:line="240" w:lineRule="auto"/>
        <w:ind w:left="720"/>
        <w:rPr>
          <w:rFonts w:ascii="Arial" w:hAnsi="Arial" w:cs="Arial"/>
          <w:color w:val="000000" w:themeColor="text1"/>
          <w:sz w:val="18"/>
          <w:szCs w:val="18"/>
        </w:rPr>
      </w:pPr>
      <w:r w:rsidRPr="0070067F">
        <w:rPr>
          <w:rFonts w:ascii="Arial" w:hAnsi="Arial" w:cs="Arial"/>
          <w:b/>
          <w:bCs/>
          <w:color w:val="000000" w:themeColor="text1"/>
          <w:sz w:val="18"/>
          <w:szCs w:val="18"/>
        </w:rPr>
        <w:t>Item k</w:t>
      </w:r>
      <w:r w:rsidR="00476E2E" w:rsidRPr="0070067F">
        <w:rPr>
          <w:rFonts w:ascii="Arial" w:hAnsi="Arial" w:cs="Arial"/>
          <w:b/>
          <w:bCs/>
          <w:color w:val="000000" w:themeColor="text1"/>
          <w:sz w:val="18"/>
          <w:szCs w:val="18"/>
        </w:rPr>
        <w:t xml:space="preserve">: </w:t>
      </w:r>
      <w:r w:rsidR="009F46C1" w:rsidRPr="0070067F">
        <w:rPr>
          <w:rFonts w:ascii="Arial" w:hAnsi="Arial" w:cs="Arial"/>
          <w:b/>
          <w:bCs/>
          <w:color w:val="000000" w:themeColor="text1"/>
          <w:sz w:val="18"/>
          <w:szCs w:val="18"/>
        </w:rPr>
        <w:t xml:space="preserve"> </w:t>
      </w:r>
      <w:r w:rsidR="00476E2E" w:rsidRPr="0070067F">
        <w:rPr>
          <w:rFonts w:ascii="Arial" w:hAnsi="Arial" w:cs="Arial"/>
          <w:color w:val="000000" w:themeColor="text1"/>
          <w:sz w:val="18"/>
          <w:szCs w:val="18"/>
        </w:rPr>
        <w:t>Enter the gross monthly amount of any child support payments received.</w:t>
      </w:r>
    </w:p>
    <w:p w14:paraId="636804F8" w14:textId="77777777" w:rsidR="002A3577" w:rsidRPr="0070067F" w:rsidRDefault="003C4B8B" w:rsidP="00312413">
      <w:pPr>
        <w:widowControl w:val="0"/>
        <w:tabs>
          <w:tab w:val="left" w:pos="720"/>
        </w:tabs>
        <w:autoSpaceDE w:val="0"/>
        <w:autoSpaceDN w:val="0"/>
        <w:adjustRightInd w:val="0"/>
        <w:spacing w:before="40" w:after="40" w:line="240" w:lineRule="auto"/>
        <w:ind w:left="720"/>
        <w:rPr>
          <w:rFonts w:ascii="Arial" w:hAnsi="Arial" w:cs="Arial"/>
          <w:color w:val="000000" w:themeColor="text1"/>
          <w:sz w:val="18"/>
          <w:szCs w:val="18"/>
        </w:rPr>
      </w:pPr>
      <w:r w:rsidRPr="0070067F">
        <w:rPr>
          <w:rFonts w:ascii="Arial" w:hAnsi="Arial" w:cs="Arial"/>
          <w:b/>
          <w:bCs/>
          <w:color w:val="000000" w:themeColor="text1"/>
          <w:sz w:val="18"/>
          <w:szCs w:val="18"/>
        </w:rPr>
        <w:t xml:space="preserve">Item </w:t>
      </w:r>
      <w:r w:rsidR="00476E2E" w:rsidRPr="0070067F">
        <w:rPr>
          <w:rFonts w:ascii="Arial" w:hAnsi="Arial" w:cs="Arial"/>
          <w:b/>
          <w:bCs/>
          <w:color w:val="000000" w:themeColor="text1"/>
          <w:sz w:val="18"/>
          <w:szCs w:val="18"/>
        </w:rPr>
        <w:t xml:space="preserve">l: </w:t>
      </w:r>
      <w:r w:rsidR="009F46C1" w:rsidRPr="0070067F">
        <w:rPr>
          <w:rFonts w:ascii="Arial" w:hAnsi="Arial" w:cs="Arial"/>
          <w:b/>
          <w:bCs/>
          <w:color w:val="000000" w:themeColor="text1"/>
          <w:sz w:val="18"/>
          <w:szCs w:val="18"/>
        </w:rPr>
        <w:t xml:space="preserve"> </w:t>
      </w:r>
      <w:r w:rsidR="00476E2E" w:rsidRPr="0070067F">
        <w:rPr>
          <w:rFonts w:ascii="Arial" w:hAnsi="Arial" w:cs="Arial"/>
          <w:color w:val="000000" w:themeColor="text1"/>
          <w:sz w:val="18"/>
          <w:szCs w:val="18"/>
        </w:rPr>
        <w:t>Enter the gross monthly amount of any spousal support/alimony received.</w:t>
      </w:r>
    </w:p>
    <w:p w14:paraId="28939A2D" w14:textId="77777777" w:rsidR="00974ECA" w:rsidRPr="0070067F" w:rsidRDefault="003C4B8B" w:rsidP="00312413">
      <w:pPr>
        <w:widowControl w:val="0"/>
        <w:tabs>
          <w:tab w:val="left" w:pos="720"/>
        </w:tabs>
        <w:autoSpaceDE w:val="0"/>
        <w:autoSpaceDN w:val="0"/>
        <w:adjustRightInd w:val="0"/>
        <w:spacing w:before="40" w:after="40" w:line="240" w:lineRule="auto"/>
        <w:ind w:left="720"/>
        <w:rPr>
          <w:rFonts w:ascii="Arial" w:hAnsi="Arial" w:cs="Arial"/>
          <w:color w:val="000000" w:themeColor="text1"/>
          <w:sz w:val="18"/>
          <w:szCs w:val="18"/>
        </w:rPr>
      </w:pPr>
      <w:r w:rsidRPr="0070067F">
        <w:rPr>
          <w:rFonts w:ascii="Arial" w:hAnsi="Arial" w:cs="Arial"/>
          <w:b/>
          <w:bCs/>
          <w:color w:val="000000" w:themeColor="text1"/>
          <w:sz w:val="18"/>
          <w:szCs w:val="18"/>
        </w:rPr>
        <w:t xml:space="preserve">Item </w:t>
      </w:r>
      <w:r w:rsidR="00974ECA" w:rsidRPr="0070067F">
        <w:rPr>
          <w:rFonts w:ascii="Arial" w:hAnsi="Arial" w:cs="Arial"/>
          <w:b/>
          <w:color w:val="000000" w:themeColor="text1"/>
          <w:sz w:val="18"/>
          <w:szCs w:val="18"/>
        </w:rPr>
        <w:t>m:</w:t>
      </w:r>
      <w:r w:rsidR="00974ECA" w:rsidRPr="0070067F">
        <w:rPr>
          <w:rFonts w:ascii="Arial" w:hAnsi="Arial" w:cs="Arial"/>
          <w:color w:val="000000" w:themeColor="text1"/>
          <w:sz w:val="18"/>
          <w:szCs w:val="18"/>
        </w:rPr>
        <w:t xml:space="preserve"> </w:t>
      </w:r>
      <w:r w:rsidR="009F46C1" w:rsidRPr="0070067F">
        <w:rPr>
          <w:rFonts w:ascii="Arial" w:hAnsi="Arial" w:cs="Arial"/>
          <w:color w:val="000000" w:themeColor="text1"/>
          <w:sz w:val="18"/>
          <w:szCs w:val="18"/>
        </w:rPr>
        <w:t xml:space="preserve"> </w:t>
      </w:r>
      <w:r w:rsidR="00974ECA" w:rsidRPr="0070067F">
        <w:rPr>
          <w:rFonts w:ascii="Arial" w:hAnsi="Arial" w:cs="Arial"/>
          <w:color w:val="000000" w:themeColor="text1"/>
          <w:sz w:val="18"/>
          <w:szCs w:val="18"/>
        </w:rPr>
        <w:t>Enter the gross monthly amount received from income-producing assets, such as rental property.</w:t>
      </w:r>
    </w:p>
    <w:p w14:paraId="418E8265" w14:textId="77777777" w:rsidR="002A3577" w:rsidRPr="0070067F" w:rsidRDefault="003C4B8B" w:rsidP="00312413">
      <w:pPr>
        <w:widowControl w:val="0"/>
        <w:tabs>
          <w:tab w:val="left" w:pos="720"/>
        </w:tabs>
        <w:overflowPunct w:val="0"/>
        <w:autoSpaceDE w:val="0"/>
        <w:autoSpaceDN w:val="0"/>
        <w:adjustRightInd w:val="0"/>
        <w:spacing w:before="40" w:after="40" w:line="240" w:lineRule="auto"/>
        <w:ind w:left="720" w:right="320"/>
        <w:rPr>
          <w:rFonts w:ascii="Arial" w:hAnsi="Arial" w:cs="Arial"/>
          <w:color w:val="000000" w:themeColor="text1"/>
          <w:sz w:val="18"/>
          <w:szCs w:val="18"/>
        </w:rPr>
      </w:pPr>
      <w:r w:rsidRPr="0070067F">
        <w:rPr>
          <w:rFonts w:ascii="Arial" w:hAnsi="Arial" w:cs="Arial"/>
          <w:b/>
          <w:bCs/>
          <w:color w:val="000000" w:themeColor="text1"/>
          <w:sz w:val="18"/>
          <w:szCs w:val="18"/>
        </w:rPr>
        <w:t>Item n</w:t>
      </w:r>
      <w:r w:rsidR="00476E2E" w:rsidRPr="0070067F">
        <w:rPr>
          <w:rFonts w:ascii="Arial" w:hAnsi="Arial" w:cs="Arial"/>
          <w:b/>
          <w:bCs/>
          <w:color w:val="000000" w:themeColor="text1"/>
          <w:sz w:val="18"/>
          <w:szCs w:val="18"/>
        </w:rPr>
        <w:t xml:space="preserve">: </w:t>
      </w:r>
      <w:r w:rsidR="009F46C1" w:rsidRPr="0070067F">
        <w:rPr>
          <w:rFonts w:ascii="Arial" w:hAnsi="Arial" w:cs="Arial"/>
          <w:b/>
          <w:bCs/>
          <w:color w:val="000000" w:themeColor="text1"/>
          <w:sz w:val="18"/>
          <w:szCs w:val="18"/>
        </w:rPr>
        <w:t xml:space="preserve"> </w:t>
      </w:r>
      <w:r w:rsidR="00476E2E" w:rsidRPr="0070067F">
        <w:rPr>
          <w:rFonts w:ascii="Arial" w:hAnsi="Arial" w:cs="Arial"/>
          <w:color w:val="000000" w:themeColor="text1"/>
          <w:sz w:val="18"/>
          <w:szCs w:val="18"/>
        </w:rPr>
        <w:t>Under “All other sources”, include and describe monthly amounts for other income regularly</w:t>
      </w:r>
      <w:r w:rsidR="00476E2E" w:rsidRPr="0070067F">
        <w:rPr>
          <w:rFonts w:ascii="Arial" w:hAnsi="Arial" w:cs="Arial"/>
          <w:b/>
          <w:bCs/>
          <w:color w:val="000000" w:themeColor="text1"/>
          <w:sz w:val="18"/>
          <w:szCs w:val="18"/>
        </w:rPr>
        <w:t xml:space="preserve"> </w:t>
      </w:r>
      <w:r w:rsidR="00476E2E" w:rsidRPr="0070067F">
        <w:rPr>
          <w:rFonts w:ascii="Arial" w:hAnsi="Arial" w:cs="Arial"/>
          <w:color w:val="000000" w:themeColor="text1"/>
          <w:sz w:val="18"/>
          <w:szCs w:val="18"/>
        </w:rPr>
        <w:t xml:space="preserve">received, </w:t>
      </w:r>
      <w:r w:rsidR="00B800FF" w:rsidRPr="0070067F">
        <w:rPr>
          <w:rFonts w:ascii="Arial" w:hAnsi="Arial" w:cs="Arial"/>
          <w:color w:val="000000" w:themeColor="text1"/>
          <w:sz w:val="18"/>
          <w:szCs w:val="18"/>
        </w:rPr>
        <w:t>such as self-employment income,</w:t>
      </w:r>
      <w:r w:rsidR="00D41E90" w:rsidRPr="0070067F">
        <w:rPr>
          <w:rFonts w:ascii="Arial" w:hAnsi="Arial" w:cs="Arial"/>
          <w:color w:val="000000" w:themeColor="text1"/>
          <w:sz w:val="18"/>
          <w:szCs w:val="18"/>
        </w:rPr>
        <w:t xml:space="preserve"> </w:t>
      </w:r>
      <w:r w:rsidR="00FE403A" w:rsidRPr="0070067F">
        <w:rPr>
          <w:rFonts w:ascii="Arial" w:hAnsi="Arial" w:cs="Arial"/>
          <w:color w:val="000000" w:themeColor="text1"/>
          <w:sz w:val="18"/>
          <w:szCs w:val="18"/>
        </w:rPr>
        <w:t xml:space="preserve">or </w:t>
      </w:r>
      <w:r w:rsidR="00476E2E" w:rsidRPr="0070067F">
        <w:rPr>
          <w:rFonts w:ascii="Arial" w:hAnsi="Arial" w:cs="Arial"/>
          <w:color w:val="000000" w:themeColor="text1"/>
          <w:sz w:val="18"/>
          <w:szCs w:val="18"/>
        </w:rPr>
        <w:t>regular in</w:t>
      </w:r>
      <w:r w:rsidR="001D3297" w:rsidRPr="0070067F">
        <w:rPr>
          <w:rFonts w:ascii="Arial" w:hAnsi="Arial" w:cs="Arial"/>
          <w:color w:val="000000" w:themeColor="text1"/>
          <w:sz w:val="18"/>
          <w:szCs w:val="18"/>
        </w:rPr>
        <w:t>-</w:t>
      </w:r>
      <w:r w:rsidR="00476E2E" w:rsidRPr="0070067F">
        <w:rPr>
          <w:rFonts w:ascii="Arial" w:hAnsi="Arial" w:cs="Arial"/>
          <w:color w:val="000000" w:themeColor="text1"/>
          <w:sz w:val="18"/>
          <w:szCs w:val="18"/>
        </w:rPr>
        <w:t>kind income</w:t>
      </w:r>
      <w:r w:rsidR="00B800FF" w:rsidRPr="0070067F">
        <w:rPr>
          <w:rFonts w:ascii="Arial" w:hAnsi="Arial" w:cs="Arial"/>
          <w:color w:val="000000" w:themeColor="text1"/>
          <w:sz w:val="18"/>
          <w:szCs w:val="18"/>
        </w:rPr>
        <w:t>.</w:t>
      </w:r>
      <w:r w:rsidR="00476E2E" w:rsidRPr="0070067F">
        <w:rPr>
          <w:rFonts w:ascii="Arial" w:hAnsi="Arial" w:cs="Arial"/>
          <w:color w:val="000000" w:themeColor="text1"/>
          <w:sz w:val="18"/>
          <w:szCs w:val="18"/>
        </w:rPr>
        <w:t xml:space="preserve"> </w:t>
      </w:r>
      <w:r w:rsidR="00A42782" w:rsidRPr="0070067F">
        <w:rPr>
          <w:rFonts w:ascii="Arial" w:hAnsi="Arial" w:cs="Arial"/>
          <w:color w:val="000000" w:themeColor="text1"/>
          <w:sz w:val="18"/>
          <w:szCs w:val="18"/>
        </w:rPr>
        <w:t xml:space="preserve"> </w:t>
      </w:r>
      <w:r w:rsidR="00476E2E" w:rsidRPr="0070067F">
        <w:rPr>
          <w:rFonts w:ascii="Arial" w:hAnsi="Arial" w:cs="Arial"/>
          <w:color w:val="000000" w:themeColor="text1"/>
          <w:sz w:val="18"/>
          <w:szCs w:val="18"/>
        </w:rPr>
        <w:t xml:space="preserve">If income is received on other than a monthly basis, annualize and divide by </w:t>
      </w:r>
      <w:r w:rsidR="005F1A29" w:rsidRPr="0070067F">
        <w:rPr>
          <w:rFonts w:ascii="Arial" w:hAnsi="Arial" w:cs="Arial"/>
          <w:color w:val="000000" w:themeColor="text1"/>
          <w:sz w:val="18"/>
          <w:szCs w:val="18"/>
        </w:rPr>
        <w:t>1</w:t>
      </w:r>
      <w:r w:rsidR="00476E2E" w:rsidRPr="0070067F">
        <w:rPr>
          <w:rFonts w:ascii="Arial" w:hAnsi="Arial" w:cs="Arial"/>
          <w:color w:val="000000" w:themeColor="text1"/>
          <w:sz w:val="18"/>
          <w:szCs w:val="18"/>
        </w:rPr>
        <w:t>2.</w:t>
      </w:r>
    </w:p>
    <w:p w14:paraId="132D3290" w14:textId="7CFB708C" w:rsidR="005F1A29" w:rsidRPr="0070067F" w:rsidRDefault="00EE186F" w:rsidP="00DB1107">
      <w:pPr>
        <w:widowControl w:val="0"/>
        <w:overflowPunct w:val="0"/>
        <w:autoSpaceDE w:val="0"/>
        <w:autoSpaceDN w:val="0"/>
        <w:adjustRightInd w:val="0"/>
        <w:spacing w:before="120" w:after="120" w:line="240" w:lineRule="auto"/>
        <w:ind w:left="446" w:right="43"/>
        <w:rPr>
          <w:rFonts w:ascii="Arial" w:hAnsi="Arial" w:cs="Arial"/>
          <w:color w:val="000000" w:themeColor="text1"/>
          <w:sz w:val="18"/>
          <w:szCs w:val="18"/>
        </w:rPr>
      </w:pPr>
      <w:r w:rsidRPr="0070067F">
        <w:rPr>
          <w:rFonts w:ascii="Arial" w:hAnsi="Arial" w:cs="Arial"/>
          <w:b/>
          <w:bCs/>
          <w:color w:val="000000" w:themeColor="text1"/>
          <w:sz w:val="18"/>
          <w:szCs w:val="18"/>
        </w:rPr>
        <w:t>Item</w:t>
      </w:r>
      <w:r w:rsidR="00476E2E" w:rsidRPr="0070067F">
        <w:rPr>
          <w:rFonts w:ascii="Arial" w:hAnsi="Arial" w:cs="Arial"/>
          <w:b/>
          <w:bCs/>
          <w:color w:val="000000" w:themeColor="text1"/>
          <w:sz w:val="18"/>
          <w:szCs w:val="18"/>
        </w:rPr>
        <w:t xml:space="preserve"> </w:t>
      </w:r>
      <w:r w:rsidR="00B800FF" w:rsidRPr="0070067F">
        <w:rPr>
          <w:rFonts w:ascii="Arial" w:hAnsi="Arial" w:cs="Arial"/>
          <w:b/>
          <w:bCs/>
          <w:color w:val="000000" w:themeColor="text1"/>
          <w:sz w:val="18"/>
          <w:szCs w:val="18"/>
        </w:rPr>
        <w:t>3</w:t>
      </w:r>
      <w:r w:rsidR="00476E2E" w:rsidRPr="0070067F">
        <w:rPr>
          <w:rFonts w:ascii="Arial" w:hAnsi="Arial" w:cs="Arial"/>
          <w:b/>
          <w:bCs/>
          <w:color w:val="000000" w:themeColor="text1"/>
          <w:sz w:val="18"/>
          <w:szCs w:val="18"/>
        </w:rPr>
        <w:t xml:space="preserve">: </w:t>
      </w:r>
      <w:r w:rsidR="009F46C1" w:rsidRPr="0070067F">
        <w:rPr>
          <w:rFonts w:ascii="Arial" w:hAnsi="Arial" w:cs="Arial"/>
          <w:b/>
          <w:bCs/>
          <w:color w:val="000000" w:themeColor="text1"/>
          <w:sz w:val="18"/>
          <w:szCs w:val="18"/>
        </w:rPr>
        <w:t xml:space="preserve"> </w:t>
      </w:r>
      <w:r w:rsidR="00476E2E" w:rsidRPr="0070067F">
        <w:rPr>
          <w:rFonts w:ascii="Arial" w:hAnsi="Arial" w:cs="Arial"/>
          <w:color w:val="000000" w:themeColor="text1"/>
          <w:sz w:val="18"/>
          <w:szCs w:val="18"/>
        </w:rPr>
        <w:t>On the appropriate lines</w:t>
      </w:r>
      <w:r w:rsidR="002C6121" w:rsidRPr="0070067F">
        <w:rPr>
          <w:rFonts w:ascii="Arial" w:hAnsi="Arial" w:cs="Arial"/>
          <w:color w:val="000000" w:themeColor="text1"/>
          <w:sz w:val="18"/>
          <w:szCs w:val="18"/>
        </w:rPr>
        <w:t>,</w:t>
      </w:r>
      <w:r w:rsidR="003C4B8B" w:rsidRPr="0070067F">
        <w:rPr>
          <w:rFonts w:ascii="Arial" w:hAnsi="Arial" w:cs="Arial"/>
          <w:color w:val="000000" w:themeColor="text1"/>
          <w:sz w:val="18"/>
          <w:szCs w:val="18"/>
        </w:rPr>
        <w:t xml:space="preserve"> enter the deductions from gross pay</w:t>
      </w:r>
      <w:r w:rsidR="00476E2E" w:rsidRPr="0070067F">
        <w:rPr>
          <w:rFonts w:ascii="Arial" w:hAnsi="Arial" w:cs="Arial"/>
          <w:color w:val="000000" w:themeColor="text1"/>
          <w:sz w:val="18"/>
          <w:szCs w:val="18"/>
        </w:rPr>
        <w:t xml:space="preserve">. </w:t>
      </w:r>
    </w:p>
    <w:p w14:paraId="47F977EF" w14:textId="77777777" w:rsidR="003C4B8B" w:rsidRPr="0070067F" w:rsidRDefault="003C4B8B" w:rsidP="00312413">
      <w:pPr>
        <w:widowControl w:val="0"/>
        <w:overflowPunct w:val="0"/>
        <w:autoSpaceDE w:val="0"/>
        <w:autoSpaceDN w:val="0"/>
        <w:adjustRightInd w:val="0"/>
        <w:spacing w:before="40" w:after="40" w:line="240" w:lineRule="auto"/>
        <w:ind w:left="720"/>
        <w:rPr>
          <w:rFonts w:ascii="Arial" w:hAnsi="Arial" w:cs="Arial"/>
          <w:color w:val="000000" w:themeColor="text1"/>
          <w:sz w:val="18"/>
          <w:szCs w:val="18"/>
        </w:rPr>
      </w:pPr>
      <w:r w:rsidRPr="0070067F">
        <w:rPr>
          <w:rFonts w:ascii="Arial" w:hAnsi="Arial" w:cs="Arial"/>
          <w:b/>
          <w:color w:val="000000" w:themeColor="text1"/>
          <w:sz w:val="18"/>
          <w:szCs w:val="18"/>
        </w:rPr>
        <w:t>Item a:</w:t>
      </w:r>
      <w:r w:rsidRPr="0070067F">
        <w:rPr>
          <w:rFonts w:ascii="Arial" w:hAnsi="Arial" w:cs="Arial"/>
          <w:color w:val="000000" w:themeColor="text1"/>
          <w:sz w:val="18"/>
          <w:szCs w:val="18"/>
        </w:rPr>
        <w:t xml:space="preserve">  Enter the gro</w:t>
      </w:r>
      <w:r w:rsidR="002515BF" w:rsidRPr="0070067F">
        <w:rPr>
          <w:rFonts w:ascii="Arial" w:hAnsi="Arial" w:cs="Arial"/>
          <w:color w:val="000000" w:themeColor="text1"/>
          <w:sz w:val="18"/>
          <w:szCs w:val="18"/>
        </w:rPr>
        <w:t>ss monthly amount deducted for f</w:t>
      </w:r>
      <w:r w:rsidRPr="0070067F">
        <w:rPr>
          <w:rFonts w:ascii="Arial" w:hAnsi="Arial" w:cs="Arial"/>
          <w:color w:val="000000" w:themeColor="text1"/>
          <w:sz w:val="18"/>
          <w:szCs w:val="18"/>
        </w:rPr>
        <w:t>e</w:t>
      </w:r>
      <w:r w:rsidR="00035F6F" w:rsidRPr="0070067F">
        <w:rPr>
          <w:rFonts w:ascii="Arial" w:hAnsi="Arial" w:cs="Arial"/>
          <w:color w:val="000000" w:themeColor="text1"/>
          <w:sz w:val="18"/>
          <w:szCs w:val="18"/>
        </w:rPr>
        <w:t>deral income t</w:t>
      </w:r>
      <w:r w:rsidRPr="0070067F">
        <w:rPr>
          <w:rFonts w:ascii="Arial" w:hAnsi="Arial" w:cs="Arial"/>
          <w:color w:val="000000" w:themeColor="text1"/>
          <w:sz w:val="18"/>
          <w:szCs w:val="18"/>
        </w:rPr>
        <w:t>ax.</w:t>
      </w:r>
    </w:p>
    <w:p w14:paraId="487AD973" w14:textId="77777777" w:rsidR="003C4B8B" w:rsidRPr="0070067F" w:rsidRDefault="003C4B8B" w:rsidP="00312413">
      <w:pPr>
        <w:widowControl w:val="0"/>
        <w:overflowPunct w:val="0"/>
        <w:autoSpaceDE w:val="0"/>
        <w:autoSpaceDN w:val="0"/>
        <w:adjustRightInd w:val="0"/>
        <w:spacing w:before="40" w:after="40" w:line="240" w:lineRule="auto"/>
        <w:ind w:left="720"/>
        <w:rPr>
          <w:rFonts w:ascii="Arial" w:hAnsi="Arial" w:cs="Arial"/>
          <w:color w:val="000000" w:themeColor="text1"/>
          <w:sz w:val="18"/>
          <w:szCs w:val="18"/>
        </w:rPr>
      </w:pPr>
      <w:r w:rsidRPr="0070067F">
        <w:rPr>
          <w:rFonts w:ascii="Arial" w:hAnsi="Arial" w:cs="Arial"/>
          <w:b/>
          <w:color w:val="000000" w:themeColor="text1"/>
          <w:sz w:val="18"/>
          <w:szCs w:val="18"/>
        </w:rPr>
        <w:t>Item b:</w:t>
      </w:r>
      <w:r w:rsidRPr="0070067F">
        <w:rPr>
          <w:rFonts w:ascii="Arial" w:hAnsi="Arial" w:cs="Arial"/>
          <w:color w:val="000000" w:themeColor="text1"/>
          <w:sz w:val="18"/>
          <w:szCs w:val="18"/>
        </w:rPr>
        <w:t xml:space="preserve">  Enter the gross monthly am</w:t>
      </w:r>
      <w:r w:rsidR="002515BF" w:rsidRPr="0070067F">
        <w:rPr>
          <w:rFonts w:ascii="Arial" w:hAnsi="Arial" w:cs="Arial"/>
          <w:color w:val="000000" w:themeColor="text1"/>
          <w:sz w:val="18"/>
          <w:szCs w:val="18"/>
        </w:rPr>
        <w:t>ount deducted for s</w:t>
      </w:r>
      <w:r w:rsidR="00035F6F" w:rsidRPr="0070067F">
        <w:rPr>
          <w:rFonts w:ascii="Arial" w:hAnsi="Arial" w:cs="Arial"/>
          <w:color w:val="000000" w:themeColor="text1"/>
          <w:sz w:val="18"/>
          <w:szCs w:val="18"/>
        </w:rPr>
        <w:t>tate income t</w:t>
      </w:r>
      <w:r w:rsidRPr="0070067F">
        <w:rPr>
          <w:rFonts w:ascii="Arial" w:hAnsi="Arial" w:cs="Arial"/>
          <w:color w:val="000000" w:themeColor="text1"/>
          <w:sz w:val="18"/>
          <w:szCs w:val="18"/>
        </w:rPr>
        <w:t>ax.</w:t>
      </w:r>
    </w:p>
    <w:p w14:paraId="2BF4F183" w14:textId="77777777" w:rsidR="003C4B8B" w:rsidRPr="0070067F" w:rsidRDefault="003C4B8B" w:rsidP="00312413">
      <w:pPr>
        <w:widowControl w:val="0"/>
        <w:overflowPunct w:val="0"/>
        <w:autoSpaceDE w:val="0"/>
        <w:autoSpaceDN w:val="0"/>
        <w:adjustRightInd w:val="0"/>
        <w:spacing w:before="40" w:after="40" w:line="240" w:lineRule="auto"/>
        <w:ind w:left="720"/>
        <w:rPr>
          <w:rFonts w:ascii="Arial" w:hAnsi="Arial" w:cs="Arial"/>
          <w:color w:val="000000" w:themeColor="text1"/>
          <w:sz w:val="18"/>
          <w:szCs w:val="18"/>
        </w:rPr>
      </w:pPr>
      <w:r w:rsidRPr="0070067F">
        <w:rPr>
          <w:rFonts w:ascii="Arial" w:hAnsi="Arial" w:cs="Arial"/>
          <w:b/>
          <w:color w:val="000000" w:themeColor="text1"/>
          <w:sz w:val="18"/>
          <w:szCs w:val="18"/>
        </w:rPr>
        <w:t>Item c:</w:t>
      </w:r>
      <w:r w:rsidRPr="0070067F">
        <w:rPr>
          <w:rFonts w:ascii="Arial" w:hAnsi="Arial" w:cs="Arial"/>
          <w:color w:val="000000" w:themeColor="text1"/>
          <w:sz w:val="18"/>
          <w:szCs w:val="18"/>
        </w:rPr>
        <w:t xml:space="preserve">  Enter the gro</w:t>
      </w:r>
      <w:r w:rsidR="002515BF" w:rsidRPr="0070067F">
        <w:rPr>
          <w:rFonts w:ascii="Arial" w:hAnsi="Arial" w:cs="Arial"/>
          <w:color w:val="000000" w:themeColor="text1"/>
          <w:sz w:val="18"/>
          <w:szCs w:val="18"/>
        </w:rPr>
        <w:t>ss monthly amount deducted for l</w:t>
      </w:r>
      <w:r w:rsidRPr="0070067F">
        <w:rPr>
          <w:rFonts w:ascii="Arial" w:hAnsi="Arial" w:cs="Arial"/>
          <w:color w:val="000000" w:themeColor="text1"/>
          <w:sz w:val="18"/>
          <w:szCs w:val="18"/>
        </w:rPr>
        <w:t xml:space="preserve">ocal </w:t>
      </w:r>
      <w:r w:rsidR="00035F6F" w:rsidRPr="0070067F">
        <w:rPr>
          <w:rFonts w:ascii="Arial" w:hAnsi="Arial" w:cs="Arial"/>
          <w:color w:val="000000" w:themeColor="text1"/>
          <w:sz w:val="18"/>
          <w:szCs w:val="18"/>
        </w:rPr>
        <w:t>t</w:t>
      </w:r>
      <w:r w:rsidRPr="0070067F">
        <w:rPr>
          <w:rFonts w:ascii="Arial" w:hAnsi="Arial" w:cs="Arial"/>
          <w:color w:val="000000" w:themeColor="text1"/>
          <w:sz w:val="18"/>
          <w:szCs w:val="18"/>
        </w:rPr>
        <w:t>ax.</w:t>
      </w:r>
    </w:p>
    <w:p w14:paraId="6EE1F52B" w14:textId="77777777" w:rsidR="003C4B8B" w:rsidRPr="0070067F" w:rsidRDefault="003C4B8B" w:rsidP="00312413">
      <w:pPr>
        <w:widowControl w:val="0"/>
        <w:overflowPunct w:val="0"/>
        <w:autoSpaceDE w:val="0"/>
        <w:autoSpaceDN w:val="0"/>
        <w:adjustRightInd w:val="0"/>
        <w:spacing w:before="40" w:after="40" w:line="240" w:lineRule="auto"/>
        <w:ind w:left="720"/>
        <w:rPr>
          <w:rFonts w:ascii="Arial" w:hAnsi="Arial" w:cs="Arial"/>
          <w:color w:val="000000" w:themeColor="text1"/>
          <w:sz w:val="18"/>
          <w:szCs w:val="18"/>
        </w:rPr>
      </w:pPr>
      <w:r w:rsidRPr="0070067F">
        <w:rPr>
          <w:rFonts w:ascii="Arial" w:hAnsi="Arial" w:cs="Arial"/>
          <w:b/>
          <w:color w:val="000000" w:themeColor="text1"/>
          <w:sz w:val="18"/>
          <w:szCs w:val="18"/>
        </w:rPr>
        <w:t>Item d:</w:t>
      </w:r>
      <w:r w:rsidRPr="0070067F">
        <w:rPr>
          <w:rFonts w:ascii="Arial" w:hAnsi="Arial" w:cs="Arial"/>
          <w:color w:val="000000" w:themeColor="text1"/>
          <w:sz w:val="18"/>
          <w:szCs w:val="18"/>
        </w:rPr>
        <w:t xml:space="preserve">  Enter the gross mont</w:t>
      </w:r>
      <w:r w:rsidR="00035F6F" w:rsidRPr="0070067F">
        <w:rPr>
          <w:rFonts w:ascii="Arial" w:hAnsi="Arial" w:cs="Arial"/>
          <w:color w:val="000000" w:themeColor="text1"/>
          <w:sz w:val="18"/>
          <w:szCs w:val="18"/>
        </w:rPr>
        <w:t>hly amount deducted for FICA</w:t>
      </w:r>
      <w:r w:rsidR="00227E7E" w:rsidRPr="0070067F">
        <w:rPr>
          <w:rFonts w:ascii="Arial" w:hAnsi="Arial" w:cs="Arial"/>
          <w:color w:val="000000" w:themeColor="text1"/>
          <w:sz w:val="18"/>
          <w:szCs w:val="18"/>
        </w:rPr>
        <w:t>.</w:t>
      </w:r>
    </w:p>
    <w:p w14:paraId="6D8776DE" w14:textId="77777777" w:rsidR="002A3577" w:rsidRPr="0070067F" w:rsidRDefault="00EE186F" w:rsidP="00DB1107">
      <w:pPr>
        <w:widowControl w:val="0"/>
        <w:overflowPunct w:val="0"/>
        <w:autoSpaceDE w:val="0"/>
        <w:autoSpaceDN w:val="0"/>
        <w:adjustRightInd w:val="0"/>
        <w:spacing w:before="120" w:after="120" w:line="240" w:lineRule="auto"/>
        <w:ind w:left="446" w:right="878"/>
        <w:rPr>
          <w:rFonts w:ascii="Arial" w:hAnsi="Arial" w:cs="Arial"/>
          <w:color w:val="000000" w:themeColor="text1"/>
          <w:sz w:val="18"/>
          <w:szCs w:val="18"/>
        </w:rPr>
      </w:pPr>
      <w:r w:rsidRPr="0070067F">
        <w:rPr>
          <w:rFonts w:ascii="Arial" w:hAnsi="Arial" w:cs="Arial"/>
          <w:b/>
          <w:bCs/>
          <w:color w:val="000000" w:themeColor="text1"/>
          <w:sz w:val="18"/>
          <w:szCs w:val="18"/>
        </w:rPr>
        <w:t>Item</w:t>
      </w:r>
      <w:r w:rsidR="00476E2E" w:rsidRPr="0070067F">
        <w:rPr>
          <w:rFonts w:ascii="Arial" w:hAnsi="Arial" w:cs="Arial"/>
          <w:b/>
          <w:bCs/>
          <w:color w:val="000000" w:themeColor="text1"/>
          <w:sz w:val="18"/>
          <w:szCs w:val="18"/>
        </w:rPr>
        <w:t xml:space="preserve"> </w:t>
      </w:r>
      <w:r w:rsidR="00B800FF" w:rsidRPr="0070067F">
        <w:rPr>
          <w:rFonts w:ascii="Arial" w:hAnsi="Arial" w:cs="Arial"/>
          <w:b/>
          <w:bCs/>
          <w:color w:val="000000" w:themeColor="text1"/>
          <w:sz w:val="18"/>
          <w:szCs w:val="18"/>
        </w:rPr>
        <w:t>4</w:t>
      </w:r>
      <w:r w:rsidR="00476E2E" w:rsidRPr="0070067F">
        <w:rPr>
          <w:rFonts w:ascii="Arial" w:hAnsi="Arial" w:cs="Arial"/>
          <w:b/>
          <w:bCs/>
          <w:color w:val="000000" w:themeColor="text1"/>
          <w:sz w:val="18"/>
          <w:szCs w:val="18"/>
        </w:rPr>
        <w:t xml:space="preserve">: </w:t>
      </w:r>
      <w:r w:rsidR="009F46C1" w:rsidRPr="0070067F">
        <w:rPr>
          <w:rFonts w:ascii="Arial" w:hAnsi="Arial" w:cs="Arial"/>
          <w:b/>
          <w:bCs/>
          <w:color w:val="000000" w:themeColor="text1"/>
          <w:sz w:val="18"/>
          <w:szCs w:val="18"/>
        </w:rPr>
        <w:t xml:space="preserve"> </w:t>
      </w:r>
      <w:r w:rsidR="00476E2E" w:rsidRPr="0070067F">
        <w:rPr>
          <w:rFonts w:ascii="Arial" w:hAnsi="Arial" w:cs="Arial"/>
          <w:color w:val="000000" w:themeColor="text1"/>
          <w:sz w:val="18"/>
          <w:szCs w:val="18"/>
        </w:rPr>
        <w:t xml:space="preserve">On the appropriate lines, enter other deductions for </w:t>
      </w:r>
      <w:r w:rsidR="00D606C4" w:rsidRPr="0070067F">
        <w:rPr>
          <w:rFonts w:ascii="Arial" w:hAnsi="Arial" w:cs="Arial"/>
          <w:color w:val="000000" w:themeColor="text1"/>
          <w:sz w:val="18"/>
          <w:szCs w:val="18"/>
        </w:rPr>
        <w:t xml:space="preserve">the individual petitioner. </w:t>
      </w:r>
      <w:r w:rsidR="00476E2E" w:rsidRPr="0070067F">
        <w:rPr>
          <w:rFonts w:ascii="Arial" w:hAnsi="Arial" w:cs="Arial"/>
          <w:color w:val="000000" w:themeColor="text1"/>
          <w:sz w:val="18"/>
          <w:szCs w:val="18"/>
        </w:rPr>
        <w:t xml:space="preserve"> Note that </w:t>
      </w:r>
      <w:r w:rsidR="00C81DAA" w:rsidRPr="0070067F">
        <w:rPr>
          <w:rFonts w:ascii="Arial" w:hAnsi="Arial" w:cs="Arial"/>
          <w:color w:val="000000" w:themeColor="text1"/>
          <w:sz w:val="18"/>
          <w:szCs w:val="18"/>
        </w:rPr>
        <w:t>under</w:t>
      </w:r>
      <w:r w:rsidR="00476E2E" w:rsidRPr="0070067F">
        <w:rPr>
          <w:rFonts w:ascii="Arial" w:hAnsi="Arial" w:cs="Arial"/>
          <w:color w:val="000000" w:themeColor="text1"/>
          <w:sz w:val="18"/>
          <w:szCs w:val="18"/>
        </w:rPr>
        <w:t xml:space="preserve"> some </w:t>
      </w:r>
      <w:r w:rsidR="00D606C4" w:rsidRPr="0070067F">
        <w:rPr>
          <w:rFonts w:ascii="Arial" w:hAnsi="Arial" w:cs="Arial"/>
          <w:color w:val="000000" w:themeColor="text1"/>
          <w:sz w:val="18"/>
          <w:szCs w:val="18"/>
        </w:rPr>
        <w:t>s</w:t>
      </w:r>
      <w:r w:rsidR="00476E2E" w:rsidRPr="0070067F">
        <w:rPr>
          <w:rFonts w:ascii="Arial" w:hAnsi="Arial" w:cs="Arial"/>
          <w:color w:val="000000" w:themeColor="text1"/>
          <w:sz w:val="18"/>
          <w:szCs w:val="18"/>
        </w:rPr>
        <w:t>tate</w:t>
      </w:r>
      <w:r w:rsidR="00C81DAA" w:rsidRPr="0070067F">
        <w:rPr>
          <w:rFonts w:ascii="Arial" w:hAnsi="Arial" w:cs="Arial"/>
          <w:color w:val="000000" w:themeColor="text1"/>
          <w:sz w:val="18"/>
          <w:szCs w:val="18"/>
        </w:rPr>
        <w:t xml:space="preserve"> support guidelines,</w:t>
      </w:r>
      <w:r w:rsidR="00476E2E" w:rsidRPr="0070067F">
        <w:rPr>
          <w:rFonts w:ascii="Arial" w:hAnsi="Arial" w:cs="Arial"/>
          <w:color w:val="000000" w:themeColor="text1"/>
          <w:sz w:val="18"/>
          <w:szCs w:val="18"/>
        </w:rPr>
        <w:t xml:space="preserve"> these items are</w:t>
      </w:r>
      <w:r w:rsidR="00476E2E" w:rsidRPr="0070067F">
        <w:rPr>
          <w:rFonts w:ascii="Arial" w:hAnsi="Arial" w:cs="Arial"/>
          <w:b/>
          <w:bCs/>
          <w:color w:val="000000" w:themeColor="text1"/>
          <w:sz w:val="18"/>
          <w:szCs w:val="18"/>
        </w:rPr>
        <w:t xml:space="preserve"> </w:t>
      </w:r>
      <w:r w:rsidR="00476E2E" w:rsidRPr="0070067F">
        <w:rPr>
          <w:rFonts w:ascii="Arial" w:hAnsi="Arial" w:cs="Arial"/>
          <w:color w:val="000000" w:themeColor="text1"/>
          <w:sz w:val="18"/>
          <w:szCs w:val="18"/>
        </w:rPr>
        <w:t xml:space="preserve">considered deductions while </w:t>
      </w:r>
      <w:r w:rsidR="00C81DAA" w:rsidRPr="0070067F">
        <w:rPr>
          <w:rFonts w:ascii="Arial" w:hAnsi="Arial" w:cs="Arial"/>
          <w:color w:val="000000" w:themeColor="text1"/>
          <w:sz w:val="18"/>
          <w:szCs w:val="18"/>
        </w:rPr>
        <w:t>under</w:t>
      </w:r>
      <w:r w:rsidR="00476E2E" w:rsidRPr="0070067F">
        <w:rPr>
          <w:rFonts w:ascii="Arial" w:hAnsi="Arial" w:cs="Arial"/>
          <w:color w:val="000000" w:themeColor="text1"/>
          <w:sz w:val="18"/>
          <w:szCs w:val="18"/>
        </w:rPr>
        <w:t xml:space="preserve"> other </w:t>
      </w:r>
      <w:r w:rsidR="00D606C4" w:rsidRPr="0070067F">
        <w:rPr>
          <w:rFonts w:ascii="Arial" w:hAnsi="Arial" w:cs="Arial"/>
          <w:color w:val="000000" w:themeColor="text1"/>
          <w:sz w:val="18"/>
          <w:szCs w:val="18"/>
        </w:rPr>
        <w:t>s</w:t>
      </w:r>
      <w:r w:rsidR="00476E2E" w:rsidRPr="0070067F">
        <w:rPr>
          <w:rFonts w:ascii="Arial" w:hAnsi="Arial" w:cs="Arial"/>
          <w:color w:val="000000" w:themeColor="text1"/>
          <w:sz w:val="18"/>
          <w:szCs w:val="18"/>
        </w:rPr>
        <w:t>tate</w:t>
      </w:r>
      <w:r w:rsidR="00C81DAA" w:rsidRPr="0070067F">
        <w:rPr>
          <w:rFonts w:ascii="Arial" w:hAnsi="Arial" w:cs="Arial"/>
          <w:color w:val="000000" w:themeColor="text1"/>
          <w:sz w:val="18"/>
          <w:szCs w:val="18"/>
        </w:rPr>
        <w:t xml:space="preserve"> support guideline</w:t>
      </w:r>
      <w:r w:rsidR="00476E2E" w:rsidRPr="0070067F">
        <w:rPr>
          <w:rFonts w:ascii="Arial" w:hAnsi="Arial" w:cs="Arial"/>
          <w:color w:val="000000" w:themeColor="text1"/>
          <w:sz w:val="18"/>
          <w:szCs w:val="18"/>
        </w:rPr>
        <w:t>s they are considered expenses.</w:t>
      </w:r>
    </w:p>
    <w:p w14:paraId="00E8136B" w14:textId="77777777" w:rsidR="00962D6F" w:rsidRPr="0070067F" w:rsidRDefault="003C4B8B" w:rsidP="00312413">
      <w:pPr>
        <w:widowControl w:val="0"/>
        <w:overflowPunct w:val="0"/>
        <w:autoSpaceDE w:val="0"/>
        <w:autoSpaceDN w:val="0"/>
        <w:adjustRightInd w:val="0"/>
        <w:spacing w:before="40" w:after="40" w:line="240" w:lineRule="auto"/>
        <w:ind w:left="720" w:right="80"/>
        <w:rPr>
          <w:rFonts w:ascii="Arial" w:hAnsi="Arial" w:cs="Arial"/>
          <w:color w:val="000000" w:themeColor="text1"/>
          <w:sz w:val="18"/>
          <w:szCs w:val="18"/>
        </w:rPr>
      </w:pPr>
      <w:r w:rsidRPr="0070067F">
        <w:rPr>
          <w:rFonts w:ascii="Arial" w:hAnsi="Arial" w:cs="Arial"/>
          <w:b/>
          <w:bCs/>
          <w:color w:val="000000" w:themeColor="text1"/>
          <w:sz w:val="18"/>
          <w:szCs w:val="18"/>
        </w:rPr>
        <w:t xml:space="preserve">Item </w:t>
      </w:r>
      <w:r w:rsidR="009A66DB" w:rsidRPr="0070067F">
        <w:rPr>
          <w:rFonts w:ascii="Arial" w:hAnsi="Arial" w:cs="Arial"/>
          <w:b/>
          <w:bCs/>
          <w:color w:val="000000" w:themeColor="text1"/>
          <w:sz w:val="18"/>
          <w:szCs w:val="18"/>
        </w:rPr>
        <w:t>a</w:t>
      </w:r>
      <w:r w:rsidR="00476E2E" w:rsidRPr="0070067F">
        <w:rPr>
          <w:rFonts w:ascii="Arial" w:hAnsi="Arial" w:cs="Arial"/>
          <w:b/>
          <w:bCs/>
          <w:color w:val="000000" w:themeColor="text1"/>
          <w:sz w:val="18"/>
          <w:szCs w:val="18"/>
        </w:rPr>
        <w:t>:</w:t>
      </w:r>
      <w:r w:rsidR="009F46C1" w:rsidRPr="0070067F">
        <w:rPr>
          <w:rFonts w:ascii="Arial" w:hAnsi="Arial" w:cs="Arial"/>
          <w:b/>
          <w:bCs/>
          <w:color w:val="000000" w:themeColor="text1"/>
          <w:sz w:val="18"/>
          <w:szCs w:val="18"/>
        </w:rPr>
        <w:t xml:space="preserve"> </w:t>
      </w:r>
      <w:r w:rsidR="00476E2E" w:rsidRPr="0070067F">
        <w:rPr>
          <w:rFonts w:ascii="Arial" w:hAnsi="Arial" w:cs="Arial"/>
          <w:b/>
          <w:bCs/>
          <w:color w:val="000000" w:themeColor="text1"/>
          <w:sz w:val="18"/>
          <w:szCs w:val="18"/>
        </w:rPr>
        <w:t xml:space="preserve"> </w:t>
      </w:r>
      <w:r w:rsidR="00476E2E" w:rsidRPr="0070067F">
        <w:rPr>
          <w:rFonts w:ascii="Arial" w:hAnsi="Arial" w:cs="Arial"/>
          <w:color w:val="000000" w:themeColor="text1"/>
          <w:sz w:val="18"/>
          <w:szCs w:val="18"/>
        </w:rPr>
        <w:t xml:space="preserve">“Mandatory </w:t>
      </w:r>
      <w:r w:rsidR="00227E7E" w:rsidRPr="0070067F">
        <w:rPr>
          <w:rFonts w:ascii="Arial" w:hAnsi="Arial" w:cs="Arial"/>
          <w:color w:val="000000" w:themeColor="text1"/>
          <w:sz w:val="18"/>
          <w:szCs w:val="18"/>
        </w:rPr>
        <w:t>r</w:t>
      </w:r>
      <w:r w:rsidR="00476E2E" w:rsidRPr="0070067F">
        <w:rPr>
          <w:rFonts w:ascii="Arial" w:hAnsi="Arial" w:cs="Arial"/>
          <w:color w:val="000000" w:themeColor="text1"/>
          <w:sz w:val="18"/>
          <w:szCs w:val="18"/>
        </w:rPr>
        <w:t>etirement” means amounts that are required by law to be withheld or paid directly from a</w:t>
      </w:r>
      <w:r w:rsidR="00476E2E" w:rsidRPr="0070067F">
        <w:rPr>
          <w:rFonts w:ascii="Arial" w:hAnsi="Arial" w:cs="Arial"/>
          <w:b/>
          <w:bCs/>
          <w:color w:val="000000" w:themeColor="text1"/>
          <w:sz w:val="18"/>
          <w:szCs w:val="18"/>
        </w:rPr>
        <w:t xml:space="preserve"> </w:t>
      </w:r>
      <w:r w:rsidR="00476E2E" w:rsidRPr="0070067F">
        <w:rPr>
          <w:rFonts w:ascii="Arial" w:hAnsi="Arial" w:cs="Arial"/>
          <w:color w:val="000000" w:themeColor="text1"/>
          <w:sz w:val="18"/>
          <w:szCs w:val="18"/>
        </w:rPr>
        <w:t>party’s income and deposited in a retirement account or fund.</w:t>
      </w:r>
    </w:p>
    <w:p w14:paraId="623DB195" w14:textId="77777777" w:rsidR="002A3577" w:rsidRPr="0070067F" w:rsidRDefault="00476E2E" w:rsidP="00312413">
      <w:pPr>
        <w:widowControl w:val="0"/>
        <w:overflowPunct w:val="0"/>
        <w:autoSpaceDE w:val="0"/>
        <w:autoSpaceDN w:val="0"/>
        <w:adjustRightInd w:val="0"/>
        <w:spacing w:before="40" w:after="40" w:line="240" w:lineRule="auto"/>
        <w:ind w:left="720" w:right="80"/>
        <w:rPr>
          <w:rFonts w:ascii="Arial" w:hAnsi="Arial" w:cs="Arial"/>
          <w:color w:val="000000" w:themeColor="text1"/>
          <w:sz w:val="18"/>
          <w:szCs w:val="18"/>
        </w:rPr>
      </w:pPr>
      <w:r w:rsidRPr="0070067F">
        <w:rPr>
          <w:rFonts w:ascii="Arial" w:hAnsi="Arial" w:cs="Arial"/>
          <w:b/>
          <w:bCs/>
          <w:color w:val="000000" w:themeColor="text1"/>
          <w:sz w:val="18"/>
          <w:szCs w:val="18"/>
        </w:rPr>
        <w:t xml:space="preserve">Item </w:t>
      </w:r>
      <w:r w:rsidR="009A66DB" w:rsidRPr="0070067F">
        <w:rPr>
          <w:rFonts w:ascii="Arial" w:hAnsi="Arial" w:cs="Arial"/>
          <w:b/>
          <w:bCs/>
          <w:color w:val="000000" w:themeColor="text1"/>
          <w:sz w:val="18"/>
          <w:szCs w:val="18"/>
        </w:rPr>
        <w:t>b</w:t>
      </w:r>
      <w:r w:rsidRPr="0070067F">
        <w:rPr>
          <w:rFonts w:ascii="Arial" w:hAnsi="Arial" w:cs="Arial"/>
          <w:b/>
          <w:bCs/>
          <w:color w:val="000000" w:themeColor="text1"/>
          <w:sz w:val="18"/>
          <w:szCs w:val="18"/>
        </w:rPr>
        <w:t xml:space="preserve">: </w:t>
      </w:r>
      <w:r w:rsidR="009F46C1" w:rsidRPr="0070067F">
        <w:rPr>
          <w:rFonts w:ascii="Arial" w:hAnsi="Arial" w:cs="Arial"/>
          <w:b/>
          <w:bCs/>
          <w:color w:val="000000" w:themeColor="text1"/>
          <w:sz w:val="18"/>
          <w:szCs w:val="18"/>
        </w:rPr>
        <w:t xml:space="preserve"> </w:t>
      </w:r>
      <w:r w:rsidR="002515BF" w:rsidRPr="0070067F">
        <w:rPr>
          <w:rFonts w:ascii="Arial" w:hAnsi="Arial" w:cs="Arial"/>
          <w:color w:val="000000" w:themeColor="text1"/>
          <w:sz w:val="18"/>
          <w:szCs w:val="18"/>
        </w:rPr>
        <w:t>“Non</w:t>
      </w:r>
      <w:r w:rsidRPr="0070067F">
        <w:rPr>
          <w:rFonts w:ascii="Arial" w:hAnsi="Arial" w:cs="Arial"/>
          <w:color w:val="000000" w:themeColor="text1"/>
          <w:sz w:val="18"/>
          <w:szCs w:val="18"/>
        </w:rPr>
        <w:t xml:space="preserve">mandatory </w:t>
      </w:r>
      <w:r w:rsidR="00227E7E" w:rsidRPr="0070067F">
        <w:rPr>
          <w:rFonts w:ascii="Arial" w:hAnsi="Arial" w:cs="Arial"/>
          <w:color w:val="000000" w:themeColor="text1"/>
          <w:sz w:val="18"/>
          <w:szCs w:val="18"/>
        </w:rPr>
        <w:t>r</w:t>
      </w:r>
      <w:r w:rsidRPr="0070067F">
        <w:rPr>
          <w:rFonts w:ascii="Arial" w:hAnsi="Arial" w:cs="Arial"/>
          <w:color w:val="000000" w:themeColor="text1"/>
          <w:sz w:val="18"/>
          <w:szCs w:val="18"/>
        </w:rPr>
        <w:t>etirement” means amounts that are voluntarily withheld or paid directly from a party’s</w:t>
      </w:r>
      <w:r w:rsidRPr="0070067F">
        <w:rPr>
          <w:rFonts w:ascii="Arial" w:hAnsi="Arial" w:cs="Arial"/>
          <w:b/>
          <w:bCs/>
          <w:color w:val="000000" w:themeColor="text1"/>
          <w:sz w:val="18"/>
          <w:szCs w:val="18"/>
        </w:rPr>
        <w:t xml:space="preserve"> </w:t>
      </w:r>
      <w:r w:rsidRPr="0070067F">
        <w:rPr>
          <w:rFonts w:ascii="Arial" w:hAnsi="Arial" w:cs="Arial"/>
          <w:color w:val="000000" w:themeColor="text1"/>
          <w:sz w:val="18"/>
          <w:szCs w:val="18"/>
        </w:rPr>
        <w:t xml:space="preserve">income and deposited in a retirement account or fund. </w:t>
      </w:r>
    </w:p>
    <w:p w14:paraId="73D2866E" w14:textId="77777777" w:rsidR="002A3577" w:rsidRPr="0070067F" w:rsidRDefault="00476E2E" w:rsidP="00312413">
      <w:pPr>
        <w:widowControl w:val="0"/>
        <w:autoSpaceDE w:val="0"/>
        <w:autoSpaceDN w:val="0"/>
        <w:adjustRightInd w:val="0"/>
        <w:spacing w:before="40" w:after="40" w:line="240" w:lineRule="auto"/>
        <w:ind w:left="720"/>
        <w:rPr>
          <w:rFonts w:ascii="Arial" w:hAnsi="Arial" w:cs="Arial"/>
          <w:color w:val="000000" w:themeColor="text1"/>
          <w:sz w:val="18"/>
          <w:szCs w:val="18"/>
        </w:rPr>
      </w:pPr>
      <w:r w:rsidRPr="0070067F">
        <w:rPr>
          <w:rFonts w:ascii="Arial" w:hAnsi="Arial" w:cs="Arial"/>
          <w:b/>
          <w:bCs/>
          <w:color w:val="000000" w:themeColor="text1"/>
          <w:sz w:val="18"/>
          <w:szCs w:val="18"/>
        </w:rPr>
        <w:t xml:space="preserve">Item </w:t>
      </w:r>
      <w:r w:rsidR="009A66DB" w:rsidRPr="0070067F">
        <w:rPr>
          <w:rFonts w:ascii="Arial" w:hAnsi="Arial" w:cs="Arial"/>
          <w:b/>
          <w:bCs/>
          <w:color w:val="000000" w:themeColor="text1"/>
          <w:sz w:val="18"/>
          <w:szCs w:val="18"/>
        </w:rPr>
        <w:t>c</w:t>
      </w:r>
      <w:r w:rsidRPr="0070067F">
        <w:rPr>
          <w:rFonts w:ascii="Arial" w:hAnsi="Arial" w:cs="Arial"/>
          <w:b/>
          <w:bCs/>
          <w:color w:val="000000" w:themeColor="text1"/>
          <w:sz w:val="18"/>
          <w:szCs w:val="18"/>
        </w:rPr>
        <w:t xml:space="preserve">: </w:t>
      </w:r>
      <w:r w:rsidR="009F46C1" w:rsidRPr="0070067F">
        <w:rPr>
          <w:rFonts w:ascii="Arial" w:hAnsi="Arial" w:cs="Arial"/>
          <w:b/>
          <w:bCs/>
          <w:color w:val="000000" w:themeColor="text1"/>
          <w:sz w:val="18"/>
          <w:szCs w:val="18"/>
        </w:rPr>
        <w:t xml:space="preserve"> </w:t>
      </w:r>
      <w:r w:rsidRPr="0070067F">
        <w:rPr>
          <w:rFonts w:ascii="Arial" w:hAnsi="Arial" w:cs="Arial"/>
          <w:color w:val="000000" w:themeColor="text1"/>
          <w:sz w:val="18"/>
          <w:szCs w:val="18"/>
        </w:rPr>
        <w:t xml:space="preserve">“Medical </w:t>
      </w:r>
      <w:r w:rsidR="00227E7E" w:rsidRPr="0070067F">
        <w:rPr>
          <w:rFonts w:ascii="Arial" w:hAnsi="Arial" w:cs="Arial"/>
          <w:color w:val="000000" w:themeColor="text1"/>
          <w:sz w:val="18"/>
          <w:szCs w:val="18"/>
        </w:rPr>
        <w:t>i</w:t>
      </w:r>
      <w:r w:rsidRPr="0070067F">
        <w:rPr>
          <w:rFonts w:ascii="Arial" w:hAnsi="Arial" w:cs="Arial"/>
          <w:color w:val="000000" w:themeColor="text1"/>
          <w:sz w:val="18"/>
          <w:szCs w:val="18"/>
        </w:rPr>
        <w:t>nsurance” means medical insurance premiums withheld or paid from a party’s income.</w:t>
      </w:r>
    </w:p>
    <w:p w14:paraId="6E7C2571" w14:textId="77777777" w:rsidR="002A3577" w:rsidRPr="0070067F" w:rsidRDefault="00476E2E" w:rsidP="00312413">
      <w:pPr>
        <w:widowControl w:val="0"/>
        <w:autoSpaceDE w:val="0"/>
        <w:autoSpaceDN w:val="0"/>
        <w:adjustRightInd w:val="0"/>
        <w:spacing w:before="40" w:after="40" w:line="240" w:lineRule="auto"/>
        <w:ind w:left="720"/>
        <w:rPr>
          <w:rFonts w:ascii="Arial" w:hAnsi="Arial" w:cs="Arial"/>
          <w:color w:val="000000" w:themeColor="text1"/>
          <w:sz w:val="18"/>
          <w:szCs w:val="18"/>
        </w:rPr>
      </w:pPr>
      <w:r w:rsidRPr="0070067F">
        <w:rPr>
          <w:rFonts w:ascii="Arial" w:hAnsi="Arial" w:cs="Arial"/>
          <w:b/>
          <w:bCs/>
          <w:color w:val="000000" w:themeColor="text1"/>
          <w:sz w:val="18"/>
          <w:szCs w:val="18"/>
        </w:rPr>
        <w:t xml:space="preserve">Item </w:t>
      </w:r>
      <w:r w:rsidR="009A66DB" w:rsidRPr="0070067F">
        <w:rPr>
          <w:rFonts w:ascii="Arial" w:hAnsi="Arial" w:cs="Arial"/>
          <w:b/>
          <w:bCs/>
          <w:color w:val="000000" w:themeColor="text1"/>
          <w:sz w:val="18"/>
          <w:szCs w:val="18"/>
        </w:rPr>
        <w:t>d</w:t>
      </w:r>
      <w:r w:rsidRPr="0070067F">
        <w:rPr>
          <w:rFonts w:ascii="Arial" w:hAnsi="Arial" w:cs="Arial"/>
          <w:b/>
          <w:bCs/>
          <w:color w:val="000000" w:themeColor="text1"/>
          <w:sz w:val="18"/>
          <w:szCs w:val="18"/>
        </w:rPr>
        <w:t xml:space="preserve">: </w:t>
      </w:r>
      <w:r w:rsidR="009F46C1" w:rsidRPr="0070067F">
        <w:rPr>
          <w:rFonts w:ascii="Arial" w:hAnsi="Arial" w:cs="Arial"/>
          <w:b/>
          <w:bCs/>
          <w:color w:val="000000" w:themeColor="text1"/>
          <w:sz w:val="18"/>
          <w:szCs w:val="18"/>
        </w:rPr>
        <w:t xml:space="preserve"> </w:t>
      </w:r>
      <w:r w:rsidRPr="0070067F">
        <w:rPr>
          <w:rFonts w:ascii="Arial" w:hAnsi="Arial" w:cs="Arial"/>
          <w:color w:val="000000" w:themeColor="text1"/>
          <w:sz w:val="18"/>
          <w:szCs w:val="18"/>
        </w:rPr>
        <w:t>“Union dues” means mandatory union dues that are withheld or paid directly from a party’s income.</w:t>
      </w:r>
    </w:p>
    <w:p w14:paraId="2BB54714" w14:textId="77777777" w:rsidR="002A3577" w:rsidRPr="0070067F" w:rsidRDefault="00476E2E" w:rsidP="00312413">
      <w:pPr>
        <w:widowControl w:val="0"/>
        <w:overflowPunct w:val="0"/>
        <w:autoSpaceDE w:val="0"/>
        <w:autoSpaceDN w:val="0"/>
        <w:adjustRightInd w:val="0"/>
        <w:spacing w:before="40" w:after="40" w:line="240" w:lineRule="auto"/>
        <w:ind w:left="720" w:right="100"/>
        <w:rPr>
          <w:rFonts w:ascii="Arial" w:hAnsi="Arial" w:cs="Arial"/>
          <w:color w:val="000000" w:themeColor="text1"/>
          <w:sz w:val="18"/>
          <w:szCs w:val="18"/>
        </w:rPr>
      </w:pPr>
      <w:r w:rsidRPr="0070067F">
        <w:rPr>
          <w:rFonts w:ascii="Arial" w:hAnsi="Arial" w:cs="Arial"/>
          <w:b/>
          <w:bCs/>
          <w:color w:val="000000" w:themeColor="text1"/>
          <w:sz w:val="18"/>
          <w:szCs w:val="18"/>
        </w:rPr>
        <w:t xml:space="preserve">Item </w:t>
      </w:r>
      <w:r w:rsidR="009A66DB" w:rsidRPr="0070067F">
        <w:rPr>
          <w:rFonts w:ascii="Arial" w:hAnsi="Arial" w:cs="Arial"/>
          <w:b/>
          <w:bCs/>
          <w:color w:val="000000" w:themeColor="text1"/>
          <w:sz w:val="18"/>
          <w:szCs w:val="18"/>
        </w:rPr>
        <w:t>e</w:t>
      </w:r>
      <w:r w:rsidRPr="0070067F">
        <w:rPr>
          <w:rFonts w:ascii="Arial" w:hAnsi="Arial" w:cs="Arial"/>
          <w:b/>
          <w:bCs/>
          <w:color w:val="000000" w:themeColor="text1"/>
          <w:sz w:val="18"/>
          <w:szCs w:val="18"/>
        </w:rPr>
        <w:t xml:space="preserve">: </w:t>
      </w:r>
      <w:r w:rsidR="009F46C1" w:rsidRPr="0070067F">
        <w:rPr>
          <w:rFonts w:ascii="Arial" w:hAnsi="Arial" w:cs="Arial"/>
          <w:b/>
          <w:bCs/>
          <w:color w:val="000000" w:themeColor="text1"/>
          <w:sz w:val="18"/>
          <w:szCs w:val="18"/>
        </w:rPr>
        <w:t xml:space="preserve"> </w:t>
      </w:r>
      <w:r w:rsidRPr="0070067F">
        <w:rPr>
          <w:rFonts w:ascii="Arial" w:hAnsi="Arial" w:cs="Arial"/>
          <w:color w:val="000000" w:themeColor="text1"/>
          <w:sz w:val="18"/>
          <w:szCs w:val="18"/>
        </w:rPr>
        <w:t>“Other</w:t>
      </w:r>
      <w:r w:rsidR="00B130E9" w:rsidRPr="0070067F">
        <w:rPr>
          <w:rFonts w:ascii="Arial" w:hAnsi="Arial" w:cs="Arial"/>
          <w:color w:val="000000" w:themeColor="text1"/>
          <w:sz w:val="18"/>
          <w:szCs w:val="18"/>
        </w:rPr>
        <w:t xml:space="preserve"> (specify)</w:t>
      </w:r>
      <w:r w:rsidRPr="0070067F">
        <w:rPr>
          <w:rFonts w:ascii="Arial" w:hAnsi="Arial" w:cs="Arial"/>
          <w:color w:val="000000" w:themeColor="text1"/>
          <w:sz w:val="18"/>
          <w:szCs w:val="18"/>
        </w:rPr>
        <w:t xml:space="preserve">” includes all other deductions, such as </w:t>
      </w:r>
      <w:r w:rsidR="008F77A2" w:rsidRPr="0070067F">
        <w:rPr>
          <w:rFonts w:ascii="Arial" w:hAnsi="Arial" w:cs="Arial"/>
          <w:color w:val="000000" w:themeColor="text1"/>
          <w:sz w:val="18"/>
          <w:szCs w:val="18"/>
        </w:rPr>
        <w:t>support obligations listed in section I.D</w:t>
      </w:r>
      <w:r w:rsidR="00BE0FC8" w:rsidRPr="0070067F">
        <w:rPr>
          <w:rFonts w:ascii="Arial" w:hAnsi="Arial" w:cs="Arial"/>
          <w:color w:val="000000" w:themeColor="text1"/>
          <w:sz w:val="18"/>
          <w:szCs w:val="18"/>
        </w:rPr>
        <w:t xml:space="preserve"> or II.D</w:t>
      </w:r>
      <w:r w:rsidR="008F77A2" w:rsidRPr="0070067F">
        <w:rPr>
          <w:rFonts w:ascii="Arial" w:hAnsi="Arial" w:cs="Arial"/>
          <w:color w:val="000000" w:themeColor="text1"/>
          <w:sz w:val="18"/>
          <w:szCs w:val="18"/>
        </w:rPr>
        <w:t xml:space="preserve">; </w:t>
      </w:r>
      <w:r w:rsidR="00D606C4" w:rsidRPr="0070067F">
        <w:rPr>
          <w:rFonts w:ascii="Arial" w:hAnsi="Arial" w:cs="Arial"/>
          <w:color w:val="000000" w:themeColor="text1"/>
          <w:sz w:val="18"/>
          <w:szCs w:val="18"/>
        </w:rPr>
        <w:t>s</w:t>
      </w:r>
      <w:r w:rsidRPr="0070067F">
        <w:rPr>
          <w:rFonts w:ascii="Arial" w:hAnsi="Arial" w:cs="Arial"/>
          <w:color w:val="000000" w:themeColor="text1"/>
          <w:sz w:val="18"/>
          <w:szCs w:val="18"/>
        </w:rPr>
        <w:t>tate unemployment insurance tax and disability insurance</w:t>
      </w:r>
      <w:r w:rsidRPr="0070067F">
        <w:rPr>
          <w:rFonts w:ascii="Arial" w:hAnsi="Arial" w:cs="Arial"/>
          <w:b/>
          <w:bCs/>
          <w:color w:val="000000" w:themeColor="text1"/>
          <w:sz w:val="18"/>
          <w:szCs w:val="18"/>
        </w:rPr>
        <w:t xml:space="preserve"> </w:t>
      </w:r>
      <w:r w:rsidRPr="0070067F">
        <w:rPr>
          <w:rFonts w:ascii="Arial" w:hAnsi="Arial" w:cs="Arial"/>
          <w:color w:val="000000" w:themeColor="text1"/>
          <w:sz w:val="18"/>
          <w:szCs w:val="18"/>
        </w:rPr>
        <w:t>premiums, where applicable; and certain employment-related expenses that are deducted directly from income.</w:t>
      </w:r>
      <w:r w:rsidR="00B130E9" w:rsidRPr="0070067F">
        <w:rPr>
          <w:rFonts w:ascii="Arial" w:hAnsi="Arial" w:cs="Arial"/>
          <w:color w:val="000000" w:themeColor="text1"/>
          <w:sz w:val="18"/>
          <w:szCs w:val="18"/>
        </w:rPr>
        <w:t xml:space="preserve">  Include an explanation in the space provided.</w:t>
      </w:r>
    </w:p>
    <w:p w14:paraId="64749AD0" w14:textId="77777777" w:rsidR="002A3577" w:rsidRPr="0070067F" w:rsidRDefault="00476E2E" w:rsidP="00DB1107">
      <w:pPr>
        <w:widowControl w:val="0"/>
        <w:tabs>
          <w:tab w:val="left" w:pos="450"/>
        </w:tabs>
        <w:autoSpaceDE w:val="0"/>
        <w:autoSpaceDN w:val="0"/>
        <w:adjustRightInd w:val="0"/>
        <w:spacing w:before="120" w:after="120" w:line="240" w:lineRule="auto"/>
        <w:ind w:left="446"/>
        <w:rPr>
          <w:rFonts w:ascii="Arial" w:hAnsi="Arial" w:cs="Arial"/>
          <w:color w:val="000000" w:themeColor="text1"/>
          <w:sz w:val="18"/>
          <w:szCs w:val="18"/>
        </w:rPr>
      </w:pPr>
      <w:r w:rsidRPr="0070067F">
        <w:rPr>
          <w:rFonts w:ascii="Arial" w:hAnsi="Arial" w:cs="Arial"/>
          <w:b/>
          <w:bCs/>
          <w:color w:val="000000" w:themeColor="text1"/>
          <w:sz w:val="18"/>
          <w:szCs w:val="18"/>
        </w:rPr>
        <w:t xml:space="preserve">Item </w:t>
      </w:r>
      <w:r w:rsidR="00B800FF" w:rsidRPr="0070067F">
        <w:rPr>
          <w:rFonts w:ascii="Arial" w:hAnsi="Arial" w:cs="Arial"/>
          <w:b/>
          <w:bCs/>
          <w:color w:val="000000" w:themeColor="text1"/>
          <w:sz w:val="18"/>
          <w:szCs w:val="18"/>
        </w:rPr>
        <w:t>5</w:t>
      </w:r>
      <w:r w:rsidRPr="0070067F">
        <w:rPr>
          <w:rFonts w:ascii="Arial" w:hAnsi="Arial" w:cs="Arial"/>
          <w:b/>
          <w:bCs/>
          <w:color w:val="000000" w:themeColor="text1"/>
          <w:sz w:val="18"/>
          <w:szCs w:val="18"/>
        </w:rPr>
        <w:t xml:space="preserve">: </w:t>
      </w:r>
      <w:r w:rsidR="009F46C1" w:rsidRPr="0070067F">
        <w:rPr>
          <w:rFonts w:ascii="Arial" w:hAnsi="Arial" w:cs="Arial"/>
          <w:b/>
          <w:bCs/>
          <w:color w:val="000000" w:themeColor="text1"/>
          <w:sz w:val="18"/>
          <w:szCs w:val="18"/>
        </w:rPr>
        <w:t xml:space="preserve"> </w:t>
      </w:r>
      <w:r w:rsidRPr="0070067F">
        <w:rPr>
          <w:rFonts w:ascii="Arial" w:hAnsi="Arial" w:cs="Arial"/>
          <w:color w:val="000000" w:themeColor="text1"/>
          <w:sz w:val="18"/>
          <w:szCs w:val="18"/>
        </w:rPr>
        <w:t xml:space="preserve">Enter </w:t>
      </w:r>
      <w:r w:rsidR="00D606C4" w:rsidRPr="0070067F">
        <w:rPr>
          <w:rFonts w:ascii="Arial" w:hAnsi="Arial" w:cs="Arial"/>
          <w:color w:val="000000" w:themeColor="text1"/>
          <w:sz w:val="18"/>
          <w:szCs w:val="18"/>
        </w:rPr>
        <w:t xml:space="preserve">the individual petitioner’s </w:t>
      </w:r>
      <w:r w:rsidRPr="0070067F">
        <w:rPr>
          <w:rFonts w:ascii="Arial" w:hAnsi="Arial" w:cs="Arial"/>
          <w:color w:val="000000" w:themeColor="text1"/>
          <w:sz w:val="18"/>
          <w:szCs w:val="18"/>
        </w:rPr>
        <w:t>gross income for the prior year.</w:t>
      </w:r>
    </w:p>
    <w:p w14:paraId="68640184" w14:textId="77777777" w:rsidR="002A3577" w:rsidRPr="0070067F" w:rsidRDefault="00476E2E" w:rsidP="00DB1107">
      <w:pPr>
        <w:widowControl w:val="0"/>
        <w:autoSpaceDE w:val="0"/>
        <w:autoSpaceDN w:val="0"/>
        <w:adjustRightInd w:val="0"/>
        <w:spacing w:before="120" w:after="120" w:line="240" w:lineRule="auto"/>
        <w:rPr>
          <w:rFonts w:ascii="Arial" w:hAnsi="Arial" w:cs="Arial"/>
          <w:b/>
          <w:bCs/>
          <w:color w:val="000000" w:themeColor="text1"/>
          <w:sz w:val="18"/>
          <w:szCs w:val="18"/>
        </w:rPr>
      </w:pPr>
      <w:r w:rsidRPr="0070067F">
        <w:rPr>
          <w:rFonts w:ascii="Arial" w:hAnsi="Arial" w:cs="Arial"/>
          <w:b/>
          <w:bCs/>
          <w:color w:val="000000" w:themeColor="text1"/>
          <w:sz w:val="20"/>
          <w:szCs w:val="20"/>
        </w:rPr>
        <w:t>S</w:t>
      </w:r>
      <w:r w:rsidR="004E3085" w:rsidRPr="0070067F">
        <w:rPr>
          <w:rFonts w:ascii="Arial" w:hAnsi="Arial" w:cs="Arial"/>
          <w:b/>
          <w:bCs/>
          <w:color w:val="000000" w:themeColor="text1"/>
          <w:sz w:val="20"/>
          <w:szCs w:val="20"/>
        </w:rPr>
        <w:t>ection</w:t>
      </w:r>
      <w:r w:rsidRPr="0070067F">
        <w:rPr>
          <w:rFonts w:ascii="Arial" w:hAnsi="Arial" w:cs="Arial"/>
          <w:b/>
          <w:bCs/>
          <w:color w:val="000000" w:themeColor="text1"/>
          <w:sz w:val="20"/>
          <w:szCs w:val="20"/>
        </w:rPr>
        <w:t xml:space="preserve"> </w:t>
      </w:r>
      <w:r w:rsidR="003F7296" w:rsidRPr="0070067F">
        <w:rPr>
          <w:rFonts w:ascii="Arial" w:hAnsi="Arial" w:cs="Arial"/>
          <w:b/>
          <w:bCs/>
          <w:color w:val="000000" w:themeColor="text1"/>
          <w:sz w:val="20"/>
          <w:szCs w:val="20"/>
        </w:rPr>
        <w:t>I</w:t>
      </w:r>
      <w:r w:rsidR="00A42782" w:rsidRPr="0070067F">
        <w:rPr>
          <w:rFonts w:ascii="Arial" w:hAnsi="Arial" w:cs="Arial"/>
          <w:b/>
          <w:bCs/>
          <w:color w:val="000000" w:themeColor="text1"/>
          <w:sz w:val="20"/>
          <w:szCs w:val="20"/>
        </w:rPr>
        <w:t xml:space="preserve">X. </w:t>
      </w:r>
      <w:r w:rsidRPr="0070067F">
        <w:rPr>
          <w:rFonts w:ascii="Arial" w:hAnsi="Arial" w:cs="Arial"/>
          <w:b/>
          <w:bCs/>
          <w:color w:val="000000" w:themeColor="text1"/>
          <w:sz w:val="20"/>
          <w:szCs w:val="20"/>
        </w:rPr>
        <w:t xml:space="preserve"> O</w:t>
      </w:r>
      <w:r w:rsidR="004E3085" w:rsidRPr="0070067F">
        <w:rPr>
          <w:rFonts w:ascii="Arial" w:hAnsi="Arial" w:cs="Arial"/>
          <w:b/>
          <w:bCs/>
          <w:color w:val="000000" w:themeColor="text1"/>
          <w:sz w:val="20"/>
          <w:szCs w:val="20"/>
        </w:rPr>
        <w:t>ther</w:t>
      </w:r>
      <w:r w:rsidRPr="0070067F">
        <w:rPr>
          <w:rFonts w:ascii="Arial" w:hAnsi="Arial" w:cs="Arial"/>
          <w:b/>
          <w:bCs/>
          <w:color w:val="000000" w:themeColor="text1"/>
          <w:sz w:val="20"/>
          <w:szCs w:val="20"/>
        </w:rPr>
        <w:t xml:space="preserve"> P</w:t>
      </w:r>
      <w:r w:rsidR="004E3085" w:rsidRPr="0070067F">
        <w:rPr>
          <w:rFonts w:ascii="Arial" w:hAnsi="Arial" w:cs="Arial"/>
          <w:b/>
          <w:bCs/>
          <w:color w:val="000000" w:themeColor="text1"/>
          <w:sz w:val="20"/>
          <w:szCs w:val="20"/>
        </w:rPr>
        <w:t>ertinent</w:t>
      </w:r>
      <w:r w:rsidRPr="0070067F">
        <w:rPr>
          <w:rFonts w:ascii="Arial" w:hAnsi="Arial" w:cs="Arial"/>
          <w:b/>
          <w:bCs/>
          <w:color w:val="000000" w:themeColor="text1"/>
          <w:sz w:val="20"/>
          <w:szCs w:val="20"/>
        </w:rPr>
        <w:t xml:space="preserve"> I</w:t>
      </w:r>
      <w:r w:rsidR="004E3085" w:rsidRPr="0070067F">
        <w:rPr>
          <w:rFonts w:ascii="Arial" w:hAnsi="Arial" w:cs="Arial"/>
          <w:b/>
          <w:bCs/>
          <w:color w:val="000000" w:themeColor="text1"/>
          <w:sz w:val="20"/>
          <w:szCs w:val="20"/>
        </w:rPr>
        <w:t>nformation</w:t>
      </w:r>
      <w:r w:rsidRPr="0070067F">
        <w:rPr>
          <w:rFonts w:ascii="Arial" w:hAnsi="Arial" w:cs="Arial"/>
          <w:b/>
          <w:bCs/>
          <w:color w:val="000000" w:themeColor="text1"/>
          <w:sz w:val="18"/>
          <w:szCs w:val="18"/>
        </w:rPr>
        <w:t>:</w:t>
      </w:r>
    </w:p>
    <w:p w14:paraId="5F9B0AA1" w14:textId="77777777" w:rsidR="002A3577" w:rsidRPr="0070067F" w:rsidRDefault="00342275" w:rsidP="00DB1107">
      <w:pPr>
        <w:pStyle w:val="CommentText"/>
        <w:spacing w:before="120" w:after="40" w:line="240" w:lineRule="auto"/>
        <w:rPr>
          <w:rFonts w:ascii="Arial" w:hAnsi="Arial" w:cs="Arial"/>
          <w:color w:val="000000" w:themeColor="text1"/>
          <w:sz w:val="18"/>
          <w:szCs w:val="18"/>
        </w:rPr>
      </w:pPr>
      <w:r w:rsidRPr="0070067F">
        <w:rPr>
          <w:rFonts w:ascii="Arial" w:hAnsi="Arial" w:cs="Arial"/>
          <w:color w:val="000000" w:themeColor="text1"/>
          <w:sz w:val="18"/>
          <w:szCs w:val="18"/>
        </w:rPr>
        <w:t>In this section, provide additional information that may be useful to the responding jurisdiction.</w:t>
      </w:r>
      <w:r w:rsidR="00A42782" w:rsidRPr="0070067F">
        <w:rPr>
          <w:rFonts w:ascii="Arial" w:hAnsi="Arial" w:cs="Arial"/>
          <w:color w:val="000000" w:themeColor="text1"/>
          <w:sz w:val="18"/>
          <w:szCs w:val="18"/>
        </w:rPr>
        <w:t xml:space="preserve"> </w:t>
      </w:r>
      <w:r w:rsidR="00476E2E" w:rsidRPr="0070067F">
        <w:rPr>
          <w:rFonts w:ascii="Arial" w:hAnsi="Arial" w:cs="Arial"/>
          <w:color w:val="000000" w:themeColor="text1"/>
          <w:sz w:val="18"/>
          <w:szCs w:val="18"/>
        </w:rPr>
        <w:t xml:space="preserve"> </w:t>
      </w:r>
      <w:r w:rsidR="00FA0BA6" w:rsidRPr="0070067F">
        <w:rPr>
          <w:rFonts w:ascii="Arial" w:hAnsi="Arial" w:cs="Arial"/>
          <w:color w:val="000000" w:themeColor="text1"/>
          <w:sz w:val="18"/>
          <w:szCs w:val="18"/>
        </w:rPr>
        <w:t>For example, if there are multiple periods of public assistance, you may use this section to provide that information</w:t>
      </w:r>
      <w:r w:rsidR="00221183" w:rsidRPr="0070067F">
        <w:rPr>
          <w:rFonts w:ascii="Arial" w:hAnsi="Arial" w:cs="Arial"/>
          <w:color w:val="000000" w:themeColor="text1"/>
          <w:sz w:val="18"/>
          <w:szCs w:val="18"/>
        </w:rPr>
        <w:t xml:space="preserve">.  </w:t>
      </w:r>
      <w:r w:rsidR="002015AB" w:rsidRPr="0070067F">
        <w:rPr>
          <w:rFonts w:ascii="Arial" w:hAnsi="Arial" w:cs="Arial"/>
          <w:color w:val="000000" w:themeColor="text1"/>
          <w:sz w:val="18"/>
          <w:szCs w:val="18"/>
        </w:rPr>
        <w:t xml:space="preserve">If the petitioner is an obligee caretaker, you may use this section to provide financial information about the non-party parent.  </w:t>
      </w:r>
      <w:r w:rsidR="00221183" w:rsidRPr="0070067F">
        <w:rPr>
          <w:rFonts w:ascii="Arial" w:hAnsi="Arial" w:cs="Arial"/>
          <w:color w:val="000000" w:themeColor="text1"/>
          <w:sz w:val="18"/>
          <w:szCs w:val="18"/>
        </w:rPr>
        <w:t>Additional information may also include</w:t>
      </w:r>
      <w:r w:rsidR="00017D34" w:rsidRPr="0070067F">
        <w:rPr>
          <w:rFonts w:ascii="Arial" w:hAnsi="Arial" w:cs="Arial"/>
          <w:color w:val="000000" w:themeColor="text1"/>
          <w:sz w:val="18"/>
          <w:szCs w:val="18"/>
        </w:rPr>
        <w:t xml:space="preserve"> </w:t>
      </w:r>
      <w:r w:rsidR="00221183" w:rsidRPr="0070067F">
        <w:rPr>
          <w:rFonts w:ascii="Arial" w:hAnsi="Arial" w:cs="Arial"/>
          <w:color w:val="000000" w:themeColor="text1"/>
          <w:sz w:val="18"/>
          <w:szCs w:val="18"/>
        </w:rPr>
        <w:t xml:space="preserve">information about </w:t>
      </w:r>
      <w:r w:rsidR="002015AB" w:rsidRPr="0070067F">
        <w:rPr>
          <w:rFonts w:ascii="Arial" w:hAnsi="Arial" w:cs="Arial"/>
          <w:color w:val="000000" w:themeColor="text1"/>
          <w:sz w:val="18"/>
          <w:szCs w:val="18"/>
        </w:rPr>
        <w:t xml:space="preserve">a party’s </w:t>
      </w:r>
      <w:r w:rsidR="00017D34" w:rsidRPr="0070067F">
        <w:rPr>
          <w:rFonts w:ascii="Arial" w:hAnsi="Arial" w:cs="Arial"/>
          <w:color w:val="000000" w:themeColor="text1"/>
          <w:sz w:val="18"/>
          <w:szCs w:val="18"/>
        </w:rPr>
        <w:t>real estate</w:t>
      </w:r>
      <w:r w:rsidR="00221183" w:rsidRPr="0070067F">
        <w:rPr>
          <w:rFonts w:ascii="Arial" w:hAnsi="Arial" w:cs="Arial"/>
          <w:color w:val="000000" w:themeColor="text1"/>
          <w:sz w:val="18"/>
          <w:szCs w:val="18"/>
        </w:rPr>
        <w:t xml:space="preserve">, </w:t>
      </w:r>
      <w:r w:rsidR="00017D34" w:rsidRPr="0070067F">
        <w:rPr>
          <w:rFonts w:ascii="Arial" w:hAnsi="Arial" w:cs="Arial"/>
          <w:color w:val="000000" w:themeColor="text1"/>
          <w:sz w:val="18"/>
          <w:szCs w:val="18"/>
        </w:rPr>
        <w:t>bank accounts</w:t>
      </w:r>
      <w:r w:rsidR="00221183" w:rsidRPr="0070067F">
        <w:rPr>
          <w:rFonts w:ascii="Arial" w:hAnsi="Arial" w:cs="Arial"/>
          <w:color w:val="000000" w:themeColor="text1"/>
          <w:sz w:val="18"/>
          <w:szCs w:val="18"/>
        </w:rPr>
        <w:t xml:space="preserve">, </w:t>
      </w:r>
      <w:r w:rsidR="00017D34" w:rsidRPr="0070067F">
        <w:rPr>
          <w:rFonts w:ascii="Arial" w:hAnsi="Arial" w:cs="Arial"/>
          <w:color w:val="000000" w:themeColor="text1"/>
          <w:sz w:val="18"/>
          <w:szCs w:val="18"/>
        </w:rPr>
        <w:t>IR</w:t>
      </w:r>
      <w:r w:rsidR="00221183" w:rsidRPr="0070067F">
        <w:rPr>
          <w:rFonts w:ascii="Arial" w:hAnsi="Arial" w:cs="Arial"/>
          <w:color w:val="000000" w:themeColor="text1"/>
          <w:sz w:val="18"/>
          <w:szCs w:val="18"/>
        </w:rPr>
        <w:t xml:space="preserve">A accounts, or </w:t>
      </w:r>
      <w:r w:rsidR="00017D34" w:rsidRPr="0070067F">
        <w:rPr>
          <w:rFonts w:ascii="Arial" w:hAnsi="Arial" w:cs="Arial"/>
          <w:color w:val="000000" w:themeColor="text1"/>
          <w:sz w:val="18"/>
          <w:szCs w:val="18"/>
        </w:rPr>
        <w:t>money market accounts</w:t>
      </w:r>
      <w:r w:rsidR="00FA0BA6" w:rsidRPr="0070067F">
        <w:rPr>
          <w:rFonts w:ascii="Arial" w:hAnsi="Arial" w:cs="Arial"/>
          <w:color w:val="000000" w:themeColor="text1"/>
          <w:sz w:val="18"/>
          <w:szCs w:val="18"/>
        </w:rPr>
        <w:t xml:space="preserve">.  </w:t>
      </w:r>
      <w:r w:rsidR="00476E2E" w:rsidRPr="0070067F">
        <w:rPr>
          <w:rFonts w:ascii="Arial" w:hAnsi="Arial" w:cs="Arial"/>
          <w:color w:val="000000" w:themeColor="text1"/>
          <w:sz w:val="18"/>
          <w:szCs w:val="18"/>
        </w:rPr>
        <w:t xml:space="preserve">If </w:t>
      </w:r>
      <w:r w:rsidR="00FA0BA6" w:rsidRPr="0070067F">
        <w:rPr>
          <w:rFonts w:ascii="Arial" w:hAnsi="Arial" w:cs="Arial"/>
          <w:color w:val="000000" w:themeColor="text1"/>
          <w:sz w:val="18"/>
          <w:szCs w:val="18"/>
        </w:rPr>
        <w:t>the additional information</w:t>
      </w:r>
      <w:r w:rsidR="00476E2E" w:rsidRPr="0070067F">
        <w:rPr>
          <w:rFonts w:ascii="Arial" w:hAnsi="Arial" w:cs="Arial"/>
          <w:color w:val="000000" w:themeColor="text1"/>
          <w:sz w:val="18"/>
          <w:szCs w:val="18"/>
        </w:rPr>
        <w:t xml:space="preserve"> is related to a previous section, identify the section, part, and item number as appropriate.</w:t>
      </w:r>
      <w:r w:rsidRPr="0070067F">
        <w:rPr>
          <w:rFonts w:ascii="Arial" w:hAnsi="Arial" w:cs="Arial"/>
          <w:color w:val="000000" w:themeColor="text1"/>
          <w:sz w:val="18"/>
          <w:szCs w:val="18"/>
        </w:rPr>
        <w:t xml:space="preserve">  </w:t>
      </w:r>
      <w:r w:rsidR="0043737E" w:rsidRPr="0070067F">
        <w:rPr>
          <w:rFonts w:ascii="Arial" w:hAnsi="Arial" w:cs="Arial"/>
          <w:color w:val="000000" w:themeColor="text1"/>
          <w:sz w:val="18"/>
          <w:szCs w:val="18"/>
        </w:rPr>
        <w:t>Check “Continued on attached sheet(s), incorporated by reference</w:t>
      </w:r>
      <w:r w:rsidR="00916AC8" w:rsidRPr="0070067F">
        <w:rPr>
          <w:rFonts w:ascii="Arial" w:hAnsi="Arial" w:cs="Arial"/>
          <w:color w:val="000000" w:themeColor="text1"/>
          <w:sz w:val="18"/>
          <w:szCs w:val="18"/>
        </w:rPr>
        <w:t>.</w:t>
      </w:r>
      <w:r w:rsidR="0043737E" w:rsidRPr="0070067F">
        <w:rPr>
          <w:rFonts w:ascii="Arial" w:hAnsi="Arial" w:cs="Arial"/>
          <w:color w:val="000000" w:themeColor="text1"/>
          <w:sz w:val="18"/>
          <w:szCs w:val="18"/>
        </w:rPr>
        <w:t>” if you have more information than will fit into the space provided.</w:t>
      </w:r>
    </w:p>
    <w:p w14:paraId="59F3AEFC" w14:textId="7F62C9F1" w:rsidR="00512D3E" w:rsidRPr="0070067F" w:rsidRDefault="00512D3E" w:rsidP="00DB1107">
      <w:pPr>
        <w:widowControl w:val="0"/>
        <w:overflowPunct w:val="0"/>
        <w:autoSpaceDE w:val="0"/>
        <w:autoSpaceDN w:val="0"/>
        <w:adjustRightInd w:val="0"/>
        <w:spacing w:before="120" w:after="120" w:line="240" w:lineRule="auto"/>
        <w:ind w:right="101"/>
        <w:rPr>
          <w:rFonts w:ascii="Arial" w:hAnsi="Arial" w:cs="Arial"/>
          <w:b/>
          <w:color w:val="000000" w:themeColor="text1"/>
          <w:sz w:val="20"/>
          <w:szCs w:val="20"/>
        </w:rPr>
      </w:pPr>
      <w:r w:rsidRPr="0070067F">
        <w:rPr>
          <w:rFonts w:ascii="Arial" w:hAnsi="Arial" w:cs="Arial"/>
          <w:b/>
          <w:color w:val="000000" w:themeColor="text1"/>
          <w:sz w:val="20"/>
          <w:szCs w:val="20"/>
        </w:rPr>
        <w:t>S</w:t>
      </w:r>
      <w:r w:rsidR="004E3085" w:rsidRPr="0070067F">
        <w:rPr>
          <w:rFonts w:ascii="Arial" w:hAnsi="Arial" w:cs="Arial"/>
          <w:b/>
          <w:color w:val="000000" w:themeColor="text1"/>
          <w:sz w:val="20"/>
          <w:szCs w:val="20"/>
        </w:rPr>
        <w:t>ection</w:t>
      </w:r>
      <w:r w:rsidRPr="0070067F">
        <w:rPr>
          <w:rFonts w:ascii="Arial" w:hAnsi="Arial" w:cs="Arial"/>
          <w:b/>
          <w:color w:val="000000" w:themeColor="text1"/>
          <w:sz w:val="20"/>
          <w:szCs w:val="20"/>
        </w:rPr>
        <w:t xml:space="preserve"> X. </w:t>
      </w:r>
      <w:r w:rsidR="00A42782" w:rsidRPr="0070067F">
        <w:rPr>
          <w:rFonts w:ascii="Arial" w:hAnsi="Arial" w:cs="Arial"/>
          <w:b/>
          <w:color w:val="000000" w:themeColor="text1"/>
          <w:sz w:val="20"/>
          <w:szCs w:val="20"/>
        </w:rPr>
        <w:t xml:space="preserve"> </w:t>
      </w:r>
      <w:r w:rsidRPr="0070067F">
        <w:rPr>
          <w:rFonts w:ascii="Arial" w:hAnsi="Arial" w:cs="Arial"/>
          <w:b/>
          <w:color w:val="000000" w:themeColor="text1"/>
          <w:sz w:val="20"/>
          <w:szCs w:val="20"/>
        </w:rPr>
        <w:t>Attached and Incorporated by Reference:</w:t>
      </w:r>
    </w:p>
    <w:p w14:paraId="748CD3FC" w14:textId="77777777" w:rsidR="00512D3E" w:rsidRPr="0070067F" w:rsidRDefault="009C6233" w:rsidP="00480175">
      <w:pPr>
        <w:widowControl w:val="0"/>
        <w:overflowPunct w:val="0"/>
        <w:autoSpaceDE w:val="0"/>
        <w:autoSpaceDN w:val="0"/>
        <w:adjustRightInd w:val="0"/>
        <w:spacing w:before="160" w:after="40" w:line="240" w:lineRule="auto"/>
        <w:ind w:right="216"/>
        <w:rPr>
          <w:rFonts w:ascii="Arial" w:hAnsi="Arial" w:cs="Arial"/>
          <w:color w:val="000000" w:themeColor="text1"/>
          <w:sz w:val="18"/>
          <w:szCs w:val="18"/>
        </w:rPr>
      </w:pPr>
      <w:r w:rsidRPr="0070067F">
        <w:rPr>
          <w:rFonts w:ascii="Arial" w:hAnsi="Arial" w:cs="Arial"/>
          <w:color w:val="000000" w:themeColor="text1"/>
          <w:sz w:val="18"/>
          <w:szCs w:val="18"/>
        </w:rPr>
        <w:t>Check the appropriate box(es) to indicate all documents attached.</w:t>
      </w:r>
      <w:r w:rsidR="00400D24" w:rsidRPr="0070067F">
        <w:rPr>
          <w:rFonts w:ascii="Arial" w:hAnsi="Arial" w:cs="Arial"/>
          <w:color w:val="000000" w:themeColor="text1"/>
          <w:sz w:val="18"/>
          <w:szCs w:val="18"/>
        </w:rPr>
        <w:t xml:space="preserve"> </w:t>
      </w:r>
      <w:r w:rsidRPr="0070067F">
        <w:rPr>
          <w:rFonts w:ascii="Arial" w:hAnsi="Arial" w:cs="Arial"/>
          <w:color w:val="000000" w:themeColor="text1"/>
          <w:sz w:val="18"/>
          <w:szCs w:val="18"/>
        </w:rPr>
        <w:t xml:space="preserve"> </w:t>
      </w:r>
      <w:r w:rsidR="001D3AE4" w:rsidRPr="0070067F">
        <w:rPr>
          <w:rFonts w:ascii="Arial" w:hAnsi="Arial" w:cs="Arial"/>
          <w:color w:val="000000" w:themeColor="text1"/>
          <w:sz w:val="18"/>
          <w:szCs w:val="18"/>
        </w:rPr>
        <w:t xml:space="preserve">If </w:t>
      </w:r>
      <w:r w:rsidRPr="0070067F">
        <w:rPr>
          <w:rFonts w:ascii="Arial" w:hAnsi="Arial" w:cs="Arial"/>
          <w:color w:val="000000" w:themeColor="text1"/>
          <w:sz w:val="18"/>
          <w:szCs w:val="18"/>
        </w:rPr>
        <w:t>a support</w:t>
      </w:r>
      <w:r w:rsidR="001D3AE4" w:rsidRPr="0070067F">
        <w:rPr>
          <w:rFonts w:ascii="Arial" w:hAnsi="Arial" w:cs="Arial"/>
          <w:color w:val="000000" w:themeColor="text1"/>
          <w:sz w:val="18"/>
          <w:szCs w:val="18"/>
        </w:rPr>
        <w:t xml:space="preserve"> order was not issued by the responding </w:t>
      </w:r>
      <w:r w:rsidR="00342275" w:rsidRPr="0070067F">
        <w:rPr>
          <w:rFonts w:ascii="Arial" w:hAnsi="Arial" w:cs="Arial"/>
          <w:color w:val="000000" w:themeColor="text1"/>
          <w:sz w:val="18"/>
          <w:szCs w:val="18"/>
        </w:rPr>
        <w:t>jurisdiction</w:t>
      </w:r>
      <w:r w:rsidR="001D3AE4" w:rsidRPr="0070067F">
        <w:rPr>
          <w:rFonts w:ascii="Arial" w:hAnsi="Arial" w:cs="Arial"/>
          <w:color w:val="000000" w:themeColor="text1"/>
          <w:sz w:val="18"/>
          <w:szCs w:val="18"/>
        </w:rPr>
        <w:t>, y</w:t>
      </w:r>
      <w:r w:rsidR="00512D3E" w:rsidRPr="0070067F">
        <w:rPr>
          <w:rFonts w:ascii="Arial" w:hAnsi="Arial" w:cs="Arial"/>
          <w:color w:val="000000" w:themeColor="text1"/>
          <w:sz w:val="18"/>
          <w:szCs w:val="18"/>
        </w:rPr>
        <w:t xml:space="preserve">ou will generally need to attach </w:t>
      </w:r>
      <w:r w:rsidR="0046555A" w:rsidRPr="0070067F">
        <w:rPr>
          <w:rFonts w:ascii="Arial" w:hAnsi="Arial" w:cs="Arial"/>
          <w:color w:val="000000" w:themeColor="text1"/>
          <w:sz w:val="18"/>
          <w:szCs w:val="18"/>
        </w:rPr>
        <w:t>one</w:t>
      </w:r>
      <w:r w:rsidR="00512D3E" w:rsidRPr="0070067F">
        <w:rPr>
          <w:rFonts w:ascii="Arial" w:hAnsi="Arial" w:cs="Arial"/>
          <w:color w:val="000000" w:themeColor="text1"/>
          <w:sz w:val="18"/>
          <w:szCs w:val="18"/>
        </w:rPr>
        <w:t xml:space="preserve"> certified copy </w:t>
      </w:r>
      <w:r w:rsidR="0046555A" w:rsidRPr="0070067F">
        <w:rPr>
          <w:rFonts w:ascii="Arial" w:hAnsi="Arial" w:cs="Arial"/>
          <w:color w:val="000000" w:themeColor="text1"/>
          <w:sz w:val="18"/>
          <w:szCs w:val="18"/>
        </w:rPr>
        <w:t>and one copy</w:t>
      </w:r>
      <w:r w:rsidRPr="0070067F">
        <w:rPr>
          <w:rFonts w:ascii="Arial" w:hAnsi="Arial" w:cs="Arial"/>
          <w:color w:val="000000" w:themeColor="text1"/>
          <w:sz w:val="18"/>
          <w:szCs w:val="18"/>
        </w:rPr>
        <w:t>.</w:t>
      </w:r>
      <w:r w:rsidR="00A42782" w:rsidRPr="0070067F">
        <w:rPr>
          <w:rFonts w:ascii="Arial" w:hAnsi="Arial" w:cs="Arial"/>
          <w:color w:val="000000" w:themeColor="text1"/>
          <w:sz w:val="18"/>
          <w:szCs w:val="18"/>
        </w:rPr>
        <w:t xml:space="preserve"> </w:t>
      </w:r>
      <w:r w:rsidR="00512D3E" w:rsidRPr="0070067F">
        <w:rPr>
          <w:rFonts w:ascii="Arial" w:hAnsi="Arial" w:cs="Arial"/>
          <w:color w:val="000000" w:themeColor="text1"/>
          <w:sz w:val="18"/>
          <w:szCs w:val="18"/>
        </w:rPr>
        <w:t xml:space="preserve"> </w:t>
      </w:r>
      <w:r w:rsidR="0019670E" w:rsidRPr="0070067F">
        <w:rPr>
          <w:rFonts w:ascii="Arial" w:hAnsi="Arial" w:cs="Arial"/>
          <w:color w:val="000000" w:themeColor="text1"/>
          <w:sz w:val="18"/>
          <w:szCs w:val="18"/>
        </w:rPr>
        <w:t xml:space="preserve">If the order was issued by the responding </w:t>
      </w:r>
      <w:r w:rsidRPr="0070067F">
        <w:rPr>
          <w:rFonts w:ascii="Arial" w:hAnsi="Arial" w:cs="Arial"/>
          <w:color w:val="000000" w:themeColor="text1"/>
          <w:sz w:val="18"/>
          <w:szCs w:val="18"/>
        </w:rPr>
        <w:t>jurisdiction</w:t>
      </w:r>
      <w:r w:rsidR="0019670E" w:rsidRPr="0070067F">
        <w:rPr>
          <w:rFonts w:ascii="Arial" w:hAnsi="Arial" w:cs="Arial"/>
          <w:color w:val="000000" w:themeColor="text1"/>
          <w:sz w:val="18"/>
          <w:szCs w:val="18"/>
        </w:rPr>
        <w:t xml:space="preserve">, you may not need to include a copy of the order, but it can be helpful to the responding </w:t>
      </w:r>
      <w:r w:rsidRPr="0070067F">
        <w:rPr>
          <w:rFonts w:ascii="Arial" w:hAnsi="Arial" w:cs="Arial"/>
          <w:color w:val="000000" w:themeColor="text1"/>
          <w:sz w:val="18"/>
          <w:szCs w:val="18"/>
        </w:rPr>
        <w:t>jurisdiction</w:t>
      </w:r>
      <w:r w:rsidR="0019670E" w:rsidRPr="0070067F">
        <w:rPr>
          <w:rFonts w:ascii="Arial" w:hAnsi="Arial" w:cs="Arial"/>
          <w:color w:val="000000" w:themeColor="text1"/>
          <w:sz w:val="18"/>
          <w:szCs w:val="18"/>
        </w:rPr>
        <w:t>.</w:t>
      </w:r>
    </w:p>
    <w:p w14:paraId="59AD4D9A" w14:textId="77777777" w:rsidR="00512D3E" w:rsidRPr="0070067F" w:rsidRDefault="00017D34" w:rsidP="00312413">
      <w:pPr>
        <w:widowControl w:val="0"/>
        <w:overflowPunct w:val="0"/>
        <w:autoSpaceDE w:val="0"/>
        <w:autoSpaceDN w:val="0"/>
        <w:adjustRightInd w:val="0"/>
        <w:spacing w:before="120" w:after="40" w:line="240" w:lineRule="auto"/>
        <w:ind w:right="86"/>
        <w:rPr>
          <w:rFonts w:ascii="Arial" w:hAnsi="Arial" w:cs="Arial"/>
          <w:color w:val="000000" w:themeColor="text1"/>
          <w:sz w:val="18"/>
          <w:szCs w:val="18"/>
        </w:rPr>
      </w:pPr>
      <w:r w:rsidRPr="0070067F">
        <w:rPr>
          <w:rFonts w:ascii="Arial" w:hAnsi="Arial" w:cs="Arial"/>
          <w:color w:val="000000" w:themeColor="text1"/>
          <w:sz w:val="18"/>
          <w:szCs w:val="18"/>
        </w:rPr>
        <w:t>C</w:t>
      </w:r>
      <w:r w:rsidR="000E6755" w:rsidRPr="0070067F">
        <w:rPr>
          <w:rFonts w:ascii="Arial" w:hAnsi="Arial" w:cs="Arial"/>
          <w:color w:val="000000" w:themeColor="text1"/>
          <w:sz w:val="18"/>
          <w:szCs w:val="18"/>
        </w:rPr>
        <w:t>heck “</w:t>
      </w:r>
      <w:r w:rsidR="0043737E" w:rsidRPr="0070067F">
        <w:rPr>
          <w:rFonts w:ascii="Arial" w:hAnsi="Arial" w:cs="Arial"/>
          <w:color w:val="000000" w:themeColor="text1"/>
          <w:sz w:val="18"/>
          <w:szCs w:val="18"/>
        </w:rPr>
        <w:t>Additional</w:t>
      </w:r>
      <w:r w:rsidR="000E6755" w:rsidRPr="0070067F">
        <w:rPr>
          <w:rFonts w:ascii="Arial" w:hAnsi="Arial" w:cs="Arial"/>
          <w:color w:val="000000" w:themeColor="text1"/>
          <w:sz w:val="18"/>
          <w:szCs w:val="18"/>
        </w:rPr>
        <w:t xml:space="preserve"> attached </w:t>
      </w:r>
      <w:r w:rsidR="00FA6533" w:rsidRPr="0070067F">
        <w:rPr>
          <w:rFonts w:ascii="Arial" w:hAnsi="Arial" w:cs="Arial"/>
          <w:color w:val="000000" w:themeColor="text1"/>
          <w:sz w:val="18"/>
          <w:szCs w:val="18"/>
        </w:rPr>
        <w:t>document</w:t>
      </w:r>
      <w:r w:rsidR="000E6755" w:rsidRPr="0070067F">
        <w:rPr>
          <w:rFonts w:ascii="Arial" w:hAnsi="Arial" w:cs="Arial"/>
          <w:color w:val="000000" w:themeColor="text1"/>
          <w:sz w:val="18"/>
          <w:szCs w:val="18"/>
        </w:rPr>
        <w:t>(s), incorporated by reference</w:t>
      </w:r>
      <w:r w:rsidR="00FA6533" w:rsidRPr="0070067F">
        <w:rPr>
          <w:rFonts w:ascii="Arial" w:hAnsi="Arial" w:cs="Arial"/>
          <w:color w:val="000000" w:themeColor="text1"/>
          <w:sz w:val="18"/>
          <w:szCs w:val="18"/>
        </w:rPr>
        <w:t>.</w:t>
      </w:r>
      <w:r w:rsidR="000E6755" w:rsidRPr="0070067F">
        <w:rPr>
          <w:rFonts w:ascii="Arial" w:hAnsi="Arial" w:cs="Arial"/>
          <w:color w:val="000000" w:themeColor="text1"/>
          <w:sz w:val="18"/>
          <w:szCs w:val="18"/>
        </w:rPr>
        <w:t xml:space="preserve">” </w:t>
      </w:r>
      <w:r w:rsidRPr="0070067F">
        <w:rPr>
          <w:rFonts w:ascii="Arial" w:hAnsi="Arial" w:cs="Arial"/>
          <w:color w:val="000000" w:themeColor="text1"/>
          <w:sz w:val="18"/>
          <w:szCs w:val="18"/>
        </w:rPr>
        <w:t>for documents other than those listed.</w:t>
      </w:r>
    </w:p>
    <w:p w14:paraId="6886EBE1" w14:textId="77777777" w:rsidR="002A3577" w:rsidRPr="0070067F" w:rsidRDefault="00A42782" w:rsidP="00DB1107">
      <w:pPr>
        <w:widowControl w:val="0"/>
        <w:autoSpaceDE w:val="0"/>
        <w:autoSpaceDN w:val="0"/>
        <w:adjustRightInd w:val="0"/>
        <w:spacing w:before="120" w:after="120" w:line="240" w:lineRule="auto"/>
        <w:rPr>
          <w:rFonts w:ascii="Arial" w:hAnsi="Arial" w:cs="Arial"/>
          <w:color w:val="000000" w:themeColor="text1"/>
          <w:sz w:val="20"/>
          <w:szCs w:val="20"/>
        </w:rPr>
      </w:pPr>
      <w:r w:rsidRPr="0070067F">
        <w:rPr>
          <w:rFonts w:ascii="Arial" w:hAnsi="Arial" w:cs="Arial"/>
          <w:b/>
          <w:bCs/>
          <w:color w:val="000000" w:themeColor="text1"/>
          <w:sz w:val="20"/>
          <w:szCs w:val="20"/>
        </w:rPr>
        <w:t>S</w:t>
      </w:r>
      <w:r w:rsidR="004E3085" w:rsidRPr="0070067F">
        <w:rPr>
          <w:rFonts w:ascii="Arial" w:hAnsi="Arial" w:cs="Arial"/>
          <w:b/>
          <w:bCs/>
          <w:color w:val="000000" w:themeColor="text1"/>
          <w:sz w:val="20"/>
          <w:szCs w:val="20"/>
        </w:rPr>
        <w:t>ection</w:t>
      </w:r>
      <w:r w:rsidRPr="0070067F">
        <w:rPr>
          <w:rFonts w:ascii="Arial" w:hAnsi="Arial" w:cs="Arial"/>
          <w:b/>
          <w:bCs/>
          <w:color w:val="000000" w:themeColor="text1"/>
          <w:sz w:val="20"/>
          <w:szCs w:val="20"/>
        </w:rPr>
        <w:t xml:space="preserve"> XI. </w:t>
      </w:r>
      <w:r w:rsidR="00476E2E" w:rsidRPr="0070067F">
        <w:rPr>
          <w:rFonts w:ascii="Arial" w:hAnsi="Arial" w:cs="Arial"/>
          <w:b/>
          <w:bCs/>
          <w:color w:val="000000" w:themeColor="text1"/>
          <w:sz w:val="20"/>
          <w:szCs w:val="20"/>
        </w:rPr>
        <w:t xml:space="preserve"> </w:t>
      </w:r>
      <w:r w:rsidR="00512D3E" w:rsidRPr="0070067F">
        <w:rPr>
          <w:rFonts w:ascii="Arial" w:hAnsi="Arial" w:cs="Arial"/>
          <w:b/>
          <w:bCs/>
          <w:color w:val="000000" w:themeColor="text1"/>
          <w:sz w:val="20"/>
          <w:szCs w:val="20"/>
        </w:rPr>
        <w:t>D</w:t>
      </w:r>
      <w:r w:rsidR="004E3085" w:rsidRPr="0070067F">
        <w:rPr>
          <w:rFonts w:ascii="Arial" w:hAnsi="Arial" w:cs="Arial"/>
          <w:b/>
          <w:bCs/>
          <w:color w:val="000000" w:themeColor="text1"/>
          <w:sz w:val="20"/>
          <w:szCs w:val="20"/>
        </w:rPr>
        <w:t>eclaration</w:t>
      </w:r>
      <w:r w:rsidR="00476E2E" w:rsidRPr="0070067F">
        <w:rPr>
          <w:rFonts w:ascii="Arial" w:hAnsi="Arial" w:cs="Arial"/>
          <w:b/>
          <w:bCs/>
          <w:color w:val="000000" w:themeColor="text1"/>
          <w:sz w:val="20"/>
          <w:szCs w:val="20"/>
        </w:rPr>
        <w:t>:</w:t>
      </w:r>
    </w:p>
    <w:p w14:paraId="1B13F5E6" w14:textId="0F3359AA" w:rsidR="0046555A" w:rsidRPr="0070067F" w:rsidRDefault="0046555A" w:rsidP="00DB1107">
      <w:pPr>
        <w:widowControl w:val="0"/>
        <w:overflowPunct w:val="0"/>
        <w:autoSpaceDE w:val="0"/>
        <w:autoSpaceDN w:val="0"/>
        <w:adjustRightInd w:val="0"/>
        <w:spacing w:after="40" w:line="240" w:lineRule="auto"/>
        <w:ind w:right="14"/>
        <w:rPr>
          <w:rFonts w:ascii="Arial" w:hAnsi="Arial" w:cs="Arial"/>
          <w:color w:val="000000" w:themeColor="text1"/>
          <w:sz w:val="18"/>
          <w:szCs w:val="18"/>
        </w:rPr>
      </w:pPr>
      <w:r w:rsidRPr="0070067F">
        <w:rPr>
          <w:rFonts w:ascii="Arial" w:hAnsi="Arial" w:cs="Arial"/>
          <w:color w:val="000000" w:themeColor="text1"/>
          <w:sz w:val="18"/>
          <w:szCs w:val="18"/>
        </w:rPr>
        <w:t>The person providing the testimony</w:t>
      </w:r>
      <w:r w:rsidR="00B20401" w:rsidRPr="0070067F">
        <w:rPr>
          <w:rFonts w:ascii="Arial" w:hAnsi="Arial" w:cs="Arial"/>
          <w:color w:val="000000" w:themeColor="text1"/>
          <w:sz w:val="18"/>
          <w:szCs w:val="18"/>
        </w:rPr>
        <w:t xml:space="preserve"> – </w:t>
      </w:r>
      <w:r w:rsidRPr="0070067F">
        <w:rPr>
          <w:rFonts w:ascii="Arial" w:hAnsi="Arial" w:cs="Arial"/>
          <w:color w:val="000000" w:themeColor="text1"/>
          <w:sz w:val="18"/>
          <w:szCs w:val="18"/>
        </w:rPr>
        <w:t xml:space="preserve">the </w:t>
      </w:r>
      <w:r w:rsidR="00FA5129" w:rsidRPr="0070067F">
        <w:rPr>
          <w:rFonts w:ascii="Arial" w:hAnsi="Arial" w:cs="Arial"/>
          <w:color w:val="000000" w:themeColor="text1"/>
          <w:sz w:val="18"/>
          <w:szCs w:val="18"/>
        </w:rPr>
        <w:t xml:space="preserve">individual </w:t>
      </w:r>
      <w:r w:rsidRPr="0070067F">
        <w:rPr>
          <w:rFonts w:ascii="Arial" w:hAnsi="Arial" w:cs="Arial"/>
          <w:color w:val="000000" w:themeColor="text1"/>
          <w:sz w:val="18"/>
          <w:szCs w:val="18"/>
        </w:rPr>
        <w:t xml:space="preserve">petitioner or agency </w:t>
      </w:r>
      <w:r w:rsidR="003917C7" w:rsidRPr="0070067F">
        <w:rPr>
          <w:rFonts w:ascii="Arial" w:hAnsi="Arial" w:cs="Arial"/>
          <w:color w:val="000000" w:themeColor="text1"/>
          <w:sz w:val="18"/>
          <w:szCs w:val="18"/>
        </w:rPr>
        <w:t xml:space="preserve">or tribunal </w:t>
      </w:r>
      <w:r w:rsidRPr="0070067F">
        <w:rPr>
          <w:rFonts w:ascii="Arial" w:hAnsi="Arial" w:cs="Arial"/>
          <w:color w:val="000000" w:themeColor="text1"/>
          <w:sz w:val="18"/>
          <w:szCs w:val="18"/>
        </w:rPr>
        <w:t>representative – must sign under penalty of perjury and date the General Testimony at the bottom of the page.</w:t>
      </w:r>
      <w:r w:rsidR="00A42782" w:rsidRPr="0070067F">
        <w:rPr>
          <w:rFonts w:ascii="Arial" w:hAnsi="Arial" w:cs="Arial"/>
          <w:color w:val="000000" w:themeColor="text1"/>
          <w:sz w:val="18"/>
          <w:szCs w:val="18"/>
        </w:rPr>
        <w:t xml:space="preserve"> </w:t>
      </w:r>
      <w:r w:rsidRPr="0070067F">
        <w:rPr>
          <w:rFonts w:ascii="Arial" w:hAnsi="Arial" w:cs="Arial"/>
          <w:color w:val="000000" w:themeColor="text1"/>
          <w:sz w:val="18"/>
          <w:szCs w:val="18"/>
        </w:rPr>
        <w:t xml:space="preserve"> By this signature</w:t>
      </w:r>
      <w:r w:rsidR="000C49B2" w:rsidRPr="0070067F">
        <w:rPr>
          <w:rFonts w:ascii="Arial" w:hAnsi="Arial" w:cs="Arial"/>
          <w:color w:val="000000" w:themeColor="text1"/>
          <w:sz w:val="18"/>
          <w:szCs w:val="18"/>
        </w:rPr>
        <w:t>,</w:t>
      </w:r>
      <w:r w:rsidRPr="0070067F">
        <w:rPr>
          <w:rFonts w:ascii="Arial" w:hAnsi="Arial" w:cs="Arial"/>
          <w:color w:val="000000" w:themeColor="text1"/>
          <w:sz w:val="18"/>
          <w:szCs w:val="18"/>
        </w:rPr>
        <w:t xml:space="preserve"> the individual</w:t>
      </w:r>
      <w:r w:rsidR="00782832" w:rsidRPr="0070067F">
        <w:rPr>
          <w:rFonts w:ascii="Arial" w:hAnsi="Arial" w:cs="Arial"/>
          <w:color w:val="000000" w:themeColor="text1"/>
          <w:sz w:val="18"/>
          <w:szCs w:val="18"/>
        </w:rPr>
        <w:t xml:space="preserve"> or agency </w:t>
      </w:r>
      <w:r w:rsidR="0031025D" w:rsidRPr="0070067F">
        <w:rPr>
          <w:rFonts w:ascii="Arial" w:hAnsi="Arial" w:cs="Arial"/>
          <w:color w:val="000000" w:themeColor="text1"/>
          <w:sz w:val="18"/>
          <w:szCs w:val="18"/>
        </w:rPr>
        <w:t xml:space="preserve">or tribunal </w:t>
      </w:r>
      <w:r w:rsidR="00782832" w:rsidRPr="0070067F">
        <w:rPr>
          <w:rFonts w:ascii="Arial" w:hAnsi="Arial" w:cs="Arial"/>
          <w:color w:val="000000" w:themeColor="text1"/>
          <w:sz w:val="18"/>
          <w:szCs w:val="18"/>
        </w:rPr>
        <w:t>representative</w:t>
      </w:r>
      <w:r w:rsidRPr="0070067F">
        <w:rPr>
          <w:rFonts w:ascii="Arial" w:hAnsi="Arial" w:cs="Arial"/>
          <w:color w:val="000000" w:themeColor="text1"/>
          <w:sz w:val="18"/>
          <w:szCs w:val="18"/>
        </w:rPr>
        <w:t xml:space="preserve"> is confirming that the information and facts provided in the testimony and all attached documents are true to the best of his/her </w:t>
      </w:r>
      <w:r w:rsidR="009C6233" w:rsidRPr="0070067F">
        <w:rPr>
          <w:rFonts w:ascii="Arial" w:hAnsi="Arial" w:cs="Arial"/>
          <w:color w:val="000000" w:themeColor="text1"/>
          <w:sz w:val="18"/>
          <w:szCs w:val="18"/>
        </w:rPr>
        <w:t xml:space="preserve">knowledge and </w:t>
      </w:r>
      <w:r w:rsidRPr="0070067F">
        <w:rPr>
          <w:rFonts w:ascii="Arial" w:hAnsi="Arial" w:cs="Arial"/>
          <w:color w:val="000000" w:themeColor="text1"/>
          <w:sz w:val="18"/>
          <w:szCs w:val="18"/>
        </w:rPr>
        <w:t>belief.</w:t>
      </w:r>
      <w:r w:rsidR="00A42782" w:rsidRPr="0070067F">
        <w:rPr>
          <w:rFonts w:ascii="Arial" w:hAnsi="Arial" w:cs="Arial"/>
          <w:color w:val="000000" w:themeColor="text1"/>
          <w:sz w:val="18"/>
          <w:szCs w:val="18"/>
        </w:rPr>
        <w:t xml:space="preserve"> </w:t>
      </w:r>
      <w:r w:rsidRPr="0070067F">
        <w:rPr>
          <w:rFonts w:ascii="Arial" w:hAnsi="Arial" w:cs="Arial"/>
          <w:color w:val="000000" w:themeColor="text1"/>
          <w:sz w:val="18"/>
          <w:szCs w:val="18"/>
        </w:rPr>
        <w:t xml:space="preserve"> </w:t>
      </w:r>
      <w:r w:rsidR="00581DEB" w:rsidRPr="0070067F">
        <w:rPr>
          <w:rFonts w:ascii="Arial" w:hAnsi="Arial" w:cs="Arial"/>
          <w:color w:val="000000" w:themeColor="text1"/>
          <w:sz w:val="18"/>
          <w:szCs w:val="18"/>
        </w:rPr>
        <w:t>An agency or tribunal representative (such as a Foster Care or IV-D agency worker) may complete and sign the form if no parent or custodian is available or cooperative.</w:t>
      </w:r>
    </w:p>
    <w:p w14:paraId="67CD4641" w14:textId="77777777" w:rsidR="00512D3E" w:rsidRPr="0070067F" w:rsidRDefault="00512D3E" w:rsidP="000F4AAE">
      <w:pPr>
        <w:spacing w:before="120" w:after="0" w:line="240" w:lineRule="auto"/>
        <w:ind w:left="187"/>
        <w:rPr>
          <w:rFonts w:ascii="Arial" w:hAnsi="Arial" w:cs="Arial"/>
          <w:color w:val="000000" w:themeColor="text1"/>
          <w:sz w:val="18"/>
          <w:szCs w:val="18"/>
        </w:rPr>
      </w:pPr>
    </w:p>
    <w:p w14:paraId="6DD84578" w14:textId="77777777" w:rsidR="00171A24" w:rsidRPr="0070067F" w:rsidRDefault="00171A24">
      <w:pPr>
        <w:spacing w:after="0" w:line="240" w:lineRule="auto"/>
        <w:rPr>
          <w:rFonts w:ascii="Arial" w:hAnsi="Arial" w:cs="Arial"/>
          <w:b/>
          <w:color w:val="000000" w:themeColor="text1"/>
          <w:sz w:val="20"/>
          <w:szCs w:val="20"/>
        </w:rPr>
      </w:pPr>
      <w:r w:rsidRPr="0070067F">
        <w:rPr>
          <w:rFonts w:ascii="Arial" w:hAnsi="Arial" w:cs="Arial"/>
          <w:b/>
          <w:color w:val="000000" w:themeColor="text1"/>
          <w:sz w:val="20"/>
          <w:szCs w:val="20"/>
        </w:rPr>
        <w:br w:type="page"/>
      </w:r>
    </w:p>
    <w:p w14:paraId="15AACCE4" w14:textId="36156534" w:rsidR="00EE186F" w:rsidRPr="0070067F" w:rsidRDefault="002D7679" w:rsidP="000C23EB">
      <w:pPr>
        <w:spacing w:before="240" w:after="120" w:line="240" w:lineRule="auto"/>
        <w:rPr>
          <w:rFonts w:ascii="Arial" w:hAnsi="Arial" w:cs="Arial"/>
          <w:b/>
          <w:color w:val="000000" w:themeColor="text1"/>
          <w:sz w:val="20"/>
          <w:szCs w:val="20"/>
        </w:rPr>
      </w:pPr>
      <w:r w:rsidRPr="0070067F">
        <w:rPr>
          <w:rFonts w:ascii="Arial" w:hAnsi="Arial" w:cs="Arial"/>
          <w:b/>
          <w:color w:val="000000" w:themeColor="text1"/>
          <w:sz w:val="20"/>
          <w:szCs w:val="20"/>
        </w:rPr>
        <w:t>Encryption Requirements:</w:t>
      </w:r>
    </w:p>
    <w:p w14:paraId="4072EC61" w14:textId="77777777" w:rsidR="00EE186F" w:rsidRPr="0070067F" w:rsidRDefault="00EE186F" w:rsidP="00480175">
      <w:pPr>
        <w:pStyle w:val="BodyText2"/>
        <w:widowControl/>
        <w:overflowPunct/>
        <w:autoSpaceDE/>
        <w:autoSpaceDN/>
        <w:adjustRightInd/>
        <w:spacing w:before="160" w:after="40" w:line="240" w:lineRule="auto"/>
        <w:rPr>
          <w:color w:val="000000" w:themeColor="text1"/>
        </w:rPr>
      </w:pPr>
      <w:r w:rsidRPr="0070067F">
        <w:rPr>
          <w:color w:val="000000" w:themeColor="text1"/>
        </w:rPr>
        <w:t xml:space="preserve">When communicating this form through electronic transmission, precautions must be taken to ensure the security of the data. </w:t>
      </w:r>
      <w:r w:rsidR="003C56D9" w:rsidRPr="0070067F">
        <w:rPr>
          <w:color w:val="000000" w:themeColor="text1"/>
        </w:rPr>
        <w:t xml:space="preserve"> </w:t>
      </w:r>
      <w:r w:rsidRPr="0070067F">
        <w:rPr>
          <w:color w:val="000000" w:themeColor="text1"/>
        </w:rPr>
        <w:t>Child support agencies are encouraged to use the electronic applications provided by the federal Office of Child Support Enforcement.  Other electronic means, such as encrypted attachments to emails may be used if the encryption method is compliant with Federal Information Processing Standard (FIPS) Publication 140-2 (FIPS PUB 140-2).</w:t>
      </w:r>
    </w:p>
    <w:p w14:paraId="2637CADB" w14:textId="77777777" w:rsidR="00EE310F" w:rsidRPr="0070067F" w:rsidRDefault="00EE310F" w:rsidP="00EE310F">
      <w:pPr>
        <w:rPr>
          <w:rFonts w:ascii="Arial" w:hAnsi="Arial" w:cs="Arial"/>
          <w:b/>
          <w:color w:val="000000" w:themeColor="text1"/>
          <w:sz w:val="20"/>
          <w:szCs w:val="20"/>
        </w:rPr>
      </w:pPr>
    </w:p>
    <w:p w14:paraId="1400061F" w14:textId="77777777" w:rsidR="00EE310F" w:rsidRPr="0070067F" w:rsidRDefault="00512D3E" w:rsidP="000C23EB">
      <w:pPr>
        <w:spacing w:after="120"/>
        <w:rPr>
          <w:rFonts w:ascii="Arial" w:hAnsi="Arial" w:cs="Arial"/>
          <w:b/>
          <w:color w:val="000000" w:themeColor="text1"/>
          <w:sz w:val="20"/>
          <w:szCs w:val="20"/>
        </w:rPr>
      </w:pPr>
      <w:r w:rsidRPr="0070067F">
        <w:rPr>
          <w:rFonts w:ascii="Arial" w:hAnsi="Arial" w:cs="Arial"/>
          <w:b/>
          <w:color w:val="000000" w:themeColor="text1"/>
          <w:sz w:val="20"/>
          <w:szCs w:val="20"/>
        </w:rPr>
        <w:t>The Paperwork Reduction Act of 1995</w:t>
      </w:r>
      <w:r w:rsidR="00EE310F" w:rsidRPr="0070067F">
        <w:rPr>
          <w:rFonts w:ascii="Arial" w:hAnsi="Arial" w:cs="Arial"/>
          <w:b/>
          <w:color w:val="000000" w:themeColor="text1"/>
          <w:sz w:val="20"/>
          <w:szCs w:val="20"/>
        </w:rPr>
        <w:t xml:space="preserve"> (Pub. L. 104-13)</w:t>
      </w:r>
    </w:p>
    <w:p w14:paraId="19C9AD27" w14:textId="4EE57D83" w:rsidR="00AA7C26" w:rsidRPr="0070067F" w:rsidRDefault="00AA7C26" w:rsidP="00C5016F">
      <w:pPr>
        <w:pStyle w:val="BodyTextIndent"/>
        <w:ind w:left="0"/>
        <w:rPr>
          <w:i w:val="0"/>
          <w:color w:val="000000" w:themeColor="text1"/>
        </w:rPr>
      </w:pPr>
      <w:r w:rsidRPr="0070067F">
        <w:rPr>
          <w:i w:val="0"/>
          <w:color w:val="000000" w:themeColor="text1"/>
        </w:rPr>
        <w:t>Public reporting burden for this collection of informat</w:t>
      </w:r>
      <w:r w:rsidR="00AA6B9F">
        <w:rPr>
          <w:i w:val="0"/>
          <w:color w:val="000000" w:themeColor="text1"/>
        </w:rPr>
        <w:t>ion is estimated to average 0.41</w:t>
      </w:r>
      <w:r w:rsidRPr="0070067F">
        <w:rPr>
          <w:i w:val="0"/>
          <w:color w:val="000000" w:themeColor="text1"/>
        </w:rPr>
        <w:t xml:space="preserve"> hours per response, including the time for reviewing instructions, gathering and maintaining the data needed, and reviewing the collection of information.</w:t>
      </w:r>
    </w:p>
    <w:p w14:paraId="690462B2" w14:textId="6B94A7BA" w:rsidR="00B6059C" w:rsidRPr="0070067F" w:rsidRDefault="00AA7C26" w:rsidP="000C23EB">
      <w:pPr>
        <w:pStyle w:val="BodyTextIndent"/>
        <w:spacing w:before="120"/>
        <w:ind w:left="0"/>
        <w:rPr>
          <w:rFonts w:ascii="Times New Roman" w:hAnsi="Times New Roman"/>
          <w:color w:val="000000" w:themeColor="text1"/>
          <w:sz w:val="24"/>
          <w:szCs w:val="24"/>
        </w:rPr>
      </w:pPr>
      <w:r w:rsidRPr="0070067F">
        <w:rPr>
          <w:i w:val="0"/>
          <w:color w:val="000000" w:themeColor="text1"/>
        </w:rPr>
        <w:t>An agency may not conduct or sponsor, and a person is not required to respond to, a collection of information unless it displays a currently valid OMB control number.</w:t>
      </w:r>
    </w:p>
    <w:sectPr w:rsidR="00B6059C" w:rsidRPr="0070067F" w:rsidSect="00D77F98">
      <w:headerReference w:type="default" r:id="rId9"/>
      <w:footerReference w:type="default" r:id="rId10"/>
      <w:headerReference w:type="first" r:id="rId11"/>
      <w:footerReference w:type="first" r:id="rId12"/>
      <w:pgSz w:w="12240" w:h="15840"/>
      <w:pgMar w:top="979" w:right="778" w:bottom="360" w:left="720" w:header="576" w:footer="720" w:gutter="0"/>
      <w:cols w:space="720" w:equalWidth="0">
        <w:col w:w="10742"/>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20E379" w14:textId="77777777" w:rsidR="00E706DB" w:rsidRDefault="00E706DB">
      <w:r>
        <w:separator/>
      </w:r>
    </w:p>
  </w:endnote>
  <w:endnote w:type="continuationSeparator" w:id="0">
    <w:p w14:paraId="0F04B3C0" w14:textId="77777777" w:rsidR="00E706DB" w:rsidRDefault="00E7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D38A5" w14:textId="77777777" w:rsidR="00EE6142" w:rsidRDefault="00EE6142" w:rsidP="00C14566">
    <w:pPr>
      <w:pStyle w:val="Footer"/>
      <w:spacing w:after="0" w:line="240" w:lineRule="auto"/>
      <w:rPr>
        <w:rFonts w:ascii="Arial" w:hAnsi="Arial" w:cs="Arial"/>
        <w:sz w:val="16"/>
        <w:szCs w:val="16"/>
        <w:lang w:val="en-US"/>
      </w:rPr>
    </w:pPr>
    <w:r>
      <w:rPr>
        <w:rFonts w:ascii="Arial" w:hAnsi="Arial" w:cs="Arial"/>
        <w:sz w:val="16"/>
        <w:szCs w:val="16"/>
        <w:lang w:val="en-US"/>
      </w:rPr>
      <w:t>_______________________________________________________________________________________________________________________</w:t>
    </w:r>
  </w:p>
  <w:p w14:paraId="15C2C0D9" w14:textId="57C91ECA" w:rsidR="00EE6142" w:rsidRDefault="00EE6142">
    <w:pPr>
      <w:pStyle w:val="Footer"/>
    </w:pPr>
    <w:r>
      <w:rPr>
        <w:rFonts w:ascii="Arial" w:hAnsi="Arial" w:cs="Arial"/>
        <w:sz w:val="16"/>
        <w:szCs w:val="16"/>
        <w:lang w:val="en-US"/>
      </w:rPr>
      <w:t>General Testimony Instructions</w:t>
    </w:r>
    <w:r>
      <w:rPr>
        <w:rFonts w:ascii="Arial" w:hAnsi="Arial" w:cs="Arial"/>
        <w:sz w:val="16"/>
        <w:szCs w:val="16"/>
      </w:rPr>
      <w:t xml:space="preserve">                      </w:t>
    </w:r>
    <w:r>
      <w:rPr>
        <w:rFonts w:ascii="Arial" w:hAnsi="Arial" w:cs="Arial"/>
        <w:sz w:val="16"/>
        <w:szCs w:val="16"/>
        <w:lang w:val="en-US"/>
      </w:rPr>
      <w:tab/>
    </w:r>
    <w:r>
      <w:rPr>
        <w:rFonts w:ascii="Arial" w:hAnsi="Arial" w:cs="Arial"/>
        <w:sz w:val="16"/>
        <w:szCs w:val="16"/>
      </w:rPr>
      <w:tab/>
      <w:t xml:space="preserve">    </w:t>
    </w:r>
    <w:r>
      <w:rPr>
        <w:rFonts w:ascii="Arial" w:hAnsi="Arial" w:cs="Arial"/>
        <w:sz w:val="16"/>
        <w:szCs w:val="16"/>
        <w:lang w:val="en-US"/>
      </w:rPr>
      <w:tab/>
      <w:t xml:space="preserve">    </w:t>
    </w:r>
    <w:r w:rsidRPr="00B721FC">
      <w:rPr>
        <w:rFonts w:ascii="Arial" w:hAnsi="Arial" w:cs="Arial"/>
        <w:sz w:val="16"/>
        <w:szCs w:val="16"/>
      </w:rPr>
      <w:t xml:space="preserve">Page </w:t>
    </w:r>
    <w:r w:rsidRPr="00115854">
      <w:rPr>
        <w:rFonts w:ascii="Arial" w:hAnsi="Arial" w:cs="Arial"/>
        <w:sz w:val="16"/>
        <w:szCs w:val="16"/>
      </w:rPr>
      <w:fldChar w:fldCharType="begin"/>
    </w:r>
    <w:r w:rsidRPr="00115854">
      <w:rPr>
        <w:rFonts w:ascii="Arial" w:hAnsi="Arial" w:cs="Arial"/>
        <w:sz w:val="16"/>
        <w:szCs w:val="16"/>
      </w:rPr>
      <w:instrText xml:space="preserve"> PAGE  \* Arabic  \* MERGEFORMAT </w:instrText>
    </w:r>
    <w:r w:rsidRPr="00115854">
      <w:rPr>
        <w:rFonts w:ascii="Arial" w:hAnsi="Arial" w:cs="Arial"/>
        <w:sz w:val="16"/>
        <w:szCs w:val="16"/>
      </w:rPr>
      <w:fldChar w:fldCharType="separate"/>
    </w:r>
    <w:r w:rsidR="00437236">
      <w:rPr>
        <w:rFonts w:ascii="Arial" w:hAnsi="Arial" w:cs="Arial"/>
        <w:noProof/>
        <w:sz w:val="16"/>
        <w:szCs w:val="16"/>
      </w:rPr>
      <w:t>2</w:t>
    </w:r>
    <w:r w:rsidRPr="00115854">
      <w:rPr>
        <w:rFonts w:ascii="Arial" w:hAnsi="Arial" w:cs="Arial"/>
        <w:sz w:val="16"/>
        <w:szCs w:val="16"/>
      </w:rPr>
      <w:fldChar w:fldCharType="end"/>
    </w:r>
    <w:r w:rsidRPr="00115854">
      <w:rPr>
        <w:rFonts w:ascii="Arial" w:hAnsi="Arial" w:cs="Arial"/>
        <w:sz w:val="16"/>
        <w:szCs w:val="16"/>
      </w:rPr>
      <w:t xml:space="preserve"> of </w:t>
    </w:r>
    <w:r w:rsidRPr="00115854">
      <w:rPr>
        <w:rFonts w:ascii="Arial" w:hAnsi="Arial" w:cs="Arial"/>
        <w:sz w:val="16"/>
        <w:szCs w:val="16"/>
      </w:rPr>
      <w:fldChar w:fldCharType="begin"/>
    </w:r>
    <w:r w:rsidRPr="00115854">
      <w:rPr>
        <w:rFonts w:ascii="Arial" w:hAnsi="Arial" w:cs="Arial"/>
        <w:sz w:val="16"/>
        <w:szCs w:val="16"/>
      </w:rPr>
      <w:instrText xml:space="preserve"> NUMPAGES  \* Arabic  \* MERGEFORMAT </w:instrText>
    </w:r>
    <w:r w:rsidRPr="00115854">
      <w:rPr>
        <w:rFonts w:ascii="Arial" w:hAnsi="Arial" w:cs="Arial"/>
        <w:sz w:val="16"/>
        <w:szCs w:val="16"/>
      </w:rPr>
      <w:fldChar w:fldCharType="separate"/>
    </w:r>
    <w:r w:rsidR="00437236">
      <w:rPr>
        <w:rFonts w:ascii="Arial" w:hAnsi="Arial" w:cs="Arial"/>
        <w:noProof/>
        <w:sz w:val="16"/>
        <w:szCs w:val="16"/>
      </w:rPr>
      <w:t>2</w:t>
    </w:r>
    <w:r w:rsidRPr="00115854">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F518E" w14:textId="77777777" w:rsidR="00EE6142" w:rsidRDefault="00EE6142" w:rsidP="00C14566">
    <w:pPr>
      <w:pStyle w:val="Footer"/>
      <w:spacing w:after="0" w:line="240" w:lineRule="auto"/>
      <w:rPr>
        <w:rFonts w:ascii="Arial" w:hAnsi="Arial" w:cs="Arial"/>
        <w:sz w:val="16"/>
        <w:szCs w:val="16"/>
        <w:lang w:val="en-US"/>
      </w:rPr>
    </w:pPr>
    <w:r>
      <w:rPr>
        <w:rFonts w:ascii="Arial" w:hAnsi="Arial" w:cs="Arial"/>
        <w:sz w:val="16"/>
        <w:szCs w:val="16"/>
        <w:lang w:val="en-US"/>
      </w:rPr>
      <w:t>_______________________________________________________________________________________________________________________</w:t>
    </w:r>
  </w:p>
  <w:p w14:paraId="5F389252" w14:textId="12FA89DB" w:rsidR="00EE6142" w:rsidRDefault="00EE6142" w:rsidP="00C14566">
    <w:pPr>
      <w:pStyle w:val="Footer"/>
    </w:pPr>
    <w:r>
      <w:rPr>
        <w:rFonts w:ascii="Arial" w:hAnsi="Arial" w:cs="Arial"/>
        <w:sz w:val="16"/>
        <w:szCs w:val="16"/>
        <w:lang w:val="en-US"/>
      </w:rPr>
      <w:t>General Testimony Instructions</w:t>
    </w:r>
    <w:r>
      <w:rPr>
        <w:rFonts w:ascii="Arial" w:hAnsi="Arial" w:cs="Arial"/>
        <w:sz w:val="16"/>
        <w:szCs w:val="16"/>
      </w:rPr>
      <w:t xml:space="preserve">                      OMB 0970 – 0085   </w:t>
    </w:r>
    <w:r>
      <w:rPr>
        <w:rFonts w:ascii="Arial" w:hAnsi="Arial" w:cs="Arial"/>
        <w:sz w:val="16"/>
        <w:szCs w:val="16"/>
        <w:lang w:val="en-US"/>
      </w:rPr>
      <w:t xml:space="preserve">                 </w:t>
    </w:r>
    <w:r>
      <w:rPr>
        <w:rFonts w:ascii="Arial" w:hAnsi="Arial" w:cs="Arial"/>
        <w:sz w:val="16"/>
        <w:szCs w:val="16"/>
      </w:rPr>
      <w:t xml:space="preserve">Expiration Date: </w:t>
    </w:r>
    <w:r w:rsidR="001C4B47">
      <w:rPr>
        <w:rFonts w:ascii="Arial" w:hAnsi="Arial" w:cs="Arial"/>
        <w:sz w:val="16"/>
        <w:szCs w:val="16"/>
      </w:rPr>
      <w:t>12/31/2019</w:t>
    </w:r>
    <w:r>
      <w:rPr>
        <w:rFonts w:ascii="Arial" w:hAnsi="Arial" w:cs="Arial"/>
        <w:sz w:val="16"/>
        <w:szCs w:val="16"/>
      </w:rPr>
      <w:tab/>
      <w:t xml:space="preserve">    </w:t>
    </w:r>
    <w:r>
      <w:rPr>
        <w:rFonts w:ascii="Arial" w:hAnsi="Arial" w:cs="Arial"/>
        <w:sz w:val="16"/>
        <w:szCs w:val="16"/>
        <w:lang w:val="en-US"/>
      </w:rPr>
      <w:tab/>
      <w:t xml:space="preserve">    </w:t>
    </w:r>
    <w:r w:rsidRPr="00B721FC">
      <w:rPr>
        <w:rFonts w:ascii="Arial" w:hAnsi="Arial" w:cs="Arial"/>
        <w:sz w:val="16"/>
        <w:szCs w:val="16"/>
      </w:rPr>
      <w:t xml:space="preserve">Page </w:t>
    </w:r>
    <w:r w:rsidRPr="00393703">
      <w:rPr>
        <w:rFonts w:ascii="Arial" w:hAnsi="Arial" w:cs="Arial"/>
        <w:sz w:val="16"/>
        <w:szCs w:val="16"/>
      </w:rPr>
      <w:fldChar w:fldCharType="begin"/>
    </w:r>
    <w:r w:rsidRPr="00393703">
      <w:rPr>
        <w:rFonts w:ascii="Arial" w:hAnsi="Arial" w:cs="Arial"/>
        <w:sz w:val="16"/>
        <w:szCs w:val="16"/>
      </w:rPr>
      <w:instrText xml:space="preserve"> PAGE  \* Arabic  \* MERGEFORMAT </w:instrText>
    </w:r>
    <w:r w:rsidRPr="00393703">
      <w:rPr>
        <w:rFonts w:ascii="Arial" w:hAnsi="Arial" w:cs="Arial"/>
        <w:sz w:val="16"/>
        <w:szCs w:val="16"/>
      </w:rPr>
      <w:fldChar w:fldCharType="separate"/>
    </w:r>
    <w:r w:rsidR="00437236">
      <w:rPr>
        <w:rFonts w:ascii="Arial" w:hAnsi="Arial" w:cs="Arial"/>
        <w:noProof/>
        <w:sz w:val="16"/>
        <w:szCs w:val="16"/>
      </w:rPr>
      <w:t>1</w:t>
    </w:r>
    <w:r w:rsidRPr="00393703">
      <w:rPr>
        <w:rFonts w:ascii="Arial" w:hAnsi="Arial" w:cs="Arial"/>
        <w:sz w:val="16"/>
        <w:szCs w:val="16"/>
      </w:rPr>
      <w:fldChar w:fldCharType="end"/>
    </w:r>
    <w:r w:rsidRPr="00B721FC">
      <w:rPr>
        <w:rFonts w:ascii="Arial" w:hAnsi="Arial" w:cs="Arial"/>
        <w:sz w:val="16"/>
        <w:szCs w:val="16"/>
      </w:rPr>
      <w:t xml:space="preserve"> of </w:t>
    </w:r>
    <w:r w:rsidRPr="00115854">
      <w:rPr>
        <w:rFonts w:ascii="Arial" w:hAnsi="Arial" w:cs="Arial"/>
        <w:sz w:val="16"/>
        <w:szCs w:val="16"/>
      </w:rPr>
      <w:fldChar w:fldCharType="begin"/>
    </w:r>
    <w:r w:rsidRPr="00115854">
      <w:rPr>
        <w:rFonts w:ascii="Arial" w:hAnsi="Arial" w:cs="Arial"/>
        <w:sz w:val="16"/>
        <w:szCs w:val="16"/>
      </w:rPr>
      <w:instrText xml:space="preserve"> NUMPAGES  \* Arabic  \* MERGEFORMAT </w:instrText>
    </w:r>
    <w:r w:rsidRPr="00115854">
      <w:rPr>
        <w:rFonts w:ascii="Arial" w:hAnsi="Arial" w:cs="Arial"/>
        <w:sz w:val="16"/>
        <w:szCs w:val="16"/>
      </w:rPr>
      <w:fldChar w:fldCharType="separate"/>
    </w:r>
    <w:r w:rsidR="00437236">
      <w:rPr>
        <w:rFonts w:ascii="Arial" w:hAnsi="Arial" w:cs="Arial"/>
        <w:noProof/>
        <w:sz w:val="16"/>
        <w:szCs w:val="16"/>
      </w:rPr>
      <w:t>1</w:t>
    </w:r>
    <w:r w:rsidRPr="00115854">
      <w:rPr>
        <w:rFonts w:ascii="Arial" w:hAnsi="Arial" w:cs="Arial"/>
        <w:sz w:val="16"/>
        <w:szCs w:val="16"/>
      </w:rPr>
      <w:fldChar w:fldCharType="end"/>
    </w:r>
  </w:p>
  <w:p w14:paraId="1852368C" w14:textId="77777777" w:rsidR="00EE6142" w:rsidRDefault="00EE61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7231A" w14:textId="77777777" w:rsidR="00E706DB" w:rsidRDefault="00E706DB">
      <w:r>
        <w:separator/>
      </w:r>
    </w:p>
  </w:footnote>
  <w:footnote w:type="continuationSeparator" w:id="0">
    <w:p w14:paraId="772EBD1A" w14:textId="77777777" w:rsidR="00E706DB" w:rsidRDefault="00E70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CF514" w14:textId="68DCD08E" w:rsidR="00A020C2" w:rsidRDefault="00A020C2" w:rsidP="00A020C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19E71" w14:textId="7EEFA891" w:rsidR="00A020C2" w:rsidRDefault="00A020C2" w:rsidP="00A020C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784"/>
    <w:multiLevelType w:val="hybridMultilevel"/>
    <w:tmpl w:val="39E433BE"/>
    <w:lvl w:ilvl="0" w:tplc="C8E6CA54">
      <w:start w:val="1"/>
      <w:numFmt w:val="bullet"/>
      <w:lvlText w:val="•"/>
      <w:lvlJc w:val="left"/>
      <w:pPr>
        <w:tabs>
          <w:tab w:val="num" w:pos="720"/>
        </w:tabs>
        <w:ind w:left="720" w:hanging="360"/>
      </w:pPr>
      <w:rPr>
        <w:rFonts w:ascii="Courier New" w:hAnsi="Courier New" w:hint="default"/>
        <w:b/>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86440F"/>
    <w:multiLevelType w:val="hybridMultilevel"/>
    <w:tmpl w:val="2C26F77A"/>
    <w:lvl w:ilvl="0" w:tplc="C8E6CA54">
      <w:start w:val="1"/>
      <w:numFmt w:val="bullet"/>
      <w:lvlText w:val="•"/>
      <w:lvlJc w:val="left"/>
      <w:pPr>
        <w:ind w:left="720" w:hanging="360"/>
      </w:pPr>
      <w:rPr>
        <w:rFonts w:ascii="Courier New" w:hAnsi="Courier New"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5B656C"/>
    <w:multiLevelType w:val="hybridMultilevel"/>
    <w:tmpl w:val="50289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E046EB"/>
    <w:multiLevelType w:val="hybridMultilevel"/>
    <w:tmpl w:val="E47603F0"/>
    <w:lvl w:ilvl="0" w:tplc="D4BA7452">
      <w:start w:val="1"/>
      <w:numFmt w:val="bullet"/>
      <w:lvlText w:val="•"/>
      <w:lvlJc w:val="left"/>
      <w:pPr>
        <w:tabs>
          <w:tab w:val="num" w:pos="3240"/>
        </w:tabs>
        <w:ind w:left="3240" w:hanging="360"/>
      </w:pPr>
      <w:rPr>
        <w:rFonts w:ascii="Courier New" w:hAnsi="Courier New" w:hint="default"/>
        <w:b/>
        <w:i w:val="0"/>
      </w:rPr>
    </w:lvl>
    <w:lvl w:ilvl="1" w:tplc="173EE77C">
      <w:start w:val="1"/>
      <w:numFmt w:val="bullet"/>
      <w:lvlText w:val="•"/>
      <w:lvlJc w:val="left"/>
      <w:pPr>
        <w:tabs>
          <w:tab w:val="num" w:pos="2520"/>
        </w:tabs>
        <w:ind w:left="2520" w:hanging="360"/>
      </w:pPr>
      <w:rPr>
        <w:rFonts w:ascii="Courier New" w:hAnsi="Courier New" w:hint="default"/>
        <w:b w:val="0"/>
        <w:i w:val="0"/>
        <w:sz w:val="16"/>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192B2DAC"/>
    <w:multiLevelType w:val="hybridMultilevel"/>
    <w:tmpl w:val="B24A4204"/>
    <w:lvl w:ilvl="0" w:tplc="B5E6E8CE">
      <w:start w:val="1"/>
      <w:numFmt w:val="bullet"/>
      <w:lvlText w:val=""/>
      <w:lvlJc w:val="left"/>
      <w:pPr>
        <w:tabs>
          <w:tab w:val="num" w:pos="2160"/>
        </w:tabs>
        <w:ind w:left="2160" w:hanging="360"/>
      </w:pPr>
      <w:rPr>
        <w:rFonts w:ascii="Wingdings" w:hAnsi="Wingdings"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CD1941"/>
    <w:multiLevelType w:val="hybridMultilevel"/>
    <w:tmpl w:val="2AAEC2E2"/>
    <w:lvl w:ilvl="0" w:tplc="467696FE">
      <w:start w:val="1"/>
      <w:numFmt w:val="bullet"/>
      <w:lvlText w:val="•"/>
      <w:lvlJc w:val="left"/>
      <w:pPr>
        <w:ind w:left="720" w:hanging="360"/>
      </w:pPr>
      <w:rPr>
        <w:rFonts w:ascii="Courier New" w:hAnsi="Courier New" w:hint="default"/>
        <w:b/>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5948E4"/>
    <w:multiLevelType w:val="hybridMultilevel"/>
    <w:tmpl w:val="AB601CD6"/>
    <w:lvl w:ilvl="0" w:tplc="D4BA7452">
      <w:start w:val="1"/>
      <w:numFmt w:val="bullet"/>
      <w:lvlText w:val="•"/>
      <w:lvlJc w:val="left"/>
      <w:pPr>
        <w:tabs>
          <w:tab w:val="num" w:pos="1440"/>
        </w:tabs>
        <w:ind w:left="1440" w:hanging="360"/>
      </w:pPr>
      <w:rPr>
        <w:rFonts w:ascii="Courier New" w:hAnsi="Courier New" w:hint="default"/>
        <w:b/>
        <w:i w:val="0"/>
        <w:sz w:val="16"/>
      </w:rPr>
    </w:lvl>
    <w:lvl w:ilvl="1" w:tplc="D4BA7452">
      <w:start w:val="1"/>
      <w:numFmt w:val="bullet"/>
      <w:lvlText w:val="•"/>
      <w:lvlJc w:val="left"/>
      <w:pPr>
        <w:tabs>
          <w:tab w:val="num" w:pos="2160"/>
        </w:tabs>
        <w:ind w:left="2160" w:hanging="360"/>
      </w:pPr>
      <w:rPr>
        <w:rFonts w:ascii="Courier New" w:hAnsi="Courier New" w:hint="default"/>
        <w:b/>
        <w:i w:val="0"/>
        <w:sz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49806D96"/>
    <w:multiLevelType w:val="hybridMultilevel"/>
    <w:tmpl w:val="BA8E52BC"/>
    <w:lvl w:ilvl="0" w:tplc="467696FE">
      <w:start w:val="1"/>
      <w:numFmt w:val="bullet"/>
      <w:lvlText w:val="•"/>
      <w:lvlJc w:val="left"/>
      <w:pPr>
        <w:tabs>
          <w:tab w:val="num" w:pos="2160"/>
        </w:tabs>
        <w:ind w:left="2160" w:hanging="360"/>
      </w:pPr>
      <w:rPr>
        <w:rFonts w:ascii="Courier New" w:hAnsi="Courier New" w:hint="default"/>
        <w:b/>
        <w:i w:val="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635589"/>
    <w:multiLevelType w:val="hybridMultilevel"/>
    <w:tmpl w:val="5B30BEEC"/>
    <w:lvl w:ilvl="0" w:tplc="C8E6CA54">
      <w:start w:val="1"/>
      <w:numFmt w:val="bullet"/>
      <w:lvlText w:val="•"/>
      <w:lvlJc w:val="left"/>
      <w:pPr>
        <w:ind w:left="720" w:hanging="360"/>
      </w:pPr>
      <w:rPr>
        <w:rFonts w:ascii="Courier New" w:hAnsi="Courier New" w:hint="default"/>
        <w:b/>
        <w:i w:val="0"/>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696215"/>
    <w:multiLevelType w:val="hybridMultilevel"/>
    <w:tmpl w:val="1FA41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BE1189"/>
    <w:multiLevelType w:val="hybridMultilevel"/>
    <w:tmpl w:val="D3029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0DD447B"/>
    <w:multiLevelType w:val="hybridMultilevel"/>
    <w:tmpl w:val="59126D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E4251C"/>
    <w:multiLevelType w:val="hybridMultilevel"/>
    <w:tmpl w:val="D37CB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BB4E4D"/>
    <w:multiLevelType w:val="hybridMultilevel"/>
    <w:tmpl w:val="566857A0"/>
    <w:lvl w:ilvl="0" w:tplc="B5E6E8CE">
      <w:start w:val="1"/>
      <w:numFmt w:val="bullet"/>
      <w:lvlText w:val=""/>
      <w:lvlJc w:val="left"/>
      <w:pPr>
        <w:tabs>
          <w:tab w:val="num" w:pos="2160"/>
        </w:tabs>
        <w:ind w:left="2160" w:hanging="360"/>
      </w:pPr>
      <w:rPr>
        <w:rFonts w:ascii="Wingdings" w:hAnsi="Wingdings"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11"/>
  </w:num>
  <w:num w:numId="7">
    <w:abstractNumId w:val="8"/>
  </w:num>
  <w:num w:numId="8">
    <w:abstractNumId w:val="17"/>
  </w:num>
  <w:num w:numId="9">
    <w:abstractNumId w:val="12"/>
  </w:num>
  <w:num w:numId="10">
    <w:abstractNumId w:val="5"/>
  </w:num>
  <w:num w:numId="11">
    <w:abstractNumId w:val="10"/>
  </w:num>
  <w:num w:numId="12">
    <w:abstractNumId w:val="16"/>
  </w:num>
  <w:num w:numId="13">
    <w:abstractNumId w:val="13"/>
  </w:num>
  <w:num w:numId="14">
    <w:abstractNumId w:val="6"/>
  </w:num>
  <w:num w:numId="15">
    <w:abstractNumId w:val="15"/>
  </w:num>
  <w:num w:numId="16">
    <w:abstractNumId w:val="7"/>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254"/>
    <w:rsid w:val="00010145"/>
    <w:rsid w:val="000137A7"/>
    <w:rsid w:val="00013BA1"/>
    <w:rsid w:val="000169F7"/>
    <w:rsid w:val="00017D34"/>
    <w:rsid w:val="000200CD"/>
    <w:rsid w:val="0002045A"/>
    <w:rsid w:val="0002315D"/>
    <w:rsid w:val="0002433C"/>
    <w:rsid w:val="00024A66"/>
    <w:rsid w:val="00026251"/>
    <w:rsid w:val="00035F6F"/>
    <w:rsid w:val="00036FE2"/>
    <w:rsid w:val="00042574"/>
    <w:rsid w:val="0004498A"/>
    <w:rsid w:val="00045FC7"/>
    <w:rsid w:val="000475A1"/>
    <w:rsid w:val="00052C3F"/>
    <w:rsid w:val="00064E9E"/>
    <w:rsid w:val="0008101A"/>
    <w:rsid w:val="0008385A"/>
    <w:rsid w:val="00083C62"/>
    <w:rsid w:val="00086ED9"/>
    <w:rsid w:val="00086F54"/>
    <w:rsid w:val="0009460E"/>
    <w:rsid w:val="00095CFB"/>
    <w:rsid w:val="000A0206"/>
    <w:rsid w:val="000A169A"/>
    <w:rsid w:val="000A22B8"/>
    <w:rsid w:val="000A2FA6"/>
    <w:rsid w:val="000A4488"/>
    <w:rsid w:val="000A7289"/>
    <w:rsid w:val="000B0FAB"/>
    <w:rsid w:val="000B4ED7"/>
    <w:rsid w:val="000B534F"/>
    <w:rsid w:val="000B5C54"/>
    <w:rsid w:val="000B6FE9"/>
    <w:rsid w:val="000C138C"/>
    <w:rsid w:val="000C23EB"/>
    <w:rsid w:val="000C3DEB"/>
    <w:rsid w:val="000C49B2"/>
    <w:rsid w:val="000C703B"/>
    <w:rsid w:val="000D3C09"/>
    <w:rsid w:val="000D6307"/>
    <w:rsid w:val="000D730C"/>
    <w:rsid w:val="000E2E5B"/>
    <w:rsid w:val="000E6755"/>
    <w:rsid w:val="000E7069"/>
    <w:rsid w:val="000F4AAE"/>
    <w:rsid w:val="00102940"/>
    <w:rsid w:val="00105BDB"/>
    <w:rsid w:val="00106AB9"/>
    <w:rsid w:val="00107D23"/>
    <w:rsid w:val="001129B7"/>
    <w:rsid w:val="00115854"/>
    <w:rsid w:val="00123E73"/>
    <w:rsid w:val="0012521F"/>
    <w:rsid w:val="00130907"/>
    <w:rsid w:val="00131296"/>
    <w:rsid w:val="00140389"/>
    <w:rsid w:val="001425CB"/>
    <w:rsid w:val="0015140B"/>
    <w:rsid w:val="0015277A"/>
    <w:rsid w:val="00152F1F"/>
    <w:rsid w:val="001533BD"/>
    <w:rsid w:val="001548DA"/>
    <w:rsid w:val="001667CC"/>
    <w:rsid w:val="00167178"/>
    <w:rsid w:val="001702AD"/>
    <w:rsid w:val="00171453"/>
    <w:rsid w:val="00171743"/>
    <w:rsid w:val="0017188B"/>
    <w:rsid w:val="00171A24"/>
    <w:rsid w:val="00172997"/>
    <w:rsid w:val="00172CFA"/>
    <w:rsid w:val="00175EA1"/>
    <w:rsid w:val="001821C9"/>
    <w:rsid w:val="001878C4"/>
    <w:rsid w:val="00187B82"/>
    <w:rsid w:val="001902CD"/>
    <w:rsid w:val="001960B1"/>
    <w:rsid w:val="0019670E"/>
    <w:rsid w:val="001A0DB1"/>
    <w:rsid w:val="001C2B23"/>
    <w:rsid w:val="001C4B47"/>
    <w:rsid w:val="001C628E"/>
    <w:rsid w:val="001C68AB"/>
    <w:rsid w:val="001C777A"/>
    <w:rsid w:val="001D0D8C"/>
    <w:rsid w:val="001D3297"/>
    <w:rsid w:val="001D3AE4"/>
    <w:rsid w:val="001E0114"/>
    <w:rsid w:val="001E0B94"/>
    <w:rsid w:val="001E1229"/>
    <w:rsid w:val="001F3982"/>
    <w:rsid w:val="002011AB"/>
    <w:rsid w:val="002015AB"/>
    <w:rsid w:val="00203F7B"/>
    <w:rsid w:val="00204BE6"/>
    <w:rsid w:val="00205F16"/>
    <w:rsid w:val="00206782"/>
    <w:rsid w:val="0020752E"/>
    <w:rsid w:val="002143CF"/>
    <w:rsid w:val="00215384"/>
    <w:rsid w:val="00220949"/>
    <w:rsid w:val="00221183"/>
    <w:rsid w:val="00224A76"/>
    <w:rsid w:val="00225965"/>
    <w:rsid w:val="00227E7E"/>
    <w:rsid w:val="0023253B"/>
    <w:rsid w:val="00235103"/>
    <w:rsid w:val="00235F4B"/>
    <w:rsid w:val="00236AC4"/>
    <w:rsid w:val="00244966"/>
    <w:rsid w:val="00245768"/>
    <w:rsid w:val="00247D8F"/>
    <w:rsid w:val="002515BF"/>
    <w:rsid w:val="002545E5"/>
    <w:rsid w:val="002551E6"/>
    <w:rsid w:val="00276547"/>
    <w:rsid w:val="002774D2"/>
    <w:rsid w:val="00282158"/>
    <w:rsid w:val="00285434"/>
    <w:rsid w:val="00285C87"/>
    <w:rsid w:val="00295FB8"/>
    <w:rsid w:val="002962DB"/>
    <w:rsid w:val="002969B3"/>
    <w:rsid w:val="00296B60"/>
    <w:rsid w:val="00297BF4"/>
    <w:rsid w:val="002A0745"/>
    <w:rsid w:val="002A2330"/>
    <w:rsid w:val="002A3577"/>
    <w:rsid w:val="002A678A"/>
    <w:rsid w:val="002B08E8"/>
    <w:rsid w:val="002C2D07"/>
    <w:rsid w:val="002C56A4"/>
    <w:rsid w:val="002C6121"/>
    <w:rsid w:val="002D7679"/>
    <w:rsid w:val="002E2088"/>
    <w:rsid w:val="002E2EE8"/>
    <w:rsid w:val="002E3C4D"/>
    <w:rsid w:val="002E584B"/>
    <w:rsid w:val="002F270A"/>
    <w:rsid w:val="00301942"/>
    <w:rsid w:val="00303C5D"/>
    <w:rsid w:val="0030733D"/>
    <w:rsid w:val="00307DBE"/>
    <w:rsid w:val="0031025D"/>
    <w:rsid w:val="00310EF6"/>
    <w:rsid w:val="00311269"/>
    <w:rsid w:val="00311EF5"/>
    <w:rsid w:val="00312413"/>
    <w:rsid w:val="00313897"/>
    <w:rsid w:val="00314A72"/>
    <w:rsid w:val="003159F9"/>
    <w:rsid w:val="0031733B"/>
    <w:rsid w:val="0032025F"/>
    <w:rsid w:val="0032117F"/>
    <w:rsid w:val="0032171A"/>
    <w:rsid w:val="0032476B"/>
    <w:rsid w:val="003249E7"/>
    <w:rsid w:val="00330923"/>
    <w:rsid w:val="00334973"/>
    <w:rsid w:val="00335DED"/>
    <w:rsid w:val="00340A25"/>
    <w:rsid w:val="00341189"/>
    <w:rsid w:val="00342275"/>
    <w:rsid w:val="0034405C"/>
    <w:rsid w:val="00344D1E"/>
    <w:rsid w:val="00347474"/>
    <w:rsid w:val="0035150E"/>
    <w:rsid w:val="003539A6"/>
    <w:rsid w:val="003620A0"/>
    <w:rsid w:val="003628C7"/>
    <w:rsid w:val="00367B6F"/>
    <w:rsid w:val="00377C37"/>
    <w:rsid w:val="00377C5F"/>
    <w:rsid w:val="0038279D"/>
    <w:rsid w:val="00384881"/>
    <w:rsid w:val="00385C4F"/>
    <w:rsid w:val="00390185"/>
    <w:rsid w:val="0039063C"/>
    <w:rsid w:val="003917C7"/>
    <w:rsid w:val="00393703"/>
    <w:rsid w:val="003946BE"/>
    <w:rsid w:val="003A0FB5"/>
    <w:rsid w:val="003A34D7"/>
    <w:rsid w:val="003A3FD8"/>
    <w:rsid w:val="003B21DE"/>
    <w:rsid w:val="003B2922"/>
    <w:rsid w:val="003B3900"/>
    <w:rsid w:val="003C17C2"/>
    <w:rsid w:val="003C1C4E"/>
    <w:rsid w:val="003C39C6"/>
    <w:rsid w:val="003C4B8B"/>
    <w:rsid w:val="003C4FD4"/>
    <w:rsid w:val="003C5208"/>
    <w:rsid w:val="003C56D9"/>
    <w:rsid w:val="003C7464"/>
    <w:rsid w:val="003E2947"/>
    <w:rsid w:val="003E7EE6"/>
    <w:rsid w:val="003F14D6"/>
    <w:rsid w:val="003F3739"/>
    <w:rsid w:val="003F7296"/>
    <w:rsid w:val="003F7716"/>
    <w:rsid w:val="003F7A25"/>
    <w:rsid w:val="00400D24"/>
    <w:rsid w:val="0040105A"/>
    <w:rsid w:val="00402C81"/>
    <w:rsid w:val="004031A4"/>
    <w:rsid w:val="004061DC"/>
    <w:rsid w:val="00414456"/>
    <w:rsid w:val="00416061"/>
    <w:rsid w:val="004329EB"/>
    <w:rsid w:val="00432F22"/>
    <w:rsid w:val="00434E68"/>
    <w:rsid w:val="004358C7"/>
    <w:rsid w:val="00437236"/>
    <w:rsid w:val="0043737E"/>
    <w:rsid w:val="00441875"/>
    <w:rsid w:val="00442866"/>
    <w:rsid w:val="0044627F"/>
    <w:rsid w:val="00455EE5"/>
    <w:rsid w:val="0046149B"/>
    <w:rsid w:val="0046555A"/>
    <w:rsid w:val="0047021C"/>
    <w:rsid w:val="00472A21"/>
    <w:rsid w:val="00475050"/>
    <w:rsid w:val="00476E2E"/>
    <w:rsid w:val="00480175"/>
    <w:rsid w:val="0048346B"/>
    <w:rsid w:val="004840F3"/>
    <w:rsid w:val="00484D1F"/>
    <w:rsid w:val="00485E75"/>
    <w:rsid w:val="00486150"/>
    <w:rsid w:val="00491B7D"/>
    <w:rsid w:val="00495DB2"/>
    <w:rsid w:val="004A0A21"/>
    <w:rsid w:val="004A53BD"/>
    <w:rsid w:val="004A5660"/>
    <w:rsid w:val="004A7682"/>
    <w:rsid w:val="004A7943"/>
    <w:rsid w:val="004B1426"/>
    <w:rsid w:val="004B164A"/>
    <w:rsid w:val="004B1B89"/>
    <w:rsid w:val="004B24B5"/>
    <w:rsid w:val="004B3A25"/>
    <w:rsid w:val="004B5B36"/>
    <w:rsid w:val="004D25AD"/>
    <w:rsid w:val="004D2913"/>
    <w:rsid w:val="004D3AC1"/>
    <w:rsid w:val="004E1CCA"/>
    <w:rsid w:val="004E2DDA"/>
    <w:rsid w:val="004E3085"/>
    <w:rsid w:val="004E35C7"/>
    <w:rsid w:val="004F25B6"/>
    <w:rsid w:val="004F3B70"/>
    <w:rsid w:val="004F69B1"/>
    <w:rsid w:val="004F7DB8"/>
    <w:rsid w:val="005021B6"/>
    <w:rsid w:val="005043F8"/>
    <w:rsid w:val="00505DFF"/>
    <w:rsid w:val="00507DA7"/>
    <w:rsid w:val="00512D3E"/>
    <w:rsid w:val="00515782"/>
    <w:rsid w:val="00517C79"/>
    <w:rsid w:val="00520FD3"/>
    <w:rsid w:val="00521953"/>
    <w:rsid w:val="00522CE0"/>
    <w:rsid w:val="00526501"/>
    <w:rsid w:val="005345E3"/>
    <w:rsid w:val="00537059"/>
    <w:rsid w:val="00541358"/>
    <w:rsid w:val="00543816"/>
    <w:rsid w:val="005449ED"/>
    <w:rsid w:val="0054559A"/>
    <w:rsid w:val="00550175"/>
    <w:rsid w:val="005556CD"/>
    <w:rsid w:val="00555C1D"/>
    <w:rsid w:val="0056032B"/>
    <w:rsid w:val="005631CE"/>
    <w:rsid w:val="00565235"/>
    <w:rsid w:val="00565535"/>
    <w:rsid w:val="00576596"/>
    <w:rsid w:val="00577C44"/>
    <w:rsid w:val="00581DEB"/>
    <w:rsid w:val="00586533"/>
    <w:rsid w:val="00587BBD"/>
    <w:rsid w:val="005901AE"/>
    <w:rsid w:val="005A47A7"/>
    <w:rsid w:val="005B0B59"/>
    <w:rsid w:val="005B40C9"/>
    <w:rsid w:val="005B73FB"/>
    <w:rsid w:val="005C1411"/>
    <w:rsid w:val="005C191E"/>
    <w:rsid w:val="005C25C3"/>
    <w:rsid w:val="005C26F9"/>
    <w:rsid w:val="005D176F"/>
    <w:rsid w:val="005D7D89"/>
    <w:rsid w:val="005E2143"/>
    <w:rsid w:val="005E7547"/>
    <w:rsid w:val="005F1A29"/>
    <w:rsid w:val="005F3166"/>
    <w:rsid w:val="005F4D56"/>
    <w:rsid w:val="005F617B"/>
    <w:rsid w:val="005F642F"/>
    <w:rsid w:val="0061017C"/>
    <w:rsid w:val="006116EC"/>
    <w:rsid w:val="00611DC7"/>
    <w:rsid w:val="00612C5F"/>
    <w:rsid w:val="00616FE8"/>
    <w:rsid w:val="00626835"/>
    <w:rsid w:val="00631879"/>
    <w:rsid w:val="00633546"/>
    <w:rsid w:val="00634829"/>
    <w:rsid w:val="006355BD"/>
    <w:rsid w:val="00642D83"/>
    <w:rsid w:val="00645DFC"/>
    <w:rsid w:val="0064633B"/>
    <w:rsid w:val="00646E14"/>
    <w:rsid w:val="006569B1"/>
    <w:rsid w:val="00656A8C"/>
    <w:rsid w:val="00662424"/>
    <w:rsid w:val="006627BB"/>
    <w:rsid w:val="00665BDE"/>
    <w:rsid w:val="0067066B"/>
    <w:rsid w:val="00672522"/>
    <w:rsid w:val="0067350E"/>
    <w:rsid w:val="0067417B"/>
    <w:rsid w:val="00677DB7"/>
    <w:rsid w:val="006868E9"/>
    <w:rsid w:val="0069336C"/>
    <w:rsid w:val="006945FC"/>
    <w:rsid w:val="00694ACB"/>
    <w:rsid w:val="006A4307"/>
    <w:rsid w:val="006B0230"/>
    <w:rsid w:val="006B70A9"/>
    <w:rsid w:val="006C0273"/>
    <w:rsid w:val="006C5307"/>
    <w:rsid w:val="006C67B6"/>
    <w:rsid w:val="006C753D"/>
    <w:rsid w:val="006D267B"/>
    <w:rsid w:val="006D295D"/>
    <w:rsid w:val="006D5A4E"/>
    <w:rsid w:val="006D5F0C"/>
    <w:rsid w:val="006E28EA"/>
    <w:rsid w:val="006E2C5E"/>
    <w:rsid w:val="006E72D0"/>
    <w:rsid w:val="006F3B40"/>
    <w:rsid w:val="0070067F"/>
    <w:rsid w:val="007008E5"/>
    <w:rsid w:val="007067DE"/>
    <w:rsid w:val="00707194"/>
    <w:rsid w:val="00710CF7"/>
    <w:rsid w:val="00711EE6"/>
    <w:rsid w:val="007146C0"/>
    <w:rsid w:val="0072247A"/>
    <w:rsid w:val="00725F14"/>
    <w:rsid w:val="00734B67"/>
    <w:rsid w:val="00734C4D"/>
    <w:rsid w:val="00737C07"/>
    <w:rsid w:val="00737CDE"/>
    <w:rsid w:val="00742875"/>
    <w:rsid w:val="00757DB0"/>
    <w:rsid w:val="007627F7"/>
    <w:rsid w:val="00770CC8"/>
    <w:rsid w:val="00773F54"/>
    <w:rsid w:val="00774328"/>
    <w:rsid w:val="00775DFF"/>
    <w:rsid w:val="00781E71"/>
    <w:rsid w:val="00782832"/>
    <w:rsid w:val="00783F18"/>
    <w:rsid w:val="00793544"/>
    <w:rsid w:val="00796F35"/>
    <w:rsid w:val="007A086B"/>
    <w:rsid w:val="007A18B1"/>
    <w:rsid w:val="007A4E71"/>
    <w:rsid w:val="007A7192"/>
    <w:rsid w:val="007B2140"/>
    <w:rsid w:val="007B3AC7"/>
    <w:rsid w:val="007B4A44"/>
    <w:rsid w:val="007B66F3"/>
    <w:rsid w:val="007C044D"/>
    <w:rsid w:val="007C4D88"/>
    <w:rsid w:val="007C57A6"/>
    <w:rsid w:val="007C73F1"/>
    <w:rsid w:val="007D0066"/>
    <w:rsid w:val="007D02CB"/>
    <w:rsid w:val="007D1251"/>
    <w:rsid w:val="007D7A24"/>
    <w:rsid w:val="007E009E"/>
    <w:rsid w:val="007E138D"/>
    <w:rsid w:val="007E1A78"/>
    <w:rsid w:val="007E277C"/>
    <w:rsid w:val="007F0B6B"/>
    <w:rsid w:val="007F3089"/>
    <w:rsid w:val="0080332F"/>
    <w:rsid w:val="0080341F"/>
    <w:rsid w:val="00807A30"/>
    <w:rsid w:val="00810296"/>
    <w:rsid w:val="00811ECC"/>
    <w:rsid w:val="00813E99"/>
    <w:rsid w:val="0082107D"/>
    <w:rsid w:val="0082317C"/>
    <w:rsid w:val="0082386F"/>
    <w:rsid w:val="00823DE2"/>
    <w:rsid w:val="00824A8C"/>
    <w:rsid w:val="00824F14"/>
    <w:rsid w:val="00834F6D"/>
    <w:rsid w:val="00836203"/>
    <w:rsid w:val="0083736B"/>
    <w:rsid w:val="008404BC"/>
    <w:rsid w:val="00840BAD"/>
    <w:rsid w:val="0084586B"/>
    <w:rsid w:val="00846BEF"/>
    <w:rsid w:val="00846D1B"/>
    <w:rsid w:val="008628F1"/>
    <w:rsid w:val="00863FC5"/>
    <w:rsid w:val="00864DDB"/>
    <w:rsid w:val="008654AF"/>
    <w:rsid w:val="00872B2D"/>
    <w:rsid w:val="00874068"/>
    <w:rsid w:val="00877A8B"/>
    <w:rsid w:val="00882AF8"/>
    <w:rsid w:val="00883D9D"/>
    <w:rsid w:val="0088471D"/>
    <w:rsid w:val="00887F07"/>
    <w:rsid w:val="00892835"/>
    <w:rsid w:val="00894558"/>
    <w:rsid w:val="008A62CD"/>
    <w:rsid w:val="008A63E3"/>
    <w:rsid w:val="008A7893"/>
    <w:rsid w:val="008B4431"/>
    <w:rsid w:val="008B5E59"/>
    <w:rsid w:val="008B5EFB"/>
    <w:rsid w:val="008C2565"/>
    <w:rsid w:val="008C25BC"/>
    <w:rsid w:val="008C3AF0"/>
    <w:rsid w:val="008D2C8D"/>
    <w:rsid w:val="008D3490"/>
    <w:rsid w:val="008D42A6"/>
    <w:rsid w:val="008D49AF"/>
    <w:rsid w:val="008E33A1"/>
    <w:rsid w:val="008E38D4"/>
    <w:rsid w:val="008E3DD3"/>
    <w:rsid w:val="008E7C85"/>
    <w:rsid w:val="008F77A2"/>
    <w:rsid w:val="00900C0E"/>
    <w:rsid w:val="009021B8"/>
    <w:rsid w:val="00902F15"/>
    <w:rsid w:val="00905059"/>
    <w:rsid w:val="009156B0"/>
    <w:rsid w:val="00915732"/>
    <w:rsid w:val="00916AC8"/>
    <w:rsid w:val="0093487D"/>
    <w:rsid w:val="00934E96"/>
    <w:rsid w:val="00934F3A"/>
    <w:rsid w:val="009356D5"/>
    <w:rsid w:val="00941987"/>
    <w:rsid w:val="00943AB3"/>
    <w:rsid w:val="00947251"/>
    <w:rsid w:val="00950D30"/>
    <w:rsid w:val="00951C0F"/>
    <w:rsid w:val="009527D8"/>
    <w:rsid w:val="00953B63"/>
    <w:rsid w:val="009544DB"/>
    <w:rsid w:val="0095777B"/>
    <w:rsid w:val="00962404"/>
    <w:rsid w:val="00962D6F"/>
    <w:rsid w:val="0096343F"/>
    <w:rsid w:val="00965947"/>
    <w:rsid w:val="00967388"/>
    <w:rsid w:val="00967663"/>
    <w:rsid w:val="00974ECA"/>
    <w:rsid w:val="009800DE"/>
    <w:rsid w:val="00990918"/>
    <w:rsid w:val="00990932"/>
    <w:rsid w:val="00991755"/>
    <w:rsid w:val="009A66DB"/>
    <w:rsid w:val="009B1E6A"/>
    <w:rsid w:val="009B6846"/>
    <w:rsid w:val="009C0CC2"/>
    <w:rsid w:val="009C2A11"/>
    <w:rsid w:val="009C563D"/>
    <w:rsid w:val="009C6233"/>
    <w:rsid w:val="009C6703"/>
    <w:rsid w:val="009C7BB5"/>
    <w:rsid w:val="009D11CE"/>
    <w:rsid w:val="009D7F14"/>
    <w:rsid w:val="009E08E1"/>
    <w:rsid w:val="009E2E98"/>
    <w:rsid w:val="009F30C8"/>
    <w:rsid w:val="009F46C1"/>
    <w:rsid w:val="009F4E05"/>
    <w:rsid w:val="009F6F38"/>
    <w:rsid w:val="009F76B7"/>
    <w:rsid w:val="00A000EF"/>
    <w:rsid w:val="00A01473"/>
    <w:rsid w:val="00A020C2"/>
    <w:rsid w:val="00A023FC"/>
    <w:rsid w:val="00A04A17"/>
    <w:rsid w:val="00A07415"/>
    <w:rsid w:val="00A110D3"/>
    <w:rsid w:val="00A1116F"/>
    <w:rsid w:val="00A1292B"/>
    <w:rsid w:val="00A13682"/>
    <w:rsid w:val="00A1469B"/>
    <w:rsid w:val="00A16F00"/>
    <w:rsid w:val="00A21FE6"/>
    <w:rsid w:val="00A24E17"/>
    <w:rsid w:val="00A25D15"/>
    <w:rsid w:val="00A25F96"/>
    <w:rsid w:val="00A2655E"/>
    <w:rsid w:val="00A30C10"/>
    <w:rsid w:val="00A33577"/>
    <w:rsid w:val="00A34A0B"/>
    <w:rsid w:val="00A3522D"/>
    <w:rsid w:val="00A35779"/>
    <w:rsid w:val="00A36C01"/>
    <w:rsid w:val="00A42782"/>
    <w:rsid w:val="00A4409A"/>
    <w:rsid w:val="00A44BA8"/>
    <w:rsid w:val="00A53266"/>
    <w:rsid w:val="00A5492A"/>
    <w:rsid w:val="00A54D4E"/>
    <w:rsid w:val="00A64E84"/>
    <w:rsid w:val="00A703FB"/>
    <w:rsid w:val="00A71AF3"/>
    <w:rsid w:val="00A75A36"/>
    <w:rsid w:val="00A81F50"/>
    <w:rsid w:val="00A94BFC"/>
    <w:rsid w:val="00A9628B"/>
    <w:rsid w:val="00A97461"/>
    <w:rsid w:val="00AA3FA0"/>
    <w:rsid w:val="00AA6B9F"/>
    <w:rsid w:val="00AA7C26"/>
    <w:rsid w:val="00AB4E1B"/>
    <w:rsid w:val="00AB509D"/>
    <w:rsid w:val="00AB5750"/>
    <w:rsid w:val="00AB638F"/>
    <w:rsid w:val="00AB6FB6"/>
    <w:rsid w:val="00AC013D"/>
    <w:rsid w:val="00AC281C"/>
    <w:rsid w:val="00AD1121"/>
    <w:rsid w:val="00AD1773"/>
    <w:rsid w:val="00AE01AC"/>
    <w:rsid w:val="00AE2009"/>
    <w:rsid w:val="00AE482F"/>
    <w:rsid w:val="00AE4F77"/>
    <w:rsid w:val="00AE6E62"/>
    <w:rsid w:val="00AF050E"/>
    <w:rsid w:val="00AF21B2"/>
    <w:rsid w:val="00B00439"/>
    <w:rsid w:val="00B018BE"/>
    <w:rsid w:val="00B02688"/>
    <w:rsid w:val="00B038D2"/>
    <w:rsid w:val="00B0406C"/>
    <w:rsid w:val="00B05490"/>
    <w:rsid w:val="00B06615"/>
    <w:rsid w:val="00B07145"/>
    <w:rsid w:val="00B11AE9"/>
    <w:rsid w:val="00B11C5E"/>
    <w:rsid w:val="00B12CFB"/>
    <w:rsid w:val="00B130E9"/>
    <w:rsid w:val="00B14037"/>
    <w:rsid w:val="00B14340"/>
    <w:rsid w:val="00B15699"/>
    <w:rsid w:val="00B20401"/>
    <w:rsid w:val="00B21E24"/>
    <w:rsid w:val="00B2487A"/>
    <w:rsid w:val="00B27B85"/>
    <w:rsid w:val="00B322D3"/>
    <w:rsid w:val="00B33DD7"/>
    <w:rsid w:val="00B41B65"/>
    <w:rsid w:val="00B47B57"/>
    <w:rsid w:val="00B507EE"/>
    <w:rsid w:val="00B5130B"/>
    <w:rsid w:val="00B5449C"/>
    <w:rsid w:val="00B57BF4"/>
    <w:rsid w:val="00B6059C"/>
    <w:rsid w:val="00B67B9F"/>
    <w:rsid w:val="00B72F40"/>
    <w:rsid w:val="00B7327C"/>
    <w:rsid w:val="00B800FF"/>
    <w:rsid w:val="00B8022F"/>
    <w:rsid w:val="00B8143B"/>
    <w:rsid w:val="00B81E46"/>
    <w:rsid w:val="00B862FE"/>
    <w:rsid w:val="00B87A16"/>
    <w:rsid w:val="00B9208E"/>
    <w:rsid w:val="00B92A06"/>
    <w:rsid w:val="00BA06A1"/>
    <w:rsid w:val="00BA3DE8"/>
    <w:rsid w:val="00BA4746"/>
    <w:rsid w:val="00BA6172"/>
    <w:rsid w:val="00BA70E6"/>
    <w:rsid w:val="00BA751B"/>
    <w:rsid w:val="00BB4924"/>
    <w:rsid w:val="00BC55CF"/>
    <w:rsid w:val="00BC5AA0"/>
    <w:rsid w:val="00BD4280"/>
    <w:rsid w:val="00BD6E21"/>
    <w:rsid w:val="00BE0FC8"/>
    <w:rsid w:val="00BE53E9"/>
    <w:rsid w:val="00BE554E"/>
    <w:rsid w:val="00BE6D5D"/>
    <w:rsid w:val="00BF032B"/>
    <w:rsid w:val="00BF0A87"/>
    <w:rsid w:val="00BF7FD8"/>
    <w:rsid w:val="00C00C8F"/>
    <w:rsid w:val="00C01715"/>
    <w:rsid w:val="00C02AD7"/>
    <w:rsid w:val="00C0316D"/>
    <w:rsid w:val="00C06712"/>
    <w:rsid w:val="00C11B36"/>
    <w:rsid w:val="00C13063"/>
    <w:rsid w:val="00C14566"/>
    <w:rsid w:val="00C15402"/>
    <w:rsid w:val="00C2403C"/>
    <w:rsid w:val="00C362D8"/>
    <w:rsid w:val="00C36D26"/>
    <w:rsid w:val="00C40B96"/>
    <w:rsid w:val="00C423CC"/>
    <w:rsid w:val="00C44254"/>
    <w:rsid w:val="00C456AC"/>
    <w:rsid w:val="00C5016F"/>
    <w:rsid w:val="00C51D1E"/>
    <w:rsid w:val="00C531DD"/>
    <w:rsid w:val="00C62363"/>
    <w:rsid w:val="00C63594"/>
    <w:rsid w:val="00C63A09"/>
    <w:rsid w:val="00C705E7"/>
    <w:rsid w:val="00C70959"/>
    <w:rsid w:val="00C71473"/>
    <w:rsid w:val="00C756D9"/>
    <w:rsid w:val="00C779E0"/>
    <w:rsid w:val="00C80199"/>
    <w:rsid w:val="00C81DAA"/>
    <w:rsid w:val="00C8439B"/>
    <w:rsid w:val="00C87AC3"/>
    <w:rsid w:val="00C94FAB"/>
    <w:rsid w:val="00CA0B8D"/>
    <w:rsid w:val="00CB1873"/>
    <w:rsid w:val="00CB33BB"/>
    <w:rsid w:val="00CB4D1E"/>
    <w:rsid w:val="00CB728C"/>
    <w:rsid w:val="00CC051E"/>
    <w:rsid w:val="00CC17A1"/>
    <w:rsid w:val="00CC1A74"/>
    <w:rsid w:val="00CC30CA"/>
    <w:rsid w:val="00CC6C16"/>
    <w:rsid w:val="00CD321B"/>
    <w:rsid w:val="00CD3E86"/>
    <w:rsid w:val="00CD59BE"/>
    <w:rsid w:val="00CE3C8F"/>
    <w:rsid w:val="00D0123E"/>
    <w:rsid w:val="00D024ED"/>
    <w:rsid w:val="00D042B5"/>
    <w:rsid w:val="00D060FA"/>
    <w:rsid w:val="00D11F71"/>
    <w:rsid w:val="00D1236C"/>
    <w:rsid w:val="00D14124"/>
    <w:rsid w:val="00D161E5"/>
    <w:rsid w:val="00D22B9F"/>
    <w:rsid w:val="00D24B59"/>
    <w:rsid w:val="00D24BDA"/>
    <w:rsid w:val="00D305FE"/>
    <w:rsid w:val="00D3509D"/>
    <w:rsid w:val="00D36E9E"/>
    <w:rsid w:val="00D40643"/>
    <w:rsid w:val="00D41E90"/>
    <w:rsid w:val="00D454DC"/>
    <w:rsid w:val="00D51194"/>
    <w:rsid w:val="00D51FC8"/>
    <w:rsid w:val="00D55C79"/>
    <w:rsid w:val="00D56782"/>
    <w:rsid w:val="00D606C4"/>
    <w:rsid w:val="00D7070E"/>
    <w:rsid w:val="00D72A3F"/>
    <w:rsid w:val="00D738F6"/>
    <w:rsid w:val="00D7739B"/>
    <w:rsid w:val="00D77AE1"/>
    <w:rsid w:val="00D77F98"/>
    <w:rsid w:val="00D81263"/>
    <w:rsid w:val="00D81E2A"/>
    <w:rsid w:val="00D8535A"/>
    <w:rsid w:val="00D92DF2"/>
    <w:rsid w:val="00D92E1F"/>
    <w:rsid w:val="00D97198"/>
    <w:rsid w:val="00D97D6B"/>
    <w:rsid w:val="00DA3A09"/>
    <w:rsid w:val="00DA42BC"/>
    <w:rsid w:val="00DA6D29"/>
    <w:rsid w:val="00DB1107"/>
    <w:rsid w:val="00DB3781"/>
    <w:rsid w:val="00DB4585"/>
    <w:rsid w:val="00DB4BB0"/>
    <w:rsid w:val="00DC0002"/>
    <w:rsid w:val="00DC1DC8"/>
    <w:rsid w:val="00DC3586"/>
    <w:rsid w:val="00DC5B2F"/>
    <w:rsid w:val="00DD6ACB"/>
    <w:rsid w:val="00DE6938"/>
    <w:rsid w:val="00DE6E24"/>
    <w:rsid w:val="00DE7A2E"/>
    <w:rsid w:val="00DE7E1D"/>
    <w:rsid w:val="00DF1112"/>
    <w:rsid w:val="00DF35C6"/>
    <w:rsid w:val="00DF576D"/>
    <w:rsid w:val="00E01F81"/>
    <w:rsid w:val="00E0297C"/>
    <w:rsid w:val="00E040F2"/>
    <w:rsid w:val="00E06893"/>
    <w:rsid w:val="00E06CBB"/>
    <w:rsid w:val="00E11F05"/>
    <w:rsid w:val="00E122BA"/>
    <w:rsid w:val="00E15413"/>
    <w:rsid w:val="00E20DA1"/>
    <w:rsid w:val="00E37D01"/>
    <w:rsid w:val="00E43A37"/>
    <w:rsid w:val="00E50D52"/>
    <w:rsid w:val="00E565A1"/>
    <w:rsid w:val="00E65C91"/>
    <w:rsid w:val="00E66228"/>
    <w:rsid w:val="00E702CC"/>
    <w:rsid w:val="00E706DB"/>
    <w:rsid w:val="00E7632E"/>
    <w:rsid w:val="00E77A57"/>
    <w:rsid w:val="00E82900"/>
    <w:rsid w:val="00E83F7A"/>
    <w:rsid w:val="00E919C3"/>
    <w:rsid w:val="00E96868"/>
    <w:rsid w:val="00EA630C"/>
    <w:rsid w:val="00EB7115"/>
    <w:rsid w:val="00EC5A6B"/>
    <w:rsid w:val="00EC5CA0"/>
    <w:rsid w:val="00EC61F9"/>
    <w:rsid w:val="00ED3810"/>
    <w:rsid w:val="00ED3BF2"/>
    <w:rsid w:val="00ED61EC"/>
    <w:rsid w:val="00ED64E4"/>
    <w:rsid w:val="00EE0DC3"/>
    <w:rsid w:val="00EE186F"/>
    <w:rsid w:val="00EE310F"/>
    <w:rsid w:val="00EE458D"/>
    <w:rsid w:val="00EE6142"/>
    <w:rsid w:val="00EE74C2"/>
    <w:rsid w:val="00EE7870"/>
    <w:rsid w:val="00EF383D"/>
    <w:rsid w:val="00EF570D"/>
    <w:rsid w:val="00F009E8"/>
    <w:rsid w:val="00F0352F"/>
    <w:rsid w:val="00F04CE0"/>
    <w:rsid w:val="00F133CA"/>
    <w:rsid w:val="00F15161"/>
    <w:rsid w:val="00F229DE"/>
    <w:rsid w:val="00F2721F"/>
    <w:rsid w:val="00F2727A"/>
    <w:rsid w:val="00F3107E"/>
    <w:rsid w:val="00F31B85"/>
    <w:rsid w:val="00F336D2"/>
    <w:rsid w:val="00F369CC"/>
    <w:rsid w:val="00F43E6B"/>
    <w:rsid w:val="00F450CB"/>
    <w:rsid w:val="00F45893"/>
    <w:rsid w:val="00F50FC7"/>
    <w:rsid w:val="00F51A4F"/>
    <w:rsid w:val="00F537DB"/>
    <w:rsid w:val="00F55C06"/>
    <w:rsid w:val="00F56C51"/>
    <w:rsid w:val="00F5719A"/>
    <w:rsid w:val="00F657D7"/>
    <w:rsid w:val="00F67A48"/>
    <w:rsid w:val="00F72B36"/>
    <w:rsid w:val="00F731C3"/>
    <w:rsid w:val="00F75443"/>
    <w:rsid w:val="00F75B83"/>
    <w:rsid w:val="00F77A0A"/>
    <w:rsid w:val="00F812B6"/>
    <w:rsid w:val="00F861AD"/>
    <w:rsid w:val="00F8675F"/>
    <w:rsid w:val="00F870A8"/>
    <w:rsid w:val="00F9024D"/>
    <w:rsid w:val="00F93D40"/>
    <w:rsid w:val="00F96405"/>
    <w:rsid w:val="00FA0BA6"/>
    <w:rsid w:val="00FA3D25"/>
    <w:rsid w:val="00FA4B1F"/>
    <w:rsid w:val="00FA5129"/>
    <w:rsid w:val="00FA5669"/>
    <w:rsid w:val="00FA6533"/>
    <w:rsid w:val="00FA797E"/>
    <w:rsid w:val="00FB1590"/>
    <w:rsid w:val="00FB5661"/>
    <w:rsid w:val="00FB6089"/>
    <w:rsid w:val="00FC6740"/>
    <w:rsid w:val="00FC7A49"/>
    <w:rsid w:val="00FD38EC"/>
    <w:rsid w:val="00FD778D"/>
    <w:rsid w:val="00FE403A"/>
    <w:rsid w:val="00FE4860"/>
    <w:rsid w:val="00FE4FE1"/>
    <w:rsid w:val="00FF3AD2"/>
    <w:rsid w:val="00FF5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ED7B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577"/>
    <w:pPr>
      <w:spacing w:after="200" w:line="276" w:lineRule="auto"/>
    </w:pPr>
    <w:rPr>
      <w:sz w:val="22"/>
      <w:szCs w:val="22"/>
    </w:rPr>
  </w:style>
  <w:style w:type="paragraph" w:styleId="Heading1">
    <w:name w:val="heading 1"/>
    <w:basedOn w:val="Normal"/>
    <w:next w:val="Normal"/>
    <w:link w:val="Heading1Char"/>
    <w:uiPriority w:val="9"/>
    <w:qFormat/>
    <w:rsid w:val="007C73F1"/>
    <w:pPr>
      <w:keepNext/>
      <w:widowControl w:val="0"/>
      <w:autoSpaceDE w:val="0"/>
      <w:autoSpaceDN w:val="0"/>
      <w:adjustRightInd w:val="0"/>
      <w:spacing w:before="120" w:after="0" w:line="240" w:lineRule="auto"/>
      <w:outlineLvl w:val="0"/>
    </w:pPr>
    <w:rPr>
      <w:rFonts w:ascii="Arial" w:hAnsi="Arial" w:cs="Arial"/>
      <w:b/>
      <w:bCs/>
      <w:sz w:val="18"/>
      <w:szCs w:val="18"/>
    </w:rPr>
  </w:style>
  <w:style w:type="paragraph" w:styleId="Heading2">
    <w:name w:val="heading 2"/>
    <w:basedOn w:val="Normal"/>
    <w:next w:val="Normal"/>
    <w:link w:val="Heading2Char"/>
    <w:uiPriority w:val="9"/>
    <w:unhideWhenUsed/>
    <w:qFormat/>
    <w:rsid w:val="00B9208E"/>
    <w:pPr>
      <w:keepNext/>
      <w:widowControl w:val="0"/>
      <w:autoSpaceDE w:val="0"/>
      <w:autoSpaceDN w:val="0"/>
      <w:adjustRightInd w:val="0"/>
      <w:spacing w:after="0" w:line="240" w:lineRule="auto"/>
      <w:ind w:left="2860"/>
      <w:outlineLvl w:val="1"/>
    </w:pPr>
    <w:rPr>
      <w:rFonts w:ascii="Arial" w:hAnsi="Arial" w:cs="Arial"/>
      <w:b/>
      <w:bCs/>
    </w:rPr>
  </w:style>
  <w:style w:type="paragraph" w:styleId="Heading3">
    <w:name w:val="heading 3"/>
    <w:basedOn w:val="Normal"/>
    <w:next w:val="Normal"/>
    <w:link w:val="Heading3Char"/>
    <w:uiPriority w:val="9"/>
    <w:unhideWhenUsed/>
    <w:qFormat/>
    <w:rsid w:val="00775DFF"/>
    <w:pPr>
      <w:keepNext/>
      <w:widowControl w:val="0"/>
      <w:autoSpaceDE w:val="0"/>
      <w:autoSpaceDN w:val="0"/>
      <w:adjustRightInd w:val="0"/>
      <w:spacing w:before="240" w:after="40" w:line="240" w:lineRule="auto"/>
      <w:ind w:right="907"/>
      <w:outlineLvl w:val="2"/>
    </w:pPr>
    <w:rPr>
      <w:rFonts w:ascii="Arial" w:hAnsi="Arial" w:cs="Arial"/>
      <w:b/>
      <w:bCs/>
      <w:sz w:val="20"/>
      <w:szCs w:val="20"/>
    </w:rPr>
  </w:style>
  <w:style w:type="paragraph" w:styleId="Heading4">
    <w:name w:val="heading 4"/>
    <w:basedOn w:val="Normal"/>
    <w:next w:val="Normal"/>
    <w:link w:val="Heading4Char"/>
    <w:uiPriority w:val="9"/>
    <w:unhideWhenUsed/>
    <w:qFormat/>
    <w:rsid w:val="002A0745"/>
    <w:pPr>
      <w:keepNext/>
      <w:widowControl w:val="0"/>
      <w:overflowPunct w:val="0"/>
      <w:autoSpaceDE w:val="0"/>
      <w:autoSpaceDN w:val="0"/>
      <w:adjustRightInd w:val="0"/>
      <w:spacing w:before="40" w:after="40" w:line="240" w:lineRule="auto"/>
      <w:ind w:right="115" w:firstLine="270"/>
      <w:outlineLvl w:val="3"/>
    </w:pPr>
    <w:rPr>
      <w:rFonts w:ascii="Arial" w:hAnsi="Arial" w:cs="Arial"/>
      <w:b/>
      <w:bCs/>
      <w:sz w:val="18"/>
      <w:szCs w:val="18"/>
    </w:rPr>
  </w:style>
  <w:style w:type="paragraph" w:styleId="Heading5">
    <w:name w:val="heading 5"/>
    <w:basedOn w:val="Normal"/>
    <w:next w:val="Normal"/>
    <w:link w:val="Heading5Char"/>
    <w:uiPriority w:val="9"/>
    <w:unhideWhenUsed/>
    <w:qFormat/>
    <w:rsid w:val="002A0745"/>
    <w:pPr>
      <w:keepNext/>
      <w:widowControl w:val="0"/>
      <w:overflowPunct w:val="0"/>
      <w:autoSpaceDE w:val="0"/>
      <w:autoSpaceDN w:val="0"/>
      <w:adjustRightInd w:val="0"/>
      <w:spacing w:before="40" w:after="40" w:line="240" w:lineRule="auto"/>
      <w:ind w:right="115"/>
      <w:outlineLvl w:val="4"/>
    </w:pPr>
    <w:rPr>
      <w:rFonts w:ascii="Arial" w:hAnsi="Arial" w:cs="Arial"/>
      <w:b/>
      <w:sz w:val="18"/>
      <w:szCs w:val="18"/>
    </w:rPr>
  </w:style>
  <w:style w:type="paragraph" w:styleId="Heading6">
    <w:name w:val="heading 6"/>
    <w:basedOn w:val="Normal"/>
    <w:next w:val="Normal"/>
    <w:link w:val="Heading6Char"/>
    <w:uiPriority w:val="9"/>
    <w:unhideWhenUsed/>
    <w:qFormat/>
    <w:rsid w:val="002A0745"/>
    <w:pPr>
      <w:keepNext/>
      <w:widowControl w:val="0"/>
      <w:overflowPunct w:val="0"/>
      <w:autoSpaceDE w:val="0"/>
      <w:autoSpaceDN w:val="0"/>
      <w:adjustRightInd w:val="0"/>
      <w:spacing w:before="40" w:after="40" w:line="240" w:lineRule="auto"/>
      <w:ind w:left="270" w:right="115"/>
      <w:outlineLvl w:val="5"/>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733B"/>
    <w:pPr>
      <w:tabs>
        <w:tab w:val="center" w:pos="4320"/>
        <w:tab w:val="right" w:pos="8640"/>
      </w:tabs>
    </w:pPr>
  </w:style>
  <w:style w:type="paragraph" w:styleId="Footer">
    <w:name w:val="footer"/>
    <w:basedOn w:val="Normal"/>
    <w:link w:val="FooterChar"/>
    <w:uiPriority w:val="99"/>
    <w:rsid w:val="0031733B"/>
    <w:pPr>
      <w:tabs>
        <w:tab w:val="center" w:pos="4320"/>
        <w:tab w:val="right" w:pos="8640"/>
      </w:tabs>
    </w:pPr>
    <w:rPr>
      <w:lang w:val="x-none" w:eastAsia="x-none" w:bidi="he-IL"/>
    </w:rPr>
  </w:style>
  <w:style w:type="character" w:styleId="PageNumber">
    <w:name w:val="page number"/>
    <w:basedOn w:val="DefaultParagraphFont"/>
    <w:rsid w:val="004B3A25"/>
  </w:style>
  <w:style w:type="character" w:styleId="Hyperlink">
    <w:name w:val="Hyperlink"/>
    <w:rsid w:val="007A086B"/>
    <w:rPr>
      <w:color w:val="0000FF"/>
      <w:u w:val="single"/>
    </w:rPr>
  </w:style>
  <w:style w:type="character" w:styleId="FollowedHyperlink">
    <w:name w:val="FollowedHyperlink"/>
    <w:rsid w:val="007A086B"/>
    <w:rPr>
      <w:color w:val="800080"/>
      <w:u w:val="single"/>
    </w:rPr>
  </w:style>
  <w:style w:type="character" w:styleId="CommentReference">
    <w:name w:val="annotation reference"/>
    <w:unhideWhenUsed/>
    <w:rsid w:val="002E3C4D"/>
    <w:rPr>
      <w:sz w:val="16"/>
      <w:szCs w:val="16"/>
    </w:rPr>
  </w:style>
  <w:style w:type="paragraph" w:styleId="CommentText">
    <w:name w:val="annotation text"/>
    <w:basedOn w:val="Normal"/>
    <w:link w:val="CommentTextChar"/>
    <w:unhideWhenUsed/>
    <w:rsid w:val="002E3C4D"/>
    <w:rPr>
      <w:sz w:val="20"/>
      <w:szCs w:val="20"/>
    </w:rPr>
  </w:style>
  <w:style w:type="character" w:customStyle="1" w:styleId="CommentTextChar">
    <w:name w:val="Comment Text Char"/>
    <w:basedOn w:val="DefaultParagraphFont"/>
    <w:link w:val="CommentText"/>
    <w:rsid w:val="002E3C4D"/>
  </w:style>
  <w:style w:type="paragraph" w:styleId="CommentSubject">
    <w:name w:val="annotation subject"/>
    <w:basedOn w:val="CommentText"/>
    <w:next w:val="CommentText"/>
    <w:link w:val="CommentSubjectChar"/>
    <w:uiPriority w:val="99"/>
    <w:unhideWhenUsed/>
    <w:rsid w:val="002E3C4D"/>
    <w:rPr>
      <w:b/>
      <w:bCs/>
      <w:lang w:val="x-none" w:eastAsia="x-none" w:bidi="he-IL"/>
    </w:rPr>
  </w:style>
  <w:style w:type="character" w:customStyle="1" w:styleId="CommentSubjectChar">
    <w:name w:val="Comment Subject Char"/>
    <w:link w:val="CommentSubject"/>
    <w:uiPriority w:val="99"/>
    <w:rsid w:val="002E3C4D"/>
    <w:rPr>
      <w:b/>
      <w:bCs/>
    </w:rPr>
  </w:style>
  <w:style w:type="paragraph" w:styleId="BalloonText">
    <w:name w:val="Balloon Text"/>
    <w:basedOn w:val="Normal"/>
    <w:link w:val="BalloonTextChar"/>
    <w:uiPriority w:val="99"/>
    <w:unhideWhenUsed/>
    <w:rsid w:val="002E3C4D"/>
    <w:pPr>
      <w:spacing w:after="0" w:line="240" w:lineRule="auto"/>
    </w:pPr>
    <w:rPr>
      <w:rFonts w:ascii="Segoe UI" w:hAnsi="Segoe UI"/>
      <w:sz w:val="18"/>
      <w:szCs w:val="18"/>
      <w:lang w:val="x-none" w:eastAsia="x-none" w:bidi="he-IL"/>
    </w:rPr>
  </w:style>
  <w:style w:type="character" w:customStyle="1" w:styleId="BalloonTextChar">
    <w:name w:val="Balloon Text Char"/>
    <w:link w:val="BalloonText"/>
    <w:uiPriority w:val="99"/>
    <w:rsid w:val="002E3C4D"/>
    <w:rPr>
      <w:rFonts w:ascii="Segoe UI" w:hAnsi="Segoe UI" w:cs="Segoe UI"/>
      <w:sz w:val="18"/>
      <w:szCs w:val="18"/>
    </w:rPr>
  </w:style>
  <w:style w:type="paragraph" w:styleId="NormalWeb">
    <w:name w:val="Normal (Web)"/>
    <w:basedOn w:val="Normal"/>
    <w:uiPriority w:val="99"/>
    <w:unhideWhenUsed/>
    <w:rsid w:val="00ED64E4"/>
    <w:rPr>
      <w:rFonts w:ascii="Times New Roman" w:hAnsi="Times New Roman"/>
      <w:sz w:val="24"/>
      <w:szCs w:val="24"/>
    </w:rPr>
  </w:style>
  <w:style w:type="character" w:customStyle="1" w:styleId="FooterChar">
    <w:name w:val="Footer Char"/>
    <w:link w:val="Footer"/>
    <w:uiPriority w:val="99"/>
    <w:rsid w:val="0054559A"/>
    <w:rPr>
      <w:sz w:val="22"/>
      <w:szCs w:val="22"/>
    </w:rPr>
  </w:style>
  <w:style w:type="paragraph" w:customStyle="1" w:styleId="CM34">
    <w:name w:val="CM34"/>
    <w:basedOn w:val="Normal"/>
    <w:next w:val="Normal"/>
    <w:uiPriority w:val="99"/>
    <w:rsid w:val="00B0406C"/>
    <w:pPr>
      <w:autoSpaceDE w:val="0"/>
      <w:autoSpaceDN w:val="0"/>
      <w:adjustRightInd w:val="0"/>
      <w:spacing w:after="0" w:line="240" w:lineRule="auto"/>
    </w:pPr>
    <w:rPr>
      <w:rFonts w:ascii="Arial" w:eastAsia="Calibri" w:hAnsi="Arial" w:cs="Arial"/>
      <w:sz w:val="24"/>
      <w:szCs w:val="24"/>
    </w:rPr>
  </w:style>
  <w:style w:type="paragraph" w:styleId="Revision">
    <w:name w:val="Revision"/>
    <w:hidden/>
    <w:uiPriority w:val="99"/>
    <w:semiHidden/>
    <w:rsid w:val="00990918"/>
    <w:rPr>
      <w:sz w:val="22"/>
      <w:szCs w:val="22"/>
    </w:rPr>
  </w:style>
  <w:style w:type="paragraph" w:styleId="ListParagraph">
    <w:name w:val="List Paragraph"/>
    <w:basedOn w:val="Normal"/>
    <w:uiPriority w:val="34"/>
    <w:qFormat/>
    <w:rsid w:val="0035150E"/>
    <w:pPr>
      <w:ind w:left="720"/>
    </w:pPr>
  </w:style>
  <w:style w:type="paragraph" w:styleId="BodyText">
    <w:name w:val="Body Text"/>
    <w:basedOn w:val="Normal"/>
    <w:link w:val="BodyTextChar"/>
    <w:uiPriority w:val="99"/>
    <w:unhideWhenUsed/>
    <w:rsid w:val="00441875"/>
    <w:pPr>
      <w:widowControl w:val="0"/>
      <w:overflowPunct w:val="0"/>
      <w:autoSpaceDE w:val="0"/>
      <w:autoSpaceDN w:val="0"/>
      <w:adjustRightInd w:val="0"/>
      <w:spacing w:line="235" w:lineRule="exact"/>
      <w:ind w:right="540"/>
    </w:pPr>
    <w:rPr>
      <w:rFonts w:ascii="Arial" w:hAnsi="Arial"/>
      <w:sz w:val="18"/>
      <w:szCs w:val="18"/>
      <w:lang w:val="x-none" w:eastAsia="x-none" w:bidi="he-IL"/>
    </w:rPr>
  </w:style>
  <w:style w:type="character" w:customStyle="1" w:styleId="BodyTextChar">
    <w:name w:val="Body Text Char"/>
    <w:link w:val="BodyText"/>
    <w:uiPriority w:val="99"/>
    <w:rsid w:val="00441875"/>
    <w:rPr>
      <w:rFonts w:ascii="Arial" w:hAnsi="Arial" w:cs="Arial"/>
      <w:sz w:val="18"/>
      <w:szCs w:val="18"/>
    </w:rPr>
  </w:style>
  <w:style w:type="paragraph" w:styleId="BlockText">
    <w:name w:val="Block Text"/>
    <w:basedOn w:val="Normal"/>
    <w:uiPriority w:val="99"/>
    <w:unhideWhenUsed/>
    <w:rsid w:val="00B14037"/>
    <w:pPr>
      <w:widowControl w:val="0"/>
      <w:overflowPunct w:val="0"/>
      <w:autoSpaceDE w:val="0"/>
      <w:autoSpaceDN w:val="0"/>
      <w:adjustRightInd w:val="0"/>
      <w:spacing w:after="0" w:line="257" w:lineRule="auto"/>
      <w:ind w:left="270" w:right="600"/>
    </w:pPr>
    <w:rPr>
      <w:rFonts w:ascii="Arial" w:hAnsi="Arial" w:cs="Arial"/>
      <w:i/>
      <w:iCs/>
      <w:sz w:val="18"/>
      <w:szCs w:val="18"/>
    </w:rPr>
  </w:style>
  <w:style w:type="paragraph" w:styleId="BodyText2">
    <w:name w:val="Body Text 2"/>
    <w:basedOn w:val="Normal"/>
    <w:link w:val="BodyText2Char"/>
    <w:uiPriority w:val="99"/>
    <w:unhideWhenUsed/>
    <w:rsid w:val="00A25D15"/>
    <w:pPr>
      <w:widowControl w:val="0"/>
      <w:overflowPunct w:val="0"/>
      <w:autoSpaceDE w:val="0"/>
      <w:autoSpaceDN w:val="0"/>
      <w:adjustRightInd w:val="0"/>
      <w:spacing w:after="0" w:line="262" w:lineRule="auto"/>
    </w:pPr>
    <w:rPr>
      <w:rFonts w:ascii="Arial" w:hAnsi="Arial" w:cs="Arial"/>
      <w:sz w:val="18"/>
      <w:szCs w:val="18"/>
    </w:rPr>
  </w:style>
  <w:style w:type="character" w:customStyle="1" w:styleId="BodyText2Char">
    <w:name w:val="Body Text 2 Char"/>
    <w:link w:val="BodyText2"/>
    <w:uiPriority w:val="99"/>
    <w:rsid w:val="00A25D15"/>
    <w:rPr>
      <w:rFonts w:ascii="Arial" w:hAnsi="Arial" w:cs="Arial"/>
      <w:sz w:val="18"/>
      <w:szCs w:val="18"/>
    </w:rPr>
  </w:style>
  <w:style w:type="paragraph" w:styleId="BodyText3">
    <w:name w:val="Body Text 3"/>
    <w:basedOn w:val="Normal"/>
    <w:link w:val="BodyText3Char"/>
    <w:uiPriority w:val="99"/>
    <w:unhideWhenUsed/>
    <w:rsid w:val="00A25D15"/>
    <w:pPr>
      <w:widowControl w:val="0"/>
      <w:overflowPunct w:val="0"/>
      <w:autoSpaceDE w:val="0"/>
      <w:autoSpaceDN w:val="0"/>
      <w:adjustRightInd w:val="0"/>
      <w:spacing w:after="0" w:line="268" w:lineRule="auto"/>
      <w:ind w:right="200"/>
    </w:pPr>
    <w:rPr>
      <w:rFonts w:ascii="Arial" w:hAnsi="Arial" w:cs="Arial"/>
      <w:sz w:val="18"/>
      <w:szCs w:val="18"/>
    </w:rPr>
  </w:style>
  <w:style w:type="character" w:customStyle="1" w:styleId="BodyText3Char">
    <w:name w:val="Body Text 3 Char"/>
    <w:link w:val="BodyText3"/>
    <w:uiPriority w:val="99"/>
    <w:rsid w:val="00A25D15"/>
    <w:rPr>
      <w:rFonts w:ascii="Arial" w:hAnsi="Arial" w:cs="Arial"/>
      <w:sz w:val="18"/>
      <w:szCs w:val="18"/>
    </w:rPr>
  </w:style>
  <w:style w:type="character" w:customStyle="1" w:styleId="Heading1Char">
    <w:name w:val="Heading 1 Char"/>
    <w:link w:val="Heading1"/>
    <w:uiPriority w:val="9"/>
    <w:rsid w:val="007C73F1"/>
    <w:rPr>
      <w:rFonts w:ascii="Arial" w:hAnsi="Arial" w:cs="Arial"/>
      <w:b/>
      <w:bCs/>
      <w:sz w:val="18"/>
      <w:szCs w:val="18"/>
    </w:rPr>
  </w:style>
  <w:style w:type="paragraph" w:styleId="BodyTextIndent">
    <w:name w:val="Body Text Indent"/>
    <w:basedOn w:val="Normal"/>
    <w:link w:val="BodyTextIndentChar"/>
    <w:uiPriority w:val="99"/>
    <w:unhideWhenUsed/>
    <w:rsid w:val="004031A4"/>
    <w:pPr>
      <w:widowControl w:val="0"/>
      <w:autoSpaceDE w:val="0"/>
      <w:autoSpaceDN w:val="0"/>
      <w:adjustRightInd w:val="0"/>
      <w:spacing w:after="0" w:line="240" w:lineRule="auto"/>
      <w:ind w:left="360"/>
    </w:pPr>
    <w:rPr>
      <w:rFonts w:ascii="Arial" w:hAnsi="Arial" w:cs="Arial"/>
      <w:i/>
      <w:sz w:val="18"/>
      <w:szCs w:val="18"/>
    </w:rPr>
  </w:style>
  <w:style w:type="character" w:customStyle="1" w:styleId="BodyTextIndentChar">
    <w:name w:val="Body Text Indent Char"/>
    <w:link w:val="BodyTextIndent"/>
    <w:uiPriority w:val="99"/>
    <w:rsid w:val="004031A4"/>
    <w:rPr>
      <w:rFonts w:ascii="Arial" w:hAnsi="Arial" w:cs="Arial"/>
      <w:i/>
      <w:sz w:val="18"/>
      <w:szCs w:val="18"/>
    </w:rPr>
  </w:style>
  <w:style w:type="character" w:customStyle="1" w:styleId="HeaderChar">
    <w:name w:val="Header Char"/>
    <w:link w:val="Header"/>
    <w:uiPriority w:val="99"/>
    <w:rsid w:val="00F731C3"/>
    <w:rPr>
      <w:sz w:val="22"/>
      <w:szCs w:val="22"/>
    </w:rPr>
  </w:style>
  <w:style w:type="paragraph" w:styleId="BodyTextIndent3">
    <w:name w:val="Body Text Indent 3"/>
    <w:basedOn w:val="Normal"/>
    <w:link w:val="BodyTextIndent3Char"/>
    <w:uiPriority w:val="99"/>
    <w:semiHidden/>
    <w:unhideWhenUsed/>
    <w:rsid w:val="009C6233"/>
    <w:pPr>
      <w:spacing w:after="120"/>
      <w:ind w:left="360"/>
    </w:pPr>
    <w:rPr>
      <w:sz w:val="16"/>
      <w:szCs w:val="16"/>
    </w:rPr>
  </w:style>
  <w:style w:type="character" w:customStyle="1" w:styleId="BodyTextIndent3Char">
    <w:name w:val="Body Text Indent 3 Char"/>
    <w:link w:val="BodyTextIndent3"/>
    <w:uiPriority w:val="99"/>
    <w:semiHidden/>
    <w:rsid w:val="009C6233"/>
    <w:rPr>
      <w:sz w:val="16"/>
      <w:szCs w:val="16"/>
    </w:rPr>
  </w:style>
  <w:style w:type="character" w:customStyle="1" w:styleId="Heading2Char">
    <w:name w:val="Heading 2 Char"/>
    <w:link w:val="Heading2"/>
    <w:uiPriority w:val="9"/>
    <w:rsid w:val="00B9208E"/>
    <w:rPr>
      <w:rFonts w:ascii="Arial" w:hAnsi="Arial" w:cs="Arial"/>
      <w:b/>
      <w:bCs/>
      <w:sz w:val="22"/>
      <w:szCs w:val="22"/>
    </w:rPr>
  </w:style>
  <w:style w:type="character" w:customStyle="1" w:styleId="Heading3Char">
    <w:name w:val="Heading 3 Char"/>
    <w:link w:val="Heading3"/>
    <w:uiPriority w:val="9"/>
    <w:rsid w:val="00775DFF"/>
    <w:rPr>
      <w:rFonts w:ascii="Arial" w:hAnsi="Arial" w:cs="Arial"/>
      <w:b/>
      <w:bCs/>
    </w:rPr>
  </w:style>
  <w:style w:type="character" w:customStyle="1" w:styleId="Heading4Char">
    <w:name w:val="Heading 4 Char"/>
    <w:link w:val="Heading4"/>
    <w:uiPriority w:val="9"/>
    <w:rsid w:val="002A0745"/>
    <w:rPr>
      <w:rFonts w:ascii="Arial" w:hAnsi="Arial" w:cs="Arial"/>
      <w:b/>
      <w:bCs/>
      <w:sz w:val="18"/>
      <w:szCs w:val="18"/>
    </w:rPr>
  </w:style>
  <w:style w:type="character" w:customStyle="1" w:styleId="Heading5Char">
    <w:name w:val="Heading 5 Char"/>
    <w:link w:val="Heading5"/>
    <w:uiPriority w:val="9"/>
    <w:rsid w:val="002A0745"/>
    <w:rPr>
      <w:rFonts w:ascii="Arial" w:hAnsi="Arial" w:cs="Arial"/>
      <w:b/>
      <w:sz w:val="18"/>
      <w:szCs w:val="18"/>
    </w:rPr>
  </w:style>
  <w:style w:type="character" w:customStyle="1" w:styleId="Heading6Char">
    <w:name w:val="Heading 6 Char"/>
    <w:link w:val="Heading6"/>
    <w:uiPriority w:val="9"/>
    <w:rsid w:val="002A0745"/>
    <w:rPr>
      <w:rFonts w:ascii="Arial" w:hAnsi="Arial" w:cs="Arial"/>
      <w:b/>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577"/>
    <w:pPr>
      <w:spacing w:after="200" w:line="276" w:lineRule="auto"/>
    </w:pPr>
    <w:rPr>
      <w:sz w:val="22"/>
      <w:szCs w:val="22"/>
    </w:rPr>
  </w:style>
  <w:style w:type="paragraph" w:styleId="Heading1">
    <w:name w:val="heading 1"/>
    <w:basedOn w:val="Normal"/>
    <w:next w:val="Normal"/>
    <w:link w:val="Heading1Char"/>
    <w:uiPriority w:val="9"/>
    <w:qFormat/>
    <w:rsid w:val="007C73F1"/>
    <w:pPr>
      <w:keepNext/>
      <w:widowControl w:val="0"/>
      <w:autoSpaceDE w:val="0"/>
      <w:autoSpaceDN w:val="0"/>
      <w:adjustRightInd w:val="0"/>
      <w:spacing w:before="120" w:after="0" w:line="240" w:lineRule="auto"/>
      <w:outlineLvl w:val="0"/>
    </w:pPr>
    <w:rPr>
      <w:rFonts w:ascii="Arial" w:hAnsi="Arial" w:cs="Arial"/>
      <w:b/>
      <w:bCs/>
      <w:sz w:val="18"/>
      <w:szCs w:val="18"/>
    </w:rPr>
  </w:style>
  <w:style w:type="paragraph" w:styleId="Heading2">
    <w:name w:val="heading 2"/>
    <w:basedOn w:val="Normal"/>
    <w:next w:val="Normal"/>
    <w:link w:val="Heading2Char"/>
    <w:uiPriority w:val="9"/>
    <w:unhideWhenUsed/>
    <w:qFormat/>
    <w:rsid w:val="00B9208E"/>
    <w:pPr>
      <w:keepNext/>
      <w:widowControl w:val="0"/>
      <w:autoSpaceDE w:val="0"/>
      <w:autoSpaceDN w:val="0"/>
      <w:adjustRightInd w:val="0"/>
      <w:spacing w:after="0" w:line="240" w:lineRule="auto"/>
      <w:ind w:left="2860"/>
      <w:outlineLvl w:val="1"/>
    </w:pPr>
    <w:rPr>
      <w:rFonts w:ascii="Arial" w:hAnsi="Arial" w:cs="Arial"/>
      <w:b/>
      <w:bCs/>
    </w:rPr>
  </w:style>
  <w:style w:type="paragraph" w:styleId="Heading3">
    <w:name w:val="heading 3"/>
    <w:basedOn w:val="Normal"/>
    <w:next w:val="Normal"/>
    <w:link w:val="Heading3Char"/>
    <w:uiPriority w:val="9"/>
    <w:unhideWhenUsed/>
    <w:qFormat/>
    <w:rsid w:val="00775DFF"/>
    <w:pPr>
      <w:keepNext/>
      <w:widowControl w:val="0"/>
      <w:autoSpaceDE w:val="0"/>
      <w:autoSpaceDN w:val="0"/>
      <w:adjustRightInd w:val="0"/>
      <w:spacing w:before="240" w:after="40" w:line="240" w:lineRule="auto"/>
      <w:ind w:right="907"/>
      <w:outlineLvl w:val="2"/>
    </w:pPr>
    <w:rPr>
      <w:rFonts w:ascii="Arial" w:hAnsi="Arial" w:cs="Arial"/>
      <w:b/>
      <w:bCs/>
      <w:sz w:val="20"/>
      <w:szCs w:val="20"/>
    </w:rPr>
  </w:style>
  <w:style w:type="paragraph" w:styleId="Heading4">
    <w:name w:val="heading 4"/>
    <w:basedOn w:val="Normal"/>
    <w:next w:val="Normal"/>
    <w:link w:val="Heading4Char"/>
    <w:uiPriority w:val="9"/>
    <w:unhideWhenUsed/>
    <w:qFormat/>
    <w:rsid w:val="002A0745"/>
    <w:pPr>
      <w:keepNext/>
      <w:widowControl w:val="0"/>
      <w:overflowPunct w:val="0"/>
      <w:autoSpaceDE w:val="0"/>
      <w:autoSpaceDN w:val="0"/>
      <w:adjustRightInd w:val="0"/>
      <w:spacing w:before="40" w:after="40" w:line="240" w:lineRule="auto"/>
      <w:ind w:right="115" w:firstLine="270"/>
      <w:outlineLvl w:val="3"/>
    </w:pPr>
    <w:rPr>
      <w:rFonts w:ascii="Arial" w:hAnsi="Arial" w:cs="Arial"/>
      <w:b/>
      <w:bCs/>
      <w:sz w:val="18"/>
      <w:szCs w:val="18"/>
    </w:rPr>
  </w:style>
  <w:style w:type="paragraph" w:styleId="Heading5">
    <w:name w:val="heading 5"/>
    <w:basedOn w:val="Normal"/>
    <w:next w:val="Normal"/>
    <w:link w:val="Heading5Char"/>
    <w:uiPriority w:val="9"/>
    <w:unhideWhenUsed/>
    <w:qFormat/>
    <w:rsid w:val="002A0745"/>
    <w:pPr>
      <w:keepNext/>
      <w:widowControl w:val="0"/>
      <w:overflowPunct w:val="0"/>
      <w:autoSpaceDE w:val="0"/>
      <w:autoSpaceDN w:val="0"/>
      <w:adjustRightInd w:val="0"/>
      <w:spacing w:before="40" w:after="40" w:line="240" w:lineRule="auto"/>
      <w:ind w:right="115"/>
      <w:outlineLvl w:val="4"/>
    </w:pPr>
    <w:rPr>
      <w:rFonts w:ascii="Arial" w:hAnsi="Arial" w:cs="Arial"/>
      <w:b/>
      <w:sz w:val="18"/>
      <w:szCs w:val="18"/>
    </w:rPr>
  </w:style>
  <w:style w:type="paragraph" w:styleId="Heading6">
    <w:name w:val="heading 6"/>
    <w:basedOn w:val="Normal"/>
    <w:next w:val="Normal"/>
    <w:link w:val="Heading6Char"/>
    <w:uiPriority w:val="9"/>
    <w:unhideWhenUsed/>
    <w:qFormat/>
    <w:rsid w:val="002A0745"/>
    <w:pPr>
      <w:keepNext/>
      <w:widowControl w:val="0"/>
      <w:overflowPunct w:val="0"/>
      <w:autoSpaceDE w:val="0"/>
      <w:autoSpaceDN w:val="0"/>
      <w:adjustRightInd w:val="0"/>
      <w:spacing w:before="40" w:after="40" w:line="240" w:lineRule="auto"/>
      <w:ind w:left="270" w:right="115"/>
      <w:outlineLvl w:val="5"/>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733B"/>
    <w:pPr>
      <w:tabs>
        <w:tab w:val="center" w:pos="4320"/>
        <w:tab w:val="right" w:pos="8640"/>
      </w:tabs>
    </w:pPr>
  </w:style>
  <w:style w:type="paragraph" w:styleId="Footer">
    <w:name w:val="footer"/>
    <w:basedOn w:val="Normal"/>
    <w:link w:val="FooterChar"/>
    <w:uiPriority w:val="99"/>
    <w:rsid w:val="0031733B"/>
    <w:pPr>
      <w:tabs>
        <w:tab w:val="center" w:pos="4320"/>
        <w:tab w:val="right" w:pos="8640"/>
      </w:tabs>
    </w:pPr>
    <w:rPr>
      <w:lang w:val="x-none" w:eastAsia="x-none" w:bidi="he-IL"/>
    </w:rPr>
  </w:style>
  <w:style w:type="character" w:styleId="PageNumber">
    <w:name w:val="page number"/>
    <w:basedOn w:val="DefaultParagraphFont"/>
    <w:rsid w:val="004B3A25"/>
  </w:style>
  <w:style w:type="character" w:styleId="Hyperlink">
    <w:name w:val="Hyperlink"/>
    <w:rsid w:val="007A086B"/>
    <w:rPr>
      <w:color w:val="0000FF"/>
      <w:u w:val="single"/>
    </w:rPr>
  </w:style>
  <w:style w:type="character" w:styleId="FollowedHyperlink">
    <w:name w:val="FollowedHyperlink"/>
    <w:rsid w:val="007A086B"/>
    <w:rPr>
      <w:color w:val="800080"/>
      <w:u w:val="single"/>
    </w:rPr>
  </w:style>
  <w:style w:type="character" w:styleId="CommentReference">
    <w:name w:val="annotation reference"/>
    <w:unhideWhenUsed/>
    <w:rsid w:val="002E3C4D"/>
    <w:rPr>
      <w:sz w:val="16"/>
      <w:szCs w:val="16"/>
    </w:rPr>
  </w:style>
  <w:style w:type="paragraph" w:styleId="CommentText">
    <w:name w:val="annotation text"/>
    <w:basedOn w:val="Normal"/>
    <w:link w:val="CommentTextChar"/>
    <w:unhideWhenUsed/>
    <w:rsid w:val="002E3C4D"/>
    <w:rPr>
      <w:sz w:val="20"/>
      <w:szCs w:val="20"/>
    </w:rPr>
  </w:style>
  <w:style w:type="character" w:customStyle="1" w:styleId="CommentTextChar">
    <w:name w:val="Comment Text Char"/>
    <w:basedOn w:val="DefaultParagraphFont"/>
    <w:link w:val="CommentText"/>
    <w:rsid w:val="002E3C4D"/>
  </w:style>
  <w:style w:type="paragraph" w:styleId="CommentSubject">
    <w:name w:val="annotation subject"/>
    <w:basedOn w:val="CommentText"/>
    <w:next w:val="CommentText"/>
    <w:link w:val="CommentSubjectChar"/>
    <w:uiPriority w:val="99"/>
    <w:unhideWhenUsed/>
    <w:rsid w:val="002E3C4D"/>
    <w:rPr>
      <w:b/>
      <w:bCs/>
      <w:lang w:val="x-none" w:eastAsia="x-none" w:bidi="he-IL"/>
    </w:rPr>
  </w:style>
  <w:style w:type="character" w:customStyle="1" w:styleId="CommentSubjectChar">
    <w:name w:val="Comment Subject Char"/>
    <w:link w:val="CommentSubject"/>
    <w:uiPriority w:val="99"/>
    <w:rsid w:val="002E3C4D"/>
    <w:rPr>
      <w:b/>
      <w:bCs/>
    </w:rPr>
  </w:style>
  <w:style w:type="paragraph" w:styleId="BalloonText">
    <w:name w:val="Balloon Text"/>
    <w:basedOn w:val="Normal"/>
    <w:link w:val="BalloonTextChar"/>
    <w:uiPriority w:val="99"/>
    <w:unhideWhenUsed/>
    <w:rsid w:val="002E3C4D"/>
    <w:pPr>
      <w:spacing w:after="0" w:line="240" w:lineRule="auto"/>
    </w:pPr>
    <w:rPr>
      <w:rFonts w:ascii="Segoe UI" w:hAnsi="Segoe UI"/>
      <w:sz w:val="18"/>
      <w:szCs w:val="18"/>
      <w:lang w:val="x-none" w:eastAsia="x-none" w:bidi="he-IL"/>
    </w:rPr>
  </w:style>
  <w:style w:type="character" w:customStyle="1" w:styleId="BalloonTextChar">
    <w:name w:val="Balloon Text Char"/>
    <w:link w:val="BalloonText"/>
    <w:uiPriority w:val="99"/>
    <w:rsid w:val="002E3C4D"/>
    <w:rPr>
      <w:rFonts w:ascii="Segoe UI" w:hAnsi="Segoe UI" w:cs="Segoe UI"/>
      <w:sz w:val="18"/>
      <w:szCs w:val="18"/>
    </w:rPr>
  </w:style>
  <w:style w:type="paragraph" w:styleId="NormalWeb">
    <w:name w:val="Normal (Web)"/>
    <w:basedOn w:val="Normal"/>
    <w:uiPriority w:val="99"/>
    <w:unhideWhenUsed/>
    <w:rsid w:val="00ED64E4"/>
    <w:rPr>
      <w:rFonts w:ascii="Times New Roman" w:hAnsi="Times New Roman"/>
      <w:sz w:val="24"/>
      <w:szCs w:val="24"/>
    </w:rPr>
  </w:style>
  <w:style w:type="character" w:customStyle="1" w:styleId="FooterChar">
    <w:name w:val="Footer Char"/>
    <w:link w:val="Footer"/>
    <w:uiPriority w:val="99"/>
    <w:rsid w:val="0054559A"/>
    <w:rPr>
      <w:sz w:val="22"/>
      <w:szCs w:val="22"/>
    </w:rPr>
  </w:style>
  <w:style w:type="paragraph" w:customStyle="1" w:styleId="CM34">
    <w:name w:val="CM34"/>
    <w:basedOn w:val="Normal"/>
    <w:next w:val="Normal"/>
    <w:uiPriority w:val="99"/>
    <w:rsid w:val="00B0406C"/>
    <w:pPr>
      <w:autoSpaceDE w:val="0"/>
      <w:autoSpaceDN w:val="0"/>
      <w:adjustRightInd w:val="0"/>
      <w:spacing w:after="0" w:line="240" w:lineRule="auto"/>
    </w:pPr>
    <w:rPr>
      <w:rFonts w:ascii="Arial" w:eastAsia="Calibri" w:hAnsi="Arial" w:cs="Arial"/>
      <w:sz w:val="24"/>
      <w:szCs w:val="24"/>
    </w:rPr>
  </w:style>
  <w:style w:type="paragraph" w:styleId="Revision">
    <w:name w:val="Revision"/>
    <w:hidden/>
    <w:uiPriority w:val="99"/>
    <w:semiHidden/>
    <w:rsid w:val="00990918"/>
    <w:rPr>
      <w:sz w:val="22"/>
      <w:szCs w:val="22"/>
    </w:rPr>
  </w:style>
  <w:style w:type="paragraph" w:styleId="ListParagraph">
    <w:name w:val="List Paragraph"/>
    <w:basedOn w:val="Normal"/>
    <w:uiPriority w:val="34"/>
    <w:qFormat/>
    <w:rsid w:val="0035150E"/>
    <w:pPr>
      <w:ind w:left="720"/>
    </w:pPr>
  </w:style>
  <w:style w:type="paragraph" w:styleId="BodyText">
    <w:name w:val="Body Text"/>
    <w:basedOn w:val="Normal"/>
    <w:link w:val="BodyTextChar"/>
    <w:uiPriority w:val="99"/>
    <w:unhideWhenUsed/>
    <w:rsid w:val="00441875"/>
    <w:pPr>
      <w:widowControl w:val="0"/>
      <w:overflowPunct w:val="0"/>
      <w:autoSpaceDE w:val="0"/>
      <w:autoSpaceDN w:val="0"/>
      <w:adjustRightInd w:val="0"/>
      <w:spacing w:line="235" w:lineRule="exact"/>
      <w:ind w:right="540"/>
    </w:pPr>
    <w:rPr>
      <w:rFonts w:ascii="Arial" w:hAnsi="Arial"/>
      <w:sz w:val="18"/>
      <w:szCs w:val="18"/>
      <w:lang w:val="x-none" w:eastAsia="x-none" w:bidi="he-IL"/>
    </w:rPr>
  </w:style>
  <w:style w:type="character" w:customStyle="1" w:styleId="BodyTextChar">
    <w:name w:val="Body Text Char"/>
    <w:link w:val="BodyText"/>
    <w:uiPriority w:val="99"/>
    <w:rsid w:val="00441875"/>
    <w:rPr>
      <w:rFonts w:ascii="Arial" w:hAnsi="Arial" w:cs="Arial"/>
      <w:sz w:val="18"/>
      <w:szCs w:val="18"/>
    </w:rPr>
  </w:style>
  <w:style w:type="paragraph" w:styleId="BlockText">
    <w:name w:val="Block Text"/>
    <w:basedOn w:val="Normal"/>
    <w:uiPriority w:val="99"/>
    <w:unhideWhenUsed/>
    <w:rsid w:val="00B14037"/>
    <w:pPr>
      <w:widowControl w:val="0"/>
      <w:overflowPunct w:val="0"/>
      <w:autoSpaceDE w:val="0"/>
      <w:autoSpaceDN w:val="0"/>
      <w:adjustRightInd w:val="0"/>
      <w:spacing w:after="0" w:line="257" w:lineRule="auto"/>
      <w:ind w:left="270" w:right="600"/>
    </w:pPr>
    <w:rPr>
      <w:rFonts w:ascii="Arial" w:hAnsi="Arial" w:cs="Arial"/>
      <w:i/>
      <w:iCs/>
      <w:sz w:val="18"/>
      <w:szCs w:val="18"/>
    </w:rPr>
  </w:style>
  <w:style w:type="paragraph" w:styleId="BodyText2">
    <w:name w:val="Body Text 2"/>
    <w:basedOn w:val="Normal"/>
    <w:link w:val="BodyText2Char"/>
    <w:uiPriority w:val="99"/>
    <w:unhideWhenUsed/>
    <w:rsid w:val="00A25D15"/>
    <w:pPr>
      <w:widowControl w:val="0"/>
      <w:overflowPunct w:val="0"/>
      <w:autoSpaceDE w:val="0"/>
      <w:autoSpaceDN w:val="0"/>
      <w:adjustRightInd w:val="0"/>
      <w:spacing w:after="0" w:line="262" w:lineRule="auto"/>
    </w:pPr>
    <w:rPr>
      <w:rFonts w:ascii="Arial" w:hAnsi="Arial" w:cs="Arial"/>
      <w:sz w:val="18"/>
      <w:szCs w:val="18"/>
    </w:rPr>
  </w:style>
  <w:style w:type="character" w:customStyle="1" w:styleId="BodyText2Char">
    <w:name w:val="Body Text 2 Char"/>
    <w:link w:val="BodyText2"/>
    <w:uiPriority w:val="99"/>
    <w:rsid w:val="00A25D15"/>
    <w:rPr>
      <w:rFonts w:ascii="Arial" w:hAnsi="Arial" w:cs="Arial"/>
      <w:sz w:val="18"/>
      <w:szCs w:val="18"/>
    </w:rPr>
  </w:style>
  <w:style w:type="paragraph" w:styleId="BodyText3">
    <w:name w:val="Body Text 3"/>
    <w:basedOn w:val="Normal"/>
    <w:link w:val="BodyText3Char"/>
    <w:uiPriority w:val="99"/>
    <w:unhideWhenUsed/>
    <w:rsid w:val="00A25D15"/>
    <w:pPr>
      <w:widowControl w:val="0"/>
      <w:overflowPunct w:val="0"/>
      <w:autoSpaceDE w:val="0"/>
      <w:autoSpaceDN w:val="0"/>
      <w:adjustRightInd w:val="0"/>
      <w:spacing w:after="0" w:line="268" w:lineRule="auto"/>
      <w:ind w:right="200"/>
    </w:pPr>
    <w:rPr>
      <w:rFonts w:ascii="Arial" w:hAnsi="Arial" w:cs="Arial"/>
      <w:sz w:val="18"/>
      <w:szCs w:val="18"/>
    </w:rPr>
  </w:style>
  <w:style w:type="character" w:customStyle="1" w:styleId="BodyText3Char">
    <w:name w:val="Body Text 3 Char"/>
    <w:link w:val="BodyText3"/>
    <w:uiPriority w:val="99"/>
    <w:rsid w:val="00A25D15"/>
    <w:rPr>
      <w:rFonts w:ascii="Arial" w:hAnsi="Arial" w:cs="Arial"/>
      <w:sz w:val="18"/>
      <w:szCs w:val="18"/>
    </w:rPr>
  </w:style>
  <w:style w:type="character" w:customStyle="1" w:styleId="Heading1Char">
    <w:name w:val="Heading 1 Char"/>
    <w:link w:val="Heading1"/>
    <w:uiPriority w:val="9"/>
    <w:rsid w:val="007C73F1"/>
    <w:rPr>
      <w:rFonts w:ascii="Arial" w:hAnsi="Arial" w:cs="Arial"/>
      <w:b/>
      <w:bCs/>
      <w:sz w:val="18"/>
      <w:szCs w:val="18"/>
    </w:rPr>
  </w:style>
  <w:style w:type="paragraph" w:styleId="BodyTextIndent">
    <w:name w:val="Body Text Indent"/>
    <w:basedOn w:val="Normal"/>
    <w:link w:val="BodyTextIndentChar"/>
    <w:uiPriority w:val="99"/>
    <w:unhideWhenUsed/>
    <w:rsid w:val="004031A4"/>
    <w:pPr>
      <w:widowControl w:val="0"/>
      <w:autoSpaceDE w:val="0"/>
      <w:autoSpaceDN w:val="0"/>
      <w:adjustRightInd w:val="0"/>
      <w:spacing w:after="0" w:line="240" w:lineRule="auto"/>
      <w:ind w:left="360"/>
    </w:pPr>
    <w:rPr>
      <w:rFonts w:ascii="Arial" w:hAnsi="Arial" w:cs="Arial"/>
      <w:i/>
      <w:sz w:val="18"/>
      <w:szCs w:val="18"/>
    </w:rPr>
  </w:style>
  <w:style w:type="character" w:customStyle="1" w:styleId="BodyTextIndentChar">
    <w:name w:val="Body Text Indent Char"/>
    <w:link w:val="BodyTextIndent"/>
    <w:uiPriority w:val="99"/>
    <w:rsid w:val="004031A4"/>
    <w:rPr>
      <w:rFonts w:ascii="Arial" w:hAnsi="Arial" w:cs="Arial"/>
      <w:i/>
      <w:sz w:val="18"/>
      <w:szCs w:val="18"/>
    </w:rPr>
  </w:style>
  <w:style w:type="character" w:customStyle="1" w:styleId="HeaderChar">
    <w:name w:val="Header Char"/>
    <w:link w:val="Header"/>
    <w:uiPriority w:val="99"/>
    <w:rsid w:val="00F731C3"/>
    <w:rPr>
      <w:sz w:val="22"/>
      <w:szCs w:val="22"/>
    </w:rPr>
  </w:style>
  <w:style w:type="paragraph" w:styleId="BodyTextIndent3">
    <w:name w:val="Body Text Indent 3"/>
    <w:basedOn w:val="Normal"/>
    <w:link w:val="BodyTextIndent3Char"/>
    <w:uiPriority w:val="99"/>
    <w:semiHidden/>
    <w:unhideWhenUsed/>
    <w:rsid w:val="009C6233"/>
    <w:pPr>
      <w:spacing w:after="120"/>
      <w:ind w:left="360"/>
    </w:pPr>
    <w:rPr>
      <w:sz w:val="16"/>
      <w:szCs w:val="16"/>
    </w:rPr>
  </w:style>
  <w:style w:type="character" w:customStyle="1" w:styleId="BodyTextIndent3Char">
    <w:name w:val="Body Text Indent 3 Char"/>
    <w:link w:val="BodyTextIndent3"/>
    <w:uiPriority w:val="99"/>
    <w:semiHidden/>
    <w:rsid w:val="009C6233"/>
    <w:rPr>
      <w:sz w:val="16"/>
      <w:szCs w:val="16"/>
    </w:rPr>
  </w:style>
  <w:style w:type="character" w:customStyle="1" w:styleId="Heading2Char">
    <w:name w:val="Heading 2 Char"/>
    <w:link w:val="Heading2"/>
    <w:uiPriority w:val="9"/>
    <w:rsid w:val="00B9208E"/>
    <w:rPr>
      <w:rFonts w:ascii="Arial" w:hAnsi="Arial" w:cs="Arial"/>
      <w:b/>
      <w:bCs/>
      <w:sz w:val="22"/>
      <w:szCs w:val="22"/>
    </w:rPr>
  </w:style>
  <w:style w:type="character" w:customStyle="1" w:styleId="Heading3Char">
    <w:name w:val="Heading 3 Char"/>
    <w:link w:val="Heading3"/>
    <w:uiPriority w:val="9"/>
    <w:rsid w:val="00775DFF"/>
    <w:rPr>
      <w:rFonts w:ascii="Arial" w:hAnsi="Arial" w:cs="Arial"/>
      <w:b/>
      <w:bCs/>
    </w:rPr>
  </w:style>
  <w:style w:type="character" w:customStyle="1" w:styleId="Heading4Char">
    <w:name w:val="Heading 4 Char"/>
    <w:link w:val="Heading4"/>
    <w:uiPriority w:val="9"/>
    <w:rsid w:val="002A0745"/>
    <w:rPr>
      <w:rFonts w:ascii="Arial" w:hAnsi="Arial" w:cs="Arial"/>
      <w:b/>
      <w:bCs/>
      <w:sz w:val="18"/>
      <w:szCs w:val="18"/>
    </w:rPr>
  </w:style>
  <w:style w:type="character" w:customStyle="1" w:styleId="Heading5Char">
    <w:name w:val="Heading 5 Char"/>
    <w:link w:val="Heading5"/>
    <w:uiPriority w:val="9"/>
    <w:rsid w:val="002A0745"/>
    <w:rPr>
      <w:rFonts w:ascii="Arial" w:hAnsi="Arial" w:cs="Arial"/>
      <w:b/>
      <w:sz w:val="18"/>
      <w:szCs w:val="18"/>
    </w:rPr>
  </w:style>
  <w:style w:type="character" w:customStyle="1" w:styleId="Heading6Char">
    <w:name w:val="Heading 6 Char"/>
    <w:link w:val="Heading6"/>
    <w:uiPriority w:val="9"/>
    <w:rsid w:val="002A0745"/>
    <w:rPr>
      <w:rFonts w:ascii="Arial" w:hAnsi="Arial" w:cs="Arial"/>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205094">
      <w:bodyDiv w:val="1"/>
      <w:marLeft w:val="0"/>
      <w:marRight w:val="0"/>
      <w:marTop w:val="0"/>
      <w:marBottom w:val="0"/>
      <w:divBdr>
        <w:top w:val="none" w:sz="0" w:space="0" w:color="auto"/>
        <w:left w:val="none" w:sz="0" w:space="0" w:color="auto"/>
        <w:bottom w:val="none" w:sz="0" w:space="0" w:color="auto"/>
        <w:right w:val="none" w:sz="0" w:space="0" w:color="auto"/>
      </w:divBdr>
    </w:div>
    <w:div w:id="1035041559">
      <w:bodyDiv w:val="1"/>
      <w:marLeft w:val="0"/>
      <w:marRight w:val="0"/>
      <w:marTop w:val="0"/>
      <w:marBottom w:val="0"/>
      <w:divBdr>
        <w:top w:val="none" w:sz="0" w:space="0" w:color="auto"/>
        <w:left w:val="none" w:sz="0" w:space="0" w:color="auto"/>
        <w:bottom w:val="none" w:sz="0" w:space="0" w:color="auto"/>
        <w:right w:val="none" w:sz="0" w:space="0" w:color="auto"/>
      </w:divBdr>
    </w:div>
    <w:div w:id="1112090519">
      <w:bodyDiv w:val="1"/>
      <w:marLeft w:val="0"/>
      <w:marRight w:val="0"/>
      <w:marTop w:val="0"/>
      <w:marBottom w:val="0"/>
      <w:divBdr>
        <w:top w:val="none" w:sz="0" w:space="0" w:color="auto"/>
        <w:left w:val="none" w:sz="0" w:space="0" w:color="auto"/>
        <w:bottom w:val="none" w:sz="0" w:space="0" w:color="auto"/>
        <w:right w:val="none" w:sz="0" w:space="0" w:color="auto"/>
      </w:divBdr>
    </w:div>
    <w:div w:id="1135026705">
      <w:bodyDiv w:val="1"/>
      <w:marLeft w:val="0"/>
      <w:marRight w:val="0"/>
      <w:marTop w:val="0"/>
      <w:marBottom w:val="0"/>
      <w:divBdr>
        <w:top w:val="none" w:sz="0" w:space="0" w:color="auto"/>
        <w:left w:val="none" w:sz="0" w:space="0" w:color="auto"/>
        <w:bottom w:val="none" w:sz="0" w:space="0" w:color="auto"/>
        <w:right w:val="none" w:sz="0" w:space="0" w:color="auto"/>
      </w:divBdr>
    </w:div>
    <w:div w:id="1350569322">
      <w:bodyDiv w:val="1"/>
      <w:marLeft w:val="0"/>
      <w:marRight w:val="0"/>
      <w:marTop w:val="0"/>
      <w:marBottom w:val="0"/>
      <w:divBdr>
        <w:top w:val="none" w:sz="0" w:space="0" w:color="auto"/>
        <w:left w:val="none" w:sz="0" w:space="0" w:color="auto"/>
        <w:bottom w:val="none" w:sz="0" w:space="0" w:color="auto"/>
        <w:right w:val="none" w:sz="0" w:space="0" w:color="auto"/>
      </w:divBdr>
    </w:div>
    <w:div w:id="1727146961">
      <w:bodyDiv w:val="1"/>
      <w:marLeft w:val="0"/>
      <w:marRight w:val="0"/>
      <w:marTop w:val="0"/>
      <w:marBottom w:val="0"/>
      <w:divBdr>
        <w:top w:val="none" w:sz="0" w:space="0" w:color="auto"/>
        <w:left w:val="none" w:sz="0" w:space="0" w:color="auto"/>
        <w:bottom w:val="none" w:sz="0" w:space="0" w:color="auto"/>
        <w:right w:val="none" w:sz="0" w:space="0" w:color="auto"/>
      </w:divBdr>
    </w:div>
    <w:div w:id="185665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CE8C6-708B-4A83-B542-318C6B9F1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5738</Words>
  <Characters>32708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Expiration Date: 01/31/2014</vt:lpstr>
    </vt:vector>
  </TitlesOfParts>
  <Company>DHHS</Company>
  <LinksUpToDate>false</LinksUpToDate>
  <CharactersWithSpaces>38370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Expiration Date: 01/31/2014</dc:title>
  <dc:creator>Debbie</dc:creator>
  <cp:lastModifiedBy>SYSTEM</cp:lastModifiedBy>
  <cp:revision>2</cp:revision>
  <cp:lastPrinted>2016-06-09T12:49:00Z</cp:lastPrinted>
  <dcterms:created xsi:type="dcterms:W3CDTF">2019-12-12T12:53:00Z</dcterms:created>
  <dcterms:modified xsi:type="dcterms:W3CDTF">2019-12-12T12:53:00Z</dcterms:modified>
</cp:coreProperties>
</file>