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47939" w:rsidRPr="007C5442" w:rsidP="00C47939" w14:paraId="1E23542A" w14:textId="77777777">
      <w:pPr>
        <w:jc w:val="center"/>
        <w:rPr>
          <w:b/>
          <w:sz w:val="32"/>
          <w:szCs w:val="32"/>
        </w:rPr>
      </w:pPr>
      <w:r>
        <w:rPr>
          <w:b/>
          <w:sz w:val="32"/>
          <w:szCs w:val="32"/>
        </w:rPr>
        <w:t>Narrative of Changes Table</w:t>
      </w:r>
    </w:p>
    <w:p w:rsidR="00C47939" w:rsidRPr="00E25C21" w:rsidP="00C47939" w14:paraId="4C60879A"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00F67068" w:rsidRPr="00E25C21" w:rsidP="00C47939" w14:paraId="2E3F0F90" w14:textId="77777777">
      <w:pPr>
        <w:jc w:val="center"/>
      </w:pPr>
    </w:p>
    <w:p w:rsidR="00C47939" w:rsidP="7512F69C" w14:paraId="515DDB44" w14:textId="2BD71526">
      <w:pPr>
        <w:jc w:val="center"/>
      </w:pPr>
      <w:r>
        <w:t>Collection Title:</w:t>
      </w:r>
      <w:r w:rsidR="002572E0">
        <w:t xml:space="preserve"> Elevation Certificate and Floodproofing Certificate</w:t>
      </w:r>
    </w:p>
    <w:p w:rsidR="00EF3765" w:rsidRPr="00E25C21" w:rsidP="00C47939" w14:paraId="21870674" w14:textId="5B432679">
      <w:pPr>
        <w:jc w:val="center"/>
      </w:pPr>
      <w:r>
        <w:t>OMB Control No.:</w:t>
      </w:r>
      <w:r w:rsidR="002572E0">
        <w:t xml:space="preserve"> 1660-0008</w:t>
      </w:r>
    </w:p>
    <w:p w:rsidR="002D53BC" w:rsidRPr="00E25C21" w:rsidP="00C47939" w14:paraId="540F5D2A" w14:textId="5A82AC0E">
      <w:pPr>
        <w:jc w:val="center"/>
      </w:pPr>
      <w:r>
        <w:t>Current Expiration Date:</w:t>
      </w:r>
      <w:r w:rsidR="002572E0">
        <w:t xml:space="preserve"> November 30, 2022</w:t>
      </w:r>
    </w:p>
    <w:p w:rsidR="00C47939" w:rsidRPr="00E25C21" w:rsidP="00C47939" w14:paraId="6C7609F8" w14:textId="7CC799D4">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4C2F3A">
        <w:t xml:space="preserve">Elevation Certificate </w:t>
      </w:r>
      <w:r w:rsidR="00BB6751">
        <w:t>(FEMA Form</w:t>
      </w:r>
      <w:r w:rsidR="00107FDF">
        <w:t xml:space="preserve"> F</w:t>
      </w:r>
      <w:r w:rsidR="005F6B19">
        <w:t>F-</w:t>
      </w:r>
      <w:r w:rsidR="00107FDF">
        <w:t>20</w:t>
      </w:r>
      <w:r w:rsidR="003816BB">
        <w:t>6</w:t>
      </w:r>
      <w:r w:rsidR="001E52A5">
        <w:t>-</w:t>
      </w:r>
      <w:r w:rsidR="00DA18F5">
        <w:t>FY</w:t>
      </w:r>
      <w:r w:rsidR="00C83989">
        <w:t>-22-152</w:t>
      </w:r>
      <w:r w:rsidR="003F4BDE">
        <w:t xml:space="preserve"> (formerly 086-0-33)</w:t>
      </w:r>
    </w:p>
    <w:p w:rsidR="00C47939" w:rsidRPr="00E25C21" w14:paraId="076956A6" w14:textId="77777777"/>
    <w:p w:rsidR="00C47939" w:rsidRPr="00E25C21" w14:paraId="6F2DD2FA" w14:textId="77777777"/>
    <w:tbl>
      <w:tblPr>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1"/>
        <w:gridCol w:w="3548"/>
        <w:gridCol w:w="3501"/>
        <w:gridCol w:w="1913"/>
      </w:tblGrid>
      <w:tr w14:paraId="5D34B5FC" w14:textId="77777777" w:rsidTr="59D3190B">
        <w:tblPrEx>
          <w:tblW w:w="1086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1901" w:type="dxa"/>
          </w:tcPr>
          <w:p w:rsidR="00AE37D9" w:rsidRPr="00890A99" w:rsidP="00D9063F" w14:paraId="4C03B542" w14:textId="77777777">
            <w:pPr>
              <w:jc w:val="center"/>
              <w:rPr>
                <w:b/>
                <w:sz w:val="22"/>
                <w:szCs w:val="22"/>
              </w:rPr>
            </w:pPr>
            <w:r w:rsidRPr="00890A99">
              <w:rPr>
                <w:b/>
                <w:sz w:val="22"/>
                <w:szCs w:val="22"/>
              </w:rPr>
              <w:t>Location</w:t>
            </w:r>
          </w:p>
          <w:p w:rsidR="00AE37D9" w:rsidRPr="00890A99" w:rsidP="00D9063F" w14:paraId="454D894E" w14:textId="77777777">
            <w:pPr>
              <w:jc w:val="center"/>
              <w:rPr>
                <w:b/>
                <w:sz w:val="22"/>
                <w:szCs w:val="22"/>
              </w:rPr>
            </w:pPr>
          </w:p>
        </w:tc>
        <w:tc>
          <w:tcPr>
            <w:tcW w:w="3548" w:type="dxa"/>
          </w:tcPr>
          <w:p w:rsidR="00AE37D9" w:rsidRPr="00890A99" w:rsidP="00D9063F" w14:paraId="4A99577E" w14:textId="77777777">
            <w:pPr>
              <w:jc w:val="center"/>
              <w:rPr>
                <w:b/>
                <w:color w:val="000000"/>
                <w:sz w:val="22"/>
                <w:szCs w:val="22"/>
              </w:rPr>
            </w:pPr>
            <w:r w:rsidRPr="00890A99">
              <w:rPr>
                <w:b/>
                <w:color w:val="000000"/>
                <w:sz w:val="22"/>
                <w:szCs w:val="22"/>
              </w:rPr>
              <w:t>Current version</w:t>
            </w:r>
          </w:p>
        </w:tc>
        <w:tc>
          <w:tcPr>
            <w:tcW w:w="3501" w:type="dxa"/>
          </w:tcPr>
          <w:p w:rsidR="00AE37D9" w:rsidRPr="00890A99" w:rsidP="00D9063F" w14:paraId="77BE54A9" w14:textId="77777777">
            <w:pPr>
              <w:pStyle w:val="Heading1"/>
              <w:jc w:val="center"/>
              <w:rPr>
                <w:sz w:val="22"/>
                <w:szCs w:val="22"/>
              </w:rPr>
            </w:pPr>
            <w:r w:rsidRPr="00890A99">
              <w:rPr>
                <w:sz w:val="22"/>
                <w:szCs w:val="22"/>
              </w:rPr>
              <w:t>Proposed Revision</w:t>
            </w:r>
          </w:p>
        </w:tc>
        <w:tc>
          <w:tcPr>
            <w:tcW w:w="1913" w:type="dxa"/>
          </w:tcPr>
          <w:p w:rsidR="00AE37D9" w:rsidRPr="00890A99" w:rsidP="00D9063F" w14:paraId="5BC2DA11" w14:textId="77777777">
            <w:pPr>
              <w:pStyle w:val="Heading1"/>
              <w:jc w:val="center"/>
              <w:rPr>
                <w:sz w:val="22"/>
                <w:szCs w:val="22"/>
              </w:rPr>
            </w:pPr>
            <w:r w:rsidRPr="00890A99">
              <w:rPr>
                <w:sz w:val="22"/>
                <w:szCs w:val="22"/>
              </w:rPr>
              <w:t>Justification</w:t>
            </w:r>
          </w:p>
        </w:tc>
      </w:tr>
      <w:tr w14:paraId="06E7AF0A"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217703" w:rsidRPr="00890A99" w:rsidP="00217703" w14:paraId="5C5012A2" w14:textId="342F6F85">
            <w:pPr>
              <w:pStyle w:val="Default"/>
              <w:jc w:val="center"/>
              <w:rPr>
                <w:b/>
                <w:color w:val="FF0000"/>
                <w:sz w:val="22"/>
                <w:szCs w:val="22"/>
              </w:rPr>
            </w:pPr>
            <w:r w:rsidRPr="00890A99">
              <w:rPr>
                <w:b/>
                <w:sz w:val="22"/>
                <w:szCs w:val="22"/>
              </w:rPr>
              <w:t>PRIVACY ACT STATEMENT</w:t>
            </w:r>
          </w:p>
        </w:tc>
      </w:tr>
      <w:tr w14:paraId="5C514DD1" w14:textId="77777777" w:rsidTr="59D3190B">
        <w:tblPrEx>
          <w:tblW w:w="10863" w:type="dxa"/>
          <w:tblInd w:w="-675" w:type="dxa"/>
          <w:tblLook w:val="0000"/>
        </w:tblPrEx>
        <w:trPr>
          <w:trHeight w:val="63"/>
        </w:trPr>
        <w:tc>
          <w:tcPr>
            <w:tcW w:w="1901" w:type="dxa"/>
          </w:tcPr>
          <w:p w:rsidR="00D345E3" w:rsidRPr="00890A99" w:rsidP="413C891B" w14:paraId="17D64BEE" w14:textId="227243FE">
            <w:pPr>
              <w:rPr>
                <w:b/>
                <w:bCs/>
                <w:sz w:val="22"/>
                <w:szCs w:val="22"/>
              </w:rPr>
            </w:pPr>
            <w:r w:rsidRPr="00890A99">
              <w:rPr>
                <w:b/>
                <w:sz w:val="22"/>
                <w:szCs w:val="22"/>
              </w:rPr>
              <w:t>Principal Purpose</w:t>
            </w:r>
            <w:r w:rsidRPr="00890A99">
              <w:rPr>
                <w:b/>
                <w:bCs/>
                <w:sz w:val="22"/>
                <w:szCs w:val="22"/>
              </w:rPr>
              <w:t>(s)</w:t>
            </w:r>
          </w:p>
          <w:p w:rsidR="2CAEB59A" w:rsidRPr="00890A99" w:rsidP="2CAEB59A" w14:paraId="49FAEEF2" w14:textId="7CD58247">
            <w:pPr>
              <w:rPr>
                <w:b/>
                <w:bCs/>
                <w:sz w:val="22"/>
                <w:szCs w:val="22"/>
              </w:rPr>
            </w:pPr>
            <w:r w:rsidRPr="00890A99">
              <w:rPr>
                <w:b/>
                <w:bCs/>
                <w:sz w:val="22"/>
                <w:szCs w:val="22"/>
              </w:rPr>
              <w:t>(last sentence)</w:t>
            </w:r>
          </w:p>
          <w:p w:rsidR="00D345E3" w:rsidRPr="00890A99" w:rsidP="00697158" w14:paraId="7D9B46B0" w14:textId="1E9F8259">
            <w:pPr>
              <w:rPr>
                <w:b/>
                <w:sz w:val="22"/>
                <w:szCs w:val="22"/>
              </w:rPr>
            </w:pPr>
            <w:r w:rsidRPr="00890A99">
              <w:rPr>
                <w:b/>
                <w:sz w:val="22"/>
                <w:szCs w:val="22"/>
              </w:rPr>
              <w:t xml:space="preserve"> </w:t>
            </w:r>
          </w:p>
        </w:tc>
        <w:tc>
          <w:tcPr>
            <w:tcW w:w="3548" w:type="dxa"/>
          </w:tcPr>
          <w:p w:rsidR="00D345E3" w:rsidRPr="00890A99" w:rsidP="64AE71D3" w14:paraId="1828048F" w14:textId="17320FAD">
            <w:pPr>
              <w:rPr>
                <w:sz w:val="22"/>
                <w:szCs w:val="22"/>
              </w:rPr>
            </w:pPr>
            <w:r w:rsidRPr="00890A99">
              <w:rPr>
                <w:sz w:val="22"/>
                <w:szCs w:val="22"/>
              </w:rPr>
              <w:t xml:space="preserve">This form may also be used as an optional tool for Letter of Map Change </w:t>
            </w:r>
            <w:r w:rsidRPr="00890A99">
              <w:rPr>
                <w:sz w:val="22"/>
                <w:szCs w:val="22"/>
              </w:rPr>
              <w:t>(LOMC</w:t>
            </w:r>
            <w:r w:rsidRPr="00890A99">
              <w:rPr>
                <w:sz w:val="22"/>
                <w:szCs w:val="22"/>
              </w:rPr>
              <w:t>), or flood insurance rating purposes in any</w:t>
            </w:r>
          </w:p>
          <w:p w:rsidR="00D345E3" w:rsidRPr="00890A99" w:rsidP="64AE71D3" w14:paraId="48F3CEBD" w14:textId="3E593DBE">
            <w:pPr>
              <w:rPr>
                <w:sz w:val="22"/>
                <w:szCs w:val="22"/>
              </w:rPr>
            </w:pPr>
            <w:r w:rsidRPr="00890A99">
              <w:rPr>
                <w:sz w:val="22"/>
                <w:szCs w:val="22"/>
              </w:rPr>
              <w:t>flood zone.</w:t>
            </w:r>
          </w:p>
        </w:tc>
        <w:tc>
          <w:tcPr>
            <w:tcW w:w="3501" w:type="dxa"/>
          </w:tcPr>
          <w:p w:rsidR="003B1049" w:rsidRPr="00890A99" w:rsidP="7512F69C" w14:paraId="42994A7F" w14:textId="69D1241D">
            <w:pPr>
              <w:pStyle w:val="Default"/>
              <w:rPr>
                <w:color w:val="FF0000"/>
                <w:sz w:val="22"/>
                <w:szCs w:val="22"/>
              </w:rPr>
            </w:pPr>
            <w:r w:rsidRPr="00890A99">
              <w:rPr>
                <w:color w:val="auto"/>
                <w:sz w:val="22"/>
                <w:szCs w:val="22"/>
              </w:rPr>
              <w:t>This form may also be used as an optional tool for</w:t>
            </w:r>
            <w:r w:rsidRPr="00890A99">
              <w:rPr>
                <w:color w:val="FF0000"/>
                <w:sz w:val="22"/>
                <w:szCs w:val="22"/>
              </w:rPr>
              <w:t xml:space="preserve"> a </w:t>
            </w:r>
            <w:r w:rsidRPr="00890A99">
              <w:rPr>
                <w:color w:val="auto"/>
                <w:sz w:val="22"/>
                <w:szCs w:val="22"/>
              </w:rPr>
              <w:t>Letter of Map</w:t>
            </w:r>
            <w:r w:rsidRPr="00890A99">
              <w:rPr>
                <w:color w:val="FF0000"/>
                <w:sz w:val="22"/>
                <w:szCs w:val="22"/>
              </w:rPr>
              <w:t xml:space="preserve"> Amendment (LOMA), Conditional</w:t>
            </w:r>
            <w:r w:rsidRPr="00890A99" w:rsidR="0070018B">
              <w:rPr>
                <w:color w:val="FF0000"/>
                <w:sz w:val="22"/>
                <w:szCs w:val="22"/>
              </w:rPr>
              <w:t xml:space="preserve"> </w:t>
            </w:r>
            <w:r w:rsidRPr="00890A99">
              <w:rPr>
                <w:color w:val="FF0000"/>
                <w:sz w:val="22"/>
                <w:szCs w:val="22"/>
              </w:rPr>
              <w:t>LOMA (CLOMA), Letter of Map Revision Based on Fill (LOMR-F), or Conditional LOMR-F (CLOMR-F)</w:t>
            </w:r>
            <w:r w:rsidR="00BB3A97">
              <w:rPr>
                <w:color w:val="FF0000"/>
                <w:sz w:val="22"/>
                <w:szCs w:val="22"/>
              </w:rPr>
              <w:t>,</w:t>
            </w:r>
            <w:r w:rsidRPr="00890A99">
              <w:rPr>
                <w:color w:val="FF0000"/>
                <w:sz w:val="22"/>
                <w:szCs w:val="22"/>
              </w:rPr>
              <w:t xml:space="preserve"> </w:t>
            </w:r>
            <w:r w:rsidRPr="00890A99">
              <w:rPr>
                <w:color w:val="auto"/>
                <w:sz w:val="22"/>
                <w:szCs w:val="22"/>
              </w:rPr>
              <w:t>or</w:t>
            </w:r>
            <w:r w:rsidRPr="00890A99">
              <w:rPr>
                <w:color w:val="FF0000"/>
                <w:sz w:val="22"/>
                <w:szCs w:val="22"/>
              </w:rPr>
              <w:t xml:space="preserve"> for </w:t>
            </w:r>
            <w:r w:rsidRPr="00890A99">
              <w:rPr>
                <w:color w:val="auto"/>
                <w:sz w:val="22"/>
                <w:szCs w:val="22"/>
              </w:rPr>
              <w:t>flood insurance rating purposes in any flood zone.</w:t>
            </w:r>
          </w:p>
          <w:p w:rsidR="0070018B" w:rsidRPr="00890A99" w:rsidP="0054095C" w14:paraId="0A2AD3DF" w14:textId="77777777">
            <w:pPr>
              <w:pStyle w:val="Default"/>
              <w:rPr>
                <w:bCs/>
                <w:color w:val="FF0000"/>
                <w:sz w:val="22"/>
                <w:szCs w:val="22"/>
              </w:rPr>
            </w:pPr>
          </w:p>
          <w:p w:rsidR="003B1049" w:rsidRPr="00890A99" w:rsidP="00697158" w14:paraId="4C4F0BCA" w14:textId="2653FFFB">
            <w:pPr>
              <w:pStyle w:val="Default"/>
              <w:rPr>
                <w:bCs/>
                <w:color w:val="FF0000"/>
                <w:sz w:val="22"/>
                <w:szCs w:val="22"/>
              </w:rPr>
            </w:pPr>
          </w:p>
        </w:tc>
        <w:tc>
          <w:tcPr>
            <w:tcW w:w="1913" w:type="dxa"/>
          </w:tcPr>
          <w:p w:rsidR="00D345E3" w:rsidRPr="00890A99" w:rsidP="0010298D" w14:paraId="0F842A24" w14:textId="43E5952C">
            <w:pPr>
              <w:pStyle w:val="Default"/>
              <w:rPr>
                <w:b/>
                <w:color w:val="FF0000"/>
                <w:sz w:val="22"/>
                <w:szCs w:val="22"/>
              </w:rPr>
            </w:pPr>
          </w:p>
        </w:tc>
      </w:tr>
      <w:tr w14:paraId="5A180552"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366CBF" w:rsidRPr="00890A99" w:rsidP="00217703" w14:paraId="60F525C0" w14:textId="5EFA7478">
            <w:pPr>
              <w:jc w:val="center"/>
              <w:rPr>
                <w:sz w:val="22"/>
                <w:szCs w:val="22"/>
              </w:rPr>
            </w:pPr>
            <w:r w:rsidRPr="00890A99">
              <w:rPr>
                <w:b/>
                <w:bCs/>
                <w:sz w:val="22"/>
                <w:szCs w:val="22"/>
              </w:rPr>
              <w:t>PURPOSE OF THE ELEVATION CERTIFICATE</w:t>
            </w:r>
          </w:p>
        </w:tc>
      </w:tr>
      <w:tr w14:paraId="3498AECA" w14:textId="77777777" w:rsidTr="59D3190B">
        <w:tblPrEx>
          <w:tblW w:w="10863" w:type="dxa"/>
          <w:tblInd w:w="-675" w:type="dxa"/>
          <w:tblLook w:val="0000"/>
        </w:tblPrEx>
        <w:trPr>
          <w:trHeight w:val="63"/>
        </w:trPr>
        <w:tc>
          <w:tcPr>
            <w:tcW w:w="1901" w:type="dxa"/>
          </w:tcPr>
          <w:p w:rsidR="00A57DA0" w:rsidRPr="00890A99" w:rsidP="003C6CA4" w14:paraId="16FF726F" w14:textId="4A92AA8F">
            <w:pPr>
              <w:rPr>
                <w:b/>
                <w:sz w:val="22"/>
                <w:szCs w:val="22"/>
              </w:rPr>
            </w:pPr>
            <w:r w:rsidRPr="00890A99">
              <w:rPr>
                <w:b/>
                <w:bCs/>
                <w:sz w:val="22"/>
                <w:szCs w:val="22"/>
              </w:rPr>
              <w:t>1</w:t>
            </w:r>
            <w:r w:rsidRPr="00890A99">
              <w:rPr>
                <w:b/>
                <w:bCs/>
                <w:sz w:val="22"/>
                <w:szCs w:val="22"/>
                <w:vertAlign w:val="superscript"/>
              </w:rPr>
              <w:t>st</w:t>
            </w:r>
            <w:r w:rsidRPr="00890A99">
              <w:rPr>
                <w:b/>
                <w:bCs/>
                <w:sz w:val="22"/>
                <w:szCs w:val="22"/>
              </w:rPr>
              <w:t xml:space="preserve"> paragraph</w:t>
            </w:r>
            <w:r w:rsidRPr="00890A99" w:rsidR="003C6CA4">
              <w:rPr>
                <w:b/>
                <w:bCs/>
                <w:sz w:val="22"/>
                <w:szCs w:val="22"/>
              </w:rPr>
              <w:t>,</w:t>
            </w:r>
            <w:r w:rsidRPr="00890A99" w:rsidR="00964033">
              <w:rPr>
                <w:b/>
                <w:bCs/>
                <w:sz w:val="22"/>
                <w:szCs w:val="22"/>
              </w:rPr>
              <w:t xml:space="preserve"> </w:t>
            </w:r>
            <w:r w:rsidRPr="00890A99">
              <w:rPr>
                <w:b/>
                <w:bCs/>
                <w:sz w:val="22"/>
                <w:szCs w:val="22"/>
              </w:rPr>
              <w:t xml:space="preserve">last </w:t>
            </w:r>
            <w:r w:rsidR="00B839E9">
              <w:rPr>
                <w:b/>
                <w:bCs/>
                <w:sz w:val="22"/>
                <w:szCs w:val="22"/>
              </w:rPr>
              <w:t xml:space="preserve">two </w:t>
            </w:r>
            <w:r w:rsidRPr="00890A99">
              <w:rPr>
                <w:b/>
                <w:bCs/>
                <w:sz w:val="22"/>
                <w:szCs w:val="22"/>
              </w:rPr>
              <w:t>sentence</w:t>
            </w:r>
            <w:r w:rsidR="00B839E9">
              <w:rPr>
                <w:b/>
                <w:bCs/>
                <w:sz w:val="22"/>
                <w:szCs w:val="22"/>
              </w:rPr>
              <w:t>s</w:t>
            </w:r>
          </w:p>
        </w:tc>
        <w:tc>
          <w:tcPr>
            <w:tcW w:w="3548" w:type="dxa"/>
          </w:tcPr>
          <w:p w:rsidR="00A57DA0" w:rsidRPr="00890A99" w:rsidP="2CAEB59A" w14:paraId="098D5873" w14:textId="77777777">
            <w:pPr>
              <w:pStyle w:val="Default"/>
              <w:rPr>
                <w:color w:val="auto"/>
                <w:sz w:val="22"/>
                <w:szCs w:val="22"/>
              </w:rPr>
            </w:pPr>
            <w:r w:rsidRPr="00890A99">
              <w:rPr>
                <w:color w:val="auto"/>
                <w:sz w:val="22"/>
                <w:szCs w:val="22"/>
              </w:rPr>
              <w:t>LOMC is a general term used to refer to the several types of revisions and amendments to FEMA maps that can</w:t>
            </w:r>
          </w:p>
          <w:p w:rsidR="00A57DA0" w:rsidRPr="00890A99" w:rsidP="2CAEB59A" w14:paraId="748CE392" w14:textId="77777777">
            <w:pPr>
              <w:pStyle w:val="Default"/>
              <w:rPr>
                <w:color w:val="auto"/>
                <w:sz w:val="22"/>
                <w:szCs w:val="22"/>
              </w:rPr>
            </w:pPr>
            <w:r w:rsidRPr="00890A99">
              <w:rPr>
                <w:color w:val="auto"/>
                <w:sz w:val="22"/>
                <w:szCs w:val="22"/>
              </w:rPr>
              <w:t>be accomplished by a letter. They include Letter of Map Amendment (LOMA), Conditional LOMA, Letter of Map Revision (LOMR),</w:t>
            </w:r>
          </w:p>
          <w:p w:rsidR="00A57DA0" w:rsidRPr="00890A99" w:rsidP="2CAEB59A" w14:paraId="6A69A32A" w14:textId="15F7BA9D">
            <w:pPr>
              <w:pStyle w:val="Default"/>
              <w:rPr>
                <w:b/>
                <w:bCs/>
                <w:color w:val="auto"/>
                <w:sz w:val="22"/>
                <w:szCs w:val="22"/>
              </w:rPr>
            </w:pPr>
            <w:r w:rsidRPr="00890A99">
              <w:rPr>
                <w:color w:val="auto"/>
                <w:sz w:val="22"/>
                <w:szCs w:val="22"/>
              </w:rPr>
              <w:t>Conditional LOMR, LOMR Based on Fill (LOMR-F), and Conditional LOMR-F.</w:t>
            </w:r>
          </w:p>
          <w:p w:rsidR="00A57DA0" w:rsidRPr="00890A99" w:rsidP="00697158" w14:paraId="60D5CA37" w14:textId="01CF4F38">
            <w:pPr>
              <w:rPr>
                <w:sz w:val="22"/>
                <w:szCs w:val="22"/>
              </w:rPr>
            </w:pPr>
          </w:p>
        </w:tc>
        <w:tc>
          <w:tcPr>
            <w:tcW w:w="3501" w:type="dxa"/>
          </w:tcPr>
          <w:p w:rsidR="2CAEB59A" w:rsidRPr="00890A99" w:rsidP="2CAEB59A" w14:paraId="3F00A58D" w14:textId="77A5FF25">
            <w:pPr>
              <w:pStyle w:val="Default"/>
              <w:rPr>
                <w:color w:val="FF0000"/>
                <w:sz w:val="22"/>
                <w:szCs w:val="22"/>
              </w:rPr>
            </w:pPr>
            <w:r w:rsidRPr="00890A99">
              <w:rPr>
                <w:color w:val="FF0000"/>
                <w:sz w:val="22"/>
                <w:szCs w:val="22"/>
              </w:rPr>
              <w:t>Delete sentence</w:t>
            </w:r>
            <w:r w:rsidR="00B839E9">
              <w:rPr>
                <w:color w:val="FF0000"/>
                <w:sz w:val="22"/>
                <w:szCs w:val="22"/>
              </w:rPr>
              <w:t>s</w:t>
            </w:r>
            <w:r w:rsidRPr="00890A99">
              <w:rPr>
                <w:color w:val="FF0000"/>
                <w:sz w:val="22"/>
                <w:szCs w:val="22"/>
              </w:rPr>
              <w:t xml:space="preserve">: </w:t>
            </w:r>
          </w:p>
          <w:p w:rsidR="00A57DA0" w:rsidRPr="00890A99" w:rsidP="7512F69C" w14:paraId="60528AE8" w14:textId="2B1567E3">
            <w:pPr>
              <w:pStyle w:val="Default"/>
              <w:rPr>
                <w:strike/>
                <w:color w:val="FF0000"/>
                <w:sz w:val="22"/>
                <w:szCs w:val="22"/>
              </w:rPr>
            </w:pPr>
            <w:r w:rsidRPr="00890A99">
              <w:rPr>
                <w:strike/>
                <w:color w:val="FF0000"/>
                <w:sz w:val="22"/>
                <w:szCs w:val="22"/>
              </w:rPr>
              <w:t>LOMC is a general term used to refer to the several types of revisions and amendments to FEMA maps that can</w:t>
            </w:r>
          </w:p>
          <w:p w:rsidR="00A57DA0" w:rsidRPr="00890A99" w:rsidP="7512F69C" w14:paraId="59A7D087" w14:textId="77777777">
            <w:pPr>
              <w:pStyle w:val="Default"/>
              <w:rPr>
                <w:strike/>
                <w:color w:val="FF0000"/>
                <w:sz w:val="22"/>
                <w:szCs w:val="22"/>
              </w:rPr>
            </w:pPr>
            <w:r w:rsidRPr="00890A99">
              <w:rPr>
                <w:strike/>
                <w:color w:val="FF0000"/>
                <w:sz w:val="22"/>
                <w:szCs w:val="22"/>
              </w:rPr>
              <w:t>be accomplished by a letter. They include Letter of Map Amendment (LOMA), Conditional LOMA, Letter of Map Revision (LOMR),</w:t>
            </w:r>
          </w:p>
          <w:p w:rsidR="00A57DA0" w:rsidRPr="00890A99" w:rsidP="7512F69C" w14:paraId="04BB7B2C" w14:textId="15F7BA9D">
            <w:pPr>
              <w:pStyle w:val="Default"/>
              <w:rPr>
                <w:b/>
                <w:bCs/>
                <w:strike/>
                <w:color w:val="FF0000"/>
                <w:sz w:val="22"/>
                <w:szCs w:val="22"/>
              </w:rPr>
            </w:pPr>
            <w:r w:rsidRPr="00890A99">
              <w:rPr>
                <w:strike/>
                <w:color w:val="FF0000"/>
                <w:sz w:val="22"/>
                <w:szCs w:val="22"/>
              </w:rPr>
              <w:t>Conditional LOMR, LOMR Based on Fill (LOMR-F), and Conditional LOMR-F.</w:t>
            </w:r>
          </w:p>
        </w:tc>
        <w:tc>
          <w:tcPr>
            <w:tcW w:w="1913" w:type="dxa"/>
          </w:tcPr>
          <w:p w:rsidR="00A57DA0" w:rsidRPr="00890A99" w:rsidP="0010298D" w14:paraId="2770FCA3" w14:textId="2D10C939">
            <w:pPr>
              <w:autoSpaceDE w:val="0"/>
              <w:autoSpaceDN w:val="0"/>
              <w:adjustRightInd w:val="0"/>
              <w:rPr>
                <w:sz w:val="22"/>
                <w:szCs w:val="22"/>
              </w:rPr>
            </w:pPr>
          </w:p>
        </w:tc>
      </w:tr>
      <w:tr w14:paraId="3B0788A4" w14:textId="77777777" w:rsidTr="59D3190B">
        <w:tblPrEx>
          <w:tblW w:w="10863" w:type="dxa"/>
          <w:tblInd w:w="-675" w:type="dxa"/>
          <w:tblLook w:val="0000"/>
        </w:tblPrEx>
        <w:trPr>
          <w:trHeight w:val="63"/>
        </w:trPr>
        <w:tc>
          <w:tcPr>
            <w:tcW w:w="1901" w:type="dxa"/>
          </w:tcPr>
          <w:p w:rsidR="00A070B1" w:rsidRPr="00890A99" w:rsidP="00697158" w14:paraId="560DDDB3" w14:textId="66053F0F">
            <w:pPr>
              <w:rPr>
                <w:b/>
                <w:sz w:val="22"/>
                <w:szCs w:val="22"/>
              </w:rPr>
            </w:pPr>
            <w:r w:rsidRPr="00890A99">
              <w:rPr>
                <w:b/>
                <w:sz w:val="22"/>
                <w:szCs w:val="22"/>
              </w:rPr>
              <w:t>2</w:t>
            </w:r>
            <w:r w:rsidRPr="00890A99">
              <w:rPr>
                <w:b/>
                <w:sz w:val="22"/>
                <w:szCs w:val="22"/>
                <w:vertAlign w:val="superscript"/>
              </w:rPr>
              <w:t>nd</w:t>
            </w:r>
            <w:r w:rsidRPr="00890A99">
              <w:rPr>
                <w:b/>
                <w:sz w:val="22"/>
                <w:szCs w:val="22"/>
              </w:rPr>
              <w:t xml:space="preserve"> paragra</w:t>
            </w:r>
            <w:r w:rsidRPr="00890A99" w:rsidR="00331206">
              <w:rPr>
                <w:b/>
                <w:sz w:val="22"/>
                <w:szCs w:val="22"/>
              </w:rPr>
              <w:t>ph</w:t>
            </w:r>
            <w:r w:rsidRPr="00890A99" w:rsidR="008D567C">
              <w:rPr>
                <w:b/>
                <w:sz w:val="22"/>
                <w:szCs w:val="22"/>
              </w:rPr>
              <w:t>, 1</w:t>
            </w:r>
            <w:r w:rsidRPr="00890A99" w:rsidR="008D567C">
              <w:rPr>
                <w:b/>
                <w:sz w:val="22"/>
                <w:szCs w:val="22"/>
                <w:vertAlign w:val="superscript"/>
              </w:rPr>
              <w:t>st</w:t>
            </w:r>
            <w:r w:rsidRPr="00890A99" w:rsidR="008D567C">
              <w:rPr>
                <w:b/>
                <w:sz w:val="22"/>
                <w:szCs w:val="22"/>
              </w:rPr>
              <w:t xml:space="preserve"> sentence</w:t>
            </w:r>
          </w:p>
        </w:tc>
        <w:tc>
          <w:tcPr>
            <w:tcW w:w="3548" w:type="dxa"/>
          </w:tcPr>
          <w:p w:rsidR="00E736EA" w:rsidRPr="00890A99" w:rsidP="00E736EA" w14:paraId="6D52BD32" w14:textId="0D7FA9F9">
            <w:pPr>
              <w:rPr>
                <w:sz w:val="22"/>
                <w:szCs w:val="22"/>
              </w:rPr>
            </w:pPr>
            <w:r w:rsidRPr="00890A99">
              <w:rPr>
                <w:sz w:val="22"/>
                <w:szCs w:val="22"/>
              </w:rPr>
              <w:t>The Elevation Certificate is used to document floodplain management compliance for Post-Flood Insurance Rate Map (FIRM) buildings,</w:t>
            </w:r>
            <w:r w:rsidRPr="00890A99" w:rsidR="008D567C">
              <w:rPr>
                <w:sz w:val="22"/>
                <w:szCs w:val="22"/>
              </w:rPr>
              <w:t xml:space="preserve"> </w:t>
            </w:r>
            <w:r w:rsidRPr="00890A99">
              <w:rPr>
                <w:sz w:val="22"/>
                <w:szCs w:val="22"/>
              </w:rPr>
              <w:t>which are buildings constructed after publication of the FIRM, located in flood insurance Zones A1–A30, AE, AH, A (with Base Flood</w:t>
            </w:r>
            <w:r w:rsidRPr="00890A99" w:rsidR="008D567C">
              <w:rPr>
                <w:sz w:val="22"/>
                <w:szCs w:val="22"/>
              </w:rPr>
              <w:t xml:space="preserve"> </w:t>
            </w:r>
            <w:r w:rsidRPr="00890A99">
              <w:rPr>
                <w:sz w:val="22"/>
                <w:szCs w:val="22"/>
              </w:rPr>
              <w:t xml:space="preserve">Elevation (BFE)), VE, V1–V30, V (with BFE), AR, AR/A, AR/AE, AR/A1–A30, AR/AH, AR/AO, and A99. </w:t>
            </w:r>
          </w:p>
          <w:p w:rsidR="00A070B1" w:rsidRPr="00890A99" w:rsidP="00697158" w14:paraId="6CFF01A1" w14:textId="5426090A">
            <w:pPr>
              <w:rPr>
                <w:sz w:val="22"/>
                <w:szCs w:val="22"/>
              </w:rPr>
            </w:pPr>
          </w:p>
        </w:tc>
        <w:tc>
          <w:tcPr>
            <w:tcW w:w="3501" w:type="dxa"/>
          </w:tcPr>
          <w:p w:rsidR="00A070B1" w:rsidRPr="00890A99" w:rsidP="00BB3A97" w14:paraId="0DEE6305" w14:textId="3C162810">
            <w:pPr>
              <w:rPr>
                <w:strike/>
                <w:color w:val="FF0000"/>
                <w:sz w:val="22"/>
                <w:szCs w:val="22"/>
              </w:rPr>
            </w:pPr>
            <w:r w:rsidRPr="00890A99">
              <w:rPr>
                <w:sz w:val="22"/>
                <w:szCs w:val="22"/>
              </w:rPr>
              <w:t>The Elevation Certificate is used to document floodplain management compliance for Post-Flood Insurance Rate Map (FIRM) buildings,</w:t>
            </w:r>
            <w:r w:rsidR="00BB3A97">
              <w:rPr>
                <w:sz w:val="22"/>
                <w:szCs w:val="22"/>
              </w:rPr>
              <w:t xml:space="preserve"> </w:t>
            </w:r>
            <w:r w:rsidRPr="00890A99">
              <w:rPr>
                <w:sz w:val="22"/>
                <w:szCs w:val="22"/>
              </w:rPr>
              <w:t xml:space="preserve">which are buildings constructed after publication of the FIRM, located in flood </w:t>
            </w:r>
            <w:r w:rsidRPr="00890A99">
              <w:rPr>
                <w:strike/>
                <w:color w:val="FF0000"/>
                <w:sz w:val="22"/>
                <w:szCs w:val="22"/>
              </w:rPr>
              <w:t>insurance</w:t>
            </w:r>
            <w:r w:rsidRPr="00890A99">
              <w:rPr>
                <w:sz w:val="22"/>
                <w:szCs w:val="22"/>
              </w:rPr>
              <w:t xml:space="preserve"> Zones A1–A30, AE, AH, </w:t>
            </w:r>
            <w:r w:rsidRPr="00890A99">
              <w:rPr>
                <w:color w:val="FF0000"/>
                <w:sz w:val="22"/>
                <w:szCs w:val="22"/>
              </w:rPr>
              <w:t xml:space="preserve">AO, </w:t>
            </w:r>
            <w:r w:rsidRPr="00890A99">
              <w:rPr>
                <w:sz w:val="22"/>
                <w:szCs w:val="22"/>
              </w:rPr>
              <w:t>A (with Base Flood</w:t>
            </w:r>
            <w:r w:rsidRPr="00890A99" w:rsidR="008D567C">
              <w:rPr>
                <w:sz w:val="22"/>
                <w:szCs w:val="22"/>
              </w:rPr>
              <w:t xml:space="preserve"> </w:t>
            </w:r>
            <w:r w:rsidRPr="00890A99">
              <w:rPr>
                <w:sz w:val="22"/>
                <w:szCs w:val="22"/>
              </w:rPr>
              <w:t>Elevation (BFE)), VE, V1–V30, V (with BFE), AR, AR/A, AR/AE, AR/A1–A30, AR/AH, AR/AO, and A99.</w:t>
            </w:r>
          </w:p>
        </w:tc>
        <w:tc>
          <w:tcPr>
            <w:tcW w:w="1913" w:type="dxa"/>
          </w:tcPr>
          <w:p w:rsidR="00A070B1" w:rsidRPr="00890A99" w:rsidP="0010298D" w14:paraId="0D596F17" w14:textId="77777777">
            <w:pPr>
              <w:autoSpaceDE w:val="0"/>
              <w:autoSpaceDN w:val="0"/>
              <w:adjustRightInd w:val="0"/>
              <w:rPr>
                <w:sz w:val="22"/>
                <w:szCs w:val="22"/>
              </w:rPr>
            </w:pPr>
          </w:p>
        </w:tc>
      </w:tr>
      <w:tr w14:paraId="4841EB1F" w14:textId="77777777" w:rsidTr="59D3190B">
        <w:tblPrEx>
          <w:tblW w:w="10863" w:type="dxa"/>
          <w:tblInd w:w="-675" w:type="dxa"/>
          <w:tblLook w:val="0000"/>
        </w:tblPrEx>
        <w:trPr>
          <w:trHeight w:val="7865"/>
        </w:trPr>
        <w:tc>
          <w:tcPr>
            <w:tcW w:w="1901" w:type="dxa"/>
          </w:tcPr>
          <w:p w:rsidR="00A070B1" w:rsidRPr="00890A99" w:rsidP="00697158" w14:paraId="3A1FE018" w14:textId="6B62584E">
            <w:pPr>
              <w:rPr>
                <w:b/>
                <w:sz w:val="22"/>
                <w:szCs w:val="22"/>
              </w:rPr>
            </w:pPr>
            <w:r w:rsidRPr="00890A99">
              <w:rPr>
                <w:b/>
                <w:sz w:val="22"/>
                <w:szCs w:val="22"/>
              </w:rPr>
              <w:t>4</w:t>
            </w:r>
            <w:r w:rsidRPr="00890A99">
              <w:rPr>
                <w:b/>
                <w:sz w:val="22"/>
                <w:szCs w:val="22"/>
                <w:vertAlign w:val="superscript"/>
              </w:rPr>
              <w:t>th</w:t>
            </w:r>
            <w:r w:rsidRPr="00890A99">
              <w:rPr>
                <w:b/>
                <w:sz w:val="22"/>
                <w:szCs w:val="22"/>
              </w:rPr>
              <w:t xml:space="preserve"> pa</w:t>
            </w:r>
            <w:r w:rsidRPr="00890A99" w:rsidR="00852B7E">
              <w:rPr>
                <w:b/>
                <w:sz w:val="22"/>
                <w:szCs w:val="22"/>
              </w:rPr>
              <w:t>ragraph</w:t>
            </w:r>
            <w:r w:rsidRPr="00890A99" w:rsidR="00F011DB">
              <w:rPr>
                <w:b/>
                <w:sz w:val="22"/>
                <w:szCs w:val="22"/>
              </w:rPr>
              <w:t>, 4</w:t>
            </w:r>
            <w:r w:rsidRPr="00890A99" w:rsidR="00F011DB">
              <w:rPr>
                <w:b/>
                <w:sz w:val="22"/>
                <w:szCs w:val="22"/>
                <w:vertAlign w:val="superscript"/>
              </w:rPr>
              <w:t>th</w:t>
            </w:r>
            <w:r w:rsidRPr="00890A99" w:rsidR="00F011DB">
              <w:rPr>
                <w:b/>
                <w:sz w:val="22"/>
                <w:szCs w:val="22"/>
              </w:rPr>
              <w:t xml:space="preserve"> sentence</w:t>
            </w:r>
          </w:p>
        </w:tc>
        <w:tc>
          <w:tcPr>
            <w:tcW w:w="3548" w:type="dxa"/>
          </w:tcPr>
          <w:p w:rsidR="00A070B1" w:rsidRPr="00890A99" w:rsidP="448B67BB" w14:paraId="690C7CC8" w14:textId="24060908">
            <w:pPr>
              <w:rPr>
                <w:sz w:val="22"/>
                <w:szCs w:val="22"/>
              </w:rPr>
            </w:pPr>
            <w:r w:rsidRPr="00890A99">
              <w:rPr>
                <w:sz w:val="22"/>
                <w:szCs w:val="22"/>
              </w:rPr>
              <w:t>The Elevation Certificate may be used to support a LOMC request. Lowest Adjacent Grade (LAG) elevations certified by a</w:t>
            </w:r>
          </w:p>
          <w:p w:rsidR="00A070B1" w:rsidRPr="00890A99" w:rsidP="448B67BB" w14:paraId="55183124" w14:textId="371EB454">
            <w:pPr>
              <w:rPr>
                <w:sz w:val="22"/>
                <w:szCs w:val="22"/>
              </w:rPr>
            </w:pPr>
            <w:r w:rsidRPr="00890A99">
              <w:rPr>
                <w:sz w:val="22"/>
                <w:szCs w:val="22"/>
              </w:rPr>
              <w:t>surveyor or engineer will be required if the certificate is used to support a LOMC request. A LOMC request must be submitted with either a</w:t>
            </w:r>
          </w:p>
          <w:p w:rsidR="00A070B1" w:rsidRPr="00890A99" w:rsidP="448B67BB" w14:paraId="4793E49E" w14:textId="2A2D1F1F">
            <w:pPr>
              <w:rPr>
                <w:sz w:val="22"/>
                <w:szCs w:val="22"/>
              </w:rPr>
            </w:pPr>
            <w:r w:rsidRPr="00890A99">
              <w:rPr>
                <w:sz w:val="22"/>
                <w:szCs w:val="22"/>
              </w:rPr>
              <w:t>completed FEMA MT-EZ or MT-1 application package, whichever is appropriate. If the certificate will only be completed to support a LOMC</w:t>
            </w:r>
          </w:p>
          <w:p w:rsidR="00A070B1" w:rsidRPr="00890A99" w:rsidP="00697158" w14:paraId="73E4D09B" w14:textId="78F5A920">
            <w:pPr>
              <w:rPr>
                <w:sz w:val="22"/>
                <w:szCs w:val="22"/>
              </w:rPr>
            </w:pPr>
            <w:r w:rsidRPr="00890A99">
              <w:rPr>
                <w:sz w:val="22"/>
                <w:szCs w:val="22"/>
              </w:rPr>
              <w:t>request, there is an option to document the certified LAG elevation on the Elevation Form included in the MT-EZ and MT-1 application.</w:t>
            </w:r>
          </w:p>
        </w:tc>
        <w:tc>
          <w:tcPr>
            <w:tcW w:w="3501" w:type="dxa"/>
          </w:tcPr>
          <w:p w:rsidR="00397ADB" w:rsidRPr="00890A99" w:rsidP="00397ADB" w14:paraId="56055BCD" w14:textId="03331014">
            <w:pPr>
              <w:rPr>
                <w:color w:val="FF0000"/>
                <w:sz w:val="22"/>
                <w:szCs w:val="22"/>
              </w:rPr>
            </w:pPr>
            <w:r w:rsidRPr="00890A99">
              <w:rPr>
                <w:sz w:val="22"/>
                <w:szCs w:val="22"/>
              </w:rPr>
              <w:t xml:space="preserve">The Elevation Certificate may be used to support a </w:t>
            </w:r>
            <w:r w:rsidRPr="00890A99">
              <w:rPr>
                <w:strike/>
                <w:color w:val="FF0000"/>
                <w:sz w:val="22"/>
                <w:szCs w:val="22"/>
              </w:rPr>
              <w:t>LOMC</w:t>
            </w:r>
            <w:r w:rsidRPr="00890A99">
              <w:rPr>
                <w:sz w:val="22"/>
                <w:szCs w:val="22"/>
              </w:rPr>
              <w:t xml:space="preserve"> </w:t>
            </w:r>
            <w:r w:rsidRPr="00890A99">
              <w:rPr>
                <w:color w:val="FF0000"/>
                <w:sz w:val="22"/>
                <w:szCs w:val="22"/>
              </w:rPr>
              <w:t>LOMA, CLOMA, LOMR-F, or CLOMR-F</w:t>
            </w:r>
            <w:r w:rsidRPr="00890A99">
              <w:rPr>
                <w:sz w:val="22"/>
                <w:szCs w:val="22"/>
              </w:rPr>
              <w:t xml:space="preserve"> request. Lowest Adjacent Grade (LAG) elevations certified by a</w:t>
            </w:r>
            <w:r w:rsidRPr="00890A99" w:rsidR="003C0A69">
              <w:rPr>
                <w:sz w:val="22"/>
                <w:szCs w:val="22"/>
              </w:rPr>
              <w:t xml:space="preserve"> </w:t>
            </w:r>
            <w:r w:rsidRPr="00890A99" w:rsidR="00532788">
              <w:rPr>
                <w:color w:val="FF0000"/>
                <w:sz w:val="22"/>
                <w:szCs w:val="22"/>
              </w:rPr>
              <w:t>land</w:t>
            </w:r>
          </w:p>
          <w:p w:rsidR="00397ADB" w:rsidRPr="00890A99" w:rsidP="00397ADB" w14:paraId="54ABCF5B" w14:textId="409E74F2">
            <w:pPr>
              <w:rPr>
                <w:sz w:val="22"/>
                <w:szCs w:val="22"/>
              </w:rPr>
            </w:pPr>
            <w:r w:rsidRPr="00890A99">
              <w:rPr>
                <w:sz w:val="22"/>
                <w:szCs w:val="22"/>
              </w:rPr>
              <w:t>surveyor</w:t>
            </w:r>
            <w:r w:rsidRPr="00890A99" w:rsidR="00F542DB">
              <w:rPr>
                <w:color w:val="FF0000"/>
                <w:sz w:val="22"/>
                <w:szCs w:val="22"/>
              </w:rPr>
              <w:t>,</w:t>
            </w:r>
            <w:r w:rsidRPr="00890A99">
              <w:rPr>
                <w:sz w:val="22"/>
                <w:szCs w:val="22"/>
              </w:rPr>
              <w:t xml:space="preserve"> </w:t>
            </w:r>
            <w:r w:rsidRPr="00890A99">
              <w:rPr>
                <w:strike/>
                <w:color w:val="FF0000"/>
                <w:sz w:val="22"/>
                <w:szCs w:val="22"/>
              </w:rPr>
              <w:t>or</w:t>
            </w:r>
            <w:r w:rsidRPr="00890A99">
              <w:rPr>
                <w:sz w:val="22"/>
                <w:szCs w:val="22"/>
              </w:rPr>
              <w:t xml:space="preserve"> engineer</w:t>
            </w:r>
            <w:r w:rsidRPr="00890A99" w:rsidR="004D73C7">
              <w:rPr>
                <w:color w:val="FF0000"/>
                <w:sz w:val="22"/>
                <w:szCs w:val="22"/>
              </w:rPr>
              <w:t>, or architect</w:t>
            </w:r>
            <w:r w:rsidRPr="00890A99" w:rsidR="0067629D">
              <w:rPr>
                <w:color w:val="FF0000"/>
                <w:sz w:val="22"/>
                <w:szCs w:val="22"/>
              </w:rPr>
              <w:t xml:space="preserve">, </w:t>
            </w:r>
            <w:r w:rsidRPr="00890A99" w:rsidR="004D73C7">
              <w:rPr>
                <w:color w:val="FF0000"/>
                <w:sz w:val="22"/>
                <w:szCs w:val="22"/>
              </w:rPr>
              <w:t>as authorized by state law</w:t>
            </w:r>
            <w:r w:rsidRPr="00890A99" w:rsidR="0067629D">
              <w:rPr>
                <w:color w:val="FF0000"/>
                <w:sz w:val="22"/>
                <w:szCs w:val="22"/>
              </w:rPr>
              <w:t>,</w:t>
            </w:r>
            <w:r w:rsidRPr="00890A99">
              <w:rPr>
                <w:sz w:val="22"/>
                <w:szCs w:val="22"/>
              </w:rPr>
              <w:t xml:space="preserve"> will be required if the certificate is used to support a </w:t>
            </w:r>
            <w:r w:rsidRPr="00890A99">
              <w:rPr>
                <w:strike/>
                <w:color w:val="FF0000"/>
                <w:sz w:val="22"/>
                <w:szCs w:val="22"/>
              </w:rPr>
              <w:t>LOMC</w:t>
            </w:r>
            <w:r w:rsidRPr="00890A99">
              <w:rPr>
                <w:sz w:val="22"/>
                <w:szCs w:val="22"/>
              </w:rPr>
              <w:t xml:space="preserve"> </w:t>
            </w:r>
            <w:r w:rsidRPr="00890A99" w:rsidR="0067629D">
              <w:rPr>
                <w:color w:val="FF0000"/>
                <w:sz w:val="22"/>
                <w:szCs w:val="22"/>
              </w:rPr>
              <w:t>LOMA, CLOMA, LOMR-F, or CLOMR-F</w:t>
            </w:r>
            <w:r w:rsidRPr="00890A99" w:rsidR="0067629D">
              <w:rPr>
                <w:sz w:val="22"/>
                <w:szCs w:val="22"/>
              </w:rPr>
              <w:t xml:space="preserve"> </w:t>
            </w:r>
            <w:r w:rsidRPr="00890A99">
              <w:rPr>
                <w:sz w:val="22"/>
                <w:szCs w:val="22"/>
              </w:rPr>
              <w:t xml:space="preserve">request. A </w:t>
            </w:r>
            <w:r w:rsidRPr="00890A99">
              <w:rPr>
                <w:strike/>
                <w:color w:val="FF0000"/>
                <w:sz w:val="22"/>
                <w:szCs w:val="22"/>
              </w:rPr>
              <w:t>LOMC</w:t>
            </w:r>
            <w:r w:rsidRPr="00890A99">
              <w:rPr>
                <w:sz w:val="22"/>
                <w:szCs w:val="22"/>
              </w:rPr>
              <w:t xml:space="preserve"> </w:t>
            </w:r>
            <w:r w:rsidRPr="00890A99" w:rsidR="0067629D">
              <w:rPr>
                <w:color w:val="FF0000"/>
                <w:sz w:val="22"/>
                <w:szCs w:val="22"/>
              </w:rPr>
              <w:t>LOMA, CLOMA, LOMR-F, or CLOMR-F</w:t>
            </w:r>
            <w:r w:rsidRPr="00890A99" w:rsidR="0067629D">
              <w:rPr>
                <w:sz w:val="22"/>
                <w:szCs w:val="22"/>
              </w:rPr>
              <w:t xml:space="preserve"> </w:t>
            </w:r>
            <w:r w:rsidRPr="00890A99">
              <w:rPr>
                <w:sz w:val="22"/>
                <w:szCs w:val="22"/>
              </w:rPr>
              <w:t>request must be submitted with either a</w:t>
            </w:r>
            <w:r w:rsidRPr="00890A99" w:rsidR="0067629D">
              <w:rPr>
                <w:sz w:val="22"/>
                <w:szCs w:val="22"/>
              </w:rPr>
              <w:t xml:space="preserve"> </w:t>
            </w:r>
            <w:r w:rsidRPr="00890A99">
              <w:rPr>
                <w:sz w:val="22"/>
                <w:szCs w:val="22"/>
              </w:rPr>
              <w:t xml:space="preserve">completed FEMA MT-EZ or MT-1 application package, whichever is appropriate. If the certificate will only be completed to support a </w:t>
            </w:r>
            <w:r w:rsidRPr="00890A99">
              <w:rPr>
                <w:strike/>
                <w:color w:val="FF0000"/>
                <w:sz w:val="22"/>
                <w:szCs w:val="22"/>
              </w:rPr>
              <w:t>LOMC</w:t>
            </w:r>
            <w:r w:rsidRPr="00890A99" w:rsidR="0096686F">
              <w:rPr>
                <w:strike/>
                <w:color w:val="FF0000"/>
                <w:sz w:val="22"/>
                <w:szCs w:val="22"/>
              </w:rPr>
              <w:t xml:space="preserve"> </w:t>
            </w:r>
            <w:r w:rsidRPr="00890A99" w:rsidR="0096686F">
              <w:rPr>
                <w:color w:val="FF0000"/>
                <w:sz w:val="22"/>
                <w:szCs w:val="22"/>
              </w:rPr>
              <w:t>LOMA, CLOMA, LOMR-F, or CLOMR-F</w:t>
            </w:r>
          </w:p>
          <w:p w:rsidR="00A070B1" w:rsidRPr="00890A99" w:rsidP="00397ADB" w14:paraId="2C23CCFC" w14:textId="5E3EAFBF">
            <w:pPr>
              <w:pStyle w:val="Default"/>
              <w:rPr>
                <w:strike/>
                <w:color w:val="FF0000"/>
                <w:sz w:val="22"/>
                <w:szCs w:val="22"/>
              </w:rPr>
            </w:pPr>
            <w:r w:rsidRPr="00890A99">
              <w:rPr>
                <w:sz w:val="22"/>
                <w:szCs w:val="22"/>
              </w:rPr>
              <w:t>request, there is an option to document the certified LAG elevation on the Elevation Form included in the MT-EZ and MT-1 application.</w:t>
            </w:r>
          </w:p>
        </w:tc>
        <w:tc>
          <w:tcPr>
            <w:tcW w:w="1913" w:type="dxa"/>
          </w:tcPr>
          <w:p w:rsidR="00A070B1" w:rsidRPr="00890A99" w:rsidP="0010298D" w14:paraId="747BB0FE" w14:textId="77777777">
            <w:pPr>
              <w:autoSpaceDE w:val="0"/>
              <w:autoSpaceDN w:val="0"/>
              <w:adjustRightInd w:val="0"/>
              <w:rPr>
                <w:sz w:val="22"/>
                <w:szCs w:val="22"/>
              </w:rPr>
            </w:pPr>
          </w:p>
        </w:tc>
      </w:tr>
      <w:tr w14:paraId="0400C619"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FF15D5" w:rsidRPr="00890A99" w:rsidP="003A3A04" w14:paraId="0C85CC71" w14:textId="351D5DA7">
            <w:pPr>
              <w:pStyle w:val="Default"/>
              <w:jc w:val="center"/>
              <w:rPr>
                <w:b/>
                <w:color w:val="FF0000"/>
                <w:sz w:val="22"/>
                <w:szCs w:val="22"/>
              </w:rPr>
            </w:pPr>
            <w:r w:rsidRPr="00890A99">
              <w:rPr>
                <w:b/>
                <w:sz w:val="22"/>
                <w:szCs w:val="22"/>
              </w:rPr>
              <w:t>H</w:t>
            </w:r>
            <w:r w:rsidRPr="00890A99" w:rsidR="003A3A04">
              <w:rPr>
                <w:b/>
                <w:sz w:val="22"/>
                <w:szCs w:val="22"/>
              </w:rPr>
              <w:t>EADINGS</w:t>
            </w:r>
            <w:r w:rsidRPr="00890A99">
              <w:rPr>
                <w:b/>
                <w:sz w:val="22"/>
                <w:szCs w:val="22"/>
              </w:rPr>
              <w:t xml:space="preserve"> </w:t>
            </w:r>
            <w:r w:rsidRPr="00890A99" w:rsidR="001032FD">
              <w:rPr>
                <w:b/>
                <w:sz w:val="22"/>
                <w:szCs w:val="22"/>
              </w:rPr>
              <w:t>(</w:t>
            </w:r>
            <w:r w:rsidRPr="00890A99" w:rsidR="003477FE">
              <w:rPr>
                <w:b/>
                <w:sz w:val="22"/>
                <w:szCs w:val="22"/>
              </w:rPr>
              <w:t xml:space="preserve">on </w:t>
            </w:r>
            <w:r w:rsidRPr="00890A99" w:rsidR="001032FD">
              <w:rPr>
                <w:b/>
                <w:sz w:val="22"/>
                <w:szCs w:val="22"/>
              </w:rPr>
              <w:t>pages 2-8)</w:t>
            </w:r>
          </w:p>
        </w:tc>
      </w:tr>
      <w:tr w14:paraId="0F3B8AB7" w14:textId="77777777" w:rsidTr="59D3190B">
        <w:tblPrEx>
          <w:tblW w:w="10863" w:type="dxa"/>
          <w:tblInd w:w="-675" w:type="dxa"/>
          <w:tblLook w:val="0000"/>
        </w:tblPrEx>
        <w:trPr>
          <w:trHeight w:val="63"/>
        </w:trPr>
        <w:tc>
          <w:tcPr>
            <w:tcW w:w="1901" w:type="dxa"/>
          </w:tcPr>
          <w:p w:rsidR="00C14B1A" w:rsidRPr="00890A99" w:rsidP="00697158" w14:paraId="33D5190A" w14:textId="721338C5">
            <w:pPr>
              <w:rPr>
                <w:b/>
                <w:sz w:val="22"/>
                <w:szCs w:val="22"/>
              </w:rPr>
            </w:pPr>
            <w:r w:rsidRPr="00890A99">
              <w:rPr>
                <w:b/>
                <w:sz w:val="22"/>
                <w:szCs w:val="22"/>
              </w:rPr>
              <w:t>Page 2</w:t>
            </w:r>
          </w:p>
        </w:tc>
        <w:tc>
          <w:tcPr>
            <w:tcW w:w="3548" w:type="dxa"/>
          </w:tcPr>
          <w:p w:rsidR="00C14B1A" w:rsidRPr="00890A99" w:rsidP="00697158" w14:paraId="112E6230" w14:textId="4C343A5E">
            <w:pPr>
              <w:rPr>
                <w:b/>
                <w:bCs/>
                <w:sz w:val="22"/>
                <w:szCs w:val="22"/>
              </w:rPr>
            </w:pPr>
            <w:r w:rsidRPr="00890A99">
              <w:rPr>
                <w:b/>
                <w:bCs/>
                <w:sz w:val="22"/>
                <w:szCs w:val="22"/>
              </w:rPr>
              <w:t>Important:</w:t>
            </w:r>
            <w:r w:rsidRPr="00890A99">
              <w:rPr>
                <w:sz w:val="22"/>
                <w:szCs w:val="22"/>
              </w:rPr>
              <w:t xml:space="preserve"> Follow the instructions on pages 1–12.</w:t>
            </w:r>
          </w:p>
        </w:tc>
        <w:tc>
          <w:tcPr>
            <w:tcW w:w="3501" w:type="dxa"/>
          </w:tcPr>
          <w:p w:rsidR="007A0595" w:rsidRPr="00890A99" w:rsidP="00C14B1A" w14:paraId="4727E67E" w14:textId="62D43C7B">
            <w:pPr>
              <w:pStyle w:val="Default"/>
              <w:rPr>
                <w:color w:val="auto"/>
                <w:sz w:val="22"/>
                <w:szCs w:val="22"/>
              </w:rPr>
            </w:pPr>
            <w:r w:rsidRPr="00890A99">
              <w:rPr>
                <w:color w:val="auto"/>
                <w:sz w:val="22"/>
                <w:szCs w:val="22"/>
              </w:rPr>
              <w:t xml:space="preserve">(Replace </w:t>
            </w:r>
            <w:r w:rsidR="00553703">
              <w:rPr>
                <w:color w:val="auto"/>
                <w:sz w:val="22"/>
                <w:szCs w:val="22"/>
              </w:rPr>
              <w:t>this line in the</w:t>
            </w:r>
            <w:r w:rsidR="002F1ED7">
              <w:rPr>
                <w:color w:val="auto"/>
                <w:sz w:val="22"/>
                <w:szCs w:val="22"/>
              </w:rPr>
              <w:t xml:space="preserve"> </w:t>
            </w:r>
            <w:r w:rsidRPr="00890A99">
              <w:rPr>
                <w:color w:val="auto"/>
                <w:sz w:val="22"/>
                <w:szCs w:val="22"/>
              </w:rPr>
              <w:t>heading – make bigger and more prominent)</w:t>
            </w:r>
          </w:p>
          <w:p w:rsidR="007A0595" w:rsidRPr="00890A99" w:rsidP="00C14B1A" w14:paraId="60B3A682" w14:textId="01C6EABC">
            <w:pPr>
              <w:pStyle w:val="Default"/>
              <w:rPr>
                <w:strike/>
                <w:color w:val="FF0000"/>
                <w:sz w:val="22"/>
                <w:szCs w:val="22"/>
              </w:rPr>
            </w:pPr>
            <w:r w:rsidRPr="00890A99">
              <w:rPr>
                <w:b/>
                <w:bCs/>
                <w:strike/>
                <w:color w:val="FF0000"/>
                <w:sz w:val="22"/>
                <w:szCs w:val="22"/>
              </w:rPr>
              <w:t>Important:</w:t>
            </w:r>
            <w:r w:rsidRPr="00890A99">
              <w:rPr>
                <w:strike/>
                <w:color w:val="FF0000"/>
                <w:sz w:val="22"/>
                <w:szCs w:val="22"/>
              </w:rPr>
              <w:t xml:space="preserve"> Follow the instructions on pages 1–12.</w:t>
            </w:r>
          </w:p>
          <w:p w:rsidR="00C14B1A" w:rsidRPr="00890A99" w:rsidP="00C14B1A" w14:paraId="3B797ED7" w14:textId="52BE1189">
            <w:pPr>
              <w:pStyle w:val="Default"/>
              <w:rPr>
                <w:b/>
                <w:color w:val="FF0000"/>
                <w:sz w:val="22"/>
                <w:szCs w:val="22"/>
              </w:rPr>
            </w:pPr>
            <w:r w:rsidRPr="00890A99">
              <w:rPr>
                <w:b/>
                <w:color w:val="FF0000"/>
                <w:sz w:val="22"/>
                <w:szCs w:val="22"/>
              </w:rPr>
              <w:t xml:space="preserve">IMPORTANT: </w:t>
            </w:r>
            <w:r w:rsidRPr="00890A99">
              <w:rPr>
                <w:b/>
                <w:color w:val="FF0000"/>
                <w:sz w:val="22"/>
                <w:szCs w:val="22"/>
              </w:rPr>
              <w:t>MUST FOLLOW THE INSTRUCTIONS ON PAGES 9-19.</w:t>
            </w:r>
          </w:p>
        </w:tc>
        <w:tc>
          <w:tcPr>
            <w:tcW w:w="1913" w:type="dxa"/>
          </w:tcPr>
          <w:p w:rsidR="00C14B1A" w:rsidRPr="00890A99" w:rsidP="00697158" w14:paraId="3F03C8CF" w14:textId="77777777">
            <w:pPr>
              <w:pStyle w:val="Default"/>
              <w:rPr>
                <w:b/>
                <w:color w:val="FF0000"/>
                <w:sz w:val="22"/>
                <w:szCs w:val="22"/>
              </w:rPr>
            </w:pPr>
          </w:p>
        </w:tc>
      </w:tr>
      <w:tr w14:paraId="09610923" w14:textId="77777777" w:rsidTr="59D3190B">
        <w:tblPrEx>
          <w:tblW w:w="10863" w:type="dxa"/>
          <w:tblInd w:w="-675" w:type="dxa"/>
          <w:tblLook w:val="0000"/>
        </w:tblPrEx>
        <w:trPr>
          <w:trHeight w:val="63"/>
        </w:trPr>
        <w:tc>
          <w:tcPr>
            <w:tcW w:w="1901" w:type="dxa"/>
          </w:tcPr>
          <w:p w:rsidR="0000259C" w:rsidRPr="00890A99" w:rsidP="00697158" w14:paraId="04EB9469" w14:textId="3C7964EA">
            <w:pPr>
              <w:rPr>
                <w:b/>
                <w:sz w:val="22"/>
                <w:szCs w:val="22"/>
              </w:rPr>
            </w:pPr>
            <w:r w:rsidRPr="00890A99">
              <w:rPr>
                <w:b/>
                <w:sz w:val="22"/>
                <w:szCs w:val="22"/>
              </w:rPr>
              <w:t>Pages 3-8</w:t>
            </w:r>
          </w:p>
        </w:tc>
        <w:tc>
          <w:tcPr>
            <w:tcW w:w="3548" w:type="dxa"/>
          </w:tcPr>
          <w:p w:rsidR="0000259C" w:rsidRPr="00890A99" w:rsidP="00697158" w14:paraId="5CA92EF9" w14:textId="2762DB69">
            <w:pPr>
              <w:rPr>
                <w:sz w:val="22"/>
                <w:szCs w:val="22"/>
              </w:rPr>
            </w:pPr>
          </w:p>
        </w:tc>
        <w:tc>
          <w:tcPr>
            <w:tcW w:w="3501" w:type="dxa"/>
          </w:tcPr>
          <w:p w:rsidR="00BE365F" w:rsidRPr="00890A99" w:rsidP="00697158" w14:paraId="3BEA7E0C" w14:textId="4EF3C7EF">
            <w:pPr>
              <w:pStyle w:val="Default"/>
              <w:rPr>
                <w:bCs/>
                <w:color w:val="FF0000"/>
                <w:sz w:val="22"/>
                <w:szCs w:val="22"/>
              </w:rPr>
            </w:pPr>
            <w:r w:rsidRPr="00890A99">
              <w:rPr>
                <w:bCs/>
                <w:color w:val="auto"/>
                <w:sz w:val="22"/>
                <w:szCs w:val="22"/>
              </w:rPr>
              <w:t>(</w:t>
            </w:r>
            <w:r w:rsidRPr="00890A99">
              <w:rPr>
                <w:bCs/>
                <w:color w:val="auto"/>
                <w:sz w:val="22"/>
                <w:szCs w:val="22"/>
              </w:rPr>
              <w:t xml:space="preserve">Add </w:t>
            </w:r>
            <w:r w:rsidRPr="00890A99" w:rsidR="00C14B1A">
              <w:rPr>
                <w:bCs/>
                <w:color w:val="auto"/>
                <w:sz w:val="22"/>
                <w:szCs w:val="22"/>
              </w:rPr>
              <w:t xml:space="preserve">new heading </w:t>
            </w:r>
            <w:r w:rsidRPr="00890A99">
              <w:rPr>
                <w:bCs/>
                <w:color w:val="auto"/>
                <w:sz w:val="22"/>
                <w:szCs w:val="22"/>
              </w:rPr>
              <w:t xml:space="preserve">to top of pages </w:t>
            </w:r>
            <w:r w:rsidRPr="00890A99" w:rsidR="003829E5">
              <w:rPr>
                <w:bCs/>
                <w:color w:val="auto"/>
                <w:sz w:val="22"/>
                <w:szCs w:val="22"/>
              </w:rPr>
              <w:t>3</w:t>
            </w:r>
            <w:r w:rsidRPr="00890A99">
              <w:rPr>
                <w:bCs/>
                <w:color w:val="auto"/>
                <w:sz w:val="22"/>
                <w:szCs w:val="22"/>
              </w:rPr>
              <w:t>-</w:t>
            </w:r>
            <w:r w:rsidRPr="00890A99" w:rsidR="0029381B">
              <w:rPr>
                <w:bCs/>
                <w:color w:val="auto"/>
                <w:sz w:val="22"/>
                <w:szCs w:val="22"/>
              </w:rPr>
              <w:t xml:space="preserve">8, flush </w:t>
            </w:r>
            <w:r w:rsidRPr="00890A99" w:rsidR="003829E5">
              <w:rPr>
                <w:bCs/>
                <w:color w:val="auto"/>
                <w:sz w:val="22"/>
                <w:szCs w:val="22"/>
              </w:rPr>
              <w:t xml:space="preserve">left </w:t>
            </w:r>
            <w:r w:rsidRPr="00890A99" w:rsidR="00C14B1A">
              <w:rPr>
                <w:bCs/>
                <w:color w:val="auto"/>
                <w:sz w:val="22"/>
                <w:szCs w:val="22"/>
              </w:rPr>
              <w:t xml:space="preserve">in the margin </w:t>
            </w:r>
            <w:r w:rsidRPr="00890A99" w:rsidR="0029381B">
              <w:rPr>
                <w:bCs/>
                <w:color w:val="auto"/>
                <w:sz w:val="22"/>
                <w:szCs w:val="22"/>
              </w:rPr>
              <w:t xml:space="preserve">above </w:t>
            </w:r>
            <w:r w:rsidRPr="00890A99" w:rsidR="003829E5">
              <w:rPr>
                <w:bCs/>
                <w:color w:val="auto"/>
                <w:sz w:val="22"/>
                <w:szCs w:val="22"/>
              </w:rPr>
              <w:t>the</w:t>
            </w:r>
            <w:r w:rsidRPr="00890A99" w:rsidR="007760A2">
              <w:rPr>
                <w:bCs/>
                <w:color w:val="auto"/>
                <w:sz w:val="22"/>
                <w:szCs w:val="22"/>
              </w:rPr>
              <w:t xml:space="preserve"> border of the form</w:t>
            </w:r>
            <w:r w:rsidRPr="00890A99" w:rsidR="00593A8C">
              <w:rPr>
                <w:bCs/>
                <w:color w:val="auto"/>
                <w:sz w:val="22"/>
                <w:szCs w:val="22"/>
              </w:rPr>
              <w:t xml:space="preserve"> – smaller font</w:t>
            </w:r>
            <w:r w:rsidRPr="00890A99">
              <w:rPr>
                <w:bCs/>
                <w:color w:val="auto"/>
                <w:sz w:val="22"/>
                <w:szCs w:val="22"/>
              </w:rPr>
              <w:t>)</w:t>
            </w:r>
          </w:p>
          <w:p w:rsidR="00CB6806" w:rsidRPr="00890A99" w:rsidP="00697158" w14:paraId="5395C7F6" w14:textId="16D7B2AB">
            <w:pPr>
              <w:pStyle w:val="Default"/>
              <w:rPr>
                <w:b/>
                <w:color w:val="FF0000"/>
                <w:sz w:val="22"/>
                <w:szCs w:val="22"/>
              </w:rPr>
            </w:pPr>
            <w:r w:rsidRPr="00890A99">
              <w:rPr>
                <w:b/>
                <w:color w:val="FF0000"/>
                <w:sz w:val="22"/>
                <w:szCs w:val="22"/>
              </w:rPr>
              <w:t>Elevation Certificate</w:t>
            </w:r>
          </w:p>
          <w:p w:rsidR="0000259C" w:rsidRPr="00890A99" w:rsidP="00697158" w14:paraId="617BF473" w14:textId="25642576">
            <w:pPr>
              <w:pStyle w:val="Default"/>
              <w:rPr>
                <w:b/>
                <w:color w:val="FF0000"/>
                <w:sz w:val="22"/>
                <w:szCs w:val="22"/>
              </w:rPr>
            </w:pPr>
            <w:r w:rsidRPr="00890A99">
              <w:rPr>
                <w:b/>
                <w:color w:val="FF0000"/>
                <w:sz w:val="22"/>
                <w:szCs w:val="22"/>
              </w:rPr>
              <w:t>I</w:t>
            </w:r>
            <w:r w:rsidRPr="00890A99" w:rsidR="007B70B5">
              <w:rPr>
                <w:b/>
                <w:color w:val="FF0000"/>
                <w:sz w:val="22"/>
                <w:szCs w:val="22"/>
              </w:rPr>
              <w:t>MPORTANT</w:t>
            </w:r>
            <w:r w:rsidRPr="00890A99">
              <w:rPr>
                <w:b/>
                <w:color w:val="FF0000"/>
                <w:sz w:val="22"/>
                <w:szCs w:val="22"/>
              </w:rPr>
              <w:t xml:space="preserve">: MUST FOLLOW THE INSTRUCTIONS ON PAGES 9-19. </w:t>
            </w:r>
          </w:p>
        </w:tc>
        <w:tc>
          <w:tcPr>
            <w:tcW w:w="1913" w:type="dxa"/>
          </w:tcPr>
          <w:p w:rsidR="0000259C" w:rsidRPr="00890A99" w:rsidP="00697158" w14:paraId="6B5DD27E" w14:textId="77777777">
            <w:pPr>
              <w:pStyle w:val="Default"/>
              <w:rPr>
                <w:b/>
                <w:color w:val="FF0000"/>
                <w:sz w:val="22"/>
                <w:szCs w:val="22"/>
              </w:rPr>
            </w:pPr>
          </w:p>
        </w:tc>
      </w:tr>
      <w:tr w14:paraId="3D302B49"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86718C" w:rsidRPr="00890A99" w:rsidP="003A3A04" w14:paraId="1F3E8990" w14:textId="0C1CC71E">
            <w:pPr>
              <w:pStyle w:val="Default"/>
              <w:jc w:val="center"/>
              <w:rPr>
                <w:b/>
                <w:color w:val="FF0000"/>
                <w:sz w:val="22"/>
                <w:szCs w:val="22"/>
              </w:rPr>
            </w:pPr>
            <w:r w:rsidRPr="00890A99">
              <w:rPr>
                <w:b/>
                <w:sz w:val="22"/>
                <w:szCs w:val="22"/>
              </w:rPr>
              <w:t>SECTION</w:t>
            </w:r>
            <w:r w:rsidRPr="00890A99">
              <w:rPr>
                <w:b/>
                <w:sz w:val="22"/>
                <w:szCs w:val="22"/>
              </w:rPr>
              <w:t xml:space="preserve"> A</w:t>
            </w:r>
            <w:r w:rsidRPr="00890A99" w:rsidR="00CE17EF">
              <w:rPr>
                <w:b/>
                <w:sz w:val="22"/>
                <w:szCs w:val="22"/>
              </w:rPr>
              <w:t xml:space="preserve"> – PROPERTY INFORMATION</w:t>
            </w:r>
          </w:p>
        </w:tc>
      </w:tr>
      <w:tr w14:paraId="4F582C49" w14:textId="77777777" w:rsidTr="59D3190B">
        <w:tblPrEx>
          <w:tblW w:w="10863" w:type="dxa"/>
          <w:tblInd w:w="-675" w:type="dxa"/>
          <w:tblLook w:val="0000"/>
        </w:tblPrEx>
        <w:trPr>
          <w:trHeight w:val="63"/>
        </w:trPr>
        <w:tc>
          <w:tcPr>
            <w:tcW w:w="1901" w:type="dxa"/>
          </w:tcPr>
          <w:p w:rsidR="00AE37D9" w:rsidRPr="00890A99" w:rsidP="00697158" w14:paraId="6F9562E0" w14:textId="75910DBF">
            <w:pPr>
              <w:rPr>
                <w:b/>
                <w:sz w:val="22"/>
                <w:szCs w:val="22"/>
              </w:rPr>
            </w:pPr>
            <w:r w:rsidRPr="00890A99">
              <w:rPr>
                <w:b/>
                <w:sz w:val="22"/>
                <w:szCs w:val="22"/>
              </w:rPr>
              <w:t>A3.</w:t>
            </w:r>
          </w:p>
        </w:tc>
        <w:tc>
          <w:tcPr>
            <w:tcW w:w="3548" w:type="dxa"/>
          </w:tcPr>
          <w:p w:rsidR="00AE37D9" w:rsidRPr="00890A99" w:rsidP="00697158" w14:paraId="50FF18B2" w14:textId="3F3B86D1">
            <w:pPr>
              <w:rPr>
                <w:sz w:val="22"/>
                <w:szCs w:val="22"/>
              </w:rPr>
            </w:pPr>
            <w:r w:rsidRPr="00890A99">
              <w:rPr>
                <w:sz w:val="22"/>
                <w:szCs w:val="22"/>
              </w:rPr>
              <w:t>Property Description (Lot and Block Numbers, Tax Parcel Number, Legal Description, etc.)</w:t>
            </w:r>
          </w:p>
        </w:tc>
        <w:tc>
          <w:tcPr>
            <w:tcW w:w="3501" w:type="dxa"/>
          </w:tcPr>
          <w:p w:rsidR="00AE37D9" w:rsidRPr="00890A99" w:rsidP="00697158" w14:paraId="65633F1A" w14:textId="65122DB0">
            <w:pPr>
              <w:rPr>
                <w:sz w:val="22"/>
                <w:szCs w:val="22"/>
              </w:rPr>
            </w:pPr>
            <w:r w:rsidRPr="00890A99">
              <w:rPr>
                <w:sz w:val="22"/>
                <w:szCs w:val="22"/>
              </w:rPr>
              <w:t>Property Description (</w:t>
            </w:r>
            <w:r w:rsidRPr="00890A99">
              <w:rPr>
                <w:color w:val="FF0000"/>
                <w:sz w:val="22"/>
                <w:szCs w:val="22"/>
              </w:rPr>
              <w:t>e.g.,</w:t>
            </w:r>
            <w:r w:rsidRPr="00890A99">
              <w:rPr>
                <w:sz w:val="22"/>
                <w:szCs w:val="22"/>
              </w:rPr>
              <w:t xml:space="preserve"> Lot and Block Numbers </w:t>
            </w:r>
            <w:r w:rsidRPr="00890A99">
              <w:rPr>
                <w:color w:val="FF0000"/>
                <w:sz w:val="22"/>
                <w:szCs w:val="22"/>
              </w:rPr>
              <w:t>or Legal Description) and/or Tax Parcel Number</w:t>
            </w:r>
          </w:p>
        </w:tc>
        <w:tc>
          <w:tcPr>
            <w:tcW w:w="1913" w:type="dxa"/>
          </w:tcPr>
          <w:p w:rsidR="00AE37D9" w:rsidRPr="00890A99" w:rsidP="00697158" w14:paraId="2B78AB81" w14:textId="77777777">
            <w:pPr>
              <w:rPr>
                <w:sz w:val="22"/>
                <w:szCs w:val="22"/>
              </w:rPr>
            </w:pPr>
          </w:p>
        </w:tc>
      </w:tr>
      <w:tr w14:paraId="7AD40B6A" w14:textId="77777777" w:rsidTr="59D3190B">
        <w:tblPrEx>
          <w:tblW w:w="10863" w:type="dxa"/>
          <w:tblInd w:w="-675" w:type="dxa"/>
          <w:tblLook w:val="0000"/>
        </w:tblPrEx>
        <w:trPr>
          <w:trHeight w:val="63"/>
        </w:trPr>
        <w:tc>
          <w:tcPr>
            <w:tcW w:w="1901" w:type="dxa"/>
          </w:tcPr>
          <w:p w:rsidR="00AD7E71" w:rsidRPr="00890A99" w:rsidP="00697158" w14:paraId="08958468" w14:textId="1FDE573D">
            <w:pPr>
              <w:rPr>
                <w:b/>
                <w:sz w:val="22"/>
                <w:szCs w:val="22"/>
              </w:rPr>
            </w:pPr>
            <w:r w:rsidRPr="00890A99">
              <w:rPr>
                <w:b/>
                <w:sz w:val="22"/>
                <w:szCs w:val="22"/>
              </w:rPr>
              <w:t>A9.c.</w:t>
            </w:r>
          </w:p>
        </w:tc>
        <w:tc>
          <w:tcPr>
            <w:tcW w:w="3548" w:type="dxa"/>
          </w:tcPr>
          <w:p w:rsidR="00AD7E71" w:rsidRPr="00890A99" w:rsidP="00CB5421" w14:paraId="6B05425A" w14:textId="35B59990">
            <w:pPr>
              <w:rPr>
                <w:sz w:val="22"/>
                <w:szCs w:val="22"/>
              </w:rPr>
            </w:pPr>
            <w:r w:rsidRPr="00890A99">
              <w:rPr>
                <w:sz w:val="22"/>
                <w:szCs w:val="22"/>
              </w:rPr>
              <w:t>Enter number of permanent flood openings in the attached garage within 1.0 foot above adjacent grade:</w:t>
            </w:r>
            <w:r w:rsidRPr="00890A99" w:rsidR="00CB5421">
              <w:rPr>
                <w:sz w:val="22"/>
                <w:szCs w:val="22"/>
              </w:rPr>
              <w:t xml:space="preserve"> </w:t>
            </w:r>
            <w:r w:rsidRPr="00890A99">
              <w:rPr>
                <w:sz w:val="22"/>
                <w:szCs w:val="22"/>
              </w:rPr>
              <w:t>Non-engineered flood openings: Engineered flood openings (if applicable):</w:t>
            </w:r>
          </w:p>
        </w:tc>
        <w:tc>
          <w:tcPr>
            <w:tcW w:w="3501" w:type="dxa"/>
          </w:tcPr>
          <w:p w:rsidR="00ED1F5F" w:rsidRPr="00890A99" w:rsidP="00697158" w14:paraId="43CF55DB" w14:textId="7658F11A">
            <w:pPr>
              <w:rPr>
                <w:sz w:val="22"/>
                <w:szCs w:val="22"/>
              </w:rPr>
            </w:pPr>
            <w:r w:rsidRPr="00890A99">
              <w:rPr>
                <w:sz w:val="22"/>
                <w:szCs w:val="22"/>
              </w:rPr>
              <w:t xml:space="preserve">Enter number of permanent flood openings in the attached garage within 1.0 foot above adjacent grade: Non-engineered flood openings: Engineered flood openings </w:t>
            </w:r>
            <w:r w:rsidRPr="00890A99">
              <w:rPr>
                <w:strike/>
                <w:color w:val="FF0000"/>
                <w:sz w:val="22"/>
                <w:szCs w:val="22"/>
              </w:rPr>
              <w:t>(if applicable)</w:t>
            </w:r>
            <w:r w:rsidRPr="00890A99">
              <w:rPr>
                <w:color w:val="FF0000"/>
                <w:sz w:val="22"/>
                <w:szCs w:val="22"/>
              </w:rPr>
              <w:t>:</w:t>
            </w:r>
          </w:p>
        </w:tc>
        <w:tc>
          <w:tcPr>
            <w:tcW w:w="1913" w:type="dxa"/>
          </w:tcPr>
          <w:p w:rsidR="00AD7E71" w:rsidRPr="00890A99" w:rsidP="00697158" w14:paraId="041D806A" w14:textId="77777777">
            <w:pPr>
              <w:rPr>
                <w:sz w:val="22"/>
                <w:szCs w:val="22"/>
              </w:rPr>
            </w:pPr>
          </w:p>
        </w:tc>
      </w:tr>
      <w:tr w14:paraId="3DA8CCF8"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8B0659" w:rsidRPr="00890A99" w:rsidP="00CE17EF" w14:paraId="233B86A2" w14:textId="15A19907">
            <w:pPr>
              <w:jc w:val="center"/>
              <w:rPr>
                <w:sz w:val="22"/>
                <w:szCs w:val="22"/>
              </w:rPr>
            </w:pPr>
            <w:r w:rsidRPr="00890A99">
              <w:rPr>
                <w:b/>
                <w:sz w:val="22"/>
                <w:szCs w:val="22"/>
              </w:rPr>
              <w:t>SECTION</w:t>
            </w:r>
            <w:r w:rsidRPr="00890A99">
              <w:rPr>
                <w:b/>
                <w:sz w:val="22"/>
                <w:szCs w:val="22"/>
              </w:rPr>
              <w:t xml:space="preserve"> B</w:t>
            </w:r>
            <w:r w:rsidRPr="00890A99" w:rsidR="00CE17EF">
              <w:rPr>
                <w:b/>
                <w:sz w:val="22"/>
                <w:szCs w:val="22"/>
              </w:rPr>
              <w:t xml:space="preserve"> – FLOOD INSURANCE RATE MAP (FIRM) INFORMATION</w:t>
            </w:r>
          </w:p>
        </w:tc>
      </w:tr>
      <w:tr w14:paraId="0D088D85" w14:textId="77777777" w:rsidTr="59D3190B">
        <w:tblPrEx>
          <w:tblW w:w="10863" w:type="dxa"/>
          <w:tblInd w:w="-675" w:type="dxa"/>
          <w:tblLook w:val="0000"/>
        </w:tblPrEx>
        <w:trPr>
          <w:trHeight w:val="63"/>
        </w:trPr>
        <w:tc>
          <w:tcPr>
            <w:tcW w:w="1901" w:type="dxa"/>
          </w:tcPr>
          <w:p w:rsidR="009E207F" w:rsidRPr="00890A99" w:rsidP="00697158" w14:paraId="6CE79ACD" w14:textId="6C426119">
            <w:pPr>
              <w:rPr>
                <w:b/>
                <w:sz w:val="22"/>
                <w:szCs w:val="22"/>
              </w:rPr>
            </w:pPr>
            <w:r w:rsidRPr="00890A99">
              <w:rPr>
                <w:b/>
                <w:sz w:val="22"/>
                <w:szCs w:val="22"/>
              </w:rPr>
              <w:t xml:space="preserve">B13. </w:t>
            </w:r>
            <w:r w:rsidRPr="00890A99" w:rsidR="005E6384">
              <w:rPr>
                <w:b/>
                <w:sz w:val="22"/>
                <w:szCs w:val="22"/>
              </w:rPr>
              <w:t>(New)</w:t>
            </w:r>
          </w:p>
        </w:tc>
        <w:tc>
          <w:tcPr>
            <w:tcW w:w="3548" w:type="dxa"/>
          </w:tcPr>
          <w:p w:rsidR="009E207F" w:rsidRPr="00890A99" w:rsidP="00697158" w14:paraId="0C2A9938" w14:textId="05C7A982">
            <w:pPr>
              <w:rPr>
                <w:sz w:val="22"/>
                <w:szCs w:val="22"/>
              </w:rPr>
            </w:pPr>
          </w:p>
        </w:tc>
        <w:tc>
          <w:tcPr>
            <w:tcW w:w="3501" w:type="dxa"/>
          </w:tcPr>
          <w:p w:rsidR="00FC4949" w:rsidRPr="00890A99" w:rsidP="00697158" w14:paraId="22CC3FE7" w14:textId="5A03326F">
            <w:pPr>
              <w:rPr>
                <w:color w:val="FF0000"/>
                <w:sz w:val="22"/>
                <w:szCs w:val="22"/>
              </w:rPr>
            </w:pPr>
            <w:r w:rsidRPr="00890A99">
              <w:rPr>
                <w:color w:val="FF0000"/>
                <w:sz w:val="22"/>
                <w:szCs w:val="22"/>
              </w:rPr>
              <w:t xml:space="preserve">B13. </w:t>
            </w:r>
            <w:r w:rsidRPr="00890A99" w:rsidR="00AC1A2A">
              <w:rPr>
                <w:color w:val="FF0000"/>
                <w:sz w:val="22"/>
                <w:szCs w:val="22"/>
              </w:rPr>
              <w:t xml:space="preserve">Is the building located seaward of the Limit of Moderate Wave Action (LiMWA)? </w:t>
            </w:r>
            <w:r w:rsidRPr="00890A99" w:rsidR="00062FCF">
              <w:rPr>
                <w:color w:val="FF0000"/>
                <w:sz w:val="22"/>
                <w:szCs w:val="22"/>
              </w:rPr>
              <w:t>□</w:t>
            </w:r>
            <w:r w:rsidRPr="00890A99">
              <w:rPr>
                <w:color w:val="FF0000"/>
                <w:sz w:val="22"/>
                <w:szCs w:val="22"/>
              </w:rPr>
              <w:t xml:space="preserve"> </w:t>
            </w:r>
            <w:r w:rsidRPr="00890A99" w:rsidR="00AC1A2A">
              <w:rPr>
                <w:color w:val="FF0000"/>
                <w:sz w:val="22"/>
                <w:szCs w:val="22"/>
              </w:rPr>
              <w:t>Yes</w:t>
            </w:r>
            <w:r w:rsidRPr="00890A99" w:rsidR="006335B6">
              <w:rPr>
                <w:color w:val="FF0000"/>
                <w:sz w:val="22"/>
                <w:szCs w:val="22"/>
              </w:rPr>
              <w:t xml:space="preserve"> </w:t>
            </w:r>
            <w:r w:rsidRPr="00890A99" w:rsidR="00AC1A2A">
              <w:rPr>
                <w:color w:val="FF0000"/>
                <w:sz w:val="22"/>
                <w:szCs w:val="22"/>
              </w:rPr>
              <w:t>/</w:t>
            </w:r>
            <w:r w:rsidRPr="00890A99">
              <w:rPr>
                <w:color w:val="FF0000"/>
                <w:sz w:val="22"/>
                <w:szCs w:val="22"/>
              </w:rPr>
              <w:t xml:space="preserve"> □ </w:t>
            </w:r>
            <w:r w:rsidRPr="00890A99" w:rsidR="00AC1A2A">
              <w:rPr>
                <w:color w:val="FF0000"/>
                <w:sz w:val="22"/>
                <w:szCs w:val="22"/>
              </w:rPr>
              <w:t>N</w:t>
            </w:r>
            <w:r w:rsidRPr="00890A99" w:rsidR="00595BAB">
              <w:rPr>
                <w:color w:val="FF0000"/>
                <w:sz w:val="22"/>
                <w:szCs w:val="22"/>
              </w:rPr>
              <w:t>o</w:t>
            </w:r>
            <w:r w:rsidRPr="00890A99" w:rsidR="004C29D0">
              <w:rPr>
                <w:color w:val="FF0000"/>
                <w:sz w:val="22"/>
                <w:szCs w:val="22"/>
              </w:rPr>
              <w:t xml:space="preserve"> </w:t>
            </w:r>
          </w:p>
          <w:p w:rsidR="009E207F" w:rsidRPr="00890A99" w:rsidP="00697158" w14:paraId="5944BECD" w14:textId="1D0D503F">
            <w:pPr>
              <w:rPr>
                <w:color w:val="FF0000"/>
                <w:sz w:val="22"/>
                <w:szCs w:val="22"/>
              </w:rPr>
            </w:pPr>
            <w:r w:rsidRPr="00890A99">
              <w:rPr>
                <w:sz w:val="22"/>
                <w:szCs w:val="22"/>
              </w:rPr>
              <w:t xml:space="preserve">(add </w:t>
            </w:r>
            <w:r w:rsidRPr="00890A99" w:rsidR="002C6B92">
              <w:rPr>
                <w:sz w:val="22"/>
                <w:szCs w:val="22"/>
              </w:rPr>
              <w:t xml:space="preserve">a </w:t>
            </w:r>
            <w:r w:rsidRPr="00890A99" w:rsidR="004C29D0">
              <w:rPr>
                <w:sz w:val="22"/>
                <w:szCs w:val="22"/>
              </w:rPr>
              <w:t>check box</w:t>
            </w:r>
            <w:r w:rsidRPr="00890A99" w:rsidR="002C6B92">
              <w:rPr>
                <w:sz w:val="22"/>
                <w:szCs w:val="22"/>
              </w:rPr>
              <w:t xml:space="preserve"> in front of Yes and No</w:t>
            </w:r>
            <w:r w:rsidRPr="00890A99" w:rsidR="0065669B">
              <w:rPr>
                <w:sz w:val="22"/>
                <w:szCs w:val="22"/>
              </w:rPr>
              <w:t>, like in B12</w:t>
            </w:r>
            <w:r w:rsidRPr="00890A99">
              <w:rPr>
                <w:sz w:val="22"/>
                <w:szCs w:val="22"/>
              </w:rPr>
              <w:t>)</w:t>
            </w:r>
          </w:p>
        </w:tc>
        <w:tc>
          <w:tcPr>
            <w:tcW w:w="1913" w:type="dxa"/>
          </w:tcPr>
          <w:p w:rsidR="009E207F" w:rsidRPr="00890A99" w:rsidP="00697158" w14:paraId="3D58A6EC" w14:textId="77777777">
            <w:pPr>
              <w:rPr>
                <w:sz w:val="22"/>
                <w:szCs w:val="22"/>
              </w:rPr>
            </w:pPr>
          </w:p>
        </w:tc>
      </w:tr>
      <w:tr w14:paraId="1BB6CD29"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54726D" w:rsidRPr="00890A99" w:rsidP="00911F06" w14:paraId="128BE402" w14:textId="78A1E2A1">
            <w:pPr>
              <w:jc w:val="center"/>
              <w:rPr>
                <w:sz w:val="22"/>
                <w:szCs w:val="22"/>
              </w:rPr>
            </w:pPr>
            <w:r w:rsidRPr="00890A99">
              <w:rPr>
                <w:b/>
                <w:sz w:val="22"/>
                <w:szCs w:val="22"/>
              </w:rPr>
              <w:t xml:space="preserve">SECTION </w:t>
            </w:r>
            <w:r w:rsidRPr="00890A99" w:rsidR="00C659E0">
              <w:rPr>
                <w:b/>
                <w:sz w:val="22"/>
                <w:szCs w:val="22"/>
              </w:rPr>
              <w:t>D</w:t>
            </w:r>
            <w:r w:rsidRPr="00890A99">
              <w:rPr>
                <w:b/>
                <w:sz w:val="22"/>
                <w:szCs w:val="22"/>
              </w:rPr>
              <w:t xml:space="preserve"> – SURVEYOR, ENGINEER, OR ARCHITECT CERTIFICATION</w:t>
            </w:r>
          </w:p>
        </w:tc>
      </w:tr>
      <w:tr w14:paraId="45554AB2" w14:textId="77777777" w:rsidTr="59D3190B">
        <w:tblPrEx>
          <w:tblW w:w="10863" w:type="dxa"/>
          <w:tblInd w:w="-675" w:type="dxa"/>
          <w:tblLook w:val="0000"/>
        </w:tblPrEx>
        <w:trPr>
          <w:trHeight w:val="63"/>
        </w:trPr>
        <w:tc>
          <w:tcPr>
            <w:tcW w:w="1901" w:type="dxa"/>
            <w:shd w:val="clear" w:color="auto" w:fill="auto"/>
          </w:tcPr>
          <w:p w:rsidR="00C659E0" w:rsidRPr="00890A99" w:rsidP="00697158" w14:paraId="54736FD7" w14:textId="027F1089">
            <w:pPr>
              <w:rPr>
                <w:b/>
                <w:sz w:val="22"/>
                <w:szCs w:val="22"/>
              </w:rPr>
            </w:pPr>
            <w:r w:rsidRPr="00890A99">
              <w:rPr>
                <w:b/>
                <w:sz w:val="22"/>
                <w:szCs w:val="22"/>
              </w:rPr>
              <w:t>Comments</w:t>
            </w:r>
          </w:p>
        </w:tc>
        <w:tc>
          <w:tcPr>
            <w:tcW w:w="3548" w:type="dxa"/>
            <w:shd w:val="clear" w:color="auto" w:fill="auto"/>
          </w:tcPr>
          <w:p w:rsidR="00C659E0" w:rsidRPr="00890A99" w:rsidP="00697158" w14:paraId="6B9671AE" w14:textId="77777777">
            <w:pPr>
              <w:rPr>
                <w:b/>
                <w:sz w:val="22"/>
                <w:szCs w:val="22"/>
              </w:rPr>
            </w:pPr>
          </w:p>
        </w:tc>
        <w:tc>
          <w:tcPr>
            <w:tcW w:w="3501" w:type="dxa"/>
            <w:shd w:val="clear" w:color="auto" w:fill="auto"/>
          </w:tcPr>
          <w:p w:rsidR="00C659E0" w:rsidRPr="00890A99" w:rsidP="00697158" w14:paraId="0594139B" w14:textId="183376A5">
            <w:pPr>
              <w:rPr>
                <w:bCs/>
                <w:i/>
                <w:iCs/>
                <w:sz w:val="22"/>
                <w:szCs w:val="22"/>
              </w:rPr>
            </w:pPr>
            <w:r w:rsidRPr="00697A15">
              <w:rPr>
                <w:bCs/>
                <w:i/>
                <w:iCs/>
                <w:color w:val="FF0000"/>
                <w:sz w:val="22"/>
                <w:szCs w:val="22"/>
              </w:rPr>
              <w:t>Can we make this comment box expandable to fit a longer entry?</w:t>
            </w:r>
          </w:p>
        </w:tc>
        <w:tc>
          <w:tcPr>
            <w:tcW w:w="1913" w:type="dxa"/>
            <w:shd w:val="clear" w:color="auto" w:fill="auto"/>
          </w:tcPr>
          <w:p w:rsidR="00C659E0" w:rsidRPr="00890A99" w:rsidP="00697158" w14:paraId="598E5B66" w14:textId="230B1A61">
            <w:pPr>
              <w:rPr>
                <w:b/>
                <w:sz w:val="22"/>
                <w:szCs w:val="22"/>
              </w:rPr>
            </w:pPr>
            <w:r w:rsidRPr="00890A99">
              <w:rPr>
                <w:bCs/>
                <w:i/>
                <w:iCs/>
                <w:sz w:val="22"/>
                <w:szCs w:val="22"/>
              </w:rPr>
              <w:t xml:space="preserve">Can we make this comment box expandable to fit a </w:t>
            </w:r>
            <w:r w:rsidRPr="00890A99" w:rsidR="005E6DAC">
              <w:rPr>
                <w:bCs/>
                <w:i/>
                <w:iCs/>
                <w:sz w:val="22"/>
                <w:szCs w:val="22"/>
              </w:rPr>
              <w:t>long</w:t>
            </w:r>
            <w:r w:rsidRPr="00890A99">
              <w:rPr>
                <w:bCs/>
                <w:i/>
                <w:iCs/>
                <w:sz w:val="22"/>
                <w:szCs w:val="22"/>
              </w:rPr>
              <w:t>er entry?</w:t>
            </w:r>
          </w:p>
        </w:tc>
      </w:tr>
      <w:tr w14:paraId="3A0C1734"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9A75F6" w:rsidRPr="00890A99" w:rsidP="00911F06" w14:paraId="2EACE64E" w14:textId="67A6A620">
            <w:pPr>
              <w:jc w:val="center"/>
              <w:rPr>
                <w:sz w:val="22"/>
                <w:szCs w:val="22"/>
              </w:rPr>
            </w:pPr>
            <w:r w:rsidRPr="00890A99">
              <w:rPr>
                <w:b/>
                <w:sz w:val="22"/>
                <w:szCs w:val="22"/>
              </w:rPr>
              <w:t>SECTION</w:t>
            </w:r>
            <w:r w:rsidRPr="00890A99">
              <w:rPr>
                <w:b/>
                <w:sz w:val="22"/>
                <w:szCs w:val="22"/>
              </w:rPr>
              <w:t xml:space="preserve"> E</w:t>
            </w:r>
            <w:r w:rsidRPr="00890A99">
              <w:rPr>
                <w:b/>
                <w:sz w:val="22"/>
                <w:szCs w:val="22"/>
              </w:rPr>
              <w:t xml:space="preserve"> – BUILDING MEASUREMENT INFORMATION (SURVEY NOT REQUIRED) FOR ZONE AO AND ZONE A (WITHOUT BFE)</w:t>
            </w:r>
          </w:p>
        </w:tc>
      </w:tr>
      <w:tr w14:paraId="1C47790E" w14:textId="77777777" w:rsidTr="59D3190B">
        <w:tblPrEx>
          <w:tblW w:w="10863" w:type="dxa"/>
          <w:tblInd w:w="-675" w:type="dxa"/>
          <w:tblLook w:val="0000"/>
        </w:tblPrEx>
        <w:trPr>
          <w:trHeight w:val="63"/>
        </w:trPr>
        <w:tc>
          <w:tcPr>
            <w:tcW w:w="1901" w:type="dxa"/>
          </w:tcPr>
          <w:p w:rsidR="00E1460B" w:rsidRPr="00890A99" w:rsidP="00697158" w14:paraId="743C8DB5" w14:textId="534E9647">
            <w:pPr>
              <w:rPr>
                <w:b/>
                <w:sz w:val="22"/>
                <w:szCs w:val="22"/>
              </w:rPr>
            </w:pPr>
            <w:r>
              <w:rPr>
                <w:b/>
                <w:sz w:val="22"/>
                <w:szCs w:val="22"/>
              </w:rPr>
              <w:t>Heading</w:t>
            </w:r>
          </w:p>
        </w:tc>
        <w:tc>
          <w:tcPr>
            <w:tcW w:w="3548" w:type="dxa"/>
          </w:tcPr>
          <w:p w:rsidR="00E1460B" w:rsidRPr="00890A99" w:rsidP="006243D5" w14:paraId="521560AC" w14:textId="53711CEB">
            <w:pPr>
              <w:rPr>
                <w:sz w:val="22"/>
                <w:szCs w:val="22"/>
              </w:rPr>
            </w:pPr>
            <w:r w:rsidRPr="00E1460B">
              <w:rPr>
                <w:b/>
                <w:sz w:val="22"/>
                <w:szCs w:val="22"/>
              </w:rPr>
              <w:t>SECTION E – BUILDING MEASUREMENT INFORMATION (SURVEY NOT REQUIRED) FOR ZONE AO AND ZONE A (WITHOUT BFE)</w:t>
            </w:r>
          </w:p>
        </w:tc>
        <w:tc>
          <w:tcPr>
            <w:tcW w:w="3501" w:type="dxa"/>
          </w:tcPr>
          <w:p w:rsidR="00B71F61" w:rsidP="002565FE" w14:paraId="4D51244D" w14:textId="3CEA6BF9">
            <w:pPr>
              <w:rPr>
                <w:bCs/>
                <w:sz w:val="22"/>
                <w:szCs w:val="22"/>
              </w:rPr>
            </w:pPr>
            <w:r w:rsidRPr="00B71F61">
              <w:rPr>
                <w:bCs/>
                <w:sz w:val="22"/>
                <w:szCs w:val="22"/>
              </w:rPr>
              <w:t>(Add Zone AR/AO)</w:t>
            </w:r>
          </w:p>
          <w:p w:rsidR="00B71F61" w:rsidRPr="00B71F61" w:rsidP="002565FE" w14:paraId="083D0CAC" w14:textId="77777777">
            <w:pPr>
              <w:rPr>
                <w:bCs/>
                <w:sz w:val="22"/>
                <w:szCs w:val="22"/>
              </w:rPr>
            </w:pPr>
          </w:p>
          <w:p w:rsidR="00E1460B" w:rsidRPr="00890A99" w:rsidP="002565FE" w14:paraId="192A9382" w14:textId="08520331">
            <w:pPr>
              <w:rPr>
                <w:sz w:val="22"/>
                <w:szCs w:val="22"/>
              </w:rPr>
            </w:pPr>
            <w:r w:rsidRPr="00E1460B">
              <w:rPr>
                <w:b/>
                <w:sz w:val="22"/>
                <w:szCs w:val="22"/>
              </w:rPr>
              <w:t>SECTION E – BUILDING MEASUREMENT INFORMATION (SURVEY NOT REQUIRED) FOR ZONE AO</w:t>
            </w:r>
            <w:r w:rsidRPr="009F02CD">
              <w:rPr>
                <w:b/>
                <w:color w:val="FF0000"/>
                <w:sz w:val="22"/>
                <w:szCs w:val="22"/>
              </w:rPr>
              <w:t>, Z</w:t>
            </w:r>
            <w:r w:rsidRPr="009F02CD" w:rsidR="00325D44">
              <w:rPr>
                <w:b/>
                <w:color w:val="FF0000"/>
                <w:sz w:val="22"/>
                <w:szCs w:val="22"/>
              </w:rPr>
              <w:t>ONE AR/AO,</w:t>
            </w:r>
            <w:r w:rsidRPr="009F02CD">
              <w:rPr>
                <w:b/>
                <w:color w:val="FF0000"/>
                <w:sz w:val="22"/>
                <w:szCs w:val="22"/>
              </w:rPr>
              <w:t xml:space="preserve"> </w:t>
            </w:r>
            <w:r w:rsidRPr="00E1460B">
              <w:rPr>
                <w:b/>
                <w:sz w:val="22"/>
                <w:szCs w:val="22"/>
              </w:rPr>
              <w:t>AND ZONE A (WITHOUT BFE)</w:t>
            </w:r>
          </w:p>
        </w:tc>
        <w:tc>
          <w:tcPr>
            <w:tcW w:w="1913" w:type="dxa"/>
          </w:tcPr>
          <w:p w:rsidR="00E1460B" w:rsidRPr="00890A99" w:rsidP="00697158" w14:paraId="1169A0B8" w14:textId="77777777">
            <w:pPr>
              <w:rPr>
                <w:sz w:val="22"/>
                <w:szCs w:val="22"/>
              </w:rPr>
            </w:pPr>
          </w:p>
        </w:tc>
      </w:tr>
      <w:tr w14:paraId="01DA1C16" w14:textId="77777777" w:rsidTr="59D3190B">
        <w:tblPrEx>
          <w:tblW w:w="10863" w:type="dxa"/>
          <w:tblInd w:w="-675" w:type="dxa"/>
          <w:tblLook w:val="0000"/>
        </w:tblPrEx>
        <w:trPr>
          <w:trHeight w:val="63"/>
        </w:trPr>
        <w:tc>
          <w:tcPr>
            <w:tcW w:w="1901" w:type="dxa"/>
          </w:tcPr>
          <w:p w:rsidR="00F40A33" w:rsidP="00697158" w14:paraId="4DD81D51" w14:textId="77777777">
            <w:pPr>
              <w:rPr>
                <w:b/>
                <w:sz w:val="22"/>
                <w:szCs w:val="22"/>
              </w:rPr>
            </w:pPr>
            <w:r>
              <w:rPr>
                <w:b/>
                <w:sz w:val="22"/>
                <w:szCs w:val="22"/>
              </w:rPr>
              <w:t>1</w:t>
            </w:r>
            <w:r w:rsidRPr="008E4CAB">
              <w:rPr>
                <w:b/>
                <w:sz w:val="22"/>
                <w:szCs w:val="22"/>
                <w:vertAlign w:val="superscript"/>
              </w:rPr>
              <w:t>st</w:t>
            </w:r>
            <w:r>
              <w:rPr>
                <w:b/>
                <w:sz w:val="22"/>
                <w:szCs w:val="22"/>
              </w:rPr>
              <w:t xml:space="preserve"> Paragraph</w:t>
            </w:r>
          </w:p>
          <w:p w:rsidR="008E4CAB" w:rsidRPr="00890A99" w:rsidP="00697158" w14:paraId="420E57D0" w14:textId="0B90DF6C">
            <w:pPr>
              <w:rPr>
                <w:b/>
                <w:sz w:val="22"/>
                <w:szCs w:val="22"/>
              </w:rPr>
            </w:pPr>
            <w:r>
              <w:rPr>
                <w:b/>
                <w:sz w:val="22"/>
                <w:szCs w:val="22"/>
              </w:rPr>
              <w:t>1</w:t>
            </w:r>
            <w:r w:rsidRPr="008E4CAB">
              <w:rPr>
                <w:b/>
                <w:sz w:val="22"/>
                <w:szCs w:val="22"/>
                <w:vertAlign w:val="superscript"/>
              </w:rPr>
              <w:t>st</w:t>
            </w:r>
            <w:r>
              <w:rPr>
                <w:b/>
                <w:sz w:val="22"/>
                <w:szCs w:val="22"/>
              </w:rPr>
              <w:t xml:space="preserve"> sentence</w:t>
            </w:r>
          </w:p>
        </w:tc>
        <w:tc>
          <w:tcPr>
            <w:tcW w:w="3548" w:type="dxa"/>
          </w:tcPr>
          <w:p w:rsidR="00F40A33" w:rsidRPr="00890A99" w:rsidP="006243D5" w14:paraId="3B4B9CE1" w14:textId="574172CA">
            <w:pPr>
              <w:rPr>
                <w:sz w:val="22"/>
                <w:szCs w:val="22"/>
              </w:rPr>
            </w:pPr>
            <w:r w:rsidRPr="007534BA">
              <w:rPr>
                <w:sz w:val="22"/>
                <w:szCs w:val="22"/>
              </w:rPr>
              <w:t>For Zones AO and A (without BFE), complete Items E1–E5.</w:t>
            </w:r>
          </w:p>
        </w:tc>
        <w:tc>
          <w:tcPr>
            <w:tcW w:w="3501" w:type="dxa"/>
          </w:tcPr>
          <w:p w:rsidR="00F40A33" w:rsidRPr="00890A99" w:rsidP="002565FE" w14:paraId="5ECE472B" w14:textId="5A7C395C">
            <w:pPr>
              <w:rPr>
                <w:sz w:val="22"/>
                <w:szCs w:val="22"/>
              </w:rPr>
            </w:pPr>
            <w:r w:rsidRPr="59D3190B">
              <w:rPr>
                <w:sz w:val="22"/>
                <w:szCs w:val="22"/>
              </w:rPr>
              <w:t>For Zones AO</w:t>
            </w:r>
            <w:r w:rsidRPr="59D3190B">
              <w:rPr>
                <w:color w:val="FF0000"/>
                <w:sz w:val="22"/>
                <w:szCs w:val="22"/>
              </w:rPr>
              <w:t xml:space="preserve">, AR/AO, </w:t>
            </w:r>
            <w:r w:rsidRPr="59D3190B">
              <w:rPr>
                <w:sz w:val="22"/>
                <w:szCs w:val="22"/>
              </w:rPr>
              <w:t>and A (without BFE), complete Items E1–E5.</w:t>
            </w:r>
          </w:p>
        </w:tc>
        <w:tc>
          <w:tcPr>
            <w:tcW w:w="1913" w:type="dxa"/>
          </w:tcPr>
          <w:p w:rsidR="00F40A33" w:rsidRPr="00890A99" w:rsidP="00697158" w14:paraId="2A8D17E3" w14:textId="77777777">
            <w:pPr>
              <w:rPr>
                <w:sz w:val="22"/>
                <w:szCs w:val="22"/>
              </w:rPr>
            </w:pPr>
          </w:p>
        </w:tc>
      </w:tr>
      <w:tr w14:paraId="2EA86737" w14:textId="77777777" w:rsidTr="59D3190B">
        <w:tblPrEx>
          <w:tblW w:w="10863" w:type="dxa"/>
          <w:tblInd w:w="-675" w:type="dxa"/>
          <w:tblLook w:val="0000"/>
        </w:tblPrEx>
        <w:trPr>
          <w:trHeight w:val="63"/>
        </w:trPr>
        <w:tc>
          <w:tcPr>
            <w:tcW w:w="1901" w:type="dxa"/>
          </w:tcPr>
          <w:p w:rsidR="00AD7E71" w:rsidRPr="00890A99" w:rsidP="00697158" w14:paraId="55F932A2" w14:textId="661E02A9">
            <w:pPr>
              <w:rPr>
                <w:b/>
                <w:sz w:val="22"/>
                <w:szCs w:val="22"/>
              </w:rPr>
            </w:pPr>
            <w:r w:rsidRPr="00890A99">
              <w:rPr>
                <w:b/>
                <w:sz w:val="22"/>
                <w:szCs w:val="22"/>
              </w:rPr>
              <w:t>2</w:t>
            </w:r>
            <w:r w:rsidRPr="00890A99">
              <w:rPr>
                <w:b/>
                <w:sz w:val="22"/>
                <w:szCs w:val="22"/>
                <w:vertAlign w:val="superscript"/>
              </w:rPr>
              <w:t>nd</w:t>
            </w:r>
            <w:r w:rsidRPr="00890A99">
              <w:rPr>
                <w:b/>
                <w:sz w:val="22"/>
                <w:szCs w:val="22"/>
              </w:rPr>
              <w:t xml:space="preserve"> Paragraph</w:t>
            </w:r>
          </w:p>
        </w:tc>
        <w:tc>
          <w:tcPr>
            <w:tcW w:w="3548" w:type="dxa"/>
          </w:tcPr>
          <w:p w:rsidR="006243D5" w:rsidRPr="00890A99" w:rsidP="006243D5" w14:paraId="39EF2D3E" w14:textId="054B8DD1">
            <w:pPr>
              <w:rPr>
                <w:sz w:val="22"/>
                <w:szCs w:val="22"/>
              </w:rPr>
            </w:pPr>
            <w:r w:rsidRPr="00890A99">
              <w:rPr>
                <w:sz w:val="22"/>
                <w:szCs w:val="22"/>
              </w:rPr>
              <w:t>Building measurements are based on: □ Construction Drawings</w:t>
            </w:r>
            <w:r w:rsidRPr="00890A99">
              <w:rPr>
                <w:color w:val="FF0000"/>
                <w:sz w:val="22"/>
                <w:szCs w:val="22"/>
              </w:rPr>
              <w:t xml:space="preserve"> </w:t>
            </w:r>
            <w:r w:rsidRPr="00890A99">
              <w:rPr>
                <w:sz w:val="22"/>
                <w:szCs w:val="22"/>
              </w:rPr>
              <w:t>□ Building Under Construction</w:t>
            </w:r>
            <w:r w:rsidRPr="00890A99">
              <w:rPr>
                <w:color w:val="FF0000"/>
                <w:sz w:val="22"/>
                <w:szCs w:val="22"/>
              </w:rPr>
              <w:t xml:space="preserve"> </w:t>
            </w:r>
            <w:r w:rsidRPr="00890A99">
              <w:rPr>
                <w:sz w:val="22"/>
                <w:szCs w:val="22"/>
              </w:rPr>
              <w:t xml:space="preserve">□ Finished Construction </w:t>
            </w:r>
          </w:p>
          <w:p w:rsidR="00AD7E71" w:rsidRPr="00890A99" w:rsidP="2FFE692C" w14:paraId="54184419" w14:textId="2320BC94">
            <w:pPr>
              <w:rPr>
                <w:sz w:val="22"/>
                <w:szCs w:val="22"/>
              </w:rPr>
            </w:pPr>
          </w:p>
        </w:tc>
        <w:tc>
          <w:tcPr>
            <w:tcW w:w="3501" w:type="dxa"/>
          </w:tcPr>
          <w:p w:rsidR="002565FE" w:rsidRPr="00890A99" w:rsidP="002565FE" w14:paraId="3E0B0677" w14:textId="33BC5BE7">
            <w:pPr>
              <w:rPr>
                <w:sz w:val="22"/>
                <w:szCs w:val="22"/>
              </w:rPr>
            </w:pPr>
            <w:r w:rsidRPr="00890A99">
              <w:rPr>
                <w:sz w:val="22"/>
                <w:szCs w:val="22"/>
              </w:rPr>
              <w:t>(</w:t>
            </w:r>
            <w:r w:rsidRPr="00890A99" w:rsidR="0025208A">
              <w:rPr>
                <w:sz w:val="22"/>
                <w:szCs w:val="22"/>
              </w:rPr>
              <w:t xml:space="preserve">Add asterisks </w:t>
            </w:r>
            <w:r w:rsidRPr="00890A99">
              <w:rPr>
                <w:sz w:val="22"/>
                <w:szCs w:val="22"/>
              </w:rPr>
              <w:t xml:space="preserve">after </w:t>
            </w:r>
            <w:r w:rsidRPr="00890A99" w:rsidR="00E048AF">
              <w:rPr>
                <w:sz w:val="22"/>
                <w:szCs w:val="22"/>
              </w:rPr>
              <w:t>C</w:t>
            </w:r>
            <w:r w:rsidRPr="00890A99">
              <w:rPr>
                <w:sz w:val="22"/>
                <w:szCs w:val="22"/>
              </w:rPr>
              <w:t xml:space="preserve">onstruction Drawings and Building Under Construction and </w:t>
            </w:r>
            <w:r w:rsidRPr="00890A99" w:rsidR="007B0293">
              <w:rPr>
                <w:sz w:val="22"/>
                <w:szCs w:val="22"/>
              </w:rPr>
              <w:t>add new sentence underneath</w:t>
            </w:r>
            <w:r w:rsidRPr="00890A99">
              <w:rPr>
                <w:sz w:val="22"/>
                <w:szCs w:val="22"/>
              </w:rPr>
              <w:t>)</w:t>
            </w:r>
          </w:p>
          <w:p w:rsidR="0025208A" w:rsidRPr="00890A99" w:rsidP="002C021D" w14:paraId="0FF0556F" w14:textId="4803EAEE">
            <w:pPr>
              <w:rPr>
                <w:sz w:val="22"/>
                <w:szCs w:val="22"/>
              </w:rPr>
            </w:pPr>
          </w:p>
          <w:p w:rsidR="002C021D" w:rsidRPr="00890A99" w:rsidP="002C021D" w14:paraId="5742FA7F" w14:textId="3663EFC8">
            <w:pPr>
              <w:rPr>
                <w:sz w:val="22"/>
                <w:szCs w:val="22"/>
              </w:rPr>
            </w:pPr>
            <w:r w:rsidRPr="00890A99">
              <w:rPr>
                <w:sz w:val="22"/>
                <w:szCs w:val="22"/>
              </w:rPr>
              <w:t xml:space="preserve">Building measurements are based on: </w:t>
            </w:r>
            <w:r w:rsidRPr="00890A99" w:rsidR="00CE4EFE">
              <w:rPr>
                <w:sz w:val="22"/>
                <w:szCs w:val="22"/>
              </w:rPr>
              <w:t xml:space="preserve">□ </w:t>
            </w:r>
            <w:r w:rsidRPr="00890A99">
              <w:rPr>
                <w:sz w:val="22"/>
                <w:szCs w:val="22"/>
              </w:rPr>
              <w:t>Construction Drawings</w:t>
            </w:r>
            <w:r w:rsidRPr="00890A99" w:rsidR="00FD45F5">
              <w:rPr>
                <w:color w:val="FF0000"/>
                <w:sz w:val="22"/>
                <w:szCs w:val="22"/>
              </w:rPr>
              <w:t>*</w:t>
            </w:r>
            <w:r w:rsidRPr="00890A99" w:rsidR="00CE4EFE">
              <w:rPr>
                <w:color w:val="FF0000"/>
                <w:sz w:val="22"/>
                <w:szCs w:val="22"/>
              </w:rPr>
              <w:t xml:space="preserve"> </w:t>
            </w:r>
            <w:r w:rsidRPr="00890A99" w:rsidR="00692938">
              <w:rPr>
                <w:sz w:val="22"/>
                <w:szCs w:val="22"/>
              </w:rPr>
              <w:t>□</w:t>
            </w:r>
            <w:r w:rsidRPr="00890A99">
              <w:rPr>
                <w:sz w:val="22"/>
                <w:szCs w:val="22"/>
              </w:rPr>
              <w:t xml:space="preserve"> Building Under Construction</w:t>
            </w:r>
            <w:r w:rsidRPr="00890A99" w:rsidR="00692938">
              <w:rPr>
                <w:color w:val="FF0000"/>
                <w:sz w:val="22"/>
                <w:szCs w:val="22"/>
              </w:rPr>
              <w:t>*</w:t>
            </w:r>
            <w:r w:rsidRPr="00890A99" w:rsidR="00CE4EFE">
              <w:rPr>
                <w:color w:val="FF0000"/>
                <w:sz w:val="22"/>
                <w:szCs w:val="22"/>
              </w:rPr>
              <w:t xml:space="preserve"> </w:t>
            </w:r>
            <w:r w:rsidRPr="00890A99" w:rsidR="0025208A">
              <w:rPr>
                <w:sz w:val="22"/>
                <w:szCs w:val="22"/>
              </w:rPr>
              <w:t>□</w:t>
            </w:r>
            <w:r w:rsidRPr="00890A99">
              <w:rPr>
                <w:sz w:val="22"/>
                <w:szCs w:val="22"/>
              </w:rPr>
              <w:t xml:space="preserve"> Finished Construction </w:t>
            </w:r>
          </w:p>
          <w:p w:rsidR="00AD7E71" w:rsidRPr="00890A99" w:rsidP="002C021D" w14:paraId="41F9455A" w14:textId="5DC571F6">
            <w:pPr>
              <w:rPr>
                <w:sz w:val="22"/>
                <w:szCs w:val="22"/>
              </w:rPr>
            </w:pPr>
            <w:r w:rsidRPr="00890A99">
              <w:rPr>
                <w:color w:val="FF0000"/>
                <w:sz w:val="22"/>
                <w:szCs w:val="22"/>
              </w:rPr>
              <w:t>*</w:t>
            </w:r>
            <w:r w:rsidRPr="00890A99" w:rsidR="002C021D">
              <w:rPr>
                <w:color w:val="FF0000"/>
                <w:sz w:val="22"/>
                <w:szCs w:val="22"/>
              </w:rPr>
              <w:t>A new Elevation Certificate will be required when construction of the building is complete.</w:t>
            </w:r>
          </w:p>
        </w:tc>
        <w:tc>
          <w:tcPr>
            <w:tcW w:w="1913" w:type="dxa"/>
          </w:tcPr>
          <w:p w:rsidR="00AD7E71" w:rsidRPr="00890A99" w:rsidP="00697158" w14:paraId="12E67879" w14:textId="41847887">
            <w:pPr>
              <w:rPr>
                <w:sz w:val="22"/>
                <w:szCs w:val="22"/>
              </w:rPr>
            </w:pPr>
          </w:p>
        </w:tc>
      </w:tr>
      <w:tr w14:paraId="6B2118BE" w14:textId="77777777" w:rsidTr="59D3190B">
        <w:tblPrEx>
          <w:tblW w:w="10863" w:type="dxa"/>
          <w:tblInd w:w="-675" w:type="dxa"/>
          <w:tblLook w:val="0000"/>
        </w:tblPrEx>
        <w:trPr>
          <w:trHeight w:val="63"/>
        </w:trPr>
        <w:tc>
          <w:tcPr>
            <w:tcW w:w="1901" w:type="dxa"/>
          </w:tcPr>
          <w:p w:rsidR="00AD7E71" w:rsidRPr="00890A99" w:rsidP="00697158" w14:paraId="7A209B43" w14:textId="0DBCB797">
            <w:pPr>
              <w:rPr>
                <w:b/>
                <w:sz w:val="22"/>
                <w:szCs w:val="22"/>
              </w:rPr>
            </w:pPr>
            <w:r w:rsidRPr="00890A99">
              <w:rPr>
                <w:b/>
                <w:sz w:val="22"/>
                <w:szCs w:val="22"/>
              </w:rPr>
              <w:t>E1.b</w:t>
            </w:r>
            <w:r w:rsidRPr="00890A99" w:rsidR="00D85D54">
              <w:rPr>
                <w:b/>
                <w:sz w:val="22"/>
                <w:szCs w:val="22"/>
              </w:rPr>
              <w:t>)</w:t>
            </w:r>
          </w:p>
        </w:tc>
        <w:tc>
          <w:tcPr>
            <w:tcW w:w="3548" w:type="dxa"/>
          </w:tcPr>
          <w:p w:rsidR="00AD7E71" w:rsidRPr="00890A99" w:rsidP="00DD4A09" w14:paraId="4FF157E5" w14:textId="156050CA">
            <w:pPr>
              <w:rPr>
                <w:sz w:val="22"/>
                <w:szCs w:val="22"/>
              </w:rPr>
            </w:pPr>
            <w:r w:rsidRPr="00890A99">
              <w:rPr>
                <w:sz w:val="22"/>
                <w:szCs w:val="22"/>
              </w:rPr>
              <w:t>Top of bottom floor (including basement,</w:t>
            </w:r>
            <w:r w:rsidRPr="00890A99" w:rsidR="00DD4A09">
              <w:rPr>
                <w:sz w:val="22"/>
                <w:szCs w:val="22"/>
              </w:rPr>
              <w:t xml:space="preserve"> </w:t>
            </w:r>
            <w:r w:rsidRPr="00890A99">
              <w:rPr>
                <w:sz w:val="22"/>
                <w:szCs w:val="22"/>
              </w:rPr>
              <w:t>crawlspace, or enclosure) is: feet/meters above or below the HAG.</w:t>
            </w:r>
          </w:p>
        </w:tc>
        <w:tc>
          <w:tcPr>
            <w:tcW w:w="3501" w:type="dxa"/>
          </w:tcPr>
          <w:p w:rsidR="00AD7E71" w:rsidRPr="00890A99" w:rsidP="00DD4A09" w14:paraId="78C5BE16" w14:textId="1216125E">
            <w:pPr>
              <w:rPr>
                <w:sz w:val="22"/>
                <w:szCs w:val="22"/>
              </w:rPr>
            </w:pPr>
            <w:r w:rsidRPr="00890A99">
              <w:rPr>
                <w:sz w:val="22"/>
                <w:szCs w:val="22"/>
              </w:rPr>
              <w:t>Top of bottom floor (including basement,</w:t>
            </w:r>
            <w:r w:rsidRPr="00890A99" w:rsidR="00DD4A09">
              <w:rPr>
                <w:sz w:val="22"/>
                <w:szCs w:val="22"/>
              </w:rPr>
              <w:t xml:space="preserve"> </w:t>
            </w:r>
            <w:r w:rsidRPr="00890A99">
              <w:rPr>
                <w:sz w:val="22"/>
                <w:szCs w:val="22"/>
              </w:rPr>
              <w:t xml:space="preserve">crawlspace, or enclosure) is: feet/meters above or below the </w:t>
            </w:r>
            <w:r w:rsidRPr="00890A99">
              <w:rPr>
                <w:color w:val="FF0000"/>
                <w:sz w:val="22"/>
                <w:szCs w:val="22"/>
              </w:rPr>
              <w:t>LAG</w:t>
            </w:r>
            <w:r w:rsidRPr="00890A99">
              <w:rPr>
                <w:sz w:val="22"/>
                <w:szCs w:val="22"/>
              </w:rPr>
              <w:t>.</w:t>
            </w:r>
          </w:p>
        </w:tc>
        <w:tc>
          <w:tcPr>
            <w:tcW w:w="1913" w:type="dxa"/>
          </w:tcPr>
          <w:p w:rsidR="00AD7E71" w:rsidRPr="00890A99" w:rsidP="00697158" w14:paraId="551A4049" w14:textId="77777777">
            <w:pPr>
              <w:rPr>
                <w:sz w:val="22"/>
                <w:szCs w:val="22"/>
              </w:rPr>
            </w:pPr>
          </w:p>
        </w:tc>
      </w:tr>
      <w:tr w14:paraId="210BAC7B"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D247DD" w:rsidRPr="00890A99" w:rsidP="00911F06" w14:paraId="47C30E62" w14:textId="62FFE206">
            <w:pPr>
              <w:jc w:val="center"/>
              <w:rPr>
                <w:sz w:val="22"/>
                <w:szCs w:val="22"/>
              </w:rPr>
            </w:pPr>
            <w:r w:rsidRPr="00890A99">
              <w:rPr>
                <w:b/>
                <w:sz w:val="22"/>
                <w:szCs w:val="22"/>
              </w:rPr>
              <w:t>SECTION</w:t>
            </w:r>
            <w:r w:rsidRPr="00890A99">
              <w:rPr>
                <w:b/>
                <w:sz w:val="22"/>
                <w:szCs w:val="22"/>
              </w:rPr>
              <w:t xml:space="preserve"> G</w:t>
            </w:r>
            <w:r w:rsidRPr="00890A99">
              <w:rPr>
                <w:b/>
                <w:sz w:val="22"/>
                <w:szCs w:val="22"/>
              </w:rPr>
              <w:t xml:space="preserve"> – COMMUNITY INFORMATION (RECOMMENDED FOR COMMUNITY OFFICIAL COMPLETION)</w:t>
            </w:r>
          </w:p>
        </w:tc>
      </w:tr>
      <w:tr w14:paraId="2AFF0555" w14:textId="77777777" w:rsidTr="59D3190B">
        <w:tblPrEx>
          <w:tblW w:w="10863" w:type="dxa"/>
          <w:tblInd w:w="-675" w:type="dxa"/>
          <w:tblLook w:val="0000"/>
        </w:tblPrEx>
        <w:trPr>
          <w:trHeight w:val="63"/>
        </w:trPr>
        <w:tc>
          <w:tcPr>
            <w:tcW w:w="1901" w:type="dxa"/>
          </w:tcPr>
          <w:p w:rsidR="00826592" w:rsidRPr="00890A99" w:rsidP="00697158" w14:paraId="1FD39AD0" w14:textId="715CA4B2">
            <w:pPr>
              <w:rPr>
                <w:b/>
                <w:sz w:val="22"/>
                <w:szCs w:val="22"/>
              </w:rPr>
            </w:pPr>
            <w:r w:rsidRPr="00890A99">
              <w:rPr>
                <w:b/>
                <w:sz w:val="22"/>
                <w:szCs w:val="22"/>
              </w:rPr>
              <w:t>1</w:t>
            </w:r>
            <w:r w:rsidRPr="00890A99">
              <w:rPr>
                <w:b/>
                <w:sz w:val="22"/>
                <w:szCs w:val="22"/>
                <w:vertAlign w:val="superscript"/>
              </w:rPr>
              <w:t>st</w:t>
            </w:r>
            <w:r w:rsidRPr="00890A99">
              <w:rPr>
                <w:b/>
                <w:sz w:val="22"/>
                <w:szCs w:val="22"/>
              </w:rPr>
              <w:t xml:space="preserve"> </w:t>
            </w:r>
            <w:r w:rsidRPr="00890A99" w:rsidR="00785B4A">
              <w:rPr>
                <w:b/>
                <w:sz w:val="22"/>
                <w:szCs w:val="22"/>
              </w:rPr>
              <w:t>Sentence</w:t>
            </w:r>
          </w:p>
        </w:tc>
        <w:tc>
          <w:tcPr>
            <w:tcW w:w="3548" w:type="dxa"/>
          </w:tcPr>
          <w:p w:rsidR="00826592" w:rsidRPr="00890A99" w:rsidP="00E048AF" w14:paraId="13E6EA5E" w14:textId="4E3B8C72">
            <w:pPr>
              <w:rPr>
                <w:bCs/>
                <w:sz w:val="22"/>
                <w:szCs w:val="22"/>
              </w:rPr>
            </w:pPr>
            <w:r w:rsidRPr="00890A99">
              <w:rPr>
                <w:bCs/>
                <w:sz w:val="22"/>
                <w:szCs w:val="22"/>
              </w:rPr>
              <w:t>The local official who is authorized by state law or ordinance to administer the community's floodplain management ordinance can</w:t>
            </w:r>
            <w:r w:rsidRPr="00890A99" w:rsidR="00E048AF">
              <w:rPr>
                <w:bCs/>
                <w:sz w:val="22"/>
                <w:szCs w:val="22"/>
              </w:rPr>
              <w:t xml:space="preserve"> </w:t>
            </w:r>
            <w:r w:rsidRPr="00890A99">
              <w:rPr>
                <w:bCs/>
                <w:sz w:val="22"/>
                <w:szCs w:val="22"/>
              </w:rPr>
              <w:t xml:space="preserve">complete Section A, B, C, E, G, or H of this Elevation Certificate. </w:t>
            </w:r>
          </w:p>
        </w:tc>
        <w:tc>
          <w:tcPr>
            <w:tcW w:w="3501" w:type="dxa"/>
          </w:tcPr>
          <w:p w:rsidR="00826592" w:rsidRPr="00890A99" w:rsidP="000C0D01" w14:paraId="1CB9D298" w14:textId="4E60811F">
            <w:pPr>
              <w:rPr>
                <w:sz w:val="22"/>
                <w:szCs w:val="22"/>
              </w:rPr>
            </w:pPr>
            <w:r w:rsidRPr="00890A99">
              <w:rPr>
                <w:bCs/>
                <w:sz w:val="22"/>
                <w:szCs w:val="22"/>
              </w:rPr>
              <w:t xml:space="preserve">The local official who is authorized by </w:t>
            </w:r>
            <w:r w:rsidRPr="00890A99">
              <w:rPr>
                <w:bCs/>
                <w:strike/>
                <w:color w:val="FF0000"/>
                <w:sz w:val="22"/>
                <w:szCs w:val="22"/>
              </w:rPr>
              <w:t>state</w:t>
            </w:r>
            <w:r w:rsidRPr="00890A99">
              <w:rPr>
                <w:bCs/>
                <w:sz w:val="22"/>
                <w:szCs w:val="22"/>
              </w:rPr>
              <w:t xml:space="preserve"> law or ordinance to administer the community's floodplain management ordinance can</w:t>
            </w:r>
            <w:r w:rsidR="000C0D01">
              <w:rPr>
                <w:bCs/>
                <w:sz w:val="22"/>
                <w:szCs w:val="22"/>
              </w:rPr>
              <w:t xml:space="preserve"> </w:t>
            </w:r>
            <w:r w:rsidRPr="00890A99">
              <w:rPr>
                <w:bCs/>
                <w:sz w:val="22"/>
                <w:szCs w:val="22"/>
              </w:rPr>
              <w:t xml:space="preserve">complete Section A, B, C, E, G, or H of this Elevation Certificate. </w:t>
            </w:r>
          </w:p>
        </w:tc>
        <w:tc>
          <w:tcPr>
            <w:tcW w:w="1913" w:type="dxa"/>
          </w:tcPr>
          <w:p w:rsidR="00826592" w:rsidRPr="00890A99" w:rsidP="00697158" w14:paraId="1FD0DEC6" w14:textId="77777777">
            <w:pPr>
              <w:rPr>
                <w:sz w:val="22"/>
                <w:szCs w:val="22"/>
              </w:rPr>
            </w:pPr>
          </w:p>
        </w:tc>
      </w:tr>
      <w:tr w14:paraId="412CA148" w14:textId="77777777" w:rsidTr="59D3190B">
        <w:tblPrEx>
          <w:tblW w:w="10863" w:type="dxa"/>
          <w:tblInd w:w="-675" w:type="dxa"/>
          <w:tblLook w:val="0000"/>
        </w:tblPrEx>
        <w:trPr>
          <w:trHeight w:val="63"/>
        </w:trPr>
        <w:tc>
          <w:tcPr>
            <w:tcW w:w="1901" w:type="dxa"/>
          </w:tcPr>
          <w:p w:rsidR="002D4AF0" w:rsidRPr="00890A99" w:rsidP="00697158" w14:paraId="522EC436" w14:textId="7A83BC3A">
            <w:pPr>
              <w:rPr>
                <w:b/>
                <w:sz w:val="22"/>
                <w:szCs w:val="22"/>
              </w:rPr>
            </w:pPr>
            <w:r>
              <w:rPr>
                <w:b/>
                <w:sz w:val="22"/>
                <w:szCs w:val="22"/>
              </w:rPr>
              <w:t>G2.a</w:t>
            </w:r>
          </w:p>
        </w:tc>
        <w:tc>
          <w:tcPr>
            <w:tcW w:w="3548" w:type="dxa"/>
          </w:tcPr>
          <w:p w:rsidR="002B07BE" w:rsidRPr="002B07BE" w:rsidP="002B07BE" w14:paraId="2F7982B6" w14:textId="77777777">
            <w:pPr>
              <w:rPr>
                <w:bCs/>
                <w:sz w:val="22"/>
                <w:szCs w:val="22"/>
              </w:rPr>
            </w:pPr>
            <w:r w:rsidRPr="002B07BE">
              <w:rPr>
                <w:bCs/>
                <w:sz w:val="22"/>
                <w:szCs w:val="22"/>
              </w:rPr>
              <w:t>A local official completed Section E for a building located in Zone A (without a FEMA-issued or community-issued BFE) or</w:t>
            </w:r>
          </w:p>
          <w:p w:rsidR="002D4AF0" w:rsidRPr="00890A99" w:rsidP="002B07BE" w14:paraId="672A1A84" w14:textId="639840DA">
            <w:pPr>
              <w:rPr>
                <w:bCs/>
                <w:sz w:val="22"/>
                <w:szCs w:val="22"/>
              </w:rPr>
            </w:pPr>
            <w:r w:rsidRPr="002B07BE">
              <w:rPr>
                <w:bCs/>
                <w:sz w:val="22"/>
                <w:szCs w:val="22"/>
              </w:rPr>
              <w:t>Zone AO, or when item E5 is completed for a building located in Zone AO.</w:t>
            </w:r>
          </w:p>
        </w:tc>
        <w:tc>
          <w:tcPr>
            <w:tcW w:w="3501" w:type="dxa"/>
          </w:tcPr>
          <w:p w:rsidR="002B07BE" w:rsidRPr="002B07BE" w:rsidP="002B07BE" w14:paraId="4619FC37" w14:textId="2DE989CA">
            <w:pPr>
              <w:rPr>
                <w:sz w:val="22"/>
                <w:szCs w:val="22"/>
              </w:rPr>
            </w:pPr>
            <w:r w:rsidRPr="59D3190B">
              <w:rPr>
                <w:sz w:val="22"/>
                <w:szCs w:val="22"/>
              </w:rPr>
              <w:t xml:space="preserve">A local official completed Section E for a building located in Zone A (without a </w:t>
            </w:r>
            <w:r w:rsidRPr="59D3190B">
              <w:rPr>
                <w:strike/>
                <w:color w:val="FF0000"/>
                <w:sz w:val="22"/>
                <w:szCs w:val="22"/>
              </w:rPr>
              <w:t>FEMA-issued or community-issued</w:t>
            </w:r>
            <w:r w:rsidRPr="59D3190B">
              <w:rPr>
                <w:color w:val="FF0000"/>
                <w:sz w:val="22"/>
                <w:szCs w:val="22"/>
              </w:rPr>
              <w:t xml:space="preserve"> </w:t>
            </w:r>
            <w:r w:rsidRPr="59D3190B">
              <w:rPr>
                <w:sz w:val="22"/>
                <w:szCs w:val="22"/>
              </w:rPr>
              <w:t>BFE)</w:t>
            </w:r>
            <w:r w:rsidRPr="59D3190B">
              <w:rPr>
                <w:color w:val="FF0000"/>
                <w:sz w:val="22"/>
                <w:szCs w:val="22"/>
              </w:rPr>
              <w:t>,</w:t>
            </w:r>
            <w:r w:rsidRPr="59D3190B">
              <w:rPr>
                <w:color w:val="FF0000"/>
                <w:sz w:val="22"/>
                <w:szCs w:val="22"/>
              </w:rPr>
              <w:t xml:space="preserve"> </w:t>
            </w:r>
            <w:r w:rsidRPr="59D3190B">
              <w:rPr>
                <w:strike/>
                <w:color w:val="FF0000"/>
                <w:sz w:val="22"/>
                <w:szCs w:val="22"/>
              </w:rPr>
              <w:t>or</w:t>
            </w:r>
          </w:p>
          <w:p w:rsidR="002D4AF0" w:rsidRPr="00890A99" w:rsidP="002B07BE" w14:paraId="55481E0E" w14:textId="7E6555B2">
            <w:pPr>
              <w:rPr>
                <w:sz w:val="22"/>
                <w:szCs w:val="22"/>
              </w:rPr>
            </w:pPr>
            <w:r w:rsidRPr="59D3190B">
              <w:rPr>
                <w:sz w:val="22"/>
                <w:szCs w:val="22"/>
              </w:rPr>
              <w:t>Zone AO, or Zone AR/AO</w:t>
            </w:r>
            <w:r w:rsidRPr="59D3190B" w:rsidR="00BD097F">
              <w:rPr>
                <w:sz w:val="22"/>
                <w:szCs w:val="22"/>
              </w:rPr>
              <w:t xml:space="preserve">, </w:t>
            </w:r>
            <w:r w:rsidRPr="59D3190B">
              <w:rPr>
                <w:sz w:val="22"/>
                <w:szCs w:val="22"/>
              </w:rPr>
              <w:t>or when item E5 is completed for a building located in Zone AO.</w:t>
            </w:r>
          </w:p>
        </w:tc>
        <w:tc>
          <w:tcPr>
            <w:tcW w:w="1913" w:type="dxa"/>
          </w:tcPr>
          <w:p w:rsidR="002D4AF0" w:rsidRPr="00890A99" w:rsidP="00697158" w14:paraId="4AB5F2B3" w14:textId="77777777">
            <w:pPr>
              <w:rPr>
                <w:sz w:val="22"/>
                <w:szCs w:val="22"/>
              </w:rPr>
            </w:pPr>
          </w:p>
        </w:tc>
      </w:tr>
      <w:tr w14:paraId="23503A90" w14:textId="77777777" w:rsidTr="59D3190B">
        <w:tblPrEx>
          <w:tblW w:w="10863" w:type="dxa"/>
          <w:tblInd w:w="-675" w:type="dxa"/>
          <w:tblLook w:val="0000"/>
        </w:tblPrEx>
        <w:trPr>
          <w:trHeight w:val="63"/>
        </w:trPr>
        <w:tc>
          <w:tcPr>
            <w:tcW w:w="1901" w:type="dxa"/>
          </w:tcPr>
          <w:p w:rsidR="00046C56" w:rsidRPr="00890A99" w:rsidP="00697158" w14:paraId="38679760" w14:textId="77777777">
            <w:pPr>
              <w:rPr>
                <w:b/>
                <w:sz w:val="22"/>
                <w:szCs w:val="22"/>
              </w:rPr>
            </w:pPr>
            <w:r w:rsidRPr="00890A99">
              <w:rPr>
                <w:b/>
                <w:sz w:val="22"/>
                <w:szCs w:val="22"/>
              </w:rPr>
              <w:t>G2.a</w:t>
            </w:r>
            <w:r w:rsidRPr="00890A99">
              <w:rPr>
                <w:b/>
                <w:sz w:val="22"/>
                <w:szCs w:val="22"/>
              </w:rPr>
              <w:t xml:space="preserve"> and</w:t>
            </w:r>
          </w:p>
          <w:p w:rsidR="00C71848" w:rsidRPr="00890A99" w:rsidP="00697158" w14:paraId="03C3C909" w14:textId="7DAC3908">
            <w:pPr>
              <w:rPr>
                <w:b/>
                <w:sz w:val="22"/>
                <w:szCs w:val="22"/>
              </w:rPr>
            </w:pPr>
            <w:r w:rsidRPr="00890A99">
              <w:rPr>
                <w:b/>
                <w:sz w:val="22"/>
                <w:szCs w:val="22"/>
              </w:rPr>
              <w:t>G2.</w:t>
            </w:r>
            <w:r w:rsidRPr="00890A99" w:rsidR="001222AF">
              <w:rPr>
                <w:b/>
                <w:sz w:val="22"/>
                <w:szCs w:val="22"/>
              </w:rPr>
              <w:t>b</w:t>
            </w:r>
          </w:p>
        </w:tc>
        <w:tc>
          <w:tcPr>
            <w:tcW w:w="3548" w:type="dxa"/>
          </w:tcPr>
          <w:p w:rsidR="009E40D1" w:rsidRPr="00890A99" w:rsidP="009E40D1" w14:paraId="6DA6C74C" w14:textId="22ABC827">
            <w:pPr>
              <w:rPr>
                <w:bCs/>
                <w:sz w:val="22"/>
                <w:szCs w:val="22"/>
              </w:rPr>
            </w:pPr>
            <w:r w:rsidRPr="00890A99">
              <w:rPr>
                <w:bCs/>
                <w:sz w:val="22"/>
                <w:szCs w:val="22"/>
              </w:rPr>
              <w:t>G2.a</w:t>
            </w:r>
          </w:p>
          <w:p w:rsidR="00AD7E71" w:rsidRPr="00890A99" w:rsidP="009E40D1" w14:paraId="09040B28" w14:textId="3238A479">
            <w:pPr>
              <w:rPr>
                <w:sz w:val="22"/>
                <w:szCs w:val="22"/>
              </w:rPr>
            </w:pPr>
            <w:r w:rsidRPr="00890A99">
              <w:rPr>
                <w:bCs/>
                <w:sz w:val="22"/>
                <w:szCs w:val="22"/>
              </w:rPr>
              <w:t>G2.b</w:t>
            </w:r>
          </w:p>
        </w:tc>
        <w:tc>
          <w:tcPr>
            <w:tcW w:w="3501" w:type="dxa"/>
          </w:tcPr>
          <w:p w:rsidR="00AD7E71" w:rsidRPr="00890A99" w:rsidP="00697158" w14:paraId="69D91DED" w14:textId="54EAD93E">
            <w:pPr>
              <w:rPr>
                <w:sz w:val="22"/>
                <w:szCs w:val="22"/>
              </w:rPr>
            </w:pPr>
            <w:r w:rsidRPr="00890A99">
              <w:rPr>
                <w:sz w:val="22"/>
                <w:szCs w:val="22"/>
              </w:rPr>
              <w:t xml:space="preserve">Add period after </w:t>
            </w:r>
            <w:r w:rsidRPr="00890A99" w:rsidR="006B7E08">
              <w:rPr>
                <w:sz w:val="22"/>
                <w:szCs w:val="22"/>
              </w:rPr>
              <w:t xml:space="preserve">lower case </w:t>
            </w:r>
            <w:r w:rsidRPr="00890A99">
              <w:rPr>
                <w:sz w:val="22"/>
                <w:szCs w:val="22"/>
              </w:rPr>
              <w:t>letter</w:t>
            </w:r>
          </w:p>
          <w:p w:rsidR="009E40D1" w:rsidRPr="00890A99" w:rsidP="00697158" w14:paraId="704D1D97" w14:textId="77777777">
            <w:pPr>
              <w:rPr>
                <w:sz w:val="22"/>
                <w:szCs w:val="22"/>
              </w:rPr>
            </w:pPr>
            <w:r w:rsidRPr="00890A99">
              <w:rPr>
                <w:sz w:val="22"/>
                <w:szCs w:val="22"/>
              </w:rPr>
              <w:t>G2.a</w:t>
            </w:r>
            <w:r w:rsidRPr="00890A99">
              <w:rPr>
                <w:color w:val="FF0000"/>
                <w:sz w:val="22"/>
                <w:szCs w:val="22"/>
              </w:rPr>
              <w:t>.</w:t>
            </w:r>
            <w:r w:rsidRPr="00890A99">
              <w:rPr>
                <w:sz w:val="22"/>
                <w:szCs w:val="22"/>
              </w:rPr>
              <w:t xml:space="preserve"> </w:t>
            </w:r>
          </w:p>
          <w:p w:rsidR="001222AF" w:rsidRPr="00890A99" w:rsidP="00697158" w14:paraId="7B2CA970" w14:textId="6CBCB475">
            <w:pPr>
              <w:rPr>
                <w:sz w:val="22"/>
                <w:szCs w:val="22"/>
              </w:rPr>
            </w:pPr>
            <w:r w:rsidRPr="00890A99">
              <w:rPr>
                <w:sz w:val="22"/>
                <w:szCs w:val="22"/>
              </w:rPr>
              <w:t>G2.b</w:t>
            </w:r>
            <w:r w:rsidRPr="00890A99">
              <w:rPr>
                <w:color w:val="FF0000"/>
                <w:sz w:val="22"/>
                <w:szCs w:val="22"/>
              </w:rPr>
              <w:t>.</w:t>
            </w:r>
          </w:p>
        </w:tc>
        <w:tc>
          <w:tcPr>
            <w:tcW w:w="1913" w:type="dxa"/>
          </w:tcPr>
          <w:p w:rsidR="00AD7E71" w:rsidRPr="00890A99" w:rsidP="00697158" w14:paraId="7B6D1875" w14:textId="77777777">
            <w:pPr>
              <w:rPr>
                <w:sz w:val="22"/>
                <w:szCs w:val="22"/>
              </w:rPr>
            </w:pPr>
          </w:p>
        </w:tc>
      </w:tr>
      <w:tr w14:paraId="5A216321" w14:textId="77777777" w:rsidTr="59D3190B">
        <w:tblPrEx>
          <w:tblW w:w="10863" w:type="dxa"/>
          <w:tblInd w:w="-675" w:type="dxa"/>
          <w:tblLook w:val="0000"/>
        </w:tblPrEx>
        <w:trPr>
          <w:trHeight w:val="63"/>
        </w:trPr>
        <w:tc>
          <w:tcPr>
            <w:tcW w:w="1901" w:type="dxa"/>
          </w:tcPr>
          <w:p w:rsidR="001C293F" w:rsidRPr="00890A99" w:rsidP="00697158" w14:paraId="6208D762" w14:textId="77777777">
            <w:pPr>
              <w:rPr>
                <w:b/>
                <w:sz w:val="22"/>
                <w:szCs w:val="22"/>
              </w:rPr>
            </w:pPr>
            <w:r w:rsidRPr="00890A99">
              <w:rPr>
                <w:b/>
                <w:sz w:val="22"/>
                <w:szCs w:val="22"/>
              </w:rPr>
              <w:t>G9</w:t>
            </w:r>
            <w:r w:rsidRPr="00890A99" w:rsidR="001222AF">
              <w:rPr>
                <w:b/>
                <w:sz w:val="22"/>
                <w:szCs w:val="22"/>
              </w:rPr>
              <w:t xml:space="preserve"> </w:t>
            </w:r>
            <w:r w:rsidRPr="00890A99">
              <w:rPr>
                <w:b/>
                <w:sz w:val="22"/>
                <w:szCs w:val="22"/>
              </w:rPr>
              <w:t>a.</w:t>
            </w:r>
            <w:r w:rsidRPr="00890A99" w:rsidR="001222AF">
              <w:rPr>
                <w:b/>
                <w:sz w:val="22"/>
                <w:szCs w:val="22"/>
              </w:rPr>
              <w:t xml:space="preserve"> and</w:t>
            </w:r>
          </w:p>
          <w:p w:rsidR="001222AF" w:rsidRPr="00890A99" w:rsidP="00697158" w14:paraId="228B9DCF" w14:textId="70697427">
            <w:pPr>
              <w:rPr>
                <w:b/>
                <w:sz w:val="22"/>
                <w:szCs w:val="22"/>
              </w:rPr>
            </w:pPr>
            <w:r w:rsidRPr="00890A99">
              <w:rPr>
                <w:b/>
                <w:sz w:val="22"/>
                <w:szCs w:val="22"/>
              </w:rPr>
              <w:t>G9 b.</w:t>
            </w:r>
          </w:p>
        </w:tc>
        <w:tc>
          <w:tcPr>
            <w:tcW w:w="3548" w:type="dxa"/>
          </w:tcPr>
          <w:p w:rsidR="009E40D1" w:rsidRPr="00890A99" w:rsidP="009E40D1" w14:paraId="624A8ADC" w14:textId="41803FDA">
            <w:pPr>
              <w:rPr>
                <w:bCs/>
                <w:sz w:val="22"/>
                <w:szCs w:val="22"/>
              </w:rPr>
            </w:pPr>
            <w:r w:rsidRPr="00890A99">
              <w:rPr>
                <w:bCs/>
                <w:sz w:val="22"/>
                <w:szCs w:val="22"/>
              </w:rPr>
              <w:t>G9 a.</w:t>
            </w:r>
          </w:p>
          <w:p w:rsidR="001C293F" w:rsidRPr="00890A99" w:rsidP="009E40D1" w14:paraId="6131D60E" w14:textId="60BE0B70">
            <w:pPr>
              <w:rPr>
                <w:sz w:val="22"/>
                <w:szCs w:val="22"/>
              </w:rPr>
            </w:pPr>
            <w:r w:rsidRPr="00890A99">
              <w:rPr>
                <w:bCs/>
                <w:sz w:val="22"/>
                <w:szCs w:val="22"/>
              </w:rPr>
              <w:t>G9 b.</w:t>
            </w:r>
          </w:p>
        </w:tc>
        <w:tc>
          <w:tcPr>
            <w:tcW w:w="3501" w:type="dxa"/>
          </w:tcPr>
          <w:p w:rsidR="001C293F" w:rsidRPr="00890A99" w:rsidP="00697158" w14:paraId="0A41ED0F" w14:textId="77777777">
            <w:pPr>
              <w:rPr>
                <w:sz w:val="22"/>
                <w:szCs w:val="22"/>
              </w:rPr>
            </w:pPr>
            <w:r w:rsidRPr="00890A99">
              <w:rPr>
                <w:sz w:val="22"/>
                <w:szCs w:val="22"/>
              </w:rPr>
              <w:t xml:space="preserve">Add period </w:t>
            </w:r>
            <w:r w:rsidRPr="00890A99" w:rsidR="00AC5196">
              <w:rPr>
                <w:sz w:val="22"/>
                <w:szCs w:val="22"/>
              </w:rPr>
              <w:t xml:space="preserve">after 9 </w:t>
            </w:r>
          </w:p>
          <w:p w:rsidR="009E40D1" w:rsidRPr="00890A99" w:rsidP="00697158" w14:paraId="788B63F2" w14:textId="77777777">
            <w:pPr>
              <w:rPr>
                <w:sz w:val="22"/>
                <w:szCs w:val="22"/>
              </w:rPr>
            </w:pPr>
            <w:r w:rsidRPr="00890A99">
              <w:rPr>
                <w:sz w:val="22"/>
                <w:szCs w:val="22"/>
              </w:rPr>
              <w:t>G9</w:t>
            </w:r>
            <w:r w:rsidRPr="00890A99">
              <w:rPr>
                <w:color w:val="FF0000"/>
                <w:sz w:val="22"/>
                <w:szCs w:val="22"/>
              </w:rPr>
              <w:t>.</w:t>
            </w:r>
            <w:r w:rsidRPr="00890A99">
              <w:rPr>
                <w:sz w:val="22"/>
                <w:szCs w:val="22"/>
              </w:rPr>
              <w:t>a.</w:t>
            </w:r>
          </w:p>
          <w:p w:rsidR="00AC5196" w:rsidRPr="00890A99" w:rsidP="00697158" w14:paraId="4FEDB858" w14:textId="7450816A">
            <w:pPr>
              <w:rPr>
                <w:sz w:val="22"/>
                <w:szCs w:val="22"/>
              </w:rPr>
            </w:pPr>
            <w:r w:rsidRPr="00890A99">
              <w:rPr>
                <w:sz w:val="22"/>
                <w:szCs w:val="22"/>
              </w:rPr>
              <w:t>G9</w:t>
            </w:r>
            <w:r w:rsidRPr="00890A99" w:rsidR="009E40D1">
              <w:rPr>
                <w:color w:val="FF0000"/>
                <w:sz w:val="22"/>
                <w:szCs w:val="22"/>
              </w:rPr>
              <w:t>.</w:t>
            </w:r>
            <w:r w:rsidRPr="00890A99" w:rsidR="009E40D1">
              <w:rPr>
                <w:sz w:val="22"/>
                <w:szCs w:val="22"/>
              </w:rPr>
              <w:t>b.</w:t>
            </w:r>
          </w:p>
        </w:tc>
        <w:tc>
          <w:tcPr>
            <w:tcW w:w="1913" w:type="dxa"/>
          </w:tcPr>
          <w:p w:rsidR="001C293F" w:rsidRPr="00890A99" w:rsidP="00697158" w14:paraId="6DC5D8F7" w14:textId="77777777">
            <w:pPr>
              <w:rPr>
                <w:sz w:val="22"/>
                <w:szCs w:val="22"/>
              </w:rPr>
            </w:pPr>
          </w:p>
        </w:tc>
      </w:tr>
      <w:tr w14:paraId="3498B33C" w14:textId="77777777" w:rsidTr="59D3190B">
        <w:tblPrEx>
          <w:tblW w:w="10863" w:type="dxa"/>
          <w:tblInd w:w="-675" w:type="dxa"/>
          <w:tblLook w:val="0000"/>
        </w:tblPrEx>
        <w:trPr>
          <w:trHeight w:val="63"/>
        </w:trPr>
        <w:tc>
          <w:tcPr>
            <w:tcW w:w="1901" w:type="dxa"/>
          </w:tcPr>
          <w:p w:rsidR="001C293F" w:rsidRPr="00890A99" w:rsidP="00697158" w14:paraId="4DE4DC4D" w14:textId="168462D3">
            <w:pPr>
              <w:rPr>
                <w:b/>
                <w:sz w:val="22"/>
                <w:szCs w:val="22"/>
              </w:rPr>
            </w:pPr>
            <w:r w:rsidRPr="00890A99">
              <w:rPr>
                <w:b/>
                <w:sz w:val="22"/>
                <w:szCs w:val="22"/>
              </w:rPr>
              <w:t>G9.b.</w:t>
            </w:r>
          </w:p>
        </w:tc>
        <w:tc>
          <w:tcPr>
            <w:tcW w:w="3548" w:type="dxa"/>
          </w:tcPr>
          <w:p w:rsidR="001C293F" w:rsidRPr="00890A99" w:rsidP="00697158" w14:paraId="5FE464B7" w14:textId="2C874261">
            <w:pPr>
              <w:rPr>
                <w:sz w:val="22"/>
                <w:szCs w:val="22"/>
              </w:rPr>
            </w:pPr>
            <w:r w:rsidRPr="00890A99">
              <w:rPr>
                <w:sz w:val="22"/>
                <w:szCs w:val="22"/>
              </w:rPr>
              <w:t xml:space="preserve">G9b. Elevation of bottom of as-built lowest horizontal structural member (Required for Building Diagrams 5 and 6 in V Zones and in other regulated areas subject to coastal flooding): </w:t>
            </w:r>
          </w:p>
        </w:tc>
        <w:tc>
          <w:tcPr>
            <w:tcW w:w="3501" w:type="dxa"/>
          </w:tcPr>
          <w:p w:rsidR="001C293F" w:rsidRPr="00890A99" w:rsidP="00697158" w14:paraId="57F8AC27" w14:textId="58586005">
            <w:pPr>
              <w:rPr>
                <w:sz w:val="22"/>
                <w:szCs w:val="22"/>
              </w:rPr>
            </w:pPr>
            <w:r w:rsidRPr="00890A99">
              <w:rPr>
                <w:sz w:val="22"/>
                <w:szCs w:val="22"/>
              </w:rPr>
              <w:t>G9</w:t>
            </w:r>
            <w:r w:rsidRPr="00890A99">
              <w:rPr>
                <w:color w:val="FF0000"/>
                <w:sz w:val="22"/>
                <w:szCs w:val="22"/>
              </w:rPr>
              <w:t>.</w:t>
            </w:r>
            <w:r w:rsidRPr="00890A99">
              <w:rPr>
                <w:sz w:val="22"/>
                <w:szCs w:val="22"/>
              </w:rPr>
              <w:t xml:space="preserve">b. Elevation of bottom of as-built lowest horizontal structural member </w:t>
            </w:r>
            <w:r w:rsidRPr="00890A99">
              <w:rPr>
                <w:strike/>
                <w:color w:val="FF0000"/>
                <w:sz w:val="22"/>
                <w:szCs w:val="22"/>
              </w:rPr>
              <w:t>(Required for Building Diagrams 5 and 6 in V Zones and in other regulated areas subject to coastal flooding)</w:t>
            </w:r>
            <w:r w:rsidRPr="00890A99">
              <w:rPr>
                <w:sz w:val="22"/>
                <w:szCs w:val="22"/>
              </w:rPr>
              <w:t>:</w:t>
            </w:r>
          </w:p>
        </w:tc>
        <w:tc>
          <w:tcPr>
            <w:tcW w:w="1913" w:type="dxa"/>
          </w:tcPr>
          <w:p w:rsidR="001C293F" w:rsidRPr="00890A99" w:rsidP="00697158" w14:paraId="79F12EAE" w14:textId="77777777">
            <w:pPr>
              <w:rPr>
                <w:sz w:val="22"/>
                <w:szCs w:val="22"/>
              </w:rPr>
            </w:pPr>
          </w:p>
        </w:tc>
      </w:tr>
      <w:tr w14:paraId="6327BF33" w14:textId="77777777" w:rsidTr="59D3190B">
        <w:tblPrEx>
          <w:tblW w:w="10863" w:type="dxa"/>
          <w:tblInd w:w="-675" w:type="dxa"/>
          <w:tblLook w:val="0000"/>
        </w:tblPrEx>
        <w:trPr>
          <w:trHeight w:val="63"/>
        </w:trPr>
        <w:tc>
          <w:tcPr>
            <w:tcW w:w="1901" w:type="dxa"/>
          </w:tcPr>
          <w:p w:rsidR="001C293F" w:rsidRPr="00890A99" w:rsidP="00697158" w14:paraId="712F439C" w14:textId="77777777">
            <w:pPr>
              <w:rPr>
                <w:b/>
                <w:sz w:val="22"/>
                <w:szCs w:val="22"/>
              </w:rPr>
            </w:pPr>
            <w:r w:rsidRPr="00890A99">
              <w:rPr>
                <w:b/>
                <w:sz w:val="22"/>
                <w:szCs w:val="22"/>
              </w:rPr>
              <w:t>G10</w:t>
            </w:r>
            <w:r w:rsidRPr="00890A99" w:rsidR="00C70861">
              <w:rPr>
                <w:b/>
                <w:sz w:val="22"/>
                <w:szCs w:val="22"/>
              </w:rPr>
              <w:t xml:space="preserve"> </w:t>
            </w:r>
            <w:r w:rsidRPr="00890A99">
              <w:rPr>
                <w:b/>
                <w:sz w:val="22"/>
                <w:szCs w:val="22"/>
              </w:rPr>
              <w:t>a</w:t>
            </w:r>
            <w:r w:rsidRPr="00890A99" w:rsidR="00C70861">
              <w:rPr>
                <w:b/>
                <w:sz w:val="22"/>
                <w:szCs w:val="22"/>
              </w:rPr>
              <w:t xml:space="preserve">. and </w:t>
            </w:r>
          </w:p>
          <w:p w:rsidR="00C70861" w:rsidRPr="00890A99" w:rsidP="00697158" w14:paraId="6120DF89" w14:textId="75837926">
            <w:pPr>
              <w:rPr>
                <w:b/>
                <w:sz w:val="22"/>
                <w:szCs w:val="22"/>
              </w:rPr>
            </w:pPr>
            <w:r w:rsidRPr="00890A99">
              <w:rPr>
                <w:b/>
                <w:sz w:val="22"/>
                <w:szCs w:val="22"/>
              </w:rPr>
              <w:t>G10 b.</w:t>
            </w:r>
          </w:p>
        </w:tc>
        <w:tc>
          <w:tcPr>
            <w:tcW w:w="3548" w:type="dxa"/>
          </w:tcPr>
          <w:p w:rsidR="00C70861" w:rsidRPr="00890A99" w:rsidP="00C70861" w14:paraId="520EF42C" w14:textId="175D143E">
            <w:pPr>
              <w:rPr>
                <w:bCs/>
                <w:sz w:val="22"/>
                <w:szCs w:val="22"/>
              </w:rPr>
            </w:pPr>
            <w:r w:rsidRPr="00890A99">
              <w:rPr>
                <w:bCs/>
                <w:sz w:val="22"/>
                <w:szCs w:val="22"/>
              </w:rPr>
              <w:t>G10 a.</w:t>
            </w:r>
          </w:p>
          <w:p w:rsidR="001C293F" w:rsidRPr="00890A99" w:rsidP="00C70861" w14:paraId="452C6356" w14:textId="025DB8E6">
            <w:pPr>
              <w:rPr>
                <w:sz w:val="22"/>
                <w:szCs w:val="22"/>
              </w:rPr>
            </w:pPr>
            <w:r w:rsidRPr="00890A99">
              <w:rPr>
                <w:bCs/>
                <w:sz w:val="22"/>
                <w:szCs w:val="22"/>
              </w:rPr>
              <w:t>G10 b.</w:t>
            </w:r>
          </w:p>
        </w:tc>
        <w:tc>
          <w:tcPr>
            <w:tcW w:w="3501" w:type="dxa"/>
          </w:tcPr>
          <w:p w:rsidR="00FC158F" w:rsidRPr="00890A99" w:rsidP="00C70861" w14:paraId="13B73AA5" w14:textId="59285FD1">
            <w:pPr>
              <w:rPr>
                <w:bCs/>
                <w:sz w:val="22"/>
                <w:szCs w:val="22"/>
              </w:rPr>
            </w:pPr>
            <w:r w:rsidRPr="00890A99">
              <w:rPr>
                <w:sz w:val="22"/>
                <w:szCs w:val="22"/>
              </w:rPr>
              <w:t>Add period after 10</w:t>
            </w:r>
          </w:p>
          <w:p w:rsidR="00C70861" w:rsidRPr="00890A99" w:rsidP="00C70861" w14:paraId="729E8207" w14:textId="03C0BA49">
            <w:pPr>
              <w:rPr>
                <w:bCs/>
                <w:sz w:val="22"/>
                <w:szCs w:val="22"/>
              </w:rPr>
            </w:pPr>
            <w:r w:rsidRPr="00890A99">
              <w:rPr>
                <w:bCs/>
                <w:sz w:val="22"/>
                <w:szCs w:val="22"/>
              </w:rPr>
              <w:t>G10</w:t>
            </w:r>
            <w:r w:rsidRPr="00890A99">
              <w:rPr>
                <w:bCs/>
                <w:color w:val="FF0000"/>
                <w:sz w:val="22"/>
                <w:szCs w:val="22"/>
              </w:rPr>
              <w:t>.</w:t>
            </w:r>
            <w:r w:rsidRPr="00890A99">
              <w:rPr>
                <w:bCs/>
                <w:sz w:val="22"/>
                <w:szCs w:val="22"/>
              </w:rPr>
              <w:t>a.</w:t>
            </w:r>
          </w:p>
          <w:p w:rsidR="001C293F" w:rsidRPr="00890A99" w:rsidP="00C70861" w14:paraId="52EBA88B" w14:textId="302C3F5B">
            <w:pPr>
              <w:rPr>
                <w:sz w:val="22"/>
                <w:szCs w:val="22"/>
              </w:rPr>
            </w:pPr>
            <w:r w:rsidRPr="00890A99">
              <w:rPr>
                <w:bCs/>
                <w:sz w:val="22"/>
                <w:szCs w:val="22"/>
              </w:rPr>
              <w:t>G10</w:t>
            </w:r>
            <w:r w:rsidRPr="00890A99">
              <w:rPr>
                <w:bCs/>
                <w:color w:val="FF0000"/>
                <w:sz w:val="22"/>
                <w:szCs w:val="22"/>
              </w:rPr>
              <w:t>.</w:t>
            </w:r>
            <w:r w:rsidRPr="00890A99">
              <w:rPr>
                <w:bCs/>
                <w:sz w:val="22"/>
                <w:szCs w:val="22"/>
              </w:rPr>
              <w:t>b.</w:t>
            </w:r>
          </w:p>
        </w:tc>
        <w:tc>
          <w:tcPr>
            <w:tcW w:w="1913" w:type="dxa"/>
          </w:tcPr>
          <w:p w:rsidR="001C293F" w:rsidRPr="00890A99" w:rsidP="00697158" w14:paraId="35ADAF38" w14:textId="77777777">
            <w:pPr>
              <w:rPr>
                <w:sz w:val="22"/>
                <w:szCs w:val="22"/>
              </w:rPr>
            </w:pPr>
          </w:p>
        </w:tc>
      </w:tr>
      <w:tr w14:paraId="23EA67F9" w14:textId="77777777" w:rsidTr="59D3190B">
        <w:tblPrEx>
          <w:tblW w:w="10863" w:type="dxa"/>
          <w:tblInd w:w="-675" w:type="dxa"/>
          <w:tblLook w:val="0000"/>
        </w:tblPrEx>
        <w:trPr>
          <w:trHeight w:val="63"/>
        </w:trPr>
        <w:tc>
          <w:tcPr>
            <w:tcW w:w="1901" w:type="dxa"/>
          </w:tcPr>
          <w:p w:rsidR="001C293F" w:rsidRPr="00890A99" w:rsidP="00697158" w14:paraId="06DEE8CA" w14:textId="30E922D3">
            <w:pPr>
              <w:rPr>
                <w:b/>
                <w:sz w:val="22"/>
                <w:szCs w:val="22"/>
              </w:rPr>
            </w:pPr>
            <w:r w:rsidRPr="00890A99">
              <w:rPr>
                <w:b/>
                <w:sz w:val="22"/>
                <w:szCs w:val="22"/>
              </w:rPr>
              <w:t>G10.b.</w:t>
            </w:r>
          </w:p>
        </w:tc>
        <w:tc>
          <w:tcPr>
            <w:tcW w:w="3548" w:type="dxa"/>
          </w:tcPr>
          <w:p w:rsidR="001C293F" w:rsidRPr="00890A99" w:rsidP="64AE71D3" w14:paraId="2E492E00" w14:textId="6D0B54E8">
            <w:pPr>
              <w:rPr>
                <w:sz w:val="22"/>
                <w:szCs w:val="22"/>
              </w:rPr>
            </w:pPr>
            <w:r w:rsidRPr="00890A99">
              <w:rPr>
                <w:sz w:val="22"/>
                <w:szCs w:val="22"/>
              </w:rPr>
              <w:t>Community's minimum elevation (or depth in Zone AO)</w:t>
            </w:r>
          </w:p>
          <w:p w:rsidR="001C293F" w:rsidRPr="00890A99" w:rsidP="64AE71D3" w14:paraId="5EAB3C63" w14:textId="0ED45203">
            <w:pPr>
              <w:rPr>
                <w:sz w:val="22"/>
                <w:szCs w:val="22"/>
              </w:rPr>
            </w:pPr>
            <w:r w:rsidRPr="00890A99">
              <w:rPr>
                <w:sz w:val="22"/>
                <w:szCs w:val="22"/>
              </w:rPr>
              <w:t>requirement (if higher than the BFE) for the lowest floor</w:t>
            </w:r>
          </w:p>
          <w:p w:rsidR="001C293F" w:rsidRPr="00890A99" w:rsidP="64AE71D3" w14:paraId="30953805" w14:textId="590292F3">
            <w:pPr>
              <w:rPr>
                <w:sz w:val="22"/>
                <w:szCs w:val="22"/>
              </w:rPr>
            </w:pPr>
            <w:r w:rsidRPr="00890A99">
              <w:rPr>
                <w:sz w:val="22"/>
                <w:szCs w:val="22"/>
              </w:rPr>
              <w:t>or lowest horizontal structural member</w:t>
            </w:r>
          </w:p>
        </w:tc>
        <w:tc>
          <w:tcPr>
            <w:tcW w:w="3501" w:type="dxa"/>
          </w:tcPr>
          <w:p w:rsidR="001C293F" w:rsidRPr="00890A99" w:rsidP="0013011E" w14:paraId="6792D8DA" w14:textId="1EF2A11E">
            <w:pPr>
              <w:rPr>
                <w:sz w:val="22"/>
                <w:szCs w:val="22"/>
              </w:rPr>
            </w:pPr>
            <w:r w:rsidRPr="00890A99">
              <w:rPr>
                <w:sz w:val="22"/>
                <w:szCs w:val="22"/>
              </w:rPr>
              <w:t>G10</w:t>
            </w:r>
            <w:r w:rsidRPr="00890A99" w:rsidR="0013011E">
              <w:rPr>
                <w:color w:val="FF0000"/>
                <w:sz w:val="22"/>
                <w:szCs w:val="22"/>
              </w:rPr>
              <w:t>.</w:t>
            </w:r>
            <w:r w:rsidRPr="00890A99">
              <w:rPr>
                <w:sz w:val="22"/>
                <w:szCs w:val="22"/>
              </w:rPr>
              <w:t>b</w:t>
            </w:r>
            <w:r w:rsidRPr="00890A99" w:rsidR="0013011E">
              <w:rPr>
                <w:sz w:val="22"/>
                <w:szCs w:val="22"/>
              </w:rPr>
              <w:t>.</w:t>
            </w:r>
            <w:r w:rsidRPr="00890A99" w:rsidR="00FC158F">
              <w:rPr>
                <w:sz w:val="22"/>
                <w:szCs w:val="22"/>
              </w:rPr>
              <w:t xml:space="preserve"> Community's minimum elevation (or depth in Zone AO)</w:t>
            </w:r>
            <w:r w:rsidRPr="00890A99" w:rsidR="0013011E">
              <w:rPr>
                <w:sz w:val="22"/>
                <w:szCs w:val="22"/>
              </w:rPr>
              <w:t xml:space="preserve"> </w:t>
            </w:r>
            <w:r w:rsidRPr="00890A99" w:rsidR="00FC158F">
              <w:rPr>
                <w:sz w:val="22"/>
                <w:szCs w:val="22"/>
              </w:rPr>
              <w:t xml:space="preserve">requirement </w:t>
            </w:r>
            <w:r w:rsidRPr="00890A99" w:rsidR="00FC158F">
              <w:rPr>
                <w:strike/>
                <w:color w:val="FF0000"/>
                <w:sz w:val="22"/>
                <w:szCs w:val="22"/>
              </w:rPr>
              <w:t>(if higher than the BFE)</w:t>
            </w:r>
            <w:r w:rsidRPr="00890A99" w:rsidR="00FC158F">
              <w:rPr>
                <w:sz w:val="22"/>
                <w:szCs w:val="22"/>
              </w:rPr>
              <w:t xml:space="preserve"> for the lowest floor</w:t>
            </w:r>
            <w:r w:rsidRPr="00890A99" w:rsidR="0013011E">
              <w:rPr>
                <w:sz w:val="22"/>
                <w:szCs w:val="22"/>
              </w:rPr>
              <w:t xml:space="preserve"> </w:t>
            </w:r>
            <w:r w:rsidRPr="00890A99" w:rsidR="00FC158F">
              <w:rPr>
                <w:sz w:val="22"/>
                <w:szCs w:val="22"/>
              </w:rPr>
              <w:t>or lowest horizontal structural member</w:t>
            </w:r>
          </w:p>
        </w:tc>
        <w:tc>
          <w:tcPr>
            <w:tcW w:w="1913" w:type="dxa"/>
          </w:tcPr>
          <w:p w:rsidR="001C293F" w:rsidRPr="00890A99" w:rsidP="00697158" w14:paraId="07961684" w14:textId="77777777">
            <w:pPr>
              <w:rPr>
                <w:sz w:val="22"/>
                <w:szCs w:val="22"/>
              </w:rPr>
            </w:pPr>
          </w:p>
        </w:tc>
      </w:tr>
      <w:tr w14:paraId="0B0D8DE1"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DA1040" w:rsidRPr="00890A99" w:rsidP="00911F06" w14:paraId="25716A73" w14:textId="43FEEC3C">
            <w:pPr>
              <w:jc w:val="center"/>
              <w:rPr>
                <w:sz w:val="22"/>
                <w:szCs w:val="22"/>
              </w:rPr>
            </w:pPr>
            <w:r w:rsidRPr="00890A99">
              <w:rPr>
                <w:b/>
                <w:sz w:val="22"/>
                <w:szCs w:val="22"/>
              </w:rPr>
              <w:t>S</w:t>
            </w:r>
            <w:r w:rsidRPr="00890A99" w:rsidR="00911F06">
              <w:rPr>
                <w:b/>
                <w:sz w:val="22"/>
                <w:szCs w:val="22"/>
              </w:rPr>
              <w:t>ECTION</w:t>
            </w:r>
            <w:r w:rsidRPr="00890A99">
              <w:rPr>
                <w:b/>
                <w:sz w:val="22"/>
                <w:szCs w:val="22"/>
              </w:rPr>
              <w:t xml:space="preserve"> H</w:t>
            </w:r>
            <w:r w:rsidRPr="00890A99" w:rsidR="00911F06">
              <w:rPr>
                <w:sz w:val="22"/>
                <w:szCs w:val="22"/>
              </w:rPr>
              <w:t xml:space="preserve"> - </w:t>
            </w:r>
            <w:r w:rsidRPr="00890A99" w:rsidR="00911F06">
              <w:rPr>
                <w:b/>
                <w:bCs/>
                <w:sz w:val="22"/>
                <w:szCs w:val="22"/>
              </w:rPr>
              <w:t>BUILDING'S FIRST FLOOR HEIGHT INFORMATION FOR ALL ZONES (FOR INSURANCE PURPOSES ONLY)</w:t>
            </w:r>
          </w:p>
        </w:tc>
      </w:tr>
      <w:tr w14:paraId="6B00455D" w14:textId="77777777" w:rsidTr="59D3190B">
        <w:tblPrEx>
          <w:tblW w:w="10863" w:type="dxa"/>
          <w:tblInd w:w="-675" w:type="dxa"/>
          <w:tblLook w:val="0000"/>
        </w:tblPrEx>
        <w:trPr>
          <w:trHeight w:val="63"/>
        </w:trPr>
        <w:tc>
          <w:tcPr>
            <w:tcW w:w="1901" w:type="dxa"/>
          </w:tcPr>
          <w:p w:rsidR="001C293F" w:rsidRPr="00890A99" w:rsidP="00697158" w14:paraId="1BC4CF7F" w14:textId="02EA8CAE">
            <w:pPr>
              <w:rPr>
                <w:b/>
                <w:sz w:val="22"/>
                <w:szCs w:val="22"/>
              </w:rPr>
            </w:pPr>
            <w:r w:rsidRPr="00890A99">
              <w:rPr>
                <w:b/>
                <w:sz w:val="22"/>
                <w:szCs w:val="22"/>
              </w:rPr>
              <w:t>Heading</w:t>
            </w:r>
          </w:p>
        </w:tc>
        <w:tc>
          <w:tcPr>
            <w:tcW w:w="3548" w:type="dxa"/>
          </w:tcPr>
          <w:p w:rsidR="001C293F" w:rsidRPr="00890A99" w:rsidP="00DA1040" w14:paraId="6858EBEA" w14:textId="1BCE8C66">
            <w:pPr>
              <w:autoSpaceDE w:val="0"/>
              <w:autoSpaceDN w:val="0"/>
              <w:adjustRightInd w:val="0"/>
              <w:rPr>
                <w:sz w:val="22"/>
                <w:szCs w:val="22"/>
              </w:rPr>
            </w:pPr>
            <w:r w:rsidRPr="00890A99">
              <w:rPr>
                <w:sz w:val="22"/>
                <w:szCs w:val="22"/>
              </w:rPr>
              <w:t xml:space="preserve">SECTION H - </w:t>
            </w:r>
            <w:r w:rsidRPr="00890A99" w:rsidR="00DA1040">
              <w:rPr>
                <w:sz w:val="22"/>
                <w:szCs w:val="22"/>
              </w:rPr>
              <w:t>BUILDING'S FIRST FLOOR HEIGHT INFORMATION FOR ALL ZONES (FOR INSURANCE PURPOSES ONLY)</w:t>
            </w:r>
          </w:p>
        </w:tc>
        <w:tc>
          <w:tcPr>
            <w:tcW w:w="3501" w:type="dxa"/>
          </w:tcPr>
          <w:p w:rsidR="001C293F" w:rsidRPr="00890A99" w:rsidP="00DA1040" w14:paraId="365F535D" w14:textId="2258F9AF">
            <w:pPr>
              <w:autoSpaceDE w:val="0"/>
              <w:autoSpaceDN w:val="0"/>
              <w:adjustRightInd w:val="0"/>
              <w:rPr>
                <w:sz w:val="22"/>
                <w:szCs w:val="22"/>
              </w:rPr>
            </w:pPr>
            <w:r w:rsidRPr="00890A99">
              <w:rPr>
                <w:sz w:val="22"/>
                <w:szCs w:val="22"/>
              </w:rPr>
              <w:t xml:space="preserve">SECTION H - </w:t>
            </w:r>
            <w:r w:rsidRPr="00890A99" w:rsidR="00321F86">
              <w:rPr>
                <w:sz w:val="22"/>
                <w:szCs w:val="22"/>
              </w:rPr>
              <w:t xml:space="preserve">BUILDING'S FIRST FLOOR HEIGHT INFORMATION FOR ALL ZONES </w:t>
            </w:r>
            <w:r w:rsidRPr="00890A99" w:rsidR="00321F86">
              <w:rPr>
                <w:color w:val="FF0000"/>
                <w:sz w:val="22"/>
                <w:szCs w:val="22"/>
              </w:rPr>
              <w:t>(</w:t>
            </w:r>
            <w:r w:rsidRPr="00890A99">
              <w:rPr>
                <w:color w:val="FF0000"/>
                <w:sz w:val="22"/>
                <w:szCs w:val="22"/>
              </w:rPr>
              <w:t>SURVEY NOT REQUIRED</w:t>
            </w:r>
            <w:r w:rsidRPr="00890A99" w:rsidR="00321F86">
              <w:rPr>
                <w:color w:val="FF0000"/>
                <w:sz w:val="22"/>
                <w:szCs w:val="22"/>
              </w:rPr>
              <w:t>)</w:t>
            </w:r>
            <w:r w:rsidRPr="00890A99" w:rsidR="00DA1040">
              <w:rPr>
                <w:color w:val="FF0000"/>
                <w:sz w:val="22"/>
                <w:szCs w:val="22"/>
              </w:rPr>
              <w:t xml:space="preserve"> </w:t>
            </w:r>
            <w:r w:rsidRPr="00890A99" w:rsidR="00321F86">
              <w:rPr>
                <w:sz w:val="22"/>
                <w:szCs w:val="22"/>
              </w:rPr>
              <w:t xml:space="preserve">(FOR INSURANCE PURPOSES ONLY) </w:t>
            </w:r>
          </w:p>
        </w:tc>
        <w:tc>
          <w:tcPr>
            <w:tcW w:w="1913" w:type="dxa"/>
          </w:tcPr>
          <w:p w:rsidR="001C293F" w:rsidRPr="00890A99" w:rsidP="00697158" w14:paraId="020DEB15" w14:textId="77777777">
            <w:pPr>
              <w:rPr>
                <w:sz w:val="22"/>
                <w:szCs w:val="22"/>
              </w:rPr>
            </w:pPr>
          </w:p>
        </w:tc>
      </w:tr>
      <w:tr w14:paraId="76BF1688" w14:textId="77777777" w:rsidTr="59D3190B">
        <w:tblPrEx>
          <w:tblW w:w="10863" w:type="dxa"/>
          <w:tblInd w:w="-675" w:type="dxa"/>
          <w:tblLook w:val="0000"/>
        </w:tblPrEx>
        <w:trPr>
          <w:trHeight w:val="63"/>
        </w:trPr>
        <w:tc>
          <w:tcPr>
            <w:tcW w:w="1901" w:type="dxa"/>
          </w:tcPr>
          <w:p w:rsidR="009E16F0" w:rsidRPr="00890A99" w:rsidP="00697158" w14:paraId="5CB48ED6" w14:textId="5C35146E">
            <w:pPr>
              <w:rPr>
                <w:b/>
                <w:sz w:val="22"/>
                <w:szCs w:val="22"/>
              </w:rPr>
            </w:pPr>
            <w:r w:rsidRPr="00890A99">
              <w:rPr>
                <w:b/>
                <w:sz w:val="22"/>
                <w:szCs w:val="22"/>
              </w:rPr>
              <w:t>H1</w:t>
            </w:r>
            <w:r w:rsidRPr="00890A99" w:rsidR="003B3985">
              <w:rPr>
                <w:b/>
                <w:sz w:val="22"/>
                <w:szCs w:val="22"/>
              </w:rPr>
              <w:t>.</w:t>
            </w:r>
          </w:p>
        </w:tc>
        <w:tc>
          <w:tcPr>
            <w:tcW w:w="3548" w:type="dxa"/>
          </w:tcPr>
          <w:p w:rsidR="009E16F0" w:rsidRPr="00890A99" w:rsidP="64AE71D3" w14:paraId="15D89D4F" w14:textId="45EE22A9">
            <w:pPr>
              <w:rPr>
                <w:sz w:val="22"/>
                <w:szCs w:val="22"/>
              </w:rPr>
            </w:pPr>
            <w:r w:rsidRPr="00890A99">
              <w:rPr>
                <w:sz w:val="22"/>
                <w:szCs w:val="22"/>
              </w:rPr>
              <w:t>Provide the height of the top of the floor (as indicated in Foundation Type Diagrams) above the lowest adjacent grade (LAG)</w:t>
            </w:r>
            <w:r w:rsidRPr="00890A99" w:rsidR="00145BBB">
              <w:rPr>
                <w:sz w:val="22"/>
                <w:szCs w:val="22"/>
              </w:rPr>
              <w:t>:</w:t>
            </w:r>
          </w:p>
        </w:tc>
        <w:tc>
          <w:tcPr>
            <w:tcW w:w="3501" w:type="dxa"/>
          </w:tcPr>
          <w:p w:rsidR="009E16F0" w:rsidRPr="00890A99" w:rsidP="00697158" w14:paraId="6EDEF11F" w14:textId="77777777">
            <w:pPr>
              <w:rPr>
                <w:sz w:val="22"/>
                <w:szCs w:val="22"/>
              </w:rPr>
            </w:pPr>
            <w:r w:rsidRPr="00890A99">
              <w:rPr>
                <w:sz w:val="22"/>
                <w:szCs w:val="22"/>
              </w:rPr>
              <w:t xml:space="preserve">Provide the height of the top of the floor (as indicated in Foundation Type Diagrams) above the </w:t>
            </w:r>
            <w:r w:rsidRPr="00890A99">
              <w:rPr>
                <w:color w:val="FF0000"/>
                <w:sz w:val="22"/>
                <w:szCs w:val="22"/>
              </w:rPr>
              <w:t>L</w:t>
            </w:r>
            <w:r w:rsidRPr="00890A99">
              <w:rPr>
                <w:sz w:val="22"/>
                <w:szCs w:val="22"/>
              </w:rPr>
              <w:t xml:space="preserve">owest </w:t>
            </w:r>
            <w:r w:rsidRPr="00890A99">
              <w:rPr>
                <w:color w:val="FF0000"/>
                <w:sz w:val="22"/>
                <w:szCs w:val="22"/>
              </w:rPr>
              <w:t>A</w:t>
            </w:r>
            <w:r w:rsidRPr="00890A99">
              <w:rPr>
                <w:sz w:val="22"/>
                <w:szCs w:val="22"/>
              </w:rPr>
              <w:t xml:space="preserve">djacent </w:t>
            </w:r>
            <w:r w:rsidRPr="00890A99">
              <w:rPr>
                <w:color w:val="FF0000"/>
                <w:sz w:val="22"/>
                <w:szCs w:val="22"/>
              </w:rPr>
              <w:t>G</w:t>
            </w:r>
            <w:r w:rsidRPr="00890A99">
              <w:rPr>
                <w:sz w:val="22"/>
                <w:szCs w:val="22"/>
              </w:rPr>
              <w:t>rade (LAG):</w:t>
            </w:r>
          </w:p>
          <w:p w:rsidR="001D1FEC" w:rsidRPr="00890A99" w:rsidP="00697158" w14:paraId="7F3DBC2B" w14:textId="77777777">
            <w:pPr>
              <w:rPr>
                <w:sz w:val="22"/>
                <w:szCs w:val="22"/>
              </w:rPr>
            </w:pPr>
          </w:p>
          <w:p w:rsidR="001D1FEC" w:rsidRPr="00890A99" w:rsidP="00697158" w14:paraId="321792F4" w14:textId="79D5196F">
            <w:pPr>
              <w:rPr>
                <w:sz w:val="22"/>
                <w:szCs w:val="22"/>
              </w:rPr>
            </w:pPr>
          </w:p>
        </w:tc>
        <w:tc>
          <w:tcPr>
            <w:tcW w:w="1913" w:type="dxa"/>
          </w:tcPr>
          <w:p w:rsidR="009E16F0" w:rsidRPr="00890A99" w:rsidP="00697158" w14:paraId="4D6D5768" w14:textId="77777777">
            <w:pPr>
              <w:rPr>
                <w:sz w:val="22"/>
                <w:szCs w:val="22"/>
              </w:rPr>
            </w:pPr>
          </w:p>
        </w:tc>
      </w:tr>
      <w:tr w14:paraId="6C581121" w14:textId="77777777" w:rsidTr="59D3190B">
        <w:tblPrEx>
          <w:tblW w:w="10863" w:type="dxa"/>
          <w:tblInd w:w="-675" w:type="dxa"/>
          <w:tblLook w:val="0000"/>
        </w:tblPrEx>
        <w:trPr>
          <w:trHeight w:val="63"/>
        </w:trPr>
        <w:tc>
          <w:tcPr>
            <w:tcW w:w="10863" w:type="dxa"/>
            <w:gridSpan w:val="4"/>
            <w:shd w:val="clear" w:color="auto" w:fill="C6D9F0" w:themeFill="text2" w:themeFillTint="33"/>
          </w:tcPr>
          <w:p w:rsidR="00961532" w:rsidRPr="00890A99" w:rsidP="00911F06" w14:paraId="66447C0E" w14:textId="592090C0">
            <w:pPr>
              <w:jc w:val="center"/>
              <w:rPr>
                <w:sz w:val="22"/>
                <w:szCs w:val="22"/>
              </w:rPr>
            </w:pPr>
            <w:r w:rsidRPr="00890A99">
              <w:rPr>
                <w:b/>
                <w:sz w:val="22"/>
                <w:szCs w:val="22"/>
              </w:rPr>
              <w:t xml:space="preserve">SECTION </w:t>
            </w:r>
            <w:r w:rsidRPr="00890A99">
              <w:rPr>
                <w:b/>
                <w:sz w:val="22"/>
                <w:szCs w:val="22"/>
              </w:rPr>
              <w:t>I</w:t>
            </w:r>
            <w:r w:rsidRPr="00890A99">
              <w:rPr>
                <w:b/>
                <w:sz w:val="22"/>
                <w:szCs w:val="22"/>
              </w:rPr>
              <w:t xml:space="preserve"> – PROPERTY OWNER (OR OWNER’S AUTHORIZED REPRESENTATIVE) CERTIFICATION</w:t>
            </w:r>
          </w:p>
        </w:tc>
      </w:tr>
      <w:tr w14:paraId="787CD4E1" w14:textId="77777777" w:rsidTr="59D3190B">
        <w:tblPrEx>
          <w:tblW w:w="10863" w:type="dxa"/>
          <w:tblInd w:w="-675" w:type="dxa"/>
          <w:tblLook w:val="0000"/>
        </w:tblPrEx>
        <w:trPr>
          <w:trHeight w:val="63"/>
        </w:trPr>
        <w:tc>
          <w:tcPr>
            <w:tcW w:w="1901" w:type="dxa"/>
          </w:tcPr>
          <w:p w:rsidR="001C293F" w:rsidRPr="00890A99" w:rsidP="00697158" w14:paraId="09961C59" w14:textId="3C1D9151">
            <w:pPr>
              <w:rPr>
                <w:b/>
                <w:sz w:val="22"/>
                <w:szCs w:val="22"/>
              </w:rPr>
            </w:pPr>
            <w:r w:rsidRPr="00890A99">
              <w:rPr>
                <w:b/>
                <w:sz w:val="22"/>
                <w:szCs w:val="22"/>
              </w:rPr>
              <w:t>Intro Paragraph</w:t>
            </w:r>
          </w:p>
        </w:tc>
        <w:tc>
          <w:tcPr>
            <w:tcW w:w="3548" w:type="dxa"/>
          </w:tcPr>
          <w:p w:rsidR="001C293F" w:rsidRPr="00890A99" w:rsidP="00961532" w14:paraId="5ECA3176" w14:textId="1C30B6BB">
            <w:pPr>
              <w:autoSpaceDE w:val="0"/>
              <w:autoSpaceDN w:val="0"/>
              <w:adjustRightInd w:val="0"/>
              <w:rPr>
                <w:sz w:val="22"/>
                <w:szCs w:val="22"/>
              </w:rPr>
            </w:pPr>
            <w:r w:rsidRPr="00890A99">
              <w:rPr>
                <w:sz w:val="22"/>
                <w:szCs w:val="22"/>
              </w:rPr>
              <w:t>The property owner or owner's authorized representative who</w:t>
            </w:r>
            <w:r w:rsidRPr="00890A99" w:rsidR="00990428">
              <w:rPr>
                <w:sz w:val="22"/>
                <w:szCs w:val="22"/>
              </w:rPr>
              <w:t xml:space="preserve"> </w:t>
            </w:r>
            <w:r w:rsidRPr="00890A99">
              <w:rPr>
                <w:sz w:val="22"/>
                <w:szCs w:val="22"/>
              </w:rPr>
              <w:t>completes Sections A, B, and H must sign here. The statements in Sections</w:t>
            </w:r>
            <w:r w:rsidRPr="00890A99" w:rsidR="00961532">
              <w:rPr>
                <w:sz w:val="22"/>
                <w:szCs w:val="22"/>
              </w:rPr>
              <w:t xml:space="preserve"> </w:t>
            </w:r>
            <w:r w:rsidRPr="00890A99">
              <w:rPr>
                <w:sz w:val="22"/>
                <w:szCs w:val="22"/>
              </w:rPr>
              <w:t xml:space="preserve">A, B, and H are correct to the best </w:t>
            </w:r>
            <w:r w:rsidRPr="00890A99" w:rsidR="00990428">
              <w:rPr>
                <w:sz w:val="22"/>
                <w:szCs w:val="22"/>
              </w:rPr>
              <w:t>of my knowledge.</w:t>
            </w:r>
          </w:p>
        </w:tc>
        <w:tc>
          <w:tcPr>
            <w:tcW w:w="3501" w:type="dxa"/>
          </w:tcPr>
          <w:p w:rsidR="00961532" w:rsidRPr="00890A99" w:rsidP="00697158" w14:paraId="3D406EFE" w14:textId="51AEB073">
            <w:pPr>
              <w:rPr>
                <w:sz w:val="22"/>
                <w:szCs w:val="22"/>
              </w:rPr>
            </w:pPr>
            <w:r w:rsidRPr="00890A99">
              <w:rPr>
                <w:sz w:val="22"/>
                <w:szCs w:val="22"/>
              </w:rPr>
              <w:t>(</w:t>
            </w:r>
            <w:r w:rsidRPr="00890A99" w:rsidR="00A275EF">
              <w:rPr>
                <w:sz w:val="22"/>
                <w:szCs w:val="22"/>
              </w:rPr>
              <w:t>Add</w:t>
            </w:r>
            <w:r w:rsidRPr="00890A99" w:rsidR="00B81FB6">
              <w:rPr>
                <w:sz w:val="22"/>
                <w:szCs w:val="22"/>
              </w:rPr>
              <w:t xml:space="preserve"> new note</w:t>
            </w:r>
            <w:r w:rsidRPr="00890A99" w:rsidR="00690DD0">
              <w:rPr>
                <w:sz w:val="22"/>
                <w:szCs w:val="22"/>
              </w:rPr>
              <w:t xml:space="preserve"> </w:t>
            </w:r>
            <w:r w:rsidRPr="00890A99" w:rsidR="00582DE4">
              <w:rPr>
                <w:sz w:val="22"/>
                <w:szCs w:val="22"/>
              </w:rPr>
              <w:t>after the first paragraph</w:t>
            </w:r>
            <w:r w:rsidRPr="00890A99">
              <w:rPr>
                <w:sz w:val="22"/>
                <w:szCs w:val="22"/>
              </w:rPr>
              <w:t>)</w:t>
            </w:r>
            <w:r w:rsidRPr="00890A99" w:rsidR="00690DD0">
              <w:rPr>
                <w:sz w:val="22"/>
                <w:szCs w:val="22"/>
              </w:rPr>
              <w:t xml:space="preserve"> </w:t>
            </w:r>
          </w:p>
          <w:p w:rsidR="00DC5BE6" w:rsidRPr="00890A99" w:rsidP="00961532" w14:paraId="6A0EEE8F" w14:textId="77777777">
            <w:pPr>
              <w:rPr>
                <w:sz w:val="22"/>
                <w:szCs w:val="22"/>
              </w:rPr>
            </w:pPr>
            <w:r w:rsidRPr="00890A99">
              <w:rPr>
                <w:sz w:val="22"/>
                <w:szCs w:val="22"/>
              </w:rPr>
              <w:t xml:space="preserve">The property owner or owner's authorized representative who completes Sections A, B, and H must sign here. The statements in Sections A, B, and H are correct to the best of my knowledge. </w:t>
            </w:r>
          </w:p>
          <w:p w:rsidR="00B81FB6" w:rsidRPr="00890A99" w:rsidP="00961532" w14:paraId="2E199A79" w14:textId="77777777">
            <w:pPr>
              <w:rPr>
                <w:b/>
                <w:bCs/>
                <w:color w:val="FF0000"/>
                <w:sz w:val="22"/>
                <w:szCs w:val="22"/>
              </w:rPr>
            </w:pPr>
          </w:p>
          <w:p w:rsidR="001C293F" w:rsidRPr="00890A99" w:rsidP="00961532" w14:paraId="0DD85F60" w14:textId="323ECBB5">
            <w:pPr>
              <w:rPr>
                <w:sz w:val="22"/>
                <w:szCs w:val="22"/>
              </w:rPr>
            </w:pPr>
            <w:r w:rsidRPr="00890A99">
              <w:rPr>
                <w:b/>
                <w:bCs/>
                <w:color w:val="FF0000"/>
                <w:sz w:val="22"/>
                <w:szCs w:val="22"/>
              </w:rPr>
              <w:t>Note:</w:t>
            </w:r>
            <w:r w:rsidRPr="00890A99">
              <w:rPr>
                <w:sz w:val="22"/>
                <w:szCs w:val="22"/>
              </w:rPr>
              <w:t xml:space="preserve"> </w:t>
            </w:r>
            <w:r w:rsidRPr="00890A99" w:rsidR="00690DD0">
              <w:rPr>
                <w:color w:val="FF0000"/>
                <w:sz w:val="22"/>
                <w:szCs w:val="22"/>
              </w:rPr>
              <w:t>If the local floodplain management official completed Section H, they should indicate in Item G2.b and sign Section G.</w:t>
            </w:r>
          </w:p>
        </w:tc>
        <w:tc>
          <w:tcPr>
            <w:tcW w:w="1913" w:type="dxa"/>
          </w:tcPr>
          <w:p w:rsidR="001C293F" w:rsidRPr="00890A99" w:rsidP="00697158" w14:paraId="40CFA1BE" w14:textId="77777777">
            <w:pPr>
              <w:rPr>
                <w:sz w:val="22"/>
                <w:szCs w:val="22"/>
              </w:rPr>
            </w:pPr>
          </w:p>
        </w:tc>
      </w:tr>
      <w:tr w14:paraId="773F67AC"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706CC7" w:rsidRPr="00890A99" w:rsidP="000E03D5" w14:paraId="0AD3B7D0" w14:textId="6F60EAB9">
            <w:pPr>
              <w:jc w:val="center"/>
              <w:rPr>
                <w:sz w:val="22"/>
                <w:szCs w:val="22"/>
              </w:rPr>
            </w:pPr>
            <w:r w:rsidRPr="00890A99">
              <w:rPr>
                <w:b/>
                <w:sz w:val="22"/>
                <w:szCs w:val="22"/>
              </w:rPr>
              <w:t>INSTRUCTIONS FOR COMPLETING THE ELEVATION CERTIFICATE</w:t>
            </w:r>
            <w:r w:rsidRPr="00890A99" w:rsidR="009B738A">
              <w:rPr>
                <w:b/>
                <w:sz w:val="22"/>
                <w:szCs w:val="22"/>
              </w:rPr>
              <w:t xml:space="preserve"> (beginning on page 9)</w:t>
            </w:r>
          </w:p>
        </w:tc>
      </w:tr>
      <w:tr w14:paraId="7EA144BC" w14:textId="77777777" w:rsidTr="59D3190B">
        <w:tblPrEx>
          <w:tblW w:w="10863" w:type="dxa"/>
          <w:tblInd w:w="-675" w:type="dxa"/>
          <w:tblLook w:val="0020"/>
        </w:tblPrEx>
        <w:trPr>
          <w:trHeight w:val="63"/>
        </w:trPr>
        <w:tc>
          <w:tcPr>
            <w:tcW w:w="1901" w:type="dxa"/>
          </w:tcPr>
          <w:p w:rsidR="001C293F" w:rsidRPr="00890A99" w:rsidP="00697158" w14:paraId="56792BC4" w14:textId="3F189B40">
            <w:pPr>
              <w:rPr>
                <w:b/>
                <w:sz w:val="22"/>
                <w:szCs w:val="22"/>
              </w:rPr>
            </w:pPr>
            <w:r w:rsidRPr="00890A99">
              <w:rPr>
                <w:b/>
                <w:sz w:val="22"/>
                <w:szCs w:val="22"/>
              </w:rPr>
              <w:t>1</w:t>
            </w:r>
            <w:r w:rsidRPr="00890A99">
              <w:rPr>
                <w:b/>
                <w:sz w:val="22"/>
                <w:szCs w:val="22"/>
                <w:vertAlign w:val="superscript"/>
              </w:rPr>
              <w:t>st</w:t>
            </w:r>
            <w:r w:rsidRPr="00890A99">
              <w:rPr>
                <w:b/>
                <w:sz w:val="22"/>
                <w:szCs w:val="22"/>
              </w:rPr>
              <w:t xml:space="preserve"> Paragraph</w:t>
            </w:r>
          </w:p>
        </w:tc>
        <w:tc>
          <w:tcPr>
            <w:tcW w:w="3548" w:type="dxa"/>
          </w:tcPr>
          <w:p w:rsidR="001C293F" w:rsidRPr="00890A99" w:rsidP="0043478D" w14:paraId="0190E8D5" w14:textId="78D84231">
            <w:pPr>
              <w:rPr>
                <w:sz w:val="22"/>
                <w:szCs w:val="22"/>
              </w:rPr>
            </w:pPr>
            <w:r w:rsidRPr="00890A99">
              <w:rPr>
                <w:sz w:val="22"/>
                <w:szCs w:val="22"/>
              </w:rPr>
              <w:t>The Elevation Certificate is to be completed by a land surveyor, engineer, or architect who is authorized by state law to certify elevation</w:t>
            </w:r>
            <w:r w:rsidRPr="00890A99" w:rsidR="00682323">
              <w:rPr>
                <w:sz w:val="22"/>
                <w:szCs w:val="22"/>
              </w:rPr>
              <w:t xml:space="preserve"> </w:t>
            </w:r>
            <w:r w:rsidRPr="00890A99">
              <w:rPr>
                <w:sz w:val="22"/>
                <w:szCs w:val="22"/>
              </w:rPr>
              <w:t>information when elevation information is required for Zones A1–A30, AE, AH, A (with Base Flood Elevation (BFE)), VE, V1–V30, V (with</w:t>
            </w:r>
            <w:r w:rsidRPr="00890A99" w:rsidR="0043478D">
              <w:rPr>
                <w:sz w:val="22"/>
                <w:szCs w:val="22"/>
              </w:rPr>
              <w:t xml:space="preserve"> </w:t>
            </w:r>
            <w:r w:rsidRPr="00890A99">
              <w:rPr>
                <w:sz w:val="22"/>
                <w:szCs w:val="22"/>
              </w:rPr>
              <w:t>BFE), AR, AR/A, AR/AE, AR/A1–A30, AR/AH, AR/AO, or A99.</w:t>
            </w:r>
          </w:p>
        </w:tc>
        <w:tc>
          <w:tcPr>
            <w:tcW w:w="3501" w:type="dxa"/>
          </w:tcPr>
          <w:p w:rsidR="001C293F" w:rsidRPr="00890A99" w:rsidP="00F858F1" w14:paraId="2F40D2B3" w14:textId="5039B0F6">
            <w:pPr>
              <w:rPr>
                <w:sz w:val="22"/>
                <w:szCs w:val="22"/>
              </w:rPr>
            </w:pPr>
            <w:r w:rsidRPr="00890A99">
              <w:rPr>
                <w:sz w:val="22"/>
                <w:szCs w:val="22"/>
              </w:rPr>
              <w:t xml:space="preserve">The Elevation Certificate is to be completed by a land surveyor, engineer, or </w:t>
            </w:r>
            <w:r w:rsidRPr="00890A99" w:rsidR="0076065C">
              <w:rPr>
                <w:sz w:val="22"/>
                <w:szCs w:val="22"/>
              </w:rPr>
              <w:t>a</w:t>
            </w:r>
            <w:r w:rsidRPr="00890A99">
              <w:rPr>
                <w:sz w:val="22"/>
                <w:szCs w:val="22"/>
              </w:rPr>
              <w:t xml:space="preserve">rchitect who is authorized by state law to certify elevation information when elevation information is required </w:t>
            </w:r>
            <w:r w:rsidRPr="00890A99">
              <w:rPr>
                <w:color w:val="FF0000"/>
                <w:sz w:val="22"/>
                <w:szCs w:val="22"/>
              </w:rPr>
              <w:t>or used</w:t>
            </w:r>
            <w:r w:rsidRPr="00890A99">
              <w:rPr>
                <w:sz w:val="22"/>
                <w:szCs w:val="22"/>
              </w:rPr>
              <w:t xml:space="preserve"> for Zones A1–A30, AE, AH, </w:t>
            </w:r>
            <w:r w:rsidRPr="00890A99">
              <w:rPr>
                <w:color w:val="FF0000"/>
                <w:sz w:val="22"/>
                <w:szCs w:val="22"/>
              </w:rPr>
              <w:t>AO</w:t>
            </w:r>
            <w:r w:rsidRPr="00890A99">
              <w:rPr>
                <w:sz w:val="22"/>
                <w:szCs w:val="22"/>
              </w:rPr>
              <w:t>, A (with Base Flood Elevation (BFE)), VE, V1–V30, V (with BFE), AR, AR/A, AR/AE, AR/A1–A30, AR/AH, AR/AO, or A99.</w:t>
            </w:r>
          </w:p>
        </w:tc>
        <w:tc>
          <w:tcPr>
            <w:tcW w:w="1913" w:type="dxa"/>
          </w:tcPr>
          <w:p w:rsidR="001C293F" w:rsidRPr="00890A99" w:rsidP="00697158" w14:paraId="64DFF405" w14:textId="77777777">
            <w:pPr>
              <w:rPr>
                <w:sz w:val="22"/>
                <w:szCs w:val="22"/>
              </w:rPr>
            </w:pPr>
          </w:p>
        </w:tc>
      </w:tr>
      <w:tr w14:paraId="4F2150EA" w14:textId="77777777" w:rsidTr="59D3190B">
        <w:tblPrEx>
          <w:tblW w:w="10863" w:type="dxa"/>
          <w:tblInd w:w="-675" w:type="dxa"/>
          <w:tblLook w:val="0020"/>
        </w:tblPrEx>
        <w:trPr>
          <w:trHeight w:val="63"/>
        </w:trPr>
        <w:tc>
          <w:tcPr>
            <w:tcW w:w="1901" w:type="dxa"/>
          </w:tcPr>
          <w:p w:rsidR="001C293F" w:rsidRPr="00890A99" w:rsidP="00697158" w14:paraId="0BD6CB73" w14:textId="422A2F9C">
            <w:pPr>
              <w:rPr>
                <w:b/>
                <w:sz w:val="22"/>
                <w:szCs w:val="22"/>
              </w:rPr>
            </w:pPr>
            <w:r w:rsidRPr="00890A99">
              <w:rPr>
                <w:b/>
                <w:sz w:val="22"/>
                <w:szCs w:val="22"/>
              </w:rPr>
              <w:t>2</w:t>
            </w:r>
            <w:r w:rsidRPr="00890A99">
              <w:rPr>
                <w:b/>
                <w:sz w:val="22"/>
                <w:szCs w:val="22"/>
                <w:vertAlign w:val="superscript"/>
              </w:rPr>
              <w:t>nd</w:t>
            </w:r>
            <w:r w:rsidRPr="00890A99">
              <w:rPr>
                <w:b/>
                <w:sz w:val="22"/>
                <w:szCs w:val="22"/>
              </w:rPr>
              <w:t xml:space="preserve"> paragraph</w:t>
            </w:r>
          </w:p>
        </w:tc>
        <w:tc>
          <w:tcPr>
            <w:tcW w:w="3548" w:type="dxa"/>
          </w:tcPr>
          <w:p w:rsidR="00EA1AA3" w:rsidRPr="00890A99" w:rsidP="00EA1AA3" w14:paraId="4D6C143A" w14:textId="77777777">
            <w:pPr>
              <w:rPr>
                <w:sz w:val="22"/>
                <w:szCs w:val="22"/>
              </w:rPr>
            </w:pPr>
            <w:r w:rsidRPr="00890A99">
              <w:rPr>
                <w:sz w:val="22"/>
                <w:szCs w:val="22"/>
              </w:rPr>
              <w:t>Community officials who are authorized by state law or ordinance to provide floodplain management information (herein referred to as</w:t>
            </w:r>
          </w:p>
          <w:p w:rsidR="001C293F" w:rsidRPr="00890A99" w:rsidP="00D17400" w14:paraId="4A47A4A9" w14:textId="32AA92CE">
            <w:pPr>
              <w:autoSpaceDE w:val="0"/>
              <w:autoSpaceDN w:val="0"/>
              <w:adjustRightInd w:val="0"/>
              <w:rPr>
                <w:sz w:val="22"/>
                <w:szCs w:val="22"/>
              </w:rPr>
            </w:pPr>
            <w:r w:rsidRPr="00890A99">
              <w:rPr>
                <w:sz w:val="22"/>
                <w:szCs w:val="22"/>
              </w:rPr>
              <w:t>“local floodplain management official”) may also complete this form.</w:t>
            </w:r>
            <w:r w:rsidRPr="00890A99" w:rsidR="00D750A3">
              <w:rPr>
                <w:sz w:val="22"/>
                <w:szCs w:val="22"/>
              </w:rPr>
              <w:t xml:space="preserve"> For Zones AO, and A (without BFE), a local floodplain</w:t>
            </w:r>
            <w:r w:rsidRPr="00890A99" w:rsidR="00D17400">
              <w:rPr>
                <w:sz w:val="22"/>
                <w:szCs w:val="22"/>
              </w:rPr>
              <w:t xml:space="preserve"> </w:t>
            </w:r>
            <w:r w:rsidRPr="00890A99" w:rsidR="00D750A3">
              <w:rPr>
                <w:sz w:val="22"/>
                <w:szCs w:val="22"/>
              </w:rPr>
              <w:t>management official, a property owner, or an owner's authorized representative may provide floodplain management compliance</w:t>
            </w:r>
            <w:r w:rsidRPr="00890A99" w:rsidR="00007EEC">
              <w:rPr>
                <w:sz w:val="22"/>
                <w:szCs w:val="22"/>
              </w:rPr>
              <w:t xml:space="preserve"> </w:t>
            </w:r>
            <w:r w:rsidRPr="00890A99" w:rsidR="00D750A3">
              <w:rPr>
                <w:sz w:val="22"/>
                <w:szCs w:val="22"/>
              </w:rPr>
              <w:t>information on this certificate in Section E, unless the elevations are intended for use in supporting a request for a LOMC. Certified elevations must be included if the purpose of completing the Elevation Certificate is to obtain a LOMC</w:t>
            </w:r>
            <w:r w:rsidRPr="00890A99" w:rsidR="00D17400">
              <w:rPr>
                <w:sz w:val="22"/>
                <w:szCs w:val="22"/>
              </w:rPr>
              <w:t>.</w:t>
            </w:r>
          </w:p>
        </w:tc>
        <w:tc>
          <w:tcPr>
            <w:tcW w:w="3501" w:type="dxa"/>
          </w:tcPr>
          <w:p w:rsidR="00575198" w:rsidRPr="00890A99" w:rsidP="00575198" w14:paraId="34A9EF13" w14:textId="78BCCB7B">
            <w:pPr>
              <w:autoSpaceDE w:val="0"/>
              <w:autoSpaceDN w:val="0"/>
              <w:adjustRightInd w:val="0"/>
              <w:rPr>
                <w:color w:val="FF0000"/>
                <w:sz w:val="22"/>
                <w:szCs w:val="22"/>
              </w:rPr>
            </w:pPr>
            <w:r w:rsidRPr="00890A99">
              <w:rPr>
                <w:color w:val="231F20"/>
                <w:sz w:val="22"/>
                <w:szCs w:val="22"/>
              </w:rPr>
              <w:t xml:space="preserve">Community officials who are authorized by </w:t>
            </w:r>
            <w:r w:rsidRPr="00890A99">
              <w:rPr>
                <w:strike/>
                <w:color w:val="FF0000"/>
                <w:sz w:val="22"/>
                <w:szCs w:val="22"/>
              </w:rPr>
              <w:t>state</w:t>
            </w:r>
            <w:r w:rsidRPr="00890A99">
              <w:rPr>
                <w:color w:val="FF0000"/>
                <w:sz w:val="22"/>
                <w:szCs w:val="22"/>
              </w:rPr>
              <w:t xml:space="preserve"> </w:t>
            </w:r>
            <w:r w:rsidRPr="00890A99">
              <w:rPr>
                <w:color w:val="231F20"/>
                <w:sz w:val="22"/>
                <w:szCs w:val="22"/>
              </w:rPr>
              <w:t xml:space="preserve">law or ordinance to provide floodplain management information (herein referred to as “local floodplain management official”) may also complete this form. For Zones AO, </w:t>
            </w:r>
            <w:r w:rsidRPr="00890A99">
              <w:rPr>
                <w:color w:val="FF0000"/>
                <w:sz w:val="22"/>
                <w:szCs w:val="22"/>
              </w:rPr>
              <w:t>AR/AO,</w:t>
            </w:r>
            <w:r w:rsidRPr="00890A99">
              <w:rPr>
                <w:color w:val="00B1F1"/>
                <w:sz w:val="22"/>
                <w:szCs w:val="22"/>
              </w:rPr>
              <w:t xml:space="preserve"> </w:t>
            </w:r>
            <w:r w:rsidRPr="00890A99">
              <w:rPr>
                <w:color w:val="231F20"/>
                <w:sz w:val="22"/>
                <w:szCs w:val="22"/>
              </w:rPr>
              <w:t>and A (without BFE), a local floodplain</w:t>
            </w:r>
            <w:r w:rsidRPr="00890A99" w:rsidR="003406BF">
              <w:rPr>
                <w:color w:val="231F20"/>
                <w:sz w:val="22"/>
                <w:szCs w:val="22"/>
              </w:rPr>
              <w:t xml:space="preserve"> </w:t>
            </w:r>
            <w:r w:rsidRPr="00890A99">
              <w:rPr>
                <w:color w:val="231F20"/>
                <w:sz w:val="22"/>
                <w:szCs w:val="22"/>
              </w:rPr>
              <w:t>management official, a property owner, or an owner's authorized representative may provide floodplain management compliance</w:t>
            </w:r>
            <w:r w:rsidRPr="00890A99" w:rsidR="003406BF">
              <w:rPr>
                <w:color w:val="231F20"/>
                <w:sz w:val="22"/>
                <w:szCs w:val="22"/>
              </w:rPr>
              <w:t xml:space="preserve"> </w:t>
            </w:r>
            <w:r w:rsidRPr="00890A99">
              <w:rPr>
                <w:color w:val="231F20"/>
                <w:sz w:val="22"/>
                <w:szCs w:val="22"/>
              </w:rPr>
              <w:t xml:space="preserve">information on this certificate in Section E, unless the elevations are intended for use in supporting a request for a </w:t>
            </w:r>
            <w:r w:rsidRPr="00890A99">
              <w:rPr>
                <w:strike/>
                <w:color w:val="FF0000"/>
                <w:sz w:val="22"/>
                <w:szCs w:val="22"/>
              </w:rPr>
              <w:t>LOMC</w:t>
            </w:r>
            <w:r w:rsidRPr="00890A99">
              <w:rPr>
                <w:color w:val="FF0000"/>
                <w:sz w:val="22"/>
                <w:szCs w:val="22"/>
              </w:rPr>
              <w:t xml:space="preserve"> LOMA, CLOMA, LOMR-F, or CLOMR-F</w:t>
            </w:r>
            <w:r w:rsidRPr="00890A99">
              <w:rPr>
                <w:color w:val="231F20"/>
                <w:sz w:val="22"/>
                <w:szCs w:val="22"/>
              </w:rPr>
              <w:t xml:space="preserve">. Certified </w:t>
            </w:r>
            <w:r w:rsidRPr="00890A99" w:rsidR="003406BF">
              <w:rPr>
                <w:color w:val="231F20"/>
                <w:sz w:val="22"/>
                <w:szCs w:val="22"/>
              </w:rPr>
              <w:t>e</w:t>
            </w:r>
            <w:r w:rsidRPr="00890A99">
              <w:rPr>
                <w:color w:val="231F20"/>
                <w:sz w:val="22"/>
                <w:szCs w:val="22"/>
              </w:rPr>
              <w:t xml:space="preserve">levations must be included if the purpose of completing the Elevation Certificate is to obtain a </w:t>
            </w:r>
            <w:r w:rsidRPr="00890A99">
              <w:rPr>
                <w:strike/>
                <w:color w:val="FF0000"/>
                <w:sz w:val="22"/>
                <w:szCs w:val="22"/>
              </w:rPr>
              <w:t>LOMC</w:t>
            </w:r>
          </w:p>
          <w:p w:rsidR="001C293F" w:rsidRPr="00890A99" w:rsidP="00575198" w14:paraId="3984D5D7" w14:textId="7645770D">
            <w:pPr>
              <w:rPr>
                <w:sz w:val="22"/>
                <w:szCs w:val="22"/>
              </w:rPr>
            </w:pPr>
            <w:r w:rsidRPr="00890A99">
              <w:rPr>
                <w:color w:val="FF0000"/>
                <w:sz w:val="22"/>
                <w:szCs w:val="22"/>
              </w:rPr>
              <w:t>LOMA, CLOMA, LOMR-F, or CLOMR-F</w:t>
            </w:r>
            <w:r w:rsidRPr="00890A99">
              <w:rPr>
                <w:color w:val="231F20"/>
                <w:sz w:val="22"/>
                <w:szCs w:val="22"/>
              </w:rPr>
              <w:t>.</w:t>
            </w:r>
          </w:p>
        </w:tc>
        <w:tc>
          <w:tcPr>
            <w:tcW w:w="1913" w:type="dxa"/>
          </w:tcPr>
          <w:p w:rsidR="001C293F" w:rsidRPr="00890A99" w:rsidP="00263FAF" w14:paraId="380C68E8" w14:textId="7689B6F2">
            <w:pPr>
              <w:rPr>
                <w:sz w:val="22"/>
                <w:szCs w:val="22"/>
              </w:rPr>
            </w:pPr>
          </w:p>
        </w:tc>
      </w:tr>
      <w:tr w14:paraId="21278E62" w14:textId="77777777" w:rsidTr="59D3190B">
        <w:tblPrEx>
          <w:tblW w:w="10863" w:type="dxa"/>
          <w:tblInd w:w="-675" w:type="dxa"/>
          <w:tblLook w:val="0020"/>
        </w:tblPrEx>
        <w:trPr>
          <w:trHeight w:val="63"/>
        </w:trPr>
        <w:tc>
          <w:tcPr>
            <w:tcW w:w="1901" w:type="dxa"/>
          </w:tcPr>
          <w:p w:rsidR="00AD7E71" w:rsidRPr="00890A99" w:rsidP="00697158" w14:paraId="1A976B02" w14:textId="7A19EA40">
            <w:pPr>
              <w:rPr>
                <w:b/>
                <w:sz w:val="22"/>
                <w:szCs w:val="22"/>
              </w:rPr>
            </w:pPr>
            <w:r w:rsidRPr="00890A99">
              <w:rPr>
                <w:b/>
                <w:sz w:val="22"/>
                <w:szCs w:val="22"/>
              </w:rPr>
              <w:t>Last sentence</w:t>
            </w:r>
          </w:p>
        </w:tc>
        <w:tc>
          <w:tcPr>
            <w:tcW w:w="3548" w:type="dxa"/>
          </w:tcPr>
          <w:p w:rsidR="00AD7E71" w:rsidRPr="00890A99" w:rsidP="00697158" w14:paraId="3DF0F95A" w14:textId="0FD909C7">
            <w:pPr>
              <w:rPr>
                <w:sz w:val="22"/>
                <w:szCs w:val="22"/>
              </w:rPr>
            </w:pPr>
            <w:r w:rsidRPr="00890A99">
              <w:rPr>
                <w:sz w:val="22"/>
                <w:szCs w:val="22"/>
              </w:rPr>
              <w:t>In Puerto Rico only, elevations for building information and flood hazard information may be entered in meters</w:t>
            </w:r>
          </w:p>
        </w:tc>
        <w:tc>
          <w:tcPr>
            <w:tcW w:w="3501" w:type="dxa"/>
          </w:tcPr>
          <w:p w:rsidR="00470E6E" w:rsidRPr="00890A99" w:rsidP="00470E6E" w14:paraId="45651CA2" w14:textId="22669810">
            <w:pPr>
              <w:pStyle w:val="NormalWeb"/>
              <w:spacing w:after="0" w:afterAutospacing="0"/>
              <w:rPr>
                <w:rFonts w:ascii="Times New Roman" w:hAnsi="Times New Roman" w:cs="Times New Roman"/>
              </w:rPr>
            </w:pPr>
            <w:r w:rsidRPr="00890A99">
              <w:rPr>
                <w:rFonts w:ascii="Times New Roman" w:hAnsi="Times New Roman" w:cs="Times New Roman"/>
              </w:rPr>
              <w:t>(Add new note</w:t>
            </w:r>
            <w:r w:rsidR="00467A78">
              <w:rPr>
                <w:rFonts w:ascii="Times New Roman" w:hAnsi="Times New Roman" w:cs="Times New Roman"/>
              </w:rPr>
              <w:t xml:space="preserve"> after this sentence</w:t>
            </w:r>
            <w:r w:rsidRPr="00890A99">
              <w:rPr>
                <w:rFonts w:ascii="Times New Roman" w:hAnsi="Times New Roman" w:cs="Times New Roman"/>
              </w:rPr>
              <w:t>)</w:t>
            </w:r>
          </w:p>
          <w:p w:rsidR="00470E6E" w:rsidRPr="00890A99" w:rsidP="00C11B3A" w14:paraId="20693CC9" w14:textId="65D592B3">
            <w:pPr>
              <w:pStyle w:val="NormalWeb"/>
              <w:spacing w:before="0" w:beforeAutospacing="0" w:after="0" w:afterAutospacing="0"/>
              <w:rPr>
                <w:rFonts w:ascii="Times New Roman" w:hAnsi="Times New Roman" w:cs="Times New Roman"/>
                <w:b/>
                <w:bCs/>
                <w:color w:val="FF0000"/>
              </w:rPr>
            </w:pPr>
            <w:r w:rsidRPr="00890A99">
              <w:rPr>
                <w:rFonts w:ascii="Times New Roman" w:hAnsi="Times New Roman" w:cs="Times New Roman"/>
              </w:rPr>
              <w:t>In Puerto Rico only, elevations for building information and flood hazard information may be entered in meters</w:t>
            </w:r>
            <w:r w:rsidRPr="00890A99" w:rsidR="00C11B3A">
              <w:rPr>
                <w:rFonts w:ascii="Times New Roman" w:hAnsi="Times New Roman" w:cs="Times New Roman"/>
              </w:rPr>
              <w:t>.</w:t>
            </w:r>
          </w:p>
          <w:p w:rsidR="00AD7E71" w:rsidRPr="00890A99" w:rsidP="00B620AE" w14:paraId="609AD26D" w14:textId="6764C868">
            <w:pPr>
              <w:pStyle w:val="NormalWeb"/>
              <w:rPr>
                <w:rFonts w:ascii="Times New Roman" w:hAnsi="Times New Roman" w:cs="Times New Roman"/>
              </w:rPr>
            </w:pPr>
            <w:r w:rsidRPr="00890A99">
              <w:rPr>
                <w:rFonts w:ascii="Times New Roman" w:hAnsi="Times New Roman" w:cs="Times New Roman"/>
                <w:b/>
                <w:bCs/>
                <w:color w:val="FF0000"/>
              </w:rPr>
              <w:t>Note:</w:t>
            </w:r>
            <w:r w:rsidRPr="00890A99">
              <w:rPr>
                <w:rFonts w:ascii="Times New Roman" w:hAnsi="Times New Roman" w:cs="Times New Roman"/>
                <w:color w:val="FF0000"/>
              </w:rPr>
              <w:t xml:space="preserve"> Section C can be used for insurance and compliance in any zone; however, Section E can be used only for compliance in Zone AO and Zone A. For insurance purposes only, a local floodplain management official, a property owner, or an owner's authorized representative may provide First Floor Height details in Section H for any zone.</w:t>
            </w:r>
          </w:p>
        </w:tc>
        <w:tc>
          <w:tcPr>
            <w:tcW w:w="1913" w:type="dxa"/>
          </w:tcPr>
          <w:p w:rsidR="00AD7E71" w:rsidRPr="00890A99" w:rsidP="00697158" w14:paraId="2E878C8B" w14:textId="77777777">
            <w:pPr>
              <w:rPr>
                <w:sz w:val="22"/>
                <w:szCs w:val="22"/>
              </w:rPr>
            </w:pPr>
          </w:p>
        </w:tc>
      </w:tr>
      <w:tr w14:paraId="520511D7"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C11B3A" w:rsidRPr="00890A99" w:rsidP="00911F06" w14:paraId="36A77A21" w14:textId="06E4BA1D">
            <w:pPr>
              <w:jc w:val="center"/>
              <w:rPr>
                <w:sz w:val="22"/>
                <w:szCs w:val="22"/>
              </w:rPr>
            </w:pPr>
            <w:r w:rsidRPr="00890A99">
              <w:rPr>
                <w:b/>
                <w:sz w:val="22"/>
                <w:szCs w:val="22"/>
              </w:rPr>
              <w:t>S</w:t>
            </w:r>
            <w:r w:rsidRPr="00890A99" w:rsidR="00911F06">
              <w:rPr>
                <w:b/>
                <w:sz w:val="22"/>
                <w:szCs w:val="22"/>
              </w:rPr>
              <w:t>ECTION</w:t>
            </w:r>
            <w:r w:rsidRPr="00890A99">
              <w:rPr>
                <w:b/>
                <w:sz w:val="22"/>
                <w:szCs w:val="22"/>
              </w:rPr>
              <w:t xml:space="preserve"> A </w:t>
            </w:r>
            <w:r w:rsidRPr="00890A99" w:rsidR="00911F06">
              <w:rPr>
                <w:b/>
                <w:sz w:val="22"/>
                <w:szCs w:val="22"/>
              </w:rPr>
              <w:t>– PROPERTY INFORMATION</w:t>
            </w:r>
          </w:p>
        </w:tc>
      </w:tr>
      <w:tr w14:paraId="682E713D" w14:textId="77777777" w:rsidTr="59D3190B">
        <w:tblPrEx>
          <w:tblW w:w="10863" w:type="dxa"/>
          <w:tblInd w:w="-675" w:type="dxa"/>
          <w:tblLook w:val="0020"/>
        </w:tblPrEx>
        <w:trPr>
          <w:trHeight w:val="63"/>
        </w:trPr>
        <w:tc>
          <w:tcPr>
            <w:tcW w:w="1901" w:type="dxa"/>
          </w:tcPr>
          <w:p w:rsidR="00D83CC8" w:rsidRPr="00890A99" w:rsidP="00697158" w14:paraId="75FA98EF" w14:textId="77777777">
            <w:pPr>
              <w:rPr>
                <w:b/>
                <w:sz w:val="22"/>
                <w:szCs w:val="22"/>
              </w:rPr>
            </w:pPr>
            <w:r w:rsidRPr="00890A99">
              <w:rPr>
                <w:b/>
                <w:sz w:val="22"/>
                <w:szCs w:val="22"/>
              </w:rPr>
              <w:t xml:space="preserve">Items A1-A4 </w:t>
            </w:r>
          </w:p>
          <w:p w:rsidR="00632EA0" w:rsidRPr="00890A99" w:rsidP="00697158" w14:paraId="7C33167F" w14:textId="77777777">
            <w:pPr>
              <w:rPr>
                <w:b/>
                <w:sz w:val="22"/>
                <w:szCs w:val="22"/>
              </w:rPr>
            </w:pPr>
            <w:r w:rsidRPr="00890A99">
              <w:rPr>
                <w:b/>
                <w:sz w:val="22"/>
                <w:szCs w:val="22"/>
              </w:rPr>
              <w:t>1</w:t>
            </w:r>
            <w:r w:rsidRPr="00890A99">
              <w:rPr>
                <w:b/>
                <w:sz w:val="22"/>
                <w:szCs w:val="22"/>
                <w:vertAlign w:val="superscript"/>
              </w:rPr>
              <w:t>st</w:t>
            </w:r>
            <w:r w:rsidRPr="00890A99">
              <w:rPr>
                <w:b/>
                <w:sz w:val="22"/>
                <w:szCs w:val="22"/>
              </w:rPr>
              <w:t xml:space="preserve"> paragraph</w:t>
            </w:r>
          </w:p>
          <w:p w:rsidR="006C474A" w:rsidRPr="00890A99" w:rsidP="00697158" w14:paraId="278A3462" w14:textId="206F164C">
            <w:pPr>
              <w:rPr>
                <w:b/>
                <w:sz w:val="22"/>
                <w:szCs w:val="22"/>
              </w:rPr>
            </w:pPr>
          </w:p>
        </w:tc>
        <w:tc>
          <w:tcPr>
            <w:tcW w:w="3548" w:type="dxa"/>
          </w:tcPr>
          <w:p w:rsidR="002152FE" w:rsidRPr="002152FE" w:rsidP="002152FE" w14:paraId="103F8B2A" w14:textId="77777777">
            <w:pPr>
              <w:autoSpaceDE w:val="0"/>
              <w:autoSpaceDN w:val="0"/>
              <w:adjustRightInd w:val="0"/>
              <w:rPr>
                <w:sz w:val="22"/>
                <w:szCs w:val="22"/>
              </w:rPr>
            </w:pPr>
            <w:r w:rsidRPr="00890A99">
              <w:rPr>
                <w:sz w:val="22"/>
                <w:szCs w:val="22"/>
              </w:rPr>
              <w:t xml:space="preserve">This section identifies the building, its location, and its owner. Enter the name(s) of the building owner(s), the building's complete street address, and the lot and block numbers. </w:t>
            </w:r>
            <w:r w:rsidRPr="002152FE">
              <w:rPr>
                <w:sz w:val="22"/>
                <w:szCs w:val="22"/>
              </w:rPr>
              <w:t>If</w:t>
            </w:r>
          </w:p>
          <w:p w:rsidR="006C474A" w:rsidRPr="00890A99" w:rsidP="009C22EE" w14:paraId="7C084DD1" w14:textId="073C214F">
            <w:pPr>
              <w:autoSpaceDE w:val="0"/>
              <w:autoSpaceDN w:val="0"/>
              <w:adjustRightInd w:val="0"/>
              <w:rPr>
                <w:sz w:val="22"/>
                <w:szCs w:val="22"/>
              </w:rPr>
            </w:pPr>
            <w:r w:rsidRPr="002152FE">
              <w:rPr>
                <w:sz w:val="22"/>
                <w:szCs w:val="22"/>
              </w:rPr>
              <w:t>the building's address is different from the owner's address, enter the address of the building being certified. If the address is a rural route</w:t>
            </w:r>
            <w:r>
              <w:rPr>
                <w:sz w:val="22"/>
                <w:szCs w:val="22"/>
              </w:rPr>
              <w:t xml:space="preserve"> </w:t>
            </w:r>
            <w:r w:rsidRPr="002152FE">
              <w:rPr>
                <w:sz w:val="22"/>
                <w:szCs w:val="22"/>
              </w:rPr>
              <w:t>or a Post Office box number, enter the lot and block numbers, the tax parcel number, the legal description, or an abbreviated location</w:t>
            </w:r>
            <w:r>
              <w:rPr>
                <w:sz w:val="22"/>
                <w:szCs w:val="22"/>
              </w:rPr>
              <w:t xml:space="preserve"> </w:t>
            </w:r>
            <w:r w:rsidRPr="002152FE">
              <w:rPr>
                <w:sz w:val="22"/>
                <w:szCs w:val="22"/>
              </w:rPr>
              <w:t>description based on distance and direction from a fixed point of reference. For the purposes of this certificate, "building" means both a</w:t>
            </w:r>
            <w:r w:rsidR="009C22EE">
              <w:rPr>
                <w:sz w:val="22"/>
                <w:szCs w:val="22"/>
              </w:rPr>
              <w:t xml:space="preserve"> </w:t>
            </w:r>
            <w:r w:rsidRPr="002152FE">
              <w:rPr>
                <w:sz w:val="22"/>
                <w:szCs w:val="22"/>
              </w:rPr>
              <w:t>building and a manufactured (mobile) home.</w:t>
            </w:r>
          </w:p>
        </w:tc>
        <w:tc>
          <w:tcPr>
            <w:tcW w:w="3501" w:type="dxa"/>
          </w:tcPr>
          <w:p w:rsidR="009C22EE" w:rsidRPr="002152FE" w:rsidP="009C22EE" w14:paraId="0B4D782B" w14:textId="07078788">
            <w:pPr>
              <w:autoSpaceDE w:val="0"/>
              <w:autoSpaceDN w:val="0"/>
              <w:adjustRightInd w:val="0"/>
              <w:rPr>
                <w:sz w:val="22"/>
                <w:szCs w:val="22"/>
              </w:rPr>
            </w:pPr>
            <w:r w:rsidRPr="00890A99">
              <w:rPr>
                <w:color w:val="231F20"/>
                <w:sz w:val="22"/>
                <w:szCs w:val="22"/>
              </w:rPr>
              <w:t>This section identifies the building, its location, and its owner. Enter the name(s) of the building owner(s)</w:t>
            </w:r>
            <w:r w:rsidRPr="00890A99">
              <w:rPr>
                <w:strike/>
                <w:color w:val="FF0000"/>
                <w:sz w:val="22"/>
                <w:szCs w:val="22"/>
              </w:rPr>
              <w:t>,</w:t>
            </w:r>
            <w:r w:rsidRPr="00890A99">
              <w:rPr>
                <w:color w:val="FF0000"/>
                <w:sz w:val="22"/>
                <w:szCs w:val="22"/>
              </w:rPr>
              <w:t xml:space="preserve"> and</w:t>
            </w:r>
            <w:r w:rsidRPr="00890A99">
              <w:rPr>
                <w:color w:val="00B1F1"/>
                <w:sz w:val="22"/>
                <w:szCs w:val="22"/>
              </w:rPr>
              <w:t xml:space="preserve"> </w:t>
            </w:r>
            <w:r w:rsidRPr="00890A99">
              <w:rPr>
                <w:color w:val="231F20"/>
                <w:sz w:val="22"/>
                <w:szCs w:val="22"/>
              </w:rPr>
              <w:t>the</w:t>
            </w:r>
            <w:r w:rsidR="005209F9">
              <w:rPr>
                <w:color w:val="231F20"/>
                <w:sz w:val="22"/>
                <w:szCs w:val="22"/>
              </w:rPr>
              <w:t xml:space="preserve"> </w:t>
            </w:r>
            <w:r w:rsidRPr="00890A99">
              <w:rPr>
                <w:color w:val="231F20"/>
                <w:sz w:val="22"/>
                <w:szCs w:val="22"/>
              </w:rPr>
              <w:t>building's complete street address</w:t>
            </w:r>
            <w:r w:rsidRPr="00890A99">
              <w:rPr>
                <w:color w:val="FF0000"/>
                <w:sz w:val="22"/>
                <w:szCs w:val="22"/>
              </w:rPr>
              <w:t xml:space="preserve">, </w:t>
            </w:r>
            <w:r w:rsidRPr="00890A99">
              <w:rPr>
                <w:strike/>
                <w:color w:val="FF0000"/>
                <w:sz w:val="22"/>
                <w:szCs w:val="22"/>
              </w:rPr>
              <w:t>and the</w:t>
            </w:r>
            <w:r w:rsidRPr="00890A99">
              <w:rPr>
                <w:color w:val="FF0000"/>
                <w:sz w:val="22"/>
                <w:szCs w:val="22"/>
              </w:rPr>
              <w:t xml:space="preserve"> or property description (e.g., </w:t>
            </w:r>
            <w:r w:rsidRPr="00890A99">
              <w:rPr>
                <w:sz w:val="22"/>
                <w:szCs w:val="22"/>
              </w:rPr>
              <w:t>l</w:t>
            </w:r>
            <w:r w:rsidRPr="00890A99">
              <w:rPr>
                <w:color w:val="231F20"/>
                <w:sz w:val="22"/>
                <w:szCs w:val="22"/>
              </w:rPr>
              <w:t>ot and block numbers</w:t>
            </w:r>
            <w:r w:rsidRPr="00890A99" w:rsidR="00951BED">
              <w:rPr>
                <w:color w:val="231F20"/>
                <w:sz w:val="22"/>
                <w:szCs w:val="22"/>
              </w:rPr>
              <w:t xml:space="preserve"> </w:t>
            </w:r>
            <w:r w:rsidRPr="00890A99" w:rsidR="00951BED">
              <w:rPr>
                <w:color w:val="FF0000"/>
                <w:sz w:val="22"/>
                <w:szCs w:val="22"/>
              </w:rPr>
              <w:t>or legal description)</w:t>
            </w:r>
            <w:r w:rsidRPr="00890A99" w:rsidR="003A2DBD">
              <w:rPr>
                <w:color w:val="FF0000"/>
                <w:sz w:val="22"/>
                <w:szCs w:val="22"/>
              </w:rPr>
              <w:t>,</w:t>
            </w:r>
            <w:r w:rsidRPr="00890A99" w:rsidR="00951BED">
              <w:rPr>
                <w:color w:val="FF0000"/>
                <w:sz w:val="22"/>
                <w:szCs w:val="22"/>
              </w:rPr>
              <w:t xml:space="preserve"> and/or </w:t>
            </w:r>
            <w:r w:rsidRPr="00890A99">
              <w:rPr>
                <w:color w:val="FF0000"/>
                <w:sz w:val="22"/>
                <w:szCs w:val="22"/>
              </w:rPr>
              <w:t>tax parcel number</w:t>
            </w:r>
            <w:r w:rsidRPr="00890A99" w:rsidR="00951BED">
              <w:rPr>
                <w:color w:val="FF0000"/>
                <w:sz w:val="22"/>
                <w:szCs w:val="22"/>
              </w:rPr>
              <w:t>.</w:t>
            </w:r>
            <w:r>
              <w:rPr>
                <w:color w:val="FF0000"/>
                <w:sz w:val="22"/>
                <w:szCs w:val="22"/>
              </w:rPr>
              <w:t xml:space="preserve"> </w:t>
            </w:r>
            <w:r w:rsidRPr="002152FE">
              <w:rPr>
                <w:sz w:val="22"/>
                <w:szCs w:val="22"/>
              </w:rPr>
              <w:t>If</w:t>
            </w:r>
          </w:p>
          <w:p w:rsidR="006C474A" w:rsidRPr="00890A99" w:rsidP="009C22EE" w14:paraId="659E504C" w14:textId="4FE5A21C">
            <w:pPr>
              <w:rPr>
                <w:sz w:val="22"/>
                <w:szCs w:val="22"/>
              </w:rPr>
            </w:pPr>
            <w:r w:rsidRPr="002152FE">
              <w:rPr>
                <w:sz w:val="22"/>
                <w:szCs w:val="22"/>
              </w:rPr>
              <w:t>the building's address is different from the owner's address, enter the address of the building being certified. If the address is a rural route</w:t>
            </w:r>
            <w:r>
              <w:rPr>
                <w:sz w:val="22"/>
                <w:szCs w:val="22"/>
              </w:rPr>
              <w:t xml:space="preserve"> </w:t>
            </w:r>
            <w:r w:rsidRPr="002152FE">
              <w:rPr>
                <w:sz w:val="22"/>
                <w:szCs w:val="22"/>
              </w:rPr>
              <w:t>or a Post Office box number, enter the lot and block numbers, the tax parcel number, the legal description, or an abbreviated location</w:t>
            </w:r>
            <w:r>
              <w:rPr>
                <w:sz w:val="22"/>
                <w:szCs w:val="22"/>
              </w:rPr>
              <w:t xml:space="preserve"> </w:t>
            </w:r>
            <w:r w:rsidRPr="002152FE">
              <w:rPr>
                <w:sz w:val="22"/>
                <w:szCs w:val="22"/>
              </w:rPr>
              <w:t>description based on distance and direction from a fixed point of reference. For the purposes of this certificate, "building" means both a</w:t>
            </w:r>
            <w:r>
              <w:rPr>
                <w:sz w:val="22"/>
                <w:szCs w:val="22"/>
              </w:rPr>
              <w:t xml:space="preserve"> </w:t>
            </w:r>
            <w:r w:rsidRPr="002152FE">
              <w:rPr>
                <w:sz w:val="22"/>
                <w:szCs w:val="22"/>
              </w:rPr>
              <w:t>building and a manufactured (mobile) home.</w:t>
            </w:r>
            <w:r w:rsidR="00DD0F4E">
              <w:rPr>
                <w:sz w:val="22"/>
                <w:szCs w:val="22"/>
              </w:rPr>
              <w:t xml:space="preserve"> </w:t>
            </w:r>
            <w:r w:rsidRPr="00DD0F4E" w:rsidR="00DD0F4E">
              <w:rPr>
                <w:rFonts w:eastAsia="Calibri"/>
                <w:color w:val="FF0000"/>
                <w:sz w:val="22"/>
                <w:szCs w:val="22"/>
              </w:rPr>
              <w:t>For properties with multiple buildings, include a description for the specific building.</w:t>
            </w:r>
          </w:p>
        </w:tc>
        <w:tc>
          <w:tcPr>
            <w:tcW w:w="1913" w:type="dxa"/>
          </w:tcPr>
          <w:p w:rsidR="006C474A" w:rsidRPr="00890A99" w:rsidP="00697158" w14:paraId="057B59BE" w14:textId="77777777">
            <w:pPr>
              <w:rPr>
                <w:sz w:val="22"/>
                <w:szCs w:val="22"/>
              </w:rPr>
            </w:pPr>
          </w:p>
        </w:tc>
      </w:tr>
      <w:tr w14:paraId="661C7600" w14:textId="77777777" w:rsidTr="59D3190B">
        <w:tblPrEx>
          <w:tblW w:w="10863" w:type="dxa"/>
          <w:tblInd w:w="-675" w:type="dxa"/>
          <w:tblLook w:val="0020"/>
        </w:tblPrEx>
        <w:trPr>
          <w:trHeight w:val="63"/>
        </w:trPr>
        <w:tc>
          <w:tcPr>
            <w:tcW w:w="1901" w:type="dxa"/>
          </w:tcPr>
          <w:p w:rsidR="004D5B93" w:rsidRPr="00890A99" w:rsidP="00697158" w14:paraId="1C2FEE2C" w14:textId="77777777">
            <w:pPr>
              <w:rPr>
                <w:b/>
                <w:sz w:val="22"/>
                <w:szCs w:val="22"/>
              </w:rPr>
            </w:pPr>
            <w:r w:rsidRPr="00890A99">
              <w:rPr>
                <w:b/>
                <w:sz w:val="22"/>
                <w:szCs w:val="22"/>
              </w:rPr>
              <w:t>Item A5</w:t>
            </w:r>
            <w:r w:rsidRPr="00890A99">
              <w:rPr>
                <w:b/>
                <w:sz w:val="22"/>
                <w:szCs w:val="22"/>
              </w:rPr>
              <w:t>.</w:t>
            </w:r>
          </w:p>
          <w:p w:rsidR="006C474A" w:rsidRPr="00890A99" w:rsidP="00697158" w14:paraId="147ECC3B" w14:textId="456B12EF">
            <w:pPr>
              <w:rPr>
                <w:bCs/>
                <w:sz w:val="22"/>
                <w:szCs w:val="22"/>
              </w:rPr>
            </w:pPr>
            <w:r w:rsidRPr="00890A99">
              <w:rPr>
                <w:bCs/>
                <w:sz w:val="22"/>
                <w:szCs w:val="22"/>
              </w:rPr>
              <w:t>2</w:t>
            </w:r>
            <w:r w:rsidRPr="00890A99">
              <w:rPr>
                <w:bCs/>
                <w:sz w:val="22"/>
                <w:szCs w:val="22"/>
                <w:vertAlign w:val="superscript"/>
              </w:rPr>
              <w:t>nd</w:t>
            </w:r>
            <w:r w:rsidRPr="00890A99" w:rsidR="003B6FAA">
              <w:rPr>
                <w:bCs/>
                <w:sz w:val="22"/>
                <w:szCs w:val="22"/>
              </w:rPr>
              <w:t xml:space="preserve"> and last sentence</w:t>
            </w:r>
            <w:r w:rsidRPr="00890A99" w:rsidR="00632EA0">
              <w:rPr>
                <w:bCs/>
                <w:sz w:val="22"/>
                <w:szCs w:val="22"/>
              </w:rPr>
              <w:t>s</w:t>
            </w:r>
          </w:p>
        </w:tc>
        <w:tc>
          <w:tcPr>
            <w:tcW w:w="3548" w:type="dxa"/>
          </w:tcPr>
          <w:p w:rsidR="006C474A" w:rsidRPr="00890A99" w:rsidP="004056C3" w14:paraId="5A69F86A" w14:textId="77777777">
            <w:pPr>
              <w:autoSpaceDE w:val="0"/>
              <w:autoSpaceDN w:val="0"/>
              <w:adjustRightInd w:val="0"/>
              <w:rPr>
                <w:sz w:val="22"/>
                <w:szCs w:val="22"/>
              </w:rPr>
            </w:pPr>
            <w:r w:rsidRPr="00890A99">
              <w:rPr>
                <w:color w:val="231F20"/>
                <w:sz w:val="22"/>
                <w:szCs w:val="22"/>
              </w:rPr>
              <w:t>Use either decimal degrees (e.g., 39.504322°, −110.758522°) or degrees, minutes, seconds (e.g., 39° 30' 15</w:t>
            </w:r>
            <w:r w:rsidRPr="00890A99">
              <w:rPr>
                <w:sz w:val="22"/>
                <w:szCs w:val="22"/>
              </w:rPr>
              <w:t>.52", −110° 45' 30.72")</w:t>
            </w:r>
            <w:r w:rsidRPr="00890A99" w:rsidR="008469BE">
              <w:rPr>
                <w:sz w:val="22"/>
                <w:szCs w:val="22"/>
              </w:rPr>
              <w:t xml:space="preserve"> format.</w:t>
            </w:r>
          </w:p>
          <w:p w:rsidR="003B6FAA" w:rsidRPr="00890A99" w:rsidP="004056C3" w14:paraId="79F7A96A" w14:textId="77777777">
            <w:pPr>
              <w:autoSpaceDE w:val="0"/>
              <w:autoSpaceDN w:val="0"/>
              <w:adjustRightInd w:val="0"/>
              <w:rPr>
                <w:sz w:val="22"/>
                <w:szCs w:val="22"/>
              </w:rPr>
            </w:pPr>
          </w:p>
          <w:p w:rsidR="003B6FAA" w:rsidRPr="00890A99" w:rsidP="003B6FAA" w14:paraId="7D002D9B" w14:textId="77777777">
            <w:pPr>
              <w:autoSpaceDE w:val="0"/>
              <w:autoSpaceDN w:val="0"/>
              <w:adjustRightInd w:val="0"/>
              <w:rPr>
                <w:color w:val="231F20"/>
                <w:sz w:val="22"/>
                <w:szCs w:val="22"/>
              </w:rPr>
            </w:pPr>
            <w:r w:rsidRPr="00890A99">
              <w:rPr>
                <w:color w:val="231F20"/>
                <w:sz w:val="22"/>
                <w:szCs w:val="22"/>
              </w:rPr>
              <w:t>When the latitude and</w:t>
            </w:r>
          </w:p>
          <w:p w:rsidR="003B6FAA" w:rsidRPr="00890A99" w:rsidP="003B6FAA" w14:paraId="5F6DB897" w14:textId="2FF28934">
            <w:pPr>
              <w:autoSpaceDE w:val="0"/>
              <w:autoSpaceDN w:val="0"/>
              <w:adjustRightInd w:val="0"/>
              <w:rPr>
                <w:sz w:val="22"/>
                <w:szCs w:val="22"/>
              </w:rPr>
            </w:pPr>
            <w:r w:rsidRPr="00890A99">
              <w:rPr>
                <w:color w:val="231F20"/>
                <w:sz w:val="22"/>
                <w:szCs w:val="22"/>
              </w:rPr>
              <w:t>longitude are provided by a surveyor, check the "Yes" box in Section D</w:t>
            </w:r>
            <w:r w:rsidR="00D14985">
              <w:rPr>
                <w:color w:val="231F20"/>
                <w:sz w:val="22"/>
                <w:szCs w:val="22"/>
              </w:rPr>
              <w:t>.</w:t>
            </w:r>
          </w:p>
        </w:tc>
        <w:tc>
          <w:tcPr>
            <w:tcW w:w="3501" w:type="dxa"/>
          </w:tcPr>
          <w:p w:rsidR="006C474A" w:rsidRPr="00890A99" w:rsidP="00074913" w14:paraId="1C69CC92" w14:textId="77777777">
            <w:pPr>
              <w:autoSpaceDE w:val="0"/>
              <w:autoSpaceDN w:val="0"/>
              <w:adjustRightInd w:val="0"/>
              <w:rPr>
                <w:color w:val="231F20"/>
                <w:sz w:val="22"/>
                <w:szCs w:val="22"/>
              </w:rPr>
            </w:pPr>
            <w:r w:rsidRPr="00890A99">
              <w:rPr>
                <w:color w:val="231F20"/>
                <w:sz w:val="22"/>
                <w:szCs w:val="22"/>
              </w:rPr>
              <w:t>Use either decimal degrees (e.g.,</w:t>
            </w:r>
            <w:r w:rsidRPr="00890A99" w:rsidR="00074913">
              <w:rPr>
                <w:color w:val="231F20"/>
                <w:sz w:val="22"/>
                <w:szCs w:val="22"/>
              </w:rPr>
              <w:t xml:space="preserve"> </w:t>
            </w:r>
            <w:r w:rsidRPr="00890A99">
              <w:rPr>
                <w:color w:val="231F20"/>
                <w:sz w:val="22"/>
                <w:szCs w:val="22"/>
              </w:rPr>
              <w:t>39.504322°, −110.758522°) or degrees, minutes, seconds (e.g., 39° 30' 15.</w:t>
            </w:r>
            <w:r w:rsidRPr="00890A99">
              <w:rPr>
                <w:color w:val="00B1F1"/>
                <w:sz w:val="22"/>
                <w:szCs w:val="22"/>
              </w:rPr>
              <w:t>56</w:t>
            </w:r>
            <w:r w:rsidRPr="00890A99">
              <w:rPr>
                <w:strike/>
                <w:color w:val="FF0000"/>
                <w:sz w:val="22"/>
                <w:szCs w:val="22"/>
              </w:rPr>
              <w:t>52</w:t>
            </w:r>
            <w:r w:rsidRPr="00890A99">
              <w:rPr>
                <w:color w:val="231F20"/>
                <w:sz w:val="22"/>
                <w:szCs w:val="22"/>
              </w:rPr>
              <w:t>", −110° 45' 30.</w:t>
            </w:r>
            <w:r w:rsidRPr="00890A99">
              <w:rPr>
                <w:color w:val="00B1F1"/>
                <w:sz w:val="22"/>
                <w:szCs w:val="22"/>
              </w:rPr>
              <w:t>68</w:t>
            </w:r>
            <w:r w:rsidRPr="00890A99">
              <w:rPr>
                <w:strike/>
                <w:color w:val="FF0000"/>
                <w:sz w:val="22"/>
                <w:szCs w:val="22"/>
              </w:rPr>
              <w:t>72</w:t>
            </w:r>
            <w:r w:rsidRPr="00890A99">
              <w:rPr>
                <w:color w:val="231F20"/>
                <w:sz w:val="22"/>
                <w:szCs w:val="22"/>
              </w:rPr>
              <w:t>")</w:t>
            </w:r>
            <w:r w:rsidRPr="00890A99" w:rsidR="008469BE">
              <w:rPr>
                <w:color w:val="231F20"/>
                <w:sz w:val="22"/>
                <w:szCs w:val="22"/>
              </w:rPr>
              <w:t xml:space="preserve"> format.</w:t>
            </w:r>
          </w:p>
          <w:p w:rsidR="003B6FAA" w:rsidRPr="00890A99" w:rsidP="00074913" w14:paraId="3A916461" w14:textId="77777777">
            <w:pPr>
              <w:autoSpaceDE w:val="0"/>
              <w:autoSpaceDN w:val="0"/>
              <w:adjustRightInd w:val="0"/>
              <w:rPr>
                <w:color w:val="231F20"/>
                <w:sz w:val="22"/>
                <w:szCs w:val="22"/>
              </w:rPr>
            </w:pPr>
          </w:p>
          <w:p w:rsidR="003B6FAA" w:rsidRPr="00890A99" w:rsidP="003B6FAA" w14:paraId="0084D0BD" w14:textId="77777777">
            <w:pPr>
              <w:autoSpaceDE w:val="0"/>
              <w:autoSpaceDN w:val="0"/>
              <w:adjustRightInd w:val="0"/>
              <w:rPr>
                <w:color w:val="231F20"/>
                <w:sz w:val="22"/>
                <w:szCs w:val="22"/>
              </w:rPr>
            </w:pPr>
            <w:r w:rsidRPr="00890A99">
              <w:rPr>
                <w:color w:val="231F20"/>
                <w:sz w:val="22"/>
                <w:szCs w:val="22"/>
              </w:rPr>
              <w:t>When the latitude and</w:t>
            </w:r>
          </w:p>
          <w:p w:rsidR="003B6FAA" w:rsidRPr="00890A99" w:rsidP="003B6FAA" w14:paraId="0F4F6BCC" w14:textId="0686683C">
            <w:pPr>
              <w:autoSpaceDE w:val="0"/>
              <w:autoSpaceDN w:val="0"/>
              <w:adjustRightInd w:val="0"/>
              <w:rPr>
                <w:sz w:val="22"/>
                <w:szCs w:val="22"/>
              </w:rPr>
            </w:pPr>
            <w:r w:rsidRPr="00890A99">
              <w:rPr>
                <w:color w:val="231F20"/>
                <w:sz w:val="22"/>
                <w:szCs w:val="22"/>
              </w:rPr>
              <w:t xml:space="preserve">longitude are provided by a </w:t>
            </w:r>
            <w:r w:rsidRPr="00890A99">
              <w:rPr>
                <w:color w:val="FF0000"/>
                <w:sz w:val="22"/>
                <w:szCs w:val="22"/>
              </w:rPr>
              <w:t>land</w:t>
            </w:r>
            <w:r w:rsidRPr="00890A99">
              <w:rPr>
                <w:color w:val="00B1F1"/>
                <w:sz w:val="22"/>
                <w:szCs w:val="22"/>
              </w:rPr>
              <w:t xml:space="preserve"> </w:t>
            </w:r>
            <w:r w:rsidRPr="00890A99">
              <w:rPr>
                <w:color w:val="231F20"/>
                <w:sz w:val="22"/>
                <w:szCs w:val="22"/>
              </w:rPr>
              <w:t>surveyor, check the "Yes" box in Section D</w:t>
            </w:r>
            <w:r w:rsidR="00D14985">
              <w:rPr>
                <w:color w:val="231F20"/>
                <w:sz w:val="22"/>
                <w:szCs w:val="22"/>
              </w:rPr>
              <w:t>.</w:t>
            </w:r>
          </w:p>
        </w:tc>
        <w:tc>
          <w:tcPr>
            <w:tcW w:w="1913" w:type="dxa"/>
          </w:tcPr>
          <w:p w:rsidR="006C474A" w:rsidRPr="00890A99" w:rsidP="00697158" w14:paraId="74E73D02" w14:textId="77777777">
            <w:pPr>
              <w:rPr>
                <w:sz w:val="22"/>
                <w:szCs w:val="22"/>
              </w:rPr>
            </w:pPr>
          </w:p>
        </w:tc>
      </w:tr>
      <w:tr w14:paraId="0707012F" w14:textId="77777777" w:rsidTr="59D3190B">
        <w:tblPrEx>
          <w:tblW w:w="10863" w:type="dxa"/>
          <w:tblInd w:w="-675" w:type="dxa"/>
          <w:tblLook w:val="0020"/>
        </w:tblPrEx>
        <w:trPr>
          <w:trHeight w:val="63"/>
        </w:trPr>
        <w:tc>
          <w:tcPr>
            <w:tcW w:w="1901" w:type="dxa"/>
          </w:tcPr>
          <w:p w:rsidR="004D5B93" w:rsidRPr="00890A99" w:rsidP="00697158" w14:paraId="2ECA622F" w14:textId="77777777">
            <w:pPr>
              <w:rPr>
                <w:sz w:val="22"/>
                <w:szCs w:val="22"/>
              </w:rPr>
            </w:pPr>
            <w:r w:rsidRPr="00890A99">
              <w:rPr>
                <w:b/>
                <w:bCs/>
                <w:sz w:val="22"/>
                <w:szCs w:val="22"/>
              </w:rPr>
              <w:t>Item A6</w:t>
            </w:r>
            <w:r w:rsidRPr="00890A99">
              <w:rPr>
                <w:sz w:val="22"/>
                <w:szCs w:val="22"/>
              </w:rPr>
              <w:t>.</w:t>
            </w:r>
          </w:p>
          <w:p w:rsidR="006C474A" w:rsidRPr="00890A99" w:rsidP="00697158" w14:paraId="6CE7DD00" w14:textId="6237B6FB">
            <w:pPr>
              <w:rPr>
                <w:sz w:val="22"/>
                <w:szCs w:val="22"/>
              </w:rPr>
            </w:pPr>
            <w:r w:rsidRPr="00890A99">
              <w:rPr>
                <w:sz w:val="22"/>
                <w:szCs w:val="22"/>
              </w:rPr>
              <w:t>2</w:t>
            </w:r>
            <w:r w:rsidRPr="00890A99">
              <w:rPr>
                <w:sz w:val="22"/>
                <w:szCs w:val="22"/>
                <w:vertAlign w:val="superscript"/>
              </w:rPr>
              <w:t>nd</w:t>
            </w:r>
            <w:r w:rsidRPr="00890A99">
              <w:rPr>
                <w:sz w:val="22"/>
                <w:szCs w:val="22"/>
              </w:rPr>
              <w:t xml:space="preserve"> sentence</w:t>
            </w:r>
          </w:p>
        </w:tc>
        <w:tc>
          <w:tcPr>
            <w:tcW w:w="3548" w:type="dxa"/>
          </w:tcPr>
          <w:p w:rsidR="006C474A" w:rsidRPr="00890A99" w:rsidP="64AE71D3" w14:paraId="62B47B34" w14:textId="4A738B2B">
            <w:pPr>
              <w:rPr>
                <w:sz w:val="22"/>
                <w:szCs w:val="22"/>
              </w:rPr>
            </w:pPr>
            <w:r w:rsidRPr="00890A99">
              <w:rPr>
                <w:sz w:val="22"/>
                <w:szCs w:val="22"/>
              </w:rPr>
              <w:t>The photographs must be taken with views confirming the building description and Building Diagram</w:t>
            </w:r>
          </w:p>
          <w:p w:rsidR="006C474A" w:rsidRPr="00890A99" w:rsidP="64AE71D3" w14:paraId="161644A2" w14:textId="3F2392A4">
            <w:pPr>
              <w:rPr>
                <w:sz w:val="22"/>
                <w:szCs w:val="22"/>
              </w:rPr>
            </w:pPr>
            <w:r w:rsidRPr="00890A99">
              <w:rPr>
                <w:sz w:val="22"/>
                <w:szCs w:val="22"/>
              </w:rPr>
              <w:t>number provided in Item A.7.</w:t>
            </w:r>
          </w:p>
        </w:tc>
        <w:tc>
          <w:tcPr>
            <w:tcW w:w="3501" w:type="dxa"/>
          </w:tcPr>
          <w:p w:rsidR="006C474A" w:rsidRPr="00890A99" w:rsidP="00697158" w14:paraId="052C5F92" w14:textId="06257674">
            <w:pPr>
              <w:rPr>
                <w:sz w:val="22"/>
                <w:szCs w:val="22"/>
              </w:rPr>
            </w:pPr>
            <w:r w:rsidRPr="00890A99">
              <w:rPr>
                <w:sz w:val="22"/>
                <w:szCs w:val="22"/>
              </w:rPr>
              <w:t>(</w:t>
            </w:r>
            <w:r w:rsidRPr="00890A99" w:rsidR="66B6551E">
              <w:rPr>
                <w:sz w:val="22"/>
                <w:szCs w:val="22"/>
              </w:rPr>
              <w:t xml:space="preserve">Delete period between A and 7: </w:t>
            </w:r>
            <w:r w:rsidRPr="00890A99" w:rsidR="4975C682">
              <w:rPr>
                <w:sz w:val="22"/>
                <w:szCs w:val="22"/>
              </w:rPr>
              <w:t>Item A7.</w:t>
            </w:r>
            <w:r w:rsidRPr="00890A99">
              <w:rPr>
                <w:sz w:val="22"/>
                <w:szCs w:val="22"/>
              </w:rPr>
              <w:t>)</w:t>
            </w:r>
          </w:p>
          <w:p w:rsidR="000A1FEB" w:rsidRPr="00890A99" w:rsidP="000A1FEB" w14:paraId="125B1858" w14:textId="77777777">
            <w:pPr>
              <w:rPr>
                <w:sz w:val="22"/>
                <w:szCs w:val="22"/>
              </w:rPr>
            </w:pPr>
            <w:r w:rsidRPr="00890A99">
              <w:rPr>
                <w:sz w:val="22"/>
                <w:szCs w:val="22"/>
              </w:rPr>
              <w:t>The photographs must be taken with views confirming the building description and Building Diagram</w:t>
            </w:r>
          </w:p>
          <w:p w:rsidR="000A1FEB" w:rsidRPr="00890A99" w:rsidP="000A1FEB" w14:paraId="6F53C999" w14:textId="4BC19334">
            <w:pPr>
              <w:rPr>
                <w:sz w:val="22"/>
                <w:szCs w:val="22"/>
              </w:rPr>
            </w:pPr>
            <w:r w:rsidRPr="00890A99">
              <w:rPr>
                <w:sz w:val="22"/>
                <w:szCs w:val="22"/>
              </w:rPr>
              <w:t>number provided in Item A</w:t>
            </w:r>
            <w:r w:rsidRPr="00890A99">
              <w:rPr>
                <w:strike/>
                <w:color w:val="FF0000"/>
                <w:sz w:val="22"/>
                <w:szCs w:val="22"/>
              </w:rPr>
              <w:t>.</w:t>
            </w:r>
            <w:r w:rsidRPr="00890A99">
              <w:rPr>
                <w:sz w:val="22"/>
                <w:szCs w:val="22"/>
              </w:rPr>
              <w:t>7.</w:t>
            </w:r>
          </w:p>
        </w:tc>
        <w:tc>
          <w:tcPr>
            <w:tcW w:w="1913" w:type="dxa"/>
          </w:tcPr>
          <w:p w:rsidR="006C474A" w:rsidRPr="00890A99" w:rsidP="00697158" w14:paraId="7C69EF1C" w14:textId="77777777">
            <w:pPr>
              <w:rPr>
                <w:sz w:val="22"/>
                <w:szCs w:val="22"/>
              </w:rPr>
            </w:pPr>
          </w:p>
        </w:tc>
      </w:tr>
      <w:tr w14:paraId="3E50A37D" w14:textId="77777777" w:rsidTr="59D3190B">
        <w:tblPrEx>
          <w:tblW w:w="10863" w:type="dxa"/>
          <w:tblInd w:w="-675" w:type="dxa"/>
          <w:tblLook w:val="0020"/>
        </w:tblPrEx>
        <w:trPr>
          <w:trHeight w:val="63"/>
        </w:trPr>
        <w:tc>
          <w:tcPr>
            <w:tcW w:w="1901" w:type="dxa"/>
          </w:tcPr>
          <w:p w:rsidR="004D5B93" w:rsidRPr="00890A99" w:rsidP="00697158" w14:paraId="74192AA6" w14:textId="77777777">
            <w:pPr>
              <w:rPr>
                <w:b/>
                <w:sz w:val="22"/>
                <w:szCs w:val="22"/>
              </w:rPr>
            </w:pPr>
            <w:r w:rsidRPr="00890A99">
              <w:rPr>
                <w:b/>
                <w:sz w:val="22"/>
                <w:szCs w:val="22"/>
              </w:rPr>
              <w:t>Item A7.</w:t>
            </w:r>
            <w:r w:rsidRPr="00890A99" w:rsidR="005638CF">
              <w:rPr>
                <w:b/>
                <w:sz w:val="22"/>
                <w:szCs w:val="22"/>
              </w:rPr>
              <w:t xml:space="preserve"> </w:t>
            </w:r>
          </w:p>
          <w:p w:rsidR="006C474A" w:rsidRPr="00890A99" w:rsidP="00697158" w14:paraId="32C50CDD" w14:textId="2A22D8C0">
            <w:pPr>
              <w:rPr>
                <w:bCs/>
                <w:sz w:val="22"/>
                <w:szCs w:val="22"/>
              </w:rPr>
            </w:pPr>
            <w:r w:rsidRPr="00890A99">
              <w:rPr>
                <w:bCs/>
                <w:sz w:val="22"/>
                <w:szCs w:val="22"/>
              </w:rPr>
              <w:t>1</w:t>
            </w:r>
            <w:r w:rsidRPr="00890A99">
              <w:rPr>
                <w:bCs/>
                <w:sz w:val="22"/>
                <w:szCs w:val="22"/>
                <w:vertAlign w:val="superscript"/>
              </w:rPr>
              <w:t>st</w:t>
            </w:r>
            <w:r w:rsidRPr="00890A99">
              <w:rPr>
                <w:bCs/>
                <w:sz w:val="22"/>
                <w:szCs w:val="22"/>
              </w:rPr>
              <w:t xml:space="preserve"> sentence</w:t>
            </w:r>
          </w:p>
        </w:tc>
        <w:tc>
          <w:tcPr>
            <w:tcW w:w="3548" w:type="dxa"/>
          </w:tcPr>
          <w:p w:rsidR="006C474A" w:rsidRPr="00890A99" w:rsidP="00697158" w14:paraId="4C8B5B3E" w14:textId="3A83EDC2">
            <w:pPr>
              <w:rPr>
                <w:sz w:val="22"/>
                <w:szCs w:val="22"/>
              </w:rPr>
            </w:pPr>
            <w:r w:rsidRPr="00890A99">
              <w:rPr>
                <w:sz w:val="22"/>
                <w:szCs w:val="22"/>
              </w:rPr>
              <w:t>Select the Building Diagram (shown on pages 10–12 of these instructions) that best represents the building</w:t>
            </w:r>
            <w:r w:rsidRPr="00890A99" w:rsidR="003B46FF">
              <w:rPr>
                <w:sz w:val="22"/>
                <w:szCs w:val="22"/>
              </w:rPr>
              <w:t>.</w:t>
            </w:r>
          </w:p>
        </w:tc>
        <w:tc>
          <w:tcPr>
            <w:tcW w:w="3501" w:type="dxa"/>
          </w:tcPr>
          <w:p w:rsidR="00C61737" w:rsidRPr="00890A99" w:rsidP="003B46FF" w14:paraId="19383503" w14:textId="72450AEF">
            <w:pPr>
              <w:rPr>
                <w:sz w:val="22"/>
                <w:szCs w:val="22"/>
              </w:rPr>
            </w:pPr>
            <w:r w:rsidRPr="00890A99">
              <w:rPr>
                <w:sz w:val="22"/>
                <w:szCs w:val="22"/>
              </w:rPr>
              <w:t>Select the Building Diagram (shown on pages</w:t>
            </w:r>
            <w:r w:rsidRPr="00890A99" w:rsidR="00B723F4">
              <w:rPr>
                <w:sz w:val="22"/>
                <w:szCs w:val="22"/>
              </w:rPr>
              <w:t xml:space="preserve"> </w:t>
            </w:r>
            <w:r w:rsidRPr="00890A99" w:rsidR="00B723F4">
              <w:rPr>
                <w:strike/>
                <w:color w:val="FF0000"/>
                <w:sz w:val="22"/>
                <w:szCs w:val="22"/>
              </w:rPr>
              <w:t>10–12</w:t>
            </w:r>
            <w:r w:rsidRPr="00890A99" w:rsidR="00B723F4">
              <w:rPr>
                <w:sz w:val="22"/>
                <w:szCs w:val="22"/>
              </w:rPr>
              <w:t xml:space="preserve"> </w:t>
            </w:r>
            <w:r w:rsidRPr="00890A99">
              <w:rPr>
                <w:color w:val="FF0000"/>
                <w:sz w:val="22"/>
                <w:szCs w:val="22"/>
              </w:rPr>
              <w:t>17-19</w:t>
            </w:r>
            <w:r w:rsidRPr="00890A99">
              <w:rPr>
                <w:sz w:val="22"/>
                <w:szCs w:val="22"/>
              </w:rPr>
              <w:t xml:space="preserve"> </w:t>
            </w:r>
            <w:r w:rsidRPr="00890A99">
              <w:rPr>
                <w:strike/>
                <w:color w:val="FF0000"/>
                <w:sz w:val="22"/>
                <w:szCs w:val="22"/>
              </w:rPr>
              <w:t>of these instructions</w:t>
            </w:r>
            <w:r w:rsidRPr="00890A99">
              <w:rPr>
                <w:sz w:val="22"/>
                <w:szCs w:val="22"/>
              </w:rPr>
              <w:t>) that best represents the building</w:t>
            </w:r>
            <w:r w:rsidRPr="00890A99" w:rsidR="003B46FF">
              <w:rPr>
                <w:sz w:val="22"/>
                <w:szCs w:val="22"/>
              </w:rPr>
              <w:t>.</w:t>
            </w:r>
          </w:p>
        </w:tc>
        <w:tc>
          <w:tcPr>
            <w:tcW w:w="1913" w:type="dxa"/>
          </w:tcPr>
          <w:p w:rsidR="006C474A" w:rsidRPr="00890A99" w:rsidP="00697158" w14:paraId="1C56859D" w14:textId="77777777">
            <w:pPr>
              <w:rPr>
                <w:sz w:val="22"/>
                <w:szCs w:val="22"/>
              </w:rPr>
            </w:pPr>
          </w:p>
        </w:tc>
      </w:tr>
      <w:tr w14:paraId="4A3EF358" w14:textId="77777777" w:rsidTr="59D3190B">
        <w:tblPrEx>
          <w:tblW w:w="10863" w:type="dxa"/>
          <w:tblInd w:w="-675" w:type="dxa"/>
          <w:tblLook w:val="0020"/>
        </w:tblPrEx>
        <w:trPr>
          <w:trHeight w:val="63"/>
        </w:trPr>
        <w:tc>
          <w:tcPr>
            <w:tcW w:w="1901" w:type="dxa"/>
          </w:tcPr>
          <w:p w:rsidR="004D5B93" w:rsidRPr="00890A99" w:rsidP="00697158" w14:paraId="19F85856" w14:textId="77777777">
            <w:pPr>
              <w:rPr>
                <w:b/>
                <w:sz w:val="22"/>
                <w:szCs w:val="22"/>
              </w:rPr>
            </w:pPr>
            <w:r w:rsidRPr="00890A99">
              <w:rPr>
                <w:b/>
                <w:sz w:val="22"/>
                <w:szCs w:val="22"/>
              </w:rPr>
              <w:t>Item A8.a.</w:t>
            </w:r>
          </w:p>
          <w:p w:rsidR="006C474A" w:rsidRPr="00890A99" w:rsidP="00697158" w14:paraId="369CC8E1" w14:textId="718AA31F">
            <w:pPr>
              <w:rPr>
                <w:bCs/>
                <w:sz w:val="22"/>
                <w:szCs w:val="22"/>
              </w:rPr>
            </w:pPr>
            <w:r w:rsidRPr="00890A99">
              <w:rPr>
                <w:bCs/>
                <w:sz w:val="22"/>
                <w:szCs w:val="22"/>
              </w:rPr>
              <w:t>3</w:t>
            </w:r>
            <w:r w:rsidRPr="00890A99">
              <w:rPr>
                <w:bCs/>
                <w:sz w:val="22"/>
                <w:szCs w:val="22"/>
                <w:vertAlign w:val="superscript"/>
              </w:rPr>
              <w:t>rd</w:t>
            </w:r>
            <w:r w:rsidRPr="00890A99">
              <w:rPr>
                <w:bCs/>
                <w:sz w:val="22"/>
                <w:szCs w:val="22"/>
              </w:rPr>
              <w:t xml:space="preserve"> </w:t>
            </w:r>
            <w:r w:rsidRPr="00890A99" w:rsidR="000939C8">
              <w:rPr>
                <w:bCs/>
                <w:sz w:val="22"/>
                <w:szCs w:val="22"/>
              </w:rPr>
              <w:t>sentence</w:t>
            </w:r>
            <w:r w:rsidRPr="00890A99">
              <w:rPr>
                <w:bCs/>
                <w:sz w:val="22"/>
                <w:szCs w:val="22"/>
              </w:rPr>
              <w:t xml:space="preserve"> on down</w:t>
            </w:r>
          </w:p>
        </w:tc>
        <w:tc>
          <w:tcPr>
            <w:tcW w:w="3548" w:type="dxa"/>
          </w:tcPr>
          <w:p w:rsidR="006C474A" w:rsidRPr="00890A99" w:rsidP="64AE71D3" w14:paraId="4DA2E938" w14:textId="02B839A6">
            <w:pPr>
              <w:rPr>
                <w:sz w:val="22"/>
                <w:szCs w:val="22"/>
              </w:rPr>
            </w:pPr>
            <w:r w:rsidRPr="00890A99">
              <w:rPr>
                <w:sz w:val="22"/>
                <w:szCs w:val="22"/>
              </w:rPr>
              <w:t>Examples of elevated</w:t>
            </w:r>
          </w:p>
          <w:p w:rsidR="006C474A" w:rsidRPr="00890A99" w:rsidP="64AE71D3" w14:paraId="7F93E6AC" w14:textId="3DB521D4">
            <w:pPr>
              <w:rPr>
                <w:sz w:val="22"/>
                <w:szCs w:val="22"/>
              </w:rPr>
            </w:pPr>
            <w:r w:rsidRPr="00890A99">
              <w:rPr>
                <w:sz w:val="22"/>
                <w:szCs w:val="22"/>
              </w:rPr>
              <w:t>buildings constructed with crawlspace and enclosure(s) are shown in Diagrams 6–9 on pages 11–12. Diagram 2A, 2B, 4, or 9 should be</w:t>
            </w:r>
            <w:r w:rsidRPr="00890A99" w:rsidR="009C6110">
              <w:rPr>
                <w:sz w:val="22"/>
                <w:szCs w:val="22"/>
              </w:rPr>
              <w:t xml:space="preserve"> </w:t>
            </w:r>
            <w:r w:rsidRPr="00890A99">
              <w:rPr>
                <w:sz w:val="22"/>
                <w:szCs w:val="22"/>
              </w:rPr>
              <w:t>used for a building constructed with a crawlspace floor that is below the exterior grade on all sides. If not applicable, enter "N/A" for Items</w:t>
            </w:r>
          </w:p>
          <w:p w:rsidR="006C474A" w:rsidRPr="00890A99" w:rsidP="64AE71D3" w14:paraId="37D32ABE" w14:textId="203FBA71">
            <w:pPr>
              <w:rPr>
                <w:sz w:val="22"/>
                <w:szCs w:val="22"/>
              </w:rPr>
            </w:pPr>
            <w:r w:rsidRPr="00890A99">
              <w:rPr>
                <w:sz w:val="22"/>
                <w:szCs w:val="22"/>
              </w:rPr>
              <w:t>A8.a-f.</w:t>
            </w:r>
          </w:p>
        </w:tc>
        <w:tc>
          <w:tcPr>
            <w:tcW w:w="3501" w:type="dxa"/>
          </w:tcPr>
          <w:p w:rsidR="00054007" w:rsidRPr="00890A99" w:rsidP="00054007" w14:paraId="4AF3580C" w14:textId="77777777">
            <w:pPr>
              <w:rPr>
                <w:sz w:val="22"/>
                <w:szCs w:val="22"/>
              </w:rPr>
            </w:pPr>
            <w:r w:rsidRPr="00890A99">
              <w:rPr>
                <w:sz w:val="22"/>
                <w:szCs w:val="22"/>
              </w:rPr>
              <w:t>Examples of elevated</w:t>
            </w:r>
          </w:p>
          <w:p w:rsidR="006C474A" w:rsidRPr="00890A99" w:rsidP="00AD7632" w14:paraId="3B1B8E0B" w14:textId="76173892">
            <w:pPr>
              <w:rPr>
                <w:sz w:val="22"/>
                <w:szCs w:val="22"/>
              </w:rPr>
            </w:pPr>
            <w:r w:rsidRPr="00890A99">
              <w:rPr>
                <w:sz w:val="22"/>
                <w:szCs w:val="22"/>
              </w:rPr>
              <w:t xml:space="preserve">buildings constructed with crawlspace and enclosure(s) are shown in Diagrams 6–9 on pages </w:t>
            </w:r>
            <w:r w:rsidRPr="00890A99">
              <w:rPr>
                <w:strike/>
                <w:color w:val="FF0000"/>
                <w:sz w:val="22"/>
                <w:szCs w:val="22"/>
              </w:rPr>
              <w:t>1</w:t>
            </w:r>
            <w:r w:rsidRPr="00890A99" w:rsidR="00F86851">
              <w:rPr>
                <w:strike/>
                <w:color w:val="FF0000"/>
                <w:sz w:val="22"/>
                <w:szCs w:val="22"/>
              </w:rPr>
              <w:t>1-12</w:t>
            </w:r>
            <w:r w:rsidRPr="00890A99" w:rsidR="00F86851">
              <w:rPr>
                <w:sz w:val="22"/>
                <w:szCs w:val="22"/>
              </w:rPr>
              <w:t xml:space="preserve"> </w:t>
            </w:r>
            <w:r w:rsidRPr="00890A99" w:rsidR="00F86851">
              <w:rPr>
                <w:color w:val="FF0000"/>
                <w:sz w:val="22"/>
                <w:szCs w:val="22"/>
              </w:rPr>
              <w:t>18</w:t>
            </w:r>
            <w:r w:rsidRPr="00890A99">
              <w:rPr>
                <w:color w:val="FF0000"/>
                <w:sz w:val="22"/>
                <w:szCs w:val="22"/>
              </w:rPr>
              <w:t>–1</w:t>
            </w:r>
            <w:r w:rsidRPr="00890A99" w:rsidR="00F86851">
              <w:rPr>
                <w:color w:val="FF0000"/>
                <w:sz w:val="22"/>
                <w:szCs w:val="22"/>
              </w:rPr>
              <w:t>9</w:t>
            </w:r>
            <w:r w:rsidRPr="00890A99">
              <w:rPr>
                <w:sz w:val="22"/>
                <w:szCs w:val="22"/>
              </w:rPr>
              <w:t>. Diagram 2A, 2B, 4, or 9 should be</w:t>
            </w:r>
            <w:r w:rsidRPr="00890A99" w:rsidR="00F86851">
              <w:rPr>
                <w:sz w:val="22"/>
                <w:szCs w:val="22"/>
              </w:rPr>
              <w:t xml:space="preserve"> </w:t>
            </w:r>
            <w:r w:rsidRPr="00890A99">
              <w:rPr>
                <w:sz w:val="22"/>
                <w:szCs w:val="22"/>
              </w:rPr>
              <w:t xml:space="preserve">used for a building constructed with a crawlspace floor that is below the exterior grade on all sides. If </w:t>
            </w:r>
            <w:r w:rsidRPr="00890A99">
              <w:rPr>
                <w:strike/>
                <w:color w:val="FF0000"/>
                <w:sz w:val="22"/>
                <w:szCs w:val="22"/>
              </w:rPr>
              <w:t>not applicable</w:t>
            </w:r>
            <w:r w:rsidRPr="00890A99">
              <w:rPr>
                <w:sz w:val="22"/>
                <w:szCs w:val="22"/>
              </w:rPr>
              <w:t xml:space="preserve"> </w:t>
            </w:r>
            <w:r w:rsidRPr="00890A99" w:rsidR="000E3F76">
              <w:rPr>
                <w:color w:val="FF0000"/>
                <w:sz w:val="22"/>
                <w:szCs w:val="22"/>
              </w:rPr>
              <w:t>there is no crawlspace or enclosure</w:t>
            </w:r>
            <w:r w:rsidRPr="00890A99" w:rsidR="000E3F76">
              <w:rPr>
                <w:sz w:val="22"/>
                <w:szCs w:val="22"/>
              </w:rPr>
              <w:t xml:space="preserve">, </w:t>
            </w:r>
            <w:r w:rsidRPr="00890A99">
              <w:rPr>
                <w:sz w:val="22"/>
                <w:szCs w:val="22"/>
              </w:rPr>
              <w:t>enter "N/A" for Items</w:t>
            </w:r>
            <w:r w:rsidR="00AD7632">
              <w:rPr>
                <w:sz w:val="22"/>
                <w:szCs w:val="22"/>
              </w:rPr>
              <w:t xml:space="preserve"> </w:t>
            </w:r>
            <w:r w:rsidRPr="00890A99">
              <w:rPr>
                <w:sz w:val="22"/>
                <w:szCs w:val="22"/>
              </w:rPr>
              <w:t>A8.a-f.</w:t>
            </w:r>
          </w:p>
        </w:tc>
        <w:tc>
          <w:tcPr>
            <w:tcW w:w="1913" w:type="dxa"/>
          </w:tcPr>
          <w:p w:rsidR="006C474A" w:rsidRPr="00890A99" w:rsidP="00697158" w14:paraId="2B251FBA" w14:textId="77777777">
            <w:pPr>
              <w:rPr>
                <w:sz w:val="22"/>
                <w:szCs w:val="22"/>
              </w:rPr>
            </w:pPr>
          </w:p>
        </w:tc>
      </w:tr>
      <w:tr w14:paraId="5B111E88" w14:textId="77777777" w:rsidTr="59D3190B">
        <w:tblPrEx>
          <w:tblW w:w="10863" w:type="dxa"/>
          <w:tblInd w:w="-675" w:type="dxa"/>
          <w:tblLook w:val="0020"/>
        </w:tblPrEx>
        <w:trPr>
          <w:trHeight w:val="63"/>
        </w:trPr>
        <w:tc>
          <w:tcPr>
            <w:tcW w:w="1901" w:type="dxa"/>
          </w:tcPr>
          <w:p w:rsidR="006C474A" w:rsidRPr="00890A99" w:rsidP="00697158" w14:paraId="6C0A4976" w14:textId="06DF0C74">
            <w:pPr>
              <w:rPr>
                <w:b/>
                <w:sz w:val="22"/>
                <w:szCs w:val="22"/>
              </w:rPr>
            </w:pPr>
            <w:r w:rsidRPr="00890A99">
              <w:rPr>
                <w:b/>
                <w:sz w:val="22"/>
                <w:szCs w:val="22"/>
              </w:rPr>
              <w:t>Item A8.b.</w:t>
            </w:r>
          </w:p>
        </w:tc>
        <w:tc>
          <w:tcPr>
            <w:tcW w:w="3548" w:type="dxa"/>
          </w:tcPr>
          <w:p w:rsidR="006C474A" w:rsidRPr="00890A99" w:rsidP="004D5B93" w14:paraId="61B1338B" w14:textId="6D9AD4A2">
            <w:pPr>
              <w:rPr>
                <w:sz w:val="22"/>
                <w:szCs w:val="22"/>
              </w:rPr>
            </w:pPr>
            <w:r w:rsidRPr="00890A99">
              <w:rPr>
                <w:sz w:val="22"/>
                <w:szCs w:val="22"/>
              </w:rPr>
              <w:t>Indicate Yes if there is at least one permanent flood opening on at least two exterior walls of each enclosed area identified in</w:t>
            </w:r>
            <w:r w:rsidRPr="00890A99" w:rsidR="004D5B93">
              <w:rPr>
                <w:sz w:val="22"/>
                <w:szCs w:val="22"/>
              </w:rPr>
              <w:t xml:space="preserve"> </w:t>
            </w:r>
            <w:r w:rsidRPr="00890A99">
              <w:rPr>
                <w:sz w:val="22"/>
                <w:szCs w:val="22"/>
              </w:rPr>
              <w:t>A8.a. A permanent flood opening is a flood vent or other opening that allows the free passage of water automatically in both directions</w:t>
            </w:r>
            <w:r w:rsidRPr="00890A99" w:rsidR="004D5B93">
              <w:rPr>
                <w:sz w:val="22"/>
                <w:szCs w:val="22"/>
              </w:rPr>
              <w:t xml:space="preserve"> </w:t>
            </w:r>
            <w:r w:rsidRPr="00890A99">
              <w:rPr>
                <w:sz w:val="22"/>
                <w:szCs w:val="22"/>
              </w:rPr>
              <w:t xml:space="preserve">without human </w:t>
            </w:r>
            <w:r w:rsidRPr="00890A99" w:rsidR="004D5B93">
              <w:rPr>
                <w:sz w:val="22"/>
                <w:szCs w:val="22"/>
              </w:rPr>
              <w:t>i</w:t>
            </w:r>
            <w:r w:rsidRPr="00890A99">
              <w:rPr>
                <w:sz w:val="22"/>
                <w:szCs w:val="22"/>
              </w:rPr>
              <w:t>ntervention. If the crawlspace or enclosure(s) have no permanent flood openings, or if the openings are not within 1.0 foot</w:t>
            </w:r>
            <w:r w:rsidRPr="00890A99" w:rsidR="004D5B93">
              <w:rPr>
                <w:sz w:val="22"/>
                <w:szCs w:val="22"/>
              </w:rPr>
              <w:t xml:space="preserve"> </w:t>
            </w:r>
            <w:r w:rsidRPr="00890A99">
              <w:rPr>
                <w:sz w:val="22"/>
                <w:szCs w:val="22"/>
              </w:rPr>
              <w:t>above adjacent grade, enter “0” (zero) in Item A8.c.</w:t>
            </w:r>
          </w:p>
        </w:tc>
        <w:tc>
          <w:tcPr>
            <w:tcW w:w="3501" w:type="dxa"/>
          </w:tcPr>
          <w:p w:rsidR="006C474A" w:rsidRPr="00890A99" w:rsidP="00005E8C" w14:paraId="6613491D" w14:textId="65DE7A2F">
            <w:pPr>
              <w:rPr>
                <w:color w:val="FF0000"/>
                <w:sz w:val="22"/>
                <w:szCs w:val="22"/>
              </w:rPr>
            </w:pPr>
            <w:r w:rsidRPr="00890A99">
              <w:rPr>
                <w:sz w:val="22"/>
                <w:szCs w:val="22"/>
              </w:rPr>
              <w:t xml:space="preserve">Indicate </w:t>
            </w:r>
            <w:r w:rsidRPr="00890A99">
              <w:rPr>
                <w:strike/>
                <w:color w:val="FF0000"/>
                <w:sz w:val="22"/>
                <w:szCs w:val="22"/>
              </w:rPr>
              <w:t>Yes</w:t>
            </w:r>
            <w:r w:rsidRPr="00890A99">
              <w:rPr>
                <w:sz w:val="22"/>
                <w:szCs w:val="22"/>
              </w:rPr>
              <w:t xml:space="preserve"> if there is at least one permanent flood opening </w:t>
            </w:r>
            <w:r w:rsidRPr="00890A99">
              <w:rPr>
                <w:color w:val="FF0000"/>
                <w:sz w:val="22"/>
                <w:szCs w:val="22"/>
              </w:rPr>
              <w:t>within 1.0 foot of the adjacent grade</w:t>
            </w:r>
            <w:r w:rsidRPr="00890A99">
              <w:rPr>
                <w:sz w:val="22"/>
                <w:szCs w:val="22"/>
              </w:rPr>
              <w:t xml:space="preserve"> on at least two exterior walls of each enclosed area identified in</w:t>
            </w:r>
            <w:r w:rsidRPr="00890A99" w:rsidR="00636E8E">
              <w:rPr>
                <w:sz w:val="22"/>
                <w:szCs w:val="22"/>
              </w:rPr>
              <w:t xml:space="preserve"> </w:t>
            </w:r>
            <w:r w:rsidRPr="00890A99">
              <w:rPr>
                <w:sz w:val="22"/>
                <w:szCs w:val="22"/>
              </w:rPr>
              <w:t xml:space="preserve">A8.a. A </w:t>
            </w:r>
            <w:r w:rsidRPr="00890A99" w:rsidR="00E47F50">
              <w:rPr>
                <w:sz w:val="22"/>
                <w:szCs w:val="22"/>
              </w:rPr>
              <w:t>p</w:t>
            </w:r>
            <w:r w:rsidRPr="00890A99">
              <w:rPr>
                <w:sz w:val="22"/>
                <w:szCs w:val="22"/>
              </w:rPr>
              <w:t>ermanent flood opening is a flood vent or other opening that allows the free passage of water automatically in both directions</w:t>
            </w:r>
            <w:r w:rsidRPr="00890A99" w:rsidR="00636E8E">
              <w:rPr>
                <w:sz w:val="22"/>
                <w:szCs w:val="22"/>
              </w:rPr>
              <w:t xml:space="preserve"> </w:t>
            </w:r>
            <w:r w:rsidRPr="00890A99">
              <w:rPr>
                <w:sz w:val="22"/>
                <w:szCs w:val="22"/>
              </w:rPr>
              <w:t xml:space="preserve">without human intervention. If the crawlspace or enclosure(s) have no permanent flood openings, or if </w:t>
            </w:r>
            <w:r w:rsidRPr="00890A99" w:rsidR="00005E8C">
              <w:rPr>
                <w:color w:val="FF0000"/>
                <w:sz w:val="22"/>
                <w:szCs w:val="22"/>
              </w:rPr>
              <w:t xml:space="preserve">none of </w:t>
            </w:r>
            <w:r w:rsidRPr="00890A99">
              <w:rPr>
                <w:sz w:val="22"/>
                <w:szCs w:val="22"/>
              </w:rPr>
              <w:t xml:space="preserve">the openings are </w:t>
            </w:r>
            <w:r w:rsidRPr="00890A99">
              <w:rPr>
                <w:strike/>
                <w:color w:val="FF0000"/>
                <w:sz w:val="22"/>
                <w:szCs w:val="22"/>
              </w:rPr>
              <w:t>not</w:t>
            </w:r>
            <w:r w:rsidRPr="00890A99">
              <w:rPr>
                <w:sz w:val="22"/>
                <w:szCs w:val="22"/>
              </w:rPr>
              <w:t xml:space="preserve"> within 1.0 foot</w:t>
            </w:r>
            <w:r w:rsidRPr="00890A99" w:rsidR="00005E8C">
              <w:rPr>
                <w:sz w:val="22"/>
                <w:szCs w:val="22"/>
              </w:rPr>
              <w:t xml:space="preserve"> </w:t>
            </w:r>
            <w:r w:rsidRPr="00890A99">
              <w:rPr>
                <w:sz w:val="22"/>
                <w:szCs w:val="22"/>
              </w:rPr>
              <w:t>above adjacent grade, enter “0” (zero) in Item A8.c</w:t>
            </w:r>
            <w:r w:rsidRPr="00890A99" w:rsidR="00E15977">
              <w:rPr>
                <w:color w:val="FF0000"/>
                <w:sz w:val="22"/>
                <w:szCs w:val="22"/>
              </w:rPr>
              <w:t>-f</w:t>
            </w:r>
            <w:r w:rsidRPr="00890A99">
              <w:rPr>
                <w:sz w:val="22"/>
                <w:szCs w:val="22"/>
              </w:rPr>
              <w:t>.</w:t>
            </w:r>
            <w:r w:rsidRPr="00890A99" w:rsidR="00E15977">
              <w:rPr>
                <w:sz w:val="22"/>
                <w:szCs w:val="22"/>
              </w:rPr>
              <w:t xml:space="preserve"> </w:t>
            </w:r>
            <w:r w:rsidRPr="00890A99" w:rsidR="00E15977">
              <w:rPr>
                <w:color w:val="FF0000"/>
                <w:sz w:val="22"/>
                <w:szCs w:val="22"/>
              </w:rPr>
              <w:t>If there is no crawlspace or enclosure, enter “N/A”</w:t>
            </w:r>
            <w:r w:rsidRPr="00890A99" w:rsidR="00161BE5">
              <w:rPr>
                <w:color w:val="FF0000"/>
                <w:sz w:val="22"/>
                <w:szCs w:val="22"/>
              </w:rPr>
              <w:t>.</w:t>
            </w:r>
          </w:p>
        </w:tc>
        <w:tc>
          <w:tcPr>
            <w:tcW w:w="1913" w:type="dxa"/>
          </w:tcPr>
          <w:p w:rsidR="006C474A" w:rsidRPr="00890A99" w:rsidP="00697158" w14:paraId="0CE8D3C7" w14:textId="77777777">
            <w:pPr>
              <w:rPr>
                <w:sz w:val="22"/>
                <w:szCs w:val="22"/>
              </w:rPr>
            </w:pPr>
          </w:p>
        </w:tc>
      </w:tr>
      <w:tr w14:paraId="00292AE8" w14:textId="77777777" w:rsidTr="59D3190B">
        <w:tblPrEx>
          <w:tblW w:w="10863" w:type="dxa"/>
          <w:tblInd w:w="-675" w:type="dxa"/>
          <w:tblLook w:val="0020"/>
        </w:tblPrEx>
        <w:trPr>
          <w:trHeight w:val="63"/>
        </w:trPr>
        <w:tc>
          <w:tcPr>
            <w:tcW w:w="1901" w:type="dxa"/>
          </w:tcPr>
          <w:p w:rsidR="004D5B93" w:rsidRPr="00890A99" w:rsidP="00697158" w14:paraId="06470BB8" w14:textId="77777777">
            <w:pPr>
              <w:rPr>
                <w:b/>
                <w:sz w:val="22"/>
                <w:szCs w:val="22"/>
              </w:rPr>
            </w:pPr>
            <w:r w:rsidRPr="00890A99">
              <w:rPr>
                <w:b/>
                <w:sz w:val="22"/>
                <w:szCs w:val="22"/>
              </w:rPr>
              <w:t>Item A8.c.</w:t>
            </w:r>
          </w:p>
          <w:p w:rsidR="00D510BB" w:rsidRPr="00890A99" w:rsidP="00697158" w14:paraId="3ACD2BD0" w14:textId="00D01CBC">
            <w:pPr>
              <w:rPr>
                <w:bCs/>
                <w:sz w:val="22"/>
                <w:szCs w:val="22"/>
              </w:rPr>
            </w:pPr>
            <w:r w:rsidRPr="00890A99">
              <w:rPr>
                <w:bCs/>
                <w:sz w:val="22"/>
                <w:szCs w:val="22"/>
              </w:rPr>
              <w:t>1</w:t>
            </w:r>
            <w:r w:rsidRPr="00890A99">
              <w:rPr>
                <w:bCs/>
                <w:sz w:val="22"/>
                <w:szCs w:val="22"/>
                <w:vertAlign w:val="superscript"/>
              </w:rPr>
              <w:t>st</w:t>
            </w:r>
            <w:r w:rsidRPr="00890A99">
              <w:rPr>
                <w:bCs/>
                <w:sz w:val="22"/>
                <w:szCs w:val="22"/>
              </w:rPr>
              <w:t xml:space="preserve"> sentence</w:t>
            </w:r>
          </w:p>
        </w:tc>
        <w:tc>
          <w:tcPr>
            <w:tcW w:w="3548" w:type="dxa"/>
          </w:tcPr>
          <w:p w:rsidR="004058C4" w:rsidRPr="00890A99" w:rsidP="004058C4" w14:paraId="17CD46FD" w14:textId="4D1CE9B4">
            <w:pPr>
              <w:rPr>
                <w:sz w:val="22"/>
                <w:szCs w:val="22"/>
              </w:rPr>
            </w:pPr>
            <w:r w:rsidRPr="00890A99">
              <w:rPr>
                <w:sz w:val="22"/>
                <w:szCs w:val="22"/>
              </w:rPr>
              <w:t>If A8.b is Yes, enter the total number of non-engineered and/or engineered permanent flood openings in the crawlspace or</w:t>
            </w:r>
            <w:r w:rsidRPr="00890A99" w:rsidR="004D5B93">
              <w:rPr>
                <w:sz w:val="22"/>
                <w:szCs w:val="22"/>
              </w:rPr>
              <w:t xml:space="preserve"> </w:t>
            </w:r>
            <w:r w:rsidRPr="00890A99">
              <w:rPr>
                <w:sz w:val="22"/>
                <w:szCs w:val="22"/>
              </w:rPr>
              <w:t xml:space="preserve">enclosure(s) that are no higher than 1.0 foot above the higher of the exterior or interior grade or floor immediately below the opening. </w:t>
            </w:r>
          </w:p>
          <w:p w:rsidR="006C474A" w:rsidRPr="00890A99" w:rsidP="64AE71D3" w14:paraId="6C168D52" w14:textId="1E87E065">
            <w:pPr>
              <w:rPr>
                <w:sz w:val="22"/>
                <w:szCs w:val="22"/>
              </w:rPr>
            </w:pPr>
          </w:p>
        </w:tc>
        <w:tc>
          <w:tcPr>
            <w:tcW w:w="3501" w:type="dxa"/>
          </w:tcPr>
          <w:p w:rsidR="006C474A" w:rsidRPr="00890A99" w:rsidP="00AF1922" w14:paraId="38387CEC" w14:textId="5196F6AD">
            <w:pPr>
              <w:rPr>
                <w:sz w:val="22"/>
                <w:szCs w:val="22"/>
              </w:rPr>
            </w:pPr>
            <w:r w:rsidRPr="00890A99">
              <w:rPr>
                <w:strike/>
                <w:color w:val="FF0000"/>
                <w:sz w:val="22"/>
                <w:szCs w:val="22"/>
              </w:rPr>
              <w:t>If A8.b is Yes,</w:t>
            </w:r>
            <w:r w:rsidRPr="00890A99">
              <w:rPr>
                <w:strike/>
                <w:sz w:val="22"/>
                <w:szCs w:val="22"/>
              </w:rPr>
              <w:t xml:space="preserve"> </w:t>
            </w:r>
            <w:r w:rsidRPr="00890A99">
              <w:rPr>
                <w:strike/>
                <w:color w:val="FF0000"/>
                <w:sz w:val="22"/>
                <w:szCs w:val="22"/>
              </w:rPr>
              <w:t>e</w:t>
            </w:r>
            <w:r w:rsidRPr="00890A99" w:rsidR="0007454D">
              <w:rPr>
                <w:color w:val="FF0000"/>
                <w:sz w:val="22"/>
                <w:szCs w:val="22"/>
              </w:rPr>
              <w:t>E</w:t>
            </w:r>
            <w:r w:rsidRPr="00890A99">
              <w:rPr>
                <w:sz w:val="22"/>
                <w:szCs w:val="22"/>
              </w:rPr>
              <w:t xml:space="preserve">nter the total number of </w:t>
            </w:r>
            <w:r w:rsidRPr="00890A99" w:rsidR="0029602A">
              <w:rPr>
                <w:color w:val="FF0000"/>
                <w:sz w:val="22"/>
                <w:szCs w:val="22"/>
              </w:rPr>
              <w:t xml:space="preserve">permanent </w:t>
            </w:r>
            <w:r w:rsidRPr="00890A99">
              <w:rPr>
                <w:sz w:val="22"/>
                <w:szCs w:val="22"/>
              </w:rPr>
              <w:t xml:space="preserve">non-engineered and/or engineered </w:t>
            </w:r>
            <w:r w:rsidRPr="00890A99">
              <w:rPr>
                <w:strike/>
                <w:color w:val="FF0000"/>
                <w:sz w:val="22"/>
                <w:szCs w:val="22"/>
              </w:rPr>
              <w:t>permanent</w:t>
            </w:r>
            <w:r w:rsidRPr="00890A99">
              <w:rPr>
                <w:sz w:val="22"/>
                <w:szCs w:val="22"/>
              </w:rPr>
              <w:t xml:space="preserve"> flood openings in the crawlspace or</w:t>
            </w:r>
            <w:r w:rsidRPr="00890A99" w:rsidR="00602EA3">
              <w:rPr>
                <w:sz w:val="22"/>
                <w:szCs w:val="22"/>
              </w:rPr>
              <w:t xml:space="preserve"> </w:t>
            </w:r>
            <w:r w:rsidRPr="00890A99">
              <w:rPr>
                <w:sz w:val="22"/>
                <w:szCs w:val="22"/>
              </w:rPr>
              <w:t xml:space="preserve">enclosure(s) that are no higher than 1.0 foot above the higher of the exterior or interior grade or floor immediately below the opening. </w:t>
            </w:r>
          </w:p>
        </w:tc>
        <w:tc>
          <w:tcPr>
            <w:tcW w:w="1913" w:type="dxa"/>
          </w:tcPr>
          <w:p w:rsidR="006C474A" w:rsidRPr="00890A99" w:rsidP="00697158" w14:paraId="6A1D4691" w14:textId="77777777">
            <w:pPr>
              <w:rPr>
                <w:sz w:val="22"/>
                <w:szCs w:val="22"/>
              </w:rPr>
            </w:pPr>
          </w:p>
        </w:tc>
      </w:tr>
      <w:tr w14:paraId="7F0282C8" w14:textId="77777777" w:rsidTr="59D3190B">
        <w:tblPrEx>
          <w:tblW w:w="10863" w:type="dxa"/>
          <w:tblInd w:w="-675" w:type="dxa"/>
          <w:tblLook w:val="0020"/>
        </w:tblPrEx>
        <w:trPr>
          <w:trHeight w:val="63"/>
        </w:trPr>
        <w:tc>
          <w:tcPr>
            <w:tcW w:w="1901" w:type="dxa"/>
          </w:tcPr>
          <w:p w:rsidR="006C474A" w:rsidRPr="00890A99" w:rsidP="00697158" w14:paraId="465FADEB" w14:textId="187E45F7">
            <w:pPr>
              <w:rPr>
                <w:b/>
                <w:sz w:val="22"/>
                <w:szCs w:val="22"/>
              </w:rPr>
            </w:pPr>
            <w:r w:rsidRPr="00890A99">
              <w:rPr>
                <w:b/>
                <w:sz w:val="22"/>
                <w:szCs w:val="22"/>
              </w:rPr>
              <w:t>Item A8.d.</w:t>
            </w:r>
          </w:p>
        </w:tc>
        <w:tc>
          <w:tcPr>
            <w:tcW w:w="3548" w:type="dxa"/>
          </w:tcPr>
          <w:p w:rsidR="006C474A" w:rsidRPr="00890A99" w:rsidP="64AE71D3" w14:paraId="55D30842" w14:textId="2E1BEF3D">
            <w:pPr>
              <w:rPr>
                <w:sz w:val="22"/>
                <w:szCs w:val="22"/>
              </w:rPr>
            </w:pPr>
            <w:r w:rsidRPr="00890A99">
              <w:rPr>
                <w:sz w:val="22"/>
                <w:szCs w:val="22"/>
              </w:rPr>
              <w:t>Enter the total estimated net open area of permanent non-engineered flood openings indicated in A8.c. in square inches,</w:t>
            </w:r>
            <w:r w:rsidRPr="00890A99" w:rsidR="00FA4457">
              <w:rPr>
                <w:sz w:val="22"/>
                <w:szCs w:val="22"/>
              </w:rPr>
              <w:t xml:space="preserve"> </w:t>
            </w:r>
            <w:r w:rsidRPr="00890A99">
              <w:rPr>
                <w:sz w:val="22"/>
                <w:szCs w:val="22"/>
              </w:rPr>
              <w:t>excluding any bars, louvers, or other covers of the permanent flood openings. Non-engineered openings that meet the requirements of</w:t>
            </w:r>
          </w:p>
          <w:p w:rsidR="006C474A" w:rsidRPr="00890A99" w:rsidP="64AE71D3" w14:paraId="645B95C4" w14:textId="5FA5CA18">
            <w:pPr>
              <w:rPr>
                <w:sz w:val="22"/>
                <w:szCs w:val="22"/>
              </w:rPr>
            </w:pPr>
            <w:r w:rsidRPr="00890A99">
              <w:rPr>
                <w:sz w:val="22"/>
                <w:szCs w:val="22"/>
              </w:rPr>
              <w:t>NFIP Technical Bulletin 1 are assumed to provide one square foot of rated area for each square inch of net open area. If the net open area</w:t>
            </w:r>
          </w:p>
          <w:p w:rsidR="006C474A" w:rsidRPr="00890A99" w:rsidP="00FC53E7" w14:paraId="5F9FED95" w14:textId="31D50A05">
            <w:pPr>
              <w:rPr>
                <w:sz w:val="22"/>
                <w:szCs w:val="22"/>
              </w:rPr>
            </w:pPr>
            <w:r w:rsidRPr="00890A99">
              <w:rPr>
                <w:sz w:val="22"/>
                <w:szCs w:val="22"/>
              </w:rPr>
              <w:t>cannot be reasonably estimated, provide the size of the flood openings without consideration of any covers and indicate in the Comments</w:t>
            </w:r>
            <w:r w:rsidRPr="00890A99" w:rsidR="00FC53E7">
              <w:rPr>
                <w:sz w:val="22"/>
                <w:szCs w:val="22"/>
              </w:rPr>
              <w:t xml:space="preserve"> </w:t>
            </w:r>
            <w:r w:rsidRPr="00890A99">
              <w:rPr>
                <w:sz w:val="22"/>
                <w:szCs w:val="22"/>
              </w:rPr>
              <w:t>area the type of cover that exists in the flood openings</w:t>
            </w:r>
          </w:p>
        </w:tc>
        <w:tc>
          <w:tcPr>
            <w:tcW w:w="3501" w:type="dxa"/>
          </w:tcPr>
          <w:p w:rsidR="00602EA3" w:rsidRPr="00890A99" w:rsidP="00602EA3" w14:paraId="5FDFBB71" w14:textId="1B03CBC7">
            <w:pPr>
              <w:rPr>
                <w:sz w:val="22"/>
                <w:szCs w:val="22"/>
              </w:rPr>
            </w:pPr>
            <w:r w:rsidRPr="00890A99">
              <w:rPr>
                <w:sz w:val="22"/>
                <w:szCs w:val="22"/>
              </w:rPr>
              <w:t xml:space="preserve">Enter the total </w:t>
            </w:r>
            <w:r w:rsidRPr="00890A99">
              <w:rPr>
                <w:strike/>
                <w:color w:val="FF0000"/>
                <w:sz w:val="22"/>
                <w:szCs w:val="22"/>
              </w:rPr>
              <w:t>estimated</w:t>
            </w:r>
            <w:r w:rsidRPr="00890A99">
              <w:rPr>
                <w:sz w:val="22"/>
                <w:szCs w:val="22"/>
              </w:rPr>
              <w:t xml:space="preserve"> </w:t>
            </w:r>
            <w:r w:rsidRPr="00890A99">
              <w:rPr>
                <w:color w:val="FF0000"/>
                <w:sz w:val="22"/>
                <w:szCs w:val="22"/>
              </w:rPr>
              <w:t>measured</w:t>
            </w:r>
            <w:r w:rsidRPr="00890A99">
              <w:rPr>
                <w:sz w:val="22"/>
                <w:szCs w:val="22"/>
              </w:rPr>
              <w:t xml:space="preserve"> net open area of permanent non-engineered flood openings indicated in A8.c</w:t>
            </w:r>
            <w:r w:rsidRPr="00890A99">
              <w:rPr>
                <w:strike/>
                <w:color w:val="FF0000"/>
                <w:sz w:val="22"/>
                <w:szCs w:val="22"/>
              </w:rPr>
              <w:t>.</w:t>
            </w:r>
            <w:r w:rsidRPr="00890A99">
              <w:rPr>
                <w:sz w:val="22"/>
                <w:szCs w:val="22"/>
              </w:rPr>
              <w:t xml:space="preserve"> in square inches,</w:t>
            </w:r>
          </w:p>
          <w:p w:rsidR="00602EA3" w:rsidRPr="00890A99" w:rsidP="00602EA3" w14:paraId="5CE48F68" w14:textId="6311052F">
            <w:pPr>
              <w:rPr>
                <w:sz w:val="22"/>
                <w:szCs w:val="22"/>
              </w:rPr>
            </w:pPr>
            <w:r w:rsidRPr="00890A99">
              <w:rPr>
                <w:sz w:val="22"/>
                <w:szCs w:val="22"/>
              </w:rPr>
              <w:t>excluding any bars, louvers, or other covers of the permanent flood openings. Non-engineered openings that meet the requirements of</w:t>
            </w:r>
            <w:r w:rsidRPr="00890A99" w:rsidR="001B61A0">
              <w:rPr>
                <w:sz w:val="22"/>
                <w:szCs w:val="22"/>
              </w:rPr>
              <w:t xml:space="preserve"> </w:t>
            </w:r>
            <w:r w:rsidRPr="00890A99">
              <w:rPr>
                <w:sz w:val="22"/>
                <w:szCs w:val="22"/>
              </w:rPr>
              <w:t>NFIP Technical Bulletin 1 are assumed to provide one square foot of rated area for each square inch of net open area. If the net open area</w:t>
            </w:r>
          </w:p>
          <w:p w:rsidR="00602EA3" w:rsidRPr="00890A99" w:rsidP="00602EA3" w14:paraId="475E7CFF" w14:textId="653EE434">
            <w:pPr>
              <w:rPr>
                <w:sz w:val="22"/>
                <w:szCs w:val="22"/>
              </w:rPr>
            </w:pPr>
            <w:r w:rsidRPr="00890A99">
              <w:rPr>
                <w:sz w:val="22"/>
                <w:szCs w:val="22"/>
              </w:rPr>
              <w:t xml:space="preserve">cannot be </w:t>
            </w:r>
            <w:r w:rsidRPr="00890A99">
              <w:rPr>
                <w:strike/>
                <w:color w:val="FF0000"/>
                <w:sz w:val="22"/>
                <w:szCs w:val="22"/>
              </w:rPr>
              <w:t>reasonably estimated</w:t>
            </w:r>
            <w:r w:rsidRPr="00890A99" w:rsidR="00546450">
              <w:rPr>
                <w:sz w:val="22"/>
                <w:szCs w:val="22"/>
              </w:rPr>
              <w:t xml:space="preserve"> </w:t>
            </w:r>
            <w:r w:rsidRPr="00890A99" w:rsidR="00546450">
              <w:rPr>
                <w:color w:val="FF0000"/>
                <w:sz w:val="22"/>
                <w:szCs w:val="22"/>
              </w:rPr>
              <w:t>measured</w:t>
            </w:r>
            <w:r w:rsidRPr="00890A99">
              <w:rPr>
                <w:sz w:val="22"/>
                <w:szCs w:val="22"/>
              </w:rPr>
              <w:t>, provide</w:t>
            </w:r>
            <w:r w:rsidRPr="00890A99" w:rsidR="00782431">
              <w:rPr>
                <w:sz w:val="22"/>
                <w:szCs w:val="22"/>
              </w:rPr>
              <w:t xml:space="preserve"> </w:t>
            </w:r>
            <w:r w:rsidRPr="00890A99" w:rsidR="00782431">
              <w:rPr>
                <w:color w:val="FF0000"/>
                <w:sz w:val="22"/>
                <w:szCs w:val="22"/>
              </w:rPr>
              <w:t>in the Comments area of the appropriate section</w:t>
            </w:r>
            <w:r w:rsidRPr="00890A99">
              <w:rPr>
                <w:sz w:val="22"/>
                <w:szCs w:val="22"/>
              </w:rPr>
              <w:t xml:space="preserve"> the size of the flood openings without consideration of any covers and indicate </w:t>
            </w:r>
            <w:r w:rsidRPr="00890A99">
              <w:rPr>
                <w:strike/>
                <w:color w:val="FF0000"/>
                <w:sz w:val="22"/>
                <w:szCs w:val="22"/>
              </w:rPr>
              <w:t>in the Comments</w:t>
            </w:r>
          </w:p>
          <w:p w:rsidR="006C474A" w:rsidRPr="00890A99" w:rsidP="00602EA3" w14:paraId="156A53DC" w14:textId="0EEE11EA">
            <w:pPr>
              <w:rPr>
                <w:sz w:val="22"/>
                <w:szCs w:val="22"/>
              </w:rPr>
            </w:pPr>
            <w:r w:rsidRPr="00890A99">
              <w:rPr>
                <w:strike/>
                <w:color w:val="FF0000"/>
                <w:sz w:val="22"/>
                <w:szCs w:val="22"/>
              </w:rPr>
              <w:t>area</w:t>
            </w:r>
            <w:r w:rsidRPr="00890A99">
              <w:rPr>
                <w:sz w:val="22"/>
                <w:szCs w:val="22"/>
              </w:rPr>
              <w:t xml:space="preserve"> the type of cover that exists in the flood openings</w:t>
            </w:r>
          </w:p>
        </w:tc>
        <w:tc>
          <w:tcPr>
            <w:tcW w:w="1913" w:type="dxa"/>
          </w:tcPr>
          <w:p w:rsidR="006C474A" w:rsidRPr="00890A99" w:rsidP="00697158" w14:paraId="2B1FD386" w14:textId="77777777">
            <w:pPr>
              <w:rPr>
                <w:sz w:val="22"/>
                <w:szCs w:val="22"/>
              </w:rPr>
            </w:pPr>
          </w:p>
        </w:tc>
      </w:tr>
      <w:tr w14:paraId="0A1C7645" w14:textId="77777777" w:rsidTr="59D3190B">
        <w:tblPrEx>
          <w:tblW w:w="10863" w:type="dxa"/>
          <w:tblInd w:w="-675" w:type="dxa"/>
          <w:tblLook w:val="0020"/>
        </w:tblPrEx>
        <w:trPr>
          <w:trHeight w:val="63"/>
        </w:trPr>
        <w:tc>
          <w:tcPr>
            <w:tcW w:w="1901" w:type="dxa"/>
          </w:tcPr>
          <w:p w:rsidR="006C474A" w:rsidRPr="00890A99" w:rsidP="00697158" w14:paraId="1E604152" w14:textId="72E57184">
            <w:pPr>
              <w:rPr>
                <w:b/>
                <w:sz w:val="22"/>
                <w:szCs w:val="22"/>
              </w:rPr>
            </w:pPr>
            <w:r w:rsidRPr="00890A99">
              <w:rPr>
                <w:b/>
                <w:sz w:val="22"/>
                <w:szCs w:val="22"/>
              </w:rPr>
              <w:t>Item A8.e.</w:t>
            </w:r>
          </w:p>
        </w:tc>
        <w:tc>
          <w:tcPr>
            <w:tcW w:w="3548" w:type="dxa"/>
          </w:tcPr>
          <w:p w:rsidR="006C474A" w:rsidRPr="00890A99" w:rsidP="64AE71D3" w14:paraId="4C752CEF" w14:textId="59A30DCF">
            <w:pPr>
              <w:rPr>
                <w:sz w:val="22"/>
                <w:szCs w:val="22"/>
              </w:rPr>
            </w:pPr>
            <w:r w:rsidRPr="00890A99">
              <w:rPr>
                <w:sz w:val="22"/>
                <w:szCs w:val="22"/>
              </w:rPr>
              <w:t>Enter the total rated area of the permanent engineered flood openings indicated in A8.c, in square feet. Attach a copy of the</w:t>
            </w:r>
            <w:r w:rsidRPr="00890A99" w:rsidR="00AF1922">
              <w:rPr>
                <w:sz w:val="22"/>
                <w:szCs w:val="22"/>
              </w:rPr>
              <w:t xml:space="preserve"> </w:t>
            </w:r>
            <w:r w:rsidRPr="00890A99">
              <w:rPr>
                <w:sz w:val="22"/>
                <w:szCs w:val="22"/>
              </w:rPr>
              <w:t>Individual Engineered Flood Openings Certification or an Evaluation Report issued by the International Code Council Evaluation Service</w:t>
            </w:r>
            <w:r w:rsidRPr="00890A99" w:rsidR="00AF1922">
              <w:rPr>
                <w:sz w:val="22"/>
                <w:szCs w:val="22"/>
              </w:rPr>
              <w:t xml:space="preserve"> </w:t>
            </w:r>
            <w:r w:rsidRPr="00890A99">
              <w:rPr>
                <w:sz w:val="22"/>
                <w:szCs w:val="22"/>
              </w:rPr>
              <w:t>(ICC ES) for all engineered openings, and indicate the manufacturer's name and model number in the Comments, if applicable. Flood</w:t>
            </w:r>
            <w:r w:rsidRPr="00890A99" w:rsidR="001A5459">
              <w:rPr>
                <w:sz w:val="22"/>
                <w:szCs w:val="22"/>
              </w:rPr>
              <w:t xml:space="preserve"> </w:t>
            </w:r>
            <w:r w:rsidRPr="00890A99">
              <w:rPr>
                <w:sz w:val="22"/>
                <w:szCs w:val="22"/>
              </w:rPr>
              <w:t xml:space="preserve">openings cannot be considered engineered flood openings without documentation. If no documentation is </w:t>
            </w:r>
            <w:r w:rsidRPr="00890A99" w:rsidR="00AF1922">
              <w:rPr>
                <w:sz w:val="22"/>
                <w:szCs w:val="22"/>
              </w:rPr>
              <w:t>a</w:t>
            </w:r>
            <w:r w:rsidRPr="00890A99">
              <w:rPr>
                <w:sz w:val="22"/>
                <w:szCs w:val="22"/>
              </w:rPr>
              <w:t>vailable/provided, enter the net</w:t>
            </w:r>
          </w:p>
          <w:p w:rsidR="006C474A" w:rsidRPr="00890A99" w:rsidP="64AE71D3" w14:paraId="6DB6BAA2" w14:textId="642F598F">
            <w:pPr>
              <w:rPr>
                <w:sz w:val="22"/>
                <w:szCs w:val="22"/>
              </w:rPr>
            </w:pPr>
            <w:r w:rsidRPr="00890A99">
              <w:rPr>
                <w:sz w:val="22"/>
                <w:szCs w:val="22"/>
              </w:rPr>
              <w:t>open (unobstructed) area of the flood openings in A8.c instead.</w:t>
            </w:r>
          </w:p>
        </w:tc>
        <w:tc>
          <w:tcPr>
            <w:tcW w:w="3501" w:type="dxa"/>
          </w:tcPr>
          <w:p w:rsidR="006C474A" w:rsidRPr="00890A99" w:rsidP="004D5B93" w14:paraId="1622BC82" w14:textId="483ED4AB">
            <w:pPr>
              <w:rPr>
                <w:sz w:val="22"/>
                <w:szCs w:val="22"/>
              </w:rPr>
            </w:pPr>
            <w:r w:rsidRPr="00890A99">
              <w:rPr>
                <w:sz w:val="22"/>
                <w:szCs w:val="22"/>
              </w:rPr>
              <w:t xml:space="preserve">Enter the total rated area of the permanent engineered flood openings indicated in A8.c, in square feet. Attach a copy of the Individual Engineered Flood Openings Certification </w:t>
            </w:r>
            <w:r w:rsidRPr="00890A99" w:rsidR="001316A7">
              <w:rPr>
                <w:color w:val="FF0000"/>
                <w:sz w:val="22"/>
                <w:szCs w:val="22"/>
              </w:rPr>
              <w:t>for a specific building</w:t>
            </w:r>
            <w:r w:rsidRPr="00890A99" w:rsidR="001316A7">
              <w:rPr>
                <w:sz w:val="22"/>
                <w:szCs w:val="22"/>
              </w:rPr>
              <w:t xml:space="preserve"> </w:t>
            </w:r>
            <w:r w:rsidRPr="00890A99">
              <w:rPr>
                <w:sz w:val="22"/>
                <w:szCs w:val="22"/>
              </w:rPr>
              <w:t>or an Evaluation Report issued by the International Code Council Evaluation Service</w:t>
            </w:r>
            <w:r w:rsidRPr="00890A99" w:rsidR="004D5B93">
              <w:rPr>
                <w:sz w:val="22"/>
                <w:szCs w:val="22"/>
              </w:rPr>
              <w:t xml:space="preserve"> </w:t>
            </w:r>
            <w:r w:rsidRPr="00890A99">
              <w:rPr>
                <w:sz w:val="22"/>
                <w:szCs w:val="22"/>
              </w:rPr>
              <w:t>(ICC ES) for all engineered openings, and indicate the manufacturer's name and model number in the Comment</w:t>
            </w:r>
            <w:r w:rsidRPr="00890A99" w:rsidR="001D333A">
              <w:rPr>
                <w:sz w:val="22"/>
                <w:szCs w:val="22"/>
              </w:rPr>
              <w:t>s</w:t>
            </w:r>
            <w:r w:rsidRPr="00890A99" w:rsidR="00102E8C">
              <w:rPr>
                <w:sz w:val="22"/>
                <w:szCs w:val="22"/>
              </w:rPr>
              <w:t xml:space="preserve"> </w:t>
            </w:r>
            <w:r w:rsidRPr="00890A99" w:rsidR="00102E8C">
              <w:rPr>
                <w:color w:val="FF0000"/>
                <w:sz w:val="22"/>
                <w:szCs w:val="22"/>
              </w:rPr>
              <w:t>area of the appropriate section</w:t>
            </w:r>
            <w:r w:rsidRPr="00890A99">
              <w:rPr>
                <w:sz w:val="22"/>
                <w:szCs w:val="22"/>
              </w:rPr>
              <w:t xml:space="preserve">, if </w:t>
            </w:r>
            <w:r w:rsidRPr="00890A99" w:rsidR="00AF1922">
              <w:rPr>
                <w:sz w:val="22"/>
                <w:szCs w:val="22"/>
              </w:rPr>
              <w:t>a</w:t>
            </w:r>
            <w:r w:rsidRPr="00890A99">
              <w:rPr>
                <w:sz w:val="22"/>
                <w:szCs w:val="22"/>
              </w:rPr>
              <w:t>pplicable. Flood</w:t>
            </w:r>
            <w:r w:rsidRPr="00890A99" w:rsidR="001A5459">
              <w:rPr>
                <w:sz w:val="22"/>
                <w:szCs w:val="22"/>
              </w:rPr>
              <w:t xml:space="preserve"> </w:t>
            </w:r>
            <w:r w:rsidRPr="00890A99">
              <w:rPr>
                <w:sz w:val="22"/>
                <w:szCs w:val="22"/>
              </w:rPr>
              <w:t>openings cannot be considered engineered flood openings without documentation. If no documentation is</w:t>
            </w:r>
            <w:r w:rsidRPr="00890A99" w:rsidR="004D5B93">
              <w:rPr>
                <w:sz w:val="22"/>
                <w:szCs w:val="22"/>
              </w:rPr>
              <w:t xml:space="preserve"> </w:t>
            </w:r>
            <w:r w:rsidRPr="00890A99">
              <w:rPr>
                <w:sz w:val="22"/>
                <w:szCs w:val="22"/>
              </w:rPr>
              <w:t>available/provided, enter the net</w:t>
            </w:r>
            <w:r w:rsidRPr="00890A99" w:rsidR="001D333A">
              <w:rPr>
                <w:sz w:val="22"/>
                <w:szCs w:val="22"/>
              </w:rPr>
              <w:t xml:space="preserve"> </w:t>
            </w:r>
            <w:r w:rsidRPr="00890A99">
              <w:rPr>
                <w:sz w:val="22"/>
                <w:szCs w:val="22"/>
              </w:rPr>
              <w:t xml:space="preserve">open (unobstructed) area of the flood openings in </w:t>
            </w:r>
            <w:r w:rsidRPr="00890A99">
              <w:rPr>
                <w:strike/>
                <w:color w:val="FF0000"/>
                <w:sz w:val="22"/>
                <w:szCs w:val="22"/>
              </w:rPr>
              <w:t>A8.c</w:t>
            </w:r>
            <w:r w:rsidRPr="00890A99">
              <w:rPr>
                <w:sz w:val="22"/>
                <w:szCs w:val="22"/>
              </w:rPr>
              <w:t xml:space="preserve"> </w:t>
            </w:r>
            <w:r w:rsidRPr="00890A99" w:rsidR="001D333A">
              <w:rPr>
                <w:color w:val="FF0000"/>
                <w:sz w:val="22"/>
                <w:szCs w:val="22"/>
              </w:rPr>
              <w:t>A</w:t>
            </w:r>
            <w:r w:rsidRPr="00890A99" w:rsidR="001A5459">
              <w:rPr>
                <w:color w:val="FF0000"/>
                <w:sz w:val="22"/>
                <w:szCs w:val="22"/>
              </w:rPr>
              <w:t>8.d</w:t>
            </w:r>
            <w:r w:rsidRPr="00890A99" w:rsidR="001A5459">
              <w:rPr>
                <w:sz w:val="22"/>
                <w:szCs w:val="22"/>
              </w:rPr>
              <w:t xml:space="preserve"> </w:t>
            </w:r>
            <w:r w:rsidRPr="00890A99">
              <w:rPr>
                <w:sz w:val="22"/>
                <w:szCs w:val="22"/>
              </w:rPr>
              <w:t>instead.</w:t>
            </w:r>
          </w:p>
        </w:tc>
        <w:tc>
          <w:tcPr>
            <w:tcW w:w="1913" w:type="dxa"/>
          </w:tcPr>
          <w:p w:rsidR="006C474A" w:rsidRPr="00890A99" w:rsidP="00697158" w14:paraId="4DA6912E" w14:textId="77777777">
            <w:pPr>
              <w:rPr>
                <w:sz w:val="22"/>
                <w:szCs w:val="22"/>
              </w:rPr>
            </w:pPr>
          </w:p>
        </w:tc>
      </w:tr>
      <w:tr w14:paraId="28BDCD1F" w14:textId="77777777" w:rsidTr="59D3190B">
        <w:tblPrEx>
          <w:tblW w:w="10863" w:type="dxa"/>
          <w:tblInd w:w="-675" w:type="dxa"/>
          <w:tblLook w:val="0020"/>
        </w:tblPrEx>
        <w:trPr>
          <w:trHeight w:val="63"/>
        </w:trPr>
        <w:tc>
          <w:tcPr>
            <w:tcW w:w="1901" w:type="dxa"/>
          </w:tcPr>
          <w:p w:rsidR="00066D0C" w:rsidRPr="00890A99" w:rsidP="00697158" w14:paraId="09596AD1" w14:textId="77777777">
            <w:pPr>
              <w:rPr>
                <w:b/>
                <w:sz w:val="22"/>
                <w:szCs w:val="22"/>
              </w:rPr>
            </w:pPr>
            <w:r w:rsidRPr="00890A99">
              <w:rPr>
                <w:b/>
                <w:sz w:val="22"/>
                <w:szCs w:val="22"/>
              </w:rPr>
              <w:t>Item A9.a.</w:t>
            </w:r>
          </w:p>
          <w:p w:rsidR="006C474A" w:rsidRPr="00890A99" w:rsidP="00697158" w14:paraId="24E9B887" w14:textId="72EF705B">
            <w:pPr>
              <w:rPr>
                <w:bCs/>
                <w:sz w:val="22"/>
                <w:szCs w:val="22"/>
              </w:rPr>
            </w:pPr>
            <w:r w:rsidRPr="00890A99">
              <w:rPr>
                <w:bCs/>
                <w:sz w:val="22"/>
                <w:szCs w:val="22"/>
              </w:rPr>
              <w:t>Last sentence</w:t>
            </w:r>
          </w:p>
        </w:tc>
        <w:tc>
          <w:tcPr>
            <w:tcW w:w="3548" w:type="dxa"/>
          </w:tcPr>
          <w:p w:rsidR="006C474A" w:rsidRPr="00890A99" w:rsidP="64AE71D3" w14:paraId="3558C9D1" w14:textId="54795C3D">
            <w:pPr>
              <w:rPr>
                <w:sz w:val="22"/>
                <w:szCs w:val="22"/>
              </w:rPr>
            </w:pPr>
            <w:r w:rsidRPr="00890A99">
              <w:rPr>
                <w:sz w:val="22"/>
                <w:szCs w:val="22"/>
              </w:rPr>
              <w:t>If there is no attached garage, enter N/A for items A9.a-f.</w:t>
            </w:r>
          </w:p>
        </w:tc>
        <w:tc>
          <w:tcPr>
            <w:tcW w:w="3501" w:type="dxa"/>
          </w:tcPr>
          <w:p w:rsidR="006C474A" w:rsidRPr="00890A99" w:rsidP="00BD391A" w14:paraId="2A43284D" w14:textId="3BBAC30C">
            <w:pPr>
              <w:rPr>
                <w:sz w:val="22"/>
                <w:szCs w:val="22"/>
              </w:rPr>
            </w:pPr>
            <w:r w:rsidRPr="00890A99">
              <w:rPr>
                <w:sz w:val="22"/>
                <w:szCs w:val="22"/>
              </w:rPr>
              <w:t xml:space="preserve">If there is no attached garage, enter </w:t>
            </w:r>
            <w:r w:rsidRPr="00890A99">
              <w:rPr>
                <w:color w:val="FF0000"/>
                <w:sz w:val="22"/>
                <w:szCs w:val="22"/>
              </w:rPr>
              <w:t>“</w:t>
            </w:r>
            <w:r w:rsidRPr="00890A99">
              <w:rPr>
                <w:sz w:val="22"/>
                <w:szCs w:val="22"/>
              </w:rPr>
              <w:t>N/A</w:t>
            </w:r>
            <w:r w:rsidRPr="00890A99">
              <w:rPr>
                <w:color w:val="FF0000"/>
                <w:sz w:val="22"/>
                <w:szCs w:val="22"/>
              </w:rPr>
              <w:t xml:space="preserve">” </w:t>
            </w:r>
            <w:r w:rsidRPr="00890A99">
              <w:rPr>
                <w:sz w:val="22"/>
                <w:szCs w:val="22"/>
              </w:rPr>
              <w:t>for items A9.a-f.</w:t>
            </w:r>
          </w:p>
        </w:tc>
        <w:tc>
          <w:tcPr>
            <w:tcW w:w="1913" w:type="dxa"/>
          </w:tcPr>
          <w:p w:rsidR="006C474A" w:rsidRPr="00890A99" w:rsidP="00697158" w14:paraId="6D6DCF7D" w14:textId="77777777">
            <w:pPr>
              <w:rPr>
                <w:sz w:val="22"/>
                <w:szCs w:val="22"/>
              </w:rPr>
            </w:pPr>
          </w:p>
        </w:tc>
      </w:tr>
      <w:tr w14:paraId="3194552D" w14:textId="77777777" w:rsidTr="59D3190B">
        <w:tblPrEx>
          <w:tblW w:w="10863" w:type="dxa"/>
          <w:tblInd w:w="-675" w:type="dxa"/>
          <w:tblLook w:val="0020"/>
        </w:tblPrEx>
        <w:trPr>
          <w:trHeight w:val="63"/>
        </w:trPr>
        <w:tc>
          <w:tcPr>
            <w:tcW w:w="1901" w:type="dxa"/>
          </w:tcPr>
          <w:p w:rsidR="006C474A" w:rsidRPr="00890A99" w:rsidP="00697158" w14:paraId="1472E885" w14:textId="26394531">
            <w:pPr>
              <w:rPr>
                <w:b/>
                <w:sz w:val="22"/>
                <w:szCs w:val="22"/>
              </w:rPr>
            </w:pPr>
            <w:r w:rsidRPr="00890A99">
              <w:rPr>
                <w:b/>
                <w:sz w:val="22"/>
                <w:szCs w:val="22"/>
              </w:rPr>
              <w:t>Item A9.b.</w:t>
            </w:r>
          </w:p>
        </w:tc>
        <w:tc>
          <w:tcPr>
            <w:tcW w:w="3548" w:type="dxa"/>
          </w:tcPr>
          <w:p w:rsidR="006C474A" w:rsidRPr="00890A99" w:rsidP="64AE71D3" w14:paraId="2734489F" w14:textId="3B0F2CA0">
            <w:pPr>
              <w:rPr>
                <w:sz w:val="22"/>
                <w:szCs w:val="22"/>
              </w:rPr>
            </w:pPr>
            <w:r w:rsidRPr="00890A99">
              <w:rPr>
                <w:sz w:val="22"/>
                <w:szCs w:val="22"/>
              </w:rPr>
              <w:t>Indicate Yes if there is at least one flood opening on at least two exterior walls of the attached garage identified in A9.a. If the</w:t>
            </w:r>
          </w:p>
          <w:p w:rsidR="006C474A" w:rsidRPr="00890A99" w:rsidP="00653BA3" w14:paraId="174EEA05" w14:textId="16302CD9">
            <w:pPr>
              <w:rPr>
                <w:sz w:val="22"/>
                <w:szCs w:val="22"/>
              </w:rPr>
            </w:pPr>
            <w:r w:rsidRPr="00890A99">
              <w:rPr>
                <w:sz w:val="22"/>
                <w:szCs w:val="22"/>
              </w:rPr>
              <w:t>attached garage has no permanent flood openings, or if the openings are not within 1.0 foot above adjacent grade, enter “0” (zero) in Items</w:t>
            </w:r>
            <w:r w:rsidRPr="00890A99" w:rsidR="00653BA3">
              <w:rPr>
                <w:sz w:val="22"/>
                <w:szCs w:val="22"/>
              </w:rPr>
              <w:t xml:space="preserve"> </w:t>
            </w:r>
            <w:r w:rsidRPr="00890A99">
              <w:rPr>
                <w:sz w:val="22"/>
                <w:szCs w:val="22"/>
              </w:rPr>
              <w:t>A9.c.</w:t>
            </w:r>
          </w:p>
        </w:tc>
        <w:tc>
          <w:tcPr>
            <w:tcW w:w="3501" w:type="dxa"/>
          </w:tcPr>
          <w:p w:rsidR="00EE3C8B" w:rsidRPr="00890A99" w:rsidP="00EE3C8B" w14:paraId="48070B6D" w14:textId="761FF56D">
            <w:pPr>
              <w:rPr>
                <w:sz w:val="22"/>
                <w:szCs w:val="22"/>
              </w:rPr>
            </w:pPr>
            <w:r w:rsidRPr="00890A99">
              <w:rPr>
                <w:sz w:val="22"/>
                <w:szCs w:val="22"/>
              </w:rPr>
              <w:t xml:space="preserve">Indicate </w:t>
            </w:r>
            <w:r w:rsidRPr="00890A99">
              <w:rPr>
                <w:strike/>
                <w:color w:val="FF0000"/>
                <w:sz w:val="22"/>
                <w:szCs w:val="22"/>
              </w:rPr>
              <w:t>Yes</w:t>
            </w:r>
            <w:r w:rsidRPr="00890A99">
              <w:rPr>
                <w:sz w:val="22"/>
                <w:szCs w:val="22"/>
              </w:rPr>
              <w:t xml:space="preserve"> if there is at least one </w:t>
            </w:r>
            <w:r w:rsidRPr="00890A99">
              <w:rPr>
                <w:color w:val="FF0000"/>
                <w:sz w:val="22"/>
                <w:szCs w:val="22"/>
              </w:rPr>
              <w:t xml:space="preserve">permanent </w:t>
            </w:r>
            <w:r w:rsidRPr="00890A99">
              <w:rPr>
                <w:sz w:val="22"/>
                <w:szCs w:val="22"/>
              </w:rPr>
              <w:t xml:space="preserve">flood opening </w:t>
            </w:r>
            <w:r w:rsidRPr="00890A99">
              <w:rPr>
                <w:color w:val="FF0000"/>
                <w:sz w:val="22"/>
                <w:szCs w:val="22"/>
              </w:rPr>
              <w:t>within 1.0 foot of the adjacent grade</w:t>
            </w:r>
            <w:r w:rsidRPr="00890A99">
              <w:rPr>
                <w:sz w:val="22"/>
                <w:szCs w:val="22"/>
              </w:rPr>
              <w:t xml:space="preserve"> on at least two exterior walls of the attached garage identified in A9.a. If the</w:t>
            </w:r>
          </w:p>
          <w:p w:rsidR="006C474A" w:rsidRPr="00890A99" w:rsidP="00432B28" w14:paraId="49748208" w14:textId="090A33EE">
            <w:pPr>
              <w:rPr>
                <w:color w:val="FF0000"/>
                <w:sz w:val="22"/>
                <w:szCs w:val="22"/>
              </w:rPr>
            </w:pPr>
            <w:r w:rsidRPr="00890A99">
              <w:rPr>
                <w:sz w:val="22"/>
                <w:szCs w:val="22"/>
              </w:rPr>
              <w:t xml:space="preserve">attached garage has no permanent flood openings, or if </w:t>
            </w:r>
            <w:r w:rsidRPr="00890A99" w:rsidR="001764AC">
              <w:rPr>
                <w:color w:val="FF0000"/>
                <w:sz w:val="22"/>
                <w:szCs w:val="22"/>
              </w:rPr>
              <w:t xml:space="preserve">none of </w:t>
            </w:r>
            <w:r w:rsidRPr="00890A99">
              <w:rPr>
                <w:sz w:val="22"/>
                <w:szCs w:val="22"/>
              </w:rPr>
              <w:t xml:space="preserve">the openings are </w:t>
            </w:r>
            <w:r w:rsidRPr="00890A99">
              <w:rPr>
                <w:strike/>
                <w:color w:val="FF0000"/>
                <w:sz w:val="22"/>
                <w:szCs w:val="22"/>
              </w:rPr>
              <w:t>not</w:t>
            </w:r>
            <w:r w:rsidRPr="00890A99">
              <w:rPr>
                <w:sz w:val="22"/>
                <w:szCs w:val="22"/>
              </w:rPr>
              <w:t xml:space="preserve"> within 1.0 foot above adjacent grade, enter “0” (zero) in Items</w:t>
            </w:r>
            <w:r w:rsidRPr="00890A99" w:rsidR="00432B28">
              <w:rPr>
                <w:sz w:val="22"/>
                <w:szCs w:val="22"/>
              </w:rPr>
              <w:t xml:space="preserve"> </w:t>
            </w:r>
            <w:r w:rsidRPr="00890A99">
              <w:rPr>
                <w:sz w:val="22"/>
                <w:szCs w:val="22"/>
              </w:rPr>
              <w:t>A9.c</w:t>
            </w:r>
            <w:r w:rsidRPr="00890A99" w:rsidR="00432B28">
              <w:rPr>
                <w:color w:val="FF0000"/>
                <w:sz w:val="22"/>
                <w:szCs w:val="22"/>
              </w:rPr>
              <w:t>-f</w:t>
            </w:r>
            <w:r w:rsidRPr="00890A99">
              <w:rPr>
                <w:sz w:val="22"/>
                <w:szCs w:val="22"/>
              </w:rPr>
              <w:t>.</w:t>
            </w:r>
            <w:r w:rsidRPr="00890A99" w:rsidR="00432B28">
              <w:rPr>
                <w:sz w:val="22"/>
                <w:szCs w:val="22"/>
              </w:rPr>
              <w:t xml:space="preserve"> </w:t>
            </w:r>
            <w:r w:rsidRPr="00890A99" w:rsidR="00432B28">
              <w:rPr>
                <w:color w:val="FF0000"/>
                <w:sz w:val="22"/>
                <w:szCs w:val="22"/>
              </w:rPr>
              <w:t>If there is no attached garage, enter “N/A”.</w:t>
            </w:r>
          </w:p>
        </w:tc>
        <w:tc>
          <w:tcPr>
            <w:tcW w:w="1913" w:type="dxa"/>
          </w:tcPr>
          <w:p w:rsidR="006C474A" w:rsidRPr="00890A99" w:rsidP="00697158" w14:paraId="15AD39EF" w14:textId="77777777">
            <w:pPr>
              <w:rPr>
                <w:sz w:val="22"/>
                <w:szCs w:val="22"/>
              </w:rPr>
            </w:pPr>
          </w:p>
        </w:tc>
      </w:tr>
      <w:tr w14:paraId="5198C67C" w14:textId="77777777" w:rsidTr="59D3190B">
        <w:tblPrEx>
          <w:tblW w:w="10863" w:type="dxa"/>
          <w:tblInd w:w="-675" w:type="dxa"/>
          <w:tblLook w:val="0020"/>
        </w:tblPrEx>
        <w:trPr>
          <w:trHeight w:val="63"/>
        </w:trPr>
        <w:tc>
          <w:tcPr>
            <w:tcW w:w="1901" w:type="dxa"/>
          </w:tcPr>
          <w:p w:rsidR="004B7226" w:rsidP="00697158" w14:paraId="723989F7" w14:textId="77777777">
            <w:pPr>
              <w:rPr>
                <w:b/>
                <w:sz w:val="22"/>
                <w:szCs w:val="22"/>
              </w:rPr>
            </w:pPr>
            <w:r w:rsidRPr="00890A99">
              <w:rPr>
                <w:b/>
                <w:sz w:val="22"/>
                <w:szCs w:val="22"/>
              </w:rPr>
              <w:t>Item A9.c.</w:t>
            </w:r>
          </w:p>
          <w:p w:rsidR="006C474A" w:rsidRPr="00890A99" w:rsidP="00697158" w14:paraId="2294608A" w14:textId="246EAA97">
            <w:pPr>
              <w:rPr>
                <w:b/>
                <w:sz w:val="22"/>
                <w:szCs w:val="22"/>
              </w:rPr>
            </w:pPr>
            <w:r>
              <w:rPr>
                <w:b/>
                <w:sz w:val="22"/>
                <w:szCs w:val="22"/>
              </w:rPr>
              <w:t>1</w:t>
            </w:r>
            <w:r w:rsidRPr="00936ED0">
              <w:rPr>
                <w:b/>
                <w:sz w:val="22"/>
                <w:szCs w:val="22"/>
                <w:vertAlign w:val="superscript"/>
              </w:rPr>
              <w:t>st</w:t>
            </w:r>
            <w:r>
              <w:rPr>
                <w:b/>
                <w:sz w:val="22"/>
                <w:szCs w:val="22"/>
              </w:rPr>
              <w:t xml:space="preserve"> sentence</w:t>
            </w:r>
          </w:p>
        </w:tc>
        <w:tc>
          <w:tcPr>
            <w:tcW w:w="3548" w:type="dxa"/>
          </w:tcPr>
          <w:p w:rsidR="007033BD" w:rsidRPr="00890A99" w:rsidP="007033BD" w14:paraId="2AA9A98D" w14:textId="58CB4688">
            <w:pPr>
              <w:autoSpaceDE w:val="0"/>
              <w:autoSpaceDN w:val="0"/>
              <w:adjustRightInd w:val="0"/>
              <w:rPr>
                <w:sz w:val="22"/>
                <w:szCs w:val="22"/>
              </w:rPr>
            </w:pPr>
            <w:r w:rsidRPr="00890A99">
              <w:rPr>
                <w:sz w:val="22"/>
                <w:szCs w:val="22"/>
              </w:rPr>
              <w:t>If A9.b is Yes, enter</w:t>
            </w:r>
            <w:r w:rsidRPr="00890A99">
              <w:rPr>
                <w:color w:val="FF0000"/>
                <w:sz w:val="22"/>
                <w:szCs w:val="22"/>
              </w:rPr>
              <w:t xml:space="preserve"> </w:t>
            </w:r>
            <w:r w:rsidRPr="00890A99">
              <w:rPr>
                <w:color w:val="231F20"/>
                <w:sz w:val="22"/>
                <w:szCs w:val="22"/>
              </w:rPr>
              <w:t xml:space="preserve">the total number of permanent non-engineered and/or engineered flood openings in the attached garage that are no higher than 1.0 foot above the higher of the exterior or interior grade or floor immediately below the opening. </w:t>
            </w:r>
          </w:p>
          <w:p w:rsidR="006C474A" w:rsidRPr="00890A99" w:rsidP="00756D1F" w14:paraId="314842A9" w14:textId="07D31380">
            <w:pPr>
              <w:rPr>
                <w:sz w:val="22"/>
                <w:szCs w:val="22"/>
              </w:rPr>
            </w:pPr>
          </w:p>
        </w:tc>
        <w:tc>
          <w:tcPr>
            <w:tcW w:w="3501" w:type="dxa"/>
          </w:tcPr>
          <w:p w:rsidR="006C474A" w:rsidRPr="00890A99" w:rsidP="00903A42" w14:paraId="3C320D89" w14:textId="3E4D1526">
            <w:pPr>
              <w:autoSpaceDE w:val="0"/>
              <w:autoSpaceDN w:val="0"/>
              <w:adjustRightInd w:val="0"/>
              <w:rPr>
                <w:sz w:val="22"/>
                <w:szCs w:val="22"/>
              </w:rPr>
            </w:pPr>
            <w:r w:rsidRPr="00890A99">
              <w:rPr>
                <w:strike/>
                <w:color w:val="FF0000"/>
                <w:sz w:val="22"/>
                <w:szCs w:val="22"/>
              </w:rPr>
              <w:t>If A9.b is Yes, e</w:t>
            </w:r>
            <w:r w:rsidRPr="00890A99" w:rsidR="000D3E93">
              <w:rPr>
                <w:color w:val="FF0000"/>
                <w:sz w:val="22"/>
                <w:szCs w:val="22"/>
              </w:rPr>
              <w:t>E</w:t>
            </w:r>
            <w:r w:rsidRPr="00890A99">
              <w:rPr>
                <w:sz w:val="22"/>
                <w:szCs w:val="22"/>
              </w:rPr>
              <w:t>nter</w:t>
            </w:r>
            <w:r w:rsidRPr="00890A99">
              <w:rPr>
                <w:color w:val="FF0000"/>
                <w:sz w:val="22"/>
                <w:szCs w:val="22"/>
              </w:rPr>
              <w:t xml:space="preserve"> </w:t>
            </w:r>
            <w:r w:rsidRPr="00890A99">
              <w:rPr>
                <w:color w:val="231F20"/>
                <w:sz w:val="22"/>
                <w:szCs w:val="22"/>
              </w:rPr>
              <w:t>the total number of permanent non-engineered and/or engineered flood openings in the attached garage that are no higher than 1.0 foot above the higher of the exterior or interior grade or floor immediately below the opening.</w:t>
            </w:r>
          </w:p>
        </w:tc>
        <w:tc>
          <w:tcPr>
            <w:tcW w:w="1913" w:type="dxa"/>
          </w:tcPr>
          <w:p w:rsidR="006C474A" w:rsidRPr="00890A99" w:rsidP="00697158" w14:paraId="673E06D3" w14:textId="77777777">
            <w:pPr>
              <w:rPr>
                <w:sz w:val="22"/>
                <w:szCs w:val="22"/>
              </w:rPr>
            </w:pPr>
          </w:p>
        </w:tc>
      </w:tr>
      <w:tr w14:paraId="6C2838B3" w14:textId="77777777" w:rsidTr="59D3190B">
        <w:tblPrEx>
          <w:tblW w:w="10863" w:type="dxa"/>
          <w:tblInd w:w="-675" w:type="dxa"/>
          <w:tblLook w:val="0020"/>
        </w:tblPrEx>
        <w:trPr>
          <w:trHeight w:val="63"/>
        </w:trPr>
        <w:tc>
          <w:tcPr>
            <w:tcW w:w="1901" w:type="dxa"/>
          </w:tcPr>
          <w:p w:rsidR="006C474A" w:rsidRPr="00890A99" w:rsidP="00697158" w14:paraId="6D036A39" w14:textId="447370CE">
            <w:pPr>
              <w:rPr>
                <w:b/>
                <w:sz w:val="22"/>
                <w:szCs w:val="22"/>
              </w:rPr>
            </w:pPr>
            <w:r w:rsidRPr="00890A99">
              <w:rPr>
                <w:b/>
                <w:sz w:val="22"/>
                <w:szCs w:val="22"/>
              </w:rPr>
              <w:t>Item A9.d.</w:t>
            </w:r>
          </w:p>
        </w:tc>
        <w:tc>
          <w:tcPr>
            <w:tcW w:w="3548" w:type="dxa"/>
          </w:tcPr>
          <w:p w:rsidR="006C474A" w:rsidRPr="00890A99" w:rsidP="00697158" w14:paraId="370EEB1E" w14:textId="3EB0074E">
            <w:pPr>
              <w:rPr>
                <w:sz w:val="22"/>
                <w:szCs w:val="22"/>
              </w:rPr>
            </w:pPr>
            <w:r w:rsidRPr="00890A99">
              <w:rPr>
                <w:sz w:val="22"/>
                <w:szCs w:val="22"/>
              </w:rPr>
              <w:t>Item A9.d. Enter the total estimated net open area of permanent non-engineered flood openings indicated in A9.c in square inches, excluding any bars, louvers, or other covers of the permanent flood openings, and enter the total in Item A9.d. Non-engineered openings that meet the requirements of NFIP Technical Bulletin 1 are assumed to provide one square foot of rated area for each square inch of open area. If the net open area cannot be reasonably estimated, provide the size of the flood openings without consideration of any covers and indicate in the Comments area the type of cover that exists in the flood openings.</w:t>
            </w:r>
          </w:p>
        </w:tc>
        <w:tc>
          <w:tcPr>
            <w:tcW w:w="3501" w:type="dxa"/>
          </w:tcPr>
          <w:p w:rsidR="006C474A" w:rsidRPr="00890A99" w:rsidP="00066D0C" w14:paraId="525EB2A4" w14:textId="1B559519">
            <w:pPr>
              <w:rPr>
                <w:sz w:val="22"/>
                <w:szCs w:val="22"/>
              </w:rPr>
            </w:pPr>
            <w:r w:rsidRPr="00890A99">
              <w:rPr>
                <w:sz w:val="22"/>
                <w:szCs w:val="22"/>
              </w:rPr>
              <w:t xml:space="preserve">Item A9.d. Enter the total </w:t>
            </w:r>
            <w:r w:rsidRPr="00890A99">
              <w:rPr>
                <w:strike/>
                <w:color w:val="FF0000"/>
                <w:sz w:val="22"/>
                <w:szCs w:val="22"/>
              </w:rPr>
              <w:t>estimated</w:t>
            </w:r>
            <w:r w:rsidRPr="00890A99">
              <w:rPr>
                <w:sz w:val="22"/>
                <w:szCs w:val="22"/>
              </w:rPr>
              <w:t xml:space="preserve"> </w:t>
            </w:r>
            <w:r w:rsidRPr="00890A99" w:rsidR="000F3C36">
              <w:rPr>
                <w:color w:val="FF0000"/>
                <w:sz w:val="22"/>
                <w:szCs w:val="22"/>
              </w:rPr>
              <w:t xml:space="preserve">measured </w:t>
            </w:r>
            <w:r w:rsidRPr="00890A99">
              <w:rPr>
                <w:sz w:val="22"/>
                <w:szCs w:val="22"/>
              </w:rPr>
              <w:t xml:space="preserve">net open area of permanent non-engineered flood openings indicated in A9.c in square inches, excluding any bars, louvers, or other covers of the permanent flood openings, and enter the total in Item A9.d. Non-engineered openings that meet the requirements of NFIP Technical Bulletin 1 are assumed to provide one square foot of rated area for each square inch of </w:t>
            </w:r>
            <w:r w:rsidRPr="00890A99" w:rsidR="000F3C36">
              <w:rPr>
                <w:color w:val="FF0000"/>
                <w:sz w:val="22"/>
                <w:szCs w:val="22"/>
              </w:rPr>
              <w:t>net</w:t>
            </w:r>
            <w:r w:rsidRPr="00890A99" w:rsidR="000F3C36">
              <w:rPr>
                <w:sz w:val="22"/>
                <w:szCs w:val="22"/>
              </w:rPr>
              <w:t xml:space="preserve"> </w:t>
            </w:r>
            <w:r w:rsidRPr="00890A99">
              <w:rPr>
                <w:sz w:val="22"/>
                <w:szCs w:val="22"/>
              </w:rPr>
              <w:t xml:space="preserve">open area. If the net open area cannot be </w:t>
            </w:r>
            <w:r w:rsidRPr="00890A99">
              <w:rPr>
                <w:strike/>
                <w:color w:val="FF0000"/>
                <w:sz w:val="22"/>
                <w:szCs w:val="22"/>
              </w:rPr>
              <w:t>reasonably estimated</w:t>
            </w:r>
            <w:r w:rsidRPr="00890A99" w:rsidR="00672329">
              <w:rPr>
                <w:sz w:val="22"/>
                <w:szCs w:val="22"/>
              </w:rPr>
              <w:t xml:space="preserve"> </w:t>
            </w:r>
            <w:r w:rsidRPr="00890A99" w:rsidR="00672329">
              <w:rPr>
                <w:color w:val="FF0000"/>
                <w:sz w:val="22"/>
                <w:szCs w:val="22"/>
              </w:rPr>
              <w:t>measured</w:t>
            </w:r>
            <w:r w:rsidRPr="00890A99">
              <w:rPr>
                <w:sz w:val="22"/>
                <w:szCs w:val="22"/>
              </w:rPr>
              <w:t xml:space="preserve">, provide </w:t>
            </w:r>
            <w:r w:rsidRPr="00890A99" w:rsidR="00821447">
              <w:rPr>
                <w:color w:val="FF0000"/>
                <w:sz w:val="22"/>
                <w:szCs w:val="22"/>
              </w:rPr>
              <w:t>in the Comments area of the appropriate section</w:t>
            </w:r>
            <w:r w:rsidRPr="00890A99" w:rsidR="00821447">
              <w:rPr>
                <w:sz w:val="22"/>
                <w:szCs w:val="22"/>
              </w:rPr>
              <w:t xml:space="preserve"> the size of the flood openings without consideration of any covers and indicate </w:t>
            </w:r>
            <w:r w:rsidRPr="00890A99" w:rsidR="00821447">
              <w:rPr>
                <w:strike/>
                <w:color w:val="FF0000"/>
                <w:sz w:val="22"/>
                <w:szCs w:val="22"/>
              </w:rPr>
              <w:t>in the Comments</w:t>
            </w:r>
            <w:r w:rsidRPr="00890A99" w:rsidR="00066D0C">
              <w:rPr>
                <w:strike/>
                <w:color w:val="FF0000"/>
                <w:sz w:val="22"/>
                <w:szCs w:val="22"/>
              </w:rPr>
              <w:t xml:space="preserve"> </w:t>
            </w:r>
            <w:r w:rsidRPr="00890A99" w:rsidR="00821447">
              <w:rPr>
                <w:strike/>
                <w:color w:val="FF0000"/>
                <w:sz w:val="22"/>
                <w:szCs w:val="22"/>
              </w:rPr>
              <w:t>area</w:t>
            </w:r>
            <w:r w:rsidRPr="00890A99" w:rsidR="00821447">
              <w:rPr>
                <w:sz w:val="22"/>
                <w:szCs w:val="22"/>
              </w:rPr>
              <w:t xml:space="preserve"> the type of cover that exists in the flood openings.</w:t>
            </w:r>
          </w:p>
        </w:tc>
        <w:tc>
          <w:tcPr>
            <w:tcW w:w="1913" w:type="dxa"/>
          </w:tcPr>
          <w:p w:rsidR="006C474A" w:rsidRPr="00890A99" w:rsidP="00697158" w14:paraId="15F82821" w14:textId="77777777">
            <w:pPr>
              <w:rPr>
                <w:sz w:val="22"/>
                <w:szCs w:val="22"/>
              </w:rPr>
            </w:pPr>
          </w:p>
        </w:tc>
      </w:tr>
      <w:tr w14:paraId="09BEA424" w14:textId="77777777" w:rsidTr="59D3190B">
        <w:tblPrEx>
          <w:tblW w:w="10863" w:type="dxa"/>
          <w:tblInd w:w="-675" w:type="dxa"/>
          <w:tblLook w:val="0020"/>
        </w:tblPrEx>
        <w:trPr>
          <w:trHeight w:val="63"/>
        </w:trPr>
        <w:tc>
          <w:tcPr>
            <w:tcW w:w="1901" w:type="dxa"/>
          </w:tcPr>
          <w:p w:rsidR="00085647" w:rsidRPr="00890A99" w:rsidP="00085647" w14:paraId="5E142C80" w14:textId="2BD20E2E">
            <w:pPr>
              <w:rPr>
                <w:b/>
                <w:sz w:val="22"/>
                <w:szCs w:val="22"/>
              </w:rPr>
            </w:pPr>
            <w:r w:rsidRPr="00890A99">
              <w:rPr>
                <w:b/>
                <w:sz w:val="22"/>
                <w:szCs w:val="22"/>
              </w:rPr>
              <w:t>Item A9.e.</w:t>
            </w:r>
          </w:p>
        </w:tc>
        <w:tc>
          <w:tcPr>
            <w:tcW w:w="3548" w:type="dxa"/>
          </w:tcPr>
          <w:p w:rsidR="00085647" w:rsidRPr="00890A99" w:rsidP="00066D0C" w14:paraId="46FC25E8" w14:textId="339DFB0E">
            <w:pPr>
              <w:rPr>
                <w:sz w:val="22"/>
                <w:szCs w:val="22"/>
              </w:rPr>
            </w:pPr>
            <w:r w:rsidRPr="00890A99">
              <w:rPr>
                <w:sz w:val="22"/>
                <w:szCs w:val="22"/>
              </w:rPr>
              <w:t>Enter the total rated area of the permanent engineered flood openings indicated in A9.c in square feet. Attach a copy of the</w:t>
            </w:r>
            <w:r w:rsidRPr="00890A99" w:rsidR="00066D0C">
              <w:rPr>
                <w:sz w:val="22"/>
                <w:szCs w:val="22"/>
              </w:rPr>
              <w:t xml:space="preserve"> </w:t>
            </w:r>
            <w:r w:rsidRPr="00890A99">
              <w:rPr>
                <w:sz w:val="22"/>
                <w:szCs w:val="22"/>
              </w:rPr>
              <w:t>Individual Engineered Flood Openings Certification or an Evaluation Report issued by the ICC ES for all engineered openings, and indicate the manufacturer's model number in the Comments, if applicable. Flood openings cannot be considered engineered flood</w:t>
            </w:r>
            <w:r w:rsidRPr="00890A99" w:rsidR="00066D0C">
              <w:rPr>
                <w:sz w:val="22"/>
                <w:szCs w:val="22"/>
              </w:rPr>
              <w:t xml:space="preserve"> </w:t>
            </w:r>
            <w:r w:rsidRPr="00890A99">
              <w:rPr>
                <w:sz w:val="22"/>
                <w:szCs w:val="22"/>
              </w:rPr>
              <w:t>openings without documentation. If no documentation is available/provided, enter the net open (unobstructed) area of the flood openings in</w:t>
            </w:r>
            <w:r w:rsidRPr="00890A99" w:rsidR="00066D0C">
              <w:rPr>
                <w:sz w:val="22"/>
                <w:szCs w:val="22"/>
              </w:rPr>
              <w:t xml:space="preserve"> </w:t>
            </w:r>
            <w:r w:rsidRPr="00890A99">
              <w:rPr>
                <w:sz w:val="22"/>
                <w:szCs w:val="22"/>
              </w:rPr>
              <w:t>A9.c instead.</w:t>
            </w:r>
          </w:p>
        </w:tc>
        <w:tc>
          <w:tcPr>
            <w:tcW w:w="3501" w:type="dxa"/>
          </w:tcPr>
          <w:p w:rsidR="00085647" w:rsidRPr="00890A99" w:rsidP="00066D0C" w14:paraId="52471557" w14:textId="590AD01E">
            <w:pPr>
              <w:rPr>
                <w:sz w:val="22"/>
                <w:szCs w:val="22"/>
              </w:rPr>
            </w:pPr>
            <w:r w:rsidRPr="00890A99">
              <w:rPr>
                <w:sz w:val="22"/>
                <w:szCs w:val="22"/>
              </w:rPr>
              <w:t>Enter the total rated area of the permanent engineered flood openings indicated in A9.c in square feet. Attach a copy of the Individual Engineered Flood Openings Certification</w:t>
            </w:r>
            <w:r w:rsidRPr="00890A99" w:rsidR="001275B3">
              <w:rPr>
                <w:sz w:val="22"/>
                <w:szCs w:val="22"/>
              </w:rPr>
              <w:t xml:space="preserve"> </w:t>
            </w:r>
            <w:r w:rsidRPr="00890A99" w:rsidR="001275B3">
              <w:rPr>
                <w:color w:val="FF0000"/>
                <w:sz w:val="22"/>
                <w:szCs w:val="22"/>
              </w:rPr>
              <w:t>for a specific building</w:t>
            </w:r>
            <w:r w:rsidRPr="00890A99">
              <w:rPr>
                <w:sz w:val="22"/>
                <w:szCs w:val="22"/>
              </w:rPr>
              <w:t xml:space="preserve"> or an Evaluation Report issued by the ICC ES for all engineered openings, and indicate the manufacturer's </w:t>
            </w:r>
            <w:r w:rsidRPr="00890A99" w:rsidR="001275B3">
              <w:rPr>
                <w:color w:val="FF0000"/>
                <w:sz w:val="22"/>
                <w:szCs w:val="22"/>
              </w:rPr>
              <w:t xml:space="preserve">name and </w:t>
            </w:r>
            <w:r w:rsidRPr="00890A99">
              <w:rPr>
                <w:sz w:val="22"/>
                <w:szCs w:val="22"/>
              </w:rPr>
              <w:t>model number in the Comments</w:t>
            </w:r>
            <w:r w:rsidRPr="00890A99" w:rsidR="001275B3">
              <w:rPr>
                <w:sz w:val="22"/>
                <w:szCs w:val="22"/>
              </w:rPr>
              <w:t xml:space="preserve"> </w:t>
            </w:r>
            <w:r w:rsidRPr="00890A99" w:rsidR="001275B3">
              <w:rPr>
                <w:color w:val="FF0000"/>
                <w:sz w:val="22"/>
                <w:szCs w:val="22"/>
              </w:rPr>
              <w:t>area of the appropriate section</w:t>
            </w:r>
            <w:r w:rsidRPr="00890A99">
              <w:rPr>
                <w:sz w:val="22"/>
                <w:szCs w:val="22"/>
              </w:rPr>
              <w:t>, if applicable. Flood openings cannot be considered engineered flood</w:t>
            </w:r>
            <w:r w:rsidRPr="00890A99" w:rsidR="00066D0C">
              <w:rPr>
                <w:sz w:val="22"/>
                <w:szCs w:val="22"/>
              </w:rPr>
              <w:t xml:space="preserve"> </w:t>
            </w:r>
            <w:r w:rsidRPr="00890A99">
              <w:rPr>
                <w:sz w:val="22"/>
                <w:szCs w:val="22"/>
              </w:rPr>
              <w:t xml:space="preserve">openings without documentation. If no documentation is </w:t>
            </w:r>
            <w:r w:rsidRPr="00890A99" w:rsidR="00066D0C">
              <w:rPr>
                <w:sz w:val="22"/>
                <w:szCs w:val="22"/>
              </w:rPr>
              <w:t>a</w:t>
            </w:r>
            <w:r w:rsidRPr="00890A99">
              <w:rPr>
                <w:sz w:val="22"/>
                <w:szCs w:val="22"/>
              </w:rPr>
              <w:t>vailable/provided, enter the net open (unobstructed) area of the flood openings in</w:t>
            </w:r>
            <w:r w:rsidRPr="00890A99" w:rsidR="00066D0C">
              <w:rPr>
                <w:sz w:val="22"/>
                <w:szCs w:val="22"/>
              </w:rPr>
              <w:t xml:space="preserve"> </w:t>
            </w:r>
            <w:r w:rsidRPr="00890A99">
              <w:rPr>
                <w:strike/>
                <w:color w:val="FF0000"/>
                <w:sz w:val="22"/>
                <w:szCs w:val="22"/>
              </w:rPr>
              <w:t>A9.c</w:t>
            </w:r>
            <w:r w:rsidRPr="00890A99">
              <w:rPr>
                <w:sz w:val="22"/>
                <w:szCs w:val="22"/>
              </w:rPr>
              <w:t xml:space="preserve"> </w:t>
            </w:r>
            <w:r w:rsidRPr="00890A99" w:rsidR="002E2700">
              <w:rPr>
                <w:color w:val="FF0000"/>
                <w:sz w:val="22"/>
                <w:szCs w:val="22"/>
              </w:rPr>
              <w:t xml:space="preserve">A9.d </w:t>
            </w:r>
            <w:r w:rsidRPr="00890A99">
              <w:rPr>
                <w:sz w:val="22"/>
                <w:szCs w:val="22"/>
              </w:rPr>
              <w:t>instead.</w:t>
            </w:r>
          </w:p>
        </w:tc>
        <w:tc>
          <w:tcPr>
            <w:tcW w:w="1913" w:type="dxa"/>
          </w:tcPr>
          <w:p w:rsidR="00085647" w:rsidRPr="00890A99" w:rsidP="00085647" w14:paraId="0C0A7F34" w14:textId="77777777">
            <w:pPr>
              <w:rPr>
                <w:sz w:val="22"/>
                <w:szCs w:val="22"/>
              </w:rPr>
            </w:pPr>
          </w:p>
        </w:tc>
      </w:tr>
      <w:tr w14:paraId="4090E059" w14:textId="77777777" w:rsidTr="59D3190B">
        <w:tblPrEx>
          <w:tblW w:w="10863" w:type="dxa"/>
          <w:tblInd w:w="-675" w:type="dxa"/>
          <w:tblLook w:val="0020"/>
        </w:tblPrEx>
        <w:trPr>
          <w:trHeight w:val="63"/>
        </w:trPr>
        <w:tc>
          <w:tcPr>
            <w:tcW w:w="1901" w:type="dxa"/>
          </w:tcPr>
          <w:p w:rsidR="00E70D69" w:rsidRPr="00890A99" w:rsidP="00085647" w14:paraId="257F53F0" w14:textId="77777777">
            <w:pPr>
              <w:rPr>
                <w:b/>
                <w:sz w:val="22"/>
                <w:szCs w:val="22"/>
              </w:rPr>
            </w:pPr>
            <w:r w:rsidRPr="00890A99">
              <w:rPr>
                <w:b/>
                <w:sz w:val="22"/>
                <w:szCs w:val="22"/>
              </w:rPr>
              <w:t>Item A9.f.</w:t>
            </w:r>
          </w:p>
          <w:p w:rsidR="00085647" w:rsidRPr="00890A99" w:rsidP="00085647" w14:paraId="71ABC008" w14:textId="29960BB5">
            <w:pPr>
              <w:rPr>
                <w:bCs/>
                <w:sz w:val="22"/>
                <w:szCs w:val="22"/>
              </w:rPr>
            </w:pPr>
            <w:r w:rsidRPr="00890A99">
              <w:rPr>
                <w:bCs/>
                <w:sz w:val="22"/>
                <w:szCs w:val="22"/>
              </w:rPr>
              <w:t>3</w:t>
            </w:r>
            <w:r w:rsidRPr="00890A99">
              <w:rPr>
                <w:bCs/>
                <w:sz w:val="22"/>
                <w:szCs w:val="22"/>
                <w:vertAlign w:val="superscript"/>
              </w:rPr>
              <w:t>rd</w:t>
            </w:r>
            <w:r w:rsidRPr="00890A99">
              <w:rPr>
                <w:bCs/>
                <w:sz w:val="22"/>
                <w:szCs w:val="22"/>
              </w:rPr>
              <w:t xml:space="preserve"> and 4</w:t>
            </w:r>
            <w:r w:rsidRPr="00890A99">
              <w:rPr>
                <w:bCs/>
                <w:sz w:val="22"/>
                <w:szCs w:val="22"/>
                <w:vertAlign w:val="superscript"/>
              </w:rPr>
              <w:t>th</w:t>
            </w:r>
            <w:r w:rsidRPr="00890A99">
              <w:rPr>
                <w:bCs/>
                <w:sz w:val="22"/>
                <w:szCs w:val="22"/>
              </w:rPr>
              <w:t xml:space="preserve"> sentences</w:t>
            </w:r>
          </w:p>
        </w:tc>
        <w:tc>
          <w:tcPr>
            <w:tcW w:w="3548" w:type="dxa"/>
          </w:tcPr>
          <w:p w:rsidR="00085647" w:rsidRPr="00890A99" w:rsidP="00085647" w14:paraId="71A0A705" w14:textId="3055D96A">
            <w:pPr>
              <w:rPr>
                <w:sz w:val="22"/>
                <w:szCs w:val="22"/>
              </w:rPr>
            </w:pPr>
            <w:r w:rsidRPr="00890A99">
              <w:rPr>
                <w:sz w:val="22"/>
                <w:szCs w:val="22"/>
              </w:rPr>
              <w:t>Non-engineered openings that</w:t>
            </w:r>
          </w:p>
          <w:p w:rsidR="00085647" w:rsidRPr="00890A99" w:rsidP="00085647" w14:paraId="09F9DBC2" w14:textId="5EE6143F">
            <w:pPr>
              <w:rPr>
                <w:sz w:val="22"/>
                <w:szCs w:val="22"/>
              </w:rPr>
            </w:pPr>
            <w:r w:rsidRPr="00890A99">
              <w:rPr>
                <w:sz w:val="22"/>
                <w:szCs w:val="22"/>
              </w:rPr>
              <w:t>meet the requirements of NFIP Technical Bulletin 1 are assumed to provide one square foot of rated area for each square inch of open</w:t>
            </w:r>
          </w:p>
          <w:p w:rsidR="00085647" w:rsidRPr="00890A99" w:rsidP="002E2700" w14:paraId="64F2F3A2" w14:textId="1DAC8742">
            <w:pPr>
              <w:rPr>
                <w:sz w:val="22"/>
                <w:szCs w:val="22"/>
              </w:rPr>
            </w:pPr>
            <w:r w:rsidRPr="00890A99">
              <w:rPr>
                <w:sz w:val="22"/>
                <w:szCs w:val="22"/>
              </w:rPr>
              <w:t>area. For example, a non-engineered opening with 140 sq. in. of net open area (i.e., rated for 140 sq. ft. of enclosure area), combined with</w:t>
            </w:r>
            <w:r w:rsidRPr="00890A99" w:rsidR="002E2700">
              <w:rPr>
                <w:sz w:val="22"/>
                <w:szCs w:val="22"/>
              </w:rPr>
              <w:t xml:space="preserve"> </w:t>
            </w:r>
            <w:r w:rsidRPr="00890A99">
              <w:rPr>
                <w:sz w:val="22"/>
                <w:szCs w:val="22"/>
              </w:rPr>
              <w:t>two (2) engineered openings rated for 200 sq. ft. each, would yield 140 + 400 = 540 sq ft rated area. If either A9.d or A9.e is “0”, then enter</w:t>
            </w:r>
            <w:r w:rsidRPr="00890A99" w:rsidR="002E2700">
              <w:rPr>
                <w:sz w:val="22"/>
                <w:szCs w:val="22"/>
              </w:rPr>
              <w:t xml:space="preserve"> </w:t>
            </w:r>
            <w:r w:rsidRPr="00890A99">
              <w:rPr>
                <w:sz w:val="22"/>
                <w:szCs w:val="22"/>
              </w:rPr>
              <w:t>“N/A” for A9.f.</w:t>
            </w:r>
          </w:p>
        </w:tc>
        <w:tc>
          <w:tcPr>
            <w:tcW w:w="3501" w:type="dxa"/>
          </w:tcPr>
          <w:p w:rsidR="00E65607" w:rsidRPr="00890A99" w:rsidP="00E65607" w14:paraId="61797A19" w14:textId="60A40098">
            <w:pPr>
              <w:rPr>
                <w:sz w:val="22"/>
                <w:szCs w:val="22"/>
              </w:rPr>
            </w:pPr>
            <w:r w:rsidRPr="00890A99">
              <w:rPr>
                <w:sz w:val="22"/>
                <w:szCs w:val="22"/>
              </w:rPr>
              <w:t xml:space="preserve">Non-engineered openings that meet the requirements of NFIP Technical Bulletin 1 are assumed to provide one square foot of rated area for each square inch of </w:t>
            </w:r>
            <w:r w:rsidRPr="00890A99">
              <w:rPr>
                <w:color w:val="FF0000"/>
                <w:sz w:val="22"/>
                <w:szCs w:val="22"/>
              </w:rPr>
              <w:t xml:space="preserve">net </w:t>
            </w:r>
            <w:r w:rsidRPr="00890A99">
              <w:rPr>
                <w:sz w:val="22"/>
                <w:szCs w:val="22"/>
              </w:rPr>
              <w:t>open</w:t>
            </w:r>
          </w:p>
          <w:p w:rsidR="00085647" w:rsidRPr="00890A99" w:rsidP="00E65607" w14:paraId="57796A16" w14:textId="04DBC35B">
            <w:pPr>
              <w:rPr>
                <w:sz w:val="22"/>
                <w:szCs w:val="22"/>
              </w:rPr>
            </w:pPr>
            <w:r w:rsidRPr="00890A99">
              <w:rPr>
                <w:sz w:val="22"/>
                <w:szCs w:val="22"/>
              </w:rPr>
              <w:t>area. For example, a non-engineered opening with 140 sq. in. of net open area (i.e., rated for 140 sq. ft. of enclosure area), combined with two (2) engineered openings rated for 200 sq. ft. each, would yield 140 + 400 = 540 sq</w:t>
            </w:r>
            <w:r w:rsidRPr="00890A99" w:rsidR="00143467">
              <w:rPr>
                <w:b/>
                <w:bCs/>
                <w:color w:val="FF0000"/>
                <w:sz w:val="22"/>
                <w:szCs w:val="22"/>
              </w:rPr>
              <w:t>.</w:t>
            </w:r>
            <w:r w:rsidRPr="00890A99">
              <w:rPr>
                <w:sz w:val="22"/>
                <w:szCs w:val="22"/>
              </w:rPr>
              <w:t xml:space="preserve"> ft</w:t>
            </w:r>
            <w:r w:rsidRPr="00890A99" w:rsidR="00143467">
              <w:rPr>
                <w:b/>
                <w:bCs/>
                <w:color w:val="FF0000"/>
                <w:sz w:val="22"/>
                <w:szCs w:val="22"/>
              </w:rPr>
              <w:t>.</w:t>
            </w:r>
            <w:r w:rsidRPr="00890A99">
              <w:rPr>
                <w:sz w:val="22"/>
                <w:szCs w:val="22"/>
              </w:rPr>
              <w:t xml:space="preserve"> rated area. If either A9.d or A9.e is “0”, then enter “N/A” for A9.f.</w:t>
            </w:r>
          </w:p>
        </w:tc>
        <w:tc>
          <w:tcPr>
            <w:tcW w:w="1913" w:type="dxa"/>
          </w:tcPr>
          <w:p w:rsidR="00085647" w:rsidRPr="00890A99" w:rsidP="00085647" w14:paraId="67E7BED5" w14:textId="77777777">
            <w:pPr>
              <w:rPr>
                <w:sz w:val="22"/>
                <w:szCs w:val="22"/>
              </w:rPr>
            </w:pPr>
          </w:p>
        </w:tc>
      </w:tr>
      <w:tr w14:paraId="115AEB8B"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3D4EAF" w:rsidRPr="00890A99" w:rsidP="00911F06" w14:paraId="287AFD7A" w14:textId="344793DF">
            <w:pPr>
              <w:jc w:val="center"/>
              <w:rPr>
                <w:sz w:val="22"/>
                <w:szCs w:val="22"/>
              </w:rPr>
            </w:pPr>
            <w:r w:rsidRPr="00890A99">
              <w:rPr>
                <w:b/>
                <w:sz w:val="22"/>
                <w:szCs w:val="22"/>
              </w:rPr>
              <w:t>Section B</w:t>
            </w:r>
            <w:r w:rsidRPr="00890A99" w:rsidR="00911F06">
              <w:rPr>
                <w:b/>
                <w:sz w:val="22"/>
                <w:szCs w:val="22"/>
              </w:rPr>
              <w:t xml:space="preserve"> – FLOOD INSURANCE RATE MAP (FIRM) INFORMATION</w:t>
            </w:r>
          </w:p>
        </w:tc>
      </w:tr>
      <w:tr w14:paraId="562B51A7" w14:textId="77777777" w:rsidTr="59D3190B">
        <w:tblPrEx>
          <w:tblW w:w="10863" w:type="dxa"/>
          <w:tblInd w:w="-675" w:type="dxa"/>
          <w:tblLook w:val="0020"/>
        </w:tblPrEx>
        <w:trPr>
          <w:trHeight w:val="63"/>
        </w:trPr>
        <w:tc>
          <w:tcPr>
            <w:tcW w:w="1901" w:type="dxa"/>
          </w:tcPr>
          <w:p w:rsidR="00085647" w:rsidP="00085647" w14:paraId="7D31F0BF" w14:textId="77777777">
            <w:pPr>
              <w:rPr>
                <w:b/>
                <w:sz w:val="22"/>
                <w:szCs w:val="22"/>
              </w:rPr>
            </w:pPr>
            <w:r w:rsidRPr="00890A99">
              <w:rPr>
                <w:b/>
                <w:sz w:val="22"/>
                <w:szCs w:val="22"/>
              </w:rPr>
              <w:t>3</w:t>
            </w:r>
            <w:r w:rsidRPr="00890A99">
              <w:rPr>
                <w:b/>
                <w:sz w:val="22"/>
                <w:szCs w:val="22"/>
                <w:vertAlign w:val="superscript"/>
              </w:rPr>
              <w:t>rd</w:t>
            </w:r>
            <w:r w:rsidRPr="00890A99">
              <w:rPr>
                <w:b/>
                <w:sz w:val="22"/>
                <w:szCs w:val="22"/>
              </w:rPr>
              <w:t xml:space="preserve"> paragraph</w:t>
            </w:r>
          </w:p>
          <w:p w:rsidR="001672CA" w:rsidRPr="00890A99" w:rsidP="00085647" w14:paraId="146A6FC0" w14:textId="3300DA6C">
            <w:pPr>
              <w:rPr>
                <w:b/>
                <w:sz w:val="22"/>
                <w:szCs w:val="22"/>
              </w:rPr>
            </w:pPr>
            <w:r>
              <w:rPr>
                <w:b/>
                <w:sz w:val="22"/>
                <w:szCs w:val="22"/>
              </w:rPr>
              <w:t>1</w:t>
            </w:r>
            <w:r w:rsidRPr="001672CA">
              <w:rPr>
                <w:b/>
                <w:sz w:val="22"/>
                <w:szCs w:val="22"/>
                <w:vertAlign w:val="superscript"/>
              </w:rPr>
              <w:t>st</w:t>
            </w:r>
            <w:r>
              <w:rPr>
                <w:b/>
                <w:sz w:val="22"/>
                <w:szCs w:val="22"/>
              </w:rPr>
              <w:t xml:space="preserve"> sentence</w:t>
            </w:r>
          </w:p>
        </w:tc>
        <w:tc>
          <w:tcPr>
            <w:tcW w:w="3548" w:type="dxa"/>
          </w:tcPr>
          <w:p w:rsidR="00085647" w:rsidRPr="00890A99" w:rsidP="00085647" w14:paraId="0BE76989" w14:textId="76CA2005">
            <w:pPr>
              <w:rPr>
                <w:sz w:val="22"/>
                <w:szCs w:val="22"/>
              </w:rPr>
            </w:pPr>
            <w:r w:rsidRPr="00890A99">
              <w:rPr>
                <w:sz w:val="22"/>
                <w:szCs w:val="22"/>
              </w:rPr>
              <w:t>For a building in an area that was mapped in one community but is now in another community due to annexation or dissolution, enter the</w:t>
            </w:r>
          </w:p>
          <w:p w:rsidR="00AF1922" w:rsidRPr="00890A99" w:rsidP="007F2530" w14:paraId="629D1875" w14:textId="28B3A3D8">
            <w:pPr>
              <w:rPr>
                <w:sz w:val="22"/>
                <w:szCs w:val="22"/>
              </w:rPr>
            </w:pPr>
            <w:r w:rsidRPr="00890A99">
              <w:rPr>
                <w:sz w:val="22"/>
                <w:szCs w:val="22"/>
              </w:rPr>
              <w:t>community name and six-digit number of the community in which the building is now located in Items B1.a and B1.b; the name of the</w:t>
            </w:r>
            <w:r w:rsidRPr="00890A99" w:rsidR="007F2530">
              <w:rPr>
                <w:sz w:val="22"/>
                <w:szCs w:val="22"/>
              </w:rPr>
              <w:t xml:space="preserve"> </w:t>
            </w:r>
            <w:r w:rsidRPr="00890A99">
              <w:rPr>
                <w:sz w:val="22"/>
                <w:szCs w:val="22"/>
              </w:rPr>
              <w:t xml:space="preserve">county or new county, if necessary, in Item B2; and the FIRM index date for the community identified in B1, in Item B6. </w:t>
            </w:r>
          </w:p>
          <w:p w:rsidR="00085647" w:rsidRPr="00890A99" w:rsidP="00983554" w14:paraId="524DCF86" w14:textId="795E5F6B">
            <w:pPr>
              <w:rPr>
                <w:sz w:val="22"/>
                <w:szCs w:val="22"/>
              </w:rPr>
            </w:pPr>
          </w:p>
        </w:tc>
        <w:tc>
          <w:tcPr>
            <w:tcW w:w="3501" w:type="dxa"/>
          </w:tcPr>
          <w:p w:rsidR="00983554" w:rsidRPr="00890A99" w:rsidP="00983554" w14:paraId="5E54F339" w14:textId="77777777">
            <w:pPr>
              <w:rPr>
                <w:sz w:val="22"/>
                <w:szCs w:val="22"/>
              </w:rPr>
            </w:pPr>
            <w:r w:rsidRPr="00890A99">
              <w:rPr>
                <w:sz w:val="22"/>
                <w:szCs w:val="22"/>
              </w:rPr>
              <w:t>For a building in an area that was mapped in one community but is now in another community due to annexation or dissolution, enter the</w:t>
            </w:r>
          </w:p>
          <w:p w:rsidR="00EB63CF" w:rsidRPr="00890A99" w:rsidP="00EB63CF" w14:paraId="33F5AA3D" w14:textId="55CAB2B3">
            <w:pPr>
              <w:rPr>
                <w:sz w:val="22"/>
                <w:szCs w:val="22"/>
              </w:rPr>
            </w:pPr>
            <w:r w:rsidRPr="00890A99">
              <w:rPr>
                <w:sz w:val="22"/>
                <w:szCs w:val="22"/>
              </w:rPr>
              <w:t xml:space="preserve">community name and six-digit </w:t>
            </w:r>
            <w:r w:rsidRPr="00890A99" w:rsidR="008671E6">
              <w:rPr>
                <w:color w:val="FF0000"/>
                <w:sz w:val="22"/>
                <w:szCs w:val="22"/>
              </w:rPr>
              <w:t>Community Identification</w:t>
            </w:r>
            <w:r w:rsidRPr="00890A99" w:rsidR="008671E6">
              <w:rPr>
                <w:sz w:val="22"/>
                <w:szCs w:val="22"/>
              </w:rPr>
              <w:t xml:space="preserve"> </w:t>
            </w:r>
            <w:r w:rsidRPr="00890A99">
              <w:rPr>
                <w:strike/>
                <w:color w:val="FF0000"/>
                <w:sz w:val="22"/>
                <w:szCs w:val="22"/>
              </w:rPr>
              <w:t>n</w:t>
            </w:r>
            <w:r w:rsidRPr="00890A99" w:rsidR="008671E6">
              <w:rPr>
                <w:color w:val="FF0000"/>
                <w:sz w:val="22"/>
                <w:szCs w:val="22"/>
              </w:rPr>
              <w:t>N</w:t>
            </w:r>
            <w:r w:rsidRPr="00890A99">
              <w:rPr>
                <w:sz w:val="22"/>
                <w:szCs w:val="22"/>
              </w:rPr>
              <w:t>umber of the community in which the building is now located in Items B1.a and B1.b; the name of the county or new county, if necessary, in Item B2; and the FIRM index date for the community identified in B1</w:t>
            </w:r>
            <w:r w:rsidRPr="00890A99" w:rsidR="00DE13DC">
              <w:rPr>
                <w:color w:val="FF0000"/>
                <w:sz w:val="22"/>
                <w:szCs w:val="22"/>
              </w:rPr>
              <w:t>.a</w:t>
            </w:r>
            <w:r w:rsidRPr="00890A99">
              <w:rPr>
                <w:sz w:val="22"/>
                <w:szCs w:val="22"/>
              </w:rPr>
              <w:t xml:space="preserve">, in Item B6. </w:t>
            </w:r>
          </w:p>
          <w:p w:rsidR="00085647" w:rsidRPr="00890A99" w:rsidP="00983554" w14:paraId="0E1F190E" w14:textId="4B7237BD">
            <w:pPr>
              <w:rPr>
                <w:sz w:val="22"/>
                <w:szCs w:val="22"/>
              </w:rPr>
            </w:pPr>
          </w:p>
        </w:tc>
        <w:tc>
          <w:tcPr>
            <w:tcW w:w="1913" w:type="dxa"/>
          </w:tcPr>
          <w:p w:rsidR="00085647" w:rsidRPr="00890A99" w:rsidP="00085647" w14:paraId="5A10EB9A" w14:textId="77777777">
            <w:pPr>
              <w:rPr>
                <w:sz w:val="22"/>
                <w:szCs w:val="22"/>
              </w:rPr>
            </w:pPr>
          </w:p>
        </w:tc>
      </w:tr>
      <w:tr w14:paraId="435ABD11" w14:textId="77777777" w:rsidTr="59D3190B">
        <w:tblPrEx>
          <w:tblW w:w="10863" w:type="dxa"/>
          <w:tblInd w:w="-675" w:type="dxa"/>
          <w:tblLook w:val="0020"/>
        </w:tblPrEx>
        <w:trPr>
          <w:trHeight w:val="63"/>
        </w:trPr>
        <w:tc>
          <w:tcPr>
            <w:tcW w:w="1901" w:type="dxa"/>
          </w:tcPr>
          <w:p w:rsidR="00085647" w:rsidRPr="00890A99" w:rsidP="00085647" w14:paraId="03A72D07" w14:textId="313CEDC5">
            <w:pPr>
              <w:rPr>
                <w:b/>
                <w:sz w:val="22"/>
                <w:szCs w:val="22"/>
              </w:rPr>
            </w:pPr>
            <w:r w:rsidRPr="00890A99">
              <w:rPr>
                <w:b/>
                <w:sz w:val="22"/>
                <w:szCs w:val="22"/>
              </w:rPr>
              <w:t>Items B.1.a-b</w:t>
            </w:r>
          </w:p>
        </w:tc>
        <w:tc>
          <w:tcPr>
            <w:tcW w:w="3548" w:type="dxa"/>
          </w:tcPr>
          <w:p w:rsidR="00085647" w:rsidRPr="00890A99" w:rsidP="00085647" w14:paraId="3B383E2E" w14:textId="5BF8B07E">
            <w:pPr>
              <w:rPr>
                <w:sz w:val="22"/>
                <w:szCs w:val="22"/>
              </w:rPr>
            </w:pPr>
            <w:r w:rsidRPr="00890A99">
              <w:rPr>
                <w:sz w:val="22"/>
                <w:szCs w:val="22"/>
              </w:rPr>
              <w:t>NFIP Community Name and Community Identification Number. Enter the complete name of the community in which the</w:t>
            </w:r>
          </w:p>
          <w:p w:rsidR="00085647" w:rsidRPr="00890A99" w:rsidP="00085647" w14:paraId="4AB1EC1A" w14:textId="5366C9FD">
            <w:pPr>
              <w:rPr>
                <w:sz w:val="22"/>
                <w:szCs w:val="22"/>
              </w:rPr>
            </w:pPr>
            <w:r w:rsidRPr="00890A99">
              <w:rPr>
                <w:sz w:val="22"/>
                <w:szCs w:val="22"/>
              </w:rPr>
              <w:t>building is located in B1.a, and the associated six-digit Community Identification Number in B1.b. For a newly incorporated community, use</w:t>
            </w:r>
          </w:p>
          <w:p w:rsidR="00085647" w:rsidRPr="00890A99" w:rsidP="00085647" w14:paraId="30FBA167" w14:textId="3221FAD7">
            <w:pPr>
              <w:rPr>
                <w:sz w:val="22"/>
                <w:szCs w:val="22"/>
              </w:rPr>
            </w:pPr>
            <w:r w:rsidRPr="00890A99">
              <w:rPr>
                <w:sz w:val="22"/>
                <w:szCs w:val="22"/>
              </w:rPr>
              <w:t>the name and six-digit number of the new community. Under the NFIP, a "community" is any state or area or political subdivision thereof, or</w:t>
            </w:r>
          </w:p>
          <w:p w:rsidR="00085647" w:rsidRPr="00890A99" w:rsidP="00085647" w14:paraId="164D0B96" w14:textId="5118466B">
            <w:pPr>
              <w:rPr>
                <w:sz w:val="22"/>
                <w:szCs w:val="22"/>
              </w:rPr>
            </w:pPr>
            <w:r w:rsidRPr="00890A99">
              <w:rPr>
                <w:sz w:val="22"/>
                <w:szCs w:val="22"/>
              </w:rPr>
              <w:t>any Indian tribe or authorized native organization which has authority to adopt and enforce floodplain management regulations for the</w:t>
            </w:r>
          </w:p>
          <w:p w:rsidR="00085647" w:rsidRPr="00890A99" w:rsidP="006103F6" w14:paraId="3F771D97" w14:textId="5B32E215">
            <w:pPr>
              <w:rPr>
                <w:sz w:val="22"/>
                <w:szCs w:val="22"/>
              </w:rPr>
            </w:pPr>
            <w:r w:rsidRPr="00890A99">
              <w:rPr>
                <w:sz w:val="22"/>
                <w:szCs w:val="22"/>
              </w:rPr>
              <w:t>areas within its jurisdiction. To determine the current community number, see the NFIP Community Status Book, available on FEMA's web</w:t>
            </w:r>
            <w:r w:rsidRPr="00890A99" w:rsidR="006103F6">
              <w:rPr>
                <w:sz w:val="22"/>
                <w:szCs w:val="22"/>
              </w:rPr>
              <w:t xml:space="preserve"> </w:t>
            </w:r>
            <w:r w:rsidRPr="00890A99">
              <w:rPr>
                <w:sz w:val="22"/>
                <w:szCs w:val="22"/>
              </w:rPr>
              <w:t>site at www.fema.gov/national-flood-insurance-program-community-status-book.</w:t>
            </w:r>
          </w:p>
        </w:tc>
        <w:tc>
          <w:tcPr>
            <w:tcW w:w="3501" w:type="dxa"/>
          </w:tcPr>
          <w:p w:rsidR="00085647" w:rsidRPr="00890A99" w:rsidP="00DB2137" w14:paraId="57B6FE99" w14:textId="0491D7C4">
            <w:pPr>
              <w:rPr>
                <w:sz w:val="22"/>
                <w:szCs w:val="22"/>
              </w:rPr>
            </w:pPr>
            <w:r w:rsidRPr="00890A99">
              <w:rPr>
                <w:sz w:val="22"/>
                <w:szCs w:val="22"/>
              </w:rPr>
              <w:t xml:space="preserve">NFIP Community Name and Community Identification Number. Enter the complete name of the community in which the building is located in B1.a, and the associated six-digit Community Identification Number in B1.b. </w:t>
            </w:r>
            <w:r w:rsidRPr="00890A99" w:rsidR="00DB2137">
              <w:rPr>
                <w:color w:val="FF0000"/>
                <w:sz w:val="22"/>
                <w:szCs w:val="22"/>
              </w:rPr>
              <w:t xml:space="preserve">For an unincorporated area of a county, enter the county name and “unincorporated area”, and the six-digit number of the county. </w:t>
            </w:r>
            <w:r w:rsidRPr="00890A99">
              <w:rPr>
                <w:sz w:val="22"/>
                <w:szCs w:val="22"/>
              </w:rPr>
              <w:t>For a newly incorporated community, use</w:t>
            </w:r>
            <w:r w:rsidRPr="00890A99" w:rsidR="00DB2137">
              <w:rPr>
                <w:sz w:val="22"/>
                <w:szCs w:val="22"/>
              </w:rPr>
              <w:t xml:space="preserve"> </w:t>
            </w:r>
            <w:r w:rsidRPr="00890A99">
              <w:rPr>
                <w:sz w:val="22"/>
                <w:szCs w:val="22"/>
              </w:rPr>
              <w:t xml:space="preserve">the name and six-digit number of the new community. Under the NFIP, a "community" is any state or area or political subdivision thereof, or any Indian tribe or authorized native organization which has authority to adopt and enforce floodplain management regulations for the areas within its jurisdiction. To determine the current community number, see the NFIP Community Status Book, available on FEMA's </w:t>
            </w:r>
            <w:r w:rsidRPr="00890A99">
              <w:rPr>
                <w:strike/>
                <w:color w:val="FF0000"/>
                <w:sz w:val="22"/>
                <w:szCs w:val="22"/>
              </w:rPr>
              <w:t>web site</w:t>
            </w:r>
            <w:r w:rsidRPr="00890A99">
              <w:rPr>
                <w:sz w:val="22"/>
                <w:szCs w:val="22"/>
              </w:rPr>
              <w:t xml:space="preserve"> </w:t>
            </w:r>
            <w:r w:rsidRPr="00890A99" w:rsidR="00BC5730">
              <w:rPr>
                <w:color w:val="FF0000"/>
                <w:sz w:val="22"/>
                <w:szCs w:val="22"/>
              </w:rPr>
              <w:t>website</w:t>
            </w:r>
            <w:r w:rsidRPr="00890A99" w:rsidR="00BC5730">
              <w:rPr>
                <w:sz w:val="22"/>
                <w:szCs w:val="22"/>
              </w:rPr>
              <w:t xml:space="preserve"> </w:t>
            </w:r>
            <w:r w:rsidRPr="00890A99">
              <w:rPr>
                <w:sz w:val="22"/>
                <w:szCs w:val="22"/>
              </w:rPr>
              <w:t>at www.fema.gov/national-flood-insurance-program-community-status-book.</w:t>
            </w:r>
          </w:p>
        </w:tc>
        <w:tc>
          <w:tcPr>
            <w:tcW w:w="1913" w:type="dxa"/>
          </w:tcPr>
          <w:p w:rsidR="00085647" w:rsidRPr="00890A99" w:rsidP="00085647" w14:paraId="22521E22" w14:textId="77777777">
            <w:pPr>
              <w:rPr>
                <w:sz w:val="22"/>
                <w:szCs w:val="22"/>
              </w:rPr>
            </w:pPr>
          </w:p>
        </w:tc>
      </w:tr>
      <w:tr w14:paraId="70ED7A4F" w14:textId="77777777" w:rsidTr="59D3190B">
        <w:tblPrEx>
          <w:tblW w:w="10863" w:type="dxa"/>
          <w:tblInd w:w="-675" w:type="dxa"/>
          <w:tblLook w:val="0020"/>
        </w:tblPrEx>
        <w:trPr>
          <w:trHeight w:val="63"/>
        </w:trPr>
        <w:tc>
          <w:tcPr>
            <w:tcW w:w="1901" w:type="dxa"/>
          </w:tcPr>
          <w:p w:rsidR="00085647" w:rsidRPr="00890A99" w:rsidP="00085647" w14:paraId="0B14104B" w14:textId="15B9EE8D">
            <w:pPr>
              <w:rPr>
                <w:b/>
                <w:sz w:val="22"/>
                <w:szCs w:val="22"/>
              </w:rPr>
            </w:pPr>
            <w:r w:rsidRPr="00890A99">
              <w:rPr>
                <w:b/>
                <w:sz w:val="22"/>
                <w:szCs w:val="22"/>
              </w:rPr>
              <w:t>Item B2.</w:t>
            </w:r>
          </w:p>
        </w:tc>
        <w:tc>
          <w:tcPr>
            <w:tcW w:w="3548" w:type="dxa"/>
          </w:tcPr>
          <w:p w:rsidR="00085647" w:rsidRPr="00890A99" w:rsidP="00110FE4" w14:paraId="1BC1BBEE" w14:textId="4167B14A">
            <w:pPr>
              <w:rPr>
                <w:sz w:val="22"/>
                <w:szCs w:val="22"/>
              </w:rPr>
            </w:pPr>
            <w:r w:rsidRPr="00890A99">
              <w:rPr>
                <w:sz w:val="22"/>
                <w:szCs w:val="22"/>
              </w:rPr>
              <w:t>County Name. Enter the name of the county or counties in which the community is located. For an unincorporated area of a</w:t>
            </w:r>
            <w:r w:rsidRPr="00890A99" w:rsidR="00110FE4">
              <w:rPr>
                <w:sz w:val="22"/>
                <w:szCs w:val="22"/>
              </w:rPr>
              <w:t xml:space="preserve"> </w:t>
            </w:r>
            <w:r w:rsidRPr="00890A99">
              <w:rPr>
                <w:sz w:val="22"/>
                <w:szCs w:val="22"/>
              </w:rPr>
              <w:t>county, enter the county name and "unincorporated area." For an independent city, enter "independent city."</w:t>
            </w:r>
          </w:p>
        </w:tc>
        <w:tc>
          <w:tcPr>
            <w:tcW w:w="3501" w:type="dxa"/>
          </w:tcPr>
          <w:p w:rsidR="00FA2F78" w:rsidRPr="00890A99" w:rsidP="00FA2F78" w14:paraId="243E3506" w14:textId="77777777">
            <w:pPr>
              <w:rPr>
                <w:sz w:val="22"/>
                <w:szCs w:val="22"/>
              </w:rPr>
            </w:pPr>
            <w:r w:rsidRPr="00890A99">
              <w:rPr>
                <w:sz w:val="22"/>
                <w:szCs w:val="22"/>
              </w:rPr>
              <w:t>County Name. Enter the name of the county or counties in which the community is located. For an unincorporated area of a</w:t>
            </w:r>
          </w:p>
          <w:p w:rsidR="00085647" w:rsidRPr="00890A99" w:rsidP="00FA2F78" w14:paraId="076BED20" w14:textId="77777777">
            <w:pPr>
              <w:rPr>
                <w:sz w:val="22"/>
                <w:szCs w:val="22"/>
              </w:rPr>
            </w:pPr>
            <w:r w:rsidRPr="00890A99">
              <w:rPr>
                <w:sz w:val="22"/>
                <w:szCs w:val="22"/>
              </w:rPr>
              <w:t>county, enter the county name</w:t>
            </w:r>
            <w:r w:rsidRPr="00890A99" w:rsidR="00110FE4">
              <w:rPr>
                <w:color w:val="FF0000"/>
                <w:sz w:val="22"/>
                <w:szCs w:val="22"/>
              </w:rPr>
              <w:t>.</w:t>
            </w:r>
            <w:r w:rsidRPr="00890A99">
              <w:rPr>
                <w:sz w:val="22"/>
                <w:szCs w:val="22"/>
              </w:rPr>
              <w:t xml:space="preserve"> </w:t>
            </w:r>
            <w:r w:rsidRPr="00890A99">
              <w:rPr>
                <w:strike/>
                <w:color w:val="FF0000"/>
                <w:sz w:val="22"/>
                <w:szCs w:val="22"/>
              </w:rPr>
              <w:t>and "unincorporated area."</w:t>
            </w:r>
            <w:r w:rsidRPr="00890A99">
              <w:rPr>
                <w:sz w:val="22"/>
                <w:szCs w:val="22"/>
              </w:rPr>
              <w:t xml:space="preserve"> For an independent city, enter "independent city."</w:t>
            </w:r>
          </w:p>
          <w:p w:rsidR="00C50557" w:rsidRPr="00890A99" w:rsidP="00FA2F78" w14:paraId="72535327" w14:textId="058CD8F5">
            <w:pPr>
              <w:rPr>
                <w:sz w:val="22"/>
                <w:szCs w:val="22"/>
              </w:rPr>
            </w:pPr>
          </w:p>
        </w:tc>
        <w:tc>
          <w:tcPr>
            <w:tcW w:w="1913" w:type="dxa"/>
          </w:tcPr>
          <w:p w:rsidR="00085647" w:rsidRPr="00890A99" w:rsidP="00085647" w14:paraId="01A9FA21" w14:textId="77777777">
            <w:pPr>
              <w:rPr>
                <w:sz w:val="22"/>
                <w:szCs w:val="22"/>
              </w:rPr>
            </w:pPr>
          </w:p>
        </w:tc>
      </w:tr>
      <w:tr w14:paraId="07EA8EC4" w14:textId="77777777" w:rsidTr="59D3190B">
        <w:tblPrEx>
          <w:tblW w:w="10863" w:type="dxa"/>
          <w:tblInd w:w="-675" w:type="dxa"/>
          <w:tblLook w:val="0020"/>
        </w:tblPrEx>
        <w:trPr>
          <w:trHeight w:val="63"/>
        </w:trPr>
        <w:tc>
          <w:tcPr>
            <w:tcW w:w="1901" w:type="dxa"/>
          </w:tcPr>
          <w:p w:rsidR="004469FF" w:rsidRPr="00890A99" w:rsidP="00085647" w14:paraId="5755DA32" w14:textId="0D512BD7">
            <w:pPr>
              <w:rPr>
                <w:b/>
                <w:sz w:val="22"/>
                <w:szCs w:val="22"/>
              </w:rPr>
            </w:pPr>
            <w:r>
              <w:rPr>
                <w:b/>
                <w:sz w:val="22"/>
                <w:szCs w:val="22"/>
              </w:rPr>
              <w:t>Item B8.</w:t>
            </w:r>
          </w:p>
        </w:tc>
        <w:tc>
          <w:tcPr>
            <w:tcW w:w="3548" w:type="dxa"/>
          </w:tcPr>
          <w:p w:rsidR="004469FF" w:rsidRPr="00890A99" w:rsidP="00535CEE" w14:paraId="13A0934C" w14:textId="11B50B45">
            <w:pPr>
              <w:autoSpaceDE w:val="0"/>
              <w:autoSpaceDN w:val="0"/>
              <w:adjustRightInd w:val="0"/>
              <w:rPr>
                <w:sz w:val="22"/>
                <w:szCs w:val="22"/>
              </w:rPr>
            </w:pPr>
            <w:r w:rsidRPr="00535CEE">
              <w:rPr>
                <w:sz w:val="22"/>
                <w:szCs w:val="22"/>
              </w:rPr>
              <w:t>Flood Zone(s). Enter the flood zone, or flood zones, in which the building is located. All flood zones containing the letter "A" or "V" are considered Special Flood Hazard Areas (SFHAs). Each flood zone is defined in the legend of the FIRM panel on which it appears.</w:t>
            </w:r>
          </w:p>
        </w:tc>
        <w:tc>
          <w:tcPr>
            <w:tcW w:w="3501" w:type="dxa"/>
          </w:tcPr>
          <w:p w:rsidR="004469FF" w:rsidRPr="00890A99" w:rsidP="00D514EC" w14:paraId="123F8A00" w14:textId="28C3117E">
            <w:pPr>
              <w:pStyle w:val="NormalWeb"/>
            </w:pPr>
            <w:r w:rsidRPr="00535CEE">
              <w:rPr>
                <w:rFonts w:ascii="Times New Roman" w:hAnsi="Times New Roman" w:cs="Times New Roman"/>
              </w:rPr>
              <w:t>Flood Zone(s). Enter the flood zone, or flood zones, in which the building is located. All flood zones containing the letter "A" or "V" are considered Special Flood Hazard Areas (SFHAs). Each flood zone is defined in the legend of the FIRM panel on which it appears.</w:t>
            </w:r>
            <w:r>
              <w:t xml:space="preserve"> </w:t>
            </w:r>
            <w:r w:rsidRPr="00D514EC" w:rsidR="00D514EC">
              <w:rPr>
                <w:rFonts w:ascii="Times New Roman" w:hAnsi="Times New Roman" w:cs="Times New Roman"/>
                <w:color w:val="FF0000"/>
              </w:rPr>
              <w:t xml:space="preserve">If the area where the building is located was revised by a </w:t>
            </w:r>
            <w:r w:rsidRPr="00890A99" w:rsidR="00D514EC">
              <w:rPr>
                <w:rFonts w:ascii="Times New Roman" w:hAnsi="Times New Roman" w:cs="Times New Roman"/>
                <w:color w:val="FF0000"/>
              </w:rPr>
              <w:t>LOMA, CLOMA, LOMR-F, or CLOMR-F</w:t>
            </w:r>
            <w:r w:rsidR="00D514EC">
              <w:rPr>
                <w:rFonts w:ascii="Times New Roman" w:hAnsi="Times New Roman" w:cs="Times New Roman"/>
                <w:color w:val="FF0000"/>
              </w:rPr>
              <w:t>,</w:t>
            </w:r>
            <w:r w:rsidRPr="00D514EC" w:rsidR="00D514EC">
              <w:rPr>
                <w:rFonts w:ascii="Times New Roman" w:hAnsi="Times New Roman" w:cs="Times New Roman"/>
                <w:color w:val="FF0000"/>
              </w:rPr>
              <w:t xml:space="preserve"> include the flood zone shown on the </w:t>
            </w:r>
            <w:r w:rsidRPr="00890A99" w:rsidR="00D514EC">
              <w:rPr>
                <w:rFonts w:ascii="Times New Roman" w:hAnsi="Times New Roman" w:cs="Times New Roman"/>
                <w:color w:val="FF0000"/>
              </w:rPr>
              <w:t>LOMA, CLOMA, LOMR-F, or CLOMR-F</w:t>
            </w:r>
            <w:r w:rsidR="004E4C2E">
              <w:rPr>
                <w:rFonts w:ascii="Times New Roman" w:hAnsi="Times New Roman" w:cs="Times New Roman"/>
                <w:color w:val="FF0000"/>
              </w:rPr>
              <w:t>, and ad</w:t>
            </w:r>
            <w:r w:rsidRPr="00D514EC" w:rsidR="00D514EC">
              <w:rPr>
                <w:rFonts w:ascii="Times New Roman" w:hAnsi="Times New Roman" w:cs="Times New Roman"/>
                <w:color w:val="FF0000"/>
              </w:rPr>
              <w:t xml:space="preserve">d </w:t>
            </w:r>
            <w:r w:rsidR="00356C91">
              <w:rPr>
                <w:rFonts w:ascii="Times New Roman" w:hAnsi="Times New Roman" w:cs="Times New Roman"/>
                <w:color w:val="FF0000"/>
              </w:rPr>
              <w:t xml:space="preserve">the </w:t>
            </w:r>
            <w:r w:rsidRPr="00D514EC" w:rsidR="00D514EC">
              <w:rPr>
                <w:rFonts w:ascii="Times New Roman" w:hAnsi="Times New Roman" w:cs="Times New Roman"/>
                <w:color w:val="FF0000"/>
              </w:rPr>
              <w:t xml:space="preserve">effective date </w:t>
            </w:r>
            <w:r w:rsidR="00356C91">
              <w:rPr>
                <w:rFonts w:ascii="Times New Roman" w:hAnsi="Times New Roman" w:cs="Times New Roman"/>
                <w:color w:val="FF0000"/>
              </w:rPr>
              <w:t>and</w:t>
            </w:r>
            <w:r w:rsidRPr="00890A99" w:rsidR="00D514EC">
              <w:rPr>
                <w:rFonts w:ascii="Times New Roman" w:hAnsi="Times New Roman" w:cs="Times New Roman"/>
              </w:rPr>
              <w:t xml:space="preserve"> </w:t>
            </w:r>
            <w:r w:rsidRPr="00D514EC" w:rsidR="00D514EC">
              <w:rPr>
                <w:rFonts w:ascii="Times New Roman" w:hAnsi="Times New Roman" w:cs="Times New Roman"/>
                <w:color w:val="FF0000"/>
              </w:rPr>
              <w:t>case number in the comments area of Section D.</w:t>
            </w:r>
          </w:p>
        </w:tc>
        <w:tc>
          <w:tcPr>
            <w:tcW w:w="1913" w:type="dxa"/>
          </w:tcPr>
          <w:p w:rsidR="004469FF" w:rsidRPr="00890A99" w:rsidP="00085647" w14:paraId="2A9DEF1A" w14:textId="77777777">
            <w:pPr>
              <w:rPr>
                <w:sz w:val="22"/>
                <w:szCs w:val="22"/>
              </w:rPr>
            </w:pPr>
          </w:p>
        </w:tc>
      </w:tr>
      <w:tr w14:paraId="266F134B" w14:textId="77777777" w:rsidTr="59D3190B">
        <w:tblPrEx>
          <w:tblW w:w="10863" w:type="dxa"/>
          <w:tblInd w:w="-675" w:type="dxa"/>
          <w:tblLook w:val="0020"/>
        </w:tblPrEx>
        <w:trPr>
          <w:trHeight w:val="63"/>
        </w:trPr>
        <w:tc>
          <w:tcPr>
            <w:tcW w:w="1901" w:type="dxa"/>
          </w:tcPr>
          <w:p w:rsidR="00085647" w:rsidRPr="00890A99" w:rsidP="00085647" w14:paraId="58F41BE5" w14:textId="77777777">
            <w:pPr>
              <w:rPr>
                <w:b/>
                <w:sz w:val="22"/>
                <w:szCs w:val="22"/>
              </w:rPr>
            </w:pPr>
            <w:r w:rsidRPr="00890A99">
              <w:rPr>
                <w:b/>
                <w:sz w:val="22"/>
                <w:szCs w:val="22"/>
              </w:rPr>
              <w:t>Item B9.</w:t>
            </w:r>
          </w:p>
          <w:p w:rsidR="000A5D52" w:rsidRPr="00890A99" w:rsidP="00085647" w14:paraId="2DC7A5C5" w14:textId="1BA5BDD7">
            <w:pPr>
              <w:rPr>
                <w:bCs/>
                <w:sz w:val="22"/>
                <w:szCs w:val="22"/>
              </w:rPr>
            </w:pPr>
            <w:r w:rsidRPr="00890A99">
              <w:rPr>
                <w:bCs/>
                <w:sz w:val="22"/>
                <w:szCs w:val="22"/>
              </w:rPr>
              <w:t>2</w:t>
            </w:r>
            <w:r w:rsidRPr="00890A99">
              <w:rPr>
                <w:bCs/>
                <w:sz w:val="22"/>
                <w:szCs w:val="22"/>
                <w:vertAlign w:val="superscript"/>
              </w:rPr>
              <w:t>nd</w:t>
            </w:r>
            <w:r w:rsidRPr="00890A99">
              <w:rPr>
                <w:bCs/>
                <w:sz w:val="22"/>
                <w:szCs w:val="22"/>
              </w:rPr>
              <w:t xml:space="preserve"> paragraph</w:t>
            </w:r>
          </w:p>
        </w:tc>
        <w:tc>
          <w:tcPr>
            <w:tcW w:w="3548" w:type="dxa"/>
          </w:tcPr>
          <w:p w:rsidR="00085647" w:rsidRPr="00890A99" w:rsidP="00085647" w14:paraId="6F584F9B" w14:textId="1E67CD9B">
            <w:pPr>
              <w:rPr>
                <w:sz w:val="22"/>
                <w:szCs w:val="22"/>
              </w:rPr>
            </w:pPr>
            <w:r w:rsidRPr="00890A99">
              <w:rPr>
                <w:sz w:val="22"/>
                <w:szCs w:val="22"/>
              </w:rPr>
              <w:t>BFEs are shown in the FIS or on a FIRM for Zones A1–A30, AE, AH, V1–V30, VE, AR, AR/A, AR/AE, AR/A1–A30, AR/AH, and AR/AO;</w:t>
            </w:r>
          </w:p>
          <w:p w:rsidR="00085647" w:rsidRPr="00890A99" w:rsidP="00083486" w14:paraId="5F2F4C95" w14:textId="24CB8A13">
            <w:pPr>
              <w:rPr>
                <w:sz w:val="22"/>
                <w:szCs w:val="22"/>
              </w:rPr>
            </w:pPr>
            <w:r w:rsidRPr="00890A99">
              <w:rPr>
                <w:sz w:val="22"/>
                <w:szCs w:val="22"/>
              </w:rPr>
              <w:t>flood depth numbers are shown for Zone AO. Use the AR BFE if the building is located in any of Zones AR/A, AR/AE, AR/A1–A30, AR/AH,</w:t>
            </w:r>
            <w:r w:rsidRPr="00890A99" w:rsidR="00083486">
              <w:rPr>
                <w:sz w:val="22"/>
                <w:szCs w:val="22"/>
              </w:rPr>
              <w:t xml:space="preserve"> </w:t>
            </w:r>
            <w:r w:rsidRPr="00890A99">
              <w:rPr>
                <w:sz w:val="22"/>
                <w:szCs w:val="22"/>
              </w:rPr>
              <w:t>or AR/AO.</w:t>
            </w:r>
          </w:p>
        </w:tc>
        <w:tc>
          <w:tcPr>
            <w:tcW w:w="3501" w:type="dxa"/>
          </w:tcPr>
          <w:p w:rsidR="00085647" w:rsidRPr="00890A99" w:rsidP="00083486" w14:paraId="3499DE0D" w14:textId="5C56F3A6">
            <w:pPr>
              <w:rPr>
                <w:sz w:val="22"/>
                <w:szCs w:val="22"/>
              </w:rPr>
            </w:pPr>
            <w:r w:rsidRPr="00890A99">
              <w:rPr>
                <w:sz w:val="22"/>
                <w:szCs w:val="22"/>
              </w:rPr>
              <w:t xml:space="preserve">BFEs are shown in the FIS or on a FIRM for Zones A1–A30, AE, AH, V1–V30, VE, AR, AR/A, AR/AE, AR/A1–A30, </w:t>
            </w:r>
            <w:r w:rsidRPr="00890A99" w:rsidR="00853B43">
              <w:rPr>
                <w:color w:val="FF0000"/>
                <w:sz w:val="22"/>
                <w:szCs w:val="22"/>
              </w:rPr>
              <w:t xml:space="preserve">and </w:t>
            </w:r>
            <w:r w:rsidRPr="00890A99">
              <w:rPr>
                <w:sz w:val="22"/>
                <w:szCs w:val="22"/>
              </w:rPr>
              <w:t>AR/AH</w:t>
            </w:r>
            <w:r w:rsidRPr="00890A99">
              <w:rPr>
                <w:strike/>
                <w:color w:val="FF0000"/>
                <w:sz w:val="22"/>
                <w:szCs w:val="22"/>
              </w:rPr>
              <w:t>, and AR/AO</w:t>
            </w:r>
            <w:r w:rsidRPr="00890A99">
              <w:rPr>
                <w:sz w:val="22"/>
                <w:szCs w:val="22"/>
              </w:rPr>
              <w:t xml:space="preserve">; </w:t>
            </w:r>
            <w:r w:rsidRPr="00890A99" w:rsidR="00853B43">
              <w:rPr>
                <w:color w:val="FF0000"/>
                <w:sz w:val="22"/>
                <w:szCs w:val="22"/>
              </w:rPr>
              <w:t xml:space="preserve">base </w:t>
            </w:r>
            <w:r w:rsidRPr="00890A99">
              <w:rPr>
                <w:sz w:val="22"/>
                <w:szCs w:val="22"/>
              </w:rPr>
              <w:t>flood depth</w:t>
            </w:r>
            <w:r w:rsidRPr="00890A99" w:rsidR="00853B43">
              <w:rPr>
                <w:color w:val="FF0000"/>
                <w:sz w:val="22"/>
                <w:szCs w:val="22"/>
              </w:rPr>
              <w:t>s</w:t>
            </w:r>
            <w:r w:rsidRPr="00890A99">
              <w:rPr>
                <w:sz w:val="22"/>
                <w:szCs w:val="22"/>
              </w:rPr>
              <w:t xml:space="preserve"> </w:t>
            </w:r>
            <w:r w:rsidRPr="00890A99">
              <w:rPr>
                <w:strike/>
                <w:color w:val="FF0000"/>
                <w:sz w:val="22"/>
                <w:szCs w:val="22"/>
              </w:rPr>
              <w:t>numbers</w:t>
            </w:r>
            <w:r w:rsidRPr="00890A99">
              <w:rPr>
                <w:sz w:val="22"/>
                <w:szCs w:val="22"/>
              </w:rPr>
              <w:t xml:space="preserve"> are shown for Zone</w:t>
            </w:r>
            <w:r w:rsidRPr="00890A99" w:rsidR="00853B43">
              <w:rPr>
                <w:color w:val="FF0000"/>
                <w:sz w:val="22"/>
                <w:szCs w:val="22"/>
              </w:rPr>
              <w:t>s</w:t>
            </w:r>
            <w:r w:rsidRPr="00890A99">
              <w:rPr>
                <w:sz w:val="22"/>
                <w:szCs w:val="22"/>
              </w:rPr>
              <w:t xml:space="preserve"> AO</w:t>
            </w:r>
            <w:r w:rsidRPr="00890A99" w:rsidR="00853B43">
              <w:rPr>
                <w:sz w:val="22"/>
                <w:szCs w:val="22"/>
              </w:rPr>
              <w:t xml:space="preserve"> </w:t>
            </w:r>
            <w:r w:rsidRPr="00890A99" w:rsidR="00853B43">
              <w:rPr>
                <w:color w:val="FF0000"/>
                <w:sz w:val="22"/>
                <w:szCs w:val="22"/>
              </w:rPr>
              <w:t>and AR/AO</w:t>
            </w:r>
            <w:r w:rsidRPr="00890A99">
              <w:rPr>
                <w:sz w:val="22"/>
                <w:szCs w:val="22"/>
              </w:rPr>
              <w:t>. Use the AR BFE</w:t>
            </w:r>
            <w:r w:rsidRPr="00890A99" w:rsidR="00853B43">
              <w:rPr>
                <w:sz w:val="22"/>
                <w:szCs w:val="22"/>
              </w:rPr>
              <w:t xml:space="preserve"> </w:t>
            </w:r>
            <w:r w:rsidRPr="00890A99" w:rsidR="00853B43">
              <w:rPr>
                <w:color w:val="FF0000"/>
                <w:sz w:val="22"/>
                <w:szCs w:val="22"/>
              </w:rPr>
              <w:t>(or base flood depth)</w:t>
            </w:r>
            <w:r w:rsidRPr="00890A99">
              <w:rPr>
                <w:sz w:val="22"/>
                <w:szCs w:val="22"/>
              </w:rPr>
              <w:t xml:space="preserve"> if the building is located in any of Zones AR/A, AR/AE, AR/A1–A30, AR/AH, or AR/AO.</w:t>
            </w:r>
          </w:p>
        </w:tc>
        <w:tc>
          <w:tcPr>
            <w:tcW w:w="1913" w:type="dxa"/>
          </w:tcPr>
          <w:p w:rsidR="00085647" w:rsidRPr="00890A99" w:rsidP="00085647" w14:paraId="0DE85E1C" w14:textId="77777777">
            <w:pPr>
              <w:rPr>
                <w:sz w:val="22"/>
                <w:szCs w:val="22"/>
              </w:rPr>
            </w:pPr>
          </w:p>
        </w:tc>
      </w:tr>
      <w:tr w14:paraId="555EAB5B" w14:textId="77777777" w:rsidTr="59D3190B">
        <w:tblPrEx>
          <w:tblW w:w="10863" w:type="dxa"/>
          <w:tblInd w:w="-675" w:type="dxa"/>
          <w:tblLook w:val="0020"/>
        </w:tblPrEx>
        <w:trPr>
          <w:trHeight w:val="63"/>
        </w:trPr>
        <w:tc>
          <w:tcPr>
            <w:tcW w:w="1901" w:type="dxa"/>
          </w:tcPr>
          <w:p w:rsidR="00085647" w:rsidRPr="00890A99" w:rsidP="00085647" w14:paraId="5FDF02D1" w14:textId="77777777">
            <w:pPr>
              <w:rPr>
                <w:b/>
                <w:sz w:val="22"/>
                <w:szCs w:val="22"/>
              </w:rPr>
            </w:pPr>
            <w:r w:rsidRPr="00890A99">
              <w:rPr>
                <w:b/>
                <w:sz w:val="22"/>
                <w:szCs w:val="22"/>
              </w:rPr>
              <w:t>Item B12.</w:t>
            </w:r>
          </w:p>
          <w:p w:rsidR="008C7A79" w:rsidRPr="00890A99" w:rsidP="00085647" w14:paraId="185E5AB5" w14:textId="732F9E2E">
            <w:pPr>
              <w:rPr>
                <w:bCs/>
                <w:sz w:val="22"/>
                <w:szCs w:val="22"/>
              </w:rPr>
            </w:pPr>
            <w:r w:rsidRPr="00890A99">
              <w:rPr>
                <w:bCs/>
                <w:sz w:val="22"/>
                <w:szCs w:val="22"/>
              </w:rPr>
              <w:t>Last sentence</w:t>
            </w:r>
          </w:p>
        </w:tc>
        <w:tc>
          <w:tcPr>
            <w:tcW w:w="3548" w:type="dxa"/>
          </w:tcPr>
          <w:p w:rsidR="00085647" w:rsidRPr="00890A99" w:rsidP="008C7A79" w14:paraId="76CA902B" w14:textId="4E0CB033">
            <w:pPr>
              <w:rPr>
                <w:sz w:val="22"/>
                <w:szCs w:val="22"/>
              </w:rPr>
            </w:pPr>
            <w:r w:rsidRPr="00890A99">
              <w:rPr>
                <w:sz w:val="22"/>
                <w:szCs w:val="22"/>
              </w:rPr>
              <w:t>Information about CBRS areas and OPAs may be obtained on the FEMA web</w:t>
            </w:r>
            <w:r w:rsidRPr="00890A99" w:rsidR="008C7A79">
              <w:rPr>
                <w:sz w:val="22"/>
                <w:szCs w:val="22"/>
              </w:rPr>
              <w:t xml:space="preserve"> </w:t>
            </w:r>
            <w:r w:rsidRPr="00890A99">
              <w:rPr>
                <w:sz w:val="22"/>
                <w:szCs w:val="22"/>
              </w:rPr>
              <w:t>site at www.fema.gov/national-flood-insurance-program/coastal-barrier-resources-system</w:t>
            </w:r>
            <w:r w:rsidR="00F8481A">
              <w:rPr>
                <w:sz w:val="22"/>
                <w:szCs w:val="22"/>
              </w:rPr>
              <w:t>.</w:t>
            </w:r>
          </w:p>
        </w:tc>
        <w:tc>
          <w:tcPr>
            <w:tcW w:w="3501" w:type="dxa"/>
          </w:tcPr>
          <w:p w:rsidR="00085647" w:rsidRPr="00890A99" w:rsidP="00085647" w14:paraId="5409A739" w14:textId="57D06E97">
            <w:pPr>
              <w:rPr>
                <w:sz w:val="22"/>
                <w:szCs w:val="22"/>
              </w:rPr>
            </w:pPr>
            <w:r w:rsidRPr="00890A99">
              <w:rPr>
                <w:sz w:val="22"/>
                <w:szCs w:val="22"/>
              </w:rPr>
              <w:t xml:space="preserve">Information about CBRS areas and OPAs may be obtained on the FEMA </w:t>
            </w:r>
            <w:r w:rsidRPr="00890A99">
              <w:rPr>
                <w:strike/>
                <w:color w:val="FF0000"/>
                <w:sz w:val="22"/>
                <w:szCs w:val="22"/>
              </w:rPr>
              <w:t>web site</w:t>
            </w:r>
            <w:r w:rsidRPr="00890A99">
              <w:rPr>
                <w:sz w:val="22"/>
                <w:szCs w:val="22"/>
              </w:rPr>
              <w:t xml:space="preserve"> </w:t>
            </w:r>
            <w:r w:rsidRPr="00890A99">
              <w:rPr>
                <w:color w:val="FF0000"/>
                <w:sz w:val="22"/>
                <w:szCs w:val="22"/>
              </w:rPr>
              <w:t xml:space="preserve">website </w:t>
            </w:r>
            <w:r w:rsidRPr="00890A99">
              <w:rPr>
                <w:sz w:val="22"/>
                <w:szCs w:val="22"/>
              </w:rPr>
              <w:t>at www.fema.gov/national-flood-insurance-program/coastal-barrier-resources-system</w:t>
            </w:r>
            <w:r w:rsidR="00F8481A">
              <w:rPr>
                <w:sz w:val="22"/>
                <w:szCs w:val="22"/>
              </w:rPr>
              <w:t>.</w:t>
            </w:r>
          </w:p>
        </w:tc>
        <w:tc>
          <w:tcPr>
            <w:tcW w:w="1913" w:type="dxa"/>
          </w:tcPr>
          <w:p w:rsidR="00085647" w:rsidRPr="00890A99" w:rsidP="00085647" w14:paraId="11611B3D" w14:textId="77777777">
            <w:pPr>
              <w:rPr>
                <w:sz w:val="22"/>
                <w:szCs w:val="22"/>
              </w:rPr>
            </w:pPr>
          </w:p>
        </w:tc>
      </w:tr>
      <w:tr w14:paraId="5967C7F3" w14:textId="77777777" w:rsidTr="59D3190B">
        <w:tblPrEx>
          <w:tblW w:w="10863" w:type="dxa"/>
          <w:tblInd w:w="-675" w:type="dxa"/>
          <w:tblLook w:val="0020"/>
        </w:tblPrEx>
        <w:trPr>
          <w:trHeight w:val="63"/>
        </w:trPr>
        <w:tc>
          <w:tcPr>
            <w:tcW w:w="1901" w:type="dxa"/>
          </w:tcPr>
          <w:p w:rsidR="00554F36" w:rsidRPr="00890A99" w:rsidP="00085647" w14:paraId="46B3A36A" w14:textId="286D6B4F">
            <w:pPr>
              <w:rPr>
                <w:b/>
                <w:sz w:val="22"/>
                <w:szCs w:val="22"/>
              </w:rPr>
            </w:pPr>
            <w:r w:rsidRPr="00890A99">
              <w:rPr>
                <w:b/>
                <w:sz w:val="22"/>
                <w:szCs w:val="22"/>
              </w:rPr>
              <w:t>Item B13.</w:t>
            </w:r>
          </w:p>
        </w:tc>
        <w:tc>
          <w:tcPr>
            <w:tcW w:w="3548" w:type="dxa"/>
          </w:tcPr>
          <w:p w:rsidR="00554F36" w:rsidRPr="00890A99" w:rsidP="008C7A79" w14:paraId="7490FA9D" w14:textId="77777777">
            <w:pPr>
              <w:rPr>
                <w:sz w:val="22"/>
                <w:szCs w:val="22"/>
              </w:rPr>
            </w:pPr>
          </w:p>
        </w:tc>
        <w:tc>
          <w:tcPr>
            <w:tcW w:w="3501" w:type="dxa"/>
          </w:tcPr>
          <w:p w:rsidR="00E04CAB" w:rsidRPr="00890A99" w:rsidP="005803E6" w14:paraId="2402E9A5" w14:textId="402E26EA">
            <w:pPr>
              <w:autoSpaceDE w:val="0"/>
              <w:autoSpaceDN w:val="0"/>
              <w:adjustRightInd w:val="0"/>
              <w:rPr>
                <w:sz w:val="22"/>
                <w:szCs w:val="22"/>
              </w:rPr>
            </w:pPr>
            <w:r w:rsidRPr="00890A99">
              <w:rPr>
                <w:sz w:val="22"/>
                <w:szCs w:val="22"/>
              </w:rPr>
              <w:t>(Add new item)</w:t>
            </w:r>
          </w:p>
          <w:p w:rsidR="005803E6" w:rsidRPr="00890A99" w:rsidP="005803E6" w14:paraId="1904AAE0" w14:textId="5E740579">
            <w:pPr>
              <w:autoSpaceDE w:val="0"/>
              <w:autoSpaceDN w:val="0"/>
              <w:adjustRightInd w:val="0"/>
              <w:rPr>
                <w:color w:val="FF0000"/>
                <w:sz w:val="22"/>
                <w:szCs w:val="22"/>
              </w:rPr>
            </w:pPr>
            <w:r w:rsidRPr="00890A99">
              <w:rPr>
                <w:b/>
                <w:bCs/>
                <w:color w:val="FF0000"/>
                <w:sz w:val="22"/>
                <w:szCs w:val="22"/>
              </w:rPr>
              <w:t>Item B13.</w:t>
            </w:r>
            <w:r w:rsidRPr="00890A99">
              <w:rPr>
                <w:color w:val="FF0000"/>
                <w:sz w:val="22"/>
                <w:szCs w:val="22"/>
              </w:rPr>
              <w:t xml:space="preserve"> Indicate whether the building is located seaward of the Limit of Moderate Wave Action (LiMWA). If the LiMWA is not shown on the FIRM, check the “No” box. Information about the LiMWA and other coastal flood zones may be obtained on the FEMA website at</w:t>
            </w:r>
          </w:p>
          <w:p w:rsidR="00554F36" w:rsidRPr="00890A99" w:rsidP="005803E6" w14:paraId="78EB4275" w14:textId="631C18D5">
            <w:pPr>
              <w:rPr>
                <w:sz w:val="22"/>
                <w:szCs w:val="22"/>
              </w:rPr>
            </w:pPr>
            <w:r w:rsidRPr="00890A99">
              <w:rPr>
                <w:color w:val="FF0000"/>
                <w:sz w:val="22"/>
                <w:szCs w:val="22"/>
              </w:rPr>
              <w:t>www.fema.gov/flood-maps/coastal/insurance-rate-maps.</w:t>
            </w:r>
          </w:p>
        </w:tc>
        <w:tc>
          <w:tcPr>
            <w:tcW w:w="1913" w:type="dxa"/>
          </w:tcPr>
          <w:p w:rsidR="00554F36" w:rsidRPr="00890A99" w:rsidP="00085647" w14:paraId="74617238" w14:textId="77777777">
            <w:pPr>
              <w:rPr>
                <w:sz w:val="22"/>
                <w:szCs w:val="22"/>
              </w:rPr>
            </w:pPr>
          </w:p>
        </w:tc>
      </w:tr>
      <w:tr w14:paraId="5F506503"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8C7A79" w:rsidRPr="00890A99" w:rsidP="00554F36" w14:paraId="771AEF04" w14:textId="0E05FCD0">
            <w:pPr>
              <w:jc w:val="center"/>
              <w:rPr>
                <w:sz w:val="22"/>
                <w:szCs w:val="22"/>
              </w:rPr>
            </w:pPr>
            <w:r w:rsidRPr="00890A99">
              <w:rPr>
                <w:b/>
                <w:sz w:val="22"/>
                <w:szCs w:val="22"/>
              </w:rPr>
              <w:t>SECTION</w:t>
            </w:r>
            <w:r w:rsidRPr="00890A99">
              <w:rPr>
                <w:b/>
                <w:sz w:val="22"/>
                <w:szCs w:val="22"/>
              </w:rPr>
              <w:t xml:space="preserve"> C</w:t>
            </w:r>
            <w:r w:rsidRPr="00890A99">
              <w:rPr>
                <w:b/>
                <w:sz w:val="22"/>
                <w:szCs w:val="22"/>
              </w:rPr>
              <w:t xml:space="preserve"> – BUILDING ELEVATION INFORMATION (SURVEY REQUIRED)</w:t>
            </w:r>
          </w:p>
        </w:tc>
      </w:tr>
      <w:tr w14:paraId="5AB0FB51" w14:textId="77777777" w:rsidTr="59D3190B">
        <w:tblPrEx>
          <w:tblW w:w="10863" w:type="dxa"/>
          <w:tblInd w:w="-675" w:type="dxa"/>
          <w:tblLook w:val="0020"/>
        </w:tblPrEx>
        <w:trPr>
          <w:trHeight w:val="63"/>
        </w:trPr>
        <w:tc>
          <w:tcPr>
            <w:tcW w:w="1901" w:type="dxa"/>
          </w:tcPr>
          <w:p w:rsidR="00085647" w:rsidRPr="00890A99" w:rsidP="00085647" w14:paraId="2A4007F9" w14:textId="52E4F3DF">
            <w:pPr>
              <w:rPr>
                <w:b/>
                <w:sz w:val="22"/>
                <w:szCs w:val="22"/>
              </w:rPr>
            </w:pPr>
            <w:r w:rsidRPr="00890A99">
              <w:rPr>
                <w:b/>
                <w:sz w:val="22"/>
                <w:szCs w:val="22"/>
              </w:rPr>
              <w:t>1</w:t>
            </w:r>
            <w:r w:rsidRPr="00890A99">
              <w:rPr>
                <w:b/>
                <w:sz w:val="22"/>
                <w:szCs w:val="22"/>
                <w:vertAlign w:val="superscript"/>
              </w:rPr>
              <w:t>st</w:t>
            </w:r>
            <w:r w:rsidRPr="00890A99">
              <w:rPr>
                <w:b/>
                <w:sz w:val="22"/>
                <w:szCs w:val="22"/>
              </w:rPr>
              <w:t xml:space="preserve"> paragraph</w:t>
            </w:r>
          </w:p>
        </w:tc>
        <w:tc>
          <w:tcPr>
            <w:tcW w:w="3548" w:type="dxa"/>
          </w:tcPr>
          <w:p w:rsidR="00085647" w:rsidRPr="00890A99" w:rsidP="00085647" w14:paraId="22B2344C" w14:textId="78A22018">
            <w:pPr>
              <w:rPr>
                <w:sz w:val="22"/>
                <w:szCs w:val="22"/>
              </w:rPr>
            </w:pPr>
            <w:r w:rsidRPr="00890A99">
              <w:rPr>
                <w:sz w:val="22"/>
                <w:szCs w:val="22"/>
              </w:rPr>
              <w:t>Complete Section C if the building is located in any of Zones A1–A30, AE, AH, A (with BFE), VE, V1–V30, V (with BFE), AR, AR/A, AR/AE,</w:t>
            </w:r>
            <w:r w:rsidRPr="00890A99" w:rsidR="00280468">
              <w:rPr>
                <w:sz w:val="22"/>
                <w:szCs w:val="22"/>
              </w:rPr>
              <w:t xml:space="preserve"> </w:t>
            </w:r>
            <w:r w:rsidRPr="00890A99">
              <w:rPr>
                <w:sz w:val="22"/>
                <w:szCs w:val="22"/>
              </w:rPr>
              <w:t>AR/A1–A30, AR/AH, AR/AO, or A99. If the Certificate is being completed to demonstrate compliance with local floodplain management</w:t>
            </w:r>
            <w:r w:rsidRPr="00890A99" w:rsidR="0042081F">
              <w:rPr>
                <w:sz w:val="22"/>
                <w:szCs w:val="22"/>
              </w:rPr>
              <w:t xml:space="preserve"> </w:t>
            </w:r>
            <w:r w:rsidRPr="00890A99">
              <w:rPr>
                <w:sz w:val="22"/>
                <w:szCs w:val="22"/>
              </w:rPr>
              <w:t>requirements, contact the local floodplain management official to find out any additional requirements. Section C may also be completed</w:t>
            </w:r>
            <w:r w:rsidRPr="00890A99" w:rsidR="0042081F">
              <w:rPr>
                <w:sz w:val="22"/>
                <w:szCs w:val="22"/>
              </w:rPr>
              <w:t xml:space="preserve"> </w:t>
            </w:r>
            <w:r w:rsidRPr="00890A99">
              <w:rPr>
                <w:sz w:val="22"/>
                <w:szCs w:val="22"/>
              </w:rPr>
              <w:t>for insurance purposes to determine the building's First Floor Height in any flood zone (including Zones B, C, X and D). In addition,</w:t>
            </w:r>
          </w:p>
          <w:p w:rsidR="00085647" w:rsidRPr="00890A99" w:rsidP="0042081F" w14:paraId="757E93CD" w14:textId="4E8E5EF6">
            <w:pPr>
              <w:rPr>
                <w:sz w:val="22"/>
                <w:szCs w:val="22"/>
              </w:rPr>
            </w:pPr>
            <w:r w:rsidRPr="00890A99">
              <w:rPr>
                <w:sz w:val="22"/>
                <w:szCs w:val="22"/>
              </w:rPr>
              <w:t>complete Section C if this certificate is being used to support a request for a LOMC.</w:t>
            </w:r>
          </w:p>
        </w:tc>
        <w:tc>
          <w:tcPr>
            <w:tcW w:w="3501" w:type="dxa"/>
          </w:tcPr>
          <w:p w:rsidR="003B46FF" w:rsidRPr="00890A99" w:rsidP="003B46FF" w14:paraId="6FC2E3EC" w14:textId="77777777">
            <w:pPr>
              <w:autoSpaceDE w:val="0"/>
              <w:autoSpaceDN w:val="0"/>
              <w:adjustRightInd w:val="0"/>
              <w:rPr>
                <w:color w:val="FF0000"/>
                <w:sz w:val="22"/>
                <w:szCs w:val="22"/>
              </w:rPr>
            </w:pPr>
            <w:r w:rsidRPr="00890A99">
              <w:rPr>
                <w:sz w:val="22"/>
                <w:szCs w:val="22"/>
              </w:rPr>
              <w:t xml:space="preserve">Complete Section C if the building is located in any of Zones A1–A30, AE, AH, A (with BFE), VE, V1–V30, V (with BFE), AR, AR/A, AR/AE, AR/A1–A30, AR/AH, </w:t>
            </w:r>
            <w:r w:rsidRPr="00890A99">
              <w:rPr>
                <w:strike/>
                <w:color w:val="FF0000"/>
                <w:sz w:val="22"/>
                <w:szCs w:val="22"/>
              </w:rPr>
              <w:t>AR/AO,</w:t>
            </w:r>
            <w:r w:rsidRPr="00890A99">
              <w:rPr>
                <w:sz w:val="22"/>
                <w:szCs w:val="22"/>
              </w:rPr>
              <w:t xml:space="preserve"> or A99. If the Certificate is being completed to demonstrate compliance with local floodplain management requirements, contact the local floodplain management official to find out any additional requirements. Section C may also be completed for insurance purposes to determine the building's First Floor Height in any flood zone (including Zones </w:t>
            </w:r>
            <w:r w:rsidRPr="00890A99">
              <w:rPr>
                <w:color w:val="FF0000"/>
                <w:sz w:val="22"/>
                <w:szCs w:val="22"/>
              </w:rPr>
              <w:t>AO, AR/AO,</w:t>
            </w:r>
            <w:r w:rsidRPr="00890A99">
              <w:rPr>
                <w:sz w:val="22"/>
                <w:szCs w:val="22"/>
              </w:rPr>
              <w:t xml:space="preserve"> B, C, X and D). In addition, complete Section C if this certificate is being used to support a request for a </w:t>
            </w:r>
            <w:r w:rsidRPr="00890A99">
              <w:rPr>
                <w:strike/>
                <w:color w:val="FF0000"/>
                <w:sz w:val="22"/>
                <w:szCs w:val="22"/>
              </w:rPr>
              <w:t>LOMC</w:t>
            </w:r>
          </w:p>
          <w:p w:rsidR="00085647" w:rsidRPr="00890A99" w:rsidP="003B46FF" w14:paraId="13F91018" w14:textId="3E310579">
            <w:pPr>
              <w:rPr>
                <w:sz w:val="22"/>
                <w:szCs w:val="22"/>
              </w:rPr>
            </w:pPr>
            <w:r w:rsidRPr="00890A99">
              <w:rPr>
                <w:color w:val="FF0000"/>
                <w:sz w:val="22"/>
                <w:szCs w:val="22"/>
              </w:rPr>
              <w:t>LOMA, CLOMA, LOMR-F, or CLOMR-F</w:t>
            </w:r>
            <w:r w:rsidRPr="00890A99">
              <w:rPr>
                <w:sz w:val="22"/>
                <w:szCs w:val="22"/>
              </w:rPr>
              <w:t>.</w:t>
            </w:r>
          </w:p>
        </w:tc>
        <w:tc>
          <w:tcPr>
            <w:tcW w:w="1913" w:type="dxa"/>
          </w:tcPr>
          <w:p w:rsidR="00085647" w:rsidRPr="00890A99" w:rsidP="00085647" w14:paraId="54EB1C7E" w14:textId="77777777">
            <w:pPr>
              <w:rPr>
                <w:sz w:val="22"/>
                <w:szCs w:val="22"/>
              </w:rPr>
            </w:pPr>
          </w:p>
        </w:tc>
      </w:tr>
      <w:tr w14:paraId="2B39EEF6" w14:textId="77777777" w:rsidTr="59D3190B">
        <w:tblPrEx>
          <w:tblW w:w="10863" w:type="dxa"/>
          <w:tblInd w:w="-675" w:type="dxa"/>
          <w:tblLook w:val="0020"/>
        </w:tblPrEx>
        <w:trPr>
          <w:trHeight w:val="63"/>
        </w:trPr>
        <w:tc>
          <w:tcPr>
            <w:tcW w:w="1901" w:type="dxa"/>
          </w:tcPr>
          <w:p w:rsidR="00085647" w:rsidRPr="00890A99" w:rsidP="00085647" w14:paraId="6BD61270" w14:textId="440C0D22">
            <w:pPr>
              <w:rPr>
                <w:b/>
                <w:sz w:val="22"/>
                <w:szCs w:val="22"/>
              </w:rPr>
            </w:pPr>
            <w:r w:rsidRPr="00890A99">
              <w:rPr>
                <w:b/>
                <w:sz w:val="22"/>
                <w:szCs w:val="22"/>
              </w:rPr>
              <w:t>2</w:t>
            </w:r>
            <w:r w:rsidRPr="00890A99">
              <w:rPr>
                <w:b/>
                <w:sz w:val="22"/>
                <w:szCs w:val="22"/>
                <w:vertAlign w:val="superscript"/>
              </w:rPr>
              <w:t>nd</w:t>
            </w:r>
            <w:r w:rsidRPr="00890A99">
              <w:rPr>
                <w:b/>
                <w:sz w:val="22"/>
                <w:szCs w:val="22"/>
              </w:rPr>
              <w:t xml:space="preserve"> paragraph</w:t>
            </w:r>
            <w:r w:rsidRPr="00890A99" w:rsidR="00D70123">
              <w:rPr>
                <w:b/>
                <w:sz w:val="22"/>
                <w:szCs w:val="22"/>
              </w:rPr>
              <w:t xml:space="preserve"> (top of page 12)</w:t>
            </w:r>
          </w:p>
        </w:tc>
        <w:tc>
          <w:tcPr>
            <w:tcW w:w="3548" w:type="dxa"/>
          </w:tcPr>
          <w:p w:rsidR="00085647" w:rsidRPr="00890A99" w:rsidP="00085647" w14:paraId="35D15872" w14:textId="38E989DC">
            <w:pPr>
              <w:rPr>
                <w:sz w:val="22"/>
                <w:szCs w:val="22"/>
              </w:rPr>
            </w:pPr>
            <w:r w:rsidRPr="00890A99">
              <w:rPr>
                <w:sz w:val="22"/>
                <w:szCs w:val="22"/>
              </w:rPr>
              <w:t>Surveyors may not be able to gain access to some crawlspaces to shoot the elevation of the crawlspace floor. If access to the crawlspace</w:t>
            </w:r>
          </w:p>
          <w:p w:rsidR="00085647" w:rsidRPr="00890A99" w:rsidP="00984FDE" w14:paraId="0E8E35BF" w14:textId="23A6D7C9">
            <w:pPr>
              <w:rPr>
                <w:sz w:val="22"/>
                <w:szCs w:val="22"/>
              </w:rPr>
            </w:pPr>
            <w:r w:rsidRPr="00890A99">
              <w:rPr>
                <w:sz w:val="22"/>
                <w:szCs w:val="22"/>
              </w:rPr>
              <w:t>is limited or cannot be gained, follow one of these procedures.</w:t>
            </w:r>
          </w:p>
        </w:tc>
        <w:tc>
          <w:tcPr>
            <w:tcW w:w="3501" w:type="dxa"/>
          </w:tcPr>
          <w:p w:rsidR="00984FDE" w:rsidRPr="00890A99" w:rsidP="00984FDE" w14:paraId="26BCE340" w14:textId="5072503A">
            <w:pPr>
              <w:rPr>
                <w:sz w:val="22"/>
                <w:szCs w:val="22"/>
              </w:rPr>
            </w:pPr>
            <w:r w:rsidRPr="00890A99">
              <w:rPr>
                <w:color w:val="FF0000"/>
                <w:sz w:val="22"/>
                <w:szCs w:val="22"/>
              </w:rPr>
              <w:t xml:space="preserve">Land surveyors </w:t>
            </w:r>
            <w:r w:rsidRPr="00890A99">
              <w:rPr>
                <w:strike/>
                <w:color w:val="FF0000"/>
                <w:sz w:val="22"/>
                <w:szCs w:val="22"/>
              </w:rPr>
              <w:t>Surveyors</w:t>
            </w:r>
            <w:r w:rsidRPr="00890A99">
              <w:rPr>
                <w:sz w:val="22"/>
                <w:szCs w:val="22"/>
              </w:rPr>
              <w:t xml:space="preserve"> may not be able to gain access to some crawlspaces to shoot the elevation of the crawlspace floor. If access to the crawlspace</w:t>
            </w:r>
          </w:p>
          <w:p w:rsidR="00085647" w:rsidRPr="00890A99" w:rsidP="00984FDE" w14:paraId="00B098F6" w14:textId="3766C686">
            <w:pPr>
              <w:rPr>
                <w:sz w:val="22"/>
                <w:szCs w:val="22"/>
              </w:rPr>
            </w:pPr>
            <w:r w:rsidRPr="00890A99">
              <w:rPr>
                <w:sz w:val="22"/>
                <w:szCs w:val="22"/>
              </w:rPr>
              <w:t>is limited or cannot be gained, follow one of these procedures.</w:t>
            </w:r>
          </w:p>
        </w:tc>
        <w:tc>
          <w:tcPr>
            <w:tcW w:w="1913" w:type="dxa"/>
          </w:tcPr>
          <w:p w:rsidR="00085647" w:rsidRPr="00890A99" w:rsidP="00085647" w14:paraId="11E8CE2A" w14:textId="77777777">
            <w:pPr>
              <w:rPr>
                <w:sz w:val="22"/>
                <w:szCs w:val="22"/>
              </w:rPr>
            </w:pPr>
          </w:p>
        </w:tc>
      </w:tr>
      <w:tr w14:paraId="31B663BC" w14:textId="77777777" w:rsidTr="59D3190B">
        <w:tblPrEx>
          <w:tblW w:w="10863" w:type="dxa"/>
          <w:tblInd w:w="-675" w:type="dxa"/>
          <w:tblLook w:val="0020"/>
        </w:tblPrEx>
        <w:trPr>
          <w:trHeight w:val="63"/>
        </w:trPr>
        <w:tc>
          <w:tcPr>
            <w:tcW w:w="1901" w:type="dxa"/>
          </w:tcPr>
          <w:p w:rsidR="00085647" w:rsidRPr="00890A99" w:rsidP="2C34269F" w14:paraId="5A7BD838" w14:textId="5DEC9438">
            <w:pPr>
              <w:rPr>
                <w:b/>
                <w:bCs/>
                <w:sz w:val="22"/>
                <w:szCs w:val="22"/>
              </w:rPr>
            </w:pPr>
            <w:r w:rsidRPr="2C34269F">
              <w:rPr>
                <w:b/>
                <w:bCs/>
                <w:sz w:val="22"/>
                <w:szCs w:val="22"/>
              </w:rPr>
              <w:t>Item C2.c</w:t>
            </w:r>
          </w:p>
        </w:tc>
        <w:tc>
          <w:tcPr>
            <w:tcW w:w="3548" w:type="dxa"/>
          </w:tcPr>
          <w:p w:rsidR="00085647" w:rsidRPr="00890A99" w:rsidP="001C42FC" w14:paraId="5C22B6A2" w14:textId="77452EE4">
            <w:pPr>
              <w:autoSpaceDE w:val="0"/>
              <w:autoSpaceDN w:val="0"/>
              <w:adjustRightInd w:val="0"/>
              <w:rPr>
                <w:sz w:val="22"/>
                <w:szCs w:val="22"/>
              </w:rPr>
            </w:pPr>
            <w:r w:rsidRPr="00890A99">
              <w:rPr>
                <w:sz w:val="22"/>
                <w:szCs w:val="22"/>
              </w:rPr>
              <w:t>For Building Diagrams 5 and 6 in V Zones and in regulated areas subject to coastal flooding, enter the elevation measured at</w:t>
            </w:r>
            <w:r w:rsidRPr="00890A99" w:rsidR="001C42FC">
              <w:rPr>
                <w:sz w:val="22"/>
                <w:szCs w:val="22"/>
              </w:rPr>
              <w:t xml:space="preserve"> </w:t>
            </w:r>
            <w:r w:rsidRPr="00890A99">
              <w:rPr>
                <w:sz w:val="22"/>
                <w:szCs w:val="22"/>
              </w:rPr>
              <w:t xml:space="preserve">the bottom of the lowest horizontal structural member of the floor indicated by the selected Building Diagram (Item A7). </w:t>
            </w:r>
            <w:r w:rsidRPr="00890A99">
              <w:rPr>
                <w:i/>
                <w:iCs/>
                <w:sz w:val="22"/>
                <w:szCs w:val="22"/>
              </w:rPr>
              <w:t>If this item does not</w:t>
            </w:r>
            <w:r w:rsidRPr="00890A99" w:rsidR="001C42FC">
              <w:rPr>
                <w:i/>
                <w:iCs/>
                <w:sz w:val="22"/>
                <w:szCs w:val="22"/>
              </w:rPr>
              <w:t xml:space="preserve"> </w:t>
            </w:r>
            <w:r w:rsidRPr="00890A99">
              <w:rPr>
                <w:i/>
                <w:iCs/>
                <w:sz w:val="22"/>
                <w:szCs w:val="22"/>
              </w:rPr>
              <w:t>apply to the building, enter "N/A" for not applicable.</w:t>
            </w:r>
          </w:p>
        </w:tc>
        <w:tc>
          <w:tcPr>
            <w:tcW w:w="3501" w:type="dxa"/>
          </w:tcPr>
          <w:p w:rsidR="00085647" w:rsidRPr="00890A99" w:rsidP="00085647" w14:paraId="3AC539F9" w14:textId="6E6B92F2">
            <w:pPr>
              <w:rPr>
                <w:sz w:val="22"/>
                <w:szCs w:val="22"/>
              </w:rPr>
            </w:pPr>
            <w:r w:rsidRPr="00890A99">
              <w:rPr>
                <w:sz w:val="22"/>
                <w:szCs w:val="22"/>
              </w:rPr>
              <w:t xml:space="preserve">For </w:t>
            </w:r>
            <w:r w:rsidRPr="00890A99" w:rsidR="00751BE1">
              <w:rPr>
                <w:color w:val="FF0000"/>
                <w:sz w:val="22"/>
                <w:szCs w:val="22"/>
              </w:rPr>
              <w:t>floodplain management compliance, this elevation is required for all</w:t>
            </w:r>
            <w:r w:rsidRPr="00890A99" w:rsidR="00751BE1">
              <w:rPr>
                <w:sz w:val="22"/>
                <w:szCs w:val="22"/>
              </w:rPr>
              <w:t xml:space="preserve"> </w:t>
            </w:r>
            <w:r w:rsidRPr="00890A99">
              <w:rPr>
                <w:sz w:val="22"/>
                <w:szCs w:val="22"/>
              </w:rPr>
              <w:t xml:space="preserve">Building Diagrams 5 and 6 in V Zones </w:t>
            </w:r>
            <w:r w:rsidRPr="00890A99" w:rsidR="0033459B">
              <w:rPr>
                <w:color w:val="FF0000"/>
                <w:sz w:val="22"/>
                <w:szCs w:val="22"/>
              </w:rPr>
              <w:t>in</w:t>
            </w:r>
            <w:r w:rsidRPr="00890A99" w:rsidR="0033459B">
              <w:rPr>
                <w:sz w:val="22"/>
                <w:szCs w:val="22"/>
              </w:rPr>
              <w:t xml:space="preserve"> </w:t>
            </w:r>
            <w:r w:rsidRPr="00890A99" w:rsidR="0033459B">
              <w:rPr>
                <w:color w:val="FF0000"/>
                <w:sz w:val="22"/>
                <w:szCs w:val="22"/>
              </w:rPr>
              <w:t xml:space="preserve">areas seaward of the LiMWA, </w:t>
            </w:r>
            <w:r w:rsidRPr="00890A99">
              <w:rPr>
                <w:sz w:val="22"/>
                <w:szCs w:val="22"/>
              </w:rPr>
              <w:t xml:space="preserve">and in </w:t>
            </w:r>
            <w:r w:rsidRPr="00890A99" w:rsidR="007A6534">
              <w:rPr>
                <w:color w:val="FF0000"/>
                <w:sz w:val="22"/>
                <w:szCs w:val="22"/>
              </w:rPr>
              <w:t>other areas</w:t>
            </w:r>
            <w:r w:rsidRPr="00890A99" w:rsidR="007A6534">
              <w:rPr>
                <w:sz w:val="22"/>
                <w:szCs w:val="22"/>
              </w:rPr>
              <w:t xml:space="preserve"> </w:t>
            </w:r>
            <w:r w:rsidRPr="00890A99">
              <w:rPr>
                <w:sz w:val="22"/>
                <w:szCs w:val="22"/>
              </w:rPr>
              <w:t xml:space="preserve">regulated </w:t>
            </w:r>
            <w:r w:rsidRPr="00890A99">
              <w:rPr>
                <w:strike/>
                <w:color w:val="FF0000"/>
                <w:sz w:val="22"/>
                <w:szCs w:val="22"/>
              </w:rPr>
              <w:t>areas subject to</w:t>
            </w:r>
            <w:r w:rsidRPr="00890A99">
              <w:rPr>
                <w:sz w:val="22"/>
                <w:szCs w:val="22"/>
              </w:rPr>
              <w:t xml:space="preserve"> </w:t>
            </w:r>
            <w:r w:rsidRPr="00890A99" w:rsidR="007A6534">
              <w:rPr>
                <w:color w:val="FF0000"/>
                <w:sz w:val="22"/>
                <w:szCs w:val="22"/>
              </w:rPr>
              <w:t>for</w:t>
            </w:r>
            <w:r w:rsidRPr="00890A99" w:rsidR="007A6534">
              <w:rPr>
                <w:sz w:val="22"/>
                <w:szCs w:val="22"/>
              </w:rPr>
              <w:t xml:space="preserve"> </w:t>
            </w:r>
            <w:r w:rsidRPr="00890A99">
              <w:rPr>
                <w:sz w:val="22"/>
                <w:szCs w:val="22"/>
              </w:rPr>
              <w:t>coastal flooding</w:t>
            </w:r>
            <w:r w:rsidRPr="00890A99" w:rsidR="00B308D3">
              <w:rPr>
                <w:sz w:val="22"/>
                <w:szCs w:val="22"/>
              </w:rPr>
              <w:t xml:space="preserve"> </w:t>
            </w:r>
            <w:r w:rsidRPr="00890A99" w:rsidR="00B308D3">
              <w:rPr>
                <w:color w:val="FF0000"/>
                <w:sz w:val="22"/>
                <w:szCs w:val="22"/>
              </w:rPr>
              <w:t>hazards.</w:t>
            </w:r>
            <w:r w:rsidRPr="00890A99">
              <w:rPr>
                <w:strike/>
                <w:color w:val="FF0000"/>
                <w:sz w:val="22"/>
                <w:szCs w:val="22"/>
              </w:rPr>
              <w:t>, enter</w:t>
            </w:r>
            <w:r w:rsidRPr="00890A99">
              <w:rPr>
                <w:sz w:val="22"/>
                <w:szCs w:val="22"/>
              </w:rPr>
              <w:t xml:space="preserve"> </w:t>
            </w:r>
            <w:r w:rsidRPr="00890A99" w:rsidR="00B308D3">
              <w:rPr>
                <w:color w:val="FF0000"/>
                <w:sz w:val="22"/>
                <w:szCs w:val="22"/>
              </w:rPr>
              <w:t xml:space="preserve">Enter </w:t>
            </w:r>
            <w:r w:rsidRPr="00890A99">
              <w:rPr>
                <w:sz w:val="22"/>
                <w:szCs w:val="22"/>
              </w:rPr>
              <w:t>the elevation measured at the bottom of the lowest horizontal structural member of the floor indicated by the selected Building Diagram (Item A7)</w:t>
            </w:r>
            <w:r w:rsidRPr="00890A99" w:rsidR="00E81775">
              <w:rPr>
                <w:sz w:val="22"/>
                <w:szCs w:val="22"/>
              </w:rPr>
              <w:t xml:space="preserve"> </w:t>
            </w:r>
            <w:r w:rsidRPr="00890A99" w:rsidR="00E81775">
              <w:rPr>
                <w:color w:val="FF0000"/>
                <w:sz w:val="22"/>
                <w:szCs w:val="22"/>
              </w:rPr>
              <w:t>or the figure below. This elevation can be entered for Building Diagrams 5 and 6 in any flood zone, including Zones B, C, X, and D</w:t>
            </w:r>
            <w:r w:rsidRPr="00890A99" w:rsidR="00E81775">
              <w:rPr>
                <w:i/>
                <w:iCs/>
                <w:color w:val="FF0000"/>
                <w:sz w:val="22"/>
                <w:szCs w:val="22"/>
              </w:rPr>
              <w:t xml:space="preserve">. </w:t>
            </w:r>
            <w:r w:rsidRPr="00890A99" w:rsidR="00E81775">
              <w:rPr>
                <w:color w:val="FF0000"/>
                <w:sz w:val="22"/>
                <w:szCs w:val="22"/>
              </w:rPr>
              <w:t>For Building Diagrams other than 5 and 6 (if applicable), enter the C2</w:t>
            </w:r>
            <w:r w:rsidR="00B0660E">
              <w:rPr>
                <w:color w:val="FF0000"/>
                <w:sz w:val="22"/>
                <w:szCs w:val="22"/>
              </w:rPr>
              <w:t>.</w:t>
            </w:r>
            <w:r w:rsidRPr="00890A99" w:rsidR="00E81775">
              <w:rPr>
                <w:color w:val="FF0000"/>
                <w:sz w:val="22"/>
                <w:szCs w:val="22"/>
              </w:rPr>
              <w:t>c elevation as indicated in the figure below</w:t>
            </w:r>
            <w:r w:rsidRPr="00890A99">
              <w:rPr>
                <w:sz w:val="22"/>
                <w:szCs w:val="22"/>
              </w:rPr>
              <w:t xml:space="preserve">. </w:t>
            </w:r>
            <w:r w:rsidRPr="00890A99">
              <w:rPr>
                <w:i/>
                <w:iCs/>
                <w:sz w:val="22"/>
                <w:szCs w:val="22"/>
              </w:rPr>
              <w:t>If this item does not apply to the building, enter "N/A" for not applicable.</w:t>
            </w:r>
          </w:p>
        </w:tc>
        <w:tc>
          <w:tcPr>
            <w:tcW w:w="1913" w:type="dxa"/>
          </w:tcPr>
          <w:p w:rsidR="00085647" w:rsidRPr="00890A99" w:rsidP="00085647" w14:paraId="3B4DC61F" w14:textId="77777777">
            <w:pPr>
              <w:rPr>
                <w:sz w:val="22"/>
                <w:szCs w:val="22"/>
              </w:rPr>
            </w:pPr>
          </w:p>
        </w:tc>
      </w:tr>
      <w:tr w14:paraId="5274FA68" w14:textId="77777777" w:rsidTr="59D3190B">
        <w:tblPrEx>
          <w:tblW w:w="10863" w:type="dxa"/>
          <w:tblInd w:w="-675" w:type="dxa"/>
          <w:tblLook w:val="0020"/>
        </w:tblPrEx>
        <w:trPr>
          <w:trHeight w:val="63"/>
        </w:trPr>
        <w:tc>
          <w:tcPr>
            <w:tcW w:w="1901" w:type="dxa"/>
          </w:tcPr>
          <w:p w:rsidR="00085647" w:rsidRPr="00890A99" w:rsidP="2C34269F" w14:paraId="59E234F5" w14:textId="45E1E279">
            <w:pPr>
              <w:rPr>
                <w:b/>
                <w:bCs/>
                <w:sz w:val="22"/>
                <w:szCs w:val="22"/>
              </w:rPr>
            </w:pPr>
            <w:r w:rsidRPr="2C34269F">
              <w:rPr>
                <w:b/>
                <w:bCs/>
                <w:sz w:val="22"/>
                <w:szCs w:val="22"/>
              </w:rPr>
              <w:t>Item C2.e</w:t>
            </w:r>
          </w:p>
          <w:p w:rsidR="00F05CA1" w:rsidRPr="00890A99" w:rsidP="00085647" w14:paraId="55C8889B" w14:textId="60BB3B4E">
            <w:pPr>
              <w:rPr>
                <w:bCs/>
                <w:sz w:val="22"/>
                <w:szCs w:val="22"/>
              </w:rPr>
            </w:pPr>
            <w:r w:rsidRPr="00890A99">
              <w:rPr>
                <w:bCs/>
                <w:sz w:val="22"/>
                <w:szCs w:val="22"/>
              </w:rPr>
              <w:t>1</w:t>
            </w:r>
            <w:r w:rsidRPr="00890A99">
              <w:rPr>
                <w:bCs/>
                <w:sz w:val="22"/>
                <w:szCs w:val="22"/>
                <w:vertAlign w:val="superscript"/>
              </w:rPr>
              <w:t>st</w:t>
            </w:r>
            <w:r w:rsidRPr="00890A99">
              <w:rPr>
                <w:bCs/>
                <w:sz w:val="22"/>
                <w:szCs w:val="22"/>
              </w:rPr>
              <w:t xml:space="preserve"> and last sentences</w:t>
            </w:r>
          </w:p>
        </w:tc>
        <w:tc>
          <w:tcPr>
            <w:tcW w:w="3548" w:type="dxa"/>
          </w:tcPr>
          <w:p w:rsidR="00F05CA1" w:rsidRPr="00890A99" w:rsidP="00F05CA1" w14:paraId="32D88754" w14:textId="77777777">
            <w:pPr>
              <w:autoSpaceDE w:val="0"/>
              <w:autoSpaceDN w:val="0"/>
              <w:adjustRightInd w:val="0"/>
              <w:rPr>
                <w:sz w:val="22"/>
                <w:szCs w:val="22"/>
              </w:rPr>
            </w:pPr>
            <w:r w:rsidRPr="00890A99">
              <w:rPr>
                <w:sz w:val="22"/>
                <w:szCs w:val="22"/>
              </w:rPr>
              <w:t>Enter the lowest platform, floor, or ground elevation supporting the lowest electrical, heating, ventilation, plumbing, and air</w:t>
            </w:r>
            <w:r w:rsidRPr="00890A99" w:rsidR="007E75DA">
              <w:rPr>
                <w:sz w:val="22"/>
                <w:szCs w:val="22"/>
              </w:rPr>
              <w:t xml:space="preserve"> </w:t>
            </w:r>
            <w:r w:rsidRPr="00890A99">
              <w:rPr>
                <w:sz w:val="22"/>
                <w:szCs w:val="22"/>
              </w:rPr>
              <w:t>conditioning machinery and other utilities servicing the building, which may be located in an attached garage or enclosure or on an open</w:t>
            </w:r>
            <w:r w:rsidRPr="00890A99" w:rsidR="007E75DA">
              <w:rPr>
                <w:sz w:val="22"/>
                <w:szCs w:val="22"/>
              </w:rPr>
              <w:t xml:space="preserve"> </w:t>
            </w:r>
            <w:r w:rsidRPr="00890A99">
              <w:rPr>
                <w:sz w:val="22"/>
                <w:szCs w:val="22"/>
              </w:rPr>
              <w:t>utility platform.</w:t>
            </w:r>
          </w:p>
          <w:p w:rsidR="00F05CA1" w:rsidRPr="00890A99" w:rsidP="00F05CA1" w14:paraId="394163AF" w14:textId="77777777">
            <w:pPr>
              <w:autoSpaceDE w:val="0"/>
              <w:autoSpaceDN w:val="0"/>
              <w:adjustRightInd w:val="0"/>
              <w:rPr>
                <w:sz w:val="22"/>
                <w:szCs w:val="22"/>
              </w:rPr>
            </w:pPr>
          </w:p>
          <w:p w:rsidR="00085647" w:rsidRPr="00890A99" w:rsidP="00F05CA1" w14:paraId="092D88BD" w14:textId="39FCFB4C">
            <w:pPr>
              <w:autoSpaceDE w:val="0"/>
              <w:autoSpaceDN w:val="0"/>
              <w:adjustRightInd w:val="0"/>
              <w:rPr>
                <w:sz w:val="22"/>
                <w:szCs w:val="22"/>
              </w:rPr>
            </w:pPr>
            <w:r w:rsidRPr="00890A99">
              <w:rPr>
                <w:sz w:val="22"/>
                <w:szCs w:val="22"/>
              </w:rPr>
              <w:t>Indicate the lowest M&amp;E type and its general location (e.g., on floor inside garage, on platform affixed to</w:t>
            </w:r>
            <w:r w:rsidRPr="00890A99" w:rsidR="007E75DA">
              <w:rPr>
                <w:sz w:val="22"/>
                <w:szCs w:val="22"/>
              </w:rPr>
              <w:t xml:space="preserve"> </w:t>
            </w:r>
            <w:r w:rsidRPr="00890A99">
              <w:rPr>
                <w:sz w:val="22"/>
                <w:szCs w:val="22"/>
              </w:rPr>
              <w:t>exterior wall, or on top of the roof) in the Comments area of Section D or Section G, as appropriate.</w:t>
            </w:r>
          </w:p>
        </w:tc>
        <w:tc>
          <w:tcPr>
            <w:tcW w:w="3501" w:type="dxa"/>
          </w:tcPr>
          <w:p w:rsidR="00F05CA1" w:rsidRPr="00890A99" w:rsidP="00F05CA1" w14:paraId="3E62DC3D" w14:textId="57E73AB7">
            <w:pPr>
              <w:autoSpaceDE w:val="0"/>
              <w:autoSpaceDN w:val="0"/>
              <w:adjustRightInd w:val="0"/>
              <w:rPr>
                <w:sz w:val="22"/>
                <w:szCs w:val="22"/>
              </w:rPr>
            </w:pPr>
            <w:r w:rsidRPr="00890A99">
              <w:rPr>
                <w:sz w:val="22"/>
                <w:szCs w:val="22"/>
              </w:rPr>
              <w:t xml:space="preserve">Enter the lowest platform, floor, or ground elevation supporting the lowest electrical, heating, ventilation, plumbing, and air conditioning </w:t>
            </w:r>
            <w:r w:rsidRPr="00890A99">
              <w:rPr>
                <w:strike/>
                <w:color w:val="FF0000"/>
                <w:sz w:val="22"/>
                <w:szCs w:val="22"/>
              </w:rPr>
              <w:t>machinery</w:t>
            </w:r>
            <w:r w:rsidRPr="00890A99">
              <w:rPr>
                <w:sz w:val="22"/>
                <w:szCs w:val="22"/>
              </w:rPr>
              <w:t xml:space="preserve"> </w:t>
            </w:r>
            <w:r w:rsidRPr="00890A99" w:rsidR="00535849">
              <w:rPr>
                <w:color w:val="FF0000"/>
                <w:sz w:val="22"/>
                <w:szCs w:val="22"/>
              </w:rPr>
              <w:t xml:space="preserve">M&amp;E </w:t>
            </w:r>
            <w:r w:rsidRPr="00890A99">
              <w:rPr>
                <w:sz w:val="22"/>
                <w:szCs w:val="22"/>
              </w:rPr>
              <w:t>and other utilities servicing the building, which may be located in an attached garage or enclosure or on an open utility platform.</w:t>
            </w:r>
          </w:p>
          <w:p w:rsidR="00085647" w:rsidRPr="00890A99" w:rsidP="00085647" w14:paraId="6D1A90FD" w14:textId="77777777">
            <w:pPr>
              <w:rPr>
                <w:sz w:val="22"/>
                <w:szCs w:val="22"/>
              </w:rPr>
            </w:pPr>
          </w:p>
          <w:p w:rsidR="00535849" w:rsidRPr="00890A99" w:rsidP="00085647" w14:paraId="32E379C0" w14:textId="51510224">
            <w:pPr>
              <w:rPr>
                <w:sz w:val="22"/>
                <w:szCs w:val="22"/>
              </w:rPr>
            </w:pPr>
            <w:r w:rsidRPr="00890A99">
              <w:rPr>
                <w:sz w:val="22"/>
                <w:szCs w:val="22"/>
              </w:rPr>
              <w:t>Indicate the lowest M&amp;E type and its general location (e.g., on floor inside garage, on platform affixed to exterior wall</w:t>
            </w:r>
            <w:r w:rsidRPr="00890A99">
              <w:rPr>
                <w:strike/>
                <w:color w:val="FF0000"/>
                <w:sz w:val="22"/>
                <w:szCs w:val="22"/>
              </w:rPr>
              <w:t>, or on</w:t>
            </w:r>
            <w:r w:rsidRPr="00890A99">
              <w:rPr>
                <w:sz w:val="22"/>
                <w:szCs w:val="22"/>
              </w:rPr>
              <w:t xml:space="preserve"> </w:t>
            </w:r>
            <w:r w:rsidRPr="00890A99">
              <w:rPr>
                <w:strike/>
                <w:color w:val="FF0000"/>
                <w:sz w:val="22"/>
                <w:szCs w:val="22"/>
              </w:rPr>
              <w:t>top of the roof</w:t>
            </w:r>
            <w:r w:rsidRPr="00890A99">
              <w:rPr>
                <w:sz w:val="22"/>
                <w:szCs w:val="22"/>
              </w:rPr>
              <w:t>) in the Comments area of Section D or Section G, as appropriate.</w:t>
            </w:r>
          </w:p>
        </w:tc>
        <w:tc>
          <w:tcPr>
            <w:tcW w:w="1913" w:type="dxa"/>
          </w:tcPr>
          <w:p w:rsidR="00085647" w:rsidRPr="00890A99" w:rsidP="00085647" w14:paraId="5BC29257" w14:textId="77777777">
            <w:pPr>
              <w:rPr>
                <w:sz w:val="22"/>
                <w:szCs w:val="22"/>
              </w:rPr>
            </w:pPr>
          </w:p>
        </w:tc>
      </w:tr>
      <w:tr w14:paraId="000C33E2" w14:textId="77777777" w:rsidTr="59D3190B">
        <w:tblPrEx>
          <w:tblW w:w="10863" w:type="dxa"/>
          <w:tblInd w:w="-675" w:type="dxa"/>
          <w:tblLook w:val="0020"/>
        </w:tblPrEx>
        <w:trPr>
          <w:trHeight w:val="63"/>
        </w:trPr>
        <w:tc>
          <w:tcPr>
            <w:tcW w:w="1901" w:type="dxa"/>
          </w:tcPr>
          <w:p w:rsidR="00085647" w:rsidRPr="00890A99" w:rsidP="2C34269F" w14:paraId="425BC55E" w14:textId="7626217C">
            <w:pPr>
              <w:rPr>
                <w:b/>
                <w:bCs/>
                <w:sz w:val="22"/>
                <w:szCs w:val="22"/>
              </w:rPr>
            </w:pPr>
            <w:r w:rsidRPr="2C34269F">
              <w:rPr>
                <w:b/>
                <w:bCs/>
                <w:sz w:val="22"/>
                <w:szCs w:val="22"/>
              </w:rPr>
              <w:t>Item C2.f</w:t>
            </w:r>
          </w:p>
        </w:tc>
        <w:tc>
          <w:tcPr>
            <w:tcW w:w="3548" w:type="dxa"/>
          </w:tcPr>
          <w:p w:rsidR="00085647" w:rsidRPr="00890A99" w:rsidP="00085647" w14:paraId="6888CFC5" w14:textId="4465721A">
            <w:pPr>
              <w:autoSpaceDE w:val="0"/>
              <w:autoSpaceDN w:val="0"/>
              <w:adjustRightInd w:val="0"/>
              <w:rPr>
                <w:sz w:val="22"/>
                <w:szCs w:val="22"/>
              </w:rPr>
            </w:pPr>
            <w:r w:rsidRPr="00890A99">
              <w:rPr>
                <w:sz w:val="22"/>
                <w:szCs w:val="22"/>
              </w:rPr>
              <w:t>Enter the finished lowest adjacent grade elevation of the ground, sidewalk, or patio slab next to and in direct contact with the</w:t>
            </w:r>
            <w:r w:rsidRPr="00890A99" w:rsidR="0065281F">
              <w:rPr>
                <w:sz w:val="22"/>
                <w:szCs w:val="22"/>
              </w:rPr>
              <w:t xml:space="preserve"> </w:t>
            </w:r>
            <w:r w:rsidRPr="00890A99">
              <w:rPr>
                <w:sz w:val="22"/>
                <w:szCs w:val="22"/>
              </w:rPr>
              <w:t>building. If Section C is used for a building in Zone AO, use the natural grade elevation, if available. Indicate whether the natural or finished</w:t>
            </w:r>
          </w:p>
          <w:p w:rsidR="00085647" w:rsidRPr="00890A99" w:rsidP="00085647" w14:paraId="55AF7F43" w14:textId="6397A8CF">
            <w:pPr>
              <w:rPr>
                <w:sz w:val="22"/>
                <w:szCs w:val="22"/>
              </w:rPr>
            </w:pPr>
            <w:r w:rsidRPr="00890A99">
              <w:rPr>
                <w:sz w:val="22"/>
                <w:szCs w:val="22"/>
              </w:rPr>
              <w:t>grade was used. For buildings under construction, enter the lowest adjacent grade elevation at the time of the survey.</w:t>
            </w:r>
          </w:p>
        </w:tc>
        <w:tc>
          <w:tcPr>
            <w:tcW w:w="3501" w:type="dxa"/>
          </w:tcPr>
          <w:p w:rsidR="00085647" w:rsidRPr="00890A99" w:rsidP="00D5035D" w14:paraId="48B21E8E" w14:textId="1C181EF8">
            <w:pPr>
              <w:autoSpaceDE w:val="0"/>
              <w:autoSpaceDN w:val="0"/>
              <w:adjustRightInd w:val="0"/>
              <w:rPr>
                <w:sz w:val="22"/>
                <w:szCs w:val="22"/>
              </w:rPr>
            </w:pPr>
            <w:r w:rsidRPr="00890A99">
              <w:rPr>
                <w:sz w:val="22"/>
                <w:szCs w:val="22"/>
              </w:rPr>
              <w:t xml:space="preserve">Enter the finished </w:t>
            </w:r>
            <w:r w:rsidRPr="00890A99">
              <w:rPr>
                <w:strike/>
                <w:color w:val="FF0000"/>
                <w:sz w:val="22"/>
                <w:szCs w:val="22"/>
              </w:rPr>
              <w:t>l</w:t>
            </w:r>
            <w:r w:rsidRPr="00890A99" w:rsidR="003F6CD7">
              <w:rPr>
                <w:color w:val="FF0000"/>
                <w:sz w:val="22"/>
                <w:szCs w:val="22"/>
              </w:rPr>
              <w:t>L</w:t>
            </w:r>
            <w:r w:rsidRPr="00890A99">
              <w:rPr>
                <w:sz w:val="22"/>
                <w:szCs w:val="22"/>
              </w:rPr>
              <w:t xml:space="preserve">owest </w:t>
            </w:r>
            <w:r w:rsidRPr="00890A99">
              <w:rPr>
                <w:strike/>
                <w:color w:val="FF0000"/>
                <w:sz w:val="22"/>
                <w:szCs w:val="22"/>
              </w:rPr>
              <w:t>a</w:t>
            </w:r>
            <w:r w:rsidRPr="00890A99" w:rsidR="003F6CD7">
              <w:rPr>
                <w:color w:val="FF0000"/>
                <w:sz w:val="22"/>
                <w:szCs w:val="22"/>
              </w:rPr>
              <w:t>A</w:t>
            </w:r>
            <w:r w:rsidRPr="00890A99">
              <w:rPr>
                <w:sz w:val="22"/>
                <w:szCs w:val="22"/>
              </w:rPr>
              <w:t xml:space="preserve">djacent </w:t>
            </w:r>
            <w:r w:rsidRPr="00890A99">
              <w:rPr>
                <w:strike/>
                <w:color w:val="FF0000"/>
                <w:sz w:val="22"/>
                <w:szCs w:val="22"/>
              </w:rPr>
              <w:t>g</w:t>
            </w:r>
            <w:r w:rsidRPr="00890A99" w:rsidR="003F6CD7">
              <w:rPr>
                <w:color w:val="FF0000"/>
                <w:sz w:val="22"/>
                <w:szCs w:val="22"/>
              </w:rPr>
              <w:t>G</w:t>
            </w:r>
            <w:r w:rsidRPr="00890A99">
              <w:rPr>
                <w:sz w:val="22"/>
                <w:szCs w:val="22"/>
              </w:rPr>
              <w:t>rade</w:t>
            </w:r>
            <w:r w:rsidRPr="00890A99" w:rsidR="00D432D5">
              <w:rPr>
                <w:sz w:val="22"/>
                <w:szCs w:val="22"/>
              </w:rPr>
              <w:t xml:space="preserve"> </w:t>
            </w:r>
            <w:r w:rsidRPr="00890A99" w:rsidR="00D432D5">
              <w:rPr>
                <w:color w:val="FF0000"/>
                <w:sz w:val="22"/>
                <w:szCs w:val="22"/>
              </w:rPr>
              <w:t>(LAG)</w:t>
            </w:r>
            <w:r w:rsidRPr="00890A99">
              <w:rPr>
                <w:sz w:val="22"/>
                <w:szCs w:val="22"/>
              </w:rPr>
              <w:t xml:space="preserve"> elevation of the ground, sidewalk, or patio slab next to and in direct contact with the building. </w:t>
            </w:r>
            <w:r w:rsidRPr="00890A99">
              <w:rPr>
                <w:strike/>
                <w:color w:val="FF0000"/>
                <w:sz w:val="22"/>
                <w:szCs w:val="22"/>
              </w:rPr>
              <w:t>If Section C is used f</w:t>
            </w:r>
            <w:r w:rsidRPr="00890A99" w:rsidR="00E90F9C">
              <w:rPr>
                <w:color w:val="FF0000"/>
                <w:sz w:val="22"/>
                <w:szCs w:val="22"/>
              </w:rPr>
              <w:t>F</w:t>
            </w:r>
            <w:r w:rsidRPr="00890A99">
              <w:rPr>
                <w:sz w:val="22"/>
                <w:szCs w:val="22"/>
              </w:rPr>
              <w:t>or a building in Zone AO, use the natural grade elevation, if available. Indicate whether the natural or finished</w:t>
            </w:r>
            <w:r w:rsidRPr="00890A99" w:rsidR="00D5035D">
              <w:rPr>
                <w:sz w:val="22"/>
                <w:szCs w:val="22"/>
              </w:rPr>
              <w:t xml:space="preserve"> </w:t>
            </w:r>
            <w:r w:rsidRPr="00890A99">
              <w:rPr>
                <w:sz w:val="22"/>
                <w:szCs w:val="22"/>
              </w:rPr>
              <w:t xml:space="preserve">grade was used. </w:t>
            </w:r>
            <w:r w:rsidRPr="00890A99" w:rsidR="00F80ACB">
              <w:rPr>
                <w:rFonts w:eastAsia="Calibri"/>
                <w:color w:val="FF0000"/>
                <w:sz w:val="22"/>
                <w:szCs w:val="22"/>
              </w:rPr>
              <w:t xml:space="preserve">If natural grade was used, attach the source of the information (e.g., a grading plan). </w:t>
            </w:r>
            <w:r w:rsidRPr="00890A99">
              <w:rPr>
                <w:sz w:val="22"/>
                <w:szCs w:val="22"/>
              </w:rPr>
              <w:t>For buildings under construction</w:t>
            </w:r>
            <w:r w:rsidRPr="00890A99" w:rsidR="003B6781">
              <w:rPr>
                <w:sz w:val="22"/>
                <w:szCs w:val="22"/>
              </w:rPr>
              <w:t xml:space="preserve"> </w:t>
            </w:r>
            <w:r w:rsidRPr="00890A99" w:rsidR="003B6781">
              <w:rPr>
                <w:color w:val="FF0000"/>
                <w:sz w:val="22"/>
                <w:szCs w:val="22"/>
              </w:rPr>
              <w:t>in any flood zone</w:t>
            </w:r>
            <w:r w:rsidRPr="00890A99">
              <w:rPr>
                <w:sz w:val="22"/>
                <w:szCs w:val="22"/>
              </w:rPr>
              <w:t xml:space="preserve">, enter the </w:t>
            </w:r>
            <w:r w:rsidRPr="00890A99" w:rsidR="00FA5799">
              <w:rPr>
                <w:color w:val="FF0000"/>
                <w:sz w:val="22"/>
                <w:szCs w:val="22"/>
              </w:rPr>
              <w:t xml:space="preserve">LAG </w:t>
            </w:r>
            <w:r w:rsidRPr="00890A99">
              <w:rPr>
                <w:strike/>
                <w:color w:val="FF0000"/>
                <w:sz w:val="22"/>
                <w:szCs w:val="22"/>
              </w:rPr>
              <w:t>lowest adjacent grade</w:t>
            </w:r>
            <w:r w:rsidRPr="00890A99">
              <w:rPr>
                <w:sz w:val="22"/>
                <w:szCs w:val="22"/>
              </w:rPr>
              <w:t xml:space="preserve"> elevation at the time of the survey.</w:t>
            </w:r>
            <w:r w:rsidRPr="00890A99" w:rsidR="008A0F3B">
              <w:rPr>
                <w:sz w:val="22"/>
                <w:szCs w:val="22"/>
              </w:rPr>
              <w:t xml:space="preserve"> </w:t>
            </w:r>
            <w:r w:rsidRPr="00890A99" w:rsidR="00C83A4A">
              <w:rPr>
                <w:b/>
                <w:bCs/>
                <w:color w:val="FF0000"/>
                <w:sz w:val="22"/>
                <w:szCs w:val="22"/>
              </w:rPr>
              <w:t>Note:</w:t>
            </w:r>
            <w:r w:rsidRPr="00890A99" w:rsidR="00C83A4A">
              <w:rPr>
                <w:sz w:val="22"/>
                <w:szCs w:val="22"/>
              </w:rPr>
              <w:t xml:space="preserve"> </w:t>
            </w:r>
            <w:r w:rsidRPr="00890A99" w:rsidR="00C83A4A">
              <w:rPr>
                <w:color w:val="FF0000"/>
                <w:sz w:val="22"/>
                <w:szCs w:val="22"/>
              </w:rPr>
              <w:t>Natural grade means the undisturbed natural surface of the ground prior to any excavation or fill.</w:t>
            </w:r>
          </w:p>
        </w:tc>
        <w:tc>
          <w:tcPr>
            <w:tcW w:w="1913" w:type="dxa"/>
          </w:tcPr>
          <w:p w:rsidR="00085647" w:rsidRPr="00890A99" w:rsidP="00085647" w14:paraId="744B1908" w14:textId="77777777">
            <w:pPr>
              <w:rPr>
                <w:sz w:val="22"/>
                <w:szCs w:val="22"/>
              </w:rPr>
            </w:pPr>
          </w:p>
        </w:tc>
      </w:tr>
      <w:tr w14:paraId="69E27062" w14:textId="77777777" w:rsidTr="59D3190B">
        <w:tblPrEx>
          <w:tblW w:w="10863" w:type="dxa"/>
          <w:tblInd w:w="-675" w:type="dxa"/>
          <w:tblLook w:val="0020"/>
        </w:tblPrEx>
        <w:trPr>
          <w:trHeight w:val="63"/>
        </w:trPr>
        <w:tc>
          <w:tcPr>
            <w:tcW w:w="1901" w:type="dxa"/>
          </w:tcPr>
          <w:p w:rsidR="00085647" w:rsidRPr="00890A99" w:rsidP="2C34269F" w14:paraId="4B684B61" w14:textId="283F4C54">
            <w:pPr>
              <w:rPr>
                <w:b/>
                <w:bCs/>
                <w:sz w:val="22"/>
                <w:szCs w:val="22"/>
              </w:rPr>
            </w:pPr>
            <w:r w:rsidRPr="2C34269F">
              <w:rPr>
                <w:b/>
                <w:bCs/>
                <w:sz w:val="22"/>
                <w:szCs w:val="22"/>
              </w:rPr>
              <w:t>Item C2.g</w:t>
            </w:r>
          </w:p>
        </w:tc>
        <w:tc>
          <w:tcPr>
            <w:tcW w:w="3548" w:type="dxa"/>
          </w:tcPr>
          <w:p w:rsidR="00085647" w:rsidRPr="00890A99" w:rsidP="00085647" w14:paraId="7A59F26E" w14:textId="77777777">
            <w:pPr>
              <w:autoSpaceDE w:val="0"/>
              <w:autoSpaceDN w:val="0"/>
              <w:adjustRightInd w:val="0"/>
              <w:rPr>
                <w:sz w:val="22"/>
                <w:szCs w:val="22"/>
              </w:rPr>
            </w:pPr>
            <w:r w:rsidRPr="00890A99">
              <w:rPr>
                <w:sz w:val="22"/>
                <w:szCs w:val="22"/>
              </w:rPr>
              <w:t>Enter the natural Highest Adjacent Grade (HAG) elevation of the ground, sidewalk, or patio slab next to and in direct contact</w:t>
            </w:r>
          </w:p>
          <w:p w:rsidR="00085647" w:rsidRPr="00890A99" w:rsidP="00085647" w14:paraId="67B64FD5" w14:textId="77777777">
            <w:pPr>
              <w:autoSpaceDE w:val="0"/>
              <w:autoSpaceDN w:val="0"/>
              <w:adjustRightInd w:val="0"/>
              <w:rPr>
                <w:sz w:val="22"/>
                <w:szCs w:val="22"/>
              </w:rPr>
            </w:pPr>
            <w:r w:rsidRPr="00890A99">
              <w:rPr>
                <w:sz w:val="22"/>
                <w:szCs w:val="22"/>
              </w:rPr>
              <w:t>with the building for Zone AO, Unnumbered A Zones, and Zone X. Use the finished HAG elevation if the natural grade elevation is</w:t>
            </w:r>
          </w:p>
          <w:p w:rsidR="00085647" w:rsidRPr="00890A99" w:rsidP="00085647" w14:paraId="5821918B" w14:textId="77777777">
            <w:pPr>
              <w:autoSpaceDE w:val="0"/>
              <w:autoSpaceDN w:val="0"/>
              <w:adjustRightInd w:val="0"/>
              <w:rPr>
                <w:sz w:val="22"/>
                <w:szCs w:val="22"/>
              </w:rPr>
            </w:pPr>
            <w:r w:rsidRPr="00890A99">
              <w:rPr>
                <w:sz w:val="22"/>
                <w:szCs w:val="22"/>
              </w:rPr>
              <w:t>unavailable. Indicate whether the natural or finished grade was used. For buildings under construction, enter the HAG elevation at the time</w:t>
            </w:r>
          </w:p>
          <w:p w:rsidR="00085647" w:rsidRPr="00890A99" w:rsidP="00085647" w14:paraId="7B20A00D" w14:textId="1AD9624E">
            <w:pPr>
              <w:rPr>
                <w:sz w:val="22"/>
                <w:szCs w:val="22"/>
              </w:rPr>
            </w:pPr>
            <w:r w:rsidRPr="00890A99">
              <w:rPr>
                <w:sz w:val="22"/>
                <w:szCs w:val="22"/>
              </w:rPr>
              <w:t>of the survey.</w:t>
            </w:r>
          </w:p>
        </w:tc>
        <w:tc>
          <w:tcPr>
            <w:tcW w:w="3501" w:type="dxa"/>
          </w:tcPr>
          <w:p w:rsidR="00C93612" w:rsidRPr="00890A99" w:rsidP="00C93612" w14:paraId="5CF1379E" w14:textId="6382E244">
            <w:pPr>
              <w:autoSpaceDE w:val="0"/>
              <w:autoSpaceDN w:val="0"/>
              <w:adjustRightInd w:val="0"/>
              <w:rPr>
                <w:sz w:val="22"/>
                <w:szCs w:val="22"/>
              </w:rPr>
            </w:pPr>
            <w:r w:rsidRPr="00890A99">
              <w:rPr>
                <w:sz w:val="22"/>
                <w:szCs w:val="22"/>
              </w:rPr>
              <w:t xml:space="preserve">Enter the </w:t>
            </w:r>
            <w:r w:rsidRPr="00890A99">
              <w:rPr>
                <w:strike/>
                <w:color w:val="FF0000"/>
                <w:sz w:val="22"/>
                <w:szCs w:val="22"/>
              </w:rPr>
              <w:t>natural</w:t>
            </w:r>
            <w:r w:rsidRPr="00890A99">
              <w:rPr>
                <w:sz w:val="22"/>
                <w:szCs w:val="22"/>
              </w:rPr>
              <w:t xml:space="preserve"> </w:t>
            </w:r>
            <w:r w:rsidRPr="00890A99">
              <w:rPr>
                <w:color w:val="FF0000"/>
                <w:sz w:val="22"/>
                <w:szCs w:val="22"/>
              </w:rPr>
              <w:t xml:space="preserve">finished </w:t>
            </w:r>
            <w:r w:rsidRPr="00890A99">
              <w:rPr>
                <w:sz w:val="22"/>
                <w:szCs w:val="22"/>
              </w:rPr>
              <w:t>Highest Adjacent Grade (HAG) elevation of the ground, sidewalk, or patio slab next to and in direct contact</w:t>
            </w:r>
          </w:p>
          <w:p w:rsidR="00085647" w:rsidRPr="00890A99" w:rsidP="00C93612" w14:paraId="2DA90E6E" w14:textId="5D382D84">
            <w:pPr>
              <w:autoSpaceDE w:val="0"/>
              <w:autoSpaceDN w:val="0"/>
              <w:adjustRightInd w:val="0"/>
              <w:rPr>
                <w:sz w:val="22"/>
                <w:szCs w:val="22"/>
              </w:rPr>
            </w:pPr>
            <w:r w:rsidRPr="00890A99">
              <w:rPr>
                <w:sz w:val="22"/>
                <w:szCs w:val="22"/>
              </w:rPr>
              <w:t>with the building</w:t>
            </w:r>
            <w:r w:rsidRPr="00890A99" w:rsidR="00BB1559">
              <w:rPr>
                <w:color w:val="FF0000"/>
                <w:sz w:val="22"/>
                <w:szCs w:val="22"/>
              </w:rPr>
              <w:t>.</w:t>
            </w:r>
            <w:r w:rsidRPr="00890A99">
              <w:rPr>
                <w:sz w:val="22"/>
                <w:szCs w:val="22"/>
              </w:rPr>
              <w:t xml:space="preserve"> </w:t>
            </w:r>
            <w:r w:rsidRPr="00890A99">
              <w:rPr>
                <w:strike/>
                <w:color w:val="FF0000"/>
                <w:sz w:val="22"/>
                <w:szCs w:val="22"/>
              </w:rPr>
              <w:t>f</w:t>
            </w:r>
            <w:r w:rsidRPr="00890A99" w:rsidR="00BB1559">
              <w:rPr>
                <w:color w:val="FF0000"/>
                <w:sz w:val="22"/>
                <w:szCs w:val="22"/>
              </w:rPr>
              <w:t>F</w:t>
            </w:r>
            <w:r w:rsidRPr="00890A99">
              <w:rPr>
                <w:sz w:val="22"/>
                <w:szCs w:val="22"/>
              </w:rPr>
              <w:t xml:space="preserve">or </w:t>
            </w:r>
            <w:r w:rsidRPr="00890A99" w:rsidR="006824F1">
              <w:rPr>
                <w:color w:val="FF0000"/>
                <w:sz w:val="22"/>
                <w:szCs w:val="22"/>
              </w:rPr>
              <w:t xml:space="preserve">a building in </w:t>
            </w:r>
            <w:r w:rsidRPr="00890A99">
              <w:rPr>
                <w:sz w:val="22"/>
                <w:szCs w:val="22"/>
              </w:rPr>
              <w:t xml:space="preserve">Zone AO, </w:t>
            </w:r>
            <w:r w:rsidRPr="00890A99">
              <w:rPr>
                <w:strike/>
                <w:color w:val="FF0000"/>
                <w:sz w:val="22"/>
                <w:szCs w:val="22"/>
              </w:rPr>
              <w:t>Unnumbered A Zones, and Zone X. Use the finished HAG elevation if</w:t>
            </w:r>
            <w:r w:rsidRPr="00890A99">
              <w:rPr>
                <w:sz w:val="22"/>
                <w:szCs w:val="22"/>
              </w:rPr>
              <w:t xml:space="preserve"> </w:t>
            </w:r>
            <w:r w:rsidRPr="00890A99" w:rsidR="00A9675B">
              <w:rPr>
                <w:color w:val="FF0000"/>
                <w:sz w:val="22"/>
                <w:szCs w:val="22"/>
              </w:rPr>
              <w:t xml:space="preserve">use </w:t>
            </w:r>
            <w:r w:rsidRPr="00890A99">
              <w:rPr>
                <w:sz w:val="22"/>
                <w:szCs w:val="22"/>
              </w:rPr>
              <w:t xml:space="preserve">the natural grade elevation </w:t>
            </w:r>
            <w:r w:rsidRPr="00890A99">
              <w:rPr>
                <w:strike/>
                <w:color w:val="FF0000"/>
                <w:sz w:val="22"/>
                <w:szCs w:val="22"/>
              </w:rPr>
              <w:t>is unavailable</w:t>
            </w:r>
            <w:r w:rsidRPr="00890A99" w:rsidR="00A9675B">
              <w:rPr>
                <w:sz w:val="22"/>
                <w:szCs w:val="22"/>
              </w:rPr>
              <w:t xml:space="preserve"> </w:t>
            </w:r>
            <w:r w:rsidRPr="00890A99" w:rsidR="00A9675B">
              <w:rPr>
                <w:color w:val="FF0000"/>
                <w:sz w:val="22"/>
                <w:szCs w:val="22"/>
              </w:rPr>
              <w:t>if available</w:t>
            </w:r>
            <w:r w:rsidRPr="00890A99">
              <w:rPr>
                <w:sz w:val="22"/>
                <w:szCs w:val="22"/>
              </w:rPr>
              <w:t xml:space="preserve">. Indicate whether the natural or finished grade was used. </w:t>
            </w:r>
            <w:r w:rsidRPr="00890A99" w:rsidR="00B04692">
              <w:rPr>
                <w:color w:val="FF0000"/>
                <w:sz w:val="22"/>
                <w:szCs w:val="22"/>
              </w:rPr>
              <w:t xml:space="preserve">If natural grade was used, attach the source of the information (e.g., a grading plan). </w:t>
            </w:r>
            <w:r w:rsidRPr="00890A99">
              <w:rPr>
                <w:sz w:val="22"/>
                <w:szCs w:val="22"/>
              </w:rPr>
              <w:t>For buildings under construction</w:t>
            </w:r>
            <w:r w:rsidRPr="00890A99" w:rsidR="001D4377">
              <w:rPr>
                <w:sz w:val="22"/>
                <w:szCs w:val="22"/>
              </w:rPr>
              <w:t xml:space="preserve"> </w:t>
            </w:r>
            <w:r w:rsidRPr="00890A99" w:rsidR="001D4377">
              <w:rPr>
                <w:color w:val="FF0000"/>
                <w:sz w:val="22"/>
                <w:szCs w:val="22"/>
              </w:rPr>
              <w:t>in any flood zone</w:t>
            </w:r>
            <w:r w:rsidRPr="00890A99">
              <w:rPr>
                <w:sz w:val="22"/>
                <w:szCs w:val="22"/>
              </w:rPr>
              <w:t>, enter the HAG elevation at the time of the survey.</w:t>
            </w:r>
          </w:p>
        </w:tc>
        <w:tc>
          <w:tcPr>
            <w:tcW w:w="1913" w:type="dxa"/>
          </w:tcPr>
          <w:p w:rsidR="00085647" w:rsidRPr="00890A99" w:rsidP="00085647" w14:paraId="499B679B" w14:textId="77777777">
            <w:pPr>
              <w:rPr>
                <w:sz w:val="22"/>
                <w:szCs w:val="22"/>
              </w:rPr>
            </w:pPr>
          </w:p>
        </w:tc>
      </w:tr>
      <w:tr w14:paraId="77E23686" w14:textId="77777777" w:rsidTr="59D3190B">
        <w:tblPrEx>
          <w:tblW w:w="10863" w:type="dxa"/>
          <w:tblInd w:w="-675" w:type="dxa"/>
          <w:tblLook w:val="0020"/>
        </w:tblPrEx>
        <w:trPr>
          <w:trHeight w:val="63"/>
        </w:trPr>
        <w:tc>
          <w:tcPr>
            <w:tcW w:w="1901" w:type="dxa"/>
          </w:tcPr>
          <w:p w:rsidR="00085647" w:rsidRPr="00890A99" w:rsidP="2C34269F" w14:paraId="62EED280" w14:textId="34DA50EA">
            <w:pPr>
              <w:rPr>
                <w:b/>
                <w:bCs/>
                <w:sz w:val="22"/>
                <w:szCs w:val="22"/>
              </w:rPr>
            </w:pPr>
            <w:r w:rsidRPr="2C34269F">
              <w:rPr>
                <w:b/>
                <w:bCs/>
                <w:sz w:val="22"/>
                <w:szCs w:val="22"/>
              </w:rPr>
              <w:t>Item C2.h</w:t>
            </w:r>
          </w:p>
        </w:tc>
        <w:tc>
          <w:tcPr>
            <w:tcW w:w="3548" w:type="dxa"/>
          </w:tcPr>
          <w:p w:rsidR="00085647" w:rsidRPr="00890A99" w:rsidP="005A6A01" w14:paraId="22CAB5F3" w14:textId="67001631">
            <w:pPr>
              <w:autoSpaceDE w:val="0"/>
              <w:autoSpaceDN w:val="0"/>
              <w:adjustRightInd w:val="0"/>
              <w:rPr>
                <w:sz w:val="22"/>
                <w:szCs w:val="22"/>
              </w:rPr>
            </w:pPr>
            <w:r w:rsidRPr="00890A99">
              <w:rPr>
                <w:sz w:val="22"/>
                <w:szCs w:val="22"/>
              </w:rPr>
              <w:t>Enter the finished LAG elevation at the attached deck support or stairs structurally attached to the building. For buildings under</w:t>
            </w:r>
            <w:r w:rsidRPr="00890A99" w:rsidR="005A6A01">
              <w:rPr>
                <w:sz w:val="22"/>
                <w:szCs w:val="22"/>
              </w:rPr>
              <w:t xml:space="preserve"> </w:t>
            </w:r>
            <w:r w:rsidRPr="00890A99">
              <w:rPr>
                <w:sz w:val="22"/>
                <w:szCs w:val="22"/>
              </w:rPr>
              <w:t>construction, enter the lowest LAG at the time of the survey.</w:t>
            </w:r>
          </w:p>
          <w:p w:rsidR="00085647" w:rsidRPr="00890A99" w:rsidP="00085647" w14:paraId="4AA53D73" w14:textId="77777777">
            <w:pPr>
              <w:rPr>
                <w:sz w:val="22"/>
                <w:szCs w:val="22"/>
              </w:rPr>
            </w:pPr>
          </w:p>
          <w:p w:rsidR="00085647" w:rsidRPr="00890A99" w:rsidP="00085647" w14:paraId="7F0E66CA" w14:textId="0AC3B942">
            <w:pPr>
              <w:rPr>
                <w:sz w:val="22"/>
                <w:szCs w:val="22"/>
              </w:rPr>
            </w:pPr>
          </w:p>
        </w:tc>
        <w:tc>
          <w:tcPr>
            <w:tcW w:w="3501" w:type="dxa"/>
          </w:tcPr>
          <w:p w:rsidR="00085647" w:rsidRPr="00890A99" w:rsidP="005A6A01" w14:paraId="668A61F8" w14:textId="484871E6">
            <w:pPr>
              <w:autoSpaceDE w:val="0"/>
              <w:autoSpaceDN w:val="0"/>
              <w:adjustRightInd w:val="0"/>
              <w:rPr>
                <w:sz w:val="22"/>
                <w:szCs w:val="22"/>
              </w:rPr>
            </w:pPr>
            <w:r w:rsidRPr="00890A99">
              <w:rPr>
                <w:sz w:val="22"/>
                <w:szCs w:val="22"/>
              </w:rPr>
              <w:t xml:space="preserve">Enter the finished LAG elevation </w:t>
            </w:r>
            <w:r w:rsidRPr="00890A99">
              <w:rPr>
                <w:strike/>
                <w:color w:val="FF0000"/>
                <w:sz w:val="22"/>
                <w:szCs w:val="22"/>
              </w:rPr>
              <w:t>at</w:t>
            </w:r>
            <w:r w:rsidRPr="00890A99">
              <w:rPr>
                <w:sz w:val="22"/>
                <w:szCs w:val="22"/>
              </w:rPr>
              <w:t xml:space="preserve"> </w:t>
            </w:r>
            <w:r w:rsidRPr="00890A99" w:rsidR="00615519">
              <w:rPr>
                <w:color w:val="FF0000"/>
                <w:sz w:val="22"/>
                <w:szCs w:val="22"/>
              </w:rPr>
              <w:t>of the lowest ground, sidewalk, or patio slab next to and in direct contact with</w:t>
            </w:r>
            <w:r w:rsidRPr="00890A99" w:rsidR="00615519">
              <w:rPr>
                <w:sz w:val="22"/>
                <w:szCs w:val="22"/>
              </w:rPr>
              <w:t xml:space="preserve"> </w:t>
            </w:r>
            <w:r w:rsidRPr="00890A99">
              <w:rPr>
                <w:sz w:val="22"/>
                <w:szCs w:val="22"/>
              </w:rPr>
              <w:t xml:space="preserve">the </w:t>
            </w:r>
            <w:r w:rsidRPr="00890A99" w:rsidR="00647F73">
              <w:rPr>
                <w:color w:val="FF0000"/>
                <w:sz w:val="22"/>
                <w:szCs w:val="22"/>
              </w:rPr>
              <w:t>structurally-</w:t>
            </w:r>
            <w:r w:rsidRPr="00890A99">
              <w:rPr>
                <w:sz w:val="22"/>
                <w:szCs w:val="22"/>
              </w:rPr>
              <w:t>attached</w:t>
            </w:r>
            <w:r w:rsidRPr="00890A99" w:rsidR="00647F73">
              <w:rPr>
                <w:color w:val="FF0000"/>
                <w:sz w:val="22"/>
                <w:szCs w:val="22"/>
              </w:rPr>
              <w:t>-</w:t>
            </w:r>
            <w:r w:rsidRPr="00890A99">
              <w:rPr>
                <w:sz w:val="22"/>
                <w:szCs w:val="22"/>
              </w:rPr>
              <w:t>deck support</w:t>
            </w:r>
            <w:r w:rsidRPr="00890A99" w:rsidR="00647F73">
              <w:rPr>
                <w:color w:val="FF0000"/>
                <w:sz w:val="22"/>
                <w:szCs w:val="22"/>
              </w:rPr>
              <w:t>s</w:t>
            </w:r>
            <w:r w:rsidRPr="00890A99">
              <w:rPr>
                <w:sz w:val="22"/>
                <w:szCs w:val="22"/>
              </w:rPr>
              <w:t xml:space="preserve"> or stairs structurally attached to the building. For buildings under construction</w:t>
            </w:r>
            <w:r w:rsidRPr="00890A99" w:rsidR="009520BE">
              <w:rPr>
                <w:sz w:val="22"/>
                <w:szCs w:val="22"/>
              </w:rPr>
              <w:t xml:space="preserve"> </w:t>
            </w:r>
            <w:r w:rsidRPr="00890A99" w:rsidR="009520BE">
              <w:rPr>
                <w:color w:val="FF0000"/>
                <w:sz w:val="22"/>
                <w:szCs w:val="22"/>
              </w:rPr>
              <w:t>in any flood zone</w:t>
            </w:r>
            <w:r w:rsidRPr="00890A99">
              <w:rPr>
                <w:sz w:val="22"/>
                <w:szCs w:val="22"/>
              </w:rPr>
              <w:t>, enter the lowest LAG at the time of the survey</w:t>
            </w:r>
          </w:p>
        </w:tc>
        <w:tc>
          <w:tcPr>
            <w:tcW w:w="1913" w:type="dxa"/>
          </w:tcPr>
          <w:p w:rsidR="00085647" w:rsidRPr="00890A99" w:rsidP="00085647" w14:paraId="65DD5A68" w14:textId="77777777">
            <w:pPr>
              <w:rPr>
                <w:sz w:val="22"/>
                <w:szCs w:val="22"/>
              </w:rPr>
            </w:pPr>
          </w:p>
        </w:tc>
      </w:tr>
      <w:tr w14:paraId="2818FB11" w14:textId="77777777" w:rsidTr="59D3190B">
        <w:tblPrEx>
          <w:tblW w:w="10863" w:type="dxa"/>
          <w:tblInd w:w="-675" w:type="dxa"/>
          <w:tblLook w:val="0020"/>
        </w:tblPrEx>
        <w:trPr>
          <w:trHeight w:val="63"/>
        </w:trPr>
        <w:tc>
          <w:tcPr>
            <w:tcW w:w="1901" w:type="dxa"/>
          </w:tcPr>
          <w:p w:rsidR="009520BE" w:rsidRPr="00890A99" w:rsidP="00085647" w14:paraId="3253BCDC" w14:textId="7375D940">
            <w:pPr>
              <w:rPr>
                <w:b/>
                <w:sz w:val="22"/>
                <w:szCs w:val="22"/>
              </w:rPr>
            </w:pPr>
            <w:r w:rsidRPr="00890A99">
              <w:rPr>
                <w:b/>
                <w:sz w:val="22"/>
                <w:szCs w:val="22"/>
              </w:rPr>
              <w:t>C</w:t>
            </w:r>
            <w:r w:rsidRPr="00890A99" w:rsidR="00706B05">
              <w:rPr>
                <w:b/>
                <w:sz w:val="22"/>
                <w:szCs w:val="22"/>
              </w:rPr>
              <w:t xml:space="preserve">aption </w:t>
            </w:r>
            <w:r w:rsidRPr="00890A99" w:rsidR="00D7786E">
              <w:rPr>
                <w:b/>
                <w:sz w:val="22"/>
                <w:szCs w:val="22"/>
              </w:rPr>
              <w:t xml:space="preserve">under </w:t>
            </w:r>
            <w:r w:rsidRPr="00890A99" w:rsidR="00026B78">
              <w:rPr>
                <w:b/>
                <w:sz w:val="22"/>
                <w:szCs w:val="22"/>
              </w:rPr>
              <w:t>f</w:t>
            </w:r>
            <w:r w:rsidRPr="00890A99" w:rsidR="00D7786E">
              <w:rPr>
                <w:b/>
                <w:sz w:val="22"/>
                <w:szCs w:val="22"/>
              </w:rPr>
              <w:t>igure</w:t>
            </w:r>
            <w:r w:rsidRPr="00890A99">
              <w:rPr>
                <w:b/>
                <w:sz w:val="22"/>
                <w:szCs w:val="22"/>
              </w:rPr>
              <w:t xml:space="preserve"> following C2h</w:t>
            </w:r>
            <w:r w:rsidRPr="00890A99" w:rsidR="00D7786E">
              <w:rPr>
                <w:b/>
                <w:sz w:val="22"/>
                <w:szCs w:val="22"/>
              </w:rPr>
              <w:t>.</w:t>
            </w:r>
          </w:p>
        </w:tc>
        <w:tc>
          <w:tcPr>
            <w:tcW w:w="3548" w:type="dxa"/>
          </w:tcPr>
          <w:p w:rsidR="009520BE" w:rsidRPr="00890A99" w:rsidP="00085647" w14:paraId="518124A7" w14:textId="11A6C87C">
            <w:pPr>
              <w:rPr>
                <w:sz w:val="22"/>
                <w:szCs w:val="22"/>
              </w:rPr>
            </w:pPr>
            <w:r w:rsidRPr="00890A99">
              <w:rPr>
                <w:sz w:val="22"/>
                <w:szCs w:val="22"/>
              </w:rPr>
              <w:t>For Building Diagrams 5 and 6 in V Zones and in regulated areas subject to coastal flooding, enter the elevation measured at the bottom of the lowest horizontal structural member of the floor (see Item C2.c.).</w:t>
            </w:r>
          </w:p>
        </w:tc>
        <w:tc>
          <w:tcPr>
            <w:tcW w:w="3501" w:type="dxa"/>
          </w:tcPr>
          <w:p w:rsidR="009520BE" w:rsidRPr="00890A99" w:rsidP="00085647" w14:paraId="6268079D" w14:textId="00073B6F">
            <w:pPr>
              <w:rPr>
                <w:sz w:val="22"/>
                <w:szCs w:val="22"/>
              </w:rPr>
            </w:pPr>
            <w:r w:rsidRPr="00B12521">
              <w:rPr>
                <w:color w:val="FF0000"/>
                <w:sz w:val="22"/>
                <w:szCs w:val="22"/>
              </w:rPr>
              <w:t>F</w:t>
            </w:r>
            <w:r w:rsidRPr="00B12521" w:rsidR="00B12521">
              <w:rPr>
                <w:color w:val="FF0000"/>
                <w:sz w:val="22"/>
                <w:szCs w:val="22"/>
              </w:rPr>
              <w:t>igures f</w:t>
            </w:r>
            <w:r w:rsidRPr="00B12521">
              <w:rPr>
                <w:color w:val="FF0000"/>
                <w:sz w:val="22"/>
                <w:szCs w:val="22"/>
              </w:rPr>
              <w:t xml:space="preserve">or </w:t>
            </w:r>
            <w:r w:rsidRPr="00890A99">
              <w:rPr>
                <w:color w:val="FF0000"/>
                <w:sz w:val="22"/>
                <w:szCs w:val="22"/>
              </w:rPr>
              <w:t>use in determining Item C2.c.</w:t>
            </w:r>
            <w:r w:rsidRPr="00890A99">
              <w:rPr>
                <w:sz w:val="22"/>
                <w:szCs w:val="22"/>
              </w:rPr>
              <w:t xml:space="preserve"> </w:t>
            </w:r>
            <w:r w:rsidRPr="00890A99">
              <w:rPr>
                <w:strike/>
                <w:color w:val="FF0000"/>
                <w:sz w:val="22"/>
                <w:szCs w:val="22"/>
              </w:rPr>
              <w:t>Building Diagrams 5 and 6 in V Zones and in regulated areas subject to coastal flooding, enter the elevation measured at the bottom of the lowest horizontal structural member of the floor (see Item C2.c.)</w:t>
            </w:r>
            <w:r w:rsidRPr="00890A99">
              <w:rPr>
                <w:sz w:val="22"/>
                <w:szCs w:val="22"/>
              </w:rPr>
              <w:t>.</w:t>
            </w:r>
          </w:p>
        </w:tc>
        <w:tc>
          <w:tcPr>
            <w:tcW w:w="1913" w:type="dxa"/>
          </w:tcPr>
          <w:p w:rsidR="009520BE" w:rsidRPr="00890A99" w:rsidP="00085647" w14:paraId="4BF8EFEB" w14:textId="77777777">
            <w:pPr>
              <w:rPr>
                <w:sz w:val="22"/>
                <w:szCs w:val="22"/>
              </w:rPr>
            </w:pPr>
          </w:p>
        </w:tc>
      </w:tr>
      <w:tr w14:paraId="7B533978"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08104D" w:rsidRPr="00890A99" w:rsidP="0008104D" w14:paraId="2B446E96" w14:textId="4ADC8CC7">
            <w:pPr>
              <w:jc w:val="center"/>
              <w:rPr>
                <w:sz w:val="22"/>
                <w:szCs w:val="22"/>
              </w:rPr>
            </w:pPr>
            <w:r w:rsidRPr="00890A99">
              <w:rPr>
                <w:b/>
                <w:sz w:val="22"/>
                <w:szCs w:val="22"/>
              </w:rPr>
              <w:t>SECTION D</w:t>
            </w:r>
            <w:r w:rsidRPr="00890A99" w:rsidR="00742770">
              <w:rPr>
                <w:b/>
                <w:sz w:val="22"/>
                <w:szCs w:val="22"/>
              </w:rPr>
              <w:t xml:space="preserve"> – SURVEYOR, ENGINEER OR ARCHITECT CERTIFICATION</w:t>
            </w:r>
          </w:p>
        </w:tc>
      </w:tr>
      <w:tr w14:paraId="5A681D3D" w14:textId="77777777" w:rsidTr="59D3190B">
        <w:tblPrEx>
          <w:tblW w:w="10863" w:type="dxa"/>
          <w:tblInd w:w="-675" w:type="dxa"/>
          <w:tblLook w:val="0020"/>
        </w:tblPrEx>
        <w:trPr>
          <w:trHeight w:val="63"/>
        </w:trPr>
        <w:tc>
          <w:tcPr>
            <w:tcW w:w="1901" w:type="dxa"/>
          </w:tcPr>
          <w:p w:rsidR="00026B78" w:rsidRPr="00890A99" w:rsidP="00085647" w14:paraId="58E8228C" w14:textId="77777777">
            <w:pPr>
              <w:rPr>
                <w:b/>
                <w:sz w:val="22"/>
                <w:szCs w:val="22"/>
              </w:rPr>
            </w:pPr>
            <w:r w:rsidRPr="00890A99">
              <w:rPr>
                <w:b/>
                <w:sz w:val="22"/>
                <w:szCs w:val="22"/>
              </w:rPr>
              <w:t>4</w:t>
            </w:r>
            <w:r w:rsidRPr="00890A99">
              <w:rPr>
                <w:b/>
                <w:sz w:val="22"/>
                <w:szCs w:val="22"/>
                <w:vertAlign w:val="superscript"/>
              </w:rPr>
              <w:t>th</w:t>
            </w:r>
            <w:r w:rsidRPr="00890A99">
              <w:rPr>
                <w:b/>
                <w:sz w:val="22"/>
                <w:szCs w:val="22"/>
              </w:rPr>
              <w:t xml:space="preserve"> </w:t>
            </w:r>
            <w:r w:rsidRPr="00890A99">
              <w:rPr>
                <w:b/>
                <w:sz w:val="22"/>
                <w:szCs w:val="22"/>
              </w:rPr>
              <w:t>Sentence</w:t>
            </w:r>
            <w:r w:rsidRPr="00890A99" w:rsidR="00077F45">
              <w:rPr>
                <w:b/>
                <w:sz w:val="22"/>
                <w:szCs w:val="22"/>
              </w:rPr>
              <w:t xml:space="preserve"> </w:t>
            </w:r>
          </w:p>
          <w:p w:rsidR="00085647" w:rsidRPr="00890A99" w:rsidP="00085647" w14:paraId="23BB3ED1" w14:textId="0377B403">
            <w:pPr>
              <w:rPr>
                <w:b/>
                <w:sz w:val="22"/>
                <w:szCs w:val="22"/>
              </w:rPr>
            </w:pPr>
          </w:p>
        </w:tc>
        <w:tc>
          <w:tcPr>
            <w:tcW w:w="3548" w:type="dxa"/>
          </w:tcPr>
          <w:p w:rsidR="00193D86" w:rsidRPr="00890A99" w:rsidP="00193D86" w14:paraId="5195AF7A" w14:textId="2DDEAD77">
            <w:pPr>
              <w:autoSpaceDE w:val="0"/>
              <w:autoSpaceDN w:val="0"/>
              <w:adjustRightInd w:val="0"/>
              <w:rPr>
                <w:sz w:val="22"/>
                <w:szCs w:val="22"/>
              </w:rPr>
            </w:pPr>
            <w:r w:rsidRPr="00890A99">
              <w:rPr>
                <w:sz w:val="22"/>
                <w:szCs w:val="22"/>
              </w:rPr>
              <w:t>Use the Comments area of Section D to provide relevant and clarifying information not specified elsewhere on the</w:t>
            </w:r>
            <w:r w:rsidRPr="00890A99" w:rsidR="00077F45">
              <w:rPr>
                <w:sz w:val="22"/>
                <w:szCs w:val="22"/>
              </w:rPr>
              <w:t xml:space="preserve"> </w:t>
            </w:r>
            <w:r w:rsidRPr="00890A99">
              <w:rPr>
                <w:sz w:val="22"/>
                <w:szCs w:val="22"/>
              </w:rPr>
              <w:t>certificate, including supporting information for latitude/longitude source for A5; openings for A8/A9; LOMR data for Section B; BFE and</w:t>
            </w:r>
            <w:r w:rsidRPr="00890A99">
              <w:rPr>
                <w:sz w:val="22"/>
                <w:szCs w:val="22"/>
              </w:rPr>
              <w:t xml:space="preserve"> </w:t>
            </w:r>
            <w:r w:rsidRPr="00890A99">
              <w:rPr>
                <w:sz w:val="22"/>
                <w:szCs w:val="22"/>
              </w:rPr>
              <w:t>BFE source data for B9/B10; datum conversion for C2; machinery type and location for C2.e; and any other relevant information identified</w:t>
            </w:r>
            <w:r w:rsidRPr="00890A99">
              <w:rPr>
                <w:sz w:val="22"/>
                <w:szCs w:val="22"/>
              </w:rPr>
              <w:t xml:space="preserve"> </w:t>
            </w:r>
            <w:r w:rsidRPr="00890A99">
              <w:rPr>
                <w:sz w:val="22"/>
                <w:szCs w:val="22"/>
              </w:rPr>
              <w:t xml:space="preserve">in the instructions or needed for clarification. </w:t>
            </w:r>
          </w:p>
          <w:p w:rsidR="00085647" w:rsidRPr="00890A99" w:rsidP="00085647" w14:paraId="6165918B" w14:textId="0ED5C9E1">
            <w:pPr>
              <w:rPr>
                <w:sz w:val="22"/>
                <w:szCs w:val="22"/>
              </w:rPr>
            </w:pPr>
          </w:p>
        </w:tc>
        <w:tc>
          <w:tcPr>
            <w:tcW w:w="3501" w:type="dxa"/>
          </w:tcPr>
          <w:p w:rsidR="00193D86" w:rsidRPr="00890A99" w:rsidP="00193D86" w14:paraId="0D4FC3CA" w14:textId="2BD885F2">
            <w:pPr>
              <w:autoSpaceDE w:val="0"/>
              <w:autoSpaceDN w:val="0"/>
              <w:adjustRightInd w:val="0"/>
              <w:rPr>
                <w:sz w:val="22"/>
                <w:szCs w:val="22"/>
              </w:rPr>
            </w:pPr>
            <w:r w:rsidRPr="2C34269F">
              <w:rPr>
                <w:sz w:val="22"/>
                <w:szCs w:val="22"/>
              </w:rPr>
              <w:t xml:space="preserve">Use the Comments area of Section D to provide relevant and clarifying information not specified elsewhere on the certificate, including supporting information for latitude/longitude source for A5; openings for A8/A9; LOMR data for Section B; BFE and BFE source data for B9/B10; datum conversion for C2; </w:t>
            </w:r>
            <w:r w:rsidRPr="2C34269F" w:rsidR="00FB3071">
              <w:rPr>
                <w:color w:val="FF0000"/>
                <w:sz w:val="22"/>
                <w:szCs w:val="22"/>
              </w:rPr>
              <w:t xml:space="preserve">grading plan for natural grade used in C2.f-g; </w:t>
            </w:r>
            <w:r w:rsidRPr="2C34269F">
              <w:rPr>
                <w:sz w:val="22"/>
                <w:szCs w:val="22"/>
              </w:rPr>
              <w:t xml:space="preserve">machinery type and location for C2.e; and any other relevant information identified in the instructions or needed for clarification. </w:t>
            </w:r>
          </w:p>
          <w:p w:rsidR="006A6E23" w:rsidRPr="00890A99" w:rsidP="00193D86" w14:paraId="0136AA44" w14:textId="77777777">
            <w:pPr>
              <w:autoSpaceDE w:val="0"/>
              <w:autoSpaceDN w:val="0"/>
              <w:adjustRightInd w:val="0"/>
              <w:rPr>
                <w:sz w:val="22"/>
                <w:szCs w:val="22"/>
              </w:rPr>
            </w:pPr>
          </w:p>
          <w:p w:rsidR="00085647" w:rsidRPr="00890A99" w:rsidP="00077F45" w14:paraId="108D757D" w14:textId="561EB49A">
            <w:pPr>
              <w:rPr>
                <w:sz w:val="22"/>
                <w:szCs w:val="22"/>
              </w:rPr>
            </w:pPr>
          </w:p>
        </w:tc>
        <w:tc>
          <w:tcPr>
            <w:tcW w:w="1913" w:type="dxa"/>
          </w:tcPr>
          <w:p w:rsidR="00085647" w:rsidRPr="00890A99" w:rsidP="00085647" w14:paraId="1DE0F6C8" w14:textId="77777777">
            <w:pPr>
              <w:rPr>
                <w:sz w:val="22"/>
                <w:szCs w:val="22"/>
              </w:rPr>
            </w:pPr>
          </w:p>
        </w:tc>
      </w:tr>
      <w:tr w14:paraId="13836562"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9663AB" w:rsidRPr="00890A99" w:rsidP="009663AB" w14:paraId="2689E783" w14:textId="7F32D4B8">
            <w:pPr>
              <w:jc w:val="center"/>
              <w:rPr>
                <w:sz w:val="22"/>
                <w:szCs w:val="22"/>
              </w:rPr>
            </w:pPr>
            <w:r w:rsidRPr="00890A99">
              <w:rPr>
                <w:b/>
                <w:sz w:val="22"/>
                <w:szCs w:val="22"/>
              </w:rPr>
              <w:t>SECTION E – BUILDING MEASUREMENT INFORMATION (SURVEY NOT REQUIRED) FOR ZONE AO AND ZONE A (WITHOUT BFE)</w:t>
            </w:r>
          </w:p>
        </w:tc>
      </w:tr>
      <w:tr w14:paraId="6F42780F" w14:textId="77777777" w:rsidTr="59D3190B">
        <w:tblPrEx>
          <w:tblW w:w="10863" w:type="dxa"/>
          <w:tblInd w:w="-675" w:type="dxa"/>
          <w:tblLook w:val="0000"/>
        </w:tblPrEx>
        <w:trPr>
          <w:trHeight w:val="63"/>
        </w:trPr>
        <w:tc>
          <w:tcPr>
            <w:tcW w:w="1901" w:type="dxa"/>
          </w:tcPr>
          <w:p w:rsidR="00F258E1" w:rsidRPr="00890A99" w:rsidP="00680196" w14:paraId="046AB5E0" w14:textId="77777777">
            <w:pPr>
              <w:rPr>
                <w:b/>
                <w:sz w:val="22"/>
                <w:szCs w:val="22"/>
              </w:rPr>
            </w:pPr>
            <w:r>
              <w:rPr>
                <w:b/>
                <w:sz w:val="22"/>
                <w:szCs w:val="22"/>
              </w:rPr>
              <w:t>Heading</w:t>
            </w:r>
          </w:p>
        </w:tc>
        <w:tc>
          <w:tcPr>
            <w:tcW w:w="3548" w:type="dxa"/>
          </w:tcPr>
          <w:p w:rsidR="00F258E1" w:rsidRPr="00890A99" w:rsidP="00680196" w14:paraId="0CCFFF43" w14:textId="77777777">
            <w:pPr>
              <w:rPr>
                <w:sz w:val="22"/>
                <w:szCs w:val="22"/>
              </w:rPr>
            </w:pPr>
            <w:r w:rsidRPr="00E1460B">
              <w:rPr>
                <w:b/>
                <w:sz w:val="22"/>
                <w:szCs w:val="22"/>
              </w:rPr>
              <w:t>SECTION E – BUILDING MEASUREMENT INFORMATION (SURVEY NOT REQUIRED) FOR ZONE AO AND ZONE A (WITHOUT BFE)</w:t>
            </w:r>
          </w:p>
        </w:tc>
        <w:tc>
          <w:tcPr>
            <w:tcW w:w="3501" w:type="dxa"/>
          </w:tcPr>
          <w:p w:rsidR="00F258E1" w:rsidP="00680196" w14:paraId="22805940" w14:textId="77777777">
            <w:pPr>
              <w:rPr>
                <w:bCs/>
                <w:sz w:val="22"/>
                <w:szCs w:val="22"/>
              </w:rPr>
            </w:pPr>
            <w:r w:rsidRPr="00B71F61">
              <w:rPr>
                <w:bCs/>
                <w:sz w:val="22"/>
                <w:szCs w:val="22"/>
              </w:rPr>
              <w:t>(Add Zone AR/AO)</w:t>
            </w:r>
          </w:p>
          <w:p w:rsidR="00F258E1" w:rsidRPr="00B71F61" w:rsidP="00680196" w14:paraId="30ECB0A9" w14:textId="77777777">
            <w:pPr>
              <w:rPr>
                <w:bCs/>
                <w:sz w:val="22"/>
                <w:szCs w:val="22"/>
              </w:rPr>
            </w:pPr>
          </w:p>
          <w:p w:rsidR="00F258E1" w:rsidRPr="00890A99" w:rsidP="00680196" w14:paraId="03421705" w14:textId="77777777">
            <w:pPr>
              <w:rPr>
                <w:sz w:val="22"/>
                <w:szCs w:val="22"/>
              </w:rPr>
            </w:pPr>
            <w:r w:rsidRPr="00E1460B">
              <w:rPr>
                <w:b/>
                <w:sz w:val="22"/>
                <w:szCs w:val="22"/>
              </w:rPr>
              <w:t>SECTION E – BUILDING MEASUREMENT INFORMATION (SURVEY NOT REQUIRED) FOR ZONE AO</w:t>
            </w:r>
            <w:r w:rsidRPr="009F02CD">
              <w:rPr>
                <w:b/>
                <w:color w:val="FF0000"/>
                <w:sz w:val="22"/>
                <w:szCs w:val="22"/>
              </w:rPr>
              <w:t xml:space="preserve">, ZONE AR/AO, </w:t>
            </w:r>
            <w:r w:rsidRPr="00E1460B">
              <w:rPr>
                <w:b/>
                <w:sz w:val="22"/>
                <w:szCs w:val="22"/>
              </w:rPr>
              <w:t>AND ZONE A (WITHOUT BFE)</w:t>
            </w:r>
          </w:p>
        </w:tc>
        <w:tc>
          <w:tcPr>
            <w:tcW w:w="1913" w:type="dxa"/>
          </w:tcPr>
          <w:p w:rsidR="00F258E1" w:rsidRPr="00890A99" w:rsidP="00680196" w14:paraId="1979C335" w14:textId="77777777">
            <w:pPr>
              <w:rPr>
                <w:sz w:val="22"/>
                <w:szCs w:val="22"/>
              </w:rPr>
            </w:pPr>
          </w:p>
        </w:tc>
      </w:tr>
      <w:tr w14:paraId="07845B7B" w14:textId="77777777" w:rsidTr="59D3190B">
        <w:tblPrEx>
          <w:tblW w:w="10863" w:type="dxa"/>
          <w:tblInd w:w="-675" w:type="dxa"/>
          <w:tblLook w:val="0020"/>
        </w:tblPrEx>
        <w:trPr>
          <w:trHeight w:val="63"/>
        </w:trPr>
        <w:tc>
          <w:tcPr>
            <w:tcW w:w="1901" w:type="dxa"/>
          </w:tcPr>
          <w:p w:rsidR="00085647" w:rsidRPr="00890A99" w:rsidP="00085647" w14:paraId="2B095C1C" w14:textId="77777777">
            <w:pPr>
              <w:rPr>
                <w:b/>
                <w:sz w:val="22"/>
                <w:szCs w:val="22"/>
              </w:rPr>
            </w:pPr>
            <w:r w:rsidRPr="00890A99">
              <w:rPr>
                <w:b/>
                <w:sz w:val="22"/>
                <w:szCs w:val="22"/>
              </w:rPr>
              <w:t>1</w:t>
            </w:r>
            <w:r w:rsidRPr="00890A99">
              <w:rPr>
                <w:b/>
                <w:sz w:val="22"/>
                <w:szCs w:val="22"/>
                <w:vertAlign w:val="superscript"/>
              </w:rPr>
              <w:t>st</w:t>
            </w:r>
            <w:r w:rsidRPr="00890A99">
              <w:rPr>
                <w:b/>
                <w:sz w:val="22"/>
                <w:szCs w:val="22"/>
              </w:rPr>
              <w:t xml:space="preserve"> paragraph</w:t>
            </w:r>
          </w:p>
          <w:p w:rsidR="00125BED" w:rsidRPr="00890A99" w:rsidP="00085647" w14:paraId="66EDB740" w14:textId="4665F76D">
            <w:pPr>
              <w:rPr>
                <w:bCs/>
                <w:sz w:val="22"/>
                <w:szCs w:val="22"/>
              </w:rPr>
            </w:pPr>
            <w:r w:rsidRPr="00890A99">
              <w:rPr>
                <w:bCs/>
                <w:sz w:val="22"/>
                <w:szCs w:val="22"/>
              </w:rPr>
              <w:t>1</w:t>
            </w:r>
            <w:r w:rsidRPr="00890A99">
              <w:rPr>
                <w:bCs/>
                <w:sz w:val="22"/>
                <w:szCs w:val="22"/>
                <w:vertAlign w:val="superscript"/>
              </w:rPr>
              <w:t>st</w:t>
            </w:r>
            <w:r w:rsidRPr="00890A99">
              <w:rPr>
                <w:bCs/>
                <w:sz w:val="22"/>
                <w:szCs w:val="22"/>
              </w:rPr>
              <w:t xml:space="preserve"> and 2</w:t>
            </w:r>
            <w:r w:rsidRPr="00890A99">
              <w:rPr>
                <w:bCs/>
                <w:sz w:val="22"/>
                <w:szCs w:val="22"/>
                <w:vertAlign w:val="superscript"/>
              </w:rPr>
              <w:t>nd</w:t>
            </w:r>
            <w:r w:rsidRPr="00890A99">
              <w:rPr>
                <w:bCs/>
                <w:sz w:val="22"/>
                <w:szCs w:val="22"/>
              </w:rPr>
              <w:t xml:space="preserve"> sentences</w:t>
            </w:r>
          </w:p>
        </w:tc>
        <w:tc>
          <w:tcPr>
            <w:tcW w:w="3548" w:type="dxa"/>
          </w:tcPr>
          <w:p w:rsidR="00A846FD" w:rsidRPr="00890A99" w:rsidP="00A846FD" w14:paraId="6CCB1C38" w14:textId="2FD7DF17">
            <w:pPr>
              <w:autoSpaceDE w:val="0"/>
              <w:autoSpaceDN w:val="0"/>
              <w:adjustRightInd w:val="0"/>
              <w:rPr>
                <w:sz w:val="22"/>
                <w:szCs w:val="22"/>
              </w:rPr>
            </w:pPr>
            <w:r w:rsidRPr="00890A99">
              <w:rPr>
                <w:sz w:val="22"/>
                <w:szCs w:val="22"/>
              </w:rPr>
              <w:t>Complete Section E if the building is located in Zone AO or Zone A (without BFE) and the Certificate is being completed for the purpose of</w:t>
            </w:r>
            <w:r w:rsidRPr="00890A99" w:rsidR="00CD17D7">
              <w:rPr>
                <w:sz w:val="22"/>
                <w:szCs w:val="22"/>
              </w:rPr>
              <w:t xml:space="preserve"> </w:t>
            </w:r>
            <w:r w:rsidRPr="00890A99">
              <w:rPr>
                <w:sz w:val="22"/>
                <w:szCs w:val="22"/>
              </w:rPr>
              <w:t>documenting compliance with local floodplain management requirements. If the Certificate is being completed to document compliance in</w:t>
            </w:r>
            <w:r w:rsidRPr="00890A99" w:rsidR="00CD17D7">
              <w:rPr>
                <w:sz w:val="22"/>
                <w:szCs w:val="22"/>
              </w:rPr>
              <w:t xml:space="preserve"> </w:t>
            </w:r>
            <w:r w:rsidRPr="00890A99">
              <w:rPr>
                <w:sz w:val="22"/>
                <w:szCs w:val="22"/>
              </w:rPr>
              <w:t>other flood zones, including Zone A (with BFE), to support a LOMC request, or to provide a ground elevation for flood insurance rating,</w:t>
            </w:r>
            <w:r w:rsidRPr="00890A99" w:rsidR="00BE7990">
              <w:rPr>
                <w:sz w:val="22"/>
                <w:szCs w:val="22"/>
              </w:rPr>
              <w:t xml:space="preserve"> </w:t>
            </w:r>
            <w:r w:rsidRPr="00890A99">
              <w:rPr>
                <w:sz w:val="22"/>
                <w:szCs w:val="22"/>
              </w:rPr>
              <w:t xml:space="preserve">complete Section C instead of Section E. </w:t>
            </w:r>
          </w:p>
          <w:p w:rsidR="00085647" w:rsidRPr="00890A99" w:rsidP="00085647" w14:paraId="489C07F6" w14:textId="4648A061">
            <w:pPr>
              <w:rPr>
                <w:sz w:val="22"/>
                <w:szCs w:val="22"/>
              </w:rPr>
            </w:pPr>
          </w:p>
        </w:tc>
        <w:tc>
          <w:tcPr>
            <w:tcW w:w="3501" w:type="dxa"/>
          </w:tcPr>
          <w:p w:rsidR="00085647" w:rsidRPr="00890A99" w:rsidP="005D3448" w14:paraId="24EA4FEC" w14:textId="5F8DB453">
            <w:pPr>
              <w:autoSpaceDE w:val="0"/>
              <w:autoSpaceDN w:val="0"/>
              <w:adjustRightInd w:val="0"/>
              <w:rPr>
                <w:sz w:val="22"/>
                <w:szCs w:val="22"/>
              </w:rPr>
            </w:pPr>
            <w:r w:rsidRPr="59D3190B">
              <w:rPr>
                <w:sz w:val="22"/>
                <w:szCs w:val="22"/>
              </w:rPr>
              <w:t xml:space="preserve">Complete Section E if the building </w:t>
            </w:r>
            <w:r w:rsidRPr="59D3190B">
              <w:rPr>
                <w:sz w:val="22"/>
                <w:szCs w:val="22"/>
              </w:rPr>
              <w:t>is located in</w:t>
            </w:r>
            <w:r w:rsidRPr="59D3190B">
              <w:rPr>
                <w:sz w:val="22"/>
                <w:szCs w:val="22"/>
              </w:rPr>
              <w:t xml:space="preserve"> Zone AO</w:t>
            </w:r>
            <w:r w:rsidRPr="59D3190B">
              <w:rPr>
                <w:sz w:val="22"/>
                <w:szCs w:val="22"/>
              </w:rPr>
              <w:t>,</w:t>
            </w:r>
            <w:r w:rsidRPr="59D3190B">
              <w:rPr>
                <w:sz w:val="22"/>
                <w:szCs w:val="22"/>
              </w:rPr>
              <w:t xml:space="preserve"> </w:t>
            </w:r>
            <w:r w:rsidRPr="59D3190B">
              <w:rPr>
                <w:color w:val="FF0000"/>
                <w:sz w:val="22"/>
                <w:szCs w:val="22"/>
              </w:rPr>
              <w:t xml:space="preserve">Zone AR/AO, </w:t>
            </w:r>
            <w:r w:rsidRPr="59D3190B">
              <w:rPr>
                <w:sz w:val="22"/>
                <w:szCs w:val="22"/>
              </w:rPr>
              <w:t xml:space="preserve">or Zone A (without BFE) and the Certificate is being completed for the purpose of documenting compliance with local floodplain management requirements. If the Certificate is being completed to document compliance in other flood zones, including Zone A (with BFE), to support a </w:t>
            </w:r>
            <w:r w:rsidRPr="59D3190B">
              <w:rPr>
                <w:strike/>
                <w:color w:val="FF0000"/>
                <w:sz w:val="22"/>
                <w:szCs w:val="22"/>
              </w:rPr>
              <w:t>LOMC</w:t>
            </w:r>
            <w:r w:rsidRPr="59D3190B" w:rsidR="005D3448">
              <w:rPr>
                <w:strike/>
                <w:color w:val="FF0000"/>
                <w:sz w:val="22"/>
                <w:szCs w:val="22"/>
              </w:rPr>
              <w:t xml:space="preserve"> </w:t>
            </w:r>
            <w:r w:rsidRPr="59D3190B">
              <w:rPr>
                <w:color w:val="FF0000"/>
                <w:sz w:val="22"/>
                <w:szCs w:val="22"/>
              </w:rPr>
              <w:t>LOMA, CLOMA, LOMR-F, or CLOMR-F</w:t>
            </w:r>
            <w:r w:rsidRPr="59D3190B">
              <w:rPr>
                <w:sz w:val="22"/>
                <w:szCs w:val="22"/>
              </w:rPr>
              <w:t xml:space="preserve"> request, or to provide a ground elevation for flood insurance rating, complete Section C instead of Section E.</w:t>
            </w:r>
          </w:p>
        </w:tc>
        <w:tc>
          <w:tcPr>
            <w:tcW w:w="1913" w:type="dxa"/>
          </w:tcPr>
          <w:p w:rsidR="00085647" w:rsidRPr="00890A99" w:rsidP="00085647" w14:paraId="4C08C542" w14:textId="77777777">
            <w:pPr>
              <w:rPr>
                <w:sz w:val="22"/>
                <w:szCs w:val="22"/>
              </w:rPr>
            </w:pPr>
          </w:p>
        </w:tc>
      </w:tr>
      <w:tr w14:paraId="4AE8D036" w14:textId="77777777" w:rsidTr="59D3190B">
        <w:tblPrEx>
          <w:tblW w:w="10863" w:type="dxa"/>
          <w:tblInd w:w="-675" w:type="dxa"/>
          <w:tblLook w:val="0020"/>
        </w:tblPrEx>
        <w:trPr>
          <w:trHeight w:val="63"/>
        </w:trPr>
        <w:tc>
          <w:tcPr>
            <w:tcW w:w="1901" w:type="dxa"/>
          </w:tcPr>
          <w:p w:rsidR="00085647" w:rsidRPr="00890A99" w:rsidP="00085647" w14:paraId="488A11A9" w14:textId="34311210">
            <w:pPr>
              <w:rPr>
                <w:b/>
                <w:sz w:val="22"/>
                <w:szCs w:val="22"/>
              </w:rPr>
            </w:pPr>
            <w:r w:rsidRPr="00890A99">
              <w:rPr>
                <w:b/>
                <w:bCs/>
                <w:sz w:val="22"/>
                <w:szCs w:val="22"/>
              </w:rPr>
              <w:t>Items E1.a and b</w:t>
            </w:r>
          </w:p>
        </w:tc>
        <w:tc>
          <w:tcPr>
            <w:tcW w:w="3548" w:type="dxa"/>
          </w:tcPr>
          <w:p w:rsidR="00085647" w:rsidRPr="00890A99" w:rsidP="00A846FD" w14:paraId="73D460AD" w14:textId="763FD6BD">
            <w:pPr>
              <w:autoSpaceDE w:val="0"/>
              <w:autoSpaceDN w:val="0"/>
              <w:adjustRightInd w:val="0"/>
              <w:rPr>
                <w:sz w:val="22"/>
                <w:szCs w:val="22"/>
              </w:rPr>
            </w:pPr>
            <w:r w:rsidRPr="00890A99">
              <w:rPr>
                <w:sz w:val="22"/>
                <w:szCs w:val="22"/>
              </w:rPr>
              <w:t>Enter in Item E1.a the height of the top of the bottom floor (as indicated by C2.a in the selected Building Diagram, Item</w:t>
            </w:r>
            <w:r w:rsidRPr="00890A99" w:rsidR="00A846FD">
              <w:rPr>
                <w:sz w:val="22"/>
                <w:szCs w:val="22"/>
              </w:rPr>
              <w:t xml:space="preserve"> </w:t>
            </w:r>
            <w:r w:rsidRPr="00890A99">
              <w:rPr>
                <w:sz w:val="22"/>
                <w:szCs w:val="22"/>
              </w:rPr>
              <w:t>A7) above or below the natural HAG. Enter in Item E1.b the height of the top of the bottom floor (as indicated by C2.a in the selected</w:t>
            </w:r>
            <w:r w:rsidRPr="00890A99" w:rsidR="00A846FD">
              <w:rPr>
                <w:sz w:val="22"/>
                <w:szCs w:val="22"/>
              </w:rPr>
              <w:t xml:space="preserve"> </w:t>
            </w:r>
            <w:r w:rsidRPr="00890A99">
              <w:rPr>
                <w:sz w:val="22"/>
                <w:szCs w:val="22"/>
              </w:rPr>
              <w:t>Building Diagram, Item A7) above or below the LAG. For buildings in Zone AO, the community's floodplain management ordinance</w:t>
            </w:r>
            <w:r w:rsidRPr="00890A99" w:rsidR="00A846FD">
              <w:rPr>
                <w:sz w:val="22"/>
                <w:szCs w:val="22"/>
              </w:rPr>
              <w:t xml:space="preserve"> </w:t>
            </w:r>
            <w:r w:rsidRPr="00890A99">
              <w:rPr>
                <w:sz w:val="22"/>
                <w:szCs w:val="22"/>
              </w:rPr>
              <w:t>requires the lowest floor of the building be elevated above the HAG at least as high as the depth number on the FIRM. Buildings in Zone A</w:t>
            </w:r>
            <w:r w:rsidRPr="00890A99" w:rsidR="00A846FD">
              <w:rPr>
                <w:sz w:val="22"/>
                <w:szCs w:val="22"/>
              </w:rPr>
              <w:t xml:space="preserve"> </w:t>
            </w:r>
            <w:r w:rsidRPr="00890A99">
              <w:rPr>
                <w:sz w:val="22"/>
                <w:szCs w:val="22"/>
              </w:rPr>
              <w:t>(without BFE) may qualify for a lower insurance rate if an engineered BFE is developed at the site.</w:t>
            </w:r>
          </w:p>
        </w:tc>
        <w:tc>
          <w:tcPr>
            <w:tcW w:w="3501" w:type="dxa"/>
          </w:tcPr>
          <w:p w:rsidR="00085647" w:rsidRPr="00890A99" w:rsidP="00085647" w14:paraId="358DB659" w14:textId="209D7F4C">
            <w:pPr>
              <w:rPr>
                <w:sz w:val="22"/>
                <w:szCs w:val="22"/>
              </w:rPr>
            </w:pPr>
            <w:r w:rsidRPr="00890A99">
              <w:rPr>
                <w:sz w:val="22"/>
                <w:szCs w:val="22"/>
              </w:rPr>
              <w:t>Enter in Item E1.a the height of the top of the bottom floor (as indicated by C2.a in the selected Building Diagram, Item A7) above or below the natural HAG. Enter in Item E1.b the height of the top of the bottom floor (as indicated by C2.a in the selected Building Diagram, Item A7) above or below the</w:t>
            </w:r>
            <w:r w:rsidRPr="00890A99" w:rsidR="00156D6A">
              <w:rPr>
                <w:sz w:val="22"/>
                <w:szCs w:val="22"/>
              </w:rPr>
              <w:t xml:space="preserve"> </w:t>
            </w:r>
            <w:r w:rsidRPr="00890A99" w:rsidR="00156D6A">
              <w:rPr>
                <w:color w:val="FF0000"/>
                <w:sz w:val="22"/>
                <w:szCs w:val="22"/>
              </w:rPr>
              <w:t>natural</w:t>
            </w:r>
            <w:r w:rsidRPr="00890A99">
              <w:rPr>
                <w:sz w:val="22"/>
                <w:szCs w:val="22"/>
              </w:rPr>
              <w:t xml:space="preserve"> LAG. For buildings in Zone AO, the community's floodplain management ordinance requires the lowest floor of the building be elevated above the HAG at least as high as the </w:t>
            </w:r>
            <w:r w:rsidRPr="00890A99" w:rsidR="0058620C">
              <w:rPr>
                <w:color w:val="FF0000"/>
                <w:sz w:val="22"/>
                <w:szCs w:val="22"/>
              </w:rPr>
              <w:t xml:space="preserve">base flood </w:t>
            </w:r>
            <w:r w:rsidRPr="00890A99">
              <w:rPr>
                <w:sz w:val="22"/>
                <w:szCs w:val="22"/>
              </w:rPr>
              <w:t xml:space="preserve">depth </w:t>
            </w:r>
            <w:r w:rsidRPr="00890A99">
              <w:rPr>
                <w:strike/>
                <w:color w:val="FF0000"/>
                <w:sz w:val="22"/>
                <w:szCs w:val="22"/>
              </w:rPr>
              <w:t>number</w:t>
            </w:r>
            <w:r w:rsidRPr="00890A99">
              <w:rPr>
                <w:sz w:val="22"/>
                <w:szCs w:val="22"/>
              </w:rPr>
              <w:t xml:space="preserve"> on the FIRM. </w:t>
            </w:r>
            <w:r w:rsidRPr="00890A99">
              <w:rPr>
                <w:strike/>
                <w:color w:val="FF0000"/>
                <w:sz w:val="22"/>
                <w:szCs w:val="22"/>
              </w:rPr>
              <w:t>Buildings in Zone A (without BFE) may qualify for a lower insurance rate if an engineered BFE is developed at the site.</w:t>
            </w:r>
          </w:p>
        </w:tc>
        <w:tc>
          <w:tcPr>
            <w:tcW w:w="1913" w:type="dxa"/>
          </w:tcPr>
          <w:p w:rsidR="00085647" w:rsidRPr="00890A99" w:rsidP="00085647" w14:paraId="18994495" w14:textId="77777777">
            <w:pPr>
              <w:rPr>
                <w:sz w:val="22"/>
                <w:szCs w:val="22"/>
              </w:rPr>
            </w:pPr>
          </w:p>
        </w:tc>
      </w:tr>
      <w:tr w14:paraId="1DB9D51D"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F720B9" w:rsidRPr="00890A99" w:rsidP="00F720B9" w14:paraId="2326ACA4" w14:textId="27CAFD59">
            <w:pPr>
              <w:jc w:val="center"/>
              <w:rPr>
                <w:sz w:val="22"/>
                <w:szCs w:val="22"/>
              </w:rPr>
            </w:pPr>
            <w:r w:rsidRPr="00890A99">
              <w:rPr>
                <w:b/>
                <w:sz w:val="22"/>
                <w:szCs w:val="22"/>
              </w:rPr>
              <w:t>SECTION F</w:t>
            </w:r>
            <w:r w:rsidRPr="00890A99" w:rsidR="0054486A">
              <w:rPr>
                <w:b/>
                <w:sz w:val="22"/>
                <w:szCs w:val="22"/>
              </w:rPr>
              <w:t xml:space="preserve"> – PROPERTY OWNER (OR OWNER’S AUTHORIZED REPRESENTATIVE) CERTIFICATION</w:t>
            </w:r>
          </w:p>
        </w:tc>
      </w:tr>
      <w:tr w14:paraId="3CE9AAFC" w14:textId="77777777" w:rsidTr="59D3190B">
        <w:tblPrEx>
          <w:tblW w:w="10863" w:type="dxa"/>
          <w:tblInd w:w="-675" w:type="dxa"/>
          <w:tblLook w:val="0020"/>
        </w:tblPrEx>
        <w:trPr>
          <w:trHeight w:val="63"/>
        </w:trPr>
        <w:tc>
          <w:tcPr>
            <w:tcW w:w="1901" w:type="dxa"/>
          </w:tcPr>
          <w:p w:rsidR="00085647" w:rsidRPr="00890A99" w:rsidP="00085647" w14:paraId="01DEFCB9" w14:textId="42261527">
            <w:pPr>
              <w:rPr>
                <w:b/>
                <w:sz w:val="22"/>
                <w:szCs w:val="22"/>
              </w:rPr>
            </w:pPr>
            <w:r w:rsidRPr="00890A99">
              <w:rPr>
                <w:b/>
                <w:sz w:val="22"/>
                <w:szCs w:val="22"/>
              </w:rPr>
              <w:t>P</w:t>
            </w:r>
            <w:r w:rsidRPr="00890A99">
              <w:rPr>
                <w:b/>
                <w:sz w:val="22"/>
                <w:szCs w:val="22"/>
              </w:rPr>
              <w:t>aragraph</w:t>
            </w:r>
          </w:p>
        </w:tc>
        <w:tc>
          <w:tcPr>
            <w:tcW w:w="3548" w:type="dxa"/>
          </w:tcPr>
          <w:p w:rsidR="00085647" w:rsidRPr="00890A99" w:rsidP="00085647" w14:paraId="457F240A" w14:textId="77777777">
            <w:pPr>
              <w:autoSpaceDE w:val="0"/>
              <w:autoSpaceDN w:val="0"/>
              <w:adjustRightInd w:val="0"/>
              <w:rPr>
                <w:sz w:val="22"/>
                <w:szCs w:val="22"/>
              </w:rPr>
            </w:pPr>
            <w:r w:rsidRPr="00890A99">
              <w:rPr>
                <w:sz w:val="22"/>
                <w:szCs w:val="22"/>
              </w:rPr>
              <w:t>Complete as indicated. This section is provided for certification of measurements when responding to Sections A, B, and E. If Section E is</w:t>
            </w:r>
          </w:p>
          <w:p w:rsidR="00085647" w:rsidRPr="00890A99" w:rsidP="00085647" w14:paraId="02D4E3E0" w14:textId="5B3A48D0">
            <w:pPr>
              <w:autoSpaceDE w:val="0"/>
              <w:autoSpaceDN w:val="0"/>
              <w:adjustRightInd w:val="0"/>
              <w:rPr>
                <w:sz w:val="22"/>
                <w:szCs w:val="22"/>
              </w:rPr>
            </w:pPr>
            <w:r w:rsidRPr="00890A99">
              <w:rPr>
                <w:sz w:val="22"/>
                <w:szCs w:val="22"/>
              </w:rPr>
              <w:t>completed by a property owner or property owner's authorized representative in Zone AO or A without BFE, then the community should</w:t>
            </w:r>
            <w:r w:rsidRPr="00890A99" w:rsidR="0054486A">
              <w:rPr>
                <w:sz w:val="22"/>
                <w:szCs w:val="22"/>
              </w:rPr>
              <w:t xml:space="preserve"> </w:t>
            </w:r>
            <w:r w:rsidRPr="00890A99">
              <w:rPr>
                <w:sz w:val="22"/>
                <w:szCs w:val="22"/>
              </w:rPr>
              <w:t>confirm the heights in Section E to ensure compliance with community floodplain management ordinances. If Section E is completed by</w:t>
            </w:r>
            <w:r w:rsidRPr="00890A99" w:rsidR="0027442B">
              <w:rPr>
                <w:sz w:val="22"/>
                <w:szCs w:val="22"/>
              </w:rPr>
              <w:t xml:space="preserve"> </w:t>
            </w:r>
            <w:r w:rsidRPr="00890A99">
              <w:rPr>
                <w:sz w:val="22"/>
                <w:szCs w:val="22"/>
              </w:rPr>
              <w:t>the community, then complete Item G2 and Section G instead of Section F. The address entered in this section must be the actual mailing</w:t>
            </w:r>
          </w:p>
          <w:p w:rsidR="00085647" w:rsidRPr="00890A99" w:rsidP="00085647" w14:paraId="6291FFF3" w14:textId="3C36CD03">
            <w:pPr>
              <w:rPr>
                <w:sz w:val="22"/>
                <w:szCs w:val="22"/>
              </w:rPr>
            </w:pPr>
            <w:r w:rsidRPr="00890A99">
              <w:rPr>
                <w:sz w:val="22"/>
                <w:szCs w:val="22"/>
              </w:rPr>
              <w:t>address of the individual who provided the information on the certificate.</w:t>
            </w:r>
          </w:p>
        </w:tc>
        <w:tc>
          <w:tcPr>
            <w:tcW w:w="3501" w:type="dxa"/>
          </w:tcPr>
          <w:p w:rsidR="00085647" w:rsidRPr="00890A99" w:rsidP="00E24F69" w14:paraId="44BED6A4" w14:textId="27DF10D1">
            <w:pPr>
              <w:autoSpaceDE w:val="0"/>
              <w:autoSpaceDN w:val="0"/>
              <w:adjustRightInd w:val="0"/>
              <w:rPr>
                <w:sz w:val="22"/>
                <w:szCs w:val="22"/>
              </w:rPr>
            </w:pPr>
            <w:r w:rsidRPr="00890A99">
              <w:rPr>
                <w:sz w:val="22"/>
                <w:szCs w:val="22"/>
              </w:rPr>
              <w:t xml:space="preserve">Complete as indicated. This section is provided for certification of measurements when </w:t>
            </w:r>
            <w:r w:rsidRPr="00890A99">
              <w:rPr>
                <w:strike/>
                <w:color w:val="FF0000"/>
                <w:sz w:val="22"/>
                <w:szCs w:val="22"/>
              </w:rPr>
              <w:t>responding</w:t>
            </w:r>
            <w:r w:rsidRPr="00890A99" w:rsidR="00E412FD">
              <w:rPr>
                <w:strike/>
                <w:color w:val="FF0000"/>
                <w:sz w:val="22"/>
                <w:szCs w:val="22"/>
              </w:rPr>
              <w:t xml:space="preserve"> </w:t>
            </w:r>
            <w:r w:rsidRPr="00890A99">
              <w:rPr>
                <w:strike/>
                <w:color w:val="FF0000"/>
                <w:sz w:val="22"/>
                <w:szCs w:val="22"/>
              </w:rPr>
              <w:t>to</w:t>
            </w:r>
            <w:r w:rsidRPr="00890A99">
              <w:rPr>
                <w:sz w:val="22"/>
                <w:szCs w:val="22"/>
              </w:rPr>
              <w:t xml:space="preserve"> </w:t>
            </w:r>
            <w:r w:rsidRPr="00890A99" w:rsidR="00E412FD">
              <w:rPr>
                <w:color w:val="FF0000"/>
                <w:sz w:val="22"/>
                <w:szCs w:val="22"/>
              </w:rPr>
              <w:t>completing</w:t>
            </w:r>
            <w:r w:rsidRPr="00890A99" w:rsidR="00E412FD">
              <w:rPr>
                <w:sz w:val="22"/>
                <w:szCs w:val="22"/>
              </w:rPr>
              <w:t xml:space="preserve"> </w:t>
            </w:r>
            <w:r w:rsidRPr="00890A99">
              <w:rPr>
                <w:sz w:val="22"/>
                <w:szCs w:val="22"/>
              </w:rPr>
              <w:t>Sections A, B, and E. If Section E is</w:t>
            </w:r>
            <w:r w:rsidRPr="00890A99" w:rsidR="00E412FD">
              <w:rPr>
                <w:sz w:val="22"/>
                <w:szCs w:val="22"/>
              </w:rPr>
              <w:t xml:space="preserve"> </w:t>
            </w:r>
            <w:r w:rsidRPr="00890A99">
              <w:rPr>
                <w:sz w:val="22"/>
                <w:szCs w:val="22"/>
              </w:rPr>
              <w:t>completed by a property owner or property owner's authorized representative in Zone AO</w:t>
            </w:r>
            <w:r w:rsidRPr="002D5500" w:rsidR="002D5500">
              <w:rPr>
                <w:color w:val="FF0000"/>
                <w:sz w:val="22"/>
                <w:szCs w:val="22"/>
              </w:rPr>
              <w:t>, AR/AO,</w:t>
            </w:r>
            <w:r w:rsidRPr="002D5500">
              <w:rPr>
                <w:color w:val="FF0000"/>
                <w:sz w:val="22"/>
                <w:szCs w:val="22"/>
              </w:rPr>
              <w:t xml:space="preserve"> </w:t>
            </w:r>
            <w:r w:rsidRPr="00890A99">
              <w:rPr>
                <w:sz w:val="22"/>
                <w:szCs w:val="22"/>
              </w:rPr>
              <w:t xml:space="preserve">or A </w:t>
            </w:r>
            <w:r w:rsidRPr="00890A99" w:rsidR="00CB6D3E">
              <w:rPr>
                <w:color w:val="FF0000"/>
                <w:sz w:val="22"/>
                <w:szCs w:val="22"/>
              </w:rPr>
              <w:t>(</w:t>
            </w:r>
            <w:r w:rsidRPr="00890A99">
              <w:rPr>
                <w:sz w:val="22"/>
                <w:szCs w:val="22"/>
              </w:rPr>
              <w:t>without BFE</w:t>
            </w:r>
            <w:r w:rsidRPr="00890A99" w:rsidR="00CB6D3E">
              <w:rPr>
                <w:color w:val="FF0000"/>
                <w:sz w:val="22"/>
                <w:szCs w:val="22"/>
              </w:rPr>
              <w:t>)</w:t>
            </w:r>
            <w:r w:rsidRPr="00890A99">
              <w:rPr>
                <w:sz w:val="22"/>
                <w:szCs w:val="22"/>
              </w:rPr>
              <w:t xml:space="preserve">, then the community should confirm the heights in Section E to ensure compliance with community floodplain management ordinances. If Section E is completed by </w:t>
            </w:r>
            <w:r w:rsidRPr="00890A99">
              <w:rPr>
                <w:strike/>
                <w:color w:val="FF0000"/>
                <w:sz w:val="22"/>
                <w:szCs w:val="22"/>
              </w:rPr>
              <w:t>the community</w:t>
            </w:r>
            <w:r w:rsidRPr="00890A99" w:rsidR="00881636">
              <w:rPr>
                <w:sz w:val="22"/>
                <w:szCs w:val="22"/>
              </w:rPr>
              <w:t xml:space="preserve"> </w:t>
            </w:r>
            <w:r w:rsidRPr="00890A99" w:rsidR="00172397">
              <w:rPr>
                <w:color w:val="FF0000"/>
                <w:sz w:val="22"/>
                <w:szCs w:val="22"/>
              </w:rPr>
              <w:t>a local floodplain management official</w:t>
            </w:r>
            <w:r w:rsidRPr="00890A99">
              <w:rPr>
                <w:sz w:val="22"/>
                <w:szCs w:val="22"/>
              </w:rPr>
              <w:t>, then complete Item G2</w:t>
            </w:r>
            <w:r w:rsidRPr="00890A99" w:rsidR="00F25C94">
              <w:rPr>
                <w:color w:val="FF0000"/>
                <w:sz w:val="22"/>
                <w:szCs w:val="22"/>
              </w:rPr>
              <w:t>.a</w:t>
            </w:r>
            <w:r w:rsidRPr="00890A99">
              <w:rPr>
                <w:sz w:val="22"/>
                <w:szCs w:val="22"/>
              </w:rPr>
              <w:t xml:space="preserve"> and Section G instead of Section F. The address entered in this section must be the actual mailing</w:t>
            </w:r>
            <w:r w:rsidR="00E24F69">
              <w:rPr>
                <w:sz w:val="22"/>
                <w:szCs w:val="22"/>
              </w:rPr>
              <w:t xml:space="preserve"> </w:t>
            </w:r>
            <w:r w:rsidRPr="00890A99">
              <w:rPr>
                <w:sz w:val="22"/>
                <w:szCs w:val="22"/>
              </w:rPr>
              <w:t>address of the individual who provided the information on the certificate.</w:t>
            </w:r>
          </w:p>
          <w:p w:rsidR="00ED66CF" w:rsidRPr="00890A99" w:rsidP="0027442B" w14:paraId="0B675430" w14:textId="77777777">
            <w:pPr>
              <w:rPr>
                <w:sz w:val="22"/>
                <w:szCs w:val="22"/>
              </w:rPr>
            </w:pPr>
          </w:p>
          <w:p w:rsidR="00ED66CF" w:rsidRPr="00890A99" w:rsidP="0027442B" w14:paraId="1614F6B5" w14:textId="16156D69">
            <w:pPr>
              <w:rPr>
                <w:sz w:val="22"/>
                <w:szCs w:val="22"/>
              </w:rPr>
            </w:pPr>
            <w:r w:rsidRPr="00890A99">
              <w:rPr>
                <w:color w:val="FF0000"/>
                <w:sz w:val="22"/>
                <w:szCs w:val="22"/>
              </w:rPr>
              <w:t>Check the box as indicated if including attachments and describe in the Comments area</w:t>
            </w:r>
            <w:r w:rsidRPr="00890A99">
              <w:rPr>
                <w:color w:val="00B1F1"/>
                <w:sz w:val="22"/>
                <w:szCs w:val="22"/>
              </w:rPr>
              <w:t>.</w:t>
            </w:r>
          </w:p>
        </w:tc>
        <w:tc>
          <w:tcPr>
            <w:tcW w:w="1913" w:type="dxa"/>
          </w:tcPr>
          <w:p w:rsidR="00085647" w:rsidRPr="00890A99" w:rsidP="00085647" w14:paraId="3D4937AD" w14:textId="77777777">
            <w:pPr>
              <w:rPr>
                <w:sz w:val="22"/>
                <w:szCs w:val="22"/>
              </w:rPr>
            </w:pPr>
          </w:p>
        </w:tc>
      </w:tr>
      <w:tr w14:paraId="60EFEA4F"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780E1E" w:rsidRPr="00890A99" w:rsidP="00780E1E" w14:paraId="4CE0A392" w14:textId="48707F8B">
            <w:pPr>
              <w:jc w:val="center"/>
              <w:rPr>
                <w:sz w:val="22"/>
                <w:szCs w:val="22"/>
              </w:rPr>
            </w:pPr>
            <w:r w:rsidRPr="00890A99">
              <w:rPr>
                <w:b/>
                <w:sz w:val="22"/>
                <w:szCs w:val="22"/>
              </w:rPr>
              <w:t>SECTION G – COMMUNITY INFORMATION (RECOMMENDED FOR COMMUNITY OFFICIAL COMPLETION)</w:t>
            </w:r>
          </w:p>
        </w:tc>
      </w:tr>
      <w:tr w14:paraId="0A9CFE94" w14:textId="77777777" w:rsidTr="59D3190B">
        <w:tblPrEx>
          <w:tblW w:w="10863" w:type="dxa"/>
          <w:tblInd w:w="-675" w:type="dxa"/>
          <w:tblLook w:val="0020"/>
        </w:tblPrEx>
        <w:trPr>
          <w:trHeight w:val="63"/>
        </w:trPr>
        <w:tc>
          <w:tcPr>
            <w:tcW w:w="1901" w:type="dxa"/>
          </w:tcPr>
          <w:p w:rsidR="00085647" w:rsidRPr="00890A99" w:rsidP="00085647" w14:paraId="0DFF85E1" w14:textId="77777777">
            <w:pPr>
              <w:rPr>
                <w:b/>
                <w:sz w:val="22"/>
                <w:szCs w:val="22"/>
              </w:rPr>
            </w:pPr>
            <w:r w:rsidRPr="00890A99">
              <w:rPr>
                <w:b/>
                <w:sz w:val="22"/>
                <w:szCs w:val="22"/>
              </w:rPr>
              <w:t>1</w:t>
            </w:r>
            <w:r w:rsidRPr="00890A99">
              <w:rPr>
                <w:b/>
                <w:sz w:val="22"/>
                <w:szCs w:val="22"/>
                <w:vertAlign w:val="superscript"/>
              </w:rPr>
              <w:t>st</w:t>
            </w:r>
            <w:r w:rsidRPr="00890A99">
              <w:rPr>
                <w:b/>
                <w:sz w:val="22"/>
                <w:szCs w:val="22"/>
              </w:rPr>
              <w:t xml:space="preserve"> paragraph</w:t>
            </w:r>
          </w:p>
          <w:p w:rsidR="007B0A79" w:rsidRPr="00890A99" w:rsidP="00085647" w14:paraId="48B898A0" w14:textId="3F38F804">
            <w:pPr>
              <w:rPr>
                <w:bCs/>
                <w:sz w:val="22"/>
                <w:szCs w:val="22"/>
              </w:rPr>
            </w:pPr>
            <w:r w:rsidRPr="00890A99">
              <w:rPr>
                <w:bCs/>
                <w:sz w:val="22"/>
                <w:szCs w:val="22"/>
              </w:rPr>
              <w:t>1</w:t>
            </w:r>
            <w:r w:rsidRPr="00890A99">
              <w:rPr>
                <w:bCs/>
                <w:sz w:val="22"/>
                <w:szCs w:val="22"/>
                <w:vertAlign w:val="superscript"/>
              </w:rPr>
              <w:t xml:space="preserve">st </w:t>
            </w:r>
            <w:r w:rsidRPr="00890A99">
              <w:rPr>
                <w:bCs/>
                <w:sz w:val="22"/>
                <w:szCs w:val="22"/>
              </w:rPr>
              <w:t>sentence</w:t>
            </w:r>
          </w:p>
        </w:tc>
        <w:tc>
          <w:tcPr>
            <w:tcW w:w="3548" w:type="dxa"/>
          </w:tcPr>
          <w:p w:rsidR="009158F8" w:rsidRPr="00890A99" w:rsidP="009158F8" w14:paraId="7CE5D328" w14:textId="37603574">
            <w:pPr>
              <w:autoSpaceDE w:val="0"/>
              <w:autoSpaceDN w:val="0"/>
              <w:adjustRightInd w:val="0"/>
              <w:rPr>
                <w:sz w:val="22"/>
                <w:szCs w:val="22"/>
              </w:rPr>
            </w:pPr>
            <w:r w:rsidRPr="00890A99">
              <w:rPr>
                <w:sz w:val="22"/>
                <w:szCs w:val="22"/>
              </w:rPr>
              <w:t>The community official who is authorized by state law or ordinance to administer the community's floodplain management ordinance can</w:t>
            </w:r>
            <w:r w:rsidRPr="00890A99" w:rsidR="00B30ADB">
              <w:rPr>
                <w:sz w:val="22"/>
                <w:szCs w:val="22"/>
              </w:rPr>
              <w:t xml:space="preserve"> </w:t>
            </w:r>
            <w:r w:rsidRPr="00890A99">
              <w:rPr>
                <w:sz w:val="22"/>
                <w:szCs w:val="22"/>
              </w:rPr>
              <w:t xml:space="preserve">complete Sections A, B, C, E, G or H of this Elevation Certificate and sign this section. </w:t>
            </w:r>
          </w:p>
          <w:p w:rsidR="00085647" w:rsidRPr="00890A99" w:rsidP="00085647" w14:paraId="6CC411A8" w14:textId="23BA4D68">
            <w:pPr>
              <w:rPr>
                <w:sz w:val="22"/>
                <w:szCs w:val="22"/>
              </w:rPr>
            </w:pPr>
          </w:p>
        </w:tc>
        <w:tc>
          <w:tcPr>
            <w:tcW w:w="3501" w:type="dxa"/>
          </w:tcPr>
          <w:p w:rsidR="00085647" w:rsidRPr="00890A99" w:rsidP="009158F8" w14:paraId="38E64A93" w14:textId="3CA8723A">
            <w:pPr>
              <w:autoSpaceDE w:val="0"/>
              <w:autoSpaceDN w:val="0"/>
              <w:adjustRightInd w:val="0"/>
              <w:rPr>
                <w:sz w:val="22"/>
                <w:szCs w:val="22"/>
              </w:rPr>
            </w:pPr>
            <w:r w:rsidRPr="00890A99">
              <w:rPr>
                <w:sz w:val="22"/>
                <w:szCs w:val="22"/>
              </w:rPr>
              <w:t xml:space="preserve">The community official who is authorized by </w:t>
            </w:r>
            <w:r w:rsidRPr="00890A99">
              <w:rPr>
                <w:strike/>
                <w:color w:val="FF0000"/>
                <w:sz w:val="22"/>
                <w:szCs w:val="22"/>
              </w:rPr>
              <w:t>state</w:t>
            </w:r>
            <w:r w:rsidRPr="00890A99">
              <w:rPr>
                <w:sz w:val="22"/>
                <w:szCs w:val="22"/>
              </w:rPr>
              <w:t xml:space="preserve"> law or ordinance to administer the community's floodplain management ordinance can complete Sections A, B, C, E, G or H of this Elevation Certificate and sign this section.</w:t>
            </w:r>
          </w:p>
        </w:tc>
        <w:tc>
          <w:tcPr>
            <w:tcW w:w="1913" w:type="dxa"/>
          </w:tcPr>
          <w:p w:rsidR="00085647" w:rsidRPr="00890A99" w:rsidP="00085647" w14:paraId="75C7BCA5" w14:textId="77777777">
            <w:pPr>
              <w:rPr>
                <w:sz w:val="22"/>
                <w:szCs w:val="22"/>
              </w:rPr>
            </w:pPr>
          </w:p>
        </w:tc>
      </w:tr>
      <w:tr w14:paraId="5F794A50" w14:textId="77777777" w:rsidTr="59D3190B">
        <w:tblPrEx>
          <w:tblW w:w="10863" w:type="dxa"/>
          <w:tblInd w:w="-675" w:type="dxa"/>
          <w:tblLook w:val="0020"/>
        </w:tblPrEx>
        <w:trPr>
          <w:trHeight w:val="63"/>
        </w:trPr>
        <w:tc>
          <w:tcPr>
            <w:tcW w:w="1901" w:type="dxa"/>
          </w:tcPr>
          <w:p w:rsidR="00085647" w:rsidP="00085647" w14:paraId="2F076E4A" w14:textId="77777777">
            <w:pPr>
              <w:rPr>
                <w:b/>
                <w:bCs/>
                <w:sz w:val="22"/>
                <w:szCs w:val="22"/>
              </w:rPr>
            </w:pPr>
            <w:r w:rsidRPr="00890A99">
              <w:rPr>
                <w:sz w:val="22"/>
                <w:szCs w:val="22"/>
              </w:rPr>
              <w:t xml:space="preserve">Check </w:t>
            </w:r>
            <w:r w:rsidRPr="00890A99">
              <w:rPr>
                <w:b/>
                <w:bCs/>
                <w:sz w:val="22"/>
                <w:szCs w:val="22"/>
              </w:rPr>
              <w:t>Item G1</w:t>
            </w:r>
          </w:p>
          <w:p w:rsidR="00CC6D1E" w:rsidRPr="00CC6D1E" w:rsidP="00085647" w14:paraId="0D425C08" w14:textId="5307FA3E">
            <w:pPr>
              <w:rPr>
                <w:bCs/>
                <w:sz w:val="22"/>
                <w:szCs w:val="22"/>
              </w:rPr>
            </w:pPr>
            <w:r w:rsidRPr="00CC6D1E">
              <w:rPr>
                <w:bCs/>
                <w:sz w:val="22"/>
                <w:szCs w:val="22"/>
              </w:rPr>
              <w:t>1</w:t>
            </w:r>
            <w:r w:rsidRPr="00CC6D1E">
              <w:rPr>
                <w:bCs/>
                <w:sz w:val="22"/>
                <w:szCs w:val="22"/>
                <w:vertAlign w:val="superscript"/>
              </w:rPr>
              <w:t>st</w:t>
            </w:r>
            <w:r w:rsidRPr="00CC6D1E">
              <w:rPr>
                <w:bCs/>
                <w:sz w:val="22"/>
                <w:szCs w:val="22"/>
              </w:rPr>
              <w:t xml:space="preserve"> sentence</w:t>
            </w:r>
          </w:p>
        </w:tc>
        <w:tc>
          <w:tcPr>
            <w:tcW w:w="3548" w:type="dxa"/>
          </w:tcPr>
          <w:p w:rsidR="00085647" w:rsidRPr="00890A99" w:rsidP="00085647" w14:paraId="60E0BA50" w14:textId="4563EBB4">
            <w:pPr>
              <w:autoSpaceDE w:val="0"/>
              <w:autoSpaceDN w:val="0"/>
              <w:adjustRightInd w:val="0"/>
              <w:rPr>
                <w:sz w:val="22"/>
                <w:szCs w:val="22"/>
              </w:rPr>
            </w:pPr>
            <w:r w:rsidRPr="00890A99">
              <w:rPr>
                <w:sz w:val="22"/>
                <w:szCs w:val="22"/>
              </w:rPr>
              <w:t xml:space="preserve">Check </w:t>
            </w:r>
            <w:r w:rsidRPr="00890A99">
              <w:rPr>
                <w:b/>
                <w:bCs/>
                <w:sz w:val="22"/>
                <w:szCs w:val="22"/>
              </w:rPr>
              <w:t xml:space="preserve">Item G1 </w:t>
            </w:r>
            <w:r w:rsidRPr="00890A99">
              <w:rPr>
                <w:sz w:val="22"/>
                <w:szCs w:val="22"/>
              </w:rPr>
              <w:t>if Section C is completed with elevation data from other documentation that has been signed and sealed by a licensed</w:t>
            </w:r>
          </w:p>
          <w:p w:rsidR="00085647" w:rsidRPr="00890A99" w:rsidP="00932C15" w14:paraId="45D14798" w14:textId="479BF756">
            <w:pPr>
              <w:autoSpaceDE w:val="0"/>
              <w:autoSpaceDN w:val="0"/>
              <w:adjustRightInd w:val="0"/>
              <w:rPr>
                <w:sz w:val="22"/>
                <w:szCs w:val="22"/>
              </w:rPr>
            </w:pPr>
            <w:r w:rsidRPr="00890A99">
              <w:rPr>
                <w:sz w:val="22"/>
                <w:szCs w:val="22"/>
              </w:rPr>
              <w:t xml:space="preserve">surveyor, engineer, or architect who is authorized by state law to certify elevation information. </w:t>
            </w:r>
          </w:p>
        </w:tc>
        <w:tc>
          <w:tcPr>
            <w:tcW w:w="3501" w:type="dxa"/>
          </w:tcPr>
          <w:p w:rsidR="00236B2E" w:rsidRPr="00890A99" w:rsidP="00236B2E" w14:paraId="1A460AED" w14:textId="44F9AFE3">
            <w:pPr>
              <w:autoSpaceDE w:val="0"/>
              <w:autoSpaceDN w:val="0"/>
              <w:adjustRightInd w:val="0"/>
              <w:rPr>
                <w:sz w:val="22"/>
                <w:szCs w:val="22"/>
              </w:rPr>
            </w:pPr>
            <w:r w:rsidRPr="00890A99">
              <w:rPr>
                <w:strike/>
                <w:color w:val="FF0000"/>
                <w:sz w:val="22"/>
                <w:szCs w:val="22"/>
              </w:rPr>
              <w:t>Check</w:t>
            </w:r>
            <w:r w:rsidRPr="00890A99">
              <w:rPr>
                <w:sz w:val="22"/>
                <w:szCs w:val="22"/>
              </w:rPr>
              <w:t xml:space="preserve"> </w:t>
            </w:r>
            <w:r w:rsidRPr="00890A99">
              <w:rPr>
                <w:b/>
                <w:bCs/>
                <w:sz w:val="22"/>
                <w:szCs w:val="22"/>
              </w:rPr>
              <w:t>Item G1</w:t>
            </w:r>
            <w:r w:rsidRPr="00890A99" w:rsidR="00F54BFC">
              <w:rPr>
                <w:b/>
                <w:bCs/>
                <w:color w:val="FF0000"/>
                <w:sz w:val="22"/>
                <w:szCs w:val="22"/>
              </w:rPr>
              <w:t xml:space="preserve">. </w:t>
            </w:r>
            <w:r w:rsidRPr="00890A99" w:rsidR="00F54BFC">
              <w:rPr>
                <w:color w:val="FF0000"/>
                <w:sz w:val="22"/>
                <w:szCs w:val="22"/>
              </w:rPr>
              <w:t>Check</w:t>
            </w:r>
            <w:r w:rsidRPr="00890A99">
              <w:rPr>
                <w:b/>
                <w:bCs/>
                <w:sz w:val="22"/>
                <w:szCs w:val="22"/>
              </w:rPr>
              <w:t xml:space="preserve"> </w:t>
            </w:r>
            <w:r w:rsidRPr="00890A99">
              <w:rPr>
                <w:sz w:val="22"/>
                <w:szCs w:val="22"/>
              </w:rPr>
              <w:t>if Section C is completed with elevation data from other documentation that has been signed and sealed by a licensed</w:t>
            </w:r>
          </w:p>
          <w:p w:rsidR="00085647" w:rsidRPr="00890A99" w:rsidP="00236B2E" w14:paraId="08B45DE6" w14:textId="2674102A">
            <w:pPr>
              <w:rPr>
                <w:sz w:val="22"/>
                <w:szCs w:val="22"/>
              </w:rPr>
            </w:pPr>
            <w:r w:rsidRPr="00890A99">
              <w:rPr>
                <w:color w:val="FF0000"/>
                <w:sz w:val="22"/>
                <w:szCs w:val="22"/>
              </w:rPr>
              <w:t xml:space="preserve">land </w:t>
            </w:r>
            <w:r w:rsidRPr="00890A99" w:rsidR="00236B2E">
              <w:rPr>
                <w:sz w:val="22"/>
                <w:szCs w:val="22"/>
              </w:rPr>
              <w:t>surveyor, engineer, or architect who is authorized by state law to certify elevation information.</w:t>
            </w:r>
          </w:p>
        </w:tc>
        <w:tc>
          <w:tcPr>
            <w:tcW w:w="1913" w:type="dxa"/>
          </w:tcPr>
          <w:p w:rsidR="00085647" w:rsidRPr="00890A99" w:rsidP="00085647" w14:paraId="0A830591" w14:textId="77777777">
            <w:pPr>
              <w:rPr>
                <w:sz w:val="22"/>
                <w:szCs w:val="22"/>
              </w:rPr>
            </w:pPr>
          </w:p>
        </w:tc>
      </w:tr>
      <w:tr w14:paraId="42E5532D" w14:textId="77777777" w:rsidTr="59D3190B">
        <w:tblPrEx>
          <w:tblW w:w="10863" w:type="dxa"/>
          <w:tblInd w:w="-675" w:type="dxa"/>
          <w:tblLook w:val="0020"/>
        </w:tblPrEx>
        <w:trPr>
          <w:trHeight w:val="63"/>
        </w:trPr>
        <w:tc>
          <w:tcPr>
            <w:tcW w:w="1901" w:type="dxa"/>
          </w:tcPr>
          <w:p w:rsidR="00085647" w:rsidRPr="00890A99" w:rsidP="00085647" w14:paraId="60388285" w14:textId="0E4A813C">
            <w:pPr>
              <w:rPr>
                <w:b/>
                <w:sz w:val="22"/>
                <w:szCs w:val="22"/>
              </w:rPr>
            </w:pPr>
            <w:r w:rsidRPr="00890A99">
              <w:rPr>
                <w:sz w:val="22"/>
                <w:szCs w:val="22"/>
              </w:rPr>
              <w:t xml:space="preserve">Check </w:t>
            </w:r>
            <w:r w:rsidRPr="00890A99">
              <w:rPr>
                <w:b/>
                <w:bCs/>
                <w:sz w:val="22"/>
                <w:szCs w:val="22"/>
              </w:rPr>
              <w:t>Item G2.a</w:t>
            </w:r>
          </w:p>
        </w:tc>
        <w:tc>
          <w:tcPr>
            <w:tcW w:w="3548" w:type="dxa"/>
          </w:tcPr>
          <w:p w:rsidR="00085647" w:rsidRPr="00890A99" w:rsidP="00103669" w14:paraId="72F41EA0" w14:textId="3E065BED">
            <w:pPr>
              <w:autoSpaceDE w:val="0"/>
              <w:autoSpaceDN w:val="0"/>
              <w:adjustRightInd w:val="0"/>
              <w:rPr>
                <w:sz w:val="22"/>
                <w:szCs w:val="22"/>
              </w:rPr>
            </w:pPr>
            <w:r w:rsidRPr="00890A99">
              <w:rPr>
                <w:sz w:val="22"/>
                <w:szCs w:val="22"/>
              </w:rPr>
              <w:t xml:space="preserve">Check </w:t>
            </w:r>
            <w:r w:rsidRPr="00890A99">
              <w:rPr>
                <w:b/>
                <w:bCs/>
                <w:sz w:val="22"/>
                <w:szCs w:val="22"/>
              </w:rPr>
              <w:t>Item G2.a</w:t>
            </w:r>
            <w:r w:rsidRPr="00890A99">
              <w:rPr>
                <w:sz w:val="22"/>
                <w:szCs w:val="22"/>
              </w:rPr>
              <w:t xml:space="preserve"> </w:t>
            </w:r>
            <w:r w:rsidRPr="00890A99">
              <w:rPr>
                <w:sz w:val="22"/>
                <w:szCs w:val="22"/>
              </w:rPr>
              <w:t>if information is entered in Section E by the community for a building in Zone A (without a FEMA-issued or community issued</w:t>
            </w:r>
            <w:r w:rsidRPr="00890A99">
              <w:rPr>
                <w:sz w:val="22"/>
                <w:szCs w:val="22"/>
              </w:rPr>
              <w:t xml:space="preserve"> </w:t>
            </w:r>
            <w:r w:rsidRPr="00890A99">
              <w:rPr>
                <w:sz w:val="22"/>
                <w:szCs w:val="22"/>
              </w:rPr>
              <w:t>BFE) or Zone AO, or when the community certifies Item E.5 for a building in Zone AO.</w:t>
            </w:r>
          </w:p>
        </w:tc>
        <w:tc>
          <w:tcPr>
            <w:tcW w:w="3501" w:type="dxa"/>
          </w:tcPr>
          <w:p w:rsidR="00085647" w:rsidRPr="00890A99" w:rsidP="00085647" w14:paraId="1A47D910" w14:textId="2D83BA21">
            <w:pPr>
              <w:rPr>
                <w:sz w:val="22"/>
                <w:szCs w:val="22"/>
              </w:rPr>
            </w:pPr>
            <w:r w:rsidRPr="59D3190B">
              <w:rPr>
                <w:strike/>
                <w:color w:val="FF0000"/>
                <w:sz w:val="22"/>
                <w:szCs w:val="22"/>
              </w:rPr>
              <w:t xml:space="preserve">Check </w:t>
            </w:r>
            <w:r w:rsidRPr="59D3190B">
              <w:rPr>
                <w:b/>
                <w:bCs/>
                <w:sz w:val="22"/>
                <w:szCs w:val="22"/>
              </w:rPr>
              <w:t>Item G2.a</w:t>
            </w:r>
            <w:r w:rsidRPr="59D3190B" w:rsidR="007F3748">
              <w:rPr>
                <w:b/>
                <w:bCs/>
                <w:color w:val="FF0000"/>
                <w:sz w:val="22"/>
                <w:szCs w:val="22"/>
              </w:rPr>
              <w:t xml:space="preserve">. </w:t>
            </w:r>
            <w:r w:rsidRPr="59D3190B" w:rsidR="007F3748">
              <w:rPr>
                <w:color w:val="FF0000"/>
                <w:sz w:val="22"/>
                <w:szCs w:val="22"/>
              </w:rPr>
              <w:t>Check</w:t>
            </w:r>
            <w:r w:rsidRPr="59D3190B">
              <w:rPr>
                <w:sz w:val="22"/>
                <w:szCs w:val="22"/>
              </w:rPr>
              <w:t xml:space="preserve"> </w:t>
            </w:r>
            <w:r w:rsidRPr="59D3190B" w:rsidR="00103669">
              <w:rPr>
                <w:sz w:val="22"/>
                <w:szCs w:val="22"/>
              </w:rPr>
              <w:t xml:space="preserve">if information is entered in Section E by the community for a building in Zone A (without a </w:t>
            </w:r>
            <w:r w:rsidRPr="59D3190B" w:rsidR="00103669">
              <w:rPr>
                <w:strike/>
                <w:color w:val="FF0000"/>
                <w:sz w:val="22"/>
                <w:szCs w:val="22"/>
              </w:rPr>
              <w:t>FEMA-issued or community issued</w:t>
            </w:r>
            <w:r w:rsidRPr="59D3190B" w:rsidR="00103669">
              <w:rPr>
                <w:sz w:val="22"/>
                <w:szCs w:val="22"/>
              </w:rPr>
              <w:t xml:space="preserve"> BFE)</w:t>
            </w:r>
            <w:r w:rsidRPr="59D3190B" w:rsidR="00103669">
              <w:rPr>
                <w:sz w:val="22"/>
                <w:szCs w:val="22"/>
              </w:rPr>
              <w:t>,</w:t>
            </w:r>
            <w:r w:rsidRPr="59D3190B" w:rsidR="00103669">
              <w:rPr>
                <w:color w:val="FF0000"/>
                <w:sz w:val="22"/>
                <w:szCs w:val="22"/>
              </w:rPr>
              <w:t xml:space="preserve"> </w:t>
            </w:r>
            <w:r w:rsidRPr="59D3190B" w:rsidR="00103669">
              <w:rPr>
                <w:strike/>
                <w:color w:val="FF0000"/>
                <w:sz w:val="22"/>
                <w:szCs w:val="22"/>
              </w:rPr>
              <w:t>o</w:t>
            </w:r>
            <w:r w:rsidRPr="59D3190B" w:rsidR="00103669">
              <w:rPr>
                <w:color w:val="FF0000"/>
                <w:sz w:val="22"/>
                <w:szCs w:val="22"/>
              </w:rPr>
              <w:t>r</w:t>
            </w:r>
            <w:r w:rsidRPr="59D3190B" w:rsidR="00103669">
              <w:rPr>
                <w:sz w:val="22"/>
                <w:szCs w:val="22"/>
              </w:rPr>
              <w:t xml:space="preserve"> Zone AO,</w:t>
            </w:r>
            <w:r w:rsidRPr="59D3190B" w:rsidR="00103669">
              <w:rPr>
                <w:color w:val="FF0000"/>
                <w:sz w:val="22"/>
                <w:szCs w:val="22"/>
              </w:rPr>
              <w:t xml:space="preserve"> </w:t>
            </w:r>
            <w:r w:rsidRPr="59D3190B" w:rsidR="001855CD">
              <w:rPr>
                <w:color w:val="FF0000"/>
                <w:sz w:val="22"/>
                <w:szCs w:val="22"/>
              </w:rPr>
              <w:t>or</w:t>
            </w:r>
            <w:r w:rsidRPr="59D3190B" w:rsidR="001855CD">
              <w:rPr>
                <w:color w:val="FF0000"/>
                <w:sz w:val="22"/>
                <w:szCs w:val="22"/>
              </w:rPr>
              <w:t xml:space="preserve"> Zone AR/AO,</w:t>
            </w:r>
            <w:r w:rsidRPr="59D3190B" w:rsidR="001855CD">
              <w:rPr>
                <w:sz w:val="22"/>
                <w:szCs w:val="22"/>
              </w:rPr>
              <w:t xml:space="preserve"> </w:t>
            </w:r>
            <w:r w:rsidRPr="59D3190B" w:rsidR="00103669">
              <w:rPr>
                <w:sz w:val="22"/>
                <w:szCs w:val="22"/>
              </w:rPr>
              <w:t>or when the community certifies Item E</w:t>
            </w:r>
            <w:r w:rsidRPr="59D3190B" w:rsidR="00103669">
              <w:rPr>
                <w:strike/>
                <w:color w:val="FF0000"/>
                <w:sz w:val="22"/>
                <w:szCs w:val="22"/>
              </w:rPr>
              <w:t>.</w:t>
            </w:r>
            <w:r w:rsidRPr="59D3190B" w:rsidR="00103669">
              <w:rPr>
                <w:sz w:val="22"/>
                <w:szCs w:val="22"/>
              </w:rPr>
              <w:t>5 for a building in Zone AO.</w:t>
            </w:r>
          </w:p>
        </w:tc>
        <w:tc>
          <w:tcPr>
            <w:tcW w:w="1913" w:type="dxa"/>
          </w:tcPr>
          <w:p w:rsidR="00085647" w:rsidRPr="00890A99" w:rsidP="00085647" w14:paraId="515EF4E2" w14:textId="77777777">
            <w:pPr>
              <w:rPr>
                <w:sz w:val="22"/>
                <w:szCs w:val="22"/>
              </w:rPr>
            </w:pPr>
          </w:p>
        </w:tc>
      </w:tr>
      <w:tr w14:paraId="3459DDBB" w14:textId="77777777" w:rsidTr="59D3190B">
        <w:tblPrEx>
          <w:tblW w:w="10863" w:type="dxa"/>
          <w:tblInd w:w="-675" w:type="dxa"/>
          <w:tblLook w:val="0020"/>
        </w:tblPrEx>
        <w:trPr>
          <w:trHeight w:val="63"/>
        </w:trPr>
        <w:tc>
          <w:tcPr>
            <w:tcW w:w="1901" w:type="dxa"/>
          </w:tcPr>
          <w:p w:rsidR="00085647" w:rsidRPr="00890A99" w:rsidP="00085647" w14:paraId="53487B10" w14:textId="4AA53E90">
            <w:pPr>
              <w:rPr>
                <w:b/>
                <w:sz w:val="22"/>
                <w:szCs w:val="22"/>
              </w:rPr>
            </w:pPr>
            <w:r w:rsidRPr="00890A99">
              <w:rPr>
                <w:sz w:val="22"/>
                <w:szCs w:val="22"/>
              </w:rPr>
              <w:t xml:space="preserve">Check </w:t>
            </w:r>
            <w:r w:rsidRPr="00890A99">
              <w:rPr>
                <w:b/>
                <w:bCs/>
                <w:sz w:val="22"/>
                <w:szCs w:val="22"/>
              </w:rPr>
              <w:t>Item G2.b</w:t>
            </w:r>
          </w:p>
        </w:tc>
        <w:tc>
          <w:tcPr>
            <w:tcW w:w="3548" w:type="dxa"/>
          </w:tcPr>
          <w:p w:rsidR="00085647" w:rsidRPr="00890A99" w:rsidP="00085647" w14:paraId="1EA600B6" w14:textId="18668A5C">
            <w:pPr>
              <w:rPr>
                <w:sz w:val="22"/>
                <w:szCs w:val="22"/>
              </w:rPr>
            </w:pPr>
            <w:r w:rsidRPr="00890A99">
              <w:rPr>
                <w:sz w:val="22"/>
                <w:szCs w:val="22"/>
              </w:rPr>
              <w:t xml:space="preserve">Check </w:t>
            </w:r>
            <w:r w:rsidRPr="00890A99">
              <w:rPr>
                <w:b/>
                <w:bCs/>
                <w:sz w:val="22"/>
                <w:szCs w:val="22"/>
              </w:rPr>
              <w:t>Item G2.b</w:t>
            </w:r>
            <w:r w:rsidRPr="00890A99">
              <w:rPr>
                <w:sz w:val="22"/>
                <w:szCs w:val="22"/>
              </w:rPr>
              <w:t xml:space="preserve"> </w:t>
            </w:r>
            <w:r w:rsidRPr="00890A99">
              <w:rPr>
                <w:sz w:val="22"/>
                <w:szCs w:val="22"/>
              </w:rPr>
              <w:t>if information is entered in Section H by the community for insurance purposes</w:t>
            </w:r>
            <w:r w:rsidRPr="00890A99" w:rsidR="002D57AA">
              <w:rPr>
                <w:sz w:val="22"/>
                <w:szCs w:val="22"/>
              </w:rPr>
              <w:t>.</w:t>
            </w:r>
          </w:p>
        </w:tc>
        <w:tc>
          <w:tcPr>
            <w:tcW w:w="3501" w:type="dxa"/>
          </w:tcPr>
          <w:p w:rsidR="00085647" w:rsidRPr="00890A99" w:rsidP="00085647" w14:paraId="61760F2C" w14:textId="1123A2BC">
            <w:pPr>
              <w:rPr>
                <w:sz w:val="22"/>
                <w:szCs w:val="22"/>
              </w:rPr>
            </w:pPr>
            <w:r w:rsidRPr="00890A99">
              <w:rPr>
                <w:strike/>
                <w:color w:val="FF0000"/>
                <w:sz w:val="22"/>
                <w:szCs w:val="22"/>
              </w:rPr>
              <w:t xml:space="preserve">Check </w:t>
            </w:r>
            <w:r w:rsidRPr="00890A99">
              <w:rPr>
                <w:b/>
                <w:bCs/>
                <w:sz w:val="22"/>
                <w:szCs w:val="22"/>
              </w:rPr>
              <w:t>Item G2.b</w:t>
            </w:r>
            <w:r w:rsidRPr="00890A99" w:rsidR="0065740A">
              <w:rPr>
                <w:b/>
                <w:bCs/>
                <w:color w:val="FF0000"/>
                <w:sz w:val="22"/>
                <w:szCs w:val="22"/>
              </w:rPr>
              <w:t xml:space="preserve">. </w:t>
            </w:r>
            <w:r w:rsidRPr="00890A99" w:rsidR="0065740A">
              <w:rPr>
                <w:color w:val="FF0000"/>
                <w:sz w:val="22"/>
                <w:szCs w:val="22"/>
              </w:rPr>
              <w:t>Check</w:t>
            </w:r>
            <w:r w:rsidRPr="00890A99">
              <w:rPr>
                <w:sz w:val="22"/>
                <w:szCs w:val="22"/>
              </w:rPr>
              <w:t xml:space="preserve"> if information is entered in Section H by the community for insurance purposes</w:t>
            </w:r>
            <w:r w:rsidRPr="00890A99" w:rsidR="002D57AA">
              <w:rPr>
                <w:sz w:val="22"/>
                <w:szCs w:val="22"/>
              </w:rPr>
              <w:t>.</w:t>
            </w:r>
          </w:p>
        </w:tc>
        <w:tc>
          <w:tcPr>
            <w:tcW w:w="1913" w:type="dxa"/>
          </w:tcPr>
          <w:p w:rsidR="00085647" w:rsidRPr="00890A99" w:rsidP="00085647" w14:paraId="0930E8A6" w14:textId="77777777">
            <w:pPr>
              <w:rPr>
                <w:sz w:val="22"/>
                <w:szCs w:val="22"/>
              </w:rPr>
            </w:pPr>
          </w:p>
        </w:tc>
      </w:tr>
      <w:tr w14:paraId="14BE9897" w14:textId="77777777" w:rsidTr="59D3190B">
        <w:tblPrEx>
          <w:tblW w:w="10863" w:type="dxa"/>
          <w:tblInd w:w="-675" w:type="dxa"/>
          <w:tblLook w:val="0020"/>
        </w:tblPrEx>
        <w:trPr>
          <w:trHeight w:val="63"/>
        </w:trPr>
        <w:tc>
          <w:tcPr>
            <w:tcW w:w="1901" w:type="dxa"/>
          </w:tcPr>
          <w:p w:rsidR="00085647" w:rsidRPr="00890A99" w:rsidP="00085647" w14:paraId="448C82C5" w14:textId="5EC92BB3">
            <w:pPr>
              <w:rPr>
                <w:b/>
                <w:sz w:val="22"/>
                <w:szCs w:val="22"/>
              </w:rPr>
            </w:pPr>
            <w:r w:rsidRPr="00890A99">
              <w:rPr>
                <w:sz w:val="22"/>
                <w:szCs w:val="22"/>
              </w:rPr>
              <w:t xml:space="preserve">Check </w:t>
            </w:r>
            <w:r w:rsidRPr="00890A99">
              <w:rPr>
                <w:b/>
                <w:bCs/>
                <w:sz w:val="22"/>
                <w:szCs w:val="22"/>
              </w:rPr>
              <w:t>Item G3</w:t>
            </w:r>
          </w:p>
        </w:tc>
        <w:tc>
          <w:tcPr>
            <w:tcW w:w="3548" w:type="dxa"/>
          </w:tcPr>
          <w:p w:rsidR="00085647" w:rsidRPr="00890A99" w:rsidP="00085647" w14:paraId="4E670465" w14:textId="147DC5CA">
            <w:pPr>
              <w:autoSpaceDE w:val="0"/>
              <w:autoSpaceDN w:val="0"/>
              <w:adjustRightInd w:val="0"/>
              <w:rPr>
                <w:sz w:val="22"/>
                <w:szCs w:val="22"/>
              </w:rPr>
            </w:pPr>
            <w:r w:rsidRPr="00890A99">
              <w:rPr>
                <w:sz w:val="22"/>
                <w:szCs w:val="22"/>
              </w:rPr>
              <w:t xml:space="preserve">Check </w:t>
            </w:r>
            <w:r w:rsidRPr="00890A99">
              <w:rPr>
                <w:b/>
                <w:bCs/>
                <w:sz w:val="22"/>
                <w:szCs w:val="22"/>
              </w:rPr>
              <w:t xml:space="preserve">Item G3 </w:t>
            </w:r>
            <w:r w:rsidRPr="00890A99">
              <w:rPr>
                <w:sz w:val="22"/>
                <w:szCs w:val="22"/>
              </w:rPr>
              <w:t>if the community official is correcting information provided in Sections A, B, E and H. Describe corrections in the</w:t>
            </w:r>
          </w:p>
          <w:p w:rsidR="00085647" w:rsidRPr="00890A99" w:rsidP="00085647" w14:paraId="5D8192BC" w14:textId="61208835">
            <w:pPr>
              <w:rPr>
                <w:sz w:val="22"/>
                <w:szCs w:val="22"/>
              </w:rPr>
            </w:pPr>
            <w:r w:rsidRPr="00890A99">
              <w:rPr>
                <w:sz w:val="22"/>
                <w:szCs w:val="22"/>
              </w:rPr>
              <w:t>Comments area of Section G.</w:t>
            </w:r>
          </w:p>
        </w:tc>
        <w:tc>
          <w:tcPr>
            <w:tcW w:w="3501" w:type="dxa"/>
          </w:tcPr>
          <w:p w:rsidR="00085647" w:rsidRPr="00890A99" w:rsidP="006F5091" w14:paraId="4EE727F6" w14:textId="11EE9C96">
            <w:pPr>
              <w:autoSpaceDE w:val="0"/>
              <w:autoSpaceDN w:val="0"/>
              <w:adjustRightInd w:val="0"/>
              <w:rPr>
                <w:sz w:val="22"/>
                <w:szCs w:val="22"/>
              </w:rPr>
            </w:pPr>
            <w:r w:rsidRPr="00890A99">
              <w:rPr>
                <w:strike/>
                <w:color w:val="FF0000"/>
                <w:sz w:val="22"/>
                <w:szCs w:val="22"/>
              </w:rPr>
              <w:t>Check</w:t>
            </w:r>
            <w:r w:rsidRPr="00890A99">
              <w:rPr>
                <w:sz w:val="22"/>
                <w:szCs w:val="22"/>
              </w:rPr>
              <w:t xml:space="preserve"> </w:t>
            </w:r>
            <w:r w:rsidRPr="00890A99">
              <w:rPr>
                <w:b/>
                <w:bCs/>
                <w:sz w:val="22"/>
                <w:szCs w:val="22"/>
              </w:rPr>
              <w:t>Item G3</w:t>
            </w:r>
            <w:r w:rsidRPr="00890A99">
              <w:rPr>
                <w:b/>
                <w:bCs/>
                <w:color w:val="FF0000"/>
                <w:sz w:val="22"/>
                <w:szCs w:val="22"/>
              </w:rPr>
              <w:t xml:space="preserve">. </w:t>
            </w:r>
            <w:r w:rsidRPr="00890A99">
              <w:rPr>
                <w:color w:val="FF0000"/>
                <w:sz w:val="22"/>
                <w:szCs w:val="22"/>
              </w:rPr>
              <w:t>Check</w:t>
            </w:r>
            <w:r w:rsidRPr="00890A99">
              <w:rPr>
                <w:sz w:val="22"/>
                <w:szCs w:val="22"/>
              </w:rPr>
              <w:t xml:space="preserve"> if the community official is correcting information provided in Sections A, B, E and H. Describe corrections in the</w:t>
            </w:r>
            <w:r w:rsidR="006F5091">
              <w:rPr>
                <w:sz w:val="22"/>
                <w:szCs w:val="22"/>
              </w:rPr>
              <w:t xml:space="preserve"> </w:t>
            </w:r>
            <w:r w:rsidRPr="00890A99">
              <w:rPr>
                <w:sz w:val="22"/>
                <w:szCs w:val="22"/>
              </w:rPr>
              <w:t>Comments area of Section G.</w:t>
            </w:r>
          </w:p>
        </w:tc>
        <w:tc>
          <w:tcPr>
            <w:tcW w:w="1913" w:type="dxa"/>
          </w:tcPr>
          <w:p w:rsidR="00085647" w:rsidRPr="00890A99" w:rsidP="00085647" w14:paraId="14F4F744" w14:textId="77777777">
            <w:pPr>
              <w:rPr>
                <w:sz w:val="22"/>
                <w:szCs w:val="22"/>
              </w:rPr>
            </w:pPr>
          </w:p>
        </w:tc>
      </w:tr>
      <w:tr w14:paraId="7942A83C" w14:textId="77777777" w:rsidTr="59D3190B">
        <w:tblPrEx>
          <w:tblW w:w="10863" w:type="dxa"/>
          <w:tblInd w:w="-675" w:type="dxa"/>
          <w:tblLook w:val="0020"/>
        </w:tblPrEx>
        <w:trPr>
          <w:trHeight w:val="63"/>
        </w:trPr>
        <w:tc>
          <w:tcPr>
            <w:tcW w:w="1901" w:type="dxa"/>
          </w:tcPr>
          <w:p w:rsidR="00085647" w:rsidP="00085647" w14:paraId="7AD6E4AF" w14:textId="77777777">
            <w:pPr>
              <w:rPr>
                <w:b/>
                <w:bCs/>
                <w:sz w:val="22"/>
                <w:szCs w:val="22"/>
              </w:rPr>
            </w:pPr>
            <w:r w:rsidRPr="00890A99">
              <w:rPr>
                <w:sz w:val="22"/>
                <w:szCs w:val="22"/>
              </w:rPr>
              <w:t xml:space="preserve">Check </w:t>
            </w:r>
            <w:r w:rsidRPr="00890A99">
              <w:rPr>
                <w:b/>
                <w:bCs/>
                <w:sz w:val="22"/>
                <w:szCs w:val="22"/>
              </w:rPr>
              <w:t>Item G4</w:t>
            </w:r>
          </w:p>
          <w:p w:rsidR="00895D11" w:rsidRPr="00890A99" w:rsidP="00085647" w14:paraId="791E84B6" w14:textId="2EC2336C">
            <w:pPr>
              <w:rPr>
                <w:b/>
                <w:sz w:val="22"/>
                <w:szCs w:val="22"/>
              </w:rPr>
            </w:pPr>
            <w:r>
              <w:rPr>
                <w:b/>
                <w:bCs/>
                <w:sz w:val="22"/>
                <w:szCs w:val="22"/>
              </w:rPr>
              <w:t>1</w:t>
            </w:r>
            <w:r w:rsidRPr="00895D11">
              <w:rPr>
                <w:b/>
                <w:bCs/>
                <w:sz w:val="22"/>
                <w:szCs w:val="22"/>
                <w:vertAlign w:val="superscript"/>
              </w:rPr>
              <w:t>st</w:t>
            </w:r>
            <w:r>
              <w:rPr>
                <w:b/>
                <w:bCs/>
                <w:sz w:val="22"/>
                <w:szCs w:val="22"/>
              </w:rPr>
              <w:t xml:space="preserve"> sentence</w:t>
            </w:r>
          </w:p>
        </w:tc>
        <w:tc>
          <w:tcPr>
            <w:tcW w:w="3548" w:type="dxa"/>
          </w:tcPr>
          <w:p w:rsidR="009339AD" w:rsidRPr="009339AD" w:rsidP="009339AD" w14:paraId="48870786" w14:textId="77777777">
            <w:pPr>
              <w:autoSpaceDE w:val="0"/>
              <w:autoSpaceDN w:val="0"/>
              <w:adjustRightInd w:val="0"/>
              <w:rPr>
                <w:sz w:val="22"/>
                <w:szCs w:val="22"/>
              </w:rPr>
            </w:pPr>
            <w:r w:rsidRPr="00890A99">
              <w:rPr>
                <w:sz w:val="22"/>
                <w:szCs w:val="22"/>
              </w:rPr>
              <w:t xml:space="preserve">Check </w:t>
            </w:r>
            <w:r w:rsidRPr="00890A99">
              <w:rPr>
                <w:b/>
                <w:bCs/>
                <w:sz w:val="22"/>
                <w:szCs w:val="22"/>
              </w:rPr>
              <w:t xml:space="preserve">Item G4 </w:t>
            </w:r>
            <w:r w:rsidRPr="00890A99" w:rsidR="00085647">
              <w:rPr>
                <w:sz w:val="22"/>
                <w:szCs w:val="22"/>
              </w:rPr>
              <w:t xml:space="preserve">if the information in Items G5–G11 </w:t>
            </w:r>
            <w:r w:rsidRPr="009339AD">
              <w:rPr>
                <w:sz w:val="22"/>
                <w:szCs w:val="22"/>
              </w:rPr>
              <w:t>has been completed for community floodplain management purposes to</w:t>
            </w:r>
          </w:p>
          <w:p w:rsidR="00085647" w:rsidRPr="00890A99" w:rsidP="009339AD" w14:paraId="22D6365A" w14:textId="7F386882">
            <w:pPr>
              <w:autoSpaceDE w:val="0"/>
              <w:autoSpaceDN w:val="0"/>
              <w:adjustRightInd w:val="0"/>
              <w:rPr>
                <w:sz w:val="22"/>
                <w:szCs w:val="22"/>
              </w:rPr>
            </w:pPr>
            <w:r w:rsidRPr="009339AD">
              <w:rPr>
                <w:sz w:val="22"/>
                <w:szCs w:val="22"/>
              </w:rPr>
              <w:t>document the as-built lowest floor elevation of the building.</w:t>
            </w:r>
          </w:p>
        </w:tc>
        <w:tc>
          <w:tcPr>
            <w:tcW w:w="3501" w:type="dxa"/>
          </w:tcPr>
          <w:p w:rsidR="009339AD" w:rsidRPr="009339AD" w:rsidP="009339AD" w14:paraId="52096544" w14:textId="77777777">
            <w:pPr>
              <w:rPr>
                <w:sz w:val="22"/>
                <w:szCs w:val="22"/>
              </w:rPr>
            </w:pPr>
            <w:r w:rsidRPr="00890A99">
              <w:rPr>
                <w:strike/>
                <w:color w:val="FF0000"/>
                <w:sz w:val="22"/>
                <w:szCs w:val="22"/>
              </w:rPr>
              <w:t xml:space="preserve">Check </w:t>
            </w:r>
            <w:r w:rsidRPr="00890A99">
              <w:rPr>
                <w:b/>
                <w:bCs/>
                <w:sz w:val="22"/>
                <w:szCs w:val="22"/>
              </w:rPr>
              <w:t>Item G4</w:t>
            </w:r>
            <w:r w:rsidRPr="00890A99">
              <w:rPr>
                <w:b/>
                <w:bCs/>
                <w:color w:val="FF0000"/>
                <w:sz w:val="22"/>
                <w:szCs w:val="22"/>
              </w:rPr>
              <w:t xml:space="preserve">. </w:t>
            </w:r>
            <w:r w:rsidRPr="00890A99">
              <w:rPr>
                <w:color w:val="FF0000"/>
                <w:sz w:val="22"/>
                <w:szCs w:val="22"/>
              </w:rPr>
              <w:t>Check</w:t>
            </w:r>
            <w:r w:rsidRPr="00890A99">
              <w:rPr>
                <w:b/>
                <w:bCs/>
                <w:sz w:val="22"/>
                <w:szCs w:val="22"/>
              </w:rPr>
              <w:t xml:space="preserve"> </w:t>
            </w:r>
            <w:r w:rsidRPr="00890A99">
              <w:rPr>
                <w:sz w:val="22"/>
                <w:szCs w:val="22"/>
              </w:rPr>
              <w:t>if the information in Items G5–G11</w:t>
            </w:r>
            <w:r>
              <w:rPr>
                <w:sz w:val="22"/>
                <w:szCs w:val="22"/>
              </w:rPr>
              <w:t xml:space="preserve"> </w:t>
            </w:r>
            <w:r w:rsidRPr="009339AD">
              <w:rPr>
                <w:sz w:val="22"/>
                <w:szCs w:val="22"/>
              </w:rPr>
              <w:t>has been completed for community floodplain management purposes to</w:t>
            </w:r>
          </w:p>
          <w:p w:rsidR="00085647" w:rsidRPr="00890A99" w:rsidP="009339AD" w14:paraId="0EEFD478" w14:textId="4D7EBF5D">
            <w:pPr>
              <w:rPr>
                <w:sz w:val="22"/>
                <w:szCs w:val="22"/>
              </w:rPr>
            </w:pPr>
            <w:r w:rsidRPr="009339AD">
              <w:rPr>
                <w:sz w:val="22"/>
                <w:szCs w:val="22"/>
              </w:rPr>
              <w:t>document the as-built lowest floor elevation of the building.</w:t>
            </w:r>
          </w:p>
        </w:tc>
        <w:tc>
          <w:tcPr>
            <w:tcW w:w="1913" w:type="dxa"/>
          </w:tcPr>
          <w:p w:rsidR="00085647" w:rsidRPr="00890A99" w:rsidP="00085647" w14:paraId="21B6B4CC" w14:textId="77777777">
            <w:pPr>
              <w:rPr>
                <w:sz w:val="22"/>
                <w:szCs w:val="22"/>
              </w:rPr>
            </w:pPr>
          </w:p>
        </w:tc>
      </w:tr>
      <w:tr w14:paraId="4B5EBDA7" w14:textId="77777777" w:rsidTr="59D3190B">
        <w:tblPrEx>
          <w:tblW w:w="10863" w:type="dxa"/>
          <w:tblInd w:w="-675" w:type="dxa"/>
          <w:tblLook w:val="0020"/>
        </w:tblPrEx>
        <w:trPr>
          <w:trHeight w:val="63"/>
        </w:trPr>
        <w:tc>
          <w:tcPr>
            <w:tcW w:w="1901" w:type="dxa"/>
          </w:tcPr>
          <w:p w:rsidR="00085647" w:rsidRPr="00890A99" w:rsidP="00085647" w14:paraId="1AE06EF8" w14:textId="6D0600B9">
            <w:pPr>
              <w:rPr>
                <w:b/>
                <w:bCs/>
                <w:sz w:val="22"/>
                <w:szCs w:val="22"/>
              </w:rPr>
            </w:pPr>
            <w:r w:rsidRPr="00890A99">
              <w:rPr>
                <w:b/>
                <w:bCs/>
                <w:sz w:val="22"/>
                <w:szCs w:val="22"/>
              </w:rPr>
              <w:t>Item G9.b</w:t>
            </w:r>
          </w:p>
        </w:tc>
        <w:tc>
          <w:tcPr>
            <w:tcW w:w="3548" w:type="dxa"/>
          </w:tcPr>
          <w:p w:rsidR="00085647" w:rsidRPr="00890A99" w:rsidP="00736A1A" w14:paraId="2F0DD3A5" w14:textId="07E55865">
            <w:pPr>
              <w:autoSpaceDE w:val="0"/>
              <w:autoSpaceDN w:val="0"/>
              <w:adjustRightInd w:val="0"/>
              <w:rPr>
                <w:sz w:val="22"/>
                <w:szCs w:val="22"/>
              </w:rPr>
            </w:pPr>
            <w:r w:rsidRPr="00890A99">
              <w:rPr>
                <w:sz w:val="22"/>
                <w:szCs w:val="22"/>
              </w:rPr>
              <w:t>As-built lowest horizontal structural member. For Building Diagrams 5 and 6 in V Zones and in regulated areas subject to</w:t>
            </w:r>
            <w:r w:rsidRPr="00890A99" w:rsidR="00736A1A">
              <w:rPr>
                <w:sz w:val="22"/>
                <w:szCs w:val="22"/>
              </w:rPr>
              <w:t xml:space="preserve"> </w:t>
            </w:r>
            <w:r w:rsidRPr="00890A99">
              <w:rPr>
                <w:sz w:val="22"/>
                <w:szCs w:val="22"/>
              </w:rPr>
              <w:t>coastal flooding, enter the elevation measured at the bottom of the lowest horizontal structural member of the floor indicated by the</w:t>
            </w:r>
            <w:r w:rsidRPr="00890A99" w:rsidR="00736A1A">
              <w:rPr>
                <w:sz w:val="22"/>
                <w:szCs w:val="22"/>
              </w:rPr>
              <w:t xml:space="preserve"> </w:t>
            </w:r>
            <w:r w:rsidRPr="00890A99">
              <w:rPr>
                <w:sz w:val="22"/>
                <w:szCs w:val="22"/>
              </w:rPr>
              <w:t>selected Building Diagram (Item A7). Indicate the elevation datum used</w:t>
            </w:r>
            <w:r w:rsidRPr="00890A99" w:rsidR="00736A1A">
              <w:rPr>
                <w:sz w:val="22"/>
                <w:szCs w:val="22"/>
              </w:rPr>
              <w:t>.</w:t>
            </w:r>
          </w:p>
        </w:tc>
        <w:tc>
          <w:tcPr>
            <w:tcW w:w="3501" w:type="dxa"/>
          </w:tcPr>
          <w:p w:rsidR="00085647" w:rsidRPr="00890A99" w:rsidP="00085647" w14:paraId="407D3995" w14:textId="4864AB0E">
            <w:pPr>
              <w:rPr>
                <w:sz w:val="22"/>
                <w:szCs w:val="22"/>
              </w:rPr>
            </w:pPr>
            <w:r w:rsidRPr="00890A99">
              <w:rPr>
                <w:sz w:val="22"/>
                <w:szCs w:val="22"/>
              </w:rPr>
              <w:t xml:space="preserve">As-built lowest horizontal structural member. </w:t>
            </w:r>
            <w:r w:rsidRPr="00890A99">
              <w:rPr>
                <w:strike/>
                <w:color w:val="FF0000"/>
                <w:sz w:val="22"/>
                <w:szCs w:val="22"/>
              </w:rPr>
              <w:t>For Building Diagrams 5 and 6 in V Zones and in regulated areas subject to coastal flooding,</w:t>
            </w:r>
            <w:r w:rsidRPr="00890A99">
              <w:rPr>
                <w:sz w:val="22"/>
                <w:szCs w:val="22"/>
              </w:rPr>
              <w:t xml:space="preserve"> </w:t>
            </w:r>
            <w:r w:rsidRPr="00890A99">
              <w:rPr>
                <w:strike/>
                <w:color w:val="FF0000"/>
                <w:sz w:val="22"/>
                <w:szCs w:val="22"/>
              </w:rPr>
              <w:t>e</w:t>
            </w:r>
            <w:r w:rsidRPr="00890A99" w:rsidR="00C71AB2">
              <w:rPr>
                <w:color w:val="FF0000"/>
                <w:sz w:val="22"/>
                <w:szCs w:val="22"/>
              </w:rPr>
              <w:t>E</w:t>
            </w:r>
            <w:r w:rsidRPr="00890A99">
              <w:rPr>
                <w:color w:val="FF0000"/>
                <w:sz w:val="22"/>
                <w:szCs w:val="22"/>
              </w:rPr>
              <w:t>nter</w:t>
            </w:r>
            <w:r w:rsidRPr="00890A99">
              <w:rPr>
                <w:sz w:val="22"/>
                <w:szCs w:val="22"/>
              </w:rPr>
              <w:t xml:space="preserve"> the elevation measured at the bottom of the lowest horizontal structural member of the floor indicated by the selected Building Diagram (Item A7)</w:t>
            </w:r>
            <w:r w:rsidRPr="00890A99" w:rsidR="00772DFA">
              <w:rPr>
                <w:sz w:val="22"/>
                <w:szCs w:val="22"/>
              </w:rPr>
              <w:t xml:space="preserve"> </w:t>
            </w:r>
            <w:r w:rsidRPr="00890A99" w:rsidR="00772DFA">
              <w:rPr>
                <w:color w:val="FF0000"/>
                <w:sz w:val="22"/>
                <w:szCs w:val="22"/>
              </w:rPr>
              <w:t xml:space="preserve">or the figure </w:t>
            </w:r>
            <w:r w:rsidR="002E583E">
              <w:rPr>
                <w:color w:val="FF0000"/>
                <w:sz w:val="22"/>
                <w:szCs w:val="22"/>
              </w:rPr>
              <w:t>at the end of</w:t>
            </w:r>
            <w:r w:rsidRPr="00890A99" w:rsidR="00772DFA">
              <w:rPr>
                <w:color w:val="FF0000"/>
                <w:sz w:val="22"/>
                <w:szCs w:val="22"/>
              </w:rPr>
              <w:t xml:space="preserve"> the instructions for Section C</w:t>
            </w:r>
            <w:r w:rsidRPr="00890A99">
              <w:rPr>
                <w:sz w:val="22"/>
                <w:szCs w:val="22"/>
              </w:rPr>
              <w:t>. Indicate the elevation datum used.</w:t>
            </w:r>
          </w:p>
        </w:tc>
        <w:tc>
          <w:tcPr>
            <w:tcW w:w="1913" w:type="dxa"/>
          </w:tcPr>
          <w:p w:rsidR="00085647" w:rsidRPr="00890A99" w:rsidP="00085647" w14:paraId="1F16DE66" w14:textId="77777777">
            <w:pPr>
              <w:rPr>
                <w:sz w:val="22"/>
                <w:szCs w:val="22"/>
              </w:rPr>
            </w:pPr>
          </w:p>
        </w:tc>
      </w:tr>
      <w:tr w14:paraId="5E42656A" w14:textId="77777777" w:rsidTr="59D3190B">
        <w:tblPrEx>
          <w:tblW w:w="10863" w:type="dxa"/>
          <w:tblInd w:w="-675" w:type="dxa"/>
          <w:tblLook w:val="0020"/>
        </w:tblPrEx>
        <w:trPr>
          <w:trHeight w:val="63"/>
        </w:trPr>
        <w:tc>
          <w:tcPr>
            <w:tcW w:w="1901" w:type="dxa"/>
          </w:tcPr>
          <w:p w:rsidR="00085647" w:rsidRPr="00890A99" w:rsidP="00085647" w14:paraId="55162231" w14:textId="77777777">
            <w:pPr>
              <w:rPr>
                <w:b/>
                <w:bCs/>
                <w:sz w:val="22"/>
                <w:szCs w:val="22"/>
              </w:rPr>
            </w:pPr>
            <w:r w:rsidRPr="00890A99">
              <w:rPr>
                <w:b/>
                <w:bCs/>
                <w:sz w:val="22"/>
                <w:szCs w:val="22"/>
              </w:rPr>
              <w:t>Item G10.b</w:t>
            </w:r>
          </w:p>
          <w:p w:rsidR="00B94457" w:rsidRPr="00890A99" w:rsidP="00085647" w14:paraId="5200DA32" w14:textId="3638D6D5">
            <w:pPr>
              <w:rPr>
                <w:sz w:val="22"/>
                <w:szCs w:val="22"/>
              </w:rPr>
            </w:pPr>
            <w:r w:rsidRPr="00890A99">
              <w:rPr>
                <w:sz w:val="22"/>
                <w:szCs w:val="22"/>
              </w:rPr>
              <w:t>1</w:t>
            </w:r>
            <w:r w:rsidRPr="00890A99">
              <w:rPr>
                <w:sz w:val="22"/>
                <w:szCs w:val="22"/>
                <w:vertAlign w:val="superscript"/>
              </w:rPr>
              <w:t>st</w:t>
            </w:r>
            <w:r w:rsidRPr="00890A99">
              <w:rPr>
                <w:sz w:val="22"/>
                <w:szCs w:val="22"/>
              </w:rPr>
              <w:t xml:space="preserve"> sentence</w:t>
            </w:r>
          </w:p>
        </w:tc>
        <w:tc>
          <w:tcPr>
            <w:tcW w:w="3548" w:type="dxa"/>
          </w:tcPr>
          <w:p w:rsidR="00B94457" w:rsidRPr="00890A99" w:rsidP="00B94457" w14:paraId="1EC74647" w14:textId="454CA015">
            <w:pPr>
              <w:autoSpaceDE w:val="0"/>
              <w:autoSpaceDN w:val="0"/>
              <w:adjustRightInd w:val="0"/>
              <w:rPr>
                <w:sz w:val="22"/>
                <w:szCs w:val="22"/>
              </w:rPr>
            </w:pPr>
            <w:r w:rsidRPr="00890A99">
              <w:rPr>
                <w:sz w:val="22"/>
                <w:szCs w:val="22"/>
              </w:rPr>
              <w:t xml:space="preserve">Community's minimum elevation or depth requirement if higher than the BFE. </w:t>
            </w:r>
          </w:p>
          <w:p w:rsidR="00085647" w:rsidRPr="00890A99" w:rsidP="00085647" w14:paraId="05BF89EF" w14:textId="22E528B3">
            <w:pPr>
              <w:rPr>
                <w:sz w:val="22"/>
                <w:szCs w:val="22"/>
              </w:rPr>
            </w:pPr>
          </w:p>
        </w:tc>
        <w:tc>
          <w:tcPr>
            <w:tcW w:w="3501" w:type="dxa"/>
          </w:tcPr>
          <w:p w:rsidR="00B94457" w:rsidRPr="00890A99" w:rsidP="00B94457" w14:paraId="2D00DF2F" w14:textId="4B3DD588">
            <w:pPr>
              <w:autoSpaceDE w:val="0"/>
              <w:autoSpaceDN w:val="0"/>
              <w:adjustRightInd w:val="0"/>
              <w:rPr>
                <w:sz w:val="22"/>
                <w:szCs w:val="22"/>
              </w:rPr>
            </w:pPr>
            <w:r w:rsidRPr="00890A99">
              <w:rPr>
                <w:sz w:val="22"/>
                <w:szCs w:val="22"/>
              </w:rPr>
              <w:t>Community's minimum elevation or depth requirement</w:t>
            </w:r>
            <w:r w:rsidR="008D22C1">
              <w:rPr>
                <w:sz w:val="22"/>
                <w:szCs w:val="22"/>
              </w:rPr>
              <w:t>.</w:t>
            </w:r>
            <w:r w:rsidR="00BF2799">
              <w:rPr>
                <w:sz w:val="22"/>
                <w:szCs w:val="22"/>
              </w:rPr>
              <w:t xml:space="preserve"> </w:t>
            </w:r>
            <w:r w:rsidRPr="00890A99">
              <w:rPr>
                <w:strike/>
                <w:color w:val="FF0000"/>
                <w:sz w:val="22"/>
                <w:szCs w:val="22"/>
              </w:rPr>
              <w:t>if higher than the BFE</w:t>
            </w:r>
            <w:r w:rsidRPr="00890A99">
              <w:rPr>
                <w:sz w:val="22"/>
                <w:szCs w:val="22"/>
              </w:rPr>
              <w:t xml:space="preserve">. </w:t>
            </w:r>
          </w:p>
          <w:p w:rsidR="00085647" w:rsidRPr="00890A99" w:rsidP="000C779A" w14:paraId="201B3A2B" w14:textId="3C5E0C3F">
            <w:pPr>
              <w:rPr>
                <w:sz w:val="22"/>
                <w:szCs w:val="22"/>
              </w:rPr>
            </w:pPr>
          </w:p>
        </w:tc>
        <w:tc>
          <w:tcPr>
            <w:tcW w:w="1913" w:type="dxa"/>
          </w:tcPr>
          <w:p w:rsidR="00085647" w:rsidRPr="00890A99" w:rsidP="00085647" w14:paraId="4F933AC5" w14:textId="77777777">
            <w:pPr>
              <w:rPr>
                <w:sz w:val="22"/>
                <w:szCs w:val="22"/>
              </w:rPr>
            </w:pPr>
          </w:p>
        </w:tc>
      </w:tr>
      <w:tr w14:paraId="5E65F122"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B75B51" w:rsidRPr="00890A99" w:rsidP="00B94457" w14:paraId="1E8ED8CA" w14:textId="77777777">
            <w:pPr>
              <w:jc w:val="center"/>
              <w:rPr>
                <w:b/>
                <w:bCs/>
                <w:sz w:val="22"/>
                <w:szCs w:val="22"/>
              </w:rPr>
            </w:pPr>
            <w:r w:rsidRPr="00890A99">
              <w:rPr>
                <w:b/>
                <w:bCs/>
                <w:sz w:val="22"/>
                <w:szCs w:val="22"/>
              </w:rPr>
              <w:t>SECTION H</w:t>
            </w:r>
            <w:r w:rsidRPr="00890A99">
              <w:rPr>
                <w:b/>
                <w:bCs/>
                <w:sz w:val="22"/>
                <w:szCs w:val="22"/>
              </w:rPr>
              <w:t xml:space="preserve"> – BUILDING’S FIRST FLOOR HEIGHT INFORMATION FOR ALL ZONES </w:t>
            </w:r>
          </w:p>
          <w:p w:rsidR="00B94457" w:rsidRPr="00890A99" w:rsidP="00B94457" w14:paraId="419724A7" w14:textId="0669A941">
            <w:pPr>
              <w:jc w:val="center"/>
              <w:rPr>
                <w:sz w:val="22"/>
                <w:szCs w:val="22"/>
              </w:rPr>
            </w:pPr>
            <w:r w:rsidRPr="00890A99">
              <w:rPr>
                <w:b/>
                <w:bCs/>
                <w:sz w:val="22"/>
                <w:szCs w:val="22"/>
              </w:rPr>
              <w:t>(FOR INSURANCE PURPOSES)</w:t>
            </w:r>
          </w:p>
        </w:tc>
      </w:tr>
      <w:tr w14:paraId="0B165D7B" w14:textId="77777777" w:rsidTr="59D3190B">
        <w:tblPrEx>
          <w:tblW w:w="10863" w:type="dxa"/>
          <w:tblInd w:w="-675" w:type="dxa"/>
          <w:tblLook w:val="0020"/>
        </w:tblPrEx>
        <w:trPr>
          <w:trHeight w:val="63"/>
        </w:trPr>
        <w:tc>
          <w:tcPr>
            <w:tcW w:w="1901" w:type="dxa"/>
          </w:tcPr>
          <w:p w:rsidR="00085647" w:rsidRPr="00890A99" w:rsidP="00085647" w14:paraId="7EED7D8F" w14:textId="77777777">
            <w:pPr>
              <w:rPr>
                <w:b/>
                <w:sz w:val="22"/>
                <w:szCs w:val="22"/>
              </w:rPr>
            </w:pPr>
            <w:r w:rsidRPr="00890A99">
              <w:rPr>
                <w:b/>
                <w:sz w:val="22"/>
                <w:szCs w:val="22"/>
              </w:rPr>
              <w:t>1</w:t>
            </w:r>
            <w:r w:rsidRPr="00890A99">
              <w:rPr>
                <w:b/>
                <w:sz w:val="22"/>
                <w:szCs w:val="22"/>
                <w:vertAlign w:val="superscript"/>
              </w:rPr>
              <w:t>st</w:t>
            </w:r>
            <w:r w:rsidRPr="00890A99">
              <w:rPr>
                <w:b/>
                <w:sz w:val="22"/>
                <w:szCs w:val="22"/>
              </w:rPr>
              <w:t xml:space="preserve"> paragraph</w:t>
            </w:r>
          </w:p>
          <w:p w:rsidR="007801CA" w:rsidRPr="00890A99" w:rsidP="00085647" w14:paraId="4A5DA1D6" w14:textId="6B18E0BD">
            <w:pPr>
              <w:rPr>
                <w:bCs/>
                <w:sz w:val="22"/>
                <w:szCs w:val="22"/>
              </w:rPr>
            </w:pPr>
            <w:r w:rsidRPr="00890A99">
              <w:rPr>
                <w:bCs/>
                <w:sz w:val="22"/>
                <w:szCs w:val="22"/>
              </w:rPr>
              <w:t>Last sentence</w:t>
            </w:r>
          </w:p>
        </w:tc>
        <w:tc>
          <w:tcPr>
            <w:tcW w:w="3548" w:type="dxa"/>
          </w:tcPr>
          <w:p w:rsidR="00085647" w:rsidRPr="00890A99" w:rsidP="00B75B51" w14:paraId="0516624B" w14:textId="78960CC0">
            <w:pPr>
              <w:autoSpaceDE w:val="0"/>
              <w:autoSpaceDN w:val="0"/>
              <w:adjustRightInd w:val="0"/>
              <w:rPr>
                <w:sz w:val="22"/>
                <w:szCs w:val="22"/>
              </w:rPr>
            </w:pPr>
            <w:r w:rsidRPr="00890A99">
              <w:rPr>
                <w:sz w:val="22"/>
                <w:szCs w:val="22"/>
              </w:rPr>
              <w:t>A local floodplain management official who completes Section H may</w:t>
            </w:r>
            <w:r w:rsidRPr="00890A99" w:rsidR="00B75B51">
              <w:rPr>
                <w:sz w:val="22"/>
                <w:szCs w:val="22"/>
              </w:rPr>
              <w:t xml:space="preserve"> </w:t>
            </w:r>
            <w:r w:rsidRPr="00890A99">
              <w:rPr>
                <w:sz w:val="22"/>
                <w:szCs w:val="22"/>
              </w:rPr>
              <w:t>certify in Section G instead</w:t>
            </w:r>
            <w:r w:rsidRPr="00890A99" w:rsidR="00632323">
              <w:rPr>
                <w:sz w:val="22"/>
                <w:szCs w:val="22"/>
              </w:rPr>
              <w:t>.</w:t>
            </w:r>
          </w:p>
        </w:tc>
        <w:tc>
          <w:tcPr>
            <w:tcW w:w="3501" w:type="dxa"/>
          </w:tcPr>
          <w:p w:rsidR="003A7299" w:rsidRPr="00E61407" w:rsidP="00085647" w14:paraId="17CE751A" w14:textId="1AF1333D">
            <w:pPr>
              <w:rPr>
                <w:color w:val="FF0000"/>
                <w:sz w:val="22"/>
                <w:szCs w:val="22"/>
              </w:rPr>
            </w:pPr>
            <w:r w:rsidRPr="00E61407">
              <w:rPr>
                <w:color w:val="FF0000"/>
                <w:sz w:val="22"/>
                <w:szCs w:val="22"/>
              </w:rPr>
              <w:t>(</w:t>
            </w:r>
            <w:r w:rsidRPr="00E61407" w:rsidR="00E61407">
              <w:rPr>
                <w:color w:val="FF0000"/>
                <w:sz w:val="22"/>
                <w:szCs w:val="22"/>
              </w:rPr>
              <w:t>delete)</w:t>
            </w:r>
          </w:p>
          <w:p w:rsidR="00085647" w:rsidRPr="00890A99" w:rsidP="00085647" w14:paraId="46C578AA" w14:textId="18A89E52">
            <w:pPr>
              <w:rPr>
                <w:sz w:val="22"/>
                <w:szCs w:val="22"/>
              </w:rPr>
            </w:pPr>
            <w:r w:rsidRPr="00890A99">
              <w:rPr>
                <w:strike/>
                <w:color w:val="FF0000"/>
                <w:sz w:val="22"/>
                <w:szCs w:val="22"/>
              </w:rPr>
              <w:t>A local floodplain management official who completes Section H may certify in Section G instead.</w:t>
            </w:r>
          </w:p>
        </w:tc>
        <w:tc>
          <w:tcPr>
            <w:tcW w:w="1913" w:type="dxa"/>
          </w:tcPr>
          <w:p w:rsidR="00085647" w:rsidRPr="00890A99" w:rsidP="00085647" w14:paraId="20B2EC0C" w14:textId="77777777">
            <w:pPr>
              <w:rPr>
                <w:sz w:val="22"/>
                <w:szCs w:val="22"/>
              </w:rPr>
            </w:pPr>
          </w:p>
        </w:tc>
      </w:tr>
      <w:tr w14:paraId="44203323" w14:textId="77777777" w:rsidTr="59D3190B">
        <w:tblPrEx>
          <w:tblW w:w="10863" w:type="dxa"/>
          <w:tblInd w:w="-675" w:type="dxa"/>
          <w:tblLook w:val="0020"/>
        </w:tblPrEx>
        <w:trPr>
          <w:trHeight w:val="63"/>
        </w:trPr>
        <w:tc>
          <w:tcPr>
            <w:tcW w:w="1901" w:type="dxa"/>
          </w:tcPr>
          <w:p w:rsidR="00085647" w:rsidRPr="00890A99" w:rsidP="00085647" w14:paraId="1684E73C" w14:textId="77777777">
            <w:pPr>
              <w:rPr>
                <w:b/>
                <w:bCs/>
                <w:sz w:val="22"/>
                <w:szCs w:val="22"/>
              </w:rPr>
            </w:pPr>
            <w:r w:rsidRPr="00890A99">
              <w:rPr>
                <w:b/>
                <w:bCs/>
                <w:sz w:val="22"/>
                <w:szCs w:val="22"/>
              </w:rPr>
              <w:t>Item H1.a</w:t>
            </w:r>
          </w:p>
          <w:p w:rsidR="00F72439" w:rsidRPr="00890A99" w:rsidP="00085647" w14:paraId="561B58C3" w14:textId="7BEDF931">
            <w:pPr>
              <w:rPr>
                <w:sz w:val="22"/>
                <w:szCs w:val="22"/>
              </w:rPr>
            </w:pPr>
            <w:r w:rsidRPr="00890A99">
              <w:rPr>
                <w:sz w:val="22"/>
                <w:szCs w:val="22"/>
              </w:rPr>
              <w:t>1</w:t>
            </w:r>
            <w:r w:rsidRPr="00890A99">
              <w:rPr>
                <w:sz w:val="22"/>
                <w:szCs w:val="22"/>
                <w:vertAlign w:val="superscript"/>
              </w:rPr>
              <w:t>st</w:t>
            </w:r>
            <w:r w:rsidRPr="00890A99">
              <w:rPr>
                <w:sz w:val="22"/>
                <w:szCs w:val="22"/>
              </w:rPr>
              <w:t xml:space="preserve"> sentence</w:t>
            </w:r>
          </w:p>
        </w:tc>
        <w:tc>
          <w:tcPr>
            <w:tcW w:w="3548" w:type="dxa"/>
          </w:tcPr>
          <w:p w:rsidR="00085647" w:rsidRPr="00890A99" w:rsidP="00177EF5" w14:paraId="72291757" w14:textId="023FBC71">
            <w:pPr>
              <w:autoSpaceDE w:val="0"/>
              <w:autoSpaceDN w:val="0"/>
              <w:adjustRightInd w:val="0"/>
              <w:rPr>
                <w:sz w:val="22"/>
                <w:szCs w:val="22"/>
              </w:rPr>
            </w:pPr>
            <w:r w:rsidRPr="00890A99">
              <w:rPr>
                <w:sz w:val="22"/>
                <w:szCs w:val="22"/>
              </w:rPr>
              <w:t>For Building Diagrams 1A, 1B, 3, and 5–9 shown on pages 10–12, enter in Item H1.a the height to the nearest tenth of a foot</w:t>
            </w:r>
            <w:r w:rsidRPr="00890A99" w:rsidR="00177EF5">
              <w:rPr>
                <w:sz w:val="22"/>
                <w:szCs w:val="22"/>
              </w:rPr>
              <w:t xml:space="preserve"> </w:t>
            </w:r>
            <w:r w:rsidRPr="00890A99">
              <w:rPr>
                <w:sz w:val="22"/>
                <w:szCs w:val="22"/>
              </w:rPr>
              <w:t xml:space="preserve">(tenth of a meter in Puerto Rico) of the top of the bottom floor (as indicated in the applicable diagram) above the LAG. </w:t>
            </w:r>
          </w:p>
        </w:tc>
        <w:tc>
          <w:tcPr>
            <w:tcW w:w="3501" w:type="dxa"/>
          </w:tcPr>
          <w:p w:rsidR="00085647" w:rsidRPr="00890A99" w:rsidP="00085647" w14:paraId="2D715107" w14:textId="5188EDCE">
            <w:pPr>
              <w:rPr>
                <w:sz w:val="22"/>
                <w:szCs w:val="22"/>
              </w:rPr>
            </w:pPr>
            <w:r w:rsidRPr="00890A99">
              <w:rPr>
                <w:sz w:val="22"/>
                <w:szCs w:val="22"/>
              </w:rPr>
              <w:t xml:space="preserve">For Building Diagrams 1A, 1B, 3, and 5–9 shown on pages </w:t>
            </w:r>
            <w:r w:rsidRPr="00725E7F" w:rsidR="00725E7F">
              <w:rPr>
                <w:color w:val="FF0000"/>
                <w:sz w:val="22"/>
                <w:szCs w:val="22"/>
              </w:rPr>
              <w:t>17</w:t>
            </w:r>
            <w:r w:rsidRPr="00725E7F">
              <w:rPr>
                <w:color w:val="FF0000"/>
                <w:sz w:val="22"/>
                <w:szCs w:val="22"/>
              </w:rPr>
              <w:t>–</w:t>
            </w:r>
            <w:r w:rsidRPr="00725E7F" w:rsidR="00725E7F">
              <w:rPr>
                <w:color w:val="FF0000"/>
                <w:sz w:val="22"/>
                <w:szCs w:val="22"/>
              </w:rPr>
              <w:t>19</w:t>
            </w:r>
            <w:r w:rsidRPr="00890A99">
              <w:rPr>
                <w:sz w:val="22"/>
                <w:szCs w:val="22"/>
              </w:rPr>
              <w:t xml:space="preserve">, enter in Item H1.a the height to the nearest tenth of a foot (tenth of a meter in Puerto Rico) of the top of the bottom floor (as indicated in the </w:t>
            </w:r>
            <w:r w:rsidRPr="00890A99">
              <w:rPr>
                <w:strike/>
                <w:color w:val="FF0000"/>
                <w:sz w:val="22"/>
                <w:szCs w:val="22"/>
              </w:rPr>
              <w:t>applicable diagram</w:t>
            </w:r>
            <w:r w:rsidRPr="00890A99" w:rsidR="0097703A">
              <w:rPr>
                <w:sz w:val="22"/>
                <w:szCs w:val="22"/>
              </w:rPr>
              <w:t xml:space="preserve"> </w:t>
            </w:r>
            <w:r w:rsidRPr="00890A99" w:rsidR="0097703A">
              <w:rPr>
                <w:color w:val="FF0000"/>
                <w:sz w:val="22"/>
                <w:szCs w:val="22"/>
              </w:rPr>
              <w:t>selected Building Diagram, Item A7</w:t>
            </w:r>
            <w:r w:rsidRPr="00890A99">
              <w:rPr>
                <w:sz w:val="22"/>
                <w:szCs w:val="22"/>
              </w:rPr>
              <w:t>) above the LAG</w:t>
            </w:r>
            <w:r w:rsidR="009D291F">
              <w:rPr>
                <w:sz w:val="22"/>
                <w:szCs w:val="22"/>
              </w:rPr>
              <w:t>.</w:t>
            </w:r>
          </w:p>
        </w:tc>
        <w:tc>
          <w:tcPr>
            <w:tcW w:w="1913" w:type="dxa"/>
          </w:tcPr>
          <w:p w:rsidR="00085647" w:rsidRPr="00890A99" w:rsidP="00085647" w14:paraId="6F3E4D16" w14:textId="77777777">
            <w:pPr>
              <w:rPr>
                <w:sz w:val="22"/>
                <w:szCs w:val="22"/>
              </w:rPr>
            </w:pPr>
          </w:p>
        </w:tc>
      </w:tr>
      <w:tr w14:paraId="28C7F73E" w14:textId="77777777" w:rsidTr="59D3190B">
        <w:tblPrEx>
          <w:tblW w:w="10863" w:type="dxa"/>
          <w:tblInd w:w="-675" w:type="dxa"/>
          <w:tblLook w:val="0020"/>
        </w:tblPrEx>
        <w:trPr>
          <w:trHeight w:val="63"/>
        </w:trPr>
        <w:tc>
          <w:tcPr>
            <w:tcW w:w="1901" w:type="dxa"/>
          </w:tcPr>
          <w:p w:rsidR="00085647" w:rsidRPr="00890A99" w:rsidP="00085647" w14:paraId="3C457013" w14:textId="77777777">
            <w:pPr>
              <w:rPr>
                <w:b/>
                <w:bCs/>
                <w:sz w:val="22"/>
                <w:szCs w:val="22"/>
              </w:rPr>
            </w:pPr>
            <w:r w:rsidRPr="00890A99">
              <w:rPr>
                <w:b/>
                <w:bCs/>
                <w:sz w:val="22"/>
                <w:szCs w:val="22"/>
              </w:rPr>
              <w:t>Item H1.b</w:t>
            </w:r>
          </w:p>
          <w:p w:rsidR="00F72439" w:rsidRPr="00890A99" w:rsidP="00085647" w14:paraId="74C3A28C" w14:textId="22520B60">
            <w:pPr>
              <w:rPr>
                <w:sz w:val="22"/>
                <w:szCs w:val="22"/>
              </w:rPr>
            </w:pPr>
            <w:r w:rsidRPr="00890A99">
              <w:rPr>
                <w:sz w:val="22"/>
                <w:szCs w:val="22"/>
              </w:rPr>
              <w:t>1</w:t>
            </w:r>
            <w:r w:rsidRPr="00890A99">
              <w:rPr>
                <w:sz w:val="22"/>
                <w:szCs w:val="22"/>
                <w:vertAlign w:val="superscript"/>
              </w:rPr>
              <w:t>st</w:t>
            </w:r>
            <w:r w:rsidRPr="00890A99">
              <w:rPr>
                <w:sz w:val="22"/>
                <w:szCs w:val="22"/>
              </w:rPr>
              <w:t xml:space="preserve"> sentence</w:t>
            </w:r>
          </w:p>
        </w:tc>
        <w:tc>
          <w:tcPr>
            <w:tcW w:w="3548" w:type="dxa"/>
          </w:tcPr>
          <w:p w:rsidR="00085647" w:rsidRPr="00890A99" w:rsidP="00A278A4" w14:paraId="103FDA63" w14:textId="4F9EE008">
            <w:pPr>
              <w:autoSpaceDE w:val="0"/>
              <w:autoSpaceDN w:val="0"/>
              <w:adjustRightInd w:val="0"/>
              <w:rPr>
                <w:sz w:val="22"/>
                <w:szCs w:val="22"/>
              </w:rPr>
            </w:pPr>
            <w:r w:rsidRPr="00890A99">
              <w:rPr>
                <w:sz w:val="22"/>
                <w:szCs w:val="22"/>
              </w:rPr>
              <w:t>For Building Diagrams 2A, 2B, 4, and 6–9 shown on pages 10–12, enter in Item H1.b the height to the nearest tenth of a foot</w:t>
            </w:r>
            <w:r w:rsidRPr="00890A99" w:rsidR="00A278A4">
              <w:rPr>
                <w:sz w:val="22"/>
                <w:szCs w:val="22"/>
              </w:rPr>
              <w:t xml:space="preserve"> </w:t>
            </w:r>
            <w:r w:rsidRPr="00890A99">
              <w:rPr>
                <w:sz w:val="22"/>
                <w:szCs w:val="22"/>
              </w:rPr>
              <w:t>(tenth of a meter in Puerto Rico) of the top of the next higher floor or elevated floor (as indicated in the applicable diagram) above the LAG.</w:t>
            </w:r>
          </w:p>
        </w:tc>
        <w:tc>
          <w:tcPr>
            <w:tcW w:w="3501" w:type="dxa"/>
          </w:tcPr>
          <w:p w:rsidR="00085647" w:rsidRPr="00890A99" w:rsidP="00085647" w14:paraId="7CA9AF73" w14:textId="2FC43783">
            <w:pPr>
              <w:rPr>
                <w:sz w:val="22"/>
                <w:szCs w:val="22"/>
              </w:rPr>
            </w:pPr>
            <w:r w:rsidRPr="00890A99">
              <w:rPr>
                <w:sz w:val="22"/>
                <w:szCs w:val="22"/>
              </w:rPr>
              <w:t xml:space="preserve">For Building Diagrams 2A, 2B, 4, and 6–9 shown on pages </w:t>
            </w:r>
            <w:r w:rsidRPr="000C54E5" w:rsidR="000C54E5">
              <w:rPr>
                <w:color w:val="FF0000"/>
                <w:sz w:val="22"/>
                <w:szCs w:val="22"/>
              </w:rPr>
              <w:t>17</w:t>
            </w:r>
            <w:r w:rsidRPr="000C54E5">
              <w:rPr>
                <w:color w:val="FF0000"/>
                <w:sz w:val="22"/>
                <w:szCs w:val="22"/>
              </w:rPr>
              <w:t>–</w:t>
            </w:r>
            <w:r w:rsidRPr="000C54E5" w:rsidR="000C54E5">
              <w:rPr>
                <w:color w:val="FF0000"/>
                <w:sz w:val="22"/>
                <w:szCs w:val="22"/>
              </w:rPr>
              <w:t>19</w:t>
            </w:r>
            <w:r w:rsidRPr="00890A99">
              <w:rPr>
                <w:sz w:val="22"/>
                <w:szCs w:val="22"/>
              </w:rPr>
              <w:t xml:space="preserve">, enter in Item H1.b the height to the nearest tenth of a foot (tenth of a meter in Puerto Rico) of the top of the next higher floor or elevated floor (as indicated in the </w:t>
            </w:r>
            <w:r w:rsidRPr="00890A99">
              <w:rPr>
                <w:strike/>
                <w:color w:val="FF0000"/>
                <w:sz w:val="22"/>
                <w:szCs w:val="22"/>
              </w:rPr>
              <w:t>applicable diagram</w:t>
            </w:r>
            <w:r w:rsidRPr="00890A99">
              <w:rPr>
                <w:sz w:val="22"/>
                <w:szCs w:val="22"/>
              </w:rPr>
              <w:t xml:space="preserve"> </w:t>
            </w:r>
            <w:r w:rsidRPr="00890A99">
              <w:rPr>
                <w:color w:val="FF0000"/>
                <w:sz w:val="22"/>
                <w:szCs w:val="22"/>
              </w:rPr>
              <w:t>selected Building Diagram, Item A7</w:t>
            </w:r>
            <w:r w:rsidRPr="00890A99">
              <w:rPr>
                <w:sz w:val="22"/>
                <w:szCs w:val="22"/>
              </w:rPr>
              <w:t>) above the LAG.</w:t>
            </w:r>
          </w:p>
        </w:tc>
        <w:tc>
          <w:tcPr>
            <w:tcW w:w="1913" w:type="dxa"/>
          </w:tcPr>
          <w:p w:rsidR="00085647" w:rsidRPr="00890A99" w:rsidP="00085647" w14:paraId="14BCC46B" w14:textId="77777777">
            <w:pPr>
              <w:rPr>
                <w:sz w:val="22"/>
                <w:szCs w:val="22"/>
              </w:rPr>
            </w:pPr>
          </w:p>
        </w:tc>
      </w:tr>
      <w:tr w14:paraId="74ADCB2F" w14:textId="77777777" w:rsidTr="59D3190B">
        <w:tblPrEx>
          <w:tblW w:w="10863" w:type="dxa"/>
          <w:tblInd w:w="-675" w:type="dxa"/>
          <w:tblLook w:val="0020"/>
        </w:tblPrEx>
        <w:trPr>
          <w:trHeight w:val="63"/>
        </w:trPr>
        <w:tc>
          <w:tcPr>
            <w:tcW w:w="1901" w:type="dxa"/>
          </w:tcPr>
          <w:p w:rsidR="00085647" w:rsidRPr="00890A99" w:rsidP="00085647" w14:paraId="1316997C" w14:textId="77777777">
            <w:pPr>
              <w:rPr>
                <w:b/>
                <w:bCs/>
                <w:sz w:val="22"/>
                <w:szCs w:val="22"/>
              </w:rPr>
            </w:pPr>
            <w:r w:rsidRPr="00890A99">
              <w:rPr>
                <w:b/>
                <w:bCs/>
                <w:sz w:val="22"/>
                <w:szCs w:val="22"/>
              </w:rPr>
              <w:t>Item H2</w:t>
            </w:r>
          </w:p>
          <w:p w:rsidR="00D31706" w:rsidRPr="00890A99" w:rsidP="00085647" w14:paraId="2191283F" w14:textId="1EE276BB">
            <w:pPr>
              <w:rPr>
                <w:sz w:val="22"/>
                <w:szCs w:val="22"/>
              </w:rPr>
            </w:pPr>
            <w:r w:rsidRPr="00890A99">
              <w:rPr>
                <w:sz w:val="22"/>
                <w:szCs w:val="22"/>
              </w:rPr>
              <w:t>1</w:t>
            </w:r>
            <w:r w:rsidRPr="00890A99">
              <w:rPr>
                <w:sz w:val="22"/>
                <w:szCs w:val="22"/>
                <w:vertAlign w:val="superscript"/>
              </w:rPr>
              <w:t>st</w:t>
            </w:r>
            <w:r w:rsidRPr="00890A99">
              <w:rPr>
                <w:sz w:val="22"/>
                <w:szCs w:val="22"/>
              </w:rPr>
              <w:t xml:space="preserve"> sentence</w:t>
            </w:r>
          </w:p>
        </w:tc>
        <w:tc>
          <w:tcPr>
            <w:tcW w:w="3548" w:type="dxa"/>
          </w:tcPr>
          <w:p w:rsidR="00085647" w:rsidRPr="00890A99" w:rsidP="00085647" w14:paraId="25CA904A" w14:textId="77777777">
            <w:pPr>
              <w:autoSpaceDE w:val="0"/>
              <w:autoSpaceDN w:val="0"/>
              <w:adjustRightInd w:val="0"/>
              <w:rPr>
                <w:sz w:val="22"/>
                <w:szCs w:val="22"/>
              </w:rPr>
            </w:pPr>
            <w:r w:rsidRPr="00890A99">
              <w:rPr>
                <w:sz w:val="22"/>
                <w:szCs w:val="22"/>
              </w:rPr>
              <w:t xml:space="preserve">Indicate “Yes” if </w:t>
            </w:r>
            <w:r w:rsidRPr="00890A99">
              <w:rPr>
                <w:b/>
                <w:bCs/>
                <w:i/>
                <w:iCs/>
                <w:sz w:val="22"/>
                <w:szCs w:val="22"/>
              </w:rPr>
              <w:t xml:space="preserve">all </w:t>
            </w:r>
            <w:r w:rsidRPr="00890A99">
              <w:rPr>
                <w:sz w:val="22"/>
                <w:szCs w:val="22"/>
              </w:rPr>
              <w:t>of the following M&amp;E servicing the building, inside or outside the building, i.e., central air conditioner (including</w:t>
            </w:r>
          </w:p>
          <w:p w:rsidR="002E47A6" w:rsidRPr="00890A99" w:rsidP="002E47A6" w14:paraId="27B377F1" w14:textId="17AAC7F7">
            <w:pPr>
              <w:autoSpaceDE w:val="0"/>
              <w:autoSpaceDN w:val="0"/>
              <w:adjustRightInd w:val="0"/>
              <w:rPr>
                <w:sz w:val="22"/>
                <w:szCs w:val="22"/>
              </w:rPr>
            </w:pPr>
            <w:r w:rsidRPr="00890A99">
              <w:rPr>
                <w:sz w:val="22"/>
                <w:szCs w:val="22"/>
              </w:rPr>
              <w:t>exterior compressor), furnace, heat pump (including exterior compressor), water heater, and elevator M&amp;E are elevated to at least the</w:t>
            </w:r>
            <w:r w:rsidRPr="00890A99" w:rsidR="00041E3C">
              <w:rPr>
                <w:sz w:val="22"/>
                <w:szCs w:val="22"/>
              </w:rPr>
              <w:t xml:space="preserve"> </w:t>
            </w:r>
            <w:r w:rsidRPr="00890A99">
              <w:rPr>
                <w:sz w:val="22"/>
                <w:szCs w:val="22"/>
              </w:rPr>
              <w:t xml:space="preserve">height of the location shown by the H2 arrow in the Foundation Type Diagrams below. </w:t>
            </w:r>
          </w:p>
          <w:p w:rsidR="00085647" w:rsidRPr="00890A99" w:rsidP="00085647" w14:paraId="58C1BBCC" w14:textId="6A919634">
            <w:pPr>
              <w:rPr>
                <w:sz w:val="22"/>
                <w:szCs w:val="22"/>
              </w:rPr>
            </w:pPr>
          </w:p>
        </w:tc>
        <w:tc>
          <w:tcPr>
            <w:tcW w:w="3501" w:type="dxa"/>
          </w:tcPr>
          <w:p w:rsidR="00041E3C" w:rsidRPr="00890A99" w:rsidP="00041E3C" w14:paraId="2688337A" w14:textId="77777777">
            <w:pPr>
              <w:autoSpaceDE w:val="0"/>
              <w:autoSpaceDN w:val="0"/>
              <w:adjustRightInd w:val="0"/>
              <w:rPr>
                <w:strike/>
                <w:color w:val="FF0000"/>
                <w:sz w:val="22"/>
                <w:szCs w:val="22"/>
              </w:rPr>
            </w:pPr>
            <w:r w:rsidRPr="00890A99">
              <w:rPr>
                <w:sz w:val="22"/>
                <w:szCs w:val="22"/>
              </w:rPr>
              <w:t xml:space="preserve">Indicate “Yes” if </w:t>
            </w:r>
            <w:r w:rsidRPr="00890A99">
              <w:rPr>
                <w:b/>
                <w:bCs/>
                <w:i/>
                <w:iCs/>
                <w:sz w:val="22"/>
                <w:szCs w:val="22"/>
              </w:rPr>
              <w:t xml:space="preserve">all </w:t>
            </w:r>
            <w:r w:rsidRPr="00890A99">
              <w:rPr>
                <w:sz w:val="22"/>
                <w:szCs w:val="22"/>
              </w:rPr>
              <w:t xml:space="preserve">of the following M&amp;E servicing the building, inside or outside the building, </w:t>
            </w:r>
            <w:r w:rsidRPr="00890A99">
              <w:rPr>
                <w:strike/>
                <w:color w:val="FF0000"/>
                <w:sz w:val="22"/>
                <w:szCs w:val="22"/>
              </w:rPr>
              <w:t>i.e., central air conditioner (including</w:t>
            </w:r>
          </w:p>
          <w:p w:rsidR="002E47A6" w:rsidRPr="00890A99" w:rsidP="002E47A6" w14:paraId="70403965" w14:textId="497E1A0C">
            <w:pPr>
              <w:autoSpaceDE w:val="0"/>
              <w:autoSpaceDN w:val="0"/>
              <w:adjustRightInd w:val="0"/>
              <w:rPr>
                <w:color w:val="FF0000"/>
                <w:sz w:val="22"/>
                <w:szCs w:val="22"/>
              </w:rPr>
            </w:pPr>
            <w:r w:rsidRPr="00890A99">
              <w:rPr>
                <w:strike/>
                <w:color w:val="FF0000"/>
                <w:sz w:val="22"/>
                <w:szCs w:val="22"/>
              </w:rPr>
              <w:t>exterior compressor), furnace, heat pump (including exterior compressor), water heater, and elevator M&amp;E</w:t>
            </w:r>
            <w:r w:rsidRPr="00890A99">
              <w:rPr>
                <w:sz w:val="22"/>
                <w:szCs w:val="22"/>
              </w:rPr>
              <w:t xml:space="preserve"> are elevated to at least the height of the location shown by the H2 arrow in the Foundation Type Diagrams below</w:t>
            </w:r>
            <w:r w:rsidRPr="00890A99">
              <w:rPr>
                <w:color w:val="FF0000"/>
                <w:sz w:val="22"/>
                <w:szCs w:val="22"/>
              </w:rPr>
              <w:t>: central air conditioner (including</w:t>
            </w:r>
          </w:p>
          <w:p w:rsidR="00085647" w:rsidRPr="00890A99" w:rsidP="002E47A6" w14:paraId="1B4E62D2" w14:textId="56E2C40E">
            <w:pPr>
              <w:autoSpaceDE w:val="0"/>
              <w:autoSpaceDN w:val="0"/>
              <w:adjustRightInd w:val="0"/>
              <w:rPr>
                <w:sz w:val="22"/>
                <w:szCs w:val="22"/>
              </w:rPr>
            </w:pPr>
            <w:r w:rsidRPr="00890A99">
              <w:rPr>
                <w:color w:val="FF0000"/>
                <w:sz w:val="22"/>
                <w:szCs w:val="22"/>
              </w:rPr>
              <w:t>exterior compressor), furnace, heat pump (including exterior compressor), water heater, and elevator M&amp;E</w:t>
            </w:r>
            <w:r w:rsidRPr="00890A99" w:rsidR="00041E3C">
              <w:rPr>
                <w:sz w:val="22"/>
                <w:szCs w:val="22"/>
              </w:rPr>
              <w:t xml:space="preserve">. </w:t>
            </w:r>
          </w:p>
        </w:tc>
        <w:tc>
          <w:tcPr>
            <w:tcW w:w="1913" w:type="dxa"/>
          </w:tcPr>
          <w:p w:rsidR="00085647" w:rsidRPr="00890A99" w:rsidP="00085647" w14:paraId="2931C05F" w14:textId="77777777">
            <w:pPr>
              <w:rPr>
                <w:sz w:val="22"/>
                <w:szCs w:val="22"/>
              </w:rPr>
            </w:pPr>
          </w:p>
        </w:tc>
      </w:tr>
      <w:tr w14:paraId="59114301" w14:textId="77777777" w:rsidTr="59D3190B">
        <w:tblPrEx>
          <w:tblW w:w="10863" w:type="dxa"/>
          <w:tblInd w:w="-675" w:type="dxa"/>
          <w:tblLook w:val="0020"/>
        </w:tblPrEx>
        <w:trPr>
          <w:trHeight w:val="63"/>
        </w:trPr>
        <w:tc>
          <w:tcPr>
            <w:tcW w:w="1901" w:type="dxa"/>
          </w:tcPr>
          <w:p w:rsidR="00085647" w:rsidRPr="00890A99" w:rsidP="00085647" w14:paraId="7A17F778" w14:textId="56E93C5D">
            <w:pPr>
              <w:rPr>
                <w:b/>
                <w:sz w:val="22"/>
                <w:szCs w:val="22"/>
              </w:rPr>
            </w:pPr>
            <w:r>
              <w:rPr>
                <w:b/>
                <w:sz w:val="22"/>
                <w:szCs w:val="22"/>
              </w:rPr>
              <w:t>Item H</w:t>
            </w:r>
            <w:r w:rsidR="00D06C85">
              <w:rPr>
                <w:b/>
                <w:sz w:val="22"/>
                <w:szCs w:val="22"/>
              </w:rPr>
              <w:t xml:space="preserve">2 </w:t>
            </w:r>
            <w:r w:rsidRPr="00890A99">
              <w:rPr>
                <w:b/>
                <w:sz w:val="22"/>
                <w:szCs w:val="22"/>
              </w:rPr>
              <w:t>Note</w:t>
            </w:r>
            <w:r w:rsidRPr="00890A99" w:rsidR="00972F6B">
              <w:rPr>
                <w:b/>
                <w:sz w:val="22"/>
                <w:szCs w:val="22"/>
              </w:rPr>
              <w:t>:</w:t>
            </w:r>
            <w:r w:rsidRPr="00890A99">
              <w:rPr>
                <w:b/>
                <w:sz w:val="22"/>
                <w:szCs w:val="22"/>
              </w:rPr>
              <w:t xml:space="preserve"> paragraph 3</w:t>
            </w:r>
            <w:r w:rsidRPr="00890A99" w:rsidR="00972F6B">
              <w:rPr>
                <w:b/>
                <w:sz w:val="22"/>
                <w:szCs w:val="22"/>
              </w:rPr>
              <w:t xml:space="preserve"> (right above the figures)</w:t>
            </w:r>
          </w:p>
        </w:tc>
        <w:tc>
          <w:tcPr>
            <w:tcW w:w="3548" w:type="dxa"/>
          </w:tcPr>
          <w:p w:rsidR="00085647" w:rsidRPr="00890A99" w:rsidP="00085647" w14:paraId="7A2B6AEA" w14:textId="77777777">
            <w:pPr>
              <w:autoSpaceDE w:val="0"/>
              <w:autoSpaceDN w:val="0"/>
              <w:adjustRightInd w:val="0"/>
              <w:rPr>
                <w:sz w:val="22"/>
                <w:szCs w:val="22"/>
              </w:rPr>
            </w:pPr>
            <w:r w:rsidRPr="00890A99">
              <w:rPr>
                <w:sz w:val="22"/>
                <w:szCs w:val="22"/>
              </w:rPr>
              <w:t>The following diagrams illustrate the six NFIP Foundation Type Diagrams. Each foundation type corresponds with one or more of the nine</w:t>
            </w:r>
          </w:p>
          <w:p w:rsidR="00085647" w:rsidRPr="00890A99" w:rsidP="00085647" w14:paraId="6EB1839F" w14:textId="77777777">
            <w:pPr>
              <w:autoSpaceDE w:val="0"/>
              <w:autoSpaceDN w:val="0"/>
              <w:adjustRightInd w:val="0"/>
              <w:rPr>
                <w:sz w:val="22"/>
                <w:szCs w:val="22"/>
              </w:rPr>
            </w:pPr>
            <w:r w:rsidRPr="00890A99">
              <w:rPr>
                <w:sz w:val="22"/>
                <w:szCs w:val="22"/>
              </w:rPr>
              <w:t>Building Diagrams shown at the end of this Elevation Certificate. The arrows on the diagrams indicate which floor to use to determine H1.a</w:t>
            </w:r>
          </w:p>
          <w:p w:rsidR="00085647" w:rsidRPr="00890A99" w:rsidP="00085647" w14:paraId="047DBD52" w14:textId="213D6A00">
            <w:pPr>
              <w:rPr>
                <w:sz w:val="22"/>
                <w:szCs w:val="22"/>
              </w:rPr>
            </w:pPr>
            <w:r w:rsidRPr="00890A99">
              <w:rPr>
                <w:sz w:val="22"/>
                <w:szCs w:val="22"/>
              </w:rPr>
              <w:t>and H1.b The arrows marked as H2 show the minimum elevation required to be eligible for the M&amp;E mitigation discount.</w:t>
            </w:r>
          </w:p>
        </w:tc>
        <w:tc>
          <w:tcPr>
            <w:tcW w:w="3501" w:type="dxa"/>
          </w:tcPr>
          <w:p w:rsidR="00085647" w:rsidRPr="00890A99" w:rsidP="00894E0A" w14:paraId="66D496AD" w14:textId="47CAA29D">
            <w:pPr>
              <w:autoSpaceDE w:val="0"/>
              <w:autoSpaceDN w:val="0"/>
              <w:adjustRightInd w:val="0"/>
              <w:rPr>
                <w:sz w:val="22"/>
                <w:szCs w:val="22"/>
              </w:rPr>
            </w:pPr>
            <w:r w:rsidRPr="00890A99">
              <w:rPr>
                <w:sz w:val="22"/>
                <w:szCs w:val="22"/>
              </w:rPr>
              <w:t xml:space="preserve">The following diagrams illustrate the six NFIP Foundation Type Diagrams. Each foundation type corresponds with one or more of the </w:t>
            </w:r>
            <w:r w:rsidRPr="00890A99">
              <w:rPr>
                <w:strike/>
                <w:color w:val="FF0000"/>
                <w:sz w:val="22"/>
                <w:szCs w:val="22"/>
              </w:rPr>
              <w:t>nine</w:t>
            </w:r>
            <w:r w:rsidRPr="00890A99">
              <w:rPr>
                <w:sz w:val="22"/>
                <w:szCs w:val="22"/>
              </w:rPr>
              <w:t xml:space="preserve"> </w:t>
            </w:r>
            <w:r w:rsidRPr="00890A99">
              <w:rPr>
                <w:color w:val="FF0000"/>
                <w:sz w:val="22"/>
                <w:szCs w:val="22"/>
              </w:rPr>
              <w:t xml:space="preserve">eleven </w:t>
            </w:r>
            <w:r w:rsidRPr="00890A99">
              <w:rPr>
                <w:sz w:val="22"/>
                <w:szCs w:val="22"/>
              </w:rPr>
              <w:t>Building Diagrams shown at the end of this Elevation Certificate. The arrows on the diagrams indicate which floor to use to determine H1.a and H1.b</w:t>
            </w:r>
            <w:r w:rsidRPr="002E4319" w:rsidR="002E4319">
              <w:rPr>
                <w:color w:val="FF0000"/>
                <w:sz w:val="22"/>
                <w:szCs w:val="22"/>
              </w:rPr>
              <w:t>.</w:t>
            </w:r>
            <w:r w:rsidRPr="00890A99">
              <w:rPr>
                <w:sz w:val="22"/>
                <w:szCs w:val="22"/>
              </w:rPr>
              <w:t xml:space="preserve"> The arrows marked as H2 show the minimum elevation required to be eligible for the M&amp;E mitigation discount.</w:t>
            </w:r>
          </w:p>
        </w:tc>
        <w:tc>
          <w:tcPr>
            <w:tcW w:w="1913" w:type="dxa"/>
          </w:tcPr>
          <w:p w:rsidR="00085647" w:rsidRPr="00890A99" w:rsidP="00085647" w14:paraId="04A56B47" w14:textId="77777777">
            <w:pPr>
              <w:rPr>
                <w:sz w:val="22"/>
                <w:szCs w:val="22"/>
              </w:rPr>
            </w:pPr>
          </w:p>
        </w:tc>
      </w:tr>
      <w:tr w14:paraId="27A1D14B" w14:textId="77777777" w:rsidTr="59D3190B">
        <w:tblPrEx>
          <w:tblW w:w="10863" w:type="dxa"/>
          <w:tblInd w:w="-675" w:type="dxa"/>
          <w:tblLook w:val="0020"/>
        </w:tblPrEx>
        <w:trPr>
          <w:trHeight w:val="63"/>
        </w:trPr>
        <w:tc>
          <w:tcPr>
            <w:tcW w:w="1901" w:type="dxa"/>
          </w:tcPr>
          <w:p w:rsidR="000E5457" w:rsidRPr="00890A99" w:rsidP="00085647" w14:paraId="399A20C1" w14:textId="55EDF736">
            <w:pPr>
              <w:rPr>
                <w:b/>
                <w:sz w:val="22"/>
                <w:szCs w:val="22"/>
              </w:rPr>
            </w:pPr>
            <w:r>
              <w:rPr>
                <w:b/>
                <w:sz w:val="22"/>
                <w:szCs w:val="22"/>
              </w:rPr>
              <w:t xml:space="preserve">Foundation Type </w:t>
            </w:r>
            <w:r w:rsidR="00443D19">
              <w:rPr>
                <w:b/>
                <w:sz w:val="22"/>
                <w:szCs w:val="22"/>
              </w:rPr>
              <w:t>Diagrams</w:t>
            </w:r>
          </w:p>
        </w:tc>
        <w:tc>
          <w:tcPr>
            <w:tcW w:w="3548" w:type="dxa"/>
          </w:tcPr>
          <w:p w:rsidR="000E5457" w:rsidRPr="00890A99" w:rsidP="00085647" w14:paraId="68E76ECB" w14:textId="578B6B25">
            <w:pPr>
              <w:rPr>
                <w:sz w:val="22"/>
                <w:szCs w:val="22"/>
              </w:rPr>
            </w:pPr>
            <w:r w:rsidRPr="00890A99">
              <w:rPr>
                <w:b/>
                <w:bCs/>
                <w:sz w:val="22"/>
                <w:szCs w:val="22"/>
              </w:rPr>
              <w:t>Foundation Type Diagrams (for use in Section H)</w:t>
            </w:r>
            <w:r w:rsidRPr="00890A99">
              <w:rPr>
                <w:sz w:val="22"/>
                <w:szCs w:val="22"/>
              </w:rPr>
              <w:t>:</w:t>
            </w:r>
          </w:p>
        </w:tc>
        <w:tc>
          <w:tcPr>
            <w:tcW w:w="3501" w:type="dxa"/>
          </w:tcPr>
          <w:p w:rsidR="00A75331" w:rsidRPr="00692B6E" w:rsidP="00085647" w14:paraId="0FEAF5F2" w14:textId="183BDF88">
            <w:pPr>
              <w:rPr>
                <w:sz w:val="22"/>
                <w:szCs w:val="22"/>
              </w:rPr>
            </w:pPr>
            <w:r w:rsidRPr="00692B6E">
              <w:rPr>
                <w:sz w:val="22"/>
                <w:szCs w:val="22"/>
              </w:rPr>
              <w:t>Relocate and enlarge the diagrams</w:t>
            </w:r>
            <w:r w:rsidRPr="00692B6E" w:rsidR="00FB7F55">
              <w:rPr>
                <w:sz w:val="22"/>
                <w:szCs w:val="22"/>
              </w:rPr>
              <w:t>.</w:t>
            </w:r>
            <w:r w:rsidRPr="00692B6E">
              <w:rPr>
                <w:sz w:val="22"/>
                <w:szCs w:val="22"/>
              </w:rPr>
              <w:t xml:space="preserve"> </w:t>
            </w:r>
            <w:r w:rsidRPr="00692B6E" w:rsidR="007E2B7C">
              <w:rPr>
                <w:sz w:val="22"/>
                <w:szCs w:val="22"/>
              </w:rPr>
              <w:t>(</w:t>
            </w:r>
            <w:r w:rsidRPr="00692B6E" w:rsidR="00E56DBF">
              <w:rPr>
                <w:sz w:val="22"/>
                <w:szCs w:val="22"/>
              </w:rPr>
              <w:t>M</w:t>
            </w:r>
            <w:r w:rsidRPr="00692B6E" w:rsidR="007E2B7C">
              <w:rPr>
                <w:sz w:val="22"/>
                <w:szCs w:val="22"/>
              </w:rPr>
              <w:t xml:space="preserve">ove </w:t>
            </w:r>
            <w:r w:rsidRPr="00692B6E" w:rsidR="00271CDC">
              <w:rPr>
                <w:sz w:val="22"/>
                <w:szCs w:val="22"/>
              </w:rPr>
              <w:t xml:space="preserve">diagrams and </w:t>
            </w:r>
            <w:r w:rsidRPr="00692B6E" w:rsidR="00F86C56">
              <w:rPr>
                <w:sz w:val="22"/>
                <w:szCs w:val="22"/>
              </w:rPr>
              <w:t xml:space="preserve">their heading </w:t>
            </w:r>
            <w:r w:rsidRPr="00692B6E" w:rsidR="007E2B7C">
              <w:rPr>
                <w:sz w:val="22"/>
                <w:szCs w:val="22"/>
              </w:rPr>
              <w:t xml:space="preserve">to </w:t>
            </w:r>
            <w:r w:rsidRPr="00692B6E" w:rsidR="00F86C56">
              <w:rPr>
                <w:sz w:val="22"/>
                <w:szCs w:val="22"/>
              </w:rPr>
              <w:t>the</w:t>
            </w:r>
            <w:r w:rsidRPr="00692B6E" w:rsidR="007E2B7C">
              <w:rPr>
                <w:sz w:val="22"/>
                <w:szCs w:val="22"/>
              </w:rPr>
              <w:t xml:space="preserve"> </w:t>
            </w:r>
            <w:r w:rsidRPr="00692B6E" w:rsidR="009B2F75">
              <w:rPr>
                <w:sz w:val="22"/>
                <w:szCs w:val="22"/>
              </w:rPr>
              <w:t xml:space="preserve">top of page 16 </w:t>
            </w:r>
            <w:r w:rsidRPr="00692B6E" w:rsidR="00A97476">
              <w:rPr>
                <w:sz w:val="22"/>
                <w:szCs w:val="22"/>
              </w:rPr>
              <w:t xml:space="preserve">(which has </w:t>
            </w:r>
            <w:r w:rsidR="00281A54">
              <w:rPr>
                <w:sz w:val="22"/>
                <w:szCs w:val="22"/>
              </w:rPr>
              <w:t>more</w:t>
            </w:r>
            <w:r w:rsidRPr="00692B6E" w:rsidR="00A97476">
              <w:rPr>
                <w:sz w:val="22"/>
                <w:szCs w:val="22"/>
              </w:rPr>
              <w:t xml:space="preserve"> space</w:t>
            </w:r>
            <w:r w:rsidR="00281A54">
              <w:rPr>
                <w:sz w:val="22"/>
                <w:szCs w:val="22"/>
              </w:rPr>
              <w:t xml:space="preserve"> for larger diagrams</w:t>
            </w:r>
            <w:r w:rsidRPr="00692B6E" w:rsidR="00A97476">
              <w:rPr>
                <w:sz w:val="22"/>
                <w:szCs w:val="22"/>
              </w:rPr>
              <w:t>)</w:t>
            </w:r>
            <w:r w:rsidR="00443D19">
              <w:rPr>
                <w:sz w:val="22"/>
                <w:szCs w:val="22"/>
              </w:rPr>
              <w:t>,</w:t>
            </w:r>
            <w:r w:rsidRPr="00692B6E" w:rsidR="00A97476">
              <w:rPr>
                <w:sz w:val="22"/>
                <w:szCs w:val="22"/>
              </w:rPr>
              <w:t xml:space="preserve"> </w:t>
            </w:r>
            <w:r w:rsidRPr="00692B6E" w:rsidR="009B2F75">
              <w:rPr>
                <w:sz w:val="22"/>
                <w:szCs w:val="22"/>
              </w:rPr>
              <w:t>and</w:t>
            </w:r>
            <w:r w:rsidRPr="00692B6E" w:rsidR="009D6B19">
              <w:rPr>
                <w:sz w:val="22"/>
                <w:szCs w:val="22"/>
              </w:rPr>
              <w:t xml:space="preserve"> move Section I to </w:t>
            </w:r>
            <w:r w:rsidRPr="00692B6E" w:rsidR="00DE1337">
              <w:rPr>
                <w:sz w:val="22"/>
                <w:szCs w:val="22"/>
              </w:rPr>
              <w:t>bottom of page 15</w:t>
            </w:r>
            <w:r w:rsidRPr="00692B6E" w:rsidR="006950AD">
              <w:rPr>
                <w:sz w:val="22"/>
                <w:szCs w:val="22"/>
              </w:rPr>
              <w:t xml:space="preserve"> after Section H text.</w:t>
            </w:r>
            <w:r w:rsidRPr="00692B6E" w:rsidR="000561B3">
              <w:rPr>
                <w:sz w:val="22"/>
                <w:szCs w:val="22"/>
              </w:rPr>
              <w:t>)</w:t>
            </w:r>
          </w:p>
          <w:p w:rsidR="00692B6E" w:rsidP="00085647" w14:paraId="399BF538" w14:textId="77777777">
            <w:pPr>
              <w:rPr>
                <w:b/>
                <w:bCs/>
                <w:sz w:val="22"/>
                <w:szCs w:val="22"/>
              </w:rPr>
            </w:pPr>
          </w:p>
          <w:p w:rsidR="000E5457" w:rsidRPr="00890A99" w:rsidP="00085647" w14:paraId="1192440E" w14:textId="23F883F4">
            <w:pPr>
              <w:rPr>
                <w:sz w:val="22"/>
                <w:szCs w:val="22"/>
              </w:rPr>
            </w:pPr>
            <w:r w:rsidRPr="00890A99">
              <w:rPr>
                <w:b/>
                <w:bCs/>
                <w:sz w:val="22"/>
                <w:szCs w:val="22"/>
              </w:rPr>
              <w:t>Foundation Type Diagrams (for use in Section H)</w:t>
            </w:r>
            <w:r w:rsidRPr="00890A99">
              <w:rPr>
                <w:sz w:val="22"/>
                <w:szCs w:val="22"/>
              </w:rPr>
              <w:t>:</w:t>
            </w:r>
          </w:p>
        </w:tc>
        <w:tc>
          <w:tcPr>
            <w:tcW w:w="1913" w:type="dxa"/>
          </w:tcPr>
          <w:p w:rsidR="000E5457" w:rsidRPr="00890A99" w:rsidP="00085647" w14:paraId="33498C8D" w14:textId="201B73F9">
            <w:pPr>
              <w:rPr>
                <w:i/>
                <w:iCs/>
                <w:sz w:val="22"/>
                <w:szCs w:val="22"/>
              </w:rPr>
            </w:pPr>
            <w:r>
              <w:rPr>
                <w:i/>
                <w:iCs/>
                <w:sz w:val="22"/>
                <w:szCs w:val="22"/>
              </w:rPr>
              <w:t>Reverse location with</w:t>
            </w:r>
            <w:r w:rsidRPr="00890A99">
              <w:rPr>
                <w:i/>
                <w:iCs/>
                <w:sz w:val="22"/>
                <w:szCs w:val="22"/>
              </w:rPr>
              <w:t xml:space="preserve"> Section I </w:t>
            </w:r>
            <w:r>
              <w:rPr>
                <w:i/>
                <w:iCs/>
                <w:sz w:val="22"/>
                <w:szCs w:val="22"/>
              </w:rPr>
              <w:t>and e</w:t>
            </w:r>
            <w:r w:rsidRPr="00890A99" w:rsidR="00B50120">
              <w:rPr>
                <w:i/>
                <w:iCs/>
                <w:sz w:val="22"/>
                <w:szCs w:val="22"/>
              </w:rPr>
              <w:t xml:space="preserve">nlarge the entire </w:t>
            </w:r>
            <w:r w:rsidR="00D224E5">
              <w:rPr>
                <w:i/>
                <w:iCs/>
                <w:sz w:val="22"/>
                <w:szCs w:val="22"/>
              </w:rPr>
              <w:t>set of diagrams</w:t>
            </w:r>
            <w:r w:rsidRPr="00890A99" w:rsidR="00B50120">
              <w:rPr>
                <w:i/>
                <w:iCs/>
                <w:sz w:val="22"/>
                <w:szCs w:val="22"/>
              </w:rPr>
              <w:t xml:space="preserve"> </w:t>
            </w:r>
            <w:r>
              <w:rPr>
                <w:i/>
                <w:iCs/>
                <w:sz w:val="22"/>
                <w:szCs w:val="22"/>
              </w:rPr>
              <w:t>for better clarity</w:t>
            </w:r>
            <w:r w:rsidR="006E1389">
              <w:rPr>
                <w:i/>
                <w:iCs/>
                <w:sz w:val="22"/>
                <w:szCs w:val="22"/>
              </w:rPr>
              <w:t>.</w:t>
            </w:r>
          </w:p>
        </w:tc>
      </w:tr>
      <w:tr w14:paraId="6DF0A188"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5978B1" w:rsidRPr="00890A99" w:rsidP="005978B1" w14:paraId="0C7E8CEA" w14:textId="0E1A8373">
            <w:pPr>
              <w:jc w:val="center"/>
              <w:rPr>
                <w:sz w:val="22"/>
                <w:szCs w:val="22"/>
              </w:rPr>
            </w:pPr>
            <w:r w:rsidRPr="00890A99">
              <w:rPr>
                <w:b/>
                <w:sz w:val="22"/>
                <w:szCs w:val="22"/>
              </w:rPr>
              <w:t>SECTION I – PROPERTY OWNER (OR OWNER’S AUTHORIZED REPRESENTATIVE) CERTIFICATION</w:t>
            </w:r>
          </w:p>
        </w:tc>
      </w:tr>
      <w:tr w14:paraId="7CA028A5" w14:textId="77777777" w:rsidTr="59D3190B">
        <w:tblPrEx>
          <w:tblW w:w="10863" w:type="dxa"/>
          <w:tblInd w:w="-675" w:type="dxa"/>
          <w:tblLook w:val="0020"/>
        </w:tblPrEx>
        <w:trPr>
          <w:trHeight w:val="63"/>
        </w:trPr>
        <w:tc>
          <w:tcPr>
            <w:tcW w:w="1901" w:type="dxa"/>
          </w:tcPr>
          <w:p w:rsidR="003048E2" w:rsidRPr="00890A99" w:rsidP="00680196" w14:paraId="4009EF99" w14:textId="77777777">
            <w:pPr>
              <w:rPr>
                <w:b/>
                <w:sz w:val="22"/>
                <w:szCs w:val="22"/>
              </w:rPr>
            </w:pPr>
            <w:r>
              <w:rPr>
                <w:b/>
                <w:sz w:val="22"/>
                <w:szCs w:val="22"/>
              </w:rPr>
              <w:t>Section I</w:t>
            </w:r>
          </w:p>
        </w:tc>
        <w:tc>
          <w:tcPr>
            <w:tcW w:w="3548" w:type="dxa"/>
          </w:tcPr>
          <w:p w:rsidR="003048E2" w:rsidRPr="00890A99" w:rsidP="00680196" w14:paraId="5839A3A3" w14:textId="77777777">
            <w:pPr>
              <w:rPr>
                <w:b/>
                <w:bCs/>
                <w:sz w:val="22"/>
                <w:szCs w:val="22"/>
              </w:rPr>
            </w:pPr>
          </w:p>
        </w:tc>
        <w:tc>
          <w:tcPr>
            <w:tcW w:w="3501" w:type="dxa"/>
          </w:tcPr>
          <w:p w:rsidR="003048E2" w:rsidP="00680196" w14:paraId="36478300" w14:textId="1DC96B45">
            <w:pPr>
              <w:rPr>
                <w:b/>
                <w:bCs/>
                <w:sz w:val="22"/>
                <w:szCs w:val="22"/>
              </w:rPr>
            </w:pPr>
            <w:r>
              <w:rPr>
                <w:b/>
                <w:bCs/>
                <w:sz w:val="22"/>
                <w:szCs w:val="22"/>
              </w:rPr>
              <w:t>Relocate</w:t>
            </w:r>
            <w:r>
              <w:rPr>
                <w:b/>
                <w:bCs/>
                <w:sz w:val="22"/>
                <w:szCs w:val="22"/>
              </w:rPr>
              <w:t xml:space="preserve"> - Move to bottom of page 15 following Section H</w:t>
            </w:r>
            <w:r w:rsidR="0049549E">
              <w:rPr>
                <w:b/>
                <w:bCs/>
                <w:sz w:val="22"/>
                <w:szCs w:val="22"/>
              </w:rPr>
              <w:t xml:space="preserve"> text</w:t>
            </w:r>
            <w:r w:rsidR="00CB739A">
              <w:rPr>
                <w:b/>
                <w:bCs/>
                <w:sz w:val="22"/>
                <w:szCs w:val="22"/>
              </w:rPr>
              <w:t>,</w:t>
            </w:r>
            <w:r>
              <w:rPr>
                <w:b/>
                <w:bCs/>
                <w:sz w:val="22"/>
                <w:szCs w:val="22"/>
              </w:rPr>
              <w:t xml:space="preserve"> and move diagrams from bottom of page 15 to page 16</w:t>
            </w:r>
          </w:p>
        </w:tc>
        <w:tc>
          <w:tcPr>
            <w:tcW w:w="1913" w:type="dxa"/>
          </w:tcPr>
          <w:p w:rsidR="003048E2" w:rsidRPr="00890A99" w:rsidP="00680196" w14:paraId="70796838" w14:textId="77777777">
            <w:pPr>
              <w:rPr>
                <w:i/>
                <w:iCs/>
                <w:sz w:val="22"/>
                <w:szCs w:val="22"/>
              </w:rPr>
            </w:pPr>
            <w:r>
              <w:rPr>
                <w:i/>
                <w:iCs/>
                <w:sz w:val="22"/>
                <w:szCs w:val="22"/>
              </w:rPr>
              <w:t>Need larger diagrams for clarity</w:t>
            </w:r>
          </w:p>
        </w:tc>
      </w:tr>
      <w:tr w14:paraId="49DFB9D4" w14:textId="77777777" w:rsidTr="59D3190B">
        <w:tblPrEx>
          <w:tblW w:w="10863" w:type="dxa"/>
          <w:tblInd w:w="-675" w:type="dxa"/>
          <w:tblLook w:val="0020"/>
        </w:tblPrEx>
        <w:trPr>
          <w:trHeight w:val="63"/>
        </w:trPr>
        <w:tc>
          <w:tcPr>
            <w:tcW w:w="1901" w:type="dxa"/>
          </w:tcPr>
          <w:p w:rsidR="00085647" w:rsidRPr="00890A99" w:rsidP="00085647" w14:paraId="4431AF65" w14:textId="3111C384">
            <w:pPr>
              <w:rPr>
                <w:b/>
                <w:sz w:val="22"/>
                <w:szCs w:val="22"/>
              </w:rPr>
            </w:pPr>
            <w:r w:rsidRPr="00890A99">
              <w:rPr>
                <w:b/>
                <w:bCs/>
                <w:sz w:val="22"/>
                <w:szCs w:val="22"/>
              </w:rPr>
              <w:t>1</w:t>
            </w:r>
            <w:r w:rsidRPr="00890A99">
              <w:rPr>
                <w:b/>
                <w:bCs/>
                <w:sz w:val="22"/>
                <w:szCs w:val="22"/>
                <w:vertAlign w:val="superscript"/>
              </w:rPr>
              <w:t>st</w:t>
            </w:r>
            <w:r w:rsidRPr="00890A99">
              <w:rPr>
                <w:b/>
                <w:bCs/>
                <w:sz w:val="22"/>
                <w:szCs w:val="22"/>
              </w:rPr>
              <w:t xml:space="preserve"> P</w:t>
            </w:r>
            <w:r w:rsidRPr="00890A99">
              <w:rPr>
                <w:b/>
                <w:sz w:val="22"/>
                <w:szCs w:val="22"/>
              </w:rPr>
              <w:t>aragraph</w:t>
            </w:r>
          </w:p>
        </w:tc>
        <w:tc>
          <w:tcPr>
            <w:tcW w:w="3548" w:type="dxa"/>
          </w:tcPr>
          <w:p w:rsidR="00085647" w:rsidRPr="00890A99" w:rsidP="00085647" w14:paraId="15533E83" w14:textId="77777777">
            <w:pPr>
              <w:autoSpaceDE w:val="0"/>
              <w:autoSpaceDN w:val="0"/>
              <w:adjustRightInd w:val="0"/>
              <w:rPr>
                <w:sz w:val="22"/>
                <w:szCs w:val="22"/>
              </w:rPr>
            </w:pPr>
            <w:r w:rsidRPr="00890A99">
              <w:rPr>
                <w:sz w:val="22"/>
                <w:szCs w:val="22"/>
              </w:rPr>
              <w:t>Complete as indicated. This section is provided for certification of measurements taken by a property owner or property owner's authorized</w:t>
            </w:r>
          </w:p>
          <w:p w:rsidR="00085647" w:rsidRPr="00890A99" w:rsidP="00085647" w14:paraId="3591E4F5" w14:textId="77777777">
            <w:pPr>
              <w:autoSpaceDE w:val="0"/>
              <w:autoSpaceDN w:val="0"/>
              <w:adjustRightInd w:val="0"/>
              <w:rPr>
                <w:sz w:val="22"/>
                <w:szCs w:val="22"/>
              </w:rPr>
            </w:pPr>
            <w:r w:rsidRPr="00890A99">
              <w:rPr>
                <w:sz w:val="22"/>
                <w:szCs w:val="22"/>
              </w:rPr>
              <w:t>representative when completing Sections A, B, and H. The address entered in this section must be the actual mailing address of the</w:t>
            </w:r>
          </w:p>
          <w:p w:rsidR="00085647" w:rsidRPr="00890A99" w:rsidP="00443EAA" w14:paraId="412283EB" w14:textId="381CF24E">
            <w:pPr>
              <w:autoSpaceDE w:val="0"/>
              <w:autoSpaceDN w:val="0"/>
              <w:adjustRightInd w:val="0"/>
              <w:rPr>
                <w:sz w:val="22"/>
                <w:szCs w:val="22"/>
              </w:rPr>
            </w:pPr>
            <w:r w:rsidRPr="00890A99">
              <w:rPr>
                <w:sz w:val="22"/>
                <w:szCs w:val="22"/>
              </w:rPr>
              <w:t>property owner or property owner's authorized representative who provided the information on the certificate.</w:t>
            </w:r>
          </w:p>
        </w:tc>
        <w:tc>
          <w:tcPr>
            <w:tcW w:w="3501" w:type="dxa"/>
          </w:tcPr>
          <w:p w:rsidR="00443EAA" w:rsidRPr="00890A99" w:rsidP="00443EAA" w14:paraId="3E9E663C" w14:textId="77777777">
            <w:pPr>
              <w:autoSpaceDE w:val="0"/>
              <w:autoSpaceDN w:val="0"/>
              <w:adjustRightInd w:val="0"/>
              <w:rPr>
                <w:strike/>
                <w:color w:val="FF0000"/>
                <w:sz w:val="22"/>
                <w:szCs w:val="22"/>
              </w:rPr>
            </w:pPr>
            <w:r w:rsidRPr="00890A99">
              <w:rPr>
                <w:sz w:val="22"/>
                <w:szCs w:val="22"/>
              </w:rPr>
              <w:t xml:space="preserve">Complete as indicated. This section is provided for certification of measurements </w:t>
            </w:r>
            <w:r w:rsidRPr="00890A99">
              <w:rPr>
                <w:strike/>
                <w:color w:val="FF0000"/>
                <w:sz w:val="22"/>
                <w:szCs w:val="22"/>
              </w:rPr>
              <w:t>taken by a property owner or property owner's authorized</w:t>
            </w:r>
          </w:p>
          <w:p w:rsidR="00085647" w:rsidRPr="00890A99" w:rsidP="005957AA" w14:paraId="642B9A1F" w14:textId="196939E7">
            <w:pPr>
              <w:autoSpaceDE w:val="0"/>
              <w:autoSpaceDN w:val="0"/>
              <w:adjustRightInd w:val="0"/>
              <w:rPr>
                <w:sz w:val="22"/>
                <w:szCs w:val="22"/>
              </w:rPr>
            </w:pPr>
            <w:r w:rsidRPr="00890A99">
              <w:rPr>
                <w:strike/>
                <w:color w:val="FF0000"/>
                <w:sz w:val="22"/>
                <w:szCs w:val="22"/>
              </w:rPr>
              <w:t>representative</w:t>
            </w:r>
            <w:r w:rsidRPr="00890A99">
              <w:rPr>
                <w:sz w:val="22"/>
                <w:szCs w:val="22"/>
              </w:rPr>
              <w:t xml:space="preserve"> when completing Sections A, B, and H. </w:t>
            </w:r>
            <w:r w:rsidRPr="00890A99" w:rsidR="005D2A88">
              <w:rPr>
                <w:color w:val="FF0000"/>
                <w:sz w:val="22"/>
                <w:szCs w:val="22"/>
              </w:rPr>
              <w:t xml:space="preserve">If Section H is completed by a local floodplain management official, then complete Item G2.b and Section G instead of Section I. </w:t>
            </w:r>
            <w:r w:rsidRPr="00890A99">
              <w:rPr>
                <w:sz w:val="22"/>
                <w:szCs w:val="22"/>
              </w:rPr>
              <w:t>The address entered in this section must be the actual mailing address of the</w:t>
            </w:r>
            <w:r w:rsidR="005957AA">
              <w:rPr>
                <w:sz w:val="22"/>
                <w:szCs w:val="22"/>
              </w:rPr>
              <w:t xml:space="preserve"> </w:t>
            </w:r>
            <w:r w:rsidRPr="00890A99">
              <w:rPr>
                <w:strike/>
                <w:color w:val="FF0000"/>
                <w:sz w:val="22"/>
                <w:szCs w:val="22"/>
              </w:rPr>
              <w:t>property owner or property owner's authorized representative</w:t>
            </w:r>
            <w:r w:rsidRPr="00890A99">
              <w:rPr>
                <w:sz w:val="22"/>
                <w:szCs w:val="22"/>
              </w:rPr>
              <w:t xml:space="preserve"> </w:t>
            </w:r>
            <w:r w:rsidRPr="00890A99" w:rsidR="00564A0C">
              <w:rPr>
                <w:color w:val="FF0000"/>
                <w:sz w:val="22"/>
                <w:szCs w:val="22"/>
              </w:rPr>
              <w:t xml:space="preserve">individual </w:t>
            </w:r>
            <w:r w:rsidRPr="00890A99">
              <w:rPr>
                <w:sz w:val="22"/>
                <w:szCs w:val="22"/>
              </w:rPr>
              <w:t>who provided the information on the certificate.</w:t>
            </w:r>
          </w:p>
        </w:tc>
        <w:tc>
          <w:tcPr>
            <w:tcW w:w="1913" w:type="dxa"/>
          </w:tcPr>
          <w:p w:rsidR="00085647" w:rsidRPr="00890A99" w:rsidP="00085647" w14:paraId="77C48999" w14:textId="77777777">
            <w:pPr>
              <w:rPr>
                <w:sz w:val="22"/>
                <w:szCs w:val="22"/>
              </w:rPr>
            </w:pPr>
          </w:p>
        </w:tc>
      </w:tr>
      <w:tr w14:paraId="6F7E600F" w14:textId="77777777" w:rsidTr="59D3190B">
        <w:tblPrEx>
          <w:tblW w:w="10863" w:type="dxa"/>
          <w:tblInd w:w="-675" w:type="dxa"/>
          <w:tblLook w:val="0020"/>
        </w:tblPrEx>
        <w:trPr>
          <w:trHeight w:val="63"/>
        </w:trPr>
        <w:tc>
          <w:tcPr>
            <w:tcW w:w="10863" w:type="dxa"/>
            <w:gridSpan w:val="4"/>
            <w:shd w:val="clear" w:color="auto" w:fill="C6D9F0" w:themeFill="text2" w:themeFillTint="33"/>
          </w:tcPr>
          <w:p w:rsidR="000D412C" w:rsidRPr="00890A99" w:rsidP="000D412C" w14:paraId="14E34FF0" w14:textId="5327C5A1">
            <w:pPr>
              <w:jc w:val="center"/>
              <w:rPr>
                <w:sz w:val="22"/>
                <w:szCs w:val="22"/>
              </w:rPr>
            </w:pPr>
            <w:r w:rsidRPr="00890A99">
              <w:rPr>
                <w:b/>
                <w:sz w:val="22"/>
                <w:szCs w:val="22"/>
              </w:rPr>
              <w:t>BUILDING DIAGRAMS</w:t>
            </w:r>
            <w:r w:rsidRPr="00890A99" w:rsidR="000B2D0D">
              <w:rPr>
                <w:b/>
                <w:sz w:val="22"/>
                <w:szCs w:val="22"/>
              </w:rPr>
              <w:t xml:space="preserve"> (page 17)</w:t>
            </w:r>
          </w:p>
        </w:tc>
      </w:tr>
      <w:tr w14:paraId="1160432B" w14:textId="77777777" w:rsidTr="59D3190B">
        <w:tblPrEx>
          <w:tblW w:w="10863" w:type="dxa"/>
          <w:tblInd w:w="-675" w:type="dxa"/>
          <w:tblLook w:val="0020"/>
        </w:tblPrEx>
        <w:trPr>
          <w:trHeight w:val="63"/>
        </w:trPr>
        <w:tc>
          <w:tcPr>
            <w:tcW w:w="1901" w:type="dxa"/>
          </w:tcPr>
          <w:p w:rsidR="00085647" w:rsidRPr="00890A99" w:rsidP="00085647" w14:paraId="36C6E854" w14:textId="77777777">
            <w:pPr>
              <w:rPr>
                <w:b/>
                <w:sz w:val="22"/>
                <w:szCs w:val="22"/>
              </w:rPr>
            </w:pPr>
            <w:r w:rsidRPr="00890A99">
              <w:rPr>
                <w:b/>
                <w:sz w:val="22"/>
                <w:szCs w:val="22"/>
              </w:rPr>
              <w:t>2</w:t>
            </w:r>
            <w:r w:rsidRPr="00890A99">
              <w:rPr>
                <w:b/>
                <w:sz w:val="22"/>
                <w:szCs w:val="22"/>
                <w:vertAlign w:val="superscript"/>
              </w:rPr>
              <w:t>nd</w:t>
            </w:r>
          </w:p>
          <w:p w:rsidR="00085647" w:rsidRPr="00890A99" w:rsidP="00085647" w14:paraId="007131FB" w14:textId="7CB13EE6">
            <w:pPr>
              <w:rPr>
                <w:b/>
                <w:sz w:val="22"/>
                <w:szCs w:val="22"/>
              </w:rPr>
            </w:pPr>
            <w:r w:rsidRPr="00890A99">
              <w:rPr>
                <w:b/>
                <w:sz w:val="22"/>
                <w:szCs w:val="22"/>
              </w:rPr>
              <w:t>paragraph</w:t>
            </w:r>
          </w:p>
        </w:tc>
        <w:tc>
          <w:tcPr>
            <w:tcW w:w="3548" w:type="dxa"/>
          </w:tcPr>
          <w:p w:rsidR="00085647" w:rsidRPr="00890A99" w:rsidP="00085647" w14:paraId="715814ED" w14:textId="77777777">
            <w:pPr>
              <w:autoSpaceDE w:val="0"/>
              <w:autoSpaceDN w:val="0"/>
              <w:adjustRightInd w:val="0"/>
              <w:rPr>
                <w:sz w:val="22"/>
                <w:szCs w:val="22"/>
              </w:rPr>
            </w:pPr>
            <w:r w:rsidRPr="00890A99">
              <w:rPr>
                <w:sz w:val="22"/>
                <w:szCs w:val="22"/>
              </w:rPr>
              <w:t>In A, B, C, X and D zones, the floor elevation is taken at the top finished surface of the floor indicated; in V zones and in regulated areas</w:t>
            </w:r>
          </w:p>
          <w:p w:rsidR="00085647" w:rsidRPr="00890A99" w:rsidP="00085647" w14:paraId="5B27ACBA" w14:textId="0E4690E3">
            <w:pPr>
              <w:autoSpaceDE w:val="0"/>
              <w:autoSpaceDN w:val="0"/>
              <w:adjustRightInd w:val="0"/>
              <w:rPr>
                <w:sz w:val="22"/>
                <w:szCs w:val="22"/>
              </w:rPr>
            </w:pPr>
            <w:r w:rsidRPr="00890A99">
              <w:rPr>
                <w:sz w:val="22"/>
                <w:szCs w:val="22"/>
              </w:rPr>
              <w:t>subject to coastal flooding, the floor elevation is taken at the bottom of the lowest horizontal structural member (see drawing in instructions</w:t>
            </w:r>
          </w:p>
          <w:p w:rsidR="00085647" w:rsidRPr="00890A99" w:rsidP="00085647" w14:paraId="11972335" w14:textId="1C1A3350">
            <w:pPr>
              <w:rPr>
                <w:sz w:val="22"/>
                <w:szCs w:val="22"/>
              </w:rPr>
            </w:pPr>
            <w:r w:rsidRPr="00890A99">
              <w:rPr>
                <w:sz w:val="22"/>
                <w:szCs w:val="22"/>
              </w:rPr>
              <w:t>for Section C).</w:t>
            </w:r>
          </w:p>
        </w:tc>
        <w:tc>
          <w:tcPr>
            <w:tcW w:w="3501" w:type="dxa"/>
          </w:tcPr>
          <w:p w:rsidR="000B2D0D" w:rsidRPr="00890A99" w:rsidP="000B2D0D" w14:paraId="50949637" w14:textId="2639FFDE">
            <w:pPr>
              <w:autoSpaceDE w:val="0"/>
              <w:autoSpaceDN w:val="0"/>
              <w:adjustRightInd w:val="0"/>
              <w:rPr>
                <w:strike/>
                <w:color w:val="FF0000"/>
                <w:sz w:val="22"/>
                <w:szCs w:val="22"/>
              </w:rPr>
            </w:pPr>
            <w:r w:rsidRPr="00890A99">
              <w:rPr>
                <w:sz w:val="22"/>
                <w:szCs w:val="22"/>
              </w:rPr>
              <w:t>In A, B, C, X and D zones, the floor elevation is taken at the top finished surface of the floor indicated; in V zones</w:t>
            </w:r>
            <w:r w:rsidRPr="00890A99" w:rsidR="00551753">
              <w:rPr>
                <w:color w:val="FF0000"/>
                <w:sz w:val="22"/>
                <w:szCs w:val="22"/>
              </w:rPr>
              <w:t>, areas seaward of the L</w:t>
            </w:r>
            <w:r w:rsidR="001A5588">
              <w:rPr>
                <w:color w:val="FF0000"/>
                <w:sz w:val="22"/>
                <w:szCs w:val="22"/>
              </w:rPr>
              <w:t>i</w:t>
            </w:r>
            <w:r w:rsidRPr="00890A99" w:rsidR="00551753">
              <w:rPr>
                <w:color w:val="FF0000"/>
                <w:sz w:val="22"/>
                <w:szCs w:val="22"/>
              </w:rPr>
              <w:t xml:space="preserve">MWA, </w:t>
            </w:r>
            <w:r w:rsidRPr="00890A99">
              <w:rPr>
                <w:sz w:val="22"/>
                <w:szCs w:val="22"/>
              </w:rPr>
              <w:t xml:space="preserve">and in </w:t>
            </w:r>
            <w:r w:rsidRPr="00890A99" w:rsidR="007B3F64">
              <w:rPr>
                <w:color w:val="FF0000"/>
                <w:sz w:val="22"/>
                <w:szCs w:val="22"/>
              </w:rPr>
              <w:t xml:space="preserve">other areas </w:t>
            </w:r>
            <w:r w:rsidRPr="00890A99">
              <w:rPr>
                <w:sz w:val="22"/>
                <w:szCs w:val="22"/>
              </w:rPr>
              <w:t xml:space="preserve">regulated </w:t>
            </w:r>
            <w:r w:rsidRPr="00890A99">
              <w:rPr>
                <w:strike/>
                <w:color w:val="FF0000"/>
                <w:sz w:val="22"/>
                <w:szCs w:val="22"/>
              </w:rPr>
              <w:t>areas</w:t>
            </w:r>
          </w:p>
          <w:p w:rsidR="00085647" w:rsidRPr="00890A99" w:rsidP="0097050B" w14:paraId="6E2E647F" w14:textId="3024D7D3">
            <w:pPr>
              <w:autoSpaceDE w:val="0"/>
              <w:autoSpaceDN w:val="0"/>
              <w:adjustRightInd w:val="0"/>
              <w:rPr>
                <w:sz w:val="22"/>
                <w:szCs w:val="22"/>
              </w:rPr>
            </w:pPr>
            <w:r w:rsidRPr="00890A99">
              <w:rPr>
                <w:strike/>
                <w:color w:val="FF0000"/>
                <w:sz w:val="22"/>
                <w:szCs w:val="22"/>
              </w:rPr>
              <w:t>subject to</w:t>
            </w:r>
            <w:r w:rsidRPr="00890A99">
              <w:rPr>
                <w:sz w:val="22"/>
                <w:szCs w:val="22"/>
              </w:rPr>
              <w:t xml:space="preserve"> </w:t>
            </w:r>
            <w:r w:rsidRPr="00890A99" w:rsidR="007B3F64">
              <w:rPr>
                <w:color w:val="FF0000"/>
                <w:sz w:val="22"/>
                <w:szCs w:val="22"/>
              </w:rPr>
              <w:t xml:space="preserve">for </w:t>
            </w:r>
            <w:r w:rsidRPr="00890A99">
              <w:rPr>
                <w:sz w:val="22"/>
                <w:szCs w:val="22"/>
              </w:rPr>
              <w:t>coastal flooding</w:t>
            </w:r>
            <w:r w:rsidRPr="00890A99" w:rsidR="00A01779">
              <w:rPr>
                <w:sz w:val="22"/>
                <w:szCs w:val="22"/>
              </w:rPr>
              <w:t xml:space="preserve"> </w:t>
            </w:r>
            <w:r w:rsidRPr="00890A99" w:rsidR="00A01779">
              <w:rPr>
                <w:color w:val="FF0000"/>
                <w:sz w:val="22"/>
                <w:szCs w:val="22"/>
              </w:rPr>
              <w:t>hazards</w:t>
            </w:r>
            <w:r w:rsidRPr="00890A99">
              <w:rPr>
                <w:sz w:val="22"/>
                <w:szCs w:val="22"/>
              </w:rPr>
              <w:t xml:space="preserve">, the floor elevation is taken at the bottom of the lowest horizontal structural member (see </w:t>
            </w:r>
            <w:r w:rsidRPr="00890A99">
              <w:rPr>
                <w:strike/>
                <w:color w:val="FF0000"/>
                <w:sz w:val="22"/>
                <w:szCs w:val="22"/>
              </w:rPr>
              <w:t>drawing</w:t>
            </w:r>
            <w:r w:rsidRPr="00890A99">
              <w:rPr>
                <w:sz w:val="22"/>
                <w:szCs w:val="22"/>
              </w:rPr>
              <w:t xml:space="preserve"> </w:t>
            </w:r>
            <w:r w:rsidRPr="00890A99" w:rsidR="0097050B">
              <w:rPr>
                <w:color w:val="FF0000"/>
                <w:sz w:val="22"/>
                <w:szCs w:val="22"/>
              </w:rPr>
              <w:t>figure</w:t>
            </w:r>
            <w:r w:rsidRPr="00415654" w:rsidR="0097050B">
              <w:rPr>
                <w:color w:val="FF0000"/>
                <w:sz w:val="22"/>
                <w:szCs w:val="22"/>
              </w:rPr>
              <w:t xml:space="preserve"> </w:t>
            </w:r>
            <w:r w:rsidRPr="00415654" w:rsidR="00415654">
              <w:rPr>
                <w:color w:val="FF0000"/>
                <w:sz w:val="22"/>
                <w:szCs w:val="22"/>
              </w:rPr>
              <w:t>at end of</w:t>
            </w:r>
            <w:r w:rsidRPr="00415654">
              <w:rPr>
                <w:color w:val="FF0000"/>
                <w:sz w:val="22"/>
                <w:szCs w:val="22"/>
              </w:rPr>
              <w:t xml:space="preserve"> </w:t>
            </w:r>
            <w:r w:rsidRPr="00890A99">
              <w:rPr>
                <w:sz w:val="22"/>
                <w:szCs w:val="22"/>
              </w:rPr>
              <w:t>instructions</w:t>
            </w:r>
            <w:r w:rsidRPr="00890A99" w:rsidR="0097050B">
              <w:rPr>
                <w:sz w:val="22"/>
                <w:szCs w:val="22"/>
              </w:rPr>
              <w:t xml:space="preserve"> </w:t>
            </w:r>
            <w:r w:rsidRPr="00890A99">
              <w:rPr>
                <w:sz w:val="22"/>
                <w:szCs w:val="22"/>
              </w:rPr>
              <w:t>for Section C).</w:t>
            </w:r>
          </w:p>
        </w:tc>
        <w:tc>
          <w:tcPr>
            <w:tcW w:w="1913" w:type="dxa"/>
          </w:tcPr>
          <w:p w:rsidR="00085647" w:rsidRPr="00890A99" w:rsidP="00085647" w14:paraId="04D242FB" w14:textId="77777777">
            <w:pPr>
              <w:rPr>
                <w:sz w:val="22"/>
                <w:szCs w:val="22"/>
              </w:rPr>
            </w:pPr>
          </w:p>
        </w:tc>
      </w:tr>
    </w:tbl>
    <w:p w:rsidR="002572E0" w:rsidRPr="00E25C21" w:rsidP="00D9063F" w14:paraId="0AF219F0" w14:textId="77777777"/>
    <w:sectPr w:rsidSect="00F67068">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9501444"/>
      <w:docPartObj>
        <w:docPartGallery w:val="Page Numbers (Bottom of Page)"/>
        <w:docPartUnique/>
      </w:docPartObj>
    </w:sdtPr>
    <w:sdtEndPr>
      <w:rPr>
        <w:noProof/>
      </w:rPr>
    </w:sdtEndPr>
    <w:sdtContent>
      <w:p w:rsidR="00F011DB" w14:paraId="4EF3A08E" w14:textId="4324F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11DB" w14:paraId="6C6A054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2103599149">
    <w:abstractNumId w:val="0"/>
  </w:num>
  <w:num w:numId="2" w16cid:durableId="1703436685">
    <w:abstractNumId w:val="2"/>
  </w:num>
  <w:num w:numId="3" w16cid:durableId="8356577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ollins, Joycelyn">
    <w15:presenceInfo w15:providerId="AD" w15:userId="S::0825110504@fema.dhs.gov::62717056-8a40-44d1-a23a-dd370d22d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0259C"/>
    <w:rsid w:val="00003772"/>
    <w:rsid w:val="00005E8C"/>
    <w:rsid w:val="00007EEC"/>
    <w:rsid w:val="000113C5"/>
    <w:rsid w:val="00011FFE"/>
    <w:rsid w:val="00014F1A"/>
    <w:rsid w:val="00022350"/>
    <w:rsid w:val="00023701"/>
    <w:rsid w:val="00025586"/>
    <w:rsid w:val="00026B78"/>
    <w:rsid w:val="00030B7B"/>
    <w:rsid w:val="00032161"/>
    <w:rsid w:val="00040642"/>
    <w:rsid w:val="00041E3C"/>
    <w:rsid w:val="00046C56"/>
    <w:rsid w:val="00054007"/>
    <w:rsid w:val="000561B3"/>
    <w:rsid w:val="0005670E"/>
    <w:rsid w:val="00062FCF"/>
    <w:rsid w:val="00063C86"/>
    <w:rsid w:val="00066D0C"/>
    <w:rsid w:val="00070CD3"/>
    <w:rsid w:val="0007454D"/>
    <w:rsid w:val="00074913"/>
    <w:rsid w:val="00077F45"/>
    <w:rsid w:val="0008104D"/>
    <w:rsid w:val="00081C54"/>
    <w:rsid w:val="00083486"/>
    <w:rsid w:val="00085647"/>
    <w:rsid w:val="00085D18"/>
    <w:rsid w:val="00086C84"/>
    <w:rsid w:val="00092C49"/>
    <w:rsid w:val="000939C8"/>
    <w:rsid w:val="000A1FEB"/>
    <w:rsid w:val="000A59CC"/>
    <w:rsid w:val="000A5D52"/>
    <w:rsid w:val="000A773E"/>
    <w:rsid w:val="000B2D0D"/>
    <w:rsid w:val="000C0D01"/>
    <w:rsid w:val="000C41B0"/>
    <w:rsid w:val="000C54E5"/>
    <w:rsid w:val="000C71CF"/>
    <w:rsid w:val="000C779A"/>
    <w:rsid w:val="000D2145"/>
    <w:rsid w:val="000D322E"/>
    <w:rsid w:val="000D3E93"/>
    <w:rsid w:val="000D412C"/>
    <w:rsid w:val="000D58E3"/>
    <w:rsid w:val="000E03D5"/>
    <w:rsid w:val="000E2171"/>
    <w:rsid w:val="000E3F76"/>
    <w:rsid w:val="000E49A2"/>
    <w:rsid w:val="000E5457"/>
    <w:rsid w:val="000F3C36"/>
    <w:rsid w:val="0010298D"/>
    <w:rsid w:val="00102A02"/>
    <w:rsid w:val="00102E8C"/>
    <w:rsid w:val="001032FD"/>
    <w:rsid w:val="00103669"/>
    <w:rsid w:val="00107FDF"/>
    <w:rsid w:val="00110FE4"/>
    <w:rsid w:val="00114799"/>
    <w:rsid w:val="001222AF"/>
    <w:rsid w:val="001231E1"/>
    <w:rsid w:val="00125BED"/>
    <w:rsid w:val="001275B3"/>
    <w:rsid w:val="0013011E"/>
    <w:rsid w:val="001316A7"/>
    <w:rsid w:val="00143467"/>
    <w:rsid w:val="00144CDB"/>
    <w:rsid w:val="00145BBB"/>
    <w:rsid w:val="00147DD9"/>
    <w:rsid w:val="00150D8D"/>
    <w:rsid w:val="00154628"/>
    <w:rsid w:val="00156983"/>
    <w:rsid w:val="00156D6A"/>
    <w:rsid w:val="00157466"/>
    <w:rsid w:val="00161BE5"/>
    <w:rsid w:val="00162274"/>
    <w:rsid w:val="001660EC"/>
    <w:rsid w:val="00166BEB"/>
    <w:rsid w:val="001672CA"/>
    <w:rsid w:val="00172397"/>
    <w:rsid w:val="001727B8"/>
    <w:rsid w:val="00175529"/>
    <w:rsid w:val="001764AC"/>
    <w:rsid w:val="00176D50"/>
    <w:rsid w:val="00177EF5"/>
    <w:rsid w:val="0018059B"/>
    <w:rsid w:val="001855CD"/>
    <w:rsid w:val="00186478"/>
    <w:rsid w:val="00190067"/>
    <w:rsid w:val="00192B76"/>
    <w:rsid w:val="00193D86"/>
    <w:rsid w:val="00196D30"/>
    <w:rsid w:val="001A5459"/>
    <w:rsid w:val="001A5588"/>
    <w:rsid w:val="001A5997"/>
    <w:rsid w:val="001A6031"/>
    <w:rsid w:val="001A60FB"/>
    <w:rsid w:val="001B085A"/>
    <w:rsid w:val="001B428C"/>
    <w:rsid w:val="001B61A0"/>
    <w:rsid w:val="001C293F"/>
    <w:rsid w:val="001C42FC"/>
    <w:rsid w:val="001C6217"/>
    <w:rsid w:val="001C659F"/>
    <w:rsid w:val="001D1FEC"/>
    <w:rsid w:val="001D333A"/>
    <w:rsid w:val="001D4377"/>
    <w:rsid w:val="001D7E9E"/>
    <w:rsid w:val="001E159B"/>
    <w:rsid w:val="001E29D3"/>
    <w:rsid w:val="001E52A5"/>
    <w:rsid w:val="001E58F9"/>
    <w:rsid w:val="001F07AE"/>
    <w:rsid w:val="00202061"/>
    <w:rsid w:val="00214DE3"/>
    <w:rsid w:val="002152FE"/>
    <w:rsid w:val="00217703"/>
    <w:rsid w:val="00222536"/>
    <w:rsid w:val="00223344"/>
    <w:rsid w:val="00226981"/>
    <w:rsid w:val="00226A58"/>
    <w:rsid w:val="002276DC"/>
    <w:rsid w:val="002336C0"/>
    <w:rsid w:val="00236B2E"/>
    <w:rsid w:val="0025208A"/>
    <w:rsid w:val="002565FE"/>
    <w:rsid w:val="002572E0"/>
    <w:rsid w:val="00263FAF"/>
    <w:rsid w:val="00264A8B"/>
    <w:rsid w:val="00271CDC"/>
    <w:rsid w:val="0027442B"/>
    <w:rsid w:val="00277FDC"/>
    <w:rsid w:val="00280468"/>
    <w:rsid w:val="00281A54"/>
    <w:rsid w:val="00282FCB"/>
    <w:rsid w:val="0029381B"/>
    <w:rsid w:val="0029602A"/>
    <w:rsid w:val="002A30A6"/>
    <w:rsid w:val="002B07BE"/>
    <w:rsid w:val="002B3068"/>
    <w:rsid w:val="002B42FB"/>
    <w:rsid w:val="002C021D"/>
    <w:rsid w:val="002C27BC"/>
    <w:rsid w:val="002C4F66"/>
    <w:rsid w:val="002C5626"/>
    <w:rsid w:val="002C6B92"/>
    <w:rsid w:val="002D14B3"/>
    <w:rsid w:val="002D1E60"/>
    <w:rsid w:val="002D4AF0"/>
    <w:rsid w:val="002D53BC"/>
    <w:rsid w:val="002D5500"/>
    <w:rsid w:val="002D57AA"/>
    <w:rsid w:val="002D6E90"/>
    <w:rsid w:val="002E2042"/>
    <w:rsid w:val="002E2700"/>
    <w:rsid w:val="002E4319"/>
    <w:rsid w:val="002E47A6"/>
    <w:rsid w:val="002E583E"/>
    <w:rsid w:val="002E6404"/>
    <w:rsid w:val="002E78DE"/>
    <w:rsid w:val="002F1253"/>
    <w:rsid w:val="002F14E9"/>
    <w:rsid w:val="002F1ED7"/>
    <w:rsid w:val="002F289F"/>
    <w:rsid w:val="003048E2"/>
    <w:rsid w:val="003051D2"/>
    <w:rsid w:val="00307B24"/>
    <w:rsid w:val="00312B00"/>
    <w:rsid w:val="00315518"/>
    <w:rsid w:val="0031794D"/>
    <w:rsid w:val="00317F01"/>
    <w:rsid w:val="00321694"/>
    <w:rsid w:val="00321D9E"/>
    <w:rsid w:val="00321F86"/>
    <w:rsid w:val="00325D44"/>
    <w:rsid w:val="00331206"/>
    <w:rsid w:val="0033459B"/>
    <w:rsid w:val="003406BF"/>
    <w:rsid w:val="0034156F"/>
    <w:rsid w:val="003477FE"/>
    <w:rsid w:val="00356C91"/>
    <w:rsid w:val="003629BF"/>
    <w:rsid w:val="00366238"/>
    <w:rsid w:val="00366CBF"/>
    <w:rsid w:val="00367C87"/>
    <w:rsid w:val="003816BB"/>
    <w:rsid w:val="003829E5"/>
    <w:rsid w:val="003830DA"/>
    <w:rsid w:val="0038789D"/>
    <w:rsid w:val="00397ADB"/>
    <w:rsid w:val="003A29B6"/>
    <w:rsid w:val="003A2DBD"/>
    <w:rsid w:val="003A3A04"/>
    <w:rsid w:val="003A4699"/>
    <w:rsid w:val="003A7299"/>
    <w:rsid w:val="003B1049"/>
    <w:rsid w:val="003B2678"/>
    <w:rsid w:val="003B3985"/>
    <w:rsid w:val="003B46FF"/>
    <w:rsid w:val="003B6781"/>
    <w:rsid w:val="003B6FAA"/>
    <w:rsid w:val="003C0A69"/>
    <w:rsid w:val="003C57AF"/>
    <w:rsid w:val="003C6CA4"/>
    <w:rsid w:val="003D1BA4"/>
    <w:rsid w:val="003D1F98"/>
    <w:rsid w:val="003D2C21"/>
    <w:rsid w:val="003D47AD"/>
    <w:rsid w:val="003D4EAF"/>
    <w:rsid w:val="003E0FFA"/>
    <w:rsid w:val="003E6AFA"/>
    <w:rsid w:val="003F1C28"/>
    <w:rsid w:val="003F3F54"/>
    <w:rsid w:val="003F4BDE"/>
    <w:rsid w:val="003F625D"/>
    <w:rsid w:val="003F6CD7"/>
    <w:rsid w:val="004056C3"/>
    <w:rsid w:val="004058C4"/>
    <w:rsid w:val="00411829"/>
    <w:rsid w:val="00415423"/>
    <w:rsid w:val="00415654"/>
    <w:rsid w:val="004168CB"/>
    <w:rsid w:val="0042011B"/>
    <w:rsid w:val="0042081F"/>
    <w:rsid w:val="0042104C"/>
    <w:rsid w:val="004250DA"/>
    <w:rsid w:val="0042752C"/>
    <w:rsid w:val="004329C9"/>
    <w:rsid w:val="00432B28"/>
    <w:rsid w:val="0043478D"/>
    <w:rsid w:val="00443D19"/>
    <w:rsid w:val="00443EAA"/>
    <w:rsid w:val="004469FF"/>
    <w:rsid w:val="00447075"/>
    <w:rsid w:val="00466FE3"/>
    <w:rsid w:val="00467A78"/>
    <w:rsid w:val="00470E6E"/>
    <w:rsid w:val="004814E5"/>
    <w:rsid w:val="0049549E"/>
    <w:rsid w:val="004A128C"/>
    <w:rsid w:val="004A7484"/>
    <w:rsid w:val="004B30BD"/>
    <w:rsid w:val="004B3D44"/>
    <w:rsid w:val="004B7226"/>
    <w:rsid w:val="004B767E"/>
    <w:rsid w:val="004C1F59"/>
    <w:rsid w:val="004C29D0"/>
    <w:rsid w:val="004C2ECD"/>
    <w:rsid w:val="004C2F3A"/>
    <w:rsid w:val="004C44FE"/>
    <w:rsid w:val="004C48DF"/>
    <w:rsid w:val="004C595E"/>
    <w:rsid w:val="004C68EC"/>
    <w:rsid w:val="004D3A43"/>
    <w:rsid w:val="004D5B93"/>
    <w:rsid w:val="004D7082"/>
    <w:rsid w:val="004D73C7"/>
    <w:rsid w:val="004E15C4"/>
    <w:rsid w:val="004E3F55"/>
    <w:rsid w:val="004E44FA"/>
    <w:rsid w:val="004E4BC0"/>
    <w:rsid w:val="004E4C2E"/>
    <w:rsid w:val="004E57E0"/>
    <w:rsid w:val="004F1258"/>
    <w:rsid w:val="004F6116"/>
    <w:rsid w:val="0050081D"/>
    <w:rsid w:val="005008AE"/>
    <w:rsid w:val="00513CA2"/>
    <w:rsid w:val="00517719"/>
    <w:rsid w:val="0052079E"/>
    <w:rsid w:val="005209F9"/>
    <w:rsid w:val="00526C0C"/>
    <w:rsid w:val="00530AF6"/>
    <w:rsid w:val="005325B9"/>
    <w:rsid w:val="00532788"/>
    <w:rsid w:val="00534702"/>
    <w:rsid w:val="0053565F"/>
    <w:rsid w:val="00535849"/>
    <w:rsid w:val="00535CEE"/>
    <w:rsid w:val="0054095C"/>
    <w:rsid w:val="0054486A"/>
    <w:rsid w:val="00546450"/>
    <w:rsid w:val="0054726D"/>
    <w:rsid w:val="00550294"/>
    <w:rsid w:val="00551753"/>
    <w:rsid w:val="00553703"/>
    <w:rsid w:val="00554F36"/>
    <w:rsid w:val="005638CF"/>
    <w:rsid w:val="00564A0C"/>
    <w:rsid w:val="00573159"/>
    <w:rsid w:val="00575198"/>
    <w:rsid w:val="005803E6"/>
    <w:rsid w:val="0058048F"/>
    <w:rsid w:val="00582309"/>
    <w:rsid w:val="00582DE4"/>
    <w:rsid w:val="0058612B"/>
    <w:rsid w:val="0058620C"/>
    <w:rsid w:val="00587809"/>
    <w:rsid w:val="0059210C"/>
    <w:rsid w:val="00593A8C"/>
    <w:rsid w:val="005957AA"/>
    <w:rsid w:val="00595BAB"/>
    <w:rsid w:val="005978B1"/>
    <w:rsid w:val="005A1B3A"/>
    <w:rsid w:val="005A31FE"/>
    <w:rsid w:val="005A4966"/>
    <w:rsid w:val="005A6A01"/>
    <w:rsid w:val="005A7BD7"/>
    <w:rsid w:val="005A7EB0"/>
    <w:rsid w:val="005B1517"/>
    <w:rsid w:val="005B5CD8"/>
    <w:rsid w:val="005C07FD"/>
    <w:rsid w:val="005C1190"/>
    <w:rsid w:val="005C3C41"/>
    <w:rsid w:val="005C61C2"/>
    <w:rsid w:val="005D2A88"/>
    <w:rsid w:val="005D2AC0"/>
    <w:rsid w:val="005D3448"/>
    <w:rsid w:val="005E08FB"/>
    <w:rsid w:val="005E1B2C"/>
    <w:rsid w:val="005E6384"/>
    <w:rsid w:val="005E6DAC"/>
    <w:rsid w:val="005F41CB"/>
    <w:rsid w:val="005F6B19"/>
    <w:rsid w:val="00601490"/>
    <w:rsid w:val="00602CB1"/>
    <w:rsid w:val="00602D06"/>
    <w:rsid w:val="00602D21"/>
    <w:rsid w:val="00602EA3"/>
    <w:rsid w:val="0060377C"/>
    <w:rsid w:val="00604103"/>
    <w:rsid w:val="006103F6"/>
    <w:rsid w:val="00610BD7"/>
    <w:rsid w:val="0061213F"/>
    <w:rsid w:val="0061445B"/>
    <w:rsid w:val="00615519"/>
    <w:rsid w:val="00623BA8"/>
    <w:rsid w:val="006243D5"/>
    <w:rsid w:val="006272F5"/>
    <w:rsid w:val="00627CC4"/>
    <w:rsid w:val="00632323"/>
    <w:rsid w:val="00632EA0"/>
    <w:rsid w:val="006335B6"/>
    <w:rsid w:val="00636E8E"/>
    <w:rsid w:val="00637ED5"/>
    <w:rsid w:val="00647F73"/>
    <w:rsid w:val="00651CDF"/>
    <w:rsid w:val="0065281F"/>
    <w:rsid w:val="006529CB"/>
    <w:rsid w:val="00653BA3"/>
    <w:rsid w:val="00653DE1"/>
    <w:rsid w:val="0065669B"/>
    <w:rsid w:val="0065740A"/>
    <w:rsid w:val="0066B460"/>
    <w:rsid w:val="00672329"/>
    <w:rsid w:val="00673873"/>
    <w:rsid w:val="0067629D"/>
    <w:rsid w:val="0067666E"/>
    <w:rsid w:val="00680196"/>
    <w:rsid w:val="00682323"/>
    <w:rsid w:val="006824F1"/>
    <w:rsid w:val="00690DD0"/>
    <w:rsid w:val="006915E0"/>
    <w:rsid w:val="00692938"/>
    <w:rsid w:val="00692B6E"/>
    <w:rsid w:val="006950AD"/>
    <w:rsid w:val="00697139"/>
    <w:rsid w:val="00697158"/>
    <w:rsid w:val="00697A15"/>
    <w:rsid w:val="006A6E23"/>
    <w:rsid w:val="006B35A4"/>
    <w:rsid w:val="006B7E08"/>
    <w:rsid w:val="006C474A"/>
    <w:rsid w:val="006D47E9"/>
    <w:rsid w:val="006D4E3E"/>
    <w:rsid w:val="006D5BB9"/>
    <w:rsid w:val="006E1389"/>
    <w:rsid w:val="006E3739"/>
    <w:rsid w:val="006E3A8A"/>
    <w:rsid w:val="006E5789"/>
    <w:rsid w:val="006E707A"/>
    <w:rsid w:val="006F3FD3"/>
    <w:rsid w:val="006F5091"/>
    <w:rsid w:val="0070018B"/>
    <w:rsid w:val="00701C4B"/>
    <w:rsid w:val="007033BD"/>
    <w:rsid w:val="00706B05"/>
    <w:rsid w:val="00706CC7"/>
    <w:rsid w:val="00710974"/>
    <w:rsid w:val="00715EBB"/>
    <w:rsid w:val="00716428"/>
    <w:rsid w:val="00721AF2"/>
    <w:rsid w:val="00725E7F"/>
    <w:rsid w:val="00727572"/>
    <w:rsid w:val="00730963"/>
    <w:rsid w:val="0073308B"/>
    <w:rsid w:val="00736A1A"/>
    <w:rsid w:val="00742770"/>
    <w:rsid w:val="00744FFC"/>
    <w:rsid w:val="00751BE1"/>
    <w:rsid w:val="007534BA"/>
    <w:rsid w:val="00756D1F"/>
    <w:rsid w:val="0076065C"/>
    <w:rsid w:val="00761A2E"/>
    <w:rsid w:val="00761CE7"/>
    <w:rsid w:val="00762F07"/>
    <w:rsid w:val="00764D72"/>
    <w:rsid w:val="00772694"/>
    <w:rsid w:val="00772DFA"/>
    <w:rsid w:val="00774EC6"/>
    <w:rsid w:val="007760A2"/>
    <w:rsid w:val="007764FD"/>
    <w:rsid w:val="00776FDF"/>
    <w:rsid w:val="007801CA"/>
    <w:rsid w:val="007801D4"/>
    <w:rsid w:val="00780326"/>
    <w:rsid w:val="00780E1E"/>
    <w:rsid w:val="00782431"/>
    <w:rsid w:val="007830FB"/>
    <w:rsid w:val="0078378D"/>
    <w:rsid w:val="00785B4A"/>
    <w:rsid w:val="0078688E"/>
    <w:rsid w:val="007A0595"/>
    <w:rsid w:val="007A5C48"/>
    <w:rsid w:val="007A6534"/>
    <w:rsid w:val="007B0293"/>
    <w:rsid w:val="007B0A79"/>
    <w:rsid w:val="007B2937"/>
    <w:rsid w:val="007B3CCD"/>
    <w:rsid w:val="007B3F64"/>
    <w:rsid w:val="007B70B5"/>
    <w:rsid w:val="007C5442"/>
    <w:rsid w:val="007C6174"/>
    <w:rsid w:val="007D52D5"/>
    <w:rsid w:val="007E03C3"/>
    <w:rsid w:val="007E0924"/>
    <w:rsid w:val="007E27AA"/>
    <w:rsid w:val="007E2B7C"/>
    <w:rsid w:val="007E328B"/>
    <w:rsid w:val="007E3B87"/>
    <w:rsid w:val="007E7443"/>
    <w:rsid w:val="007E75DA"/>
    <w:rsid w:val="007E7DB9"/>
    <w:rsid w:val="007F2530"/>
    <w:rsid w:val="007F332B"/>
    <w:rsid w:val="007F3748"/>
    <w:rsid w:val="007F7576"/>
    <w:rsid w:val="0080000E"/>
    <w:rsid w:val="00800FFE"/>
    <w:rsid w:val="00804F50"/>
    <w:rsid w:val="00810771"/>
    <w:rsid w:val="008112A2"/>
    <w:rsid w:val="00812EE2"/>
    <w:rsid w:val="00821447"/>
    <w:rsid w:val="008251DD"/>
    <w:rsid w:val="00826592"/>
    <w:rsid w:val="00827842"/>
    <w:rsid w:val="00836D18"/>
    <w:rsid w:val="00837C3E"/>
    <w:rsid w:val="008469BE"/>
    <w:rsid w:val="00847F41"/>
    <w:rsid w:val="00850A4C"/>
    <w:rsid w:val="00852B7E"/>
    <w:rsid w:val="00853B43"/>
    <w:rsid w:val="00864E6D"/>
    <w:rsid w:val="0086718C"/>
    <w:rsid w:val="008671E6"/>
    <w:rsid w:val="00875D68"/>
    <w:rsid w:val="00876FCF"/>
    <w:rsid w:val="00880B4D"/>
    <w:rsid w:val="00881636"/>
    <w:rsid w:val="00883ACC"/>
    <w:rsid w:val="00883EF3"/>
    <w:rsid w:val="00884003"/>
    <w:rsid w:val="00885514"/>
    <w:rsid w:val="00890A99"/>
    <w:rsid w:val="00892FFF"/>
    <w:rsid w:val="00894E0A"/>
    <w:rsid w:val="00895D11"/>
    <w:rsid w:val="008A0F3B"/>
    <w:rsid w:val="008A18A4"/>
    <w:rsid w:val="008A58D9"/>
    <w:rsid w:val="008B0659"/>
    <w:rsid w:val="008B724B"/>
    <w:rsid w:val="008C3145"/>
    <w:rsid w:val="008C3AE3"/>
    <w:rsid w:val="008C7A79"/>
    <w:rsid w:val="008D22C1"/>
    <w:rsid w:val="008D2347"/>
    <w:rsid w:val="008D567C"/>
    <w:rsid w:val="008E24B8"/>
    <w:rsid w:val="008E4CAB"/>
    <w:rsid w:val="008E7B2D"/>
    <w:rsid w:val="008F0165"/>
    <w:rsid w:val="008F26A6"/>
    <w:rsid w:val="008F8735"/>
    <w:rsid w:val="00903A25"/>
    <w:rsid w:val="00903A42"/>
    <w:rsid w:val="009115BB"/>
    <w:rsid w:val="00911F06"/>
    <w:rsid w:val="009146EE"/>
    <w:rsid w:val="009158F8"/>
    <w:rsid w:val="00916040"/>
    <w:rsid w:val="00916A3A"/>
    <w:rsid w:val="00926E0E"/>
    <w:rsid w:val="0092750F"/>
    <w:rsid w:val="00927E5D"/>
    <w:rsid w:val="00932C15"/>
    <w:rsid w:val="00933196"/>
    <w:rsid w:val="009339AD"/>
    <w:rsid w:val="00936ED0"/>
    <w:rsid w:val="00941899"/>
    <w:rsid w:val="00943CFC"/>
    <w:rsid w:val="00951BED"/>
    <w:rsid w:val="009520BE"/>
    <w:rsid w:val="00961532"/>
    <w:rsid w:val="009619AA"/>
    <w:rsid w:val="009632A4"/>
    <w:rsid w:val="00964033"/>
    <w:rsid w:val="009663AB"/>
    <w:rsid w:val="0096686F"/>
    <w:rsid w:val="009700DB"/>
    <w:rsid w:val="0097050B"/>
    <w:rsid w:val="0097181C"/>
    <w:rsid w:val="00972F6B"/>
    <w:rsid w:val="0097703A"/>
    <w:rsid w:val="00977AB0"/>
    <w:rsid w:val="009834D4"/>
    <w:rsid w:val="00983554"/>
    <w:rsid w:val="00984FDE"/>
    <w:rsid w:val="0098503A"/>
    <w:rsid w:val="00990428"/>
    <w:rsid w:val="0099071E"/>
    <w:rsid w:val="009A541A"/>
    <w:rsid w:val="009A75F6"/>
    <w:rsid w:val="009B2F75"/>
    <w:rsid w:val="009B6690"/>
    <w:rsid w:val="009B738A"/>
    <w:rsid w:val="009C22EE"/>
    <w:rsid w:val="009C5773"/>
    <w:rsid w:val="009C6110"/>
    <w:rsid w:val="009D09F6"/>
    <w:rsid w:val="009D291F"/>
    <w:rsid w:val="009D31B8"/>
    <w:rsid w:val="009D47C2"/>
    <w:rsid w:val="009D6B19"/>
    <w:rsid w:val="009E16F0"/>
    <w:rsid w:val="009E19E2"/>
    <w:rsid w:val="009E207F"/>
    <w:rsid w:val="009E40D1"/>
    <w:rsid w:val="009F02CD"/>
    <w:rsid w:val="009F6F8E"/>
    <w:rsid w:val="00A01779"/>
    <w:rsid w:val="00A01CD2"/>
    <w:rsid w:val="00A01DB8"/>
    <w:rsid w:val="00A070B1"/>
    <w:rsid w:val="00A275EF"/>
    <w:rsid w:val="00A278A4"/>
    <w:rsid w:val="00A27EC0"/>
    <w:rsid w:val="00A32DB3"/>
    <w:rsid w:val="00A378D4"/>
    <w:rsid w:val="00A42808"/>
    <w:rsid w:val="00A44552"/>
    <w:rsid w:val="00A57577"/>
    <w:rsid w:val="00A57DA0"/>
    <w:rsid w:val="00A57EFA"/>
    <w:rsid w:val="00A619D9"/>
    <w:rsid w:val="00A6353E"/>
    <w:rsid w:val="00A63F64"/>
    <w:rsid w:val="00A75331"/>
    <w:rsid w:val="00A758B2"/>
    <w:rsid w:val="00A76809"/>
    <w:rsid w:val="00A773EB"/>
    <w:rsid w:val="00A846FD"/>
    <w:rsid w:val="00A90643"/>
    <w:rsid w:val="00A94B3E"/>
    <w:rsid w:val="00A9675B"/>
    <w:rsid w:val="00A97476"/>
    <w:rsid w:val="00AA4F4A"/>
    <w:rsid w:val="00AA631A"/>
    <w:rsid w:val="00AA7061"/>
    <w:rsid w:val="00AB2E11"/>
    <w:rsid w:val="00AB6720"/>
    <w:rsid w:val="00AC1A2A"/>
    <w:rsid w:val="00AC5196"/>
    <w:rsid w:val="00AC6457"/>
    <w:rsid w:val="00AC743D"/>
    <w:rsid w:val="00AD42B0"/>
    <w:rsid w:val="00AD7632"/>
    <w:rsid w:val="00AD7E71"/>
    <w:rsid w:val="00AE25EE"/>
    <w:rsid w:val="00AE37D9"/>
    <w:rsid w:val="00AE38E7"/>
    <w:rsid w:val="00AE53CB"/>
    <w:rsid w:val="00AF1922"/>
    <w:rsid w:val="00B037C0"/>
    <w:rsid w:val="00B04692"/>
    <w:rsid w:val="00B04B49"/>
    <w:rsid w:val="00B04BEA"/>
    <w:rsid w:val="00B0660E"/>
    <w:rsid w:val="00B12521"/>
    <w:rsid w:val="00B14ACB"/>
    <w:rsid w:val="00B15292"/>
    <w:rsid w:val="00B21948"/>
    <w:rsid w:val="00B26132"/>
    <w:rsid w:val="00B308D3"/>
    <w:rsid w:val="00B30ADB"/>
    <w:rsid w:val="00B36110"/>
    <w:rsid w:val="00B37271"/>
    <w:rsid w:val="00B42F8C"/>
    <w:rsid w:val="00B4744A"/>
    <w:rsid w:val="00B50120"/>
    <w:rsid w:val="00B573AF"/>
    <w:rsid w:val="00B61156"/>
    <w:rsid w:val="00B620AE"/>
    <w:rsid w:val="00B627E8"/>
    <w:rsid w:val="00B62D29"/>
    <w:rsid w:val="00B63BA9"/>
    <w:rsid w:val="00B64202"/>
    <w:rsid w:val="00B64826"/>
    <w:rsid w:val="00B71F61"/>
    <w:rsid w:val="00B723F4"/>
    <w:rsid w:val="00B75B51"/>
    <w:rsid w:val="00B81FB6"/>
    <w:rsid w:val="00B839E9"/>
    <w:rsid w:val="00B83C6C"/>
    <w:rsid w:val="00B90733"/>
    <w:rsid w:val="00B94457"/>
    <w:rsid w:val="00BA1142"/>
    <w:rsid w:val="00BA6AEE"/>
    <w:rsid w:val="00BB1559"/>
    <w:rsid w:val="00BB3A97"/>
    <w:rsid w:val="00BB6751"/>
    <w:rsid w:val="00BB6A9D"/>
    <w:rsid w:val="00BC5730"/>
    <w:rsid w:val="00BC587E"/>
    <w:rsid w:val="00BD097F"/>
    <w:rsid w:val="00BD3625"/>
    <w:rsid w:val="00BD391A"/>
    <w:rsid w:val="00BD4679"/>
    <w:rsid w:val="00BD6BA6"/>
    <w:rsid w:val="00BE0AA5"/>
    <w:rsid w:val="00BE365F"/>
    <w:rsid w:val="00BE4D29"/>
    <w:rsid w:val="00BE7990"/>
    <w:rsid w:val="00BF2799"/>
    <w:rsid w:val="00C072B1"/>
    <w:rsid w:val="00C11B3A"/>
    <w:rsid w:val="00C14B1A"/>
    <w:rsid w:val="00C24018"/>
    <w:rsid w:val="00C3627D"/>
    <w:rsid w:val="00C41439"/>
    <w:rsid w:val="00C4600D"/>
    <w:rsid w:val="00C47939"/>
    <w:rsid w:val="00C50557"/>
    <w:rsid w:val="00C505F5"/>
    <w:rsid w:val="00C513C6"/>
    <w:rsid w:val="00C53996"/>
    <w:rsid w:val="00C55757"/>
    <w:rsid w:val="00C56627"/>
    <w:rsid w:val="00C57B0A"/>
    <w:rsid w:val="00C61737"/>
    <w:rsid w:val="00C659E0"/>
    <w:rsid w:val="00C70861"/>
    <w:rsid w:val="00C71848"/>
    <w:rsid w:val="00C71AB2"/>
    <w:rsid w:val="00C73835"/>
    <w:rsid w:val="00C73A7F"/>
    <w:rsid w:val="00C83989"/>
    <w:rsid w:val="00C83A4A"/>
    <w:rsid w:val="00C92584"/>
    <w:rsid w:val="00C93612"/>
    <w:rsid w:val="00CA04ED"/>
    <w:rsid w:val="00CA52E8"/>
    <w:rsid w:val="00CB5421"/>
    <w:rsid w:val="00CB59D9"/>
    <w:rsid w:val="00CB6806"/>
    <w:rsid w:val="00CB6D3E"/>
    <w:rsid w:val="00CB739A"/>
    <w:rsid w:val="00CC577D"/>
    <w:rsid w:val="00CC6D1E"/>
    <w:rsid w:val="00CD17D7"/>
    <w:rsid w:val="00CD1A16"/>
    <w:rsid w:val="00CD6395"/>
    <w:rsid w:val="00CD7CC5"/>
    <w:rsid w:val="00CE17EF"/>
    <w:rsid w:val="00CE3260"/>
    <w:rsid w:val="00CE3519"/>
    <w:rsid w:val="00CE4EFE"/>
    <w:rsid w:val="00CF330A"/>
    <w:rsid w:val="00D00E02"/>
    <w:rsid w:val="00D06C85"/>
    <w:rsid w:val="00D07DBC"/>
    <w:rsid w:val="00D10DF3"/>
    <w:rsid w:val="00D14985"/>
    <w:rsid w:val="00D154B7"/>
    <w:rsid w:val="00D17400"/>
    <w:rsid w:val="00D224E5"/>
    <w:rsid w:val="00D22DEE"/>
    <w:rsid w:val="00D247DD"/>
    <w:rsid w:val="00D270B9"/>
    <w:rsid w:val="00D31706"/>
    <w:rsid w:val="00D32679"/>
    <w:rsid w:val="00D345E3"/>
    <w:rsid w:val="00D367BF"/>
    <w:rsid w:val="00D41A01"/>
    <w:rsid w:val="00D41AFC"/>
    <w:rsid w:val="00D432D5"/>
    <w:rsid w:val="00D4585D"/>
    <w:rsid w:val="00D5035D"/>
    <w:rsid w:val="00D510BB"/>
    <w:rsid w:val="00D514EC"/>
    <w:rsid w:val="00D54F2E"/>
    <w:rsid w:val="00D5524C"/>
    <w:rsid w:val="00D60CA6"/>
    <w:rsid w:val="00D67646"/>
    <w:rsid w:val="00D67823"/>
    <w:rsid w:val="00D70123"/>
    <w:rsid w:val="00D70918"/>
    <w:rsid w:val="00D750A3"/>
    <w:rsid w:val="00D7570A"/>
    <w:rsid w:val="00D75A1F"/>
    <w:rsid w:val="00D7786E"/>
    <w:rsid w:val="00D83CC8"/>
    <w:rsid w:val="00D84514"/>
    <w:rsid w:val="00D85D54"/>
    <w:rsid w:val="00D9063F"/>
    <w:rsid w:val="00D966B1"/>
    <w:rsid w:val="00DA1040"/>
    <w:rsid w:val="00DA1171"/>
    <w:rsid w:val="00DA18F5"/>
    <w:rsid w:val="00DA29B6"/>
    <w:rsid w:val="00DB13E9"/>
    <w:rsid w:val="00DB15D2"/>
    <w:rsid w:val="00DB20E6"/>
    <w:rsid w:val="00DB2137"/>
    <w:rsid w:val="00DB3277"/>
    <w:rsid w:val="00DB4C31"/>
    <w:rsid w:val="00DB5DDE"/>
    <w:rsid w:val="00DC4834"/>
    <w:rsid w:val="00DC5BE6"/>
    <w:rsid w:val="00DD0F4E"/>
    <w:rsid w:val="00DD4A09"/>
    <w:rsid w:val="00DE1337"/>
    <w:rsid w:val="00DE13DC"/>
    <w:rsid w:val="00DF3C1E"/>
    <w:rsid w:val="00DF4A24"/>
    <w:rsid w:val="00E048AF"/>
    <w:rsid w:val="00E049C6"/>
    <w:rsid w:val="00E04CAB"/>
    <w:rsid w:val="00E05FFC"/>
    <w:rsid w:val="00E1460B"/>
    <w:rsid w:val="00E14C2A"/>
    <w:rsid w:val="00E15977"/>
    <w:rsid w:val="00E24F69"/>
    <w:rsid w:val="00E25BE0"/>
    <w:rsid w:val="00E25C21"/>
    <w:rsid w:val="00E30829"/>
    <w:rsid w:val="00E32C02"/>
    <w:rsid w:val="00E34D25"/>
    <w:rsid w:val="00E372AA"/>
    <w:rsid w:val="00E412FD"/>
    <w:rsid w:val="00E44176"/>
    <w:rsid w:val="00E44B72"/>
    <w:rsid w:val="00E45915"/>
    <w:rsid w:val="00E47673"/>
    <w:rsid w:val="00E47F50"/>
    <w:rsid w:val="00E53072"/>
    <w:rsid w:val="00E56DBF"/>
    <w:rsid w:val="00E571E0"/>
    <w:rsid w:val="00E61407"/>
    <w:rsid w:val="00E65607"/>
    <w:rsid w:val="00E70D69"/>
    <w:rsid w:val="00E711BA"/>
    <w:rsid w:val="00E722A4"/>
    <w:rsid w:val="00E72E4B"/>
    <w:rsid w:val="00E736EA"/>
    <w:rsid w:val="00E779DA"/>
    <w:rsid w:val="00E81775"/>
    <w:rsid w:val="00E83B9C"/>
    <w:rsid w:val="00E90917"/>
    <w:rsid w:val="00E90F9C"/>
    <w:rsid w:val="00E926E5"/>
    <w:rsid w:val="00E93C08"/>
    <w:rsid w:val="00E94A4B"/>
    <w:rsid w:val="00EA1A4C"/>
    <w:rsid w:val="00EA1AA3"/>
    <w:rsid w:val="00EA3D6D"/>
    <w:rsid w:val="00EA5B9D"/>
    <w:rsid w:val="00EB07CF"/>
    <w:rsid w:val="00EB11F1"/>
    <w:rsid w:val="00EB2BF6"/>
    <w:rsid w:val="00EB63CF"/>
    <w:rsid w:val="00EB73D0"/>
    <w:rsid w:val="00EC0DE3"/>
    <w:rsid w:val="00ED032B"/>
    <w:rsid w:val="00ED1F5F"/>
    <w:rsid w:val="00ED630E"/>
    <w:rsid w:val="00ED66CF"/>
    <w:rsid w:val="00EE3C8B"/>
    <w:rsid w:val="00EF1973"/>
    <w:rsid w:val="00EF3765"/>
    <w:rsid w:val="00EF7FAA"/>
    <w:rsid w:val="00F011DB"/>
    <w:rsid w:val="00F013A4"/>
    <w:rsid w:val="00F04107"/>
    <w:rsid w:val="00F05CA1"/>
    <w:rsid w:val="00F065FA"/>
    <w:rsid w:val="00F10E65"/>
    <w:rsid w:val="00F258E1"/>
    <w:rsid w:val="00F25C94"/>
    <w:rsid w:val="00F31BA4"/>
    <w:rsid w:val="00F33698"/>
    <w:rsid w:val="00F3550E"/>
    <w:rsid w:val="00F36F41"/>
    <w:rsid w:val="00F4044E"/>
    <w:rsid w:val="00F40A33"/>
    <w:rsid w:val="00F51761"/>
    <w:rsid w:val="00F53250"/>
    <w:rsid w:val="00F542DB"/>
    <w:rsid w:val="00F54BFC"/>
    <w:rsid w:val="00F54F5D"/>
    <w:rsid w:val="00F629E0"/>
    <w:rsid w:val="00F63DF1"/>
    <w:rsid w:val="00F67068"/>
    <w:rsid w:val="00F720B9"/>
    <w:rsid w:val="00F72439"/>
    <w:rsid w:val="00F73057"/>
    <w:rsid w:val="00F80ACB"/>
    <w:rsid w:val="00F8481A"/>
    <w:rsid w:val="00F858F1"/>
    <w:rsid w:val="00F86851"/>
    <w:rsid w:val="00F86C56"/>
    <w:rsid w:val="00F90E1F"/>
    <w:rsid w:val="00F91F1C"/>
    <w:rsid w:val="00F961D9"/>
    <w:rsid w:val="00FA06B7"/>
    <w:rsid w:val="00FA2F78"/>
    <w:rsid w:val="00FA4457"/>
    <w:rsid w:val="00FA5799"/>
    <w:rsid w:val="00FA5AB2"/>
    <w:rsid w:val="00FB29D5"/>
    <w:rsid w:val="00FB3071"/>
    <w:rsid w:val="00FB3610"/>
    <w:rsid w:val="00FB7F55"/>
    <w:rsid w:val="00FC158F"/>
    <w:rsid w:val="00FC4949"/>
    <w:rsid w:val="00FC53E7"/>
    <w:rsid w:val="00FD45F5"/>
    <w:rsid w:val="00FE73FE"/>
    <w:rsid w:val="00FE7DBF"/>
    <w:rsid w:val="00FF15D5"/>
    <w:rsid w:val="00FF3DBF"/>
    <w:rsid w:val="00FF51FC"/>
    <w:rsid w:val="00FF6215"/>
    <w:rsid w:val="017FB8B2"/>
    <w:rsid w:val="01CF3183"/>
    <w:rsid w:val="01E32449"/>
    <w:rsid w:val="02555C88"/>
    <w:rsid w:val="029E9122"/>
    <w:rsid w:val="032DAE30"/>
    <w:rsid w:val="036E16B0"/>
    <w:rsid w:val="040AEFF6"/>
    <w:rsid w:val="0495D229"/>
    <w:rsid w:val="049D0679"/>
    <w:rsid w:val="057E523F"/>
    <w:rsid w:val="0631A28A"/>
    <w:rsid w:val="0694A010"/>
    <w:rsid w:val="07529D9A"/>
    <w:rsid w:val="07C24C2E"/>
    <w:rsid w:val="07D5467D"/>
    <w:rsid w:val="0969434C"/>
    <w:rsid w:val="0970779C"/>
    <w:rsid w:val="0994AD37"/>
    <w:rsid w:val="09AA9C71"/>
    <w:rsid w:val="0AEFA728"/>
    <w:rsid w:val="0BD05BCD"/>
    <w:rsid w:val="0C081570"/>
    <w:rsid w:val="0C2F6E1C"/>
    <w:rsid w:val="0CA0E40E"/>
    <w:rsid w:val="0CE3AFEE"/>
    <w:rsid w:val="0D159B06"/>
    <w:rsid w:val="0D4A616C"/>
    <w:rsid w:val="0DAEE76B"/>
    <w:rsid w:val="0DAF37EE"/>
    <w:rsid w:val="0E3CB46F"/>
    <w:rsid w:val="0E742B64"/>
    <w:rsid w:val="0EC55E81"/>
    <w:rsid w:val="0F218077"/>
    <w:rsid w:val="0F5A2E42"/>
    <w:rsid w:val="10546D34"/>
    <w:rsid w:val="120E8FF6"/>
    <w:rsid w:val="122B8C3F"/>
    <w:rsid w:val="13F8C1C8"/>
    <w:rsid w:val="1493E38D"/>
    <w:rsid w:val="15666290"/>
    <w:rsid w:val="1575EA5C"/>
    <w:rsid w:val="158249AB"/>
    <w:rsid w:val="15A0C34A"/>
    <w:rsid w:val="15DEC9B7"/>
    <w:rsid w:val="169C8EE8"/>
    <w:rsid w:val="16AF2ED4"/>
    <w:rsid w:val="1727E32A"/>
    <w:rsid w:val="17806B5A"/>
    <w:rsid w:val="17FD978A"/>
    <w:rsid w:val="18B952F5"/>
    <w:rsid w:val="18D14C62"/>
    <w:rsid w:val="18E7E82B"/>
    <w:rsid w:val="18F71EDD"/>
    <w:rsid w:val="1977C639"/>
    <w:rsid w:val="19824643"/>
    <w:rsid w:val="1B881029"/>
    <w:rsid w:val="1BAE1D29"/>
    <w:rsid w:val="1D76B851"/>
    <w:rsid w:val="1E05B756"/>
    <w:rsid w:val="1E2C1E7B"/>
    <w:rsid w:val="1ECD2D06"/>
    <w:rsid w:val="1F469B2C"/>
    <w:rsid w:val="1FC21789"/>
    <w:rsid w:val="20350F79"/>
    <w:rsid w:val="204A83DE"/>
    <w:rsid w:val="204F3FC6"/>
    <w:rsid w:val="216478F4"/>
    <w:rsid w:val="21731706"/>
    <w:rsid w:val="224FA70C"/>
    <w:rsid w:val="2280DACE"/>
    <w:rsid w:val="23ABD01D"/>
    <w:rsid w:val="23D089A3"/>
    <w:rsid w:val="2427D42E"/>
    <w:rsid w:val="24D31DA6"/>
    <w:rsid w:val="256A4F64"/>
    <w:rsid w:val="27E30CA8"/>
    <w:rsid w:val="28BB1F52"/>
    <w:rsid w:val="2AAC5061"/>
    <w:rsid w:val="2B2754BA"/>
    <w:rsid w:val="2C34269F"/>
    <w:rsid w:val="2CAEB59A"/>
    <w:rsid w:val="2D7D6796"/>
    <w:rsid w:val="2DC533F2"/>
    <w:rsid w:val="2DE5DB00"/>
    <w:rsid w:val="2EA2BD7B"/>
    <w:rsid w:val="2F0D9F6E"/>
    <w:rsid w:val="2F274BA0"/>
    <w:rsid w:val="2FFE692C"/>
    <w:rsid w:val="303339EC"/>
    <w:rsid w:val="3067BF3C"/>
    <w:rsid w:val="30D4A1BD"/>
    <w:rsid w:val="31110B60"/>
    <w:rsid w:val="325B9D11"/>
    <w:rsid w:val="33451962"/>
    <w:rsid w:val="33A4F1D8"/>
    <w:rsid w:val="33EB7A2A"/>
    <w:rsid w:val="3432922A"/>
    <w:rsid w:val="3560A5FD"/>
    <w:rsid w:val="361EEA4F"/>
    <w:rsid w:val="36CBB3D1"/>
    <w:rsid w:val="36E28F61"/>
    <w:rsid w:val="37D3AD58"/>
    <w:rsid w:val="38536C06"/>
    <w:rsid w:val="38EBE8CF"/>
    <w:rsid w:val="395DDD40"/>
    <w:rsid w:val="39C28851"/>
    <w:rsid w:val="3A750E69"/>
    <w:rsid w:val="3A7E43BC"/>
    <w:rsid w:val="3B45660A"/>
    <w:rsid w:val="3B7BE2FE"/>
    <w:rsid w:val="3BA16F77"/>
    <w:rsid w:val="3BBFA264"/>
    <w:rsid w:val="3C0BD071"/>
    <w:rsid w:val="3C10DECA"/>
    <w:rsid w:val="3C5E8421"/>
    <w:rsid w:val="3D17B35F"/>
    <w:rsid w:val="3D39E65C"/>
    <w:rsid w:val="3DC5D788"/>
    <w:rsid w:val="3DD6660B"/>
    <w:rsid w:val="3EBD9D59"/>
    <w:rsid w:val="40E44FED"/>
    <w:rsid w:val="413C891B"/>
    <w:rsid w:val="416859E1"/>
    <w:rsid w:val="4248E02B"/>
    <w:rsid w:val="42BD5273"/>
    <w:rsid w:val="42EDBBD3"/>
    <w:rsid w:val="433FA989"/>
    <w:rsid w:val="435077EF"/>
    <w:rsid w:val="44167DAF"/>
    <w:rsid w:val="4451E839"/>
    <w:rsid w:val="448B67BB"/>
    <w:rsid w:val="452CDEDD"/>
    <w:rsid w:val="458B420D"/>
    <w:rsid w:val="4761F491"/>
    <w:rsid w:val="47C198FD"/>
    <w:rsid w:val="47CB28E5"/>
    <w:rsid w:val="47D7E511"/>
    <w:rsid w:val="47FCDC14"/>
    <w:rsid w:val="482EF650"/>
    <w:rsid w:val="4861E551"/>
    <w:rsid w:val="487B00CC"/>
    <w:rsid w:val="489C983A"/>
    <w:rsid w:val="4975C682"/>
    <w:rsid w:val="4A8CF89B"/>
    <w:rsid w:val="4AA51946"/>
    <w:rsid w:val="4AC3D375"/>
    <w:rsid w:val="4B0D3F9A"/>
    <w:rsid w:val="4BB29C62"/>
    <w:rsid w:val="4BD4B645"/>
    <w:rsid w:val="4BF00B6D"/>
    <w:rsid w:val="4C7588CF"/>
    <w:rsid w:val="4D714718"/>
    <w:rsid w:val="4DC4995D"/>
    <w:rsid w:val="4E5EBD87"/>
    <w:rsid w:val="4F2DD252"/>
    <w:rsid w:val="502FF448"/>
    <w:rsid w:val="5044E64F"/>
    <w:rsid w:val="518668FD"/>
    <w:rsid w:val="5244DC41"/>
    <w:rsid w:val="5287FD9E"/>
    <w:rsid w:val="529153B4"/>
    <w:rsid w:val="52D39A2A"/>
    <w:rsid w:val="5403CF0E"/>
    <w:rsid w:val="5424957A"/>
    <w:rsid w:val="5430196D"/>
    <w:rsid w:val="547EE412"/>
    <w:rsid w:val="559E923D"/>
    <w:rsid w:val="57525346"/>
    <w:rsid w:val="580B69B5"/>
    <w:rsid w:val="59064452"/>
    <w:rsid w:val="5938DD0D"/>
    <w:rsid w:val="59D3190B"/>
    <w:rsid w:val="5A6E409D"/>
    <w:rsid w:val="5A8F0E08"/>
    <w:rsid w:val="5A944D9D"/>
    <w:rsid w:val="5AA3D083"/>
    <w:rsid w:val="5B9E7581"/>
    <w:rsid w:val="5C9B2203"/>
    <w:rsid w:val="5CF4EA36"/>
    <w:rsid w:val="5D17C0F4"/>
    <w:rsid w:val="5D262414"/>
    <w:rsid w:val="5D6ED6DB"/>
    <w:rsid w:val="5E1EC63C"/>
    <w:rsid w:val="5E8A2ED2"/>
    <w:rsid w:val="5E9CD73B"/>
    <w:rsid w:val="5F2B28C9"/>
    <w:rsid w:val="5F4EFB20"/>
    <w:rsid w:val="5F5E1949"/>
    <w:rsid w:val="601CFCC7"/>
    <w:rsid w:val="6102AB16"/>
    <w:rsid w:val="61725B7F"/>
    <w:rsid w:val="6193D5F3"/>
    <w:rsid w:val="61CB4E3B"/>
    <w:rsid w:val="6223D359"/>
    <w:rsid w:val="629892BD"/>
    <w:rsid w:val="62FB617E"/>
    <w:rsid w:val="6441DF4F"/>
    <w:rsid w:val="6457DF83"/>
    <w:rsid w:val="64AE71D3"/>
    <w:rsid w:val="65D611E4"/>
    <w:rsid w:val="66B6551E"/>
    <w:rsid w:val="66D331AE"/>
    <w:rsid w:val="68DD5814"/>
    <w:rsid w:val="68E71CA3"/>
    <w:rsid w:val="69504CC1"/>
    <w:rsid w:val="697ECF0F"/>
    <w:rsid w:val="69AEC1E9"/>
    <w:rsid w:val="6B9F19DE"/>
    <w:rsid w:val="6BE2146D"/>
    <w:rsid w:val="6C1B728D"/>
    <w:rsid w:val="6C2C5ACB"/>
    <w:rsid w:val="6CE25772"/>
    <w:rsid w:val="6D50E74C"/>
    <w:rsid w:val="6DA43E77"/>
    <w:rsid w:val="6EBC3620"/>
    <w:rsid w:val="6F82A7E7"/>
    <w:rsid w:val="701E2EDE"/>
    <w:rsid w:val="70404A7D"/>
    <w:rsid w:val="7088880E"/>
    <w:rsid w:val="715C7ECB"/>
    <w:rsid w:val="71747838"/>
    <w:rsid w:val="71896A55"/>
    <w:rsid w:val="7199BB05"/>
    <w:rsid w:val="719EBDE1"/>
    <w:rsid w:val="726DC9EC"/>
    <w:rsid w:val="7512F69C"/>
    <w:rsid w:val="75BF7552"/>
    <w:rsid w:val="75E12C4A"/>
    <w:rsid w:val="765ADBF3"/>
    <w:rsid w:val="77CA60C2"/>
    <w:rsid w:val="789D9DAC"/>
    <w:rsid w:val="792A9612"/>
    <w:rsid w:val="79C7B1ED"/>
    <w:rsid w:val="7A4CF68E"/>
    <w:rsid w:val="7B09228D"/>
    <w:rsid w:val="7B5D9C62"/>
    <w:rsid w:val="7B918A50"/>
    <w:rsid w:val="7C4BDB96"/>
    <w:rsid w:val="7DC056A4"/>
    <w:rsid w:val="7FF69E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DF28CC"/>
  <w15:docId w15:val="{3E13CF4E-1567-4D4D-8021-8C7D4CE4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NormalWeb">
    <w:name w:val="Normal (Web)"/>
    <w:basedOn w:val="Normal"/>
    <w:uiPriority w:val="99"/>
    <w:unhideWhenUsed/>
    <w:rsid w:val="00B620AE"/>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nhideWhenUsed/>
    <w:rsid w:val="00F011DB"/>
    <w:pPr>
      <w:tabs>
        <w:tab w:val="center" w:pos="4680"/>
        <w:tab w:val="right" w:pos="9360"/>
      </w:tabs>
    </w:pPr>
  </w:style>
  <w:style w:type="character" w:customStyle="1" w:styleId="HeaderChar">
    <w:name w:val="Header Char"/>
    <w:basedOn w:val="DefaultParagraphFont"/>
    <w:link w:val="Header"/>
    <w:rsid w:val="00F011DB"/>
    <w:rPr>
      <w:sz w:val="24"/>
      <w:szCs w:val="24"/>
    </w:rPr>
  </w:style>
  <w:style w:type="paragraph" w:styleId="Footer">
    <w:name w:val="footer"/>
    <w:basedOn w:val="Normal"/>
    <w:link w:val="FooterChar"/>
    <w:uiPriority w:val="99"/>
    <w:unhideWhenUsed/>
    <w:rsid w:val="00F011DB"/>
    <w:pPr>
      <w:tabs>
        <w:tab w:val="center" w:pos="4680"/>
        <w:tab w:val="right" w:pos="9360"/>
      </w:tabs>
    </w:pPr>
  </w:style>
  <w:style w:type="character" w:customStyle="1" w:styleId="FooterChar">
    <w:name w:val="Footer Char"/>
    <w:basedOn w:val="DefaultParagraphFont"/>
    <w:link w:val="Footer"/>
    <w:uiPriority w:val="99"/>
    <w:rsid w:val="00F011DB"/>
    <w:rPr>
      <w:sz w:val="24"/>
      <w:szCs w:val="24"/>
    </w:rPr>
  </w:style>
  <w:style w:type="paragraph" w:styleId="CommentSubject">
    <w:name w:val="annotation subject"/>
    <w:basedOn w:val="CommentText"/>
    <w:next w:val="CommentText"/>
    <w:link w:val="CommentSubjectChar"/>
    <w:semiHidden/>
    <w:unhideWhenUsed/>
    <w:rsid w:val="00885514"/>
    <w:rPr>
      <w:b/>
      <w:bCs/>
    </w:rPr>
  </w:style>
  <w:style w:type="character" w:customStyle="1" w:styleId="CommentSubjectChar">
    <w:name w:val="Comment Subject Char"/>
    <w:basedOn w:val="CommentTextChar"/>
    <w:link w:val="CommentSubject"/>
    <w:semiHidden/>
    <w:rsid w:val="00885514"/>
    <w:rPr>
      <w:b/>
      <w:bCs/>
    </w:rPr>
  </w:style>
  <w:style w:type="character" w:styleId="UnresolvedMention">
    <w:name w:val="Unresolved Mention"/>
    <w:basedOn w:val="DefaultParagraphFont"/>
    <w:uiPriority w:val="99"/>
    <w:unhideWhenUsed/>
    <w:rsid w:val="00B6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Props1.xml><?xml version="1.0" encoding="utf-8"?>
<ds:datastoreItem xmlns:ds="http://schemas.openxmlformats.org/officeDocument/2006/customXml" ds:itemID="{4D0B0B77-78FA-4F1B-B619-02E1CB5746D6}">
  <ds:schemaRefs>
    <ds:schemaRef ds:uri="http://schemas.openxmlformats.org/officeDocument/2006/bibliography"/>
  </ds:schemaRefs>
</ds:datastoreItem>
</file>

<file path=customXml/itemProps2.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3.xml><?xml version="1.0" encoding="utf-8"?>
<ds:datastoreItem xmlns:ds="http://schemas.openxmlformats.org/officeDocument/2006/customXml" ds:itemID="{B2B7D744-3EDA-4643-947F-3AE790581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33229F-0F08-426C-A458-D1FCAC516EDB}">
  <ds:schemaRefs>
    <ds:schemaRef ds:uri="http://schemas.microsoft.com/office/2006/metadata/properties"/>
    <ds:schemaRef ds:uri="96029d94-18ed-4e0b-b9ed-ca53838b6e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Department of Homeland Security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Collins, Joycelyn</cp:lastModifiedBy>
  <cp:revision>108</cp:revision>
  <dcterms:created xsi:type="dcterms:W3CDTF">2022-08-03T01:32:00Z</dcterms:created>
  <dcterms:modified xsi:type="dcterms:W3CDTF">2022-08-04T12:09:09Z</dcterms:modified>
</cp:coreProperties>
</file>