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32AA" w:rsidRPr="003F0AC3" w14:paraId="0A6CAEBD" w14:textId="2E5361CF">
      <w:pPr>
        <w:rPr>
          <w:rFonts w:cstheme="minorHAnsi"/>
          <w:b/>
          <w:bCs/>
          <w:sz w:val="20"/>
          <w:szCs w:val="20"/>
          <w:u w:val="single"/>
        </w:rPr>
      </w:pPr>
      <w:r w:rsidRPr="003F0AC3">
        <w:rPr>
          <w:rFonts w:cstheme="minorHAnsi"/>
          <w:b/>
          <w:bCs/>
          <w:sz w:val="20"/>
          <w:szCs w:val="20"/>
          <w:u w:val="single"/>
        </w:rPr>
        <w:t>I</w:t>
      </w:r>
      <w:r w:rsidRPr="003F0AC3" w:rsidR="00A027C4">
        <w:rPr>
          <w:rFonts w:cstheme="minorHAnsi"/>
          <w:b/>
          <w:bCs/>
          <w:sz w:val="20"/>
          <w:szCs w:val="20"/>
          <w:u w:val="single"/>
        </w:rPr>
        <w:t xml:space="preserve">nitial E-mail Contact/Invitation  </w:t>
      </w:r>
    </w:p>
    <w:p w:rsidR="00A027C4" w:rsidRPr="003F0AC3" w14:paraId="1F46A4EB" w14:textId="502A2F5D">
      <w:pPr>
        <w:rPr>
          <w:rFonts w:cstheme="minorHAnsi"/>
          <w:sz w:val="20"/>
          <w:szCs w:val="20"/>
        </w:rPr>
      </w:pPr>
      <w:r w:rsidRPr="003F0AC3">
        <w:rPr>
          <w:rFonts w:cstheme="minorHAnsi"/>
          <w:b/>
          <w:bCs/>
          <w:sz w:val="20"/>
          <w:szCs w:val="20"/>
        </w:rPr>
        <w:t xml:space="preserve">From: </w:t>
      </w:r>
      <w:r w:rsidRPr="003F0AC3">
        <w:rPr>
          <w:rFonts w:cstheme="minorHAnsi"/>
          <w:sz w:val="20"/>
          <w:szCs w:val="20"/>
        </w:rPr>
        <w:t>[sender@epa.gov]</w:t>
      </w:r>
    </w:p>
    <w:p w:rsidR="00A027C4" w:rsidRPr="003F0AC3" w:rsidP="00A027C4" w14:paraId="1770364E" w14:textId="7F61D189">
      <w:pPr>
        <w:rPr>
          <w:rFonts w:cstheme="minorHAnsi"/>
          <w:sz w:val="20"/>
          <w:szCs w:val="20"/>
        </w:rPr>
      </w:pPr>
      <w:r w:rsidRPr="003F0AC3">
        <w:rPr>
          <w:rFonts w:cstheme="minorHAnsi"/>
          <w:b/>
          <w:bCs/>
          <w:sz w:val="20"/>
          <w:szCs w:val="20"/>
        </w:rPr>
        <w:t xml:space="preserve">To: </w:t>
      </w:r>
      <w:r w:rsidRPr="003F0AC3">
        <w:rPr>
          <w:rFonts w:cstheme="minorHAnsi"/>
          <w:sz w:val="20"/>
          <w:szCs w:val="20"/>
        </w:rPr>
        <w:t>[</w:t>
      </w:r>
      <w:r w:rsidRPr="003F0AC3" w:rsidR="00194031">
        <w:rPr>
          <w:rFonts w:cstheme="minorHAnsi"/>
          <w:sz w:val="20"/>
          <w:szCs w:val="20"/>
        </w:rPr>
        <w:t>UST Compliance Testing Company</w:t>
      </w:r>
      <w:r w:rsidRPr="003F0AC3" w:rsidR="00604C7F">
        <w:rPr>
          <w:rFonts w:cstheme="minorHAnsi"/>
          <w:sz w:val="20"/>
          <w:szCs w:val="20"/>
        </w:rPr>
        <w:t>, hereafter, [COMPANY]</w:t>
      </w:r>
      <w:r w:rsidRPr="003F0AC3">
        <w:rPr>
          <w:rFonts w:cstheme="minorHAnsi"/>
          <w:sz w:val="20"/>
          <w:szCs w:val="20"/>
        </w:rPr>
        <w:t>]</w:t>
      </w:r>
    </w:p>
    <w:p w:rsidR="00A027C4" w:rsidRPr="003F0AC3" w14:paraId="7D67F007" w14:textId="4145F6F8">
      <w:pPr>
        <w:rPr>
          <w:rFonts w:cstheme="minorHAnsi"/>
          <w:sz w:val="20"/>
          <w:szCs w:val="20"/>
        </w:rPr>
      </w:pPr>
      <w:r w:rsidRPr="003F0AC3">
        <w:rPr>
          <w:rFonts w:cstheme="minorHAnsi"/>
          <w:b/>
          <w:bCs/>
          <w:sz w:val="20"/>
          <w:szCs w:val="20"/>
        </w:rPr>
        <w:t xml:space="preserve">Cc: </w:t>
      </w:r>
      <w:r w:rsidRPr="003F0AC3">
        <w:rPr>
          <w:rFonts w:cstheme="minorHAnsi"/>
          <w:sz w:val="20"/>
          <w:szCs w:val="20"/>
        </w:rPr>
        <w:t>[contact@</w:t>
      </w:r>
      <w:r w:rsidRPr="003F0AC3" w:rsidR="000E548B">
        <w:rPr>
          <w:rFonts w:cstheme="minorHAnsi"/>
          <w:sz w:val="20"/>
          <w:szCs w:val="20"/>
        </w:rPr>
        <w:t>[</w:t>
      </w:r>
      <w:r w:rsidRPr="003F0AC3" w:rsidR="000F18BD">
        <w:rPr>
          <w:rFonts w:cstheme="minorHAnsi"/>
          <w:sz w:val="20"/>
          <w:szCs w:val="20"/>
        </w:rPr>
        <w:t>CONTRACTOR</w:t>
      </w:r>
      <w:r w:rsidRPr="003F0AC3" w:rsidR="000E548B">
        <w:rPr>
          <w:rFonts w:cstheme="minorHAnsi"/>
          <w:sz w:val="20"/>
          <w:szCs w:val="20"/>
        </w:rPr>
        <w:t>]</w:t>
      </w:r>
      <w:r w:rsidRPr="003F0AC3">
        <w:rPr>
          <w:rFonts w:cstheme="minorHAnsi"/>
          <w:sz w:val="20"/>
          <w:szCs w:val="20"/>
        </w:rPr>
        <w:t>.com</w:t>
      </w:r>
      <w:r w:rsidRPr="003F0AC3" w:rsidR="006D63BB">
        <w:rPr>
          <w:rFonts w:cstheme="minorHAnsi"/>
          <w:sz w:val="20"/>
          <w:szCs w:val="20"/>
        </w:rPr>
        <w:t>]</w:t>
      </w:r>
    </w:p>
    <w:p w:rsidR="00A027C4" w:rsidRPr="003F0AC3" w:rsidP="00A027C4" w14:paraId="40B7FCD3" w14:textId="3E159CF9">
      <w:pPr>
        <w:pBdr>
          <w:bottom w:val="single" w:sz="4" w:space="1" w:color="auto"/>
        </w:pBdr>
        <w:rPr>
          <w:rFonts w:cstheme="minorHAnsi"/>
          <w:sz w:val="20"/>
          <w:szCs w:val="20"/>
        </w:rPr>
      </w:pPr>
      <w:r w:rsidRPr="003F0AC3">
        <w:rPr>
          <w:rFonts w:cstheme="minorHAnsi"/>
          <w:b/>
          <w:bCs/>
          <w:sz w:val="20"/>
          <w:szCs w:val="20"/>
        </w:rPr>
        <w:t xml:space="preserve">Subject: </w:t>
      </w:r>
      <w:r w:rsidRPr="003F0AC3">
        <w:rPr>
          <w:rFonts w:cstheme="minorHAnsi"/>
          <w:sz w:val="20"/>
          <w:szCs w:val="20"/>
        </w:rPr>
        <w:t xml:space="preserve">EPA </w:t>
      </w:r>
      <w:r w:rsidRPr="003F0AC3" w:rsidR="006D49F2">
        <w:rPr>
          <w:rFonts w:cstheme="minorHAnsi"/>
          <w:sz w:val="20"/>
          <w:szCs w:val="20"/>
        </w:rPr>
        <w:t xml:space="preserve">Office of </w:t>
      </w:r>
      <w:r w:rsidRPr="003F0AC3" w:rsidR="003D14A6">
        <w:rPr>
          <w:rFonts w:cstheme="minorHAnsi"/>
          <w:sz w:val="20"/>
          <w:szCs w:val="20"/>
        </w:rPr>
        <w:t>Underground Storage Tanks</w:t>
      </w:r>
      <w:r w:rsidRPr="003F0AC3" w:rsidR="00285B92">
        <w:rPr>
          <w:rFonts w:cstheme="minorHAnsi"/>
          <w:sz w:val="20"/>
          <w:szCs w:val="20"/>
        </w:rPr>
        <w:t xml:space="preserve"> </w:t>
      </w:r>
      <w:r w:rsidRPr="003F0AC3" w:rsidR="00604C7F">
        <w:rPr>
          <w:rFonts w:cstheme="minorHAnsi"/>
          <w:sz w:val="20"/>
          <w:szCs w:val="20"/>
        </w:rPr>
        <w:t xml:space="preserve">Compliance Testing </w:t>
      </w:r>
      <w:r w:rsidRPr="003F0AC3" w:rsidR="00285B92">
        <w:rPr>
          <w:rFonts w:cstheme="minorHAnsi"/>
          <w:sz w:val="20"/>
          <w:szCs w:val="20"/>
        </w:rPr>
        <w:t>Data Collection</w:t>
      </w:r>
    </w:p>
    <w:p w:rsidR="006D63BB" w:rsidRPr="003F0AC3" w14:paraId="4A749ECE" w14:textId="77777777">
      <w:pPr>
        <w:rPr>
          <w:rFonts w:cstheme="minorHAnsi"/>
          <w:sz w:val="20"/>
          <w:szCs w:val="20"/>
        </w:rPr>
      </w:pPr>
      <w:r w:rsidRPr="003F0AC3">
        <w:rPr>
          <w:rFonts w:cstheme="minorHAnsi"/>
          <w:sz w:val="20"/>
          <w:szCs w:val="20"/>
        </w:rPr>
        <w:t>Dear [NAME],</w:t>
      </w:r>
    </w:p>
    <w:p w:rsidR="00E92864" w:rsidRPr="003F0AC3" w:rsidP="00E16CE3" w14:paraId="23C1C223" w14:textId="118196D1">
      <w:pPr>
        <w:pStyle w:val="ListParagraph"/>
        <w:spacing w:line="240" w:lineRule="auto"/>
        <w:ind w:left="0"/>
        <w:rPr>
          <w:rFonts w:cstheme="minorHAnsi"/>
          <w:sz w:val="20"/>
          <w:szCs w:val="20"/>
        </w:rPr>
      </w:pPr>
      <w:r w:rsidRPr="003F0AC3">
        <w:rPr>
          <w:rFonts w:cstheme="minorHAnsi"/>
          <w:sz w:val="20"/>
          <w:szCs w:val="20"/>
        </w:rPr>
        <w:t xml:space="preserve">EPA is conducting a survey </w:t>
      </w:r>
      <w:r w:rsidRPr="003F0AC3" w:rsidR="002A1F0C">
        <w:rPr>
          <w:rFonts w:cstheme="minorHAnsi"/>
          <w:bCs/>
          <w:sz w:val="20"/>
          <w:szCs w:val="20"/>
        </w:rPr>
        <w:t>to compile data from</w:t>
      </w:r>
      <w:r w:rsidRPr="003F0AC3" w:rsidR="002A1F0C">
        <w:rPr>
          <w:rFonts w:cstheme="minorHAnsi"/>
          <w:sz w:val="20"/>
          <w:szCs w:val="20"/>
        </w:rPr>
        <w:t xml:space="preserve"> </w:t>
      </w:r>
      <w:r w:rsidRPr="003F0AC3" w:rsidR="002933D6">
        <w:rPr>
          <w:rFonts w:cstheme="minorHAnsi"/>
          <w:bCs/>
          <w:sz w:val="20"/>
          <w:szCs w:val="20"/>
        </w:rPr>
        <w:t>private companies providing compliance testing to owners of federally regulated underground storage tank systems (USTs). The completed dataset of test results will allow EPA to evaluate the effectiveness of several of the newly required measures to prevent fuel releases included in the 2015 federal UST regulation</w:t>
      </w:r>
      <w:r w:rsidRPr="003F0AC3" w:rsidR="00706B36">
        <w:rPr>
          <w:rFonts w:cstheme="minorHAnsi"/>
          <w:sz w:val="20"/>
          <w:szCs w:val="20"/>
        </w:rPr>
        <w:t xml:space="preserve"> </w:t>
      </w:r>
      <w:r w:rsidRPr="003F0AC3" w:rsidR="00795F83">
        <w:rPr>
          <w:rFonts w:cstheme="minorHAnsi"/>
          <w:sz w:val="20"/>
          <w:szCs w:val="20"/>
        </w:rPr>
        <w:t xml:space="preserve">and </w:t>
      </w:r>
      <w:r w:rsidRPr="003F0AC3" w:rsidR="00706B36">
        <w:rPr>
          <w:rFonts w:cstheme="minorHAnsi"/>
          <w:sz w:val="20"/>
          <w:szCs w:val="20"/>
        </w:rPr>
        <w:t xml:space="preserve">help </w:t>
      </w:r>
      <w:r w:rsidRPr="003F0AC3" w:rsidR="007C1E71">
        <w:rPr>
          <w:rFonts w:cstheme="minorHAnsi"/>
          <w:sz w:val="20"/>
          <w:szCs w:val="20"/>
        </w:rPr>
        <w:t>EPA</w:t>
      </w:r>
      <w:r w:rsidRPr="003F0AC3">
        <w:rPr>
          <w:rFonts w:cstheme="minorHAnsi"/>
          <w:sz w:val="20"/>
          <w:szCs w:val="20"/>
        </w:rPr>
        <w:t xml:space="preserve"> </w:t>
      </w:r>
      <w:r w:rsidRPr="003F0AC3" w:rsidR="004C69D9">
        <w:rPr>
          <w:rFonts w:cstheme="minorHAnsi"/>
          <w:sz w:val="20"/>
          <w:szCs w:val="20"/>
        </w:rPr>
        <w:t>execute national UST program goals and better protect human health and the environment. </w:t>
      </w:r>
    </w:p>
    <w:p w:rsidR="00FE1153" w:rsidRPr="003F0AC3" w14:paraId="43D4E492" w14:textId="0F203A7F">
      <w:pPr>
        <w:rPr>
          <w:rFonts w:cstheme="minorHAnsi"/>
          <w:sz w:val="20"/>
          <w:szCs w:val="20"/>
        </w:rPr>
      </w:pPr>
      <w:r w:rsidRPr="003F0AC3">
        <w:rPr>
          <w:rFonts w:cstheme="minorHAnsi"/>
          <w:sz w:val="20"/>
          <w:szCs w:val="20"/>
        </w:rPr>
        <w:t xml:space="preserve">EPA has engaged </w:t>
      </w:r>
      <w:r w:rsidRPr="003F0AC3" w:rsidR="00E70E24">
        <w:rPr>
          <w:rFonts w:cstheme="minorHAnsi"/>
          <w:sz w:val="20"/>
          <w:szCs w:val="20"/>
        </w:rPr>
        <w:t xml:space="preserve">the support of [CONTRACTOR] to assist with </w:t>
      </w:r>
      <w:r w:rsidRPr="003F0AC3" w:rsidR="00EC19E4">
        <w:rPr>
          <w:rFonts w:cstheme="minorHAnsi"/>
          <w:sz w:val="20"/>
          <w:szCs w:val="20"/>
        </w:rPr>
        <w:t xml:space="preserve">collecting </w:t>
      </w:r>
      <w:r w:rsidRPr="003F0AC3" w:rsidR="00E70E24">
        <w:rPr>
          <w:rFonts w:cstheme="minorHAnsi"/>
          <w:sz w:val="20"/>
          <w:szCs w:val="20"/>
        </w:rPr>
        <w:t>t</w:t>
      </w:r>
      <w:r w:rsidRPr="003F0AC3" w:rsidR="00EC19E4">
        <w:rPr>
          <w:rFonts w:cstheme="minorHAnsi"/>
          <w:sz w:val="20"/>
          <w:szCs w:val="20"/>
        </w:rPr>
        <w:t>esting</w:t>
      </w:r>
      <w:r w:rsidRPr="003F0AC3" w:rsidR="00E70E24">
        <w:rPr>
          <w:rFonts w:cstheme="minorHAnsi"/>
          <w:sz w:val="20"/>
          <w:szCs w:val="20"/>
        </w:rPr>
        <w:t xml:space="preserve"> </w:t>
      </w:r>
      <w:r w:rsidRPr="003F0AC3" w:rsidR="004B5350">
        <w:rPr>
          <w:rFonts w:cstheme="minorHAnsi"/>
          <w:sz w:val="20"/>
          <w:szCs w:val="20"/>
        </w:rPr>
        <w:t xml:space="preserve">data </w:t>
      </w:r>
      <w:r w:rsidRPr="003F0AC3" w:rsidR="00CD721F">
        <w:rPr>
          <w:rFonts w:cstheme="minorHAnsi"/>
          <w:sz w:val="20"/>
          <w:szCs w:val="20"/>
        </w:rPr>
        <w:t>from participating companies</w:t>
      </w:r>
      <w:r w:rsidRPr="003F0AC3" w:rsidR="004B5350">
        <w:rPr>
          <w:rFonts w:cstheme="minorHAnsi"/>
          <w:sz w:val="20"/>
          <w:szCs w:val="20"/>
        </w:rPr>
        <w:t xml:space="preserve">. [CONTRACTOR] will work with [COMPANY] to </w:t>
      </w:r>
      <w:r w:rsidRPr="003F0AC3" w:rsidR="00CD721F">
        <w:rPr>
          <w:rFonts w:cstheme="minorHAnsi"/>
          <w:color w:val="000000" w:themeColor="text1"/>
          <w:sz w:val="20"/>
          <w:szCs w:val="20"/>
        </w:rPr>
        <w:t xml:space="preserve">submit data electronically using a standardized reporting </w:t>
      </w:r>
      <w:r w:rsidRPr="003F0AC3" w:rsidR="00C23925">
        <w:rPr>
          <w:rFonts w:cstheme="minorHAnsi"/>
          <w:color w:val="000000" w:themeColor="text1"/>
          <w:sz w:val="20"/>
          <w:szCs w:val="20"/>
        </w:rPr>
        <w:t>form, which will</w:t>
      </w:r>
      <w:r w:rsidRPr="003F0AC3" w:rsidR="00F17334">
        <w:rPr>
          <w:rFonts w:cstheme="minorHAnsi"/>
          <w:color w:val="000000" w:themeColor="text1"/>
          <w:sz w:val="20"/>
          <w:szCs w:val="20"/>
        </w:rPr>
        <w:t xml:space="preserve"> correlate with the information</w:t>
      </w:r>
      <w:r w:rsidRPr="003F0AC3" w:rsidR="00244AE5">
        <w:rPr>
          <w:rFonts w:cstheme="minorHAnsi"/>
          <w:color w:val="000000" w:themeColor="text1"/>
          <w:sz w:val="20"/>
          <w:szCs w:val="20"/>
        </w:rPr>
        <w:t xml:space="preserve"> categories</w:t>
      </w:r>
      <w:r w:rsidRPr="003F0AC3" w:rsidR="00F17334">
        <w:rPr>
          <w:rFonts w:cstheme="minorHAnsi"/>
          <w:color w:val="000000" w:themeColor="text1"/>
          <w:sz w:val="20"/>
          <w:szCs w:val="20"/>
        </w:rPr>
        <w:t xml:space="preserve"> requested on the </w:t>
      </w:r>
      <w:r w:rsidRPr="003F0AC3" w:rsidR="00583F4A">
        <w:rPr>
          <w:rFonts w:cstheme="minorHAnsi"/>
          <w:color w:val="000000" w:themeColor="text1"/>
          <w:sz w:val="20"/>
          <w:szCs w:val="20"/>
        </w:rPr>
        <w:t>form attached to this email</w:t>
      </w:r>
      <w:r w:rsidRPr="003F0AC3" w:rsidR="00CD721F">
        <w:rPr>
          <w:rFonts w:cstheme="minorHAnsi"/>
          <w:color w:val="000000" w:themeColor="text1"/>
          <w:sz w:val="20"/>
          <w:szCs w:val="20"/>
        </w:rPr>
        <w:t xml:space="preserve">. </w:t>
      </w:r>
      <w:r w:rsidRPr="003F0AC3" w:rsidR="00B045A8">
        <w:rPr>
          <w:rFonts w:cstheme="minorHAnsi"/>
          <w:color w:val="000000" w:themeColor="text1"/>
          <w:sz w:val="20"/>
          <w:szCs w:val="20"/>
        </w:rPr>
        <w:t xml:space="preserve">Alternatively, </w:t>
      </w:r>
      <w:r w:rsidRPr="003F0AC3" w:rsidR="00B045A8">
        <w:rPr>
          <w:rFonts w:cstheme="minorHAnsi"/>
          <w:sz w:val="20"/>
          <w:szCs w:val="20"/>
        </w:rPr>
        <w:t xml:space="preserve">[COMPANY] </w:t>
      </w:r>
      <w:r w:rsidRPr="003F0AC3" w:rsidR="00CD721F">
        <w:rPr>
          <w:rFonts w:cstheme="minorHAnsi"/>
          <w:color w:val="000000" w:themeColor="text1"/>
          <w:sz w:val="20"/>
          <w:szCs w:val="20"/>
        </w:rPr>
        <w:t xml:space="preserve">will also have the option of electronically submitting raw data for </w:t>
      </w:r>
      <w:r w:rsidRPr="003F0AC3" w:rsidR="00B045A8">
        <w:rPr>
          <w:rFonts w:cstheme="minorHAnsi"/>
          <w:sz w:val="20"/>
          <w:szCs w:val="20"/>
        </w:rPr>
        <w:t xml:space="preserve">[CONTRACTOR] </w:t>
      </w:r>
      <w:r w:rsidRPr="003F0AC3" w:rsidR="00CD721F">
        <w:rPr>
          <w:rFonts w:cstheme="minorHAnsi"/>
          <w:color w:val="000000" w:themeColor="text1"/>
          <w:sz w:val="20"/>
          <w:szCs w:val="20"/>
        </w:rPr>
        <w:t>to compile in the appropriate form</w:t>
      </w:r>
      <w:r w:rsidRPr="003F0AC3" w:rsidR="00583F4A">
        <w:rPr>
          <w:rFonts w:cstheme="minorHAnsi"/>
          <w:color w:val="000000" w:themeColor="text1"/>
          <w:sz w:val="20"/>
          <w:szCs w:val="20"/>
        </w:rPr>
        <w:t xml:space="preserve"> on </w:t>
      </w:r>
      <w:r w:rsidRPr="003F0AC3" w:rsidR="00583F4A">
        <w:rPr>
          <w:rFonts w:cstheme="minorHAnsi"/>
          <w:sz w:val="20"/>
          <w:szCs w:val="20"/>
        </w:rPr>
        <w:t>[COMPANY’s] behalf</w:t>
      </w:r>
      <w:r w:rsidRPr="003F0AC3" w:rsidR="00CD721F">
        <w:rPr>
          <w:rFonts w:cstheme="minorHAnsi"/>
          <w:color w:val="000000" w:themeColor="text1"/>
          <w:sz w:val="20"/>
          <w:szCs w:val="20"/>
        </w:rPr>
        <w:t>.</w:t>
      </w:r>
      <w:r w:rsidRPr="003F0AC3">
        <w:rPr>
          <w:rFonts w:cstheme="minorHAnsi"/>
          <w:sz w:val="20"/>
          <w:szCs w:val="20"/>
        </w:rPr>
        <w:t xml:space="preserve"> </w:t>
      </w:r>
    </w:p>
    <w:p w:rsidR="00B2099D" w:rsidRPr="003F0AC3" w14:paraId="72B7AA52" w14:textId="11DD227F">
      <w:pPr>
        <w:rPr>
          <w:rFonts w:cstheme="minorHAnsi"/>
          <w:sz w:val="20"/>
          <w:szCs w:val="20"/>
        </w:rPr>
      </w:pPr>
      <w:r w:rsidRPr="003F0AC3">
        <w:rPr>
          <w:rFonts w:cstheme="minorHAnsi"/>
          <w:sz w:val="20"/>
          <w:szCs w:val="20"/>
        </w:rPr>
        <w:t xml:space="preserve">[COMPANY] </w:t>
      </w:r>
      <w:r w:rsidRPr="003F0AC3" w:rsidR="00E005DF">
        <w:rPr>
          <w:rFonts w:cstheme="minorHAnsi"/>
          <w:sz w:val="20"/>
          <w:szCs w:val="20"/>
        </w:rPr>
        <w:t xml:space="preserve">was selected from a </w:t>
      </w:r>
      <w:r w:rsidRPr="003F0AC3" w:rsidR="00FB3C89">
        <w:rPr>
          <w:rFonts w:cstheme="minorHAnsi"/>
          <w:sz w:val="20"/>
          <w:szCs w:val="20"/>
        </w:rPr>
        <w:t>list of companies</w:t>
      </w:r>
      <w:r w:rsidRPr="003F0AC3" w:rsidR="004002ED">
        <w:rPr>
          <w:rFonts w:cstheme="minorHAnsi"/>
          <w:sz w:val="20"/>
          <w:szCs w:val="20"/>
        </w:rPr>
        <w:t xml:space="preserve"> performing UST compliance testing</w:t>
      </w:r>
      <w:r w:rsidRPr="003F0AC3" w:rsidR="00FB3C89">
        <w:rPr>
          <w:rFonts w:cstheme="minorHAnsi"/>
          <w:sz w:val="20"/>
          <w:szCs w:val="20"/>
        </w:rPr>
        <w:t xml:space="preserve"> </w:t>
      </w:r>
      <w:r w:rsidRPr="003F0AC3" w:rsidR="009242CE">
        <w:rPr>
          <w:rFonts w:cstheme="minorHAnsi"/>
          <w:sz w:val="20"/>
          <w:szCs w:val="20"/>
        </w:rPr>
        <w:t>generated by</w:t>
      </w:r>
      <w:r w:rsidRPr="003F0AC3" w:rsidR="004F0A7F">
        <w:rPr>
          <w:rFonts w:cstheme="minorHAnsi"/>
          <w:sz w:val="20"/>
          <w:szCs w:val="20"/>
        </w:rPr>
        <w:t xml:space="preserve"> EPA</w:t>
      </w:r>
      <w:r w:rsidRPr="003F0AC3" w:rsidR="00AF0E8A">
        <w:rPr>
          <w:rFonts w:cstheme="minorHAnsi"/>
          <w:sz w:val="20"/>
          <w:szCs w:val="20"/>
        </w:rPr>
        <w:t>.</w:t>
      </w:r>
      <w:r w:rsidRPr="003F0AC3" w:rsidR="00E005DF">
        <w:rPr>
          <w:rFonts w:cstheme="minorHAnsi"/>
          <w:sz w:val="20"/>
          <w:szCs w:val="20"/>
        </w:rPr>
        <w:t xml:space="preserve"> </w:t>
      </w:r>
      <w:r w:rsidRPr="003F0AC3" w:rsidR="00AF0E8A">
        <w:rPr>
          <w:rFonts w:cstheme="minorHAnsi"/>
          <w:sz w:val="20"/>
          <w:szCs w:val="20"/>
        </w:rPr>
        <w:t>H</w:t>
      </w:r>
      <w:r w:rsidRPr="003F0AC3" w:rsidR="00E005DF">
        <w:rPr>
          <w:rFonts w:cstheme="minorHAnsi"/>
          <w:sz w:val="20"/>
          <w:szCs w:val="20"/>
        </w:rPr>
        <w:t xml:space="preserve">owever, we recognize that </w:t>
      </w:r>
      <w:r w:rsidRPr="003F0AC3" w:rsidR="00393FAB">
        <w:rPr>
          <w:rFonts w:cstheme="minorHAnsi"/>
          <w:sz w:val="20"/>
          <w:szCs w:val="20"/>
        </w:rPr>
        <w:t xml:space="preserve">this email may not be directed to the appropriate contact at your company. If </w:t>
      </w:r>
      <w:r w:rsidRPr="003F0AC3" w:rsidR="00AF0E8A">
        <w:rPr>
          <w:rFonts w:cstheme="minorHAnsi"/>
          <w:sz w:val="20"/>
          <w:szCs w:val="20"/>
        </w:rPr>
        <w:t xml:space="preserve">an </w:t>
      </w:r>
      <w:r w:rsidRPr="003F0AC3" w:rsidR="00E005DF">
        <w:rPr>
          <w:rFonts w:cstheme="minorHAnsi"/>
          <w:sz w:val="20"/>
          <w:szCs w:val="20"/>
        </w:rPr>
        <w:t xml:space="preserve">alternate </w:t>
      </w:r>
      <w:r w:rsidRPr="003F0AC3">
        <w:rPr>
          <w:rFonts w:cstheme="minorHAnsi"/>
          <w:sz w:val="20"/>
          <w:szCs w:val="20"/>
        </w:rPr>
        <w:t xml:space="preserve">individual </w:t>
      </w:r>
      <w:r w:rsidRPr="003F0AC3" w:rsidR="009D5D49">
        <w:rPr>
          <w:rFonts w:cstheme="minorHAnsi"/>
          <w:sz w:val="20"/>
          <w:szCs w:val="20"/>
        </w:rPr>
        <w:t>from</w:t>
      </w:r>
      <w:r w:rsidRPr="003F0AC3" w:rsidR="00932CBB">
        <w:rPr>
          <w:rFonts w:cstheme="minorHAnsi"/>
          <w:sz w:val="20"/>
          <w:szCs w:val="20"/>
        </w:rPr>
        <w:t xml:space="preserve"> </w:t>
      </w:r>
      <w:r w:rsidRPr="003F0AC3" w:rsidR="00682705">
        <w:rPr>
          <w:rFonts w:cstheme="minorHAnsi"/>
          <w:sz w:val="20"/>
          <w:szCs w:val="20"/>
        </w:rPr>
        <w:t>[</w:t>
      </w:r>
      <w:r w:rsidRPr="003F0AC3">
        <w:rPr>
          <w:rFonts w:cstheme="minorHAnsi"/>
          <w:sz w:val="20"/>
          <w:szCs w:val="20"/>
        </w:rPr>
        <w:t>COMPANY</w:t>
      </w:r>
      <w:r w:rsidRPr="003F0AC3" w:rsidR="00682705">
        <w:rPr>
          <w:rFonts w:cstheme="minorHAnsi"/>
          <w:sz w:val="20"/>
          <w:szCs w:val="20"/>
        </w:rPr>
        <w:t xml:space="preserve">] </w:t>
      </w:r>
      <w:r w:rsidRPr="003F0AC3">
        <w:rPr>
          <w:rFonts w:cstheme="minorHAnsi"/>
          <w:sz w:val="20"/>
          <w:szCs w:val="20"/>
        </w:rPr>
        <w:t>may be better suited to respond</w:t>
      </w:r>
      <w:r w:rsidRPr="003F0AC3" w:rsidR="000E548B">
        <w:rPr>
          <w:rFonts w:cstheme="minorHAnsi"/>
          <w:sz w:val="20"/>
          <w:szCs w:val="20"/>
        </w:rPr>
        <w:t xml:space="preserve">, </w:t>
      </w:r>
      <w:r w:rsidRPr="003F0AC3">
        <w:rPr>
          <w:rFonts w:cstheme="minorHAnsi"/>
          <w:sz w:val="20"/>
          <w:szCs w:val="20"/>
        </w:rPr>
        <w:t>please ‘reply all’ to this message including their name and email address.</w:t>
      </w:r>
    </w:p>
    <w:p w:rsidR="007D4FE8" w:rsidRPr="003F0AC3" w:rsidP="007D4FE8" w14:paraId="0332F733" w14:textId="06815EDA">
      <w:pPr>
        <w:rPr>
          <w:rFonts w:cstheme="minorHAnsi"/>
          <w:sz w:val="20"/>
          <w:szCs w:val="20"/>
        </w:rPr>
      </w:pPr>
      <w:r w:rsidRPr="003F0AC3">
        <w:rPr>
          <w:rFonts w:cstheme="minorHAnsi"/>
          <w:sz w:val="20"/>
          <w:szCs w:val="20"/>
        </w:rPr>
        <w:t>This collection of information is approved by OMB under the Paperwork Reduction Act, 44 U.S.C. 3501 et seq. (OMB Control No. 2050-</w:t>
      </w:r>
      <w:r w:rsidRPr="009F5E4B">
        <w:rPr>
          <w:rFonts w:cstheme="minorHAnsi"/>
          <w:sz w:val="20"/>
          <w:szCs w:val="20"/>
          <w:highlight w:val="yellow"/>
        </w:rPr>
        <w:t>XXXX</w:t>
      </w:r>
      <w:r w:rsidRPr="003F0AC3">
        <w:rPr>
          <w:rFonts w:cstheme="minorHAnsi"/>
          <w:sz w:val="20"/>
          <w:szCs w:val="20"/>
        </w:rPr>
        <w:t xml:space="preserve">). Responses to this collection of information are voluntary (40 CFR 152.132). An agency may not conduct or sponsor, and a person is not required to, respond to a collection of information unless it displays a currently valid OMB control number. The annual public reporting and recordkeeping burden for this collection of information is information is estimated to </w:t>
      </w:r>
      <w:r w:rsidRPr="003F0AC3" w:rsidR="00F96847">
        <w:rPr>
          <w:rFonts w:cstheme="minorHAnsi"/>
          <w:sz w:val="20"/>
          <w:szCs w:val="20"/>
        </w:rPr>
        <w:t>take 21.75 hours</w:t>
      </w:r>
      <w:r w:rsidRPr="003F0AC3">
        <w:rPr>
          <w:rFonts w:cstheme="minorHAnsi"/>
          <w:sz w:val="20"/>
          <w:szCs w:val="20"/>
        </w:rPr>
        <w:t xml:space="preserve"> per </w:t>
      </w:r>
      <w:r w:rsidRPr="003F0AC3" w:rsidR="00F96847">
        <w:rPr>
          <w:rFonts w:cstheme="minorHAnsi"/>
          <w:sz w:val="20"/>
          <w:szCs w:val="20"/>
        </w:rPr>
        <w:t xml:space="preserve">company </w:t>
      </w:r>
      <w:r w:rsidRPr="003F0AC3">
        <w:rPr>
          <w:rFonts w:cstheme="minorHAnsi"/>
          <w:sz w:val="20"/>
          <w:szCs w:val="20"/>
        </w:rPr>
        <w:t xml:space="preserve">response. You may send comments regarding the EPA's need for this information, the accuracy of the provided burden estimates, and any suggested methods for minimizing respondent burden, including </w:t>
      </w:r>
      <w:r w:rsidRPr="003F0AC3">
        <w:rPr>
          <w:rFonts w:cstheme="minorHAnsi"/>
          <w:sz w:val="20"/>
          <w:szCs w:val="20"/>
        </w:rPr>
        <w:t>through the use of</w:t>
      </w:r>
      <w:r w:rsidRPr="003F0AC3">
        <w:rPr>
          <w:rFonts w:cstheme="minorHAnsi"/>
          <w:sz w:val="20"/>
          <w:szCs w:val="20"/>
        </w:rPr>
        <w:t xml:space="preserve"> automated collection techniques to XXXXXX, Program Analyst, Office of </w:t>
      </w:r>
      <w:r w:rsidRPr="003F0AC3" w:rsidR="001A4B59">
        <w:rPr>
          <w:rFonts w:cstheme="minorHAnsi"/>
          <w:sz w:val="20"/>
          <w:szCs w:val="20"/>
        </w:rPr>
        <w:t>Underground Storage Tanks</w:t>
      </w:r>
      <w:r w:rsidRPr="003F0AC3">
        <w:rPr>
          <w:rFonts w:cstheme="minorHAnsi"/>
          <w:sz w:val="20"/>
          <w:szCs w:val="20"/>
        </w:rPr>
        <w:t>, U.S. Environmental Protection Agency(</w:t>
      </w:r>
      <w:r w:rsidRPr="003F0AC3" w:rsidR="00FC151F">
        <w:rPr>
          <w:rFonts w:cstheme="minorHAnsi"/>
          <w:sz w:val="20"/>
          <w:szCs w:val="20"/>
        </w:rPr>
        <w:t>5401T</w:t>
      </w:r>
      <w:r w:rsidRPr="003F0AC3">
        <w:rPr>
          <w:rFonts w:cstheme="minorHAnsi"/>
          <w:sz w:val="20"/>
          <w:szCs w:val="20"/>
        </w:rPr>
        <w:t>), 1200 Pennsylvania Ave., NW, Washington, D.C. 20460. Please include the OMB Control No. in any correspondence. Send only comments to this address.</w:t>
      </w:r>
    </w:p>
    <w:p w:rsidR="00A027C4" w:rsidRPr="003F0AC3" w14:paraId="44E9AD1B" w14:textId="58D423C4">
      <w:pPr>
        <w:rPr>
          <w:rFonts w:cstheme="minorHAnsi"/>
          <w:sz w:val="20"/>
          <w:szCs w:val="20"/>
        </w:rPr>
      </w:pPr>
      <w:r w:rsidRPr="003F0AC3">
        <w:rPr>
          <w:rFonts w:cstheme="minorHAnsi"/>
          <w:sz w:val="20"/>
          <w:szCs w:val="20"/>
        </w:rPr>
        <w:t>If you</w:t>
      </w:r>
      <w:r w:rsidRPr="003F0AC3" w:rsidR="00AE5E0A">
        <w:rPr>
          <w:rFonts w:cstheme="minorHAnsi"/>
          <w:sz w:val="20"/>
          <w:szCs w:val="20"/>
        </w:rPr>
        <w:t xml:space="preserve"> would like to</w:t>
      </w:r>
      <w:r w:rsidRPr="003F0AC3" w:rsidR="00050A67">
        <w:rPr>
          <w:rFonts w:cstheme="minorHAnsi"/>
          <w:sz w:val="20"/>
          <w:szCs w:val="20"/>
        </w:rPr>
        <w:t xml:space="preserve"> assist EPA</w:t>
      </w:r>
      <w:r w:rsidRPr="003F0AC3" w:rsidR="00AE5E0A">
        <w:rPr>
          <w:rFonts w:cstheme="minorHAnsi"/>
          <w:sz w:val="20"/>
          <w:szCs w:val="20"/>
        </w:rPr>
        <w:t xml:space="preserve"> </w:t>
      </w:r>
      <w:r w:rsidRPr="003F0AC3" w:rsidR="00050A67">
        <w:rPr>
          <w:rFonts w:cstheme="minorHAnsi"/>
          <w:sz w:val="20"/>
          <w:szCs w:val="20"/>
        </w:rPr>
        <w:t>with</w:t>
      </w:r>
      <w:r w:rsidRPr="003F0AC3" w:rsidR="00AE5E0A">
        <w:rPr>
          <w:rFonts w:cstheme="minorHAnsi"/>
          <w:sz w:val="20"/>
          <w:szCs w:val="20"/>
        </w:rPr>
        <w:t xml:space="preserve"> this survey,</w:t>
      </w:r>
      <w:r w:rsidRPr="003F0AC3">
        <w:rPr>
          <w:rFonts w:cstheme="minorHAnsi"/>
          <w:sz w:val="20"/>
          <w:szCs w:val="20"/>
        </w:rPr>
        <w:t xml:space="preserve"> please contact</w:t>
      </w:r>
      <w:r w:rsidRPr="003F0AC3" w:rsidR="00CA7F9F">
        <w:rPr>
          <w:rFonts w:cstheme="minorHAnsi"/>
          <w:sz w:val="20"/>
          <w:szCs w:val="20"/>
        </w:rPr>
        <w:t xml:space="preserve"> [CONTRACTOR]</w:t>
      </w:r>
      <w:r w:rsidRPr="003F0AC3" w:rsidR="00EF5AF9">
        <w:rPr>
          <w:rFonts w:cstheme="minorHAnsi"/>
          <w:sz w:val="20"/>
          <w:szCs w:val="20"/>
        </w:rPr>
        <w:t xml:space="preserve"> by email at </w:t>
      </w:r>
      <w:r w:rsidRPr="003F0AC3">
        <w:rPr>
          <w:rFonts w:cstheme="minorHAnsi"/>
          <w:sz w:val="20"/>
          <w:szCs w:val="20"/>
        </w:rPr>
        <w:t>[contact@</w:t>
      </w:r>
      <w:r w:rsidRPr="003F0AC3" w:rsidR="000F18BD">
        <w:rPr>
          <w:rFonts w:cstheme="minorHAnsi"/>
          <w:sz w:val="20"/>
          <w:szCs w:val="20"/>
        </w:rPr>
        <w:t>[CONTRACTOR]</w:t>
      </w:r>
      <w:r w:rsidRPr="003F0AC3">
        <w:rPr>
          <w:rFonts w:cstheme="minorHAnsi"/>
          <w:sz w:val="20"/>
          <w:szCs w:val="20"/>
        </w:rPr>
        <w:t>.com] (also cop</w:t>
      </w:r>
      <w:r w:rsidRPr="003F0AC3" w:rsidR="002771D3">
        <w:rPr>
          <w:rFonts w:cstheme="minorHAnsi"/>
          <w:sz w:val="20"/>
          <w:szCs w:val="20"/>
        </w:rPr>
        <w:t>i</w:t>
      </w:r>
      <w:r w:rsidRPr="003F0AC3">
        <w:rPr>
          <w:rFonts w:cstheme="minorHAnsi"/>
          <w:sz w:val="20"/>
          <w:szCs w:val="20"/>
        </w:rPr>
        <w:t>ed here) or by phone at [</w:t>
      </w:r>
      <w:r w:rsidRPr="003F0AC3" w:rsidR="00B95EF2">
        <w:rPr>
          <w:rFonts w:cstheme="minorHAnsi"/>
          <w:sz w:val="20"/>
          <w:szCs w:val="20"/>
        </w:rPr>
        <w:t>XXX</w:t>
      </w:r>
      <w:r w:rsidRPr="003F0AC3">
        <w:rPr>
          <w:rFonts w:cstheme="minorHAnsi"/>
          <w:sz w:val="20"/>
          <w:szCs w:val="20"/>
        </w:rPr>
        <w:t>-</w:t>
      </w:r>
      <w:r w:rsidRPr="003F0AC3" w:rsidR="00B95EF2">
        <w:rPr>
          <w:rFonts w:cstheme="minorHAnsi"/>
          <w:sz w:val="20"/>
          <w:szCs w:val="20"/>
        </w:rPr>
        <w:t>XXX</w:t>
      </w:r>
      <w:r w:rsidRPr="003F0AC3">
        <w:rPr>
          <w:rFonts w:cstheme="minorHAnsi"/>
          <w:sz w:val="20"/>
          <w:szCs w:val="20"/>
        </w:rPr>
        <w:t>-</w:t>
      </w:r>
      <w:r w:rsidRPr="003F0AC3" w:rsidR="00B95EF2">
        <w:rPr>
          <w:rFonts w:cstheme="minorHAnsi"/>
          <w:sz w:val="20"/>
          <w:szCs w:val="20"/>
        </w:rPr>
        <w:t>XXXX</w:t>
      </w:r>
      <w:r w:rsidRPr="003F0AC3">
        <w:rPr>
          <w:rFonts w:cstheme="minorHAnsi"/>
          <w:sz w:val="20"/>
          <w:szCs w:val="20"/>
        </w:rPr>
        <w:t>].</w:t>
      </w:r>
    </w:p>
    <w:p w:rsidR="006D63BB" w:rsidRPr="003F0AC3" w14:paraId="39919D5F" w14:textId="2E8263DC">
      <w:pPr>
        <w:rPr>
          <w:rFonts w:cstheme="minorHAnsi"/>
          <w:sz w:val="20"/>
          <w:szCs w:val="20"/>
        </w:rPr>
      </w:pPr>
      <w:r w:rsidRPr="003F0AC3">
        <w:rPr>
          <w:rFonts w:cstheme="minorHAnsi"/>
          <w:sz w:val="20"/>
          <w:szCs w:val="20"/>
        </w:rPr>
        <w:t xml:space="preserve">Thank you </w:t>
      </w:r>
      <w:r w:rsidRPr="003F0AC3" w:rsidR="00EB34FD">
        <w:rPr>
          <w:rFonts w:cstheme="minorHAnsi"/>
          <w:sz w:val="20"/>
          <w:szCs w:val="20"/>
        </w:rPr>
        <w:t>in advance for your help,</w:t>
      </w:r>
    </w:p>
    <w:p w:rsidR="006D63BB" w:rsidRPr="003F0AC3" w14:paraId="4E203C98" w14:textId="0E9A407E">
      <w:pPr>
        <w:rPr>
          <w:rFonts w:cstheme="minorHAnsi"/>
          <w:sz w:val="20"/>
          <w:szCs w:val="20"/>
        </w:rPr>
      </w:pPr>
      <w:r w:rsidRPr="003F0AC3">
        <w:rPr>
          <w:rFonts w:cstheme="minorHAnsi"/>
          <w:sz w:val="20"/>
          <w:szCs w:val="20"/>
        </w:rPr>
        <w:t>[EPA Official]</w:t>
      </w:r>
    </w:p>
    <w:p w:rsidR="006D63BB" w:rsidRPr="003F0AC3" w14:paraId="310C4563" w14:textId="47FA589B">
      <w:pPr>
        <w:rPr>
          <w:rFonts w:cstheme="minorHAnsi"/>
          <w:sz w:val="20"/>
          <w:szCs w:val="20"/>
        </w:rPr>
      </w:pPr>
      <w:r w:rsidRPr="003F0AC3">
        <w:rPr>
          <w:rFonts w:cstheme="minorHAnsi"/>
          <w:noProof/>
          <w:sz w:val="20"/>
          <w:szCs w:val="20"/>
        </w:rPr>
        <w:drawing>
          <wp:anchor distT="0" distB="0" distL="114300" distR="114300" simplePos="0" relativeHeight="251658240" behindDoc="0" locked="0" layoutInCell="1" allowOverlap="1">
            <wp:simplePos x="0" y="0"/>
            <wp:positionH relativeFrom="margin">
              <wp:posOffset>-9525</wp:posOffset>
            </wp:positionH>
            <wp:positionV relativeFrom="paragraph">
              <wp:posOffset>291465</wp:posOffset>
            </wp:positionV>
            <wp:extent cx="1495425" cy="6667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5425" cy="666750"/>
                    </a:xfrm>
                    <a:prstGeom prst="rect">
                      <a:avLst/>
                    </a:prstGeom>
                    <a:noFill/>
                    <a:ln>
                      <a:noFill/>
                    </a:ln>
                  </pic:spPr>
                </pic:pic>
              </a:graphicData>
            </a:graphic>
          </wp:anchor>
        </w:drawing>
      </w:r>
      <w:r w:rsidRPr="003F0AC3">
        <w:rPr>
          <w:rFonts w:cstheme="minorHAnsi"/>
          <w:sz w:val="20"/>
          <w:szCs w:val="20"/>
        </w:rPr>
        <w:t>[Signature]</w:t>
      </w:r>
    </w:p>
    <w:p w:rsidR="000B60AC" w:rsidP="00DB062F" w14:paraId="07A79617" w14:textId="77777777">
      <w:pPr>
        <w:rPr>
          <w:rFonts w:cstheme="minorHAnsi"/>
          <w:sz w:val="20"/>
          <w:szCs w:val="20"/>
        </w:rPr>
      </w:pPr>
    </w:p>
    <w:p w:rsidR="000B60AC" w:rsidP="00DB062F" w14:paraId="7B50FA41" w14:textId="77777777">
      <w:pPr>
        <w:rPr>
          <w:rFonts w:cstheme="minorHAnsi"/>
          <w:sz w:val="20"/>
          <w:szCs w:val="20"/>
        </w:rPr>
      </w:pPr>
    </w:p>
    <w:p w:rsidR="000B60AC" w:rsidP="00DB062F" w14:paraId="7477CD19" w14:textId="77777777">
      <w:pPr>
        <w:rPr>
          <w:rFonts w:cstheme="minorHAnsi"/>
          <w:sz w:val="20"/>
          <w:szCs w:val="20"/>
        </w:rPr>
      </w:pPr>
    </w:p>
    <w:p w:rsidR="000B60AC" w:rsidP="00DB062F" w14:paraId="4537CB86" w14:textId="77777777">
      <w:pPr>
        <w:rPr>
          <w:rFonts w:cstheme="minorHAnsi"/>
          <w:sz w:val="20"/>
          <w:szCs w:val="20"/>
        </w:rPr>
      </w:pPr>
    </w:p>
    <w:p w:rsidR="00DB062F" w:rsidRPr="003F0AC3" w:rsidP="00DB062F" w14:paraId="2F588113" w14:textId="330440D4">
      <w:pPr>
        <w:rPr>
          <w:rFonts w:cstheme="minorHAnsi"/>
          <w:sz w:val="20"/>
          <w:szCs w:val="20"/>
        </w:rPr>
      </w:pPr>
      <w:r w:rsidRPr="003F0AC3">
        <w:rPr>
          <w:rFonts w:cstheme="minorHAnsi"/>
          <w:sz w:val="20"/>
          <w:szCs w:val="20"/>
        </w:rPr>
        <w:t>Attachments</w:t>
      </w:r>
      <w:r w:rsidRPr="003F0AC3">
        <w:rPr>
          <w:rFonts w:cstheme="minorHAnsi"/>
          <w:sz w:val="20"/>
          <w:szCs w:val="20"/>
        </w:rPr>
        <w:t xml:space="preserve"> to this email follow</w:t>
      </w:r>
      <w:r w:rsidRPr="003F0AC3" w:rsidR="00FF6C15">
        <w:rPr>
          <w:rFonts w:cstheme="minorHAnsi"/>
          <w:sz w:val="20"/>
          <w:szCs w:val="20"/>
        </w:rPr>
        <w:t xml:space="preserve"> (ICR Part B, Appendix B, Tables 1 and 2)</w:t>
      </w:r>
      <w:r w:rsidRPr="003F0AC3">
        <w:rPr>
          <w:rFonts w:cstheme="minorHAnsi"/>
          <w:sz w:val="20"/>
          <w:szCs w:val="20"/>
        </w:rPr>
        <w:t>:</w:t>
      </w:r>
    </w:p>
    <w:p w:rsidR="00DB062F" w:rsidRPr="003F0AC3" w:rsidP="00DB062F" w14:paraId="715C950F" w14:textId="71C73D78">
      <w:pPr>
        <w:textAlignment w:val="baseline"/>
        <w:rPr>
          <w:rFonts w:cstheme="minorHAnsi"/>
          <w:b/>
          <w:bCs/>
          <w:sz w:val="20"/>
          <w:szCs w:val="20"/>
        </w:rPr>
      </w:pPr>
      <w:r w:rsidRPr="003F0AC3">
        <w:rPr>
          <w:rFonts w:cstheme="minorHAnsi"/>
          <w:b/>
          <w:bCs/>
          <w:sz w:val="20"/>
          <w:szCs w:val="20"/>
        </w:rPr>
        <w:t>Table 1: Example matrix of </w:t>
      </w:r>
      <w:r w:rsidRPr="003F0AC3">
        <w:rPr>
          <w:rFonts w:cstheme="minorHAnsi"/>
          <w:b/>
          <w:bCs/>
          <w:sz w:val="20"/>
          <w:szCs w:val="20"/>
        </w:rPr>
        <w:t>triennially-required</w:t>
      </w:r>
      <w:r w:rsidRPr="003F0AC3">
        <w:rPr>
          <w:rFonts w:cstheme="minorHAnsi"/>
          <w:b/>
          <w:bCs/>
          <w:sz w:val="20"/>
          <w:szCs w:val="20"/>
        </w:rPr>
        <w:t xml:space="preserve"> testing and inspection data to be collected </w:t>
      </w:r>
    </w:p>
    <w:p w:rsidR="00DB062F" w:rsidRPr="003F0AC3" w:rsidP="00DB062F" w14:paraId="07CF5484" w14:textId="77777777">
      <w:pPr>
        <w:textAlignment w:val="baseline"/>
        <w:rPr>
          <w:rFonts w:cstheme="minorHAnsi"/>
          <w:sz w:val="20"/>
          <w:szCs w:val="20"/>
        </w:rPr>
      </w:pPr>
      <w:r w:rsidRPr="003F0AC3">
        <w:rPr>
          <w:rFonts w:cstheme="minorHAnsi"/>
          <w:sz w:val="20"/>
          <w:szCs w:val="20"/>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67"/>
        <w:gridCol w:w="1542"/>
        <w:gridCol w:w="395"/>
        <w:gridCol w:w="251"/>
        <w:gridCol w:w="390"/>
        <w:gridCol w:w="260"/>
        <w:gridCol w:w="442"/>
        <w:gridCol w:w="396"/>
        <w:gridCol w:w="391"/>
        <w:gridCol w:w="258"/>
        <w:gridCol w:w="434"/>
        <w:gridCol w:w="390"/>
        <w:gridCol w:w="447"/>
        <w:gridCol w:w="391"/>
        <w:gridCol w:w="390"/>
        <w:gridCol w:w="157"/>
        <w:gridCol w:w="339"/>
        <w:gridCol w:w="142"/>
        <w:gridCol w:w="382"/>
        <w:gridCol w:w="169"/>
        <w:gridCol w:w="319"/>
        <w:gridCol w:w="141"/>
        <w:gridCol w:w="351"/>
      </w:tblGrid>
      <w:tr w14:paraId="1DA2D271" w14:textId="77777777" w:rsidTr="00D4060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00"/>
        </w:trPr>
        <w:tc>
          <w:tcPr>
            <w:tcW w:w="9344"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7EA0D5E" w14:textId="77777777">
            <w:pPr>
              <w:jc w:val="center"/>
              <w:textAlignment w:val="baseline"/>
              <w:rPr>
                <w:rFonts w:cstheme="minorHAnsi"/>
                <w:sz w:val="20"/>
                <w:szCs w:val="20"/>
              </w:rPr>
            </w:pPr>
            <w:r w:rsidRPr="003F0AC3">
              <w:rPr>
                <w:rFonts w:cstheme="minorHAnsi"/>
                <w:b/>
                <w:sz w:val="20"/>
                <w:szCs w:val="20"/>
              </w:rPr>
              <w:t>Voluntary</w:t>
            </w:r>
            <w:r w:rsidRPr="003F0AC3">
              <w:rPr>
                <w:rFonts w:cstheme="minorHAnsi"/>
                <w:b/>
                <w:bCs/>
                <w:sz w:val="20"/>
                <w:szCs w:val="20"/>
              </w:rPr>
              <w:t xml:space="preserve"> Submission: Compliance Testing Results Reporting for Three Release Prevention Categories</w:t>
            </w:r>
            <w:r w:rsidRPr="003F0AC3">
              <w:rPr>
                <w:rFonts w:cstheme="minorHAnsi"/>
                <w:sz w:val="20"/>
                <w:szCs w:val="20"/>
              </w:rPr>
              <w:t> </w:t>
            </w:r>
          </w:p>
          <w:p w:rsidR="00DB062F" w:rsidRPr="003F0AC3" w:rsidP="00D4060E" w14:paraId="290F9894" w14:textId="77777777">
            <w:pPr>
              <w:jc w:val="center"/>
              <w:textAlignment w:val="baseline"/>
              <w:rPr>
                <w:rFonts w:cstheme="minorHAnsi"/>
                <w:sz w:val="20"/>
                <w:szCs w:val="20"/>
              </w:rPr>
            </w:pPr>
            <w:r w:rsidRPr="003F0AC3">
              <w:rPr>
                <w:rFonts w:cstheme="minorHAnsi"/>
                <w:sz w:val="20"/>
                <w:szCs w:val="20"/>
              </w:rPr>
              <w:t xml:space="preserve">State-Level Testing Results for State </w:t>
            </w:r>
            <w:r w:rsidRPr="003F0AC3">
              <w:rPr>
                <w:rFonts w:cstheme="minorHAnsi"/>
                <w:sz w:val="20"/>
                <w:szCs w:val="20"/>
              </w:rPr>
              <w:t>of:_</w:t>
            </w:r>
            <w:r w:rsidRPr="003F0AC3">
              <w:rPr>
                <w:rFonts w:cstheme="minorHAnsi"/>
                <w:sz w:val="20"/>
                <w:szCs w:val="20"/>
              </w:rPr>
              <w:t xml:space="preserve">_____________ </w:t>
            </w:r>
          </w:p>
          <w:p w:rsidR="00DB062F" w:rsidRPr="003F0AC3" w:rsidP="00D4060E" w14:paraId="565D3FE7" w14:textId="77777777">
            <w:pPr>
              <w:jc w:val="center"/>
              <w:textAlignment w:val="baseline"/>
              <w:rPr>
                <w:rFonts w:cstheme="minorHAnsi"/>
                <w:sz w:val="20"/>
                <w:szCs w:val="20"/>
              </w:rPr>
            </w:pPr>
            <w:r w:rsidRPr="003F0AC3">
              <w:rPr>
                <w:rFonts w:cstheme="minorHAnsi"/>
                <w:sz w:val="20"/>
                <w:szCs w:val="20"/>
              </w:rPr>
              <w:t>Results taken from ___ (insert # of unique facilities at which you performed these tests) in this state</w:t>
            </w:r>
            <w:r w:rsidRPr="003F0AC3">
              <w:rPr>
                <w:rFonts w:cstheme="minorHAnsi"/>
                <w:sz w:val="20"/>
                <w:szCs w:val="20"/>
              </w:rPr>
              <w:t xml:space="preserve"> </w:t>
            </w:r>
          </w:p>
          <w:p w:rsidR="00DB062F" w:rsidRPr="003F0AC3" w:rsidP="00D4060E" w14:paraId="52696E76" w14:textId="77777777">
            <w:pPr>
              <w:jc w:val="center"/>
              <w:textAlignment w:val="baseline"/>
              <w:rPr>
                <w:rFonts w:cstheme="minorHAnsi"/>
                <w:sz w:val="20"/>
                <w:szCs w:val="20"/>
              </w:rPr>
            </w:pPr>
          </w:p>
          <w:p w:rsidR="00DB062F" w:rsidRPr="003F0AC3" w:rsidP="00D4060E" w14:paraId="31BF9423" w14:textId="77777777">
            <w:pPr>
              <w:jc w:val="center"/>
              <w:textAlignment w:val="baseline"/>
              <w:rPr>
                <w:rFonts w:cstheme="minorHAnsi"/>
                <w:sz w:val="20"/>
                <w:szCs w:val="20"/>
              </w:rPr>
            </w:pPr>
            <w:r w:rsidRPr="003F0AC3">
              <w:rPr>
                <w:rFonts w:cstheme="minorHAnsi"/>
                <w:sz w:val="20"/>
                <w:szCs w:val="20"/>
              </w:rPr>
              <w:t xml:space="preserve">Directions: Fill out the form with your compliance testing results. T=Tested; P= Passed Test or Inspection. Please see notes, </w:t>
            </w:r>
            <w:r w:rsidRPr="003F0AC3">
              <w:rPr>
                <w:rFonts w:cstheme="minorHAnsi"/>
                <w:sz w:val="20"/>
                <w:szCs w:val="20"/>
              </w:rPr>
              <w:t>below.*</w:t>
            </w:r>
            <w:r w:rsidRPr="003F0AC3">
              <w:rPr>
                <w:rFonts w:cstheme="minorHAnsi"/>
                <w:sz w:val="20"/>
                <w:szCs w:val="20"/>
              </w:rPr>
              <w:t> </w:t>
            </w:r>
          </w:p>
        </w:tc>
      </w:tr>
      <w:tr w14:paraId="39C29D44" w14:textId="77777777" w:rsidTr="00D4060E">
        <w:tblPrEx>
          <w:tblW w:w="9344" w:type="dxa"/>
          <w:tblCellMar>
            <w:left w:w="0" w:type="dxa"/>
            <w:right w:w="0" w:type="dxa"/>
          </w:tblCellMar>
          <w:tblLook w:val="04A0"/>
        </w:tblPrEx>
        <w:tc>
          <w:tcPr>
            <w:tcW w:w="24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A6FF6B8" w14:textId="77777777">
            <w:pPr>
              <w:textAlignment w:val="baseline"/>
              <w:rPr>
                <w:rFonts w:cstheme="minorHAnsi"/>
                <w:sz w:val="20"/>
                <w:szCs w:val="20"/>
              </w:rPr>
            </w:pPr>
            <w:r w:rsidRPr="003F0AC3">
              <w:rPr>
                <w:rFonts w:cstheme="minorHAnsi"/>
                <w:b/>
                <w:bCs/>
                <w:sz w:val="20"/>
                <w:szCs w:val="20"/>
              </w:rPr>
              <w:t>Release Prevention Categories (columns, to right)</w:t>
            </w:r>
            <w:r w:rsidRPr="003F0AC3">
              <w:rPr>
                <w:rFonts w:cstheme="minorHAnsi"/>
                <w:sz w:val="20"/>
                <w:szCs w:val="20"/>
              </w:rPr>
              <w:t> </w:t>
            </w:r>
          </w:p>
        </w:tc>
        <w:tc>
          <w:tcPr>
            <w:tcW w:w="209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458B721" w14:textId="77777777">
            <w:pPr>
              <w:jc w:val="center"/>
              <w:textAlignment w:val="baseline"/>
              <w:rPr>
                <w:rFonts w:cstheme="minorHAnsi"/>
                <w:sz w:val="20"/>
                <w:szCs w:val="20"/>
              </w:rPr>
            </w:pPr>
            <w:r w:rsidRPr="003F0AC3">
              <w:rPr>
                <w:rFonts w:cstheme="minorHAnsi"/>
                <w:b/>
                <w:bCs/>
                <w:sz w:val="20"/>
                <w:szCs w:val="20"/>
              </w:rPr>
              <w:t>Spill Prevention</w:t>
            </w:r>
            <w:r w:rsidRPr="003F0AC3">
              <w:rPr>
                <w:rFonts w:cstheme="minorHAnsi"/>
                <w:sz w:val="20"/>
                <w:szCs w:val="20"/>
              </w:rPr>
              <w:t> </w:t>
            </w:r>
          </w:p>
        </w:tc>
        <w:tc>
          <w:tcPr>
            <w:tcW w:w="22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A762F00" w14:textId="77777777">
            <w:pPr>
              <w:jc w:val="center"/>
              <w:textAlignment w:val="baseline"/>
              <w:rPr>
                <w:rFonts w:cstheme="minorHAnsi"/>
                <w:sz w:val="20"/>
                <w:szCs w:val="20"/>
              </w:rPr>
            </w:pPr>
            <w:r w:rsidRPr="003F0AC3">
              <w:rPr>
                <w:rFonts w:cstheme="minorHAnsi"/>
                <w:b/>
                <w:bCs/>
                <w:sz w:val="20"/>
                <w:szCs w:val="20"/>
              </w:rPr>
              <w:t>Containment Sumps</w:t>
            </w:r>
            <w:r w:rsidRPr="003F0AC3">
              <w:rPr>
                <w:rFonts w:cstheme="minorHAnsi"/>
                <w:sz w:val="20"/>
                <w:szCs w:val="20"/>
              </w:rPr>
              <w:t> </w:t>
            </w:r>
          </w:p>
        </w:tc>
        <w:tc>
          <w:tcPr>
            <w:tcW w:w="20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2F5EDD1" w14:textId="77777777">
            <w:pPr>
              <w:jc w:val="center"/>
              <w:textAlignment w:val="baseline"/>
              <w:rPr>
                <w:rFonts w:cstheme="minorHAnsi"/>
                <w:sz w:val="20"/>
                <w:szCs w:val="20"/>
              </w:rPr>
            </w:pPr>
            <w:r w:rsidRPr="003F0AC3">
              <w:rPr>
                <w:rFonts w:cstheme="minorHAnsi"/>
                <w:b/>
                <w:bCs/>
                <w:sz w:val="20"/>
                <w:szCs w:val="20"/>
              </w:rPr>
              <w:t>Overfill Prevention</w:t>
            </w:r>
            <w:r w:rsidRPr="003F0AC3">
              <w:rPr>
                <w:rFonts w:cstheme="minorHAnsi"/>
                <w:sz w:val="20"/>
                <w:szCs w:val="20"/>
              </w:rPr>
              <w:t> </w:t>
            </w:r>
          </w:p>
        </w:tc>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2FB12419" w14:textId="77777777">
            <w:pPr>
              <w:jc w:val="center"/>
              <w:textAlignment w:val="baseline"/>
              <w:rPr>
                <w:rFonts w:cstheme="minorHAnsi"/>
                <w:sz w:val="20"/>
                <w:szCs w:val="20"/>
              </w:rPr>
            </w:pPr>
            <w:r w:rsidRPr="003F0AC3">
              <w:rPr>
                <w:rFonts w:cstheme="minorHAnsi"/>
                <w:b/>
                <w:bCs/>
                <w:sz w:val="20"/>
                <w:szCs w:val="20"/>
              </w:rPr>
              <w:t>Line</w:t>
            </w:r>
            <w:r w:rsidRPr="003F0AC3">
              <w:rPr>
                <w:rFonts w:cstheme="minorHAnsi"/>
                <w:sz w:val="20"/>
                <w:szCs w:val="20"/>
              </w:rPr>
              <w:t> </w:t>
            </w:r>
          </w:p>
        </w:tc>
      </w:tr>
      <w:tr w14:paraId="5DC811F1" w14:textId="77777777" w:rsidTr="00D4060E">
        <w:tblPrEx>
          <w:tblW w:w="9344" w:type="dxa"/>
          <w:tblCellMar>
            <w:left w:w="0" w:type="dxa"/>
            <w:right w:w="0" w:type="dxa"/>
          </w:tblCellMar>
          <w:tblLook w:val="04A0"/>
        </w:tblPrEx>
        <w:trPr>
          <w:trHeight w:val="930"/>
        </w:trPr>
        <w:tc>
          <w:tcPr>
            <w:tcW w:w="10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7A17FD6F" w14:textId="77777777">
            <w:pPr>
              <w:textAlignment w:val="baseline"/>
              <w:rPr>
                <w:rFonts w:cstheme="minorHAnsi"/>
                <w:sz w:val="20"/>
                <w:szCs w:val="20"/>
              </w:rPr>
            </w:pPr>
            <w:r w:rsidRPr="003F0AC3">
              <w:rPr>
                <w:rFonts w:cstheme="minorHAnsi"/>
                <w:sz w:val="20"/>
                <w:szCs w:val="20"/>
              </w:rPr>
              <w:t>Legend: </w:t>
            </w:r>
          </w:p>
          <w:p w:rsidR="00DB062F" w:rsidRPr="003F0AC3" w:rsidP="00D4060E" w14:paraId="05629353" w14:textId="77777777">
            <w:pPr>
              <w:textAlignment w:val="baseline"/>
              <w:rPr>
                <w:rFonts w:cstheme="minorHAnsi"/>
                <w:sz w:val="20"/>
                <w:szCs w:val="20"/>
              </w:rPr>
            </w:pPr>
            <w:r w:rsidRPr="003F0AC3">
              <w:rPr>
                <w:rFonts w:cstheme="minorHAnsi"/>
                <w:sz w:val="20"/>
                <w:szCs w:val="20"/>
              </w:rPr>
              <w:t>T=Tested or Inspected P= Passed Test or Inspection.  </w:t>
            </w:r>
          </w:p>
        </w:tc>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1BA7E57" w14:textId="77777777">
            <w:pPr>
              <w:textAlignment w:val="baseline"/>
              <w:rPr>
                <w:rFonts w:cstheme="minorHAnsi"/>
                <w:sz w:val="20"/>
                <w:szCs w:val="20"/>
              </w:rPr>
            </w:pPr>
            <w:r w:rsidRPr="003F0AC3">
              <w:rPr>
                <w:rFonts w:cstheme="minorHAnsi"/>
                <w:b/>
                <w:bCs/>
                <w:sz w:val="20"/>
                <w:szCs w:val="20"/>
              </w:rPr>
              <w:t>Component Type ** </w:t>
            </w:r>
            <w:r w:rsidRPr="003F0AC3">
              <w:rPr>
                <w:rFonts w:cstheme="minorHAnsi"/>
                <w:sz w:val="20"/>
                <w:szCs w:val="20"/>
              </w:rPr>
              <w:t> </w:t>
            </w:r>
          </w:p>
        </w:tc>
        <w:tc>
          <w:tcPr>
            <w:tcW w:w="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A8DA95E" w14:textId="77777777">
            <w:pPr>
              <w:textAlignment w:val="baseline"/>
              <w:rPr>
                <w:rFonts w:cstheme="minorHAnsi"/>
                <w:sz w:val="20"/>
                <w:szCs w:val="20"/>
              </w:rPr>
            </w:pPr>
            <w:r w:rsidRPr="003F0AC3">
              <w:rPr>
                <w:rFonts w:cstheme="minorHAnsi"/>
                <w:i/>
                <w:iCs/>
                <w:sz w:val="20"/>
                <w:szCs w:val="20"/>
              </w:rPr>
              <w:t>n/a</w:t>
            </w:r>
            <w:r w:rsidRPr="003F0AC3">
              <w:rPr>
                <w:rFonts w:cstheme="minorHAnsi"/>
                <w:sz w:val="20"/>
                <w:szCs w:val="20"/>
              </w:rPr>
              <w:t> </w:t>
            </w:r>
          </w:p>
        </w:tc>
        <w:tc>
          <w:tcPr>
            <w:tcW w:w="6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7A76C38" w14:textId="77777777">
            <w:pPr>
              <w:textAlignment w:val="baseline"/>
              <w:rPr>
                <w:rFonts w:cstheme="minorHAnsi"/>
                <w:sz w:val="20"/>
                <w:szCs w:val="20"/>
              </w:rPr>
            </w:pPr>
            <w:r w:rsidRPr="003F0AC3">
              <w:rPr>
                <w:rFonts w:cstheme="minorHAnsi"/>
                <w:i/>
                <w:iCs/>
                <w:sz w:val="20"/>
                <w:szCs w:val="20"/>
              </w:rPr>
              <w:t>n/a</w:t>
            </w:r>
            <w:r w:rsidRPr="003F0AC3">
              <w:rPr>
                <w:rFonts w:cstheme="minorHAnsi"/>
                <w:sz w:val="20"/>
                <w:szCs w:val="20"/>
              </w:rPr>
              <w:t> </w:t>
            </w:r>
          </w:p>
        </w:tc>
        <w:tc>
          <w:tcPr>
            <w:tcW w:w="7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CEF577E" w14:textId="77777777">
            <w:pPr>
              <w:textAlignment w:val="baseline"/>
              <w:rPr>
                <w:rFonts w:cstheme="minorHAnsi"/>
                <w:sz w:val="20"/>
                <w:szCs w:val="20"/>
              </w:rPr>
            </w:pPr>
            <w:r w:rsidRPr="003F0AC3">
              <w:rPr>
                <w:rFonts w:cstheme="minorHAnsi"/>
                <w:i/>
                <w:iCs/>
                <w:sz w:val="20"/>
                <w:szCs w:val="20"/>
              </w:rPr>
              <w:t>n/a</w:t>
            </w:r>
            <w:r w:rsidRPr="003F0AC3">
              <w:rPr>
                <w:rFonts w:cstheme="minorHAnsi"/>
                <w:sz w:val="20"/>
                <w:szCs w:val="20"/>
              </w:rPr>
              <w:t> </w:t>
            </w:r>
          </w:p>
        </w:tc>
        <w:tc>
          <w:tcPr>
            <w:tcW w:w="6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4FC4AA0" w14:textId="77777777">
            <w:pPr>
              <w:textAlignment w:val="baseline"/>
              <w:rPr>
                <w:rFonts w:cstheme="minorHAnsi"/>
                <w:sz w:val="20"/>
                <w:szCs w:val="20"/>
              </w:rPr>
            </w:pPr>
            <w:r w:rsidRPr="003F0AC3">
              <w:rPr>
                <w:rFonts w:cstheme="minorHAnsi"/>
                <w:i/>
                <w:iCs/>
                <w:sz w:val="20"/>
                <w:szCs w:val="20"/>
              </w:rPr>
              <w:t>n/a</w:t>
            </w:r>
            <w:r w:rsidRPr="003F0AC3">
              <w:rPr>
                <w:rFonts w:cstheme="minorHAnsi"/>
                <w:sz w:val="20"/>
                <w:szCs w:val="20"/>
              </w:rPr>
              <w:t> </w:t>
            </w:r>
          </w:p>
        </w:tc>
        <w:tc>
          <w:tcPr>
            <w:tcW w:w="7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DC7AB67" w14:textId="77777777">
            <w:pPr>
              <w:textAlignment w:val="baseline"/>
              <w:rPr>
                <w:rFonts w:cstheme="minorHAnsi"/>
                <w:sz w:val="20"/>
                <w:szCs w:val="20"/>
              </w:rPr>
            </w:pPr>
            <w:r w:rsidRPr="003F0AC3">
              <w:rPr>
                <w:rFonts w:cstheme="minorHAnsi"/>
                <w:i/>
                <w:iCs/>
                <w:sz w:val="20"/>
                <w:szCs w:val="20"/>
              </w:rPr>
              <w:t>n/a</w:t>
            </w:r>
            <w:r w:rsidRPr="003F0AC3">
              <w:rPr>
                <w:rFonts w:cstheme="minorHAnsi"/>
                <w:sz w:val="20"/>
                <w:szCs w:val="20"/>
              </w:rPr>
              <w:t> </w:t>
            </w:r>
          </w:p>
        </w:tc>
        <w:tc>
          <w:tcPr>
            <w:tcW w:w="8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00748A4" w14:textId="77777777">
            <w:pPr>
              <w:textAlignment w:val="baseline"/>
              <w:rPr>
                <w:rFonts w:cstheme="minorHAnsi"/>
                <w:sz w:val="20"/>
                <w:szCs w:val="20"/>
              </w:rPr>
            </w:pPr>
            <w:r w:rsidRPr="003F0AC3">
              <w:rPr>
                <w:rFonts w:cstheme="minorHAnsi"/>
                <w:i/>
                <w:iCs/>
                <w:sz w:val="20"/>
                <w:szCs w:val="20"/>
              </w:rPr>
              <w:t>n/a</w:t>
            </w:r>
            <w:r w:rsidRPr="003F0AC3">
              <w:rPr>
                <w:rFonts w:cstheme="minorHAnsi"/>
                <w:sz w:val="20"/>
                <w:szCs w:val="20"/>
              </w:rPr>
              <w:t> </w:t>
            </w:r>
          </w:p>
        </w:tc>
        <w:tc>
          <w:tcPr>
            <w:tcW w:w="5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27A743A" w14:textId="77777777">
            <w:pPr>
              <w:textAlignment w:val="baseline"/>
              <w:rPr>
                <w:rFonts w:cstheme="minorHAnsi"/>
                <w:sz w:val="20"/>
                <w:szCs w:val="20"/>
              </w:rPr>
            </w:pPr>
            <w:r w:rsidRPr="003F0AC3">
              <w:rPr>
                <w:rFonts w:cstheme="minorHAnsi"/>
                <w:i/>
                <w:iCs/>
                <w:sz w:val="20"/>
                <w:szCs w:val="20"/>
              </w:rPr>
              <w:t>Flapper valves</w:t>
            </w:r>
            <w:r w:rsidRPr="003F0AC3">
              <w:rPr>
                <w:rFonts w:cstheme="minorHAnsi"/>
                <w:sz w:val="20"/>
                <w:szCs w:val="20"/>
              </w:rPr>
              <w:t> </w:t>
            </w:r>
          </w:p>
        </w:tc>
        <w:tc>
          <w:tcPr>
            <w:tcW w:w="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2EC994D6" w14:textId="77777777">
            <w:pPr>
              <w:textAlignment w:val="baseline"/>
              <w:rPr>
                <w:rFonts w:cstheme="minorHAnsi"/>
                <w:sz w:val="20"/>
                <w:szCs w:val="20"/>
              </w:rPr>
            </w:pPr>
            <w:r w:rsidRPr="003F0AC3">
              <w:rPr>
                <w:rFonts w:cstheme="minorHAnsi"/>
                <w:i/>
                <w:iCs/>
                <w:sz w:val="20"/>
                <w:szCs w:val="20"/>
              </w:rPr>
              <w:t>Ball Floats</w:t>
            </w:r>
            <w:r w:rsidRPr="003F0AC3">
              <w:rPr>
                <w:rFonts w:cstheme="minorHAnsi"/>
                <w:sz w:val="20"/>
                <w:szCs w:val="20"/>
              </w:rPr>
              <w:t> </w:t>
            </w:r>
          </w:p>
        </w:tc>
        <w:tc>
          <w:tcPr>
            <w:tcW w:w="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65F9F54" w14:textId="77777777">
            <w:pPr>
              <w:textAlignment w:val="baseline"/>
              <w:rPr>
                <w:rFonts w:cstheme="minorHAnsi"/>
                <w:sz w:val="20"/>
                <w:szCs w:val="20"/>
              </w:rPr>
            </w:pPr>
            <w:r w:rsidRPr="003F0AC3">
              <w:rPr>
                <w:rFonts w:cstheme="minorHAnsi"/>
                <w:i/>
                <w:iCs/>
                <w:sz w:val="20"/>
                <w:szCs w:val="20"/>
              </w:rPr>
              <w:t>Alarms</w:t>
            </w:r>
            <w:r w:rsidRPr="003F0AC3">
              <w:rPr>
                <w:rFonts w:cstheme="minorHAnsi"/>
                <w:sz w:val="20"/>
                <w:szCs w:val="20"/>
              </w:rPr>
              <w:t> </w:t>
            </w:r>
          </w:p>
        </w:tc>
        <w:tc>
          <w:tcPr>
            <w:tcW w:w="47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D700BDF" w14:textId="77777777">
            <w:pPr>
              <w:textAlignment w:val="baseline"/>
              <w:rPr>
                <w:rFonts w:cstheme="minorHAnsi"/>
                <w:sz w:val="20"/>
                <w:szCs w:val="20"/>
              </w:rPr>
            </w:pPr>
            <w:r w:rsidRPr="003F0AC3">
              <w:rPr>
                <w:rFonts w:cstheme="minorHAnsi"/>
                <w:i/>
                <w:iCs/>
                <w:sz w:val="20"/>
                <w:szCs w:val="20"/>
              </w:rPr>
              <w:t>Other</w:t>
            </w:r>
            <w:r w:rsidRPr="003F0AC3">
              <w:rPr>
                <w:rFonts w:cstheme="minorHAnsi"/>
                <w:sz w:val="20"/>
                <w:szCs w:val="20"/>
              </w:rPr>
              <w:t> </w:t>
            </w:r>
          </w:p>
        </w:tc>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6E841FE2" w14:textId="77777777">
            <w:pPr>
              <w:textAlignment w:val="baseline"/>
              <w:rPr>
                <w:rFonts w:cstheme="minorHAnsi"/>
                <w:sz w:val="20"/>
                <w:szCs w:val="20"/>
              </w:rPr>
            </w:pPr>
            <w:r w:rsidRPr="003F0AC3">
              <w:rPr>
                <w:rFonts w:cstheme="minorHAnsi"/>
                <w:i/>
                <w:iCs/>
                <w:sz w:val="20"/>
                <w:szCs w:val="20"/>
              </w:rPr>
              <w:t>1</w:t>
            </w:r>
            <w:r w:rsidRPr="003F0AC3">
              <w:rPr>
                <w:rFonts w:cstheme="minorHAnsi"/>
                <w:sz w:val="20"/>
                <w:szCs w:val="20"/>
              </w:rPr>
              <w:t> </w:t>
            </w:r>
          </w:p>
        </w:tc>
      </w:tr>
      <w:tr w14:paraId="7787379C" w14:textId="77777777" w:rsidTr="00D4060E">
        <w:tblPrEx>
          <w:tblW w:w="9344" w:type="dxa"/>
          <w:tblCellMar>
            <w:left w:w="0" w:type="dxa"/>
            <w:right w:w="0" w:type="dxa"/>
          </w:tblCellMar>
          <w:tblLook w:val="04A0"/>
        </w:tblPrEx>
        <w:trPr>
          <w:trHeight w:val="1140"/>
        </w:trPr>
        <w:tc>
          <w:tcPr>
            <w:tcW w:w="10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F6539AB" w14:textId="77777777">
            <w:pPr>
              <w:textAlignment w:val="baseline"/>
              <w:rPr>
                <w:rFonts w:cstheme="minorHAnsi"/>
                <w:sz w:val="20"/>
                <w:szCs w:val="20"/>
              </w:rPr>
            </w:pPr>
            <w:r w:rsidRPr="003F0AC3">
              <w:rPr>
                <w:rFonts w:cstheme="minorHAnsi"/>
                <w:b/>
                <w:bCs/>
                <w:sz w:val="20"/>
                <w:szCs w:val="20"/>
              </w:rPr>
              <w:t>Reporting Period</w:t>
            </w:r>
            <w:r w:rsidRPr="003F0AC3">
              <w:rPr>
                <w:rFonts w:cstheme="minorHAnsi"/>
                <w:sz w:val="20"/>
                <w:szCs w:val="20"/>
              </w:rPr>
              <w:t> (rows, below) </w:t>
            </w:r>
          </w:p>
        </w:tc>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9623D45" w14:textId="77777777">
            <w:pPr>
              <w:textAlignment w:val="baseline"/>
              <w:rPr>
                <w:rFonts w:cstheme="minorHAnsi"/>
                <w:sz w:val="20"/>
                <w:szCs w:val="20"/>
              </w:rPr>
            </w:pPr>
            <w:r w:rsidRPr="003F0AC3">
              <w:rPr>
                <w:rFonts w:cstheme="minorHAnsi"/>
                <w:b/>
                <w:bCs/>
                <w:sz w:val="20"/>
                <w:szCs w:val="20"/>
              </w:rPr>
              <w:t>Test type***</w:t>
            </w:r>
            <w:r w:rsidRPr="003F0AC3">
              <w:rPr>
                <w:rFonts w:cstheme="minorHAnsi"/>
                <w:sz w:val="20"/>
                <w:szCs w:val="20"/>
              </w:rPr>
              <w:t> (columns, to right) </w:t>
            </w:r>
          </w:p>
        </w:tc>
        <w:tc>
          <w:tcPr>
            <w:tcW w:w="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8D56C56" w14:textId="77777777">
            <w:pPr>
              <w:textAlignment w:val="baseline"/>
              <w:rPr>
                <w:rFonts w:cstheme="minorHAnsi"/>
                <w:sz w:val="20"/>
                <w:szCs w:val="20"/>
              </w:rPr>
            </w:pPr>
            <w:r w:rsidRPr="003F0AC3">
              <w:rPr>
                <w:rFonts w:cstheme="minorHAnsi"/>
                <w:i/>
                <w:iCs/>
                <w:sz w:val="20"/>
                <w:szCs w:val="20"/>
              </w:rPr>
              <w:t>Liquid (PEI RP1200)</w:t>
            </w:r>
            <w:r w:rsidRPr="003F0AC3">
              <w:rPr>
                <w:rFonts w:cstheme="minorHAnsi"/>
                <w:sz w:val="20"/>
                <w:szCs w:val="20"/>
              </w:rPr>
              <w:t> </w:t>
            </w:r>
          </w:p>
        </w:tc>
        <w:tc>
          <w:tcPr>
            <w:tcW w:w="6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EAA0B24" w14:textId="77777777">
            <w:pPr>
              <w:textAlignment w:val="baseline"/>
              <w:rPr>
                <w:rFonts w:cstheme="minorHAnsi"/>
                <w:sz w:val="20"/>
                <w:szCs w:val="20"/>
              </w:rPr>
            </w:pPr>
            <w:r w:rsidRPr="003F0AC3">
              <w:rPr>
                <w:rFonts w:cstheme="minorHAnsi"/>
                <w:i/>
                <w:iCs/>
                <w:sz w:val="20"/>
                <w:szCs w:val="20"/>
              </w:rPr>
              <w:t>Vacuum</w:t>
            </w:r>
            <w:r w:rsidRPr="003F0AC3">
              <w:rPr>
                <w:rFonts w:cstheme="minorHAnsi"/>
                <w:sz w:val="20"/>
                <w:szCs w:val="20"/>
              </w:rPr>
              <w:t> </w:t>
            </w:r>
          </w:p>
          <w:p w:rsidR="00DB062F" w:rsidRPr="003F0AC3" w:rsidP="00D4060E" w14:paraId="2C7A2D22" w14:textId="77777777">
            <w:pPr>
              <w:textAlignment w:val="baseline"/>
              <w:rPr>
                <w:rFonts w:cstheme="minorHAnsi"/>
                <w:sz w:val="20"/>
                <w:szCs w:val="20"/>
              </w:rPr>
            </w:pPr>
            <w:r w:rsidRPr="003F0AC3">
              <w:rPr>
                <w:rFonts w:cstheme="minorHAnsi"/>
                <w:i/>
                <w:iCs/>
                <w:sz w:val="20"/>
                <w:szCs w:val="20"/>
              </w:rPr>
              <w:t>(PEI RP1200)</w:t>
            </w:r>
            <w:r w:rsidRPr="003F0AC3">
              <w:rPr>
                <w:rFonts w:cstheme="minorHAnsi"/>
                <w:sz w:val="20"/>
                <w:szCs w:val="20"/>
              </w:rPr>
              <w:t> </w:t>
            </w:r>
          </w:p>
        </w:tc>
        <w:tc>
          <w:tcPr>
            <w:tcW w:w="7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66224F03" w14:textId="77777777">
            <w:pPr>
              <w:textAlignment w:val="baseline"/>
              <w:rPr>
                <w:rFonts w:cstheme="minorHAnsi"/>
                <w:sz w:val="20"/>
                <w:szCs w:val="20"/>
              </w:rPr>
            </w:pPr>
            <w:r w:rsidRPr="003F0AC3">
              <w:rPr>
                <w:rFonts w:cstheme="minorHAnsi"/>
                <w:i/>
                <w:iCs/>
                <w:sz w:val="20"/>
                <w:szCs w:val="20"/>
              </w:rPr>
              <w:t>Alternative test procedures</w:t>
            </w:r>
            <w:r w:rsidRPr="003F0AC3">
              <w:rPr>
                <w:rFonts w:cstheme="minorHAnsi"/>
                <w:sz w:val="20"/>
                <w:szCs w:val="20"/>
              </w:rPr>
              <w:t> </w:t>
            </w:r>
          </w:p>
        </w:tc>
        <w:tc>
          <w:tcPr>
            <w:tcW w:w="6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D3E01E0" w14:textId="77777777">
            <w:pPr>
              <w:textAlignment w:val="baseline"/>
              <w:rPr>
                <w:rFonts w:cstheme="minorHAnsi"/>
                <w:sz w:val="20"/>
                <w:szCs w:val="20"/>
              </w:rPr>
            </w:pPr>
            <w:r w:rsidRPr="003F0AC3">
              <w:rPr>
                <w:rFonts w:cstheme="minorHAnsi"/>
                <w:i/>
                <w:iCs/>
                <w:sz w:val="20"/>
                <w:szCs w:val="20"/>
              </w:rPr>
              <w:t>High liquid level/ standard tests</w:t>
            </w:r>
            <w:r w:rsidRPr="003F0AC3">
              <w:rPr>
                <w:rFonts w:cstheme="minorHAnsi"/>
                <w:sz w:val="20"/>
                <w:szCs w:val="20"/>
              </w:rPr>
              <w:t> </w:t>
            </w:r>
          </w:p>
          <w:p w:rsidR="00DB062F" w:rsidRPr="003F0AC3" w:rsidP="00D4060E" w14:paraId="5EDADBC5" w14:textId="77777777">
            <w:pPr>
              <w:textAlignment w:val="baseline"/>
              <w:rPr>
                <w:rFonts w:cstheme="minorHAnsi"/>
                <w:sz w:val="20"/>
                <w:szCs w:val="20"/>
              </w:rPr>
            </w:pPr>
            <w:r w:rsidRPr="003F0AC3">
              <w:rPr>
                <w:rFonts w:cstheme="minorHAnsi"/>
                <w:i/>
                <w:iCs/>
                <w:sz w:val="20"/>
                <w:szCs w:val="20"/>
              </w:rPr>
              <w:t>(PEI RP1200)</w:t>
            </w:r>
            <w:r w:rsidRPr="003F0AC3">
              <w:rPr>
                <w:rFonts w:cstheme="minorHAnsi"/>
                <w:sz w:val="20"/>
                <w:szCs w:val="20"/>
              </w:rPr>
              <w:t> </w:t>
            </w:r>
          </w:p>
        </w:tc>
        <w:tc>
          <w:tcPr>
            <w:tcW w:w="7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D2DF5E7" w14:textId="77777777">
            <w:pPr>
              <w:textAlignment w:val="baseline"/>
              <w:rPr>
                <w:rFonts w:cstheme="minorHAnsi"/>
                <w:sz w:val="20"/>
                <w:szCs w:val="20"/>
              </w:rPr>
            </w:pPr>
            <w:r w:rsidRPr="003F0AC3">
              <w:rPr>
                <w:rFonts w:cstheme="minorHAnsi"/>
                <w:i/>
                <w:iCs/>
                <w:sz w:val="20"/>
                <w:szCs w:val="20"/>
              </w:rPr>
              <w:t>Low liquid level tests</w:t>
            </w:r>
            <w:r w:rsidRPr="003F0AC3">
              <w:rPr>
                <w:rFonts w:cstheme="minorHAnsi"/>
                <w:sz w:val="20"/>
                <w:szCs w:val="20"/>
              </w:rPr>
              <w:t> </w:t>
            </w:r>
          </w:p>
          <w:p w:rsidR="00DB062F" w:rsidRPr="003F0AC3" w:rsidP="00D4060E" w14:paraId="373F5085" w14:textId="77777777">
            <w:pPr>
              <w:textAlignment w:val="baseline"/>
              <w:rPr>
                <w:rFonts w:cstheme="minorHAnsi"/>
                <w:sz w:val="20"/>
                <w:szCs w:val="20"/>
              </w:rPr>
            </w:pPr>
            <w:r w:rsidRPr="003F0AC3">
              <w:rPr>
                <w:rFonts w:cstheme="minorHAnsi"/>
                <w:i/>
                <w:iCs/>
                <w:sz w:val="20"/>
                <w:szCs w:val="20"/>
              </w:rPr>
              <w:t>(PEI RP1200 or EPA/state procedure)</w:t>
            </w:r>
            <w:r w:rsidRPr="003F0AC3">
              <w:rPr>
                <w:rFonts w:cstheme="minorHAnsi"/>
                <w:sz w:val="20"/>
                <w:szCs w:val="20"/>
              </w:rPr>
              <w:t> </w:t>
            </w:r>
          </w:p>
        </w:tc>
        <w:tc>
          <w:tcPr>
            <w:tcW w:w="8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300E199" w14:textId="77777777">
            <w:pPr>
              <w:textAlignment w:val="baseline"/>
              <w:rPr>
                <w:rFonts w:cstheme="minorHAnsi"/>
                <w:sz w:val="20"/>
                <w:szCs w:val="20"/>
              </w:rPr>
            </w:pPr>
            <w:r w:rsidRPr="003F0AC3">
              <w:rPr>
                <w:rFonts w:cstheme="minorHAnsi"/>
                <w:i/>
                <w:iCs/>
                <w:sz w:val="20"/>
                <w:szCs w:val="20"/>
              </w:rPr>
              <w:t>Alternative test procedures</w:t>
            </w:r>
            <w:r w:rsidRPr="003F0AC3">
              <w:rPr>
                <w:rFonts w:cstheme="minorHAnsi"/>
                <w:sz w:val="20"/>
                <w:szCs w:val="20"/>
              </w:rPr>
              <w:t> </w:t>
            </w:r>
          </w:p>
        </w:tc>
        <w:tc>
          <w:tcPr>
            <w:tcW w:w="5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23DB77E9" w14:textId="77777777">
            <w:pPr>
              <w:textAlignment w:val="baseline"/>
              <w:rPr>
                <w:rFonts w:cstheme="minorHAnsi"/>
                <w:sz w:val="20"/>
                <w:szCs w:val="20"/>
              </w:rPr>
            </w:pPr>
            <w:r w:rsidRPr="003F0AC3">
              <w:rPr>
                <w:rFonts w:cstheme="minorHAnsi"/>
                <w:i/>
                <w:iCs/>
                <w:sz w:val="20"/>
                <w:szCs w:val="20"/>
              </w:rPr>
              <w:t>n/a</w:t>
            </w:r>
            <w:r w:rsidRPr="003F0AC3">
              <w:rPr>
                <w:rFonts w:cstheme="minorHAnsi"/>
                <w:sz w:val="20"/>
                <w:szCs w:val="20"/>
              </w:rPr>
              <w:t> </w:t>
            </w:r>
          </w:p>
        </w:tc>
        <w:tc>
          <w:tcPr>
            <w:tcW w:w="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593EA81" w14:textId="77777777">
            <w:pPr>
              <w:textAlignment w:val="baseline"/>
              <w:rPr>
                <w:rFonts w:cstheme="minorHAnsi"/>
                <w:sz w:val="20"/>
                <w:szCs w:val="20"/>
              </w:rPr>
            </w:pPr>
            <w:r w:rsidRPr="003F0AC3">
              <w:rPr>
                <w:rFonts w:cstheme="minorHAnsi"/>
                <w:i/>
                <w:iCs/>
                <w:sz w:val="20"/>
                <w:szCs w:val="20"/>
              </w:rPr>
              <w:t>n/a</w:t>
            </w:r>
            <w:r w:rsidRPr="003F0AC3">
              <w:rPr>
                <w:rFonts w:cstheme="minorHAnsi"/>
                <w:sz w:val="20"/>
                <w:szCs w:val="20"/>
              </w:rPr>
              <w:t> </w:t>
            </w:r>
          </w:p>
        </w:tc>
        <w:tc>
          <w:tcPr>
            <w:tcW w:w="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6982DEF" w14:textId="77777777">
            <w:pPr>
              <w:textAlignment w:val="baseline"/>
              <w:rPr>
                <w:rFonts w:cstheme="minorHAnsi"/>
                <w:sz w:val="20"/>
                <w:szCs w:val="20"/>
              </w:rPr>
            </w:pPr>
            <w:r w:rsidRPr="003F0AC3">
              <w:rPr>
                <w:rFonts w:cstheme="minorHAnsi"/>
                <w:i/>
                <w:iCs/>
                <w:sz w:val="20"/>
                <w:szCs w:val="20"/>
              </w:rPr>
              <w:t>n/a</w:t>
            </w:r>
            <w:r w:rsidRPr="003F0AC3">
              <w:rPr>
                <w:rFonts w:cstheme="minorHAnsi"/>
                <w:sz w:val="20"/>
                <w:szCs w:val="20"/>
              </w:rPr>
              <w:t> </w:t>
            </w:r>
          </w:p>
        </w:tc>
        <w:tc>
          <w:tcPr>
            <w:tcW w:w="47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726DFDA" w14:textId="77777777">
            <w:pPr>
              <w:textAlignment w:val="baseline"/>
              <w:rPr>
                <w:rFonts w:cstheme="minorHAnsi"/>
                <w:sz w:val="20"/>
                <w:szCs w:val="20"/>
              </w:rPr>
            </w:pPr>
            <w:r w:rsidRPr="003F0AC3">
              <w:rPr>
                <w:rFonts w:cstheme="minorHAnsi"/>
                <w:i/>
                <w:iCs/>
                <w:sz w:val="20"/>
                <w:szCs w:val="20"/>
              </w:rPr>
              <w:t>n/a</w:t>
            </w:r>
            <w:r w:rsidRPr="003F0AC3">
              <w:rPr>
                <w:rFonts w:cstheme="minorHAnsi"/>
                <w:sz w:val="20"/>
                <w:szCs w:val="20"/>
              </w:rPr>
              <w:t> </w:t>
            </w:r>
          </w:p>
        </w:tc>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966603F" w14:textId="77777777">
            <w:pPr>
              <w:textAlignment w:val="baseline"/>
              <w:rPr>
                <w:rFonts w:cstheme="minorHAnsi"/>
                <w:sz w:val="20"/>
                <w:szCs w:val="20"/>
              </w:rPr>
            </w:pPr>
            <w:r w:rsidRPr="003F0AC3">
              <w:rPr>
                <w:rFonts w:cstheme="minorHAnsi"/>
                <w:i/>
                <w:iCs/>
                <w:sz w:val="20"/>
                <w:szCs w:val="20"/>
              </w:rPr>
              <w:t>2</w:t>
            </w:r>
            <w:r w:rsidRPr="003F0AC3">
              <w:rPr>
                <w:rFonts w:cstheme="minorHAnsi"/>
                <w:sz w:val="20"/>
                <w:szCs w:val="20"/>
              </w:rPr>
              <w:t> </w:t>
            </w:r>
          </w:p>
        </w:tc>
      </w:tr>
      <w:tr w14:paraId="5CB8E5D5" w14:textId="77777777" w:rsidTr="00D4060E">
        <w:tblPrEx>
          <w:tblW w:w="9344" w:type="dxa"/>
          <w:tblCellMar>
            <w:left w:w="0" w:type="dxa"/>
            <w:right w:w="0" w:type="dxa"/>
          </w:tblCellMar>
          <w:tblLook w:val="04A0"/>
        </w:tblPrEx>
        <w:trPr>
          <w:trHeight w:val="375"/>
        </w:trPr>
        <w:tc>
          <w:tcPr>
            <w:tcW w:w="100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96D5D00" w14:textId="77777777">
            <w:pPr>
              <w:textAlignment w:val="baseline"/>
              <w:rPr>
                <w:rFonts w:cstheme="minorHAnsi"/>
                <w:sz w:val="20"/>
                <w:szCs w:val="20"/>
              </w:rPr>
            </w:pPr>
            <w:r w:rsidRPr="003F0AC3">
              <w:rPr>
                <w:rFonts w:cstheme="minorHAnsi"/>
                <w:b/>
                <w:bCs/>
                <w:sz w:val="20"/>
                <w:szCs w:val="20"/>
              </w:rPr>
              <w:t>First round of testing (2015 to December 31, 2018)</w:t>
            </w:r>
            <w:r w:rsidRPr="003F0AC3">
              <w:rPr>
                <w:rFonts w:cstheme="minorHAnsi"/>
                <w:sz w:val="20"/>
                <w:szCs w:val="20"/>
              </w:rPr>
              <w:t> </w:t>
            </w:r>
          </w:p>
        </w:tc>
        <w:tc>
          <w:tcPr>
            <w:tcW w:w="148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3959043" w14:textId="77777777">
            <w:pPr>
              <w:textAlignment w:val="baseline"/>
              <w:rPr>
                <w:rFonts w:cstheme="minorHAnsi"/>
                <w:sz w:val="20"/>
                <w:szCs w:val="20"/>
              </w:rPr>
            </w:pPr>
            <w:r w:rsidRPr="003F0AC3">
              <w:rPr>
                <w:rFonts w:cstheme="minorHAnsi"/>
                <w:sz w:val="20"/>
                <w:szCs w:val="20"/>
              </w:rPr>
              <w:t>Component or test type specific average, as appropriate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6BCC03D9" w14:textId="77777777">
            <w:pPr>
              <w:textAlignment w:val="baseline"/>
              <w:rPr>
                <w:rFonts w:cstheme="minorHAnsi"/>
                <w:sz w:val="20"/>
                <w:szCs w:val="20"/>
              </w:rPr>
            </w:pPr>
            <w:r w:rsidRPr="003F0AC3">
              <w:rPr>
                <w:rFonts w:cstheme="minorHAnsi"/>
                <w:sz w:val="20"/>
                <w:szCs w:val="20"/>
              </w:rPr>
              <w:t>T: </w:t>
            </w:r>
          </w:p>
        </w:tc>
        <w:tc>
          <w:tcPr>
            <w:tcW w:w="3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CBC8DCD" w14:textId="77777777">
            <w:pPr>
              <w:textAlignment w:val="baseline"/>
              <w:rPr>
                <w:rFonts w:cstheme="minorHAnsi"/>
                <w:sz w:val="20"/>
                <w:szCs w:val="20"/>
              </w:rPr>
            </w:pPr>
            <w:r w:rsidRPr="003F0AC3">
              <w:rPr>
                <w:rFonts w:cstheme="minorHAnsi"/>
                <w:sz w:val="20"/>
                <w:szCs w:val="20"/>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898AF97" w14:textId="77777777">
            <w:pPr>
              <w:textAlignment w:val="baseline"/>
              <w:rPr>
                <w:rFonts w:cstheme="minorHAnsi"/>
                <w:sz w:val="20"/>
                <w:szCs w:val="20"/>
              </w:rPr>
            </w:pPr>
            <w:r w:rsidRPr="003F0AC3">
              <w:rPr>
                <w:rFonts w:cstheme="minorHAnsi"/>
                <w:sz w:val="20"/>
                <w:szCs w:val="20"/>
              </w:rPr>
              <w:t>T: </w:t>
            </w:r>
          </w:p>
        </w:tc>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494FD95" w14:textId="77777777">
            <w:pPr>
              <w:textAlignment w:val="baseline"/>
              <w:rPr>
                <w:rFonts w:cstheme="minorHAnsi"/>
                <w:sz w:val="20"/>
                <w:szCs w:val="20"/>
              </w:rPr>
            </w:pPr>
            <w:r w:rsidRPr="003F0AC3">
              <w:rPr>
                <w:rFonts w:cstheme="minorHAnsi"/>
                <w:sz w:val="20"/>
                <w:szCs w:val="20"/>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72D13323" w14:textId="77777777">
            <w:pPr>
              <w:textAlignment w:val="baseline"/>
              <w:rPr>
                <w:rFonts w:cstheme="minorHAnsi"/>
                <w:sz w:val="20"/>
                <w:szCs w:val="20"/>
              </w:rPr>
            </w:pPr>
            <w:r w:rsidRPr="003F0AC3">
              <w:rPr>
                <w:rFonts w:cstheme="minorHAnsi"/>
                <w:sz w:val="20"/>
                <w:szCs w:val="20"/>
              </w:rPr>
              <w:t>T: </w:t>
            </w:r>
          </w:p>
        </w:tc>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EA3C923" w14:textId="77777777">
            <w:pPr>
              <w:textAlignment w:val="baseline"/>
              <w:rPr>
                <w:rFonts w:cstheme="minorHAnsi"/>
                <w:sz w:val="20"/>
                <w:szCs w:val="20"/>
              </w:rPr>
            </w:pPr>
            <w:r w:rsidRPr="003F0AC3">
              <w:rPr>
                <w:rFonts w:cstheme="minorHAnsi"/>
                <w:sz w:val="20"/>
                <w:szCs w:val="20"/>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C6834A2" w14:textId="77777777">
            <w:pPr>
              <w:textAlignment w:val="baseline"/>
              <w:rPr>
                <w:rFonts w:cstheme="minorHAnsi"/>
                <w:sz w:val="20"/>
                <w:szCs w:val="20"/>
              </w:rPr>
            </w:pPr>
            <w:r w:rsidRPr="003F0AC3">
              <w:rPr>
                <w:rFonts w:cstheme="minorHAnsi"/>
                <w:sz w:val="20"/>
                <w:szCs w:val="20"/>
              </w:rPr>
              <w:t>T: </w:t>
            </w:r>
          </w:p>
        </w:tc>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4B7FA6D" w14:textId="77777777">
            <w:pPr>
              <w:textAlignment w:val="baseline"/>
              <w:rPr>
                <w:rFonts w:cstheme="minorHAnsi"/>
                <w:sz w:val="20"/>
                <w:szCs w:val="20"/>
              </w:rPr>
            </w:pPr>
            <w:r w:rsidRPr="003F0AC3">
              <w:rPr>
                <w:rFonts w:cstheme="minorHAnsi"/>
                <w:sz w:val="20"/>
                <w:szCs w:val="20"/>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10EFDB1" w14:textId="77777777">
            <w:pPr>
              <w:textAlignment w:val="baseline"/>
              <w:rPr>
                <w:rFonts w:cstheme="minorHAnsi"/>
                <w:sz w:val="20"/>
                <w:szCs w:val="20"/>
              </w:rPr>
            </w:pPr>
            <w:r w:rsidRPr="003F0AC3">
              <w:rPr>
                <w:rFonts w:cstheme="minorHAnsi"/>
                <w:sz w:val="20"/>
                <w:szCs w:val="20"/>
              </w:rPr>
              <w:t>T: </w:t>
            </w:r>
          </w:p>
        </w:tc>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27273DD4" w14:textId="77777777">
            <w:pPr>
              <w:textAlignment w:val="baseline"/>
              <w:rPr>
                <w:rFonts w:cstheme="minorHAnsi"/>
                <w:sz w:val="20"/>
                <w:szCs w:val="20"/>
              </w:rPr>
            </w:pPr>
            <w:r w:rsidRPr="003F0AC3">
              <w:rPr>
                <w:rFonts w:cstheme="minorHAnsi"/>
                <w:sz w:val="20"/>
                <w:szCs w:val="20"/>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277BAF48" w14:textId="77777777">
            <w:pPr>
              <w:textAlignment w:val="baseline"/>
              <w:rPr>
                <w:rFonts w:cstheme="minorHAnsi"/>
                <w:sz w:val="20"/>
                <w:szCs w:val="20"/>
              </w:rPr>
            </w:pPr>
            <w:r w:rsidRPr="003F0AC3">
              <w:rPr>
                <w:rFonts w:cstheme="minorHAnsi"/>
                <w:sz w:val="20"/>
                <w:szCs w:val="20"/>
              </w:rPr>
              <w:t>T: </w:t>
            </w:r>
          </w:p>
        </w:tc>
        <w:tc>
          <w:tcPr>
            <w:tcW w:w="4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F0018A6" w14:textId="77777777">
            <w:pPr>
              <w:textAlignment w:val="baseline"/>
              <w:rPr>
                <w:rFonts w:cstheme="minorHAnsi"/>
                <w:sz w:val="20"/>
                <w:szCs w:val="20"/>
              </w:rPr>
            </w:pPr>
            <w:r w:rsidRPr="003F0AC3">
              <w:rPr>
                <w:rFonts w:cstheme="minorHAnsi"/>
                <w:sz w:val="20"/>
                <w:szCs w:val="20"/>
              </w:rPr>
              <w:t> </w:t>
            </w:r>
          </w:p>
        </w:tc>
        <w:tc>
          <w:tcPr>
            <w:tcW w:w="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1BE7AAF" w14:textId="77777777">
            <w:pPr>
              <w:textAlignment w:val="baseline"/>
              <w:rPr>
                <w:rFonts w:cstheme="minorHAnsi"/>
                <w:sz w:val="20"/>
                <w:szCs w:val="20"/>
              </w:rPr>
            </w:pPr>
            <w:r w:rsidRPr="003F0AC3">
              <w:rPr>
                <w:rFonts w:cstheme="minorHAnsi"/>
                <w:sz w:val="20"/>
                <w:szCs w:val="20"/>
              </w:rPr>
              <w:t>T: </w:t>
            </w:r>
          </w:p>
        </w:tc>
        <w:tc>
          <w:tcPr>
            <w:tcW w:w="1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3757860" w14:textId="77777777">
            <w:pPr>
              <w:textAlignment w:val="baseline"/>
              <w:rPr>
                <w:rFonts w:cstheme="minorHAnsi"/>
                <w:sz w:val="20"/>
                <w:szCs w:val="20"/>
              </w:rPr>
            </w:pPr>
            <w:r w:rsidRPr="003F0AC3">
              <w:rPr>
                <w:rFonts w:cstheme="minorHAnsi"/>
                <w:sz w:val="20"/>
                <w:szCs w:val="20"/>
              </w:rPr>
              <w:t> </w:t>
            </w:r>
          </w:p>
        </w:tc>
        <w:tc>
          <w:tcPr>
            <w:tcW w:w="3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C97A476" w14:textId="77777777">
            <w:pPr>
              <w:textAlignment w:val="baseline"/>
              <w:rPr>
                <w:rFonts w:cstheme="minorHAnsi"/>
                <w:sz w:val="20"/>
                <w:szCs w:val="20"/>
              </w:rPr>
            </w:pPr>
            <w:r w:rsidRPr="003F0AC3">
              <w:rPr>
                <w:rFonts w:cstheme="minorHAnsi"/>
                <w:sz w:val="20"/>
                <w:szCs w:val="20"/>
              </w:rPr>
              <w:t>T: </w:t>
            </w:r>
          </w:p>
        </w:tc>
        <w:tc>
          <w:tcPr>
            <w:tcW w:w="1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08D1571" w14:textId="77777777">
            <w:pPr>
              <w:textAlignment w:val="baseline"/>
              <w:rPr>
                <w:rFonts w:cstheme="minorHAnsi"/>
                <w:sz w:val="20"/>
                <w:szCs w:val="20"/>
              </w:rPr>
            </w:pPr>
            <w:r w:rsidRPr="003F0AC3">
              <w:rPr>
                <w:rFonts w:cstheme="minorHAnsi"/>
                <w:sz w:val="20"/>
                <w:szCs w:val="20"/>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F7C49F9" w14:textId="77777777">
            <w:pPr>
              <w:textAlignment w:val="baseline"/>
              <w:rPr>
                <w:rFonts w:cstheme="minorHAnsi"/>
                <w:sz w:val="20"/>
                <w:szCs w:val="20"/>
              </w:rPr>
            </w:pPr>
            <w:r w:rsidRPr="003F0AC3">
              <w:rPr>
                <w:rFonts w:cstheme="minorHAnsi"/>
                <w:sz w:val="20"/>
                <w:szCs w:val="20"/>
              </w:rPr>
              <w:t>T: </w:t>
            </w:r>
          </w:p>
        </w:tc>
        <w:tc>
          <w:tcPr>
            <w:tcW w:w="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E2E9899" w14:textId="77777777">
            <w:pPr>
              <w:textAlignment w:val="baseline"/>
              <w:rPr>
                <w:rFonts w:cstheme="minorHAnsi"/>
                <w:sz w:val="20"/>
                <w:szCs w:val="20"/>
              </w:rPr>
            </w:pPr>
            <w:r w:rsidRPr="003F0AC3">
              <w:rPr>
                <w:rFonts w:cstheme="minorHAnsi"/>
                <w:sz w:val="20"/>
                <w:szCs w:val="20"/>
              </w:rPr>
              <w:t> </w:t>
            </w:r>
          </w:p>
        </w:tc>
        <w:tc>
          <w:tcPr>
            <w:tcW w:w="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7CA0DAED" w14:textId="77777777">
            <w:pPr>
              <w:textAlignment w:val="baseline"/>
              <w:rPr>
                <w:rFonts w:cstheme="minorHAnsi"/>
                <w:sz w:val="20"/>
                <w:szCs w:val="20"/>
              </w:rPr>
            </w:pPr>
            <w:r w:rsidRPr="003F0AC3">
              <w:rPr>
                <w:rFonts w:cstheme="minorHAnsi"/>
                <w:sz w:val="20"/>
                <w:szCs w:val="20"/>
              </w:rPr>
              <w:t>T: </w:t>
            </w:r>
          </w:p>
        </w:tc>
        <w:tc>
          <w:tcPr>
            <w:tcW w:w="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1FBC2E3" w14:textId="77777777">
            <w:pPr>
              <w:textAlignment w:val="baseline"/>
              <w:rPr>
                <w:rFonts w:cstheme="minorHAnsi"/>
                <w:sz w:val="20"/>
                <w:szCs w:val="20"/>
              </w:rPr>
            </w:pPr>
            <w:r w:rsidRPr="003F0AC3">
              <w:rPr>
                <w:rFonts w:cstheme="minorHAnsi"/>
                <w:sz w:val="20"/>
                <w:szCs w:val="20"/>
              </w:rPr>
              <w:t> </w:t>
            </w:r>
          </w:p>
        </w:tc>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727063FD" w14:textId="77777777">
            <w:pPr>
              <w:textAlignment w:val="baseline"/>
              <w:rPr>
                <w:rFonts w:cstheme="minorHAnsi"/>
                <w:sz w:val="20"/>
                <w:szCs w:val="20"/>
              </w:rPr>
            </w:pPr>
            <w:r w:rsidRPr="003F0AC3">
              <w:rPr>
                <w:rFonts w:cstheme="minorHAnsi"/>
                <w:sz w:val="20"/>
                <w:szCs w:val="20"/>
              </w:rPr>
              <w:t>3 </w:t>
            </w:r>
          </w:p>
        </w:tc>
      </w:tr>
      <w:tr w14:paraId="25261AF1" w14:textId="77777777" w:rsidTr="00D4060E">
        <w:tblPrEx>
          <w:tblW w:w="9344" w:type="dxa"/>
          <w:tblCellMar>
            <w:left w:w="0" w:type="dxa"/>
            <w:right w:w="0" w:type="dxa"/>
          </w:tblCellMar>
          <w:tblLook w:val="04A0"/>
        </w:tblPrEx>
        <w:trPr>
          <w:trHeight w:val="375"/>
        </w:trPr>
        <w:tc>
          <w:tcPr>
            <w:tcW w:w="0" w:type="auto"/>
            <w:vMerge/>
            <w:vAlign w:val="center"/>
            <w:hideMark/>
          </w:tcPr>
          <w:p w:rsidR="00DB062F" w:rsidRPr="003F0AC3" w:rsidP="00D4060E" w14:paraId="3C55FF36" w14:textId="77777777">
            <w:pPr>
              <w:rPr>
                <w:rFonts w:cstheme="minorHAnsi"/>
                <w:sz w:val="20"/>
                <w:szCs w:val="20"/>
              </w:rPr>
            </w:pPr>
          </w:p>
        </w:tc>
        <w:tc>
          <w:tcPr>
            <w:tcW w:w="0" w:type="auto"/>
            <w:vMerge/>
            <w:vAlign w:val="center"/>
            <w:hideMark/>
          </w:tcPr>
          <w:p w:rsidR="00DB062F" w:rsidRPr="003F0AC3" w:rsidP="00D4060E" w14:paraId="4A2C847F" w14:textId="77777777">
            <w:pPr>
              <w:rPr>
                <w:rFonts w:cstheme="minorHAnsi"/>
                <w:sz w:val="20"/>
                <w:szCs w:val="20"/>
              </w:rPr>
            </w:pP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28E3D9B9" w14:textId="77777777">
            <w:pPr>
              <w:textAlignment w:val="baseline"/>
              <w:rPr>
                <w:rFonts w:cstheme="minorHAnsi"/>
                <w:sz w:val="20"/>
                <w:szCs w:val="20"/>
              </w:rPr>
            </w:pPr>
            <w:r w:rsidRPr="003F0AC3">
              <w:rPr>
                <w:rFonts w:cstheme="minorHAnsi"/>
                <w:sz w:val="20"/>
                <w:szCs w:val="20"/>
              </w:rPr>
              <w:t>P: </w:t>
            </w:r>
          </w:p>
        </w:tc>
        <w:tc>
          <w:tcPr>
            <w:tcW w:w="3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8246307" w14:textId="77777777">
            <w:pPr>
              <w:textAlignment w:val="baseline"/>
              <w:rPr>
                <w:rFonts w:cstheme="minorHAnsi"/>
                <w:sz w:val="20"/>
                <w:szCs w:val="20"/>
              </w:rPr>
            </w:pPr>
            <w:r w:rsidRPr="003F0AC3">
              <w:rPr>
                <w:rFonts w:cstheme="minorHAnsi"/>
                <w:sz w:val="20"/>
                <w:szCs w:val="20"/>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6F7CEB2" w14:textId="77777777">
            <w:pPr>
              <w:textAlignment w:val="baseline"/>
              <w:rPr>
                <w:rFonts w:cstheme="minorHAnsi"/>
                <w:sz w:val="20"/>
                <w:szCs w:val="20"/>
              </w:rPr>
            </w:pPr>
            <w:r w:rsidRPr="003F0AC3">
              <w:rPr>
                <w:rFonts w:cstheme="minorHAnsi"/>
                <w:sz w:val="20"/>
                <w:szCs w:val="20"/>
              </w:rPr>
              <w:t>P: </w:t>
            </w:r>
          </w:p>
        </w:tc>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BC1639F" w14:textId="77777777">
            <w:pPr>
              <w:textAlignment w:val="baseline"/>
              <w:rPr>
                <w:rFonts w:cstheme="minorHAnsi"/>
                <w:sz w:val="20"/>
                <w:szCs w:val="20"/>
              </w:rPr>
            </w:pPr>
            <w:r w:rsidRPr="003F0AC3">
              <w:rPr>
                <w:rFonts w:cstheme="minorHAnsi"/>
                <w:sz w:val="20"/>
                <w:szCs w:val="20"/>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2517A640" w14:textId="77777777">
            <w:pPr>
              <w:textAlignment w:val="baseline"/>
              <w:rPr>
                <w:rFonts w:cstheme="minorHAnsi"/>
                <w:sz w:val="20"/>
                <w:szCs w:val="20"/>
              </w:rPr>
            </w:pPr>
            <w:r w:rsidRPr="003F0AC3">
              <w:rPr>
                <w:rFonts w:cstheme="minorHAnsi"/>
                <w:sz w:val="20"/>
                <w:szCs w:val="20"/>
              </w:rPr>
              <w:t>P: </w:t>
            </w:r>
          </w:p>
        </w:tc>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751B6C6" w14:textId="77777777">
            <w:pPr>
              <w:textAlignment w:val="baseline"/>
              <w:rPr>
                <w:rFonts w:cstheme="minorHAnsi"/>
                <w:sz w:val="20"/>
                <w:szCs w:val="20"/>
              </w:rPr>
            </w:pPr>
            <w:r w:rsidRPr="003F0AC3">
              <w:rPr>
                <w:rFonts w:cstheme="minorHAnsi"/>
                <w:sz w:val="20"/>
                <w:szCs w:val="20"/>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4DD9562" w14:textId="77777777">
            <w:pPr>
              <w:textAlignment w:val="baseline"/>
              <w:rPr>
                <w:rFonts w:cstheme="minorHAnsi"/>
                <w:sz w:val="20"/>
                <w:szCs w:val="20"/>
              </w:rPr>
            </w:pPr>
            <w:r w:rsidRPr="003F0AC3">
              <w:rPr>
                <w:rFonts w:cstheme="minorHAnsi"/>
                <w:sz w:val="20"/>
                <w:szCs w:val="20"/>
              </w:rPr>
              <w:t>P: </w:t>
            </w:r>
          </w:p>
        </w:tc>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3B8A712" w14:textId="77777777">
            <w:pPr>
              <w:textAlignment w:val="baseline"/>
              <w:rPr>
                <w:rFonts w:cstheme="minorHAnsi"/>
                <w:sz w:val="20"/>
                <w:szCs w:val="20"/>
              </w:rPr>
            </w:pPr>
            <w:r w:rsidRPr="003F0AC3">
              <w:rPr>
                <w:rFonts w:cstheme="minorHAnsi"/>
                <w:sz w:val="20"/>
                <w:szCs w:val="20"/>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DEE288B" w14:textId="77777777">
            <w:pPr>
              <w:textAlignment w:val="baseline"/>
              <w:rPr>
                <w:rFonts w:cstheme="minorHAnsi"/>
                <w:sz w:val="20"/>
                <w:szCs w:val="20"/>
              </w:rPr>
            </w:pPr>
            <w:r w:rsidRPr="003F0AC3">
              <w:rPr>
                <w:rFonts w:cstheme="minorHAnsi"/>
                <w:sz w:val="20"/>
                <w:szCs w:val="20"/>
              </w:rPr>
              <w:t>P: </w:t>
            </w:r>
          </w:p>
        </w:tc>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4962F84" w14:textId="77777777">
            <w:pPr>
              <w:textAlignment w:val="baseline"/>
              <w:rPr>
                <w:rFonts w:cstheme="minorHAnsi"/>
                <w:sz w:val="20"/>
                <w:szCs w:val="20"/>
              </w:rPr>
            </w:pPr>
            <w:r w:rsidRPr="003F0AC3">
              <w:rPr>
                <w:rFonts w:cstheme="minorHAnsi"/>
                <w:sz w:val="20"/>
                <w:szCs w:val="20"/>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0A9BEAF" w14:textId="77777777">
            <w:pPr>
              <w:textAlignment w:val="baseline"/>
              <w:rPr>
                <w:rFonts w:cstheme="minorHAnsi"/>
                <w:sz w:val="20"/>
                <w:szCs w:val="20"/>
              </w:rPr>
            </w:pPr>
            <w:r w:rsidRPr="003F0AC3">
              <w:rPr>
                <w:rFonts w:cstheme="minorHAnsi"/>
                <w:sz w:val="20"/>
                <w:szCs w:val="20"/>
              </w:rPr>
              <w:t>P: </w:t>
            </w:r>
          </w:p>
        </w:tc>
        <w:tc>
          <w:tcPr>
            <w:tcW w:w="4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B051059" w14:textId="77777777">
            <w:pPr>
              <w:textAlignment w:val="baseline"/>
              <w:rPr>
                <w:rFonts w:cstheme="minorHAnsi"/>
                <w:sz w:val="20"/>
                <w:szCs w:val="20"/>
              </w:rPr>
            </w:pPr>
            <w:r w:rsidRPr="003F0AC3">
              <w:rPr>
                <w:rFonts w:cstheme="minorHAnsi"/>
                <w:sz w:val="20"/>
                <w:szCs w:val="20"/>
              </w:rPr>
              <w:t> </w:t>
            </w:r>
          </w:p>
        </w:tc>
        <w:tc>
          <w:tcPr>
            <w:tcW w:w="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2C50F8D4" w14:textId="77777777">
            <w:pPr>
              <w:textAlignment w:val="baseline"/>
              <w:rPr>
                <w:rFonts w:cstheme="minorHAnsi"/>
                <w:sz w:val="20"/>
                <w:szCs w:val="20"/>
              </w:rPr>
            </w:pPr>
            <w:r w:rsidRPr="003F0AC3">
              <w:rPr>
                <w:rFonts w:cstheme="minorHAnsi"/>
                <w:sz w:val="20"/>
                <w:szCs w:val="20"/>
              </w:rPr>
              <w:t>P: </w:t>
            </w:r>
          </w:p>
        </w:tc>
        <w:tc>
          <w:tcPr>
            <w:tcW w:w="1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966B655" w14:textId="77777777">
            <w:pPr>
              <w:textAlignment w:val="baseline"/>
              <w:rPr>
                <w:rFonts w:cstheme="minorHAnsi"/>
                <w:sz w:val="20"/>
                <w:szCs w:val="20"/>
              </w:rPr>
            </w:pPr>
            <w:r w:rsidRPr="003F0AC3">
              <w:rPr>
                <w:rFonts w:cstheme="minorHAnsi"/>
                <w:sz w:val="20"/>
                <w:szCs w:val="20"/>
              </w:rPr>
              <w:t> </w:t>
            </w:r>
          </w:p>
        </w:tc>
        <w:tc>
          <w:tcPr>
            <w:tcW w:w="3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46DA223" w14:textId="77777777">
            <w:pPr>
              <w:textAlignment w:val="baseline"/>
              <w:rPr>
                <w:rFonts w:cstheme="minorHAnsi"/>
                <w:sz w:val="20"/>
                <w:szCs w:val="20"/>
              </w:rPr>
            </w:pPr>
            <w:r w:rsidRPr="003F0AC3">
              <w:rPr>
                <w:rFonts w:cstheme="minorHAnsi"/>
                <w:sz w:val="20"/>
                <w:szCs w:val="20"/>
              </w:rPr>
              <w:t>P: </w:t>
            </w:r>
          </w:p>
        </w:tc>
        <w:tc>
          <w:tcPr>
            <w:tcW w:w="1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6CF1E896" w14:textId="77777777">
            <w:pPr>
              <w:textAlignment w:val="baseline"/>
              <w:rPr>
                <w:rFonts w:cstheme="minorHAnsi"/>
                <w:sz w:val="20"/>
                <w:szCs w:val="20"/>
              </w:rPr>
            </w:pPr>
            <w:r w:rsidRPr="003F0AC3">
              <w:rPr>
                <w:rFonts w:cstheme="minorHAnsi"/>
                <w:sz w:val="20"/>
                <w:szCs w:val="20"/>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774B476" w14:textId="77777777">
            <w:pPr>
              <w:textAlignment w:val="baseline"/>
              <w:rPr>
                <w:rFonts w:cstheme="minorHAnsi"/>
                <w:sz w:val="20"/>
                <w:szCs w:val="20"/>
              </w:rPr>
            </w:pPr>
            <w:r w:rsidRPr="003F0AC3">
              <w:rPr>
                <w:rFonts w:cstheme="minorHAnsi"/>
                <w:sz w:val="20"/>
                <w:szCs w:val="20"/>
              </w:rPr>
              <w:t>P: </w:t>
            </w:r>
          </w:p>
        </w:tc>
        <w:tc>
          <w:tcPr>
            <w:tcW w:w="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733BD0FB" w14:textId="77777777">
            <w:pPr>
              <w:textAlignment w:val="baseline"/>
              <w:rPr>
                <w:rFonts w:cstheme="minorHAnsi"/>
                <w:sz w:val="20"/>
                <w:szCs w:val="20"/>
              </w:rPr>
            </w:pPr>
            <w:r w:rsidRPr="003F0AC3">
              <w:rPr>
                <w:rFonts w:cstheme="minorHAnsi"/>
                <w:sz w:val="20"/>
                <w:szCs w:val="20"/>
              </w:rPr>
              <w:t> </w:t>
            </w:r>
          </w:p>
        </w:tc>
        <w:tc>
          <w:tcPr>
            <w:tcW w:w="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8CD1D46" w14:textId="77777777">
            <w:pPr>
              <w:textAlignment w:val="baseline"/>
              <w:rPr>
                <w:rFonts w:cstheme="minorHAnsi"/>
                <w:sz w:val="20"/>
                <w:szCs w:val="20"/>
              </w:rPr>
            </w:pPr>
            <w:r w:rsidRPr="003F0AC3">
              <w:rPr>
                <w:rFonts w:cstheme="minorHAnsi"/>
                <w:sz w:val="20"/>
                <w:szCs w:val="20"/>
              </w:rPr>
              <w:t>P: </w:t>
            </w:r>
          </w:p>
        </w:tc>
        <w:tc>
          <w:tcPr>
            <w:tcW w:w="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FE8FC71" w14:textId="77777777">
            <w:pPr>
              <w:textAlignment w:val="baseline"/>
              <w:rPr>
                <w:rFonts w:cstheme="minorHAnsi"/>
                <w:sz w:val="20"/>
                <w:szCs w:val="20"/>
              </w:rPr>
            </w:pPr>
            <w:r w:rsidRPr="003F0AC3">
              <w:rPr>
                <w:rFonts w:cstheme="minorHAnsi"/>
                <w:sz w:val="20"/>
                <w:szCs w:val="20"/>
              </w:rPr>
              <w:t> </w:t>
            </w:r>
          </w:p>
        </w:tc>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829581D" w14:textId="77777777">
            <w:pPr>
              <w:textAlignment w:val="baseline"/>
              <w:rPr>
                <w:rFonts w:cstheme="minorHAnsi"/>
                <w:sz w:val="20"/>
                <w:szCs w:val="20"/>
              </w:rPr>
            </w:pPr>
            <w:r w:rsidRPr="003F0AC3">
              <w:rPr>
                <w:rFonts w:cstheme="minorHAnsi"/>
                <w:sz w:val="20"/>
                <w:szCs w:val="20"/>
              </w:rPr>
              <w:t> </w:t>
            </w:r>
          </w:p>
        </w:tc>
      </w:tr>
      <w:tr w14:paraId="45802D39" w14:textId="77777777" w:rsidTr="00D4060E">
        <w:tblPrEx>
          <w:tblW w:w="9344" w:type="dxa"/>
          <w:tblCellMar>
            <w:left w:w="0" w:type="dxa"/>
            <w:right w:w="0" w:type="dxa"/>
          </w:tblCellMar>
          <w:tblLook w:val="04A0"/>
        </w:tblPrEx>
        <w:trPr>
          <w:trHeight w:val="300"/>
        </w:trPr>
        <w:tc>
          <w:tcPr>
            <w:tcW w:w="0" w:type="auto"/>
            <w:vMerge/>
            <w:vAlign w:val="center"/>
            <w:hideMark/>
          </w:tcPr>
          <w:p w:rsidR="00DB062F" w:rsidRPr="003F0AC3" w:rsidP="00D4060E" w14:paraId="41E45130" w14:textId="77777777">
            <w:pPr>
              <w:rPr>
                <w:rFonts w:cstheme="minorHAnsi"/>
                <w:sz w:val="20"/>
                <w:szCs w:val="20"/>
              </w:rPr>
            </w:pPr>
          </w:p>
        </w:tc>
        <w:tc>
          <w:tcPr>
            <w:tcW w:w="148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6F0B7CC5" w14:textId="77777777">
            <w:pPr>
              <w:textAlignment w:val="baseline"/>
              <w:rPr>
                <w:rFonts w:cstheme="minorHAnsi"/>
                <w:sz w:val="20"/>
                <w:szCs w:val="20"/>
              </w:rPr>
            </w:pPr>
            <w:r w:rsidRPr="003F0AC3">
              <w:rPr>
                <w:rFonts w:cstheme="minorHAnsi"/>
                <w:sz w:val="20"/>
                <w:szCs w:val="20"/>
              </w:rPr>
              <w:t>Category Totals  </w:t>
            </w:r>
          </w:p>
          <w:p w:rsidR="00DB062F" w:rsidRPr="003F0AC3" w:rsidP="00D4060E" w14:paraId="26BE85B5" w14:textId="77777777">
            <w:pPr>
              <w:textAlignment w:val="baseline"/>
              <w:rPr>
                <w:rFonts w:cstheme="minorHAnsi"/>
                <w:sz w:val="20"/>
                <w:szCs w:val="20"/>
              </w:rPr>
            </w:pPr>
            <w:r w:rsidRPr="003F0AC3">
              <w:rPr>
                <w:rFonts w:cstheme="minorHAnsi"/>
                <w:sz w:val="20"/>
                <w:szCs w:val="20"/>
              </w:rPr>
              <w:t> </w:t>
            </w:r>
          </w:p>
        </w:tc>
        <w:tc>
          <w:tcPr>
            <w:tcW w:w="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761C3935" w14:textId="77777777">
            <w:pPr>
              <w:textAlignment w:val="baseline"/>
              <w:rPr>
                <w:rFonts w:cstheme="minorHAnsi"/>
                <w:sz w:val="20"/>
                <w:szCs w:val="20"/>
              </w:rPr>
            </w:pPr>
            <w:r w:rsidRPr="003F0AC3">
              <w:rPr>
                <w:rFonts w:cstheme="minorHAnsi"/>
                <w:sz w:val="20"/>
                <w:szCs w:val="20"/>
              </w:rPr>
              <w:t>T: </w:t>
            </w:r>
          </w:p>
        </w:tc>
        <w:tc>
          <w:tcPr>
            <w:tcW w:w="655"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3CB98E5" w14:textId="77777777">
            <w:pPr>
              <w:textAlignment w:val="baseline"/>
              <w:rPr>
                <w:rFonts w:cstheme="minorHAnsi"/>
                <w:sz w:val="20"/>
                <w:szCs w:val="20"/>
              </w:rPr>
            </w:pPr>
            <w:r w:rsidRPr="003F0AC3">
              <w:rPr>
                <w:rFonts w:cstheme="minorHAnsi"/>
                <w:sz w:val="20"/>
                <w:szCs w:val="20"/>
              </w:rPr>
              <w:t>Category Average Pass % </w:t>
            </w:r>
          </w:p>
        </w:tc>
        <w:tc>
          <w:tcPr>
            <w:tcW w:w="795"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24B55FBC" w14:textId="77777777">
            <w:pPr>
              <w:textAlignment w:val="baseline"/>
              <w:rPr>
                <w:rFonts w:cstheme="minorHAnsi"/>
                <w:sz w:val="20"/>
                <w:szCs w:val="20"/>
              </w:rPr>
            </w:pPr>
            <w:r w:rsidRPr="003F0AC3">
              <w:rPr>
                <w:rFonts w:cstheme="minorHAnsi"/>
                <w:sz w:val="20"/>
                <w:szCs w:val="20"/>
              </w:rPr>
              <w:t> </w:t>
            </w:r>
          </w:p>
        </w:tc>
        <w:tc>
          <w:tcPr>
            <w:tcW w:w="6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D268144" w14:textId="77777777">
            <w:pPr>
              <w:textAlignment w:val="baseline"/>
              <w:rPr>
                <w:rFonts w:cstheme="minorHAnsi"/>
                <w:sz w:val="20"/>
                <w:szCs w:val="20"/>
              </w:rPr>
            </w:pPr>
            <w:r w:rsidRPr="003F0AC3">
              <w:rPr>
                <w:rFonts w:cstheme="minorHAnsi"/>
                <w:sz w:val="20"/>
                <w:szCs w:val="20"/>
              </w:rPr>
              <w:t>T: </w:t>
            </w:r>
          </w:p>
        </w:tc>
        <w:tc>
          <w:tcPr>
            <w:tcW w:w="795"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293A02F8" w14:textId="77777777">
            <w:pPr>
              <w:textAlignment w:val="baseline"/>
              <w:rPr>
                <w:rFonts w:cstheme="minorHAnsi"/>
                <w:sz w:val="20"/>
                <w:szCs w:val="20"/>
              </w:rPr>
            </w:pPr>
            <w:r w:rsidRPr="003F0AC3">
              <w:rPr>
                <w:rFonts w:cstheme="minorHAnsi"/>
                <w:sz w:val="20"/>
                <w:szCs w:val="20"/>
              </w:rPr>
              <w:t>Category Average Pass % </w:t>
            </w:r>
          </w:p>
        </w:tc>
        <w:tc>
          <w:tcPr>
            <w:tcW w:w="806"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190A1D6" w14:textId="77777777">
            <w:pPr>
              <w:textAlignment w:val="baseline"/>
              <w:rPr>
                <w:rFonts w:cstheme="minorHAnsi"/>
                <w:sz w:val="20"/>
                <w:szCs w:val="20"/>
              </w:rPr>
            </w:pPr>
            <w:r w:rsidRPr="003F0AC3">
              <w:rPr>
                <w:rFonts w:cstheme="minorHAnsi"/>
                <w:sz w:val="20"/>
                <w:szCs w:val="20"/>
              </w:rPr>
              <w:t> </w:t>
            </w:r>
          </w:p>
        </w:tc>
        <w:tc>
          <w:tcPr>
            <w:tcW w:w="5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49D5BFF" w14:textId="77777777">
            <w:pPr>
              <w:textAlignment w:val="baseline"/>
              <w:rPr>
                <w:rFonts w:cstheme="minorHAnsi"/>
                <w:sz w:val="20"/>
                <w:szCs w:val="20"/>
              </w:rPr>
            </w:pPr>
            <w:r w:rsidRPr="003F0AC3">
              <w:rPr>
                <w:rFonts w:cstheme="minorHAnsi"/>
                <w:sz w:val="20"/>
                <w:szCs w:val="20"/>
              </w:rPr>
              <w:t>T: </w:t>
            </w:r>
          </w:p>
        </w:tc>
        <w:tc>
          <w:tcPr>
            <w:tcW w:w="860" w:type="dxa"/>
            <w:gridSpan w:val="3"/>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73DF0386" w14:textId="77777777">
            <w:pPr>
              <w:textAlignment w:val="baseline"/>
              <w:rPr>
                <w:rFonts w:cstheme="minorHAnsi"/>
                <w:sz w:val="20"/>
                <w:szCs w:val="20"/>
              </w:rPr>
            </w:pPr>
            <w:r w:rsidRPr="003F0AC3">
              <w:rPr>
                <w:rFonts w:cstheme="minorHAnsi"/>
                <w:sz w:val="20"/>
                <w:szCs w:val="20"/>
              </w:rPr>
              <w:t>Category Average Pass % </w:t>
            </w:r>
          </w:p>
        </w:tc>
        <w:tc>
          <w:tcPr>
            <w:tcW w:w="670" w:type="dxa"/>
            <w:gridSpan w:val="3"/>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D972D3B" w14:textId="77777777">
            <w:pPr>
              <w:textAlignment w:val="baseline"/>
              <w:rPr>
                <w:rFonts w:cstheme="minorHAnsi"/>
                <w:sz w:val="20"/>
                <w:szCs w:val="20"/>
              </w:rPr>
            </w:pPr>
            <w:r w:rsidRPr="003F0AC3">
              <w:rPr>
                <w:rFonts w:cstheme="minorHAnsi"/>
                <w:sz w:val="20"/>
                <w:szCs w:val="20"/>
              </w:rPr>
              <w:t> </w:t>
            </w:r>
          </w:p>
        </w:tc>
        <w:tc>
          <w:tcPr>
            <w:tcW w:w="40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BAF0C85" w14:textId="77777777">
            <w:pPr>
              <w:textAlignment w:val="baseline"/>
              <w:rPr>
                <w:rFonts w:cstheme="minorHAnsi"/>
                <w:sz w:val="20"/>
                <w:szCs w:val="20"/>
              </w:rPr>
            </w:pPr>
            <w:r w:rsidRPr="003F0AC3">
              <w:rPr>
                <w:rFonts w:cstheme="minorHAnsi"/>
                <w:sz w:val="20"/>
                <w:szCs w:val="20"/>
              </w:rPr>
              <w:t>4 </w:t>
            </w:r>
          </w:p>
        </w:tc>
      </w:tr>
      <w:tr w14:paraId="031E8C86" w14:textId="77777777" w:rsidTr="00D4060E">
        <w:tblPrEx>
          <w:tblW w:w="9344" w:type="dxa"/>
          <w:tblCellMar>
            <w:left w:w="0" w:type="dxa"/>
            <w:right w:w="0" w:type="dxa"/>
          </w:tblCellMar>
          <w:tblLook w:val="04A0"/>
        </w:tblPrEx>
        <w:trPr>
          <w:trHeight w:val="300"/>
        </w:trPr>
        <w:tc>
          <w:tcPr>
            <w:tcW w:w="0" w:type="auto"/>
            <w:vMerge/>
            <w:vAlign w:val="center"/>
            <w:hideMark/>
          </w:tcPr>
          <w:p w:rsidR="00DB062F" w:rsidRPr="003F0AC3" w:rsidP="00D4060E" w14:paraId="6153B48E" w14:textId="77777777">
            <w:pPr>
              <w:rPr>
                <w:rFonts w:cstheme="minorHAnsi"/>
                <w:sz w:val="20"/>
                <w:szCs w:val="20"/>
              </w:rPr>
            </w:pPr>
          </w:p>
        </w:tc>
        <w:tc>
          <w:tcPr>
            <w:tcW w:w="0" w:type="auto"/>
            <w:vMerge/>
            <w:vAlign w:val="center"/>
            <w:hideMark/>
          </w:tcPr>
          <w:p w:rsidR="00DB062F" w:rsidRPr="003F0AC3" w:rsidP="00D4060E" w14:paraId="6342850C" w14:textId="77777777">
            <w:pPr>
              <w:rPr>
                <w:rFonts w:cstheme="minorHAnsi"/>
                <w:sz w:val="20"/>
                <w:szCs w:val="20"/>
              </w:rPr>
            </w:pPr>
          </w:p>
        </w:tc>
        <w:tc>
          <w:tcPr>
            <w:tcW w:w="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9F718EB" w14:textId="77777777">
            <w:pPr>
              <w:textAlignment w:val="baseline"/>
              <w:rPr>
                <w:rFonts w:cstheme="minorHAnsi"/>
                <w:sz w:val="20"/>
                <w:szCs w:val="20"/>
              </w:rPr>
            </w:pPr>
            <w:r w:rsidRPr="003F0AC3">
              <w:rPr>
                <w:rFonts w:cstheme="minorHAnsi"/>
                <w:sz w:val="20"/>
                <w:szCs w:val="20"/>
              </w:rPr>
              <w:t>P:  </w:t>
            </w:r>
          </w:p>
        </w:tc>
        <w:tc>
          <w:tcPr>
            <w:tcW w:w="0" w:type="auto"/>
            <w:gridSpan w:val="2"/>
            <w:vMerge/>
            <w:vAlign w:val="center"/>
            <w:hideMark/>
          </w:tcPr>
          <w:p w:rsidR="00DB062F" w:rsidRPr="003F0AC3" w:rsidP="00D4060E" w14:paraId="6783B700" w14:textId="77777777">
            <w:pPr>
              <w:rPr>
                <w:rFonts w:cstheme="minorHAnsi"/>
                <w:sz w:val="20"/>
                <w:szCs w:val="20"/>
              </w:rPr>
            </w:pPr>
          </w:p>
        </w:tc>
        <w:tc>
          <w:tcPr>
            <w:tcW w:w="0" w:type="auto"/>
            <w:gridSpan w:val="2"/>
            <w:vMerge/>
            <w:vAlign w:val="center"/>
            <w:hideMark/>
          </w:tcPr>
          <w:p w:rsidR="00DB062F" w:rsidRPr="003F0AC3" w:rsidP="00D4060E" w14:paraId="43106DB7" w14:textId="77777777">
            <w:pPr>
              <w:rPr>
                <w:rFonts w:cstheme="minorHAnsi"/>
                <w:sz w:val="20"/>
                <w:szCs w:val="20"/>
              </w:rPr>
            </w:pPr>
          </w:p>
        </w:tc>
        <w:tc>
          <w:tcPr>
            <w:tcW w:w="6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684DE2D7" w14:textId="77777777">
            <w:pPr>
              <w:textAlignment w:val="baseline"/>
              <w:rPr>
                <w:rFonts w:cstheme="minorHAnsi"/>
                <w:sz w:val="20"/>
                <w:szCs w:val="20"/>
              </w:rPr>
            </w:pPr>
            <w:r w:rsidRPr="003F0AC3">
              <w:rPr>
                <w:rFonts w:cstheme="minorHAnsi"/>
                <w:sz w:val="20"/>
                <w:szCs w:val="20"/>
              </w:rPr>
              <w:t>P:  </w:t>
            </w:r>
          </w:p>
        </w:tc>
        <w:tc>
          <w:tcPr>
            <w:tcW w:w="0" w:type="auto"/>
            <w:gridSpan w:val="2"/>
            <w:vMerge/>
            <w:vAlign w:val="center"/>
            <w:hideMark/>
          </w:tcPr>
          <w:p w:rsidR="00DB062F" w:rsidRPr="003F0AC3" w:rsidP="00D4060E" w14:paraId="0F043863" w14:textId="77777777">
            <w:pPr>
              <w:rPr>
                <w:rFonts w:cstheme="minorHAnsi"/>
                <w:sz w:val="20"/>
                <w:szCs w:val="20"/>
              </w:rPr>
            </w:pPr>
          </w:p>
        </w:tc>
        <w:tc>
          <w:tcPr>
            <w:tcW w:w="0" w:type="auto"/>
            <w:gridSpan w:val="2"/>
            <w:vMerge/>
            <w:vAlign w:val="center"/>
            <w:hideMark/>
          </w:tcPr>
          <w:p w:rsidR="00DB062F" w:rsidRPr="003F0AC3" w:rsidP="00D4060E" w14:paraId="2FF3DF1E" w14:textId="77777777">
            <w:pPr>
              <w:rPr>
                <w:rFonts w:cstheme="minorHAnsi"/>
                <w:sz w:val="20"/>
                <w:szCs w:val="20"/>
              </w:rPr>
            </w:pPr>
          </w:p>
        </w:tc>
        <w:tc>
          <w:tcPr>
            <w:tcW w:w="5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9C361BC" w14:textId="77777777">
            <w:pPr>
              <w:textAlignment w:val="baseline"/>
              <w:rPr>
                <w:rFonts w:cstheme="minorHAnsi"/>
                <w:sz w:val="20"/>
                <w:szCs w:val="20"/>
              </w:rPr>
            </w:pPr>
            <w:r w:rsidRPr="003F0AC3">
              <w:rPr>
                <w:rFonts w:cstheme="minorHAnsi"/>
                <w:sz w:val="20"/>
                <w:szCs w:val="20"/>
              </w:rPr>
              <w:t>P:  </w:t>
            </w:r>
          </w:p>
        </w:tc>
        <w:tc>
          <w:tcPr>
            <w:tcW w:w="0" w:type="auto"/>
            <w:gridSpan w:val="3"/>
            <w:vMerge/>
            <w:vAlign w:val="center"/>
            <w:hideMark/>
          </w:tcPr>
          <w:p w:rsidR="00DB062F" w:rsidRPr="003F0AC3" w:rsidP="00D4060E" w14:paraId="178928FD" w14:textId="77777777">
            <w:pPr>
              <w:rPr>
                <w:rFonts w:cstheme="minorHAnsi"/>
                <w:sz w:val="20"/>
                <w:szCs w:val="20"/>
              </w:rPr>
            </w:pPr>
          </w:p>
        </w:tc>
        <w:tc>
          <w:tcPr>
            <w:tcW w:w="0" w:type="auto"/>
            <w:gridSpan w:val="3"/>
            <w:vMerge/>
            <w:vAlign w:val="center"/>
            <w:hideMark/>
          </w:tcPr>
          <w:p w:rsidR="00DB062F" w:rsidRPr="003F0AC3" w:rsidP="00D4060E" w14:paraId="03F63487" w14:textId="77777777">
            <w:pPr>
              <w:rPr>
                <w:rFonts w:cstheme="minorHAnsi"/>
                <w:sz w:val="20"/>
                <w:szCs w:val="20"/>
              </w:rPr>
            </w:pPr>
          </w:p>
        </w:tc>
        <w:tc>
          <w:tcPr>
            <w:tcW w:w="0" w:type="auto"/>
            <w:vMerge/>
            <w:vAlign w:val="center"/>
            <w:hideMark/>
          </w:tcPr>
          <w:p w:rsidR="00DB062F" w:rsidRPr="003F0AC3" w:rsidP="00D4060E" w14:paraId="1749BE84" w14:textId="77777777">
            <w:pPr>
              <w:rPr>
                <w:rFonts w:cstheme="minorHAnsi"/>
                <w:sz w:val="20"/>
                <w:szCs w:val="20"/>
              </w:rPr>
            </w:pPr>
          </w:p>
        </w:tc>
      </w:tr>
      <w:tr w14:paraId="0D0AE18C" w14:textId="77777777" w:rsidTr="00D4060E">
        <w:tblPrEx>
          <w:tblW w:w="9344" w:type="dxa"/>
          <w:tblCellMar>
            <w:left w:w="0" w:type="dxa"/>
            <w:right w:w="0" w:type="dxa"/>
          </w:tblCellMar>
          <w:tblLook w:val="04A0"/>
        </w:tblPrEx>
        <w:trPr>
          <w:trHeight w:val="375"/>
        </w:trPr>
        <w:tc>
          <w:tcPr>
            <w:tcW w:w="100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601977E" w14:textId="77777777">
            <w:pPr>
              <w:textAlignment w:val="baseline"/>
              <w:rPr>
                <w:rFonts w:cstheme="minorHAnsi"/>
                <w:sz w:val="20"/>
                <w:szCs w:val="20"/>
              </w:rPr>
            </w:pPr>
            <w:r w:rsidRPr="003F0AC3">
              <w:rPr>
                <w:rFonts w:cstheme="minorHAnsi"/>
                <w:b/>
                <w:bCs/>
                <w:sz w:val="20"/>
                <w:szCs w:val="20"/>
              </w:rPr>
              <w:t>Follow-up testing (2019 and on)</w:t>
            </w:r>
            <w:r w:rsidRPr="003F0AC3">
              <w:rPr>
                <w:rFonts w:cstheme="minorHAnsi"/>
                <w:sz w:val="20"/>
                <w:szCs w:val="20"/>
              </w:rPr>
              <w:t> </w:t>
            </w:r>
          </w:p>
        </w:tc>
        <w:tc>
          <w:tcPr>
            <w:tcW w:w="148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61D9A10" w14:textId="77777777">
            <w:pPr>
              <w:textAlignment w:val="baseline"/>
              <w:rPr>
                <w:rFonts w:cstheme="minorHAnsi"/>
                <w:sz w:val="20"/>
                <w:szCs w:val="20"/>
              </w:rPr>
            </w:pPr>
            <w:r w:rsidRPr="003F0AC3">
              <w:rPr>
                <w:rFonts w:cstheme="minorHAnsi"/>
                <w:sz w:val="20"/>
                <w:szCs w:val="20"/>
              </w:rPr>
              <w:t>Component or test type specific average, as appropriate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78AC27C2" w14:textId="77777777">
            <w:pPr>
              <w:textAlignment w:val="baseline"/>
              <w:rPr>
                <w:rFonts w:cstheme="minorHAnsi"/>
                <w:sz w:val="20"/>
                <w:szCs w:val="20"/>
              </w:rPr>
            </w:pPr>
            <w:r w:rsidRPr="003F0AC3">
              <w:rPr>
                <w:rFonts w:cstheme="minorHAnsi"/>
                <w:sz w:val="20"/>
                <w:szCs w:val="20"/>
              </w:rPr>
              <w:t>T: </w:t>
            </w:r>
          </w:p>
        </w:tc>
        <w:tc>
          <w:tcPr>
            <w:tcW w:w="3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7F7E3668" w14:textId="77777777">
            <w:pPr>
              <w:textAlignment w:val="baseline"/>
              <w:rPr>
                <w:rFonts w:cstheme="minorHAnsi"/>
                <w:sz w:val="20"/>
                <w:szCs w:val="20"/>
              </w:rPr>
            </w:pPr>
            <w:r w:rsidRPr="003F0AC3">
              <w:rPr>
                <w:rFonts w:cstheme="minorHAnsi"/>
                <w:sz w:val="20"/>
                <w:szCs w:val="20"/>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27FA3A94" w14:textId="77777777">
            <w:pPr>
              <w:textAlignment w:val="baseline"/>
              <w:rPr>
                <w:rFonts w:cstheme="minorHAnsi"/>
                <w:sz w:val="20"/>
                <w:szCs w:val="20"/>
              </w:rPr>
            </w:pPr>
            <w:r w:rsidRPr="003F0AC3">
              <w:rPr>
                <w:rFonts w:cstheme="minorHAnsi"/>
                <w:sz w:val="20"/>
                <w:szCs w:val="20"/>
              </w:rPr>
              <w:t>T: </w:t>
            </w:r>
          </w:p>
        </w:tc>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5A610EA" w14:textId="77777777">
            <w:pPr>
              <w:textAlignment w:val="baseline"/>
              <w:rPr>
                <w:rFonts w:cstheme="minorHAnsi"/>
                <w:sz w:val="20"/>
                <w:szCs w:val="20"/>
              </w:rPr>
            </w:pPr>
            <w:r w:rsidRPr="003F0AC3">
              <w:rPr>
                <w:rFonts w:cstheme="minorHAnsi"/>
                <w:sz w:val="20"/>
                <w:szCs w:val="20"/>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EE3AFFC" w14:textId="77777777">
            <w:pPr>
              <w:textAlignment w:val="baseline"/>
              <w:rPr>
                <w:rFonts w:cstheme="minorHAnsi"/>
                <w:sz w:val="20"/>
                <w:szCs w:val="20"/>
              </w:rPr>
            </w:pPr>
            <w:r w:rsidRPr="003F0AC3">
              <w:rPr>
                <w:rFonts w:cstheme="minorHAnsi"/>
                <w:sz w:val="20"/>
                <w:szCs w:val="20"/>
              </w:rPr>
              <w:t>T: </w:t>
            </w:r>
          </w:p>
        </w:tc>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FE31B41" w14:textId="77777777">
            <w:pPr>
              <w:textAlignment w:val="baseline"/>
              <w:rPr>
                <w:rFonts w:cstheme="minorHAnsi"/>
                <w:sz w:val="20"/>
                <w:szCs w:val="20"/>
              </w:rPr>
            </w:pPr>
            <w:r w:rsidRPr="003F0AC3">
              <w:rPr>
                <w:rFonts w:cstheme="minorHAnsi"/>
                <w:sz w:val="20"/>
                <w:szCs w:val="20"/>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6997C1B" w14:textId="77777777">
            <w:pPr>
              <w:textAlignment w:val="baseline"/>
              <w:rPr>
                <w:rFonts w:cstheme="minorHAnsi"/>
                <w:sz w:val="20"/>
                <w:szCs w:val="20"/>
              </w:rPr>
            </w:pPr>
            <w:r w:rsidRPr="003F0AC3">
              <w:rPr>
                <w:rFonts w:cstheme="minorHAnsi"/>
                <w:sz w:val="20"/>
                <w:szCs w:val="20"/>
              </w:rPr>
              <w:t>T: </w:t>
            </w:r>
          </w:p>
        </w:tc>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93AFC70" w14:textId="77777777">
            <w:pPr>
              <w:textAlignment w:val="baseline"/>
              <w:rPr>
                <w:rFonts w:cstheme="minorHAnsi"/>
                <w:sz w:val="20"/>
                <w:szCs w:val="20"/>
              </w:rPr>
            </w:pPr>
            <w:r w:rsidRPr="003F0AC3">
              <w:rPr>
                <w:rFonts w:cstheme="minorHAnsi"/>
                <w:sz w:val="20"/>
                <w:szCs w:val="20"/>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6F32C5A" w14:textId="77777777">
            <w:pPr>
              <w:textAlignment w:val="baseline"/>
              <w:rPr>
                <w:rFonts w:cstheme="minorHAnsi"/>
                <w:sz w:val="20"/>
                <w:szCs w:val="20"/>
              </w:rPr>
            </w:pPr>
            <w:r w:rsidRPr="003F0AC3">
              <w:rPr>
                <w:rFonts w:cstheme="minorHAnsi"/>
                <w:sz w:val="20"/>
                <w:szCs w:val="20"/>
              </w:rPr>
              <w:t>T: </w:t>
            </w:r>
          </w:p>
        </w:tc>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79F96676" w14:textId="77777777">
            <w:pPr>
              <w:textAlignment w:val="baseline"/>
              <w:rPr>
                <w:rFonts w:cstheme="minorHAnsi"/>
                <w:sz w:val="20"/>
                <w:szCs w:val="20"/>
              </w:rPr>
            </w:pPr>
            <w:r w:rsidRPr="003F0AC3">
              <w:rPr>
                <w:rFonts w:cstheme="minorHAnsi"/>
                <w:sz w:val="20"/>
                <w:szCs w:val="20"/>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6FDCC10A" w14:textId="77777777">
            <w:pPr>
              <w:textAlignment w:val="baseline"/>
              <w:rPr>
                <w:rFonts w:cstheme="minorHAnsi"/>
                <w:sz w:val="20"/>
                <w:szCs w:val="20"/>
              </w:rPr>
            </w:pPr>
            <w:r w:rsidRPr="003F0AC3">
              <w:rPr>
                <w:rFonts w:cstheme="minorHAnsi"/>
                <w:sz w:val="20"/>
                <w:szCs w:val="20"/>
              </w:rPr>
              <w:t>T: </w:t>
            </w:r>
          </w:p>
        </w:tc>
        <w:tc>
          <w:tcPr>
            <w:tcW w:w="4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2E6865C" w14:textId="77777777">
            <w:pPr>
              <w:textAlignment w:val="baseline"/>
              <w:rPr>
                <w:rFonts w:cstheme="minorHAnsi"/>
                <w:sz w:val="20"/>
                <w:szCs w:val="20"/>
              </w:rPr>
            </w:pPr>
            <w:r w:rsidRPr="003F0AC3">
              <w:rPr>
                <w:rFonts w:cstheme="minorHAnsi"/>
                <w:sz w:val="20"/>
                <w:szCs w:val="20"/>
              </w:rPr>
              <w:t> </w:t>
            </w:r>
          </w:p>
        </w:tc>
        <w:tc>
          <w:tcPr>
            <w:tcW w:w="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60BD3649" w14:textId="77777777">
            <w:pPr>
              <w:textAlignment w:val="baseline"/>
              <w:rPr>
                <w:rFonts w:cstheme="minorHAnsi"/>
                <w:sz w:val="20"/>
                <w:szCs w:val="20"/>
              </w:rPr>
            </w:pPr>
            <w:r w:rsidRPr="003F0AC3">
              <w:rPr>
                <w:rFonts w:cstheme="minorHAnsi"/>
                <w:sz w:val="20"/>
                <w:szCs w:val="20"/>
              </w:rPr>
              <w:t>T: </w:t>
            </w:r>
          </w:p>
        </w:tc>
        <w:tc>
          <w:tcPr>
            <w:tcW w:w="1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5D87792" w14:textId="77777777">
            <w:pPr>
              <w:textAlignment w:val="baseline"/>
              <w:rPr>
                <w:rFonts w:cstheme="minorHAnsi"/>
                <w:sz w:val="20"/>
                <w:szCs w:val="20"/>
              </w:rPr>
            </w:pPr>
            <w:r w:rsidRPr="003F0AC3">
              <w:rPr>
                <w:rFonts w:cstheme="minorHAnsi"/>
                <w:sz w:val="20"/>
                <w:szCs w:val="20"/>
              </w:rPr>
              <w:t> </w:t>
            </w:r>
          </w:p>
        </w:tc>
        <w:tc>
          <w:tcPr>
            <w:tcW w:w="3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6C6FFFD7" w14:textId="77777777">
            <w:pPr>
              <w:textAlignment w:val="baseline"/>
              <w:rPr>
                <w:rFonts w:cstheme="minorHAnsi"/>
                <w:sz w:val="20"/>
                <w:szCs w:val="20"/>
              </w:rPr>
            </w:pPr>
            <w:r w:rsidRPr="003F0AC3">
              <w:rPr>
                <w:rFonts w:cstheme="minorHAnsi"/>
                <w:sz w:val="20"/>
                <w:szCs w:val="20"/>
              </w:rPr>
              <w:t>T: </w:t>
            </w:r>
          </w:p>
        </w:tc>
        <w:tc>
          <w:tcPr>
            <w:tcW w:w="1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FB6D936" w14:textId="77777777">
            <w:pPr>
              <w:textAlignment w:val="baseline"/>
              <w:rPr>
                <w:rFonts w:cstheme="minorHAnsi"/>
                <w:sz w:val="20"/>
                <w:szCs w:val="20"/>
              </w:rPr>
            </w:pPr>
            <w:r w:rsidRPr="003F0AC3">
              <w:rPr>
                <w:rFonts w:cstheme="minorHAnsi"/>
                <w:sz w:val="20"/>
                <w:szCs w:val="20"/>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4B7BB11" w14:textId="77777777">
            <w:pPr>
              <w:textAlignment w:val="baseline"/>
              <w:rPr>
                <w:rFonts w:cstheme="minorHAnsi"/>
                <w:sz w:val="20"/>
                <w:szCs w:val="20"/>
              </w:rPr>
            </w:pPr>
            <w:r w:rsidRPr="003F0AC3">
              <w:rPr>
                <w:rFonts w:cstheme="minorHAnsi"/>
                <w:sz w:val="20"/>
                <w:szCs w:val="20"/>
              </w:rPr>
              <w:t>T: </w:t>
            </w:r>
          </w:p>
        </w:tc>
        <w:tc>
          <w:tcPr>
            <w:tcW w:w="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7905BD5" w14:textId="77777777">
            <w:pPr>
              <w:textAlignment w:val="baseline"/>
              <w:rPr>
                <w:rFonts w:cstheme="minorHAnsi"/>
                <w:sz w:val="20"/>
                <w:szCs w:val="20"/>
              </w:rPr>
            </w:pPr>
            <w:r w:rsidRPr="003F0AC3">
              <w:rPr>
                <w:rFonts w:cstheme="minorHAnsi"/>
                <w:sz w:val="20"/>
                <w:szCs w:val="20"/>
              </w:rPr>
              <w:t> </w:t>
            </w:r>
          </w:p>
        </w:tc>
        <w:tc>
          <w:tcPr>
            <w:tcW w:w="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81FE05B" w14:textId="77777777">
            <w:pPr>
              <w:textAlignment w:val="baseline"/>
              <w:rPr>
                <w:rFonts w:cstheme="minorHAnsi"/>
                <w:sz w:val="20"/>
                <w:szCs w:val="20"/>
              </w:rPr>
            </w:pPr>
            <w:r w:rsidRPr="003F0AC3">
              <w:rPr>
                <w:rFonts w:cstheme="minorHAnsi"/>
                <w:sz w:val="20"/>
                <w:szCs w:val="20"/>
              </w:rPr>
              <w:t>T: </w:t>
            </w:r>
          </w:p>
        </w:tc>
        <w:tc>
          <w:tcPr>
            <w:tcW w:w="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9EEE510" w14:textId="77777777">
            <w:pPr>
              <w:textAlignment w:val="baseline"/>
              <w:rPr>
                <w:rFonts w:cstheme="minorHAnsi"/>
                <w:sz w:val="20"/>
                <w:szCs w:val="20"/>
              </w:rPr>
            </w:pPr>
            <w:r w:rsidRPr="003F0AC3">
              <w:rPr>
                <w:rFonts w:cstheme="minorHAnsi"/>
                <w:sz w:val="20"/>
                <w:szCs w:val="20"/>
              </w:rPr>
              <w:t> </w:t>
            </w:r>
          </w:p>
        </w:tc>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CD68721" w14:textId="77777777">
            <w:pPr>
              <w:textAlignment w:val="baseline"/>
              <w:rPr>
                <w:rFonts w:cstheme="minorHAnsi"/>
                <w:sz w:val="20"/>
                <w:szCs w:val="20"/>
              </w:rPr>
            </w:pPr>
            <w:r w:rsidRPr="003F0AC3">
              <w:rPr>
                <w:rFonts w:cstheme="minorHAnsi"/>
                <w:sz w:val="20"/>
                <w:szCs w:val="20"/>
              </w:rPr>
              <w:t>5 </w:t>
            </w:r>
          </w:p>
        </w:tc>
      </w:tr>
      <w:tr w14:paraId="07DF65BB" w14:textId="77777777" w:rsidTr="00D4060E">
        <w:tblPrEx>
          <w:tblW w:w="9344" w:type="dxa"/>
          <w:tblCellMar>
            <w:left w:w="0" w:type="dxa"/>
            <w:right w:w="0" w:type="dxa"/>
          </w:tblCellMar>
          <w:tblLook w:val="04A0"/>
        </w:tblPrEx>
        <w:trPr>
          <w:trHeight w:val="375"/>
        </w:trPr>
        <w:tc>
          <w:tcPr>
            <w:tcW w:w="0" w:type="auto"/>
            <w:vMerge/>
            <w:vAlign w:val="center"/>
            <w:hideMark/>
          </w:tcPr>
          <w:p w:rsidR="00DB062F" w:rsidRPr="003F0AC3" w:rsidP="00D4060E" w14:paraId="757B6231" w14:textId="77777777">
            <w:pPr>
              <w:rPr>
                <w:rFonts w:cstheme="minorHAnsi"/>
                <w:sz w:val="20"/>
                <w:szCs w:val="20"/>
              </w:rPr>
            </w:pPr>
          </w:p>
        </w:tc>
        <w:tc>
          <w:tcPr>
            <w:tcW w:w="0" w:type="auto"/>
            <w:vMerge/>
            <w:vAlign w:val="center"/>
            <w:hideMark/>
          </w:tcPr>
          <w:p w:rsidR="00DB062F" w:rsidRPr="003F0AC3" w:rsidP="00D4060E" w14:paraId="1972E3B2" w14:textId="77777777">
            <w:pPr>
              <w:rPr>
                <w:rFonts w:cstheme="minorHAnsi"/>
                <w:sz w:val="20"/>
                <w:szCs w:val="20"/>
              </w:rPr>
            </w:pP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6795DABC" w14:textId="77777777">
            <w:pPr>
              <w:textAlignment w:val="baseline"/>
              <w:rPr>
                <w:rFonts w:cstheme="minorHAnsi"/>
                <w:sz w:val="20"/>
                <w:szCs w:val="20"/>
              </w:rPr>
            </w:pPr>
            <w:r w:rsidRPr="003F0AC3">
              <w:rPr>
                <w:rFonts w:cstheme="minorHAnsi"/>
                <w:sz w:val="20"/>
                <w:szCs w:val="20"/>
              </w:rPr>
              <w:t>P: </w:t>
            </w:r>
          </w:p>
        </w:tc>
        <w:tc>
          <w:tcPr>
            <w:tcW w:w="3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7AF54B8A" w14:textId="77777777">
            <w:pPr>
              <w:textAlignment w:val="baseline"/>
              <w:rPr>
                <w:rFonts w:cstheme="minorHAnsi"/>
                <w:sz w:val="20"/>
                <w:szCs w:val="20"/>
              </w:rPr>
            </w:pPr>
            <w:r w:rsidRPr="003F0AC3">
              <w:rPr>
                <w:rFonts w:cstheme="minorHAnsi"/>
                <w:sz w:val="20"/>
                <w:szCs w:val="20"/>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2F5FE6E5" w14:textId="77777777">
            <w:pPr>
              <w:textAlignment w:val="baseline"/>
              <w:rPr>
                <w:rFonts w:cstheme="minorHAnsi"/>
                <w:sz w:val="20"/>
                <w:szCs w:val="20"/>
              </w:rPr>
            </w:pPr>
            <w:r w:rsidRPr="003F0AC3">
              <w:rPr>
                <w:rFonts w:cstheme="minorHAnsi"/>
                <w:sz w:val="20"/>
                <w:szCs w:val="20"/>
              </w:rPr>
              <w:t>P: </w:t>
            </w:r>
          </w:p>
        </w:tc>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D29991D" w14:textId="77777777">
            <w:pPr>
              <w:textAlignment w:val="baseline"/>
              <w:rPr>
                <w:rFonts w:cstheme="minorHAnsi"/>
                <w:sz w:val="20"/>
                <w:szCs w:val="20"/>
              </w:rPr>
            </w:pPr>
            <w:r w:rsidRPr="003F0AC3">
              <w:rPr>
                <w:rFonts w:cstheme="minorHAnsi"/>
                <w:sz w:val="20"/>
                <w:szCs w:val="20"/>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FE3B0AD" w14:textId="77777777">
            <w:pPr>
              <w:textAlignment w:val="baseline"/>
              <w:rPr>
                <w:rFonts w:cstheme="minorHAnsi"/>
                <w:sz w:val="20"/>
                <w:szCs w:val="20"/>
              </w:rPr>
            </w:pPr>
            <w:r w:rsidRPr="003F0AC3">
              <w:rPr>
                <w:rFonts w:cstheme="minorHAnsi"/>
                <w:sz w:val="20"/>
                <w:szCs w:val="20"/>
              </w:rPr>
              <w:t>P: </w:t>
            </w:r>
          </w:p>
        </w:tc>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2CFD86BC" w14:textId="77777777">
            <w:pPr>
              <w:textAlignment w:val="baseline"/>
              <w:rPr>
                <w:rFonts w:cstheme="minorHAnsi"/>
                <w:sz w:val="20"/>
                <w:szCs w:val="20"/>
              </w:rPr>
            </w:pPr>
            <w:r w:rsidRPr="003F0AC3">
              <w:rPr>
                <w:rFonts w:cstheme="minorHAnsi"/>
                <w:sz w:val="20"/>
                <w:szCs w:val="20"/>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526A261" w14:textId="77777777">
            <w:pPr>
              <w:textAlignment w:val="baseline"/>
              <w:rPr>
                <w:rFonts w:cstheme="minorHAnsi"/>
                <w:sz w:val="20"/>
                <w:szCs w:val="20"/>
              </w:rPr>
            </w:pPr>
            <w:r w:rsidRPr="003F0AC3">
              <w:rPr>
                <w:rFonts w:cstheme="minorHAnsi"/>
                <w:sz w:val="20"/>
                <w:szCs w:val="20"/>
              </w:rPr>
              <w:t>P: </w:t>
            </w:r>
          </w:p>
        </w:tc>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630330A" w14:textId="77777777">
            <w:pPr>
              <w:textAlignment w:val="baseline"/>
              <w:rPr>
                <w:rFonts w:cstheme="minorHAnsi"/>
                <w:sz w:val="20"/>
                <w:szCs w:val="20"/>
              </w:rPr>
            </w:pPr>
            <w:r w:rsidRPr="003F0AC3">
              <w:rPr>
                <w:rFonts w:cstheme="minorHAnsi"/>
                <w:sz w:val="20"/>
                <w:szCs w:val="20"/>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222CB45" w14:textId="77777777">
            <w:pPr>
              <w:textAlignment w:val="baseline"/>
              <w:rPr>
                <w:rFonts w:cstheme="minorHAnsi"/>
                <w:sz w:val="20"/>
                <w:szCs w:val="20"/>
              </w:rPr>
            </w:pPr>
            <w:r w:rsidRPr="003F0AC3">
              <w:rPr>
                <w:rFonts w:cstheme="minorHAnsi"/>
                <w:sz w:val="20"/>
                <w:szCs w:val="20"/>
              </w:rPr>
              <w:t>P: </w:t>
            </w:r>
          </w:p>
        </w:tc>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BDCD83B" w14:textId="77777777">
            <w:pPr>
              <w:textAlignment w:val="baseline"/>
              <w:rPr>
                <w:rFonts w:cstheme="minorHAnsi"/>
                <w:sz w:val="20"/>
                <w:szCs w:val="20"/>
              </w:rPr>
            </w:pPr>
            <w:r w:rsidRPr="003F0AC3">
              <w:rPr>
                <w:rFonts w:cstheme="minorHAnsi"/>
                <w:sz w:val="20"/>
                <w:szCs w:val="20"/>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26011D3" w14:textId="77777777">
            <w:pPr>
              <w:textAlignment w:val="baseline"/>
              <w:rPr>
                <w:rFonts w:cstheme="minorHAnsi"/>
                <w:sz w:val="20"/>
                <w:szCs w:val="20"/>
              </w:rPr>
            </w:pPr>
            <w:r w:rsidRPr="003F0AC3">
              <w:rPr>
                <w:rFonts w:cstheme="minorHAnsi"/>
                <w:sz w:val="20"/>
                <w:szCs w:val="20"/>
              </w:rPr>
              <w:t>P: </w:t>
            </w:r>
          </w:p>
        </w:tc>
        <w:tc>
          <w:tcPr>
            <w:tcW w:w="4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2A989393" w14:textId="77777777">
            <w:pPr>
              <w:textAlignment w:val="baseline"/>
              <w:rPr>
                <w:rFonts w:cstheme="minorHAnsi"/>
                <w:sz w:val="20"/>
                <w:szCs w:val="20"/>
              </w:rPr>
            </w:pPr>
            <w:r w:rsidRPr="003F0AC3">
              <w:rPr>
                <w:rFonts w:cstheme="minorHAnsi"/>
                <w:sz w:val="20"/>
                <w:szCs w:val="20"/>
              </w:rPr>
              <w:t> </w:t>
            </w:r>
          </w:p>
        </w:tc>
        <w:tc>
          <w:tcPr>
            <w:tcW w:w="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A624761" w14:textId="77777777">
            <w:pPr>
              <w:textAlignment w:val="baseline"/>
              <w:rPr>
                <w:rFonts w:cstheme="minorHAnsi"/>
                <w:sz w:val="20"/>
                <w:szCs w:val="20"/>
              </w:rPr>
            </w:pPr>
            <w:r w:rsidRPr="003F0AC3">
              <w:rPr>
                <w:rFonts w:cstheme="minorHAnsi"/>
                <w:sz w:val="20"/>
                <w:szCs w:val="20"/>
              </w:rPr>
              <w:t>P: </w:t>
            </w:r>
          </w:p>
        </w:tc>
        <w:tc>
          <w:tcPr>
            <w:tcW w:w="1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675935AE" w14:textId="77777777">
            <w:pPr>
              <w:textAlignment w:val="baseline"/>
              <w:rPr>
                <w:rFonts w:cstheme="minorHAnsi"/>
                <w:sz w:val="20"/>
                <w:szCs w:val="20"/>
              </w:rPr>
            </w:pPr>
            <w:r w:rsidRPr="003F0AC3">
              <w:rPr>
                <w:rFonts w:cstheme="minorHAnsi"/>
                <w:sz w:val="20"/>
                <w:szCs w:val="20"/>
              </w:rPr>
              <w:t> </w:t>
            </w:r>
          </w:p>
        </w:tc>
        <w:tc>
          <w:tcPr>
            <w:tcW w:w="3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646D49D9" w14:textId="77777777">
            <w:pPr>
              <w:textAlignment w:val="baseline"/>
              <w:rPr>
                <w:rFonts w:cstheme="minorHAnsi"/>
                <w:sz w:val="20"/>
                <w:szCs w:val="20"/>
              </w:rPr>
            </w:pPr>
            <w:r w:rsidRPr="003F0AC3">
              <w:rPr>
                <w:rFonts w:cstheme="minorHAnsi"/>
                <w:sz w:val="20"/>
                <w:szCs w:val="20"/>
              </w:rPr>
              <w:t>P: </w:t>
            </w:r>
          </w:p>
        </w:tc>
        <w:tc>
          <w:tcPr>
            <w:tcW w:w="1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FB6EA6A" w14:textId="77777777">
            <w:pPr>
              <w:textAlignment w:val="baseline"/>
              <w:rPr>
                <w:rFonts w:cstheme="minorHAnsi"/>
                <w:sz w:val="20"/>
                <w:szCs w:val="20"/>
              </w:rPr>
            </w:pPr>
            <w:r w:rsidRPr="003F0AC3">
              <w:rPr>
                <w:rFonts w:cstheme="minorHAnsi"/>
                <w:sz w:val="20"/>
                <w:szCs w:val="20"/>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74BC385" w14:textId="77777777">
            <w:pPr>
              <w:textAlignment w:val="baseline"/>
              <w:rPr>
                <w:rFonts w:cstheme="minorHAnsi"/>
                <w:sz w:val="20"/>
                <w:szCs w:val="20"/>
              </w:rPr>
            </w:pPr>
            <w:r w:rsidRPr="003F0AC3">
              <w:rPr>
                <w:rFonts w:cstheme="minorHAnsi"/>
                <w:sz w:val="20"/>
                <w:szCs w:val="20"/>
              </w:rPr>
              <w:t>P: </w:t>
            </w:r>
          </w:p>
        </w:tc>
        <w:tc>
          <w:tcPr>
            <w:tcW w:w="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70988514" w14:textId="77777777">
            <w:pPr>
              <w:textAlignment w:val="baseline"/>
              <w:rPr>
                <w:rFonts w:cstheme="minorHAnsi"/>
                <w:sz w:val="20"/>
                <w:szCs w:val="20"/>
              </w:rPr>
            </w:pPr>
            <w:r w:rsidRPr="003F0AC3">
              <w:rPr>
                <w:rFonts w:cstheme="minorHAnsi"/>
                <w:sz w:val="20"/>
                <w:szCs w:val="20"/>
              </w:rPr>
              <w:t> </w:t>
            </w:r>
          </w:p>
        </w:tc>
        <w:tc>
          <w:tcPr>
            <w:tcW w:w="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26364036" w14:textId="77777777">
            <w:pPr>
              <w:textAlignment w:val="baseline"/>
              <w:rPr>
                <w:rFonts w:cstheme="minorHAnsi"/>
                <w:sz w:val="20"/>
                <w:szCs w:val="20"/>
              </w:rPr>
            </w:pPr>
            <w:r w:rsidRPr="003F0AC3">
              <w:rPr>
                <w:rFonts w:cstheme="minorHAnsi"/>
                <w:sz w:val="20"/>
                <w:szCs w:val="20"/>
              </w:rPr>
              <w:t>P: </w:t>
            </w:r>
          </w:p>
        </w:tc>
        <w:tc>
          <w:tcPr>
            <w:tcW w:w="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A4A197C" w14:textId="77777777">
            <w:pPr>
              <w:textAlignment w:val="baseline"/>
              <w:rPr>
                <w:rFonts w:cstheme="minorHAnsi"/>
                <w:sz w:val="20"/>
                <w:szCs w:val="20"/>
              </w:rPr>
            </w:pPr>
            <w:r w:rsidRPr="003F0AC3">
              <w:rPr>
                <w:rFonts w:cstheme="minorHAnsi"/>
                <w:sz w:val="20"/>
                <w:szCs w:val="20"/>
              </w:rPr>
              <w:t> </w:t>
            </w:r>
          </w:p>
        </w:tc>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7C0508F" w14:textId="77777777">
            <w:pPr>
              <w:textAlignment w:val="baseline"/>
              <w:rPr>
                <w:rFonts w:cstheme="minorHAnsi"/>
                <w:sz w:val="20"/>
                <w:szCs w:val="20"/>
              </w:rPr>
            </w:pPr>
            <w:r w:rsidRPr="003F0AC3">
              <w:rPr>
                <w:rFonts w:cstheme="minorHAnsi"/>
                <w:sz w:val="20"/>
                <w:szCs w:val="20"/>
              </w:rPr>
              <w:t> </w:t>
            </w:r>
          </w:p>
        </w:tc>
      </w:tr>
      <w:tr w14:paraId="6569D253" w14:textId="77777777" w:rsidTr="00D4060E">
        <w:tblPrEx>
          <w:tblW w:w="9344" w:type="dxa"/>
          <w:tblCellMar>
            <w:left w:w="0" w:type="dxa"/>
            <w:right w:w="0" w:type="dxa"/>
          </w:tblCellMar>
          <w:tblLook w:val="04A0"/>
        </w:tblPrEx>
        <w:trPr>
          <w:trHeight w:val="300"/>
        </w:trPr>
        <w:tc>
          <w:tcPr>
            <w:tcW w:w="0" w:type="auto"/>
            <w:vMerge/>
            <w:vAlign w:val="center"/>
            <w:hideMark/>
          </w:tcPr>
          <w:p w:rsidR="00DB062F" w:rsidRPr="003F0AC3" w:rsidP="00D4060E" w14:paraId="204E5A01" w14:textId="77777777">
            <w:pPr>
              <w:rPr>
                <w:rFonts w:cstheme="minorHAnsi"/>
                <w:sz w:val="20"/>
                <w:szCs w:val="20"/>
              </w:rPr>
            </w:pPr>
          </w:p>
        </w:tc>
        <w:tc>
          <w:tcPr>
            <w:tcW w:w="148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78DF8C23" w14:textId="77777777">
            <w:pPr>
              <w:textAlignment w:val="baseline"/>
              <w:rPr>
                <w:rFonts w:cstheme="minorHAnsi"/>
                <w:sz w:val="20"/>
                <w:szCs w:val="20"/>
              </w:rPr>
            </w:pPr>
            <w:r w:rsidRPr="003F0AC3">
              <w:rPr>
                <w:rFonts w:cstheme="minorHAnsi"/>
                <w:sz w:val="20"/>
                <w:szCs w:val="20"/>
              </w:rPr>
              <w:t>Category Totals  </w:t>
            </w:r>
          </w:p>
          <w:p w:rsidR="00DB062F" w:rsidRPr="003F0AC3" w:rsidP="00D4060E" w14:paraId="33100843" w14:textId="77777777">
            <w:pPr>
              <w:textAlignment w:val="baseline"/>
              <w:rPr>
                <w:rFonts w:cstheme="minorHAnsi"/>
                <w:sz w:val="20"/>
                <w:szCs w:val="20"/>
              </w:rPr>
            </w:pPr>
            <w:r w:rsidRPr="003F0AC3">
              <w:rPr>
                <w:rFonts w:cstheme="minorHAnsi"/>
                <w:sz w:val="20"/>
                <w:szCs w:val="20"/>
              </w:rPr>
              <w:t> </w:t>
            </w:r>
          </w:p>
        </w:tc>
        <w:tc>
          <w:tcPr>
            <w:tcW w:w="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919BB66" w14:textId="77777777">
            <w:pPr>
              <w:textAlignment w:val="baseline"/>
              <w:rPr>
                <w:rFonts w:cstheme="minorHAnsi"/>
                <w:sz w:val="20"/>
                <w:szCs w:val="20"/>
              </w:rPr>
            </w:pPr>
            <w:r w:rsidRPr="003F0AC3">
              <w:rPr>
                <w:rFonts w:cstheme="minorHAnsi"/>
                <w:sz w:val="20"/>
                <w:szCs w:val="20"/>
              </w:rPr>
              <w:t>T: </w:t>
            </w:r>
          </w:p>
        </w:tc>
        <w:tc>
          <w:tcPr>
            <w:tcW w:w="655"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B36EF5A" w14:textId="77777777">
            <w:pPr>
              <w:textAlignment w:val="baseline"/>
              <w:rPr>
                <w:rFonts w:cstheme="minorHAnsi"/>
                <w:sz w:val="20"/>
                <w:szCs w:val="20"/>
              </w:rPr>
            </w:pPr>
            <w:r w:rsidRPr="003F0AC3">
              <w:rPr>
                <w:rFonts w:cstheme="minorHAnsi"/>
                <w:sz w:val="20"/>
                <w:szCs w:val="20"/>
              </w:rPr>
              <w:t>Category Average Pass % </w:t>
            </w:r>
          </w:p>
        </w:tc>
        <w:tc>
          <w:tcPr>
            <w:tcW w:w="795"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5892B7C" w14:textId="77777777">
            <w:pPr>
              <w:textAlignment w:val="baseline"/>
              <w:rPr>
                <w:rFonts w:cstheme="minorHAnsi"/>
                <w:sz w:val="20"/>
                <w:szCs w:val="20"/>
              </w:rPr>
            </w:pPr>
            <w:r w:rsidRPr="003F0AC3">
              <w:rPr>
                <w:rFonts w:cstheme="minorHAnsi"/>
                <w:sz w:val="20"/>
                <w:szCs w:val="20"/>
              </w:rPr>
              <w:t> </w:t>
            </w:r>
          </w:p>
        </w:tc>
        <w:tc>
          <w:tcPr>
            <w:tcW w:w="6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A55FB14" w14:textId="77777777">
            <w:pPr>
              <w:textAlignment w:val="baseline"/>
              <w:rPr>
                <w:rFonts w:cstheme="minorHAnsi"/>
                <w:sz w:val="20"/>
                <w:szCs w:val="20"/>
              </w:rPr>
            </w:pPr>
            <w:r w:rsidRPr="003F0AC3">
              <w:rPr>
                <w:rFonts w:cstheme="minorHAnsi"/>
                <w:sz w:val="20"/>
                <w:szCs w:val="20"/>
              </w:rPr>
              <w:t>T: </w:t>
            </w:r>
          </w:p>
        </w:tc>
        <w:tc>
          <w:tcPr>
            <w:tcW w:w="795"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F8E0F9A" w14:textId="77777777">
            <w:pPr>
              <w:textAlignment w:val="baseline"/>
              <w:rPr>
                <w:rFonts w:cstheme="minorHAnsi"/>
                <w:sz w:val="20"/>
                <w:szCs w:val="20"/>
              </w:rPr>
            </w:pPr>
            <w:r w:rsidRPr="003F0AC3">
              <w:rPr>
                <w:rFonts w:cstheme="minorHAnsi"/>
                <w:sz w:val="20"/>
                <w:szCs w:val="20"/>
              </w:rPr>
              <w:t>Category Average Pass % </w:t>
            </w:r>
          </w:p>
        </w:tc>
        <w:tc>
          <w:tcPr>
            <w:tcW w:w="806"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7F9388C" w14:textId="77777777">
            <w:pPr>
              <w:textAlignment w:val="baseline"/>
              <w:rPr>
                <w:rFonts w:cstheme="minorHAnsi"/>
                <w:sz w:val="20"/>
                <w:szCs w:val="20"/>
              </w:rPr>
            </w:pPr>
            <w:r w:rsidRPr="003F0AC3">
              <w:rPr>
                <w:rFonts w:cstheme="minorHAnsi"/>
                <w:sz w:val="20"/>
                <w:szCs w:val="20"/>
              </w:rPr>
              <w:t> </w:t>
            </w:r>
          </w:p>
        </w:tc>
        <w:tc>
          <w:tcPr>
            <w:tcW w:w="5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EFB3625" w14:textId="77777777">
            <w:pPr>
              <w:textAlignment w:val="baseline"/>
              <w:rPr>
                <w:rFonts w:cstheme="minorHAnsi"/>
                <w:sz w:val="20"/>
                <w:szCs w:val="20"/>
              </w:rPr>
            </w:pPr>
            <w:r w:rsidRPr="003F0AC3">
              <w:rPr>
                <w:rFonts w:cstheme="minorHAnsi"/>
                <w:sz w:val="20"/>
                <w:szCs w:val="20"/>
              </w:rPr>
              <w:t>T: </w:t>
            </w:r>
          </w:p>
        </w:tc>
        <w:tc>
          <w:tcPr>
            <w:tcW w:w="860" w:type="dxa"/>
            <w:gridSpan w:val="3"/>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5658D067" w14:textId="77777777">
            <w:pPr>
              <w:textAlignment w:val="baseline"/>
              <w:rPr>
                <w:rFonts w:cstheme="minorHAnsi"/>
                <w:sz w:val="20"/>
                <w:szCs w:val="20"/>
              </w:rPr>
            </w:pPr>
            <w:r w:rsidRPr="003F0AC3">
              <w:rPr>
                <w:rFonts w:cstheme="minorHAnsi"/>
                <w:sz w:val="20"/>
                <w:szCs w:val="20"/>
              </w:rPr>
              <w:t>Category Average Pass % </w:t>
            </w:r>
          </w:p>
        </w:tc>
        <w:tc>
          <w:tcPr>
            <w:tcW w:w="670" w:type="dxa"/>
            <w:gridSpan w:val="3"/>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283FEAA4" w14:textId="77777777">
            <w:pPr>
              <w:textAlignment w:val="baseline"/>
              <w:rPr>
                <w:rFonts w:cstheme="minorHAnsi"/>
                <w:sz w:val="20"/>
                <w:szCs w:val="20"/>
              </w:rPr>
            </w:pPr>
            <w:r w:rsidRPr="003F0AC3">
              <w:rPr>
                <w:rFonts w:cstheme="minorHAnsi"/>
                <w:sz w:val="20"/>
                <w:szCs w:val="20"/>
              </w:rPr>
              <w:t> </w:t>
            </w:r>
          </w:p>
        </w:tc>
        <w:tc>
          <w:tcPr>
            <w:tcW w:w="40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7196CA5" w14:textId="77777777">
            <w:pPr>
              <w:textAlignment w:val="baseline"/>
              <w:rPr>
                <w:rFonts w:cstheme="minorHAnsi"/>
                <w:sz w:val="20"/>
                <w:szCs w:val="20"/>
              </w:rPr>
            </w:pPr>
            <w:r w:rsidRPr="003F0AC3">
              <w:rPr>
                <w:rFonts w:cstheme="minorHAnsi"/>
                <w:sz w:val="20"/>
                <w:szCs w:val="20"/>
              </w:rPr>
              <w:t>6 </w:t>
            </w:r>
          </w:p>
        </w:tc>
      </w:tr>
      <w:tr w14:paraId="278F73CB" w14:textId="77777777" w:rsidTr="00D4060E">
        <w:tblPrEx>
          <w:tblW w:w="9344" w:type="dxa"/>
          <w:tblCellMar>
            <w:left w:w="0" w:type="dxa"/>
            <w:right w:w="0" w:type="dxa"/>
          </w:tblCellMar>
          <w:tblLook w:val="04A0"/>
        </w:tblPrEx>
        <w:trPr>
          <w:trHeight w:val="300"/>
        </w:trPr>
        <w:tc>
          <w:tcPr>
            <w:tcW w:w="0" w:type="auto"/>
            <w:vMerge/>
            <w:vAlign w:val="center"/>
            <w:hideMark/>
          </w:tcPr>
          <w:p w:rsidR="00DB062F" w:rsidRPr="003F0AC3" w:rsidP="00D4060E" w14:paraId="27B6B8EF" w14:textId="77777777">
            <w:pPr>
              <w:rPr>
                <w:rFonts w:cstheme="minorHAnsi"/>
                <w:sz w:val="20"/>
                <w:szCs w:val="20"/>
              </w:rPr>
            </w:pPr>
          </w:p>
        </w:tc>
        <w:tc>
          <w:tcPr>
            <w:tcW w:w="0" w:type="auto"/>
            <w:vMerge/>
            <w:vAlign w:val="center"/>
            <w:hideMark/>
          </w:tcPr>
          <w:p w:rsidR="00DB062F" w:rsidRPr="003F0AC3" w:rsidP="00D4060E" w14:paraId="27E16930" w14:textId="77777777">
            <w:pPr>
              <w:rPr>
                <w:rFonts w:cstheme="minorHAnsi"/>
                <w:sz w:val="20"/>
                <w:szCs w:val="20"/>
              </w:rPr>
            </w:pPr>
          </w:p>
        </w:tc>
        <w:tc>
          <w:tcPr>
            <w:tcW w:w="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D8D3167" w14:textId="77777777">
            <w:pPr>
              <w:textAlignment w:val="baseline"/>
              <w:rPr>
                <w:rFonts w:cstheme="minorHAnsi"/>
                <w:sz w:val="20"/>
                <w:szCs w:val="20"/>
              </w:rPr>
            </w:pPr>
            <w:r w:rsidRPr="003F0AC3">
              <w:rPr>
                <w:rFonts w:cstheme="minorHAnsi"/>
                <w:sz w:val="20"/>
                <w:szCs w:val="20"/>
              </w:rPr>
              <w:t>P:  </w:t>
            </w:r>
          </w:p>
        </w:tc>
        <w:tc>
          <w:tcPr>
            <w:tcW w:w="0" w:type="auto"/>
            <w:gridSpan w:val="2"/>
            <w:vMerge/>
            <w:vAlign w:val="center"/>
            <w:hideMark/>
          </w:tcPr>
          <w:p w:rsidR="00DB062F" w:rsidRPr="003F0AC3" w:rsidP="00D4060E" w14:paraId="7CAD0386" w14:textId="77777777">
            <w:pPr>
              <w:rPr>
                <w:rFonts w:cstheme="minorHAnsi"/>
                <w:sz w:val="20"/>
                <w:szCs w:val="20"/>
              </w:rPr>
            </w:pPr>
          </w:p>
        </w:tc>
        <w:tc>
          <w:tcPr>
            <w:tcW w:w="0" w:type="auto"/>
            <w:gridSpan w:val="2"/>
            <w:vMerge/>
            <w:vAlign w:val="center"/>
            <w:hideMark/>
          </w:tcPr>
          <w:p w:rsidR="00DB062F" w:rsidRPr="003F0AC3" w:rsidP="00D4060E" w14:paraId="146D13FC" w14:textId="77777777">
            <w:pPr>
              <w:rPr>
                <w:rFonts w:cstheme="minorHAnsi"/>
                <w:sz w:val="20"/>
                <w:szCs w:val="20"/>
              </w:rPr>
            </w:pPr>
          </w:p>
        </w:tc>
        <w:tc>
          <w:tcPr>
            <w:tcW w:w="6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37A45807" w14:textId="77777777">
            <w:pPr>
              <w:textAlignment w:val="baseline"/>
              <w:rPr>
                <w:rFonts w:cstheme="minorHAnsi"/>
                <w:sz w:val="20"/>
                <w:szCs w:val="20"/>
              </w:rPr>
            </w:pPr>
            <w:r w:rsidRPr="003F0AC3">
              <w:rPr>
                <w:rFonts w:cstheme="minorHAnsi"/>
                <w:sz w:val="20"/>
                <w:szCs w:val="20"/>
              </w:rPr>
              <w:t>P:  </w:t>
            </w:r>
          </w:p>
        </w:tc>
        <w:tc>
          <w:tcPr>
            <w:tcW w:w="0" w:type="auto"/>
            <w:gridSpan w:val="2"/>
            <w:vMerge/>
            <w:vAlign w:val="center"/>
            <w:hideMark/>
          </w:tcPr>
          <w:p w:rsidR="00DB062F" w:rsidRPr="003F0AC3" w:rsidP="00D4060E" w14:paraId="36D1E833" w14:textId="77777777">
            <w:pPr>
              <w:rPr>
                <w:rFonts w:cstheme="minorHAnsi"/>
                <w:sz w:val="20"/>
                <w:szCs w:val="20"/>
              </w:rPr>
            </w:pPr>
          </w:p>
        </w:tc>
        <w:tc>
          <w:tcPr>
            <w:tcW w:w="0" w:type="auto"/>
            <w:gridSpan w:val="2"/>
            <w:vMerge/>
            <w:vAlign w:val="center"/>
            <w:hideMark/>
          </w:tcPr>
          <w:p w:rsidR="00DB062F" w:rsidRPr="003F0AC3" w:rsidP="00D4060E" w14:paraId="2DC5B655" w14:textId="77777777">
            <w:pPr>
              <w:rPr>
                <w:rFonts w:cstheme="minorHAnsi"/>
                <w:sz w:val="20"/>
                <w:szCs w:val="20"/>
              </w:rPr>
            </w:pPr>
          </w:p>
        </w:tc>
        <w:tc>
          <w:tcPr>
            <w:tcW w:w="5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4F0B180" w14:textId="77777777">
            <w:pPr>
              <w:textAlignment w:val="baseline"/>
              <w:rPr>
                <w:rFonts w:cstheme="minorHAnsi"/>
                <w:sz w:val="20"/>
                <w:szCs w:val="20"/>
              </w:rPr>
            </w:pPr>
            <w:r w:rsidRPr="003F0AC3">
              <w:rPr>
                <w:rFonts w:cstheme="minorHAnsi"/>
                <w:sz w:val="20"/>
                <w:szCs w:val="20"/>
              </w:rPr>
              <w:t>P:  </w:t>
            </w:r>
          </w:p>
        </w:tc>
        <w:tc>
          <w:tcPr>
            <w:tcW w:w="0" w:type="auto"/>
            <w:gridSpan w:val="3"/>
            <w:vMerge/>
            <w:vAlign w:val="center"/>
            <w:hideMark/>
          </w:tcPr>
          <w:p w:rsidR="00DB062F" w:rsidRPr="003F0AC3" w:rsidP="00D4060E" w14:paraId="70D62E13" w14:textId="77777777">
            <w:pPr>
              <w:rPr>
                <w:rFonts w:cstheme="minorHAnsi"/>
                <w:sz w:val="20"/>
                <w:szCs w:val="20"/>
              </w:rPr>
            </w:pPr>
          </w:p>
        </w:tc>
        <w:tc>
          <w:tcPr>
            <w:tcW w:w="0" w:type="auto"/>
            <w:gridSpan w:val="3"/>
            <w:vMerge/>
            <w:vAlign w:val="center"/>
            <w:hideMark/>
          </w:tcPr>
          <w:p w:rsidR="00DB062F" w:rsidRPr="003F0AC3" w:rsidP="00D4060E" w14:paraId="63B2800B" w14:textId="77777777">
            <w:pPr>
              <w:rPr>
                <w:rFonts w:cstheme="minorHAnsi"/>
                <w:sz w:val="20"/>
                <w:szCs w:val="20"/>
              </w:rPr>
            </w:pPr>
          </w:p>
        </w:tc>
        <w:tc>
          <w:tcPr>
            <w:tcW w:w="0" w:type="auto"/>
            <w:vMerge/>
            <w:vAlign w:val="center"/>
            <w:hideMark/>
          </w:tcPr>
          <w:p w:rsidR="00DB062F" w:rsidRPr="003F0AC3" w:rsidP="00D4060E" w14:paraId="51E70AA0" w14:textId="77777777">
            <w:pPr>
              <w:rPr>
                <w:rFonts w:cstheme="minorHAnsi"/>
                <w:sz w:val="20"/>
                <w:szCs w:val="20"/>
              </w:rPr>
            </w:pPr>
          </w:p>
        </w:tc>
      </w:tr>
      <w:tr w14:paraId="27DE87FB" w14:textId="77777777" w:rsidTr="00D4060E">
        <w:tblPrEx>
          <w:tblW w:w="9344" w:type="dxa"/>
          <w:tblCellMar>
            <w:left w:w="0" w:type="dxa"/>
            <w:right w:w="0" w:type="dxa"/>
          </w:tblCellMar>
          <w:tblLook w:val="04A0"/>
        </w:tblPrEx>
        <w:tc>
          <w:tcPr>
            <w:tcW w:w="9344"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4559FA27" w14:textId="77777777">
            <w:pPr>
              <w:textAlignment w:val="baseline"/>
              <w:rPr>
                <w:rFonts w:cstheme="minorHAnsi"/>
                <w:sz w:val="20"/>
                <w:szCs w:val="20"/>
              </w:rPr>
            </w:pPr>
            <w:r w:rsidRPr="003F0AC3">
              <w:rPr>
                <w:rFonts w:cstheme="minorHAnsi"/>
                <w:sz w:val="20"/>
                <w:szCs w:val="20"/>
              </w:rPr>
              <w:t>* Provide separate sheets for each state in which you operate. For each category, please report the total number of tests or inspections conducted and the total number of tests or inspections passing, as well as the percentage.  </w:t>
            </w:r>
          </w:p>
        </w:tc>
      </w:tr>
      <w:tr w14:paraId="471198A6" w14:textId="77777777" w:rsidTr="00D4060E">
        <w:tblPrEx>
          <w:tblW w:w="9344" w:type="dxa"/>
          <w:tblCellMar>
            <w:left w:w="0" w:type="dxa"/>
            <w:right w:w="0" w:type="dxa"/>
          </w:tblCellMar>
          <w:tblLook w:val="04A0"/>
        </w:tblPrEx>
        <w:tc>
          <w:tcPr>
            <w:tcW w:w="9344"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1F136B8C" w14:textId="77777777">
            <w:pPr>
              <w:textAlignment w:val="baseline"/>
              <w:rPr>
                <w:rFonts w:cstheme="minorHAnsi"/>
                <w:sz w:val="20"/>
                <w:szCs w:val="20"/>
              </w:rPr>
            </w:pPr>
            <w:r w:rsidRPr="003F0AC3">
              <w:rPr>
                <w:rFonts w:cstheme="minorHAnsi"/>
                <w:sz w:val="20"/>
                <w:szCs w:val="20"/>
              </w:rPr>
              <w:t>** Component type applies only to overfill prevention inspections. Report these subcategories only if able and interested. If not, you may report in the category averages on lines 4 and 6. </w:t>
            </w:r>
          </w:p>
        </w:tc>
      </w:tr>
      <w:tr w14:paraId="44A778E3" w14:textId="77777777" w:rsidTr="00D4060E">
        <w:tblPrEx>
          <w:tblW w:w="9344" w:type="dxa"/>
          <w:tblCellMar>
            <w:left w:w="0" w:type="dxa"/>
            <w:right w:w="0" w:type="dxa"/>
          </w:tblCellMar>
          <w:tblLook w:val="04A0"/>
        </w:tblPrEx>
        <w:tc>
          <w:tcPr>
            <w:tcW w:w="9344"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DB062F" w:rsidRPr="003F0AC3" w:rsidP="00D4060E" w14:paraId="0919FA64" w14:textId="77777777">
            <w:pPr>
              <w:textAlignment w:val="baseline"/>
              <w:rPr>
                <w:rFonts w:cstheme="minorHAnsi"/>
                <w:sz w:val="20"/>
                <w:szCs w:val="20"/>
              </w:rPr>
            </w:pPr>
            <w:r w:rsidRPr="003F0AC3">
              <w:rPr>
                <w:rFonts w:cstheme="minorHAnsi"/>
                <w:sz w:val="20"/>
                <w:szCs w:val="20"/>
              </w:rPr>
              <w:t>*** Test type applies only to spill prevention and containment sump testing. Report these subcategories only if able and interested. If not, you may report in the category averages on lines 4 and line 6. </w:t>
            </w:r>
          </w:p>
        </w:tc>
      </w:tr>
    </w:tbl>
    <w:p w:rsidR="00DB062F" w:rsidRPr="003F0AC3" w:rsidP="00DB062F" w14:paraId="67D57CE5" w14:textId="77777777">
      <w:pPr>
        <w:textAlignment w:val="baseline"/>
        <w:rPr>
          <w:rFonts w:cstheme="minorHAnsi"/>
          <w:b/>
          <w:bCs/>
          <w:sz w:val="20"/>
          <w:szCs w:val="20"/>
        </w:rPr>
      </w:pPr>
    </w:p>
    <w:p w:rsidR="00DB062F" w:rsidRPr="003F0AC3" w:rsidP="00DB062F" w14:paraId="272C6C7F" w14:textId="05DA3CA3">
      <w:pPr>
        <w:rPr>
          <w:rFonts w:cstheme="minorHAnsi"/>
          <w:b/>
          <w:bCs/>
          <w:sz w:val="20"/>
          <w:szCs w:val="20"/>
        </w:rPr>
      </w:pPr>
      <w:r w:rsidRPr="003F0AC3">
        <w:rPr>
          <w:rFonts w:cstheme="minorHAnsi"/>
          <w:b/>
          <w:bCs/>
          <w:sz w:val="20"/>
          <w:szCs w:val="20"/>
        </w:rPr>
        <w:t xml:space="preserve">Table 2: Example matrix of </w:t>
      </w:r>
      <w:r w:rsidRPr="003F0AC3">
        <w:rPr>
          <w:rFonts w:cstheme="minorHAnsi"/>
          <w:b/>
          <w:bCs/>
          <w:sz w:val="20"/>
          <w:szCs w:val="20"/>
        </w:rPr>
        <w:t>annually-required</w:t>
      </w:r>
      <w:r w:rsidRPr="003F0AC3">
        <w:rPr>
          <w:rFonts w:cstheme="minorHAnsi"/>
          <w:b/>
          <w:bCs/>
          <w:sz w:val="20"/>
          <w:szCs w:val="20"/>
        </w:rPr>
        <w:t xml:space="preserve"> leak detection testing data to be collected </w:t>
      </w:r>
    </w:p>
    <w:p w:rsidR="00DB062F" w:rsidRPr="003F0AC3" w:rsidP="00DB062F" w14:paraId="6E4B0CF7" w14:textId="77777777">
      <w:pPr>
        <w:textAlignment w:val="baseline"/>
        <w:rPr>
          <w:rFonts w:cstheme="minorHAnsi"/>
          <w:sz w:val="20"/>
          <w:szCs w:val="20"/>
        </w:rPr>
      </w:pPr>
      <w:r w:rsidRPr="003F0AC3">
        <w:rPr>
          <w:rFonts w:cstheme="minorHAnsi"/>
          <w:sz w:val="20"/>
          <w:szCs w:val="20"/>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00"/>
        <w:gridCol w:w="1425"/>
        <w:gridCol w:w="955"/>
        <w:gridCol w:w="681"/>
        <w:gridCol w:w="939"/>
        <w:gridCol w:w="708"/>
        <w:gridCol w:w="1025"/>
        <w:gridCol w:w="725"/>
        <w:gridCol w:w="988"/>
        <w:gridCol w:w="898"/>
      </w:tblGrid>
      <w:tr w14:paraId="4D7549E4" w14:textId="77777777" w:rsidTr="00D4060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35"/>
        </w:trPr>
        <w:tc>
          <w:tcPr>
            <w:tcW w:w="9344" w:type="dxa"/>
            <w:gridSpan w:val="10"/>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503D4ED9" w14:textId="77777777">
            <w:pPr>
              <w:jc w:val="center"/>
              <w:textAlignment w:val="baseline"/>
              <w:rPr>
                <w:rFonts w:cstheme="minorHAnsi"/>
                <w:sz w:val="20"/>
                <w:szCs w:val="20"/>
              </w:rPr>
            </w:pPr>
            <w:r w:rsidRPr="003F0AC3">
              <w:rPr>
                <w:rFonts w:cstheme="minorHAnsi"/>
                <w:b/>
                <w:bCs/>
                <w:sz w:val="20"/>
                <w:szCs w:val="20"/>
              </w:rPr>
              <w:t>Voluntary Submission: Compliance Testing Results Reporting for Two Leak Detection Categories</w:t>
            </w:r>
            <w:r w:rsidRPr="003F0AC3">
              <w:rPr>
                <w:rFonts w:cstheme="minorHAnsi"/>
                <w:sz w:val="20"/>
                <w:szCs w:val="20"/>
              </w:rPr>
              <w:t> </w:t>
            </w:r>
          </w:p>
          <w:p w:rsidR="00DB062F" w:rsidRPr="003F0AC3" w:rsidP="00D4060E" w14:paraId="5B06C30E" w14:textId="77777777">
            <w:pPr>
              <w:jc w:val="center"/>
              <w:textAlignment w:val="baseline"/>
              <w:rPr>
                <w:rFonts w:cstheme="minorHAnsi"/>
                <w:sz w:val="20"/>
                <w:szCs w:val="20"/>
              </w:rPr>
            </w:pPr>
            <w:r w:rsidRPr="003F0AC3">
              <w:rPr>
                <w:rFonts w:cstheme="minorHAnsi"/>
                <w:sz w:val="20"/>
                <w:szCs w:val="20"/>
              </w:rPr>
              <w:t xml:space="preserve">State-Level Testing Results for State </w:t>
            </w:r>
            <w:r w:rsidRPr="003F0AC3">
              <w:rPr>
                <w:rFonts w:cstheme="minorHAnsi"/>
                <w:sz w:val="20"/>
                <w:szCs w:val="20"/>
              </w:rPr>
              <w:t>of:_</w:t>
            </w:r>
            <w:r w:rsidRPr="003F0AC3">
              <w:rPr>
                <w:rFonts w:cstheme="minorHAnsi"/>
                <w:sz w:val="20"/>
                <w:szCs w:val="20"/>
              </w:rPr>
              <w:t>_____________</w:t>
            </w:r>
          </w:p>
          <w:p w:rsidR="00DB062F" w:rsidRPr="003F0AC3" w:rsidP="00D4060E" w14:paraId="2D75E354" w14:textId="77777777">
            <w:pPr>
              <w:jc w:val="center"/>
              <w:textAlignment w:val="baseline"/>
              <w:rPr>
                <w:rFonts w:cstheme="minorHAnsi"/>
                <w:sz w:val="20"/>
                <w:szCs w:val="20"/>
              </w:rPr>
            </w:pPr>
            <w:r w:rsidRPr="003F0AC3">
              <w:rPr>
                <w:rFonts w:cstheme="minorHAnsi"/>
                <w:sz w:val="20"/>
                <w:szCs w:val="20"/>
              </w:rPr>
              <w:t>Results taken from ___ facilities</w:t>
            </w:r>
          </w:p>
          <w:p w:rsidR="00DB062F" w:rsidRPr="003F0AC3" w:rsidP="00D4060E" w14:paraId="1E9ECEEE" w14:textId="77777777">
            <w:pPr>
              <w:textAlignment w:val="baseline"/>
              <w:rPr>
                <w:rFonts w:cstheme="minorHAnsi"/>
                <w:sz w:val="20"/>
                <w:szCs w:val="20"/>
              </w:rPr>
            </w:pPr>
          </w:p>
        </w:tc>
      </w:tr>
      <w:tr w14:paraId="3F328AB3" w14:textId="77777777" w:rsidTr="00D4060E">
        <w:tblPrEx>
          <w:tblW w:w="9344" w:type="dxa"/>
          <w:tblCellMar>
            <w:left w:w="0" w:type="dxa"/>
            <w:right w:w="0" w:type="dxa"/>
          </w:tblCellMar>
          <w:tblLook w:val="04A0"/>
        </w:tblPrEx>
        <w:trPr>
          <w:trHeight w:val="735"/>
        </w:trPr>
        <w:tc>
          <w:tcPr>
            <w:tcW w:w="2425" w:type="dxa"/>
            <w:gridSpan w:val="2"/>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27A089F8" w14:textId="77777777">
            <w:pPr>
              <w:textAlignment w:val="baseline"/>
              <w:rPr>
                <w:rFonts w:cstheme="minorHAnsi"/>
                <w:sz w:val="20"/>
                <w:szCs w:val="20"/>
              </w:rPr>
            </w:pPr>
            <w:r w:rsidRPr="003F0AC3">
              <w:rPr>
                <w:rFonts w:cstheme="minorHAnsi"/>
                <w:sz w:val="20"/>
                <w:szCs w:val="20"/>
              </w:rPr>
              <w:t>*Directions: Fill out the form with your compliance testing results. Please see notes, below. Include information for all years you have available, no earlier than 2015.</w:t>
            </w:r>
          </w:p>
        </w:tc>
        <w:tc>
          <w:tcPr>
            <w:tcW w:w="6919" w:type="dxa"/>
            <w:gridSpan w:val="8"/>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54D9B646" w14:textId="77777777">
            <w:pPr>
              <w:jc w:val="center"/>
              <w:textAlignment w:val="baseline"/>
              <w:rPr>
                <w:rFonts w:cstheme="minorHAnsi"/>
                <w:sz w:val="20"/>
                <w:szCs w:val="20"/>
              </w:rPr>
            </w:pPr>
            <w:r w:rsidRPr="003F0AC3">
              <w:rPr>
                <w:rFonts w:cstheme="minorHAnsi"/>
                <w:b/>
                <w:bCs/>
                <w:sz w:val="20"/>
                <w:szCs w:val="20"/>
              </w:rPr>
              <w:t>Leak Detection</w:t>
            </w:r>
            <w:r w:rsidRPr="003F0AC3">
              <w:rPr>
                <w:rFonts w:cstheme="minorHAnsi"/>
                <w:sz w:val="20"/>
                <w:szCs w:val="20"/>
              </w:rPr>
              <w:t> </w:t>
            </w:r>
          </w:p>
        </w:tc>
      </w:tr>
      <w:tr w14:paraId="00A7EE11" w14:textId="77777777" w:rsidTr="00D4060E">
        <w:tblPrEx>
          <w:tblW w:w="9344" w:type="dxa"/>
          <w:tblCellMar>
            <w:left w:w="0" w:type="dxa"/>
            <w:right w:w="0" w:type="dxa"/>
          </w:tblCellMar>
          <w:tblLook w:val="04A0"/>
        </w:tblPrEx>
        <w:trPr>
          <w:trHeight w:val="840"/>
        </w:trPr>
        <w:tc>
          <w:tcPr>
            <w:tcW w:w="1000"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10FFC4C1" w14:textId="77777777">
            <w:pPr>
              <w:textAlignment w:val="baseline"/>
              <w:rPr>
                <w:rFonts w:cstheme="minorHAnsi"/>
                <w:sz w:val="20"/>
                <w:szCs w:val="20"/>
              </w:rPr>
            </w:pPr>
            <w:r w:rsidRPr="003F0AC3">
              <w:rPr>
                <w:rFonts w:cstheme="minorHAnsi"/>
                <w:b/>
                <w:bCs/>
                <w:sz w:val="20"/>
                <w:szCs w:val="20"/>
              </w:rPr>
              <w:t>Annual test year (below)</w:t>
            </w:r>
            <w:r w:rsidRPr="003F0AC3">
              <w:rPr>
                <w:rFonts w:cstheme="minorHAnsi"/>
                <w:sz w:val="20"/>
                <w:szCs w:val="20"/>
              </w:rPr>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3F2BDDC8" w14:textId="77777777">
            <w:pPr>
              <w:textAlignment w:val="baseline"/>
              <w:rPr>
                <w:rFonts w:cstheme="minorHAnsi"/>
                <w:sz w:val="20"/>
                <w:szCs w:val="20"/>
              </w:rPr>
            </w:pPr>
            <w:r w:rsidRPr="003F0AC3">
              <w:rPr>
                <w:rFonts w:cstheme="minorHAnsi"/>
                <w:b/>
                <w:bCs/>
                <w:sz w:val="20"/>
                <w:szCs w:val="20"/>
              </w:rPr>
              <w:t>Component tested </w:t>
            </w:r>
            <w:r w:rsidRPr="003F0AC3">
              <w:rPr>
                <w:rFonts w:cstheme="minorHAnsi"/>
                <w:sz w:val="20"/>
                <w:szCs w:val="20"/>
              </w:rPr>
              <w:t> </w:t>
            </w:r>
          </w:p>
          <w:p w:rsidR="00DB062F" w:rsidRPr="003F0AC3" w:rsidP="00D4060E" w14:paraId="10E807F1" w14:textId="77777777">
            <w:pPr>
              <w:textAlignment w:val="baseline"/>
              <w:rPr>
                <w:rFonts w:cstheme="minorHAnsi"/>
                <w:sz w:val="20"/>
                <w:szCs w:val="20"/>
              </w:rPr>
            </w:pPr>
            <w:r w:rsidRPr="003F0AC3">
              <w:rPr>
                <w:rFonts w:cstheme="minorHAnsi"/>
                <w:sz w:val="20"/>
                <w:szCs w:val="20"/>
              </w:rPr>
              <w:t>(</w:t>
            </w:r>
            <w:r w:rsidRPr="003F0AC3">
              <w:rPr>
                <w:rFonts w:cstheme="minorHAnsi"/>
                <w:sz w:val="20"/>
                <w:szCs w:val="20"/>
              </w:rPr>
              <w:t>columns</w:t>
            </w:r>
            <w:r w:rsidRPr="003F0AC3">
              <w:rPr>
                <w:rFonts w:cstheme="minorHAnsi"/>
                <w:sz w:val="20"/>
                <w:szCs w:val="20"/>
              </w:rPr>
              <w:t>, to right) </w:t>
            </w:r>
          </w:p>
          <w:p w:rsidR="00DB062F" w:rsidRPr="003F0AC3" w:rsidP="00D4060E" w14:paraId="30856A90" w14:textId="77777777">
            <w:pPr>
              <w:textAlignment w:val="baseline"/>
              <w:rPr>
                <w:rFonts w:cstheme="minorHAnsi"/>
                <w:sz w:val="20"/>
                <w:szCs w:val="20"/>
              </w:rPr>
            </w:pPr>
            <w:r w:rsidRPr="003F0AC3">
              <w:rPr>
                <w:rFonts w:cstheme="minorHAnsi"/>
                <w:sz w:val="20"/>
                <w:szCs w:val="20"/>
              </w:rPr>
              <w:t> </w:t>
            </w:r>
          </w:p>
        </w:tc>
        <w:tc>
          <w:tcPr>
            <w:tcW w:w="3283" w:type="dxa"/>
            <w:gridSpan w:val="4"/>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0955F121" w14:textId="77777777">
            <w:pPr>
              <w:jc w:val="center"/>
              <w:textAlignment w:val="baseline"/>
              <w:rPr>
                <w:rFonts w:cstheme="minorHAnsi"/>
                <w:sz w:val="20"/>
                <w:szCs w:val="20"/>
              </w:rPr>
            </w:pPr>
            <w:r w:rsidRPr="003F0AC3">
              <w:rPr>
                <w:rFonts w:cstheme="minorHAnsi"/>
                <w:b/>
                <w:bCs/>
                <w:sz w:val="20"/>
                <w:szCs w:val="20"/>
              </w:rPr>
              <w:t>Line Leak Detector</w:t>
            </w:r>
            <w:r w:rsidRPr="003F0AC3">
              <w:rPr>
                <w:rFonts w:cstheme="minorHAnsi"/>
                <w:sz w:val="20"/>
                <w:szCs w:val="20"/>
              </w:rPr>
              <w:t> </w:t>
            </w:r>
          </w:p>
          <w:p w:rsidR="00DB062F" w:rsidRPr="003F0AC3" w:rsidP="00D4060E" w14:paraId="41103829" w14:textId="77777777">
            <w:pPr>
              <w:textAlignment w:val="baseline"/>
              <w:rPr>
                <w:rFonts w:cstheme="minorHAnsi"/>
                <w:sz w:val="20"/>
                <w:szCs w:val="20"/>
              </w:rPr>
            </w:pPr>
            <w:r w:rsidRPr="003F0AC3">
              <w:rPr>
                <w:rFonts w:cstheme="minorHAnsi"/>
                <w:b/>
                <w:bCs/>
                <w:sz w:val="20"/>
                <w:szCs w:val="20"/>
              </w:rPr>
              <w:t>Performance Standard: able to detect 3 gallon per hour simulated leak rate</w:t>
            </w:r>
            <w:r w:rsidRPr="003F0AC3">
              <w:rPr>
                <w:rFonts w:cstheme="minorHAnsi"/>
                <w:sz w:val="20"/>
                <w:szCs w:val="20"/>
              </w:rPr>
              <w:t> </w:t>
            </w:r>
          </w:p>
          <w:p w:rsidR="00DB062F" w:rsidRPr="003F0AC3" w:rsidP="00D4060E" w14:paraId="26474713" w14:textId="77777777">
            <w:pPr>
              <w:textAlignment w:val="baseline"/>
              <w:rPr>
                <w:rFonts w:cstheme="minorHAnsi"/>
                <w:sz w:val="20"/>
                <w:szCs w:val="20"/>
              </w:rPr>
            </w:pPr>
            <w:r w:rsidRPr="003F0AC3">
              <w:rPr>
                <w:rFonts w:cstheme="minorHAnsi"/>
                <w:b/>
                <w:bCs/>
                <w:sz w:val="20"/>
                <w:szCs w:val="20"/>
              </w:rPr>
              <w:t>Types: includes mechanical (MLLD) and electronic (ELLD)**</w:t>
            </w:r>
            <w:r w:rsidRPr="003F0AC3">
              <w:rPr>
                <w:rFonts w:cstheme="minorHAnsi"/>
                <w:sz w:val="20"/>
                <w:szCs w:val="20"/>
              </w:rPr>
              <w:t> </w:t>
            </w:r>
          </w:p>
        </w:tc>
        <w:tc>
          <w:tcPr>
            <w:tcW w:w="3636" w:type="dxa"/>
            <w:gridSpan w:val="4"/>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177E7700" w14:textId="77777777">
            <w:pPr>
              <w:jc w:val="center"/>
              <w:textAlignment w:val="baseline"/>
              <w:rPr>
                <w:rFonts w:cstheme="minorHAnsi"/>
                <w:sz w:val="20"/>
                <w:szCs w:val="20"/>
              </w:rPr>
            </w:pPr>
            <w:r w:rsidRPr="003F0AC3">
              <w:rPr>
                <w:rFonts w:cstheme="minorHAnsi"/>
                <w:b/>
                <w:bCs/>
                <w:sz w:val="20"/>
                <w:szCs w:val="20"/>
              </w:rPr>
              <w:t>Interstitial Sensors</w:t>
            </w:r>
            <w:r w:rsidRPr="003F0AC3">
              <w:rPr>
                <w:rFonts w:cstheme="minorHAnsi"/>
                <w:sz w:val="20"/>
                <w:szCs w:val="20"/>
              </w:rPr>
              <w:t> </w:t>
            </w:r>
          </w:p>
          <w:p w:rsidR="00DB062F" w:rsidRPr="003F0AC3" w:rsidP="00D4060E" w14:paraId="69A7FF55" w14:textId="77777777">
            <w:pPr>
              <w:textAlignment w:val="baseline"/>
              <w:rPr>
                <w:rFonts w:cstheme="minorHAnsi"/>
                <w:sz w:val="20"/>
                <w:szCs w:val="20"/>
              </w:rPr>
            </w:pPr>
            <w:r w:rsidRPr="003F0AC3">
              <w:rPr>
                <w:rFonts w:cstheme="minorHAnsi"/>
                <w:b/>
                <w:bCs/>
                <w:sz w:val="20"/>
                <w:szCs w:val="20"/>
              </w:rPr>
              <w:t>Performance Standard: sensor is triggered</w:t>
            </w:r>
            <w:r w:rsidRPr="003F0AC3">
              <w:rPr>
                <w:rFonts w:cstheme="minorHAnsi"/>
                <w:sz w:val="20"/>
                <w:szCs w:val="20"/>
              </w:rPr>
              <w:t> </w:t>
            </w:r>
          </w:p>
          <w:p w:rsidR="00DB062F" w:rsidRPr="003F0AC3" w:rsidP="00D4060E" w14:paraId="6CFB52E4" w14:textId="77777777">
            <w:pPr>
              <w:textAlignment w:val="baseline"/>
              <w:rPr>
                <w:rFonts w:cstheme="minorHAnsi"/>
                <w:sz w:val="20"/>
                <w:szCs w:val="20"/>
              </w:rPr>
            </w:pPr>
            <w:r w:rsidRPr="003F0AC3">
              <w:rPr>
                <w:rFonts w:cstheme="minorHAnsi"/>
                <w:b/>
                <w:bCs/>
                <w:sz w:val="20"/>
                <w:szCs w:val="20"/>
              </w:rPr>
              <w:t>Locations: tank, piping, within containment sumps </w:t>
            </w:r>
            <w:r w:rsidRPr="003F0AC3">
              <w:rPr>
                <w:rFonts w:cstheme="minorHAnsi"/>
                <w:sz w:val="20"/>
                <w:szCs w:val="20"/>
              </w:rPr>
              <w:t> </w:t>
            </w:r>
          </w:p>
        </w:tc>
      </w:tr>
      <w:tr w14:paraId="409E9415" w14:textId="77777777" w:rsidTr="00D4060E">
        <w:tblPrEx>
          <w:tblW w:w="9344" w:type="dxa"/>
          <w:tblCellMar>
            <w:left w:w="0" w:type="dxa"/>
            <w:right w:w="0" w:type="dxa"/>
          </w:tblCellMar>
          <w:tblLook w:val="04A0"/>
        </w:tblPrEx>
        <w:trPr>
          <w:trHeight w:val="300"/>
        </w:trPr>
        <w:tc>
          <w:tcPr>
            <w:tcW w:w="100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4564B1C1" w14:textId="77777777">
            <w:pPr>
              <w:textAlignment w:val="baseline"/>
              <w:rPr>
                <w:rFonts w:cstheme="minorHAnsi"/>
                <w:sz w:val="20"/>
                <w:szCs w:val="20"/>
              </w:rPr>
            </w:pPr>
            <w:r w:rsidRPr="003F0AC3">
              <w:rPr>
                <w:rFonts w:cstheme="minorHAnsi"/>
                <w:b/>
                <w:bCs/>
                <w:sz w:val="20"/>
                <w:szCs w:val="20"/>
              </w:rPr>
              <w:t xml:space="preserve">2021 </w:t>
            </w:r>
          </w:p>
        </w:tc>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43042011" w14:textId="77777777">
            <w:pPr>
              <w:textAlignment w:val="baseline"/>
              <w:rPr>
                <w:rFonts w:cstheme="minorHAnsi"/>
                <w:sz w:val="20"/>
                <w:szCs w:val="20"/>
              </w:rPr>
            </w:pPr>
            <w:r w:rsidRPr="003F0AC3">
              <w:rPr>
                <w:rFonts w:cstheme="minorHAnsi"/>
                <w:sz w:val="20"/>
                <w:szCs w:val="20"/>
              </w:rPr>
              <w:t>Results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104F0126" w14:textId="77777777">
            <w:pPr>
              <w:textAlignment w:val="baseline"/>
              <w:rPr>
                <w:rFonts w:cstheme="minorHAnsi"/>
                <w:sz w:val="20"/>
                <w:szCs w:val="20"/>
              </w:rPr>
            </w:pPr>
            <w:r w:rsidRPr="003F0AC3">
              <w:rPr>
                <w:rFonts w:cstheme="minorHAnsi"/>
                <w:sz w:val="20"/>
                <w:szCs w:val="20"/>
              </w:rPr>
              <w:t>Tested: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41EBC188" w14:textId="77777777">
            <w:pPr>
              <w:textAlignment w:val="baseline"/>
              <w:rPr>
                <w:rFonts w:cstheme="minorHAnsi"/>
                <w:sz w:val="20"/>
                <w:szCs w:val="20"/>
              </w:rPr>
            </w:pPr>
            <w:r w:rsidRPr="003F0AC3">
              <w:rPr>
                <w:rFonts w:cstheme="minorHAnsi"/>
                <w:sz w:val="20"/>
                <w:szCs w:val="20"/>
              </w:rPr>
              <w:t> </w:t>
            </w:r>
          </w:p>
        </w:tc>
        <w:tc>
          <w:tcPr>
            <w:tcW w:w="93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0C6C5720" w14:textId="77777777">
            <w:pPr>
              <w:textAlignment w:val="baseline"/>
              <w:rPr>
                <w:rFonts w:cstheme="minorHAnsi"/>
                <w:sz w:val="20"/>
                <w:szCs w:val="20"/>
              </w:rPr>
            </w:pPr>
            <w:r w:rsidRPr="003F0AC3">
              <w:rPr>
                <w:rFonts w:cstheme="minorHAnsi"/>
                <w:sz w:val="20"/>
                <w:szCs w:val="20"/>
              </w:rPr>
              <w:t>Average Pass % </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33571C80" w14:textId="77777777">
            <w:pPr>
              <w:textAlignment w:val="baseline"/>
              <w:rPr>
                <w:rFonts w:cstheme="minorHAnsi"/>
                <w:sz w:val="20"/>
                <w:szCs w:val="20"/>
              </w:rPr>
            </w:pPr>
            <w:r w:rsidRPr="003F0AC3">
              <w:rPr>
                <w:rFonts w:cstheme="minorHAnsi"/>
                <w:sz w:val="20"/>
                <w:szCs w:val="20"/>
              </w:rPr>
              <w:t> </w:t>
            </w: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2FED24FB" w14:textId="77777777">
            <w:pPr>
              <w:textAlignment w:val="baseline"/>
              <w:rPr>
                <w:rFonts w:cstheme="minorHAnsi"/>
                <w:sz w:val="20"/>
                <w:szCs w:val="20"/>
              </w:rPr>
            </w:pPr>
            <w:r w:rsidRPr="003F0AC3">
              <w:rPr>
                <w:rFonts w:cstheme="minorHAnsi"/>
                <w:sz w:val="20"/>
                <w:szCs w:val="20"/>
              </w:rPr>
              <w:t>Tested: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37B079CA" w14:textId="77777777">
            <w:pPr>
              <w:textAlignment w:val="baseline"/>
              <w:rPr>
                <w:rFonts w:cstheme="minorHAnsi"/>
                <w:sz w:val="20"/>
                <w:szCs w:val="20"/>
              </w:rPr>
            </w:pPr>
            <w:r w:rsidRPr="003F0AC3">
              <w:rPr>
                <w:rFonts w:cstheme="minorHAnsi"/>
                <w:sz w:val="20"/>
                <w:szCs w:val="20"/>
              </w:rPr>
              <w:t> </w:t>
            </w:r>
          </w:p>
        </w:tc>
        <w:tc>
          <w:tcPr>
            <w:tcW w:w="98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083D149A" w14:textId="77777777">
            <w:pPr>
              <w:textAlignment w:val="baseline"/>
              <w:rPr>
                <w:rFonts w:cstheme="minorHAnsi"/>
                <w:sz w:val="20"/>
                <w:szCs w:val="20"/>
              </w:rPr>
            </w:pPr>
            <w:r w:rsidRPr="003F0AC3">
              <w:rPr>
                <w:rFonts w:cstheme="minorHAnsi"/>
                <w:sz w:val="20"/>
                <w:szCs w:val="20"/>
              </w:rPr>
              <w:t>Average Pass % </w:t>
            </w:r>
          </w:p>
        </w:tc>
        <w:tc>
          <w:tcPr>
            <w:tcW w:w="89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2A4BFFBC" w14:textId="77777777">
            <w:pPr>
              <w:textAlignment w:val="baseline"/>
              <w:rPr>
                <w:rFonts w:cstheme="minorHAnsi"/>
                <w:sz w:val="20"/>
                <w:szCs w:val="20"/>
              </w:rPr>
            </w:pPr>
            <w:r w:rsidRPr="003F0AC3">
              <w:rPr>
                <w:rFonts w:cstheme="minorHAnsi"/>
                <w:sz w:val="20"/>
                <w:szCs w:val="20"/>
              </w:rPr>
              <w:t> </w:t>
            </w:r>
          </w:p>
        </w:tc>
      </w:tr>
      <w:tr w14:paraId="0E15EF7A" w14:textId="77777777" w:rsidTr="00D4060E">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1EA3B9BB"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0A18F515" w14:textId="77777777">
            <w:pPr>
              <w:rPr>
                <w:rFonts w:cstheme="minorHAnsi"/>
                <w:sz w:val="20"/>
                <w:szCs w:val="20"/>
              </w:rPr>
            </w:pP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A7ED84E" w14:textId="77777777">
            <w:pPr>
              <w:textAlignment w:val="baseline"/>
              <w:rPr>
                <w:rFonts w:cstheme="minorHAnsi"/>
                <w:sz w:val="20"/>
                <w:szCs w:val="20"/>
              </w:rPr>
            </w:pPr>
            <w:r w:rsidRPr="003F0AC3">
              <w:rPr>
                <w:rFonts w:cstheme="minorHAnsi"/>
                <w:sz w:val="20"/>
                <w:szCs w:val="20"/>
              </w:rPr>
              <w:t>Passing: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6F3D1295" w14:textId="77777777">
            <w:pPr>
              <w:textAlignment w:val="baseline"/>
              <w:rPr>
                <w:rFonts w:cstheme="minorHAnsi"/>
                <w:sz w:val="20"/>
                <w:szCs w:val="20"/>
              </w:rPr>
            </w:pPr>
            <w:r w:rsidRPr="003F0AC3">
              <w:rPr>
                <w:rFonts w:cstheme="minorHAnsi"/>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14FECDDA"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0E2BD115" w14:textId="77777777">
            <w:pPr>
              <w:rPr>
                <w:rFonts w:cstheme="minorHAnsi"/>
                <w:sz w:val="20"/>
                <w:szCs w:val="20"/>
              </w:rPr>
            </w:pP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4200BE89" w14:textId="77777777">
            <w:pPr>
              <w:textAlignment w:val="baseline"/>
              <w:rPr>
                <w:rFonts w:cstheme="minorHAnsi"/>
                <w:sz w:val="20"/>
                <w:szCs w:val="20"/>
              </w:rPr>
            </w:pPr>
            <w:r w:rsidRPr="003F0AC3">
              <w:rPr>
                <w:rFonts w:cstheme="minorHAnsi"/>
                <w:sz w:val="20"/>
                <w:szCs w:val="20"/>
              </w:rPr>
              <w:t>Passing: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319A788B" w14:textId="77777777">
            <w:pPr>
              <w:textAlignment w:val="baseline"/>
              <w:rPr>
                <w:rFonts w:cstheme="minorHAnsi"/>
                <w:sz w:val="20"/>
                <w:szCs w:val="20"/>
              </w:rPr>
            </w:pPr>
            <w:r w:rsidRPr="003F0AC3">
              <w:rPr>
                <w:rFonts w:cstheme="minorHAnsi"/>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0E0F401F"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7A1B8DA5" w14:textId="77777777">
            <w:pPr>
              <w:rPr>
                <w:rFonts w:cstheme="minorHAnsi"/>
                <w:sz w:val="20"/>
                <w:szCs w:val="20"/>
              </w:rPr>
            </w:pPr>
          </w:p>
        </w:tc>
      </w:tr>
      <w:tr w14:paraId="2D7EE7B1" w14:textId="77777777" w:rsidTr="00D4060E">
        <w:tblPrEx>
          <w:tblW w:w="9344" w:type="dxa"/>
          <w:tblCellMar>
            <w:left w:w="0" w:type="dxa"/>
            <w:right w:w="0" w:type="dxa"/>
          </w:tblCellMar>
          <w:tblLook w:val="04A0"/>
        </w:tblPrEx>
        <w:trPr>
          <w:trHeight w:val="300"/>
        </w:trPr>
        <w:tc>
          <w:tcPr>
            <w:tcW w:w="100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A90CA99" w14:textId="77777777">
            <w:pPr>
              <w:textAlignment w:val="baseline"/>
              <w:rPr>
                <w:rFonts w:cstheme="minorHAnsi"/>
                <w:sz w:val="20"/>
                <w:szCs w:val="20"/>
              </w:rPr>
            </w:pPr>
            <w:r w:rsidRPr="003F0AC3">
              <w:rPr>
                <w:rFonts w:cstheme="minorHAnsi"/>
                <w:b/>
                <w:bCs/>
                <w:sz w:val="20"/>
                <w:szCs w:val="20"/>
              </w:rPr>
              <w:t>2020</w:t>
            </w:r>
            <w:r w:rsidRPr="003F0AC3">
              <w:rPr>
                <w:rFonts w:cstheme="minorHAnsi"/>
                <w:sz w:val="20"/>
                <w:szCs w:val="20"/>
              </w:rPr>
              <w:t> </w:t>
            </w:r>
          </w:p>
        </w:tc>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1FB94107" w14:textId="77777777">
            <w:pPr>
              <w:textAlignment w:val="baseline"/>
              <w:rPr>
                <w:rFonts w:cstheme="minorHAnsi"/>
                <w:sz w:val="20"/>
                <w:szCs w:val="20"/>
              </w:rPr>
            </w:pPr>
            <w:r w:rsidRPr="003F0AC3">
              <w:rPr>
                <w:rFonts w:cstheme="minorHAnsi"/>
                <w:sz w:val="20"/>
                <w:szCs w:val="20"/>
              </w:rPr>
              <w:t>Results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21005D52" w14:textId="77777777">
            <w:pPr>
              <w:textAlignment w:val="baseline"/>
              <w:rPr>
                <w:rFonts w:cstheme="minorHAnsi"/>
                <w:sz w:val="20"/>
                <w:szCs w:val="20"/>
              </w:rPr>
            </w:pPr>
            <w:r w:rsidRPr="003F0AC3">
              <w:rPr>
                <w:rFonts w:cstheme="minorHAnsi"/>
                <w:sz w:val="20"/>
                <w:szCs w:val="20"/>
              </w:rPr>
              <w:t>Tested: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2608D9F9" w14:textId="77777777">
            <w:pPr>
              <w:textAlignment w:val="baseline"/>
              <w:rPr>
                <w:rFonts w:cstheme="minorHAnsi"/>
                <w:sz w:val="20"/>
                <w:szCs w:val="20"/>
              </w:rPr>
            </w:pPr>
            <w:r w:rsidRPr="003F0AC3">
              <w:rPr>
                <w:rFonts w:cstheme="minorHAnsi"/>
                <w:sz w:val="20"/>
                <w:szCs w:val="20"/>
              </w:rPr>
              <w:t> </w:t>
            </w:r>
          </w:p>
        </w:tc>
        <w:tc>
          <w:tcPr>
            <w:tcW w:w="93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3C9EEE5D" w14:textId="77777777">
            <w:pPr>
              <w:textAlignment w:val="baseline"/>
              <w:rPr>
                <w:rFonts w:cstheme="minorHAnsi"/>
                <w:sz w:val="20"/>
                <w:szCs w:val="20"/>
              </w:rPr>
            </w:pPr>
            <w:r w:rsidRPr="003F0AC3">
              <w:rPr>
                <w:rFonts w:cstheme="minorHAnsi"/>
                <w:sz w:val="20"/>
                <w:szCs w:val="20"/>
              </w:rPr>
              <w:t>Average Pass % </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382B3582" w14:textId="77777777">
            <w:pPr>
              <w:textAlignment w:val="baseline"/>
              <w:rPr>
                <w:rFonts w:cstheme="minorHAnsi"/>
                <w:sz w:val="20"/>
                <w:szCs w:val="20"/>
              </w:rPr>
            </w:pPr>
            <w:r w:rsidRPr="003F0AC3">
              <w:rPr>
                <w:rFonts w:cstheme="minorHAnsi"/>
                <w:sz w:val="20"/>
                <w:szCs w:val="20"/>
              </w:rPr>
              <w:t> </w:t>
            </w: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6CB0A041" w14:textId="77777777">
            <w:pPr>
              <w:textAlignment w:val="baseline"/>
              <w:rPr>
                <w:rFonts w:cstheme="minorHAnsi"/>
                <w:sz w:val="20"/>
                <w:szCs w:val="20"/>
              </w:rPr>
            </w:pPr>
            <w:r w:rsidRPr="003F0AC3">
              <w:rPr>
                <w:rFonts w:cstheme="minorHAnsi"/>
                <w:sz w:val="20"/>
                <w:szCs w:val="20"/>
              </w:rPr>
              <w:t>Tested: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4F00CA42" w14:textId="77777777">
            <w:pPr>
              <w:textAlignment w:val="baseline"/>
              <w:rPr>
                <w:rFonts w:cstheme="minorHAnsi"/>
                <w:sz w:val="20"/>
                <w:szCs w:val="20"/>
              </w:rPr>
            </w:pPr>
            <w:r w:rsidRPr="003F0AC3">
              <w:rPr>
                <w:rFonts w:cstheme="minorHAnsi"/>
                <w:sz w:val="20"/>
                <w:szCs w:val="20"/>
              </w:rPr>
              <w:t> </w:t>
            </w:r>
          </w:p>
        </w:tc>
        <w:tc>
          <w:tcPr>
            <w:tcW w:w="98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6C5C2E80" w14:textId="77777777">
            <w:pPr>
              <w:textAlignment w:val="baseline"/>
              <w:rPr>
                <w:rFonts w:cstheme="minorHAnsi"/>
                <w:sz w:val="20"/>
                <w:szCs w:val="20"/>
              </w:rPr>
            </w:pPr>
            <w:r w:rsidRPr="003F0AC3">
              <w:rPr>
                <w:rFonts w:cstheme="minorHAnsi"/>
                <w:sz w:val="20"/>
                <w:szCs w:val="20"/>
              </w:rPr>
              <w:t>Average Pass % </w:t>
            </w:r>
          </w:p>
        </w:tc>
        <w:tc>
          <w:tcPr>
            <w:tcW w:w="89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2770CD40" w14:textId="77777777">
            <w:pPr>
              <w:textAlignment w:val="baseline"/>
              <w:rPr>
                <w:rFonts w:cstheme="minorHAnsi"/>
                <w:sz w:val="20"/>
                <w:szCs w:val="20"/>
              </w:rPr>
            </w:pPr>
            <w:r w:rsidRPr="003F0AC3">
              <w:rPr>
                <w:rFonts w:cstheme="minorHAnsi"/>
                <w:sz w:val="20"/>
                <w:szCs w:val="20"/>
              </w:rPr>
              <w:t> </w:t>
            </w:r>
          </w:p>
        </w:tc>
      </w:tr>
      <w:tr w14:paraId="429FEC3B" w14:textId="77777777" w:rsidTr="00D4060E">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788B4A2A"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12A9176F" w14:textId="77777777">
            <w:pPr>
              <w:rPr>
                <w:rFonts w:cstheme="minorHAnsi"/>
                <w:sz w:val="20"/>
                <w:szCs w:val="20"/>
              </w:rPr>
            </w:pP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BF4BFA2" w14:textId="77777777">
            <w:pPr>
              <w:textAlignment w:val="baseline"/>
              <w:rPr>
                <w:rFonts w:cstheme="minorHAnsi"/>
                <w:sz w:val="20"/>
                <w:szCs w:val="20"/>
              </w:rPr>
            </w:pPr>
            <w:r w:rsidRPr="003F0AC3">
              <w:rPr>
                <w:rFonts w:cstheme="minorHAnsi"/>
                <w:sz w:val="20"/>
                <w:szCs w:val="20"/>
              </w:rPr>
              <w:t>Passing: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768A089" w14:textId="77777777">
            <w:pPr>
              <w:textAlignment w:val="baseline"/>
              <w:rPr>
                <w:rFonts w:cstheme="minorHAnsi"/>
                <w:sz w:val="20"/>
                <w:szCs w:val="20"/>
              </w:rPr>
            </w:pPr>
            <w:r w:rsidRPr="003F0AC3">
              <w:rPr>
                <w:rFonts w:cstheme="minorHAnsi"/>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03E39D30"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4E11DFD4" w14:textId="77777777">
            <w:pPr>
              <w:rPr>
                <w:rFonts w:cstheme="minorHAnsi"/>
                <w:sz w:val="20"/>
                <w:szCs w:val="20"/>
              </w:rPr>
            </w:pP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1EC493FF" w14:textId="77777777">
            <w:pPr>
              <w:textAlignment w:val="baseline"/>
              <w:rPr>
                <w:rFonts w:cstheme="minorHAnsi"/>
                <w:sz w:val="20"/>
                <w:szCs w:val="20"/>
              </w:rPr>
            </w:pPr>
            <w:r w:rsidRPr="003F0AC3">
              <w:rPr>
                <w:rFonts w:cstheme="minorHAnsi"/>
                <w:sz w:val="20"/>
                <w:szCs w:val="20"/>
              </w:rPr>
              <w:t>Passing: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66E5827" w14:textId="77777777">
            <w:pPr>
              <w:textAlignment w:val="baseline"/>
              <w:rPr>
                <w:rFonts w:cstheme="minorHAnsi"/>
                <w:sz w:val="20"/>
                <w:szCs w:val="20"/>
              </w:rPr>
            </w:pPr>
            <w:r w:rsidRPr="003F0AC3">
              <w:rPr>
                <w:rFonts w:cstheme="minorHAnsi"/>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0238CB0E"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57D2875D" w14:textId="77777777">
            <w:pPr>
              <w:rPr>
                <w:rFonts w:cstheme="minorHAnsi"/>
                <w:sz w:val="20"/>
                <w:szCs w:val="20"/>
              </w:rPr>
            </w:pPr>
          </w:p>
        </w:tc>
      </w:tr>
      <w:tr w14:paraId="5E87FA4D" w14:textId="77777777" w:rsidTr="00D4060E">
        <w:tblPrEx>
          <w:tblW w:w="9344" w:type="dxa"/>
          <w:tblCellMar>
            <w:left w:w="0" w:type="dxa"/>
            <w:right w:w="0" w:type="dxa"/>
          </w:tblCellMar>
          <w:tblLook w:val="04A0"/>
        </w:tblPrEx>
        <w:trPr>
          <w:trHeight w:val="300"/>
        </w:trPr>
        <w:tc>
          <w:tcPr>
            <w:tcW w:w="100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0C365E11" w14:textId="77777777">
            <w:pPr>
              <w:textAlignment w:val="baseline"/>
              <w:rPr>
                <w:rFonts w:cstheme="minorHAnsi"/>
                <w:sz w:val="20"/>
                <w:szCs w:val="20"/>
              </w:rPr>
            </w:pPr>
            <w:r w:rsidRPr="003F0AC3">
              <w:rPr>
                <w:rFonts w:cstheme="minorHAnsi"/>
                <w:b/>
                <w:bCs/>
                <w:sz w:val="20"/>
                <w:szCs w:val="20"/>
              </w:rPr>
              <w:t>2019</w:t>
            </w:r>
            <w:r w:rsidRPr="003F0AC3">
              <w:rPr>
                <w:rFonts w:cstheme="minorHAnsi"/>
                <w:sz w:val="20"/>
                <w:szCs w:val="20"/>
              </w:rPr>
              <w:t> </w:t>
            </w:r>
          </w:p>
        </w:tc>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1CC3625B" w14:textId="77777777">
            <w:pPr>
              <w:textAlignment w:val="baseline"/>
              <w:rPr>
                <w:rFonts w:cstheme="minorHAnsi"/>
                <w:sz w:val="20"/>
                <w:szCs w:val="20"/>
              </w:rPr>
            </w:pPr>
            <w:r w:rsidRPr="003F0AC3">
              <w:rPr>
                <w:rFonts w:cstheme="minorHAnsi"/>
                <w:sz w:val="20"/>
                <w:szCs w:val="20"/>
              </w:rPr>
              <w:t>Results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0EA10F09" w14:textId="77777777">
            <w:pPr>
              <w:textAlignment w:val="baseline"/>
              <w:rPr>
                <w:rFonts w:cstheme="minorHAnsi"/>
                <w:sz w:val="20"/>
                <w:szCs w:val="20"/>
              </w:rPr>
            </w:pPr>
            <w:r w:rsidRPr="003F0AC3">
              <w:rPr>
                <w:rFonts w:cstheme="minorHAnsi"/>
                <w:sz w:val="20"/>
                <w:szCs w:val="20"/>
              </w:rPr>
              <w:t>Tested: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53CA74CE" w14:textId="77777777">
            <w:pPr>
              <w:textAlignment w:val="baseline"/>
              <w:rPr>
                <w:rFonts w:cstheme="minorHAnsi"/>
                <w:sz w:val="20"/>
                <w:szCs w:val="20"/>
              </w:rPr>
            </w:pPr>
            <w:r w:rsidRPr="003F0AC3">
              <w:rPr>
                <w:rFonts w:cstheme="minorHAnsi"/>
                <w:sz w:val="20"/>
                <w:szCs w:val="20"/>
              </w:rPr>
              <w:t> </w:t>
            </w:r>
          </w:p>
        </w:tc>
        <w:tc>
          <w:tcPr>
            <w:tcW w:w="93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18EFE6F1" w14:textId="77777777">
            <w:pPr>
              <w:textAlignment w:val="baseline"/>
              <w:rPr>
                <w:rFonts w:cstheme="minorHAnsi"/>
                <w:sz w:val="20"/>
                <w:szCs w:val="20"/>
              </w:rPr>
            </w:pPr>
            <w:r w:rsidRPr="003F0AC3">
              <w:rPr>
                <w:rFonts w:cstheme="minorHAnsi"/>
                <w:sz w:val="20"/>
                <w:szCs w:val="20"/>
              </w:rPr>
              <w:t>Average Pass % </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467B78CD" w14:textId="77777777">
            <w:pPr>
              <w:textAlignment w:val="baseline"/>
              <w:rPr>
                <w:rFonts w:cstheme="minorHAnsi"/>
                <w:sz w:val="20"/>
                <w:szCs w:val="20"/>
              </w:rPr>
            </w:pPr>
            <w:r w:rsidRPr="003F0AC3">
              <w:rPr>
                <w:rFonts w:cstheme="minorHAnsi"/>
                <w:sz w:val="20"/>
                <w:szCs w:val="20"/>
              </w:rPr>
              <w:t> </w:t>
            </w: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09D634BB" w14:textId="77777777">
            <w:pPr>
              <w:textAlignment w:val="baseline"/>
              <w:rPr>
                <w:rFonts w:cstheme="minorHAnsi"/>
                <w:sz w:val="20"/>
                <w:szCs w:val="20"/>
              </w:rPr>
            </w:pPr>
            <w:r w:rsidRPr="003F0AC3">
              <w:rPr>
                <w:rFonts w:cstheme="minorHAnsi"/>
                <w:sz w:val="20"/>
                <w:szCs w:val="20"/>
              </w:rPr>
              <w:t>Tested: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9B19EC1" w14:textId="77777777">
            <w:pPr>
              <w:textAlignment w:val="baseline"/>
              <w:rPr>
                <w:rFonts w:cstheme="minorHAnsi"/>
                <w:sz w:val="20"/>
                <w:szCs w:val="20"/>
              </w:rPr>
            </w:pPr>
            <w:r w:rsidRPr="003F0AC3">
              <w:rPr>
                <w:rFonts w:cstheme="minorHAnsi"/>
                <w:sz w:val="20"/>
                <w:szCs w:val="20"/>
              </w:rPr>
              <w:t> </w:t>
            </w:r>
          </w:p>
        </w:tc>
        <w:tc>
          <w:tcPr>
            <w:tcW w:w="98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2E24547D" w14:textId="77777777">
            <w:pPr>
              <w:textAlignment w:val="baseline"/>
              <w:rPr>
                <w:rFonts w:cstheme="minorHAnsi"/>
                <w:sz w:val="20"/>
                <w:szCs w:val="20"/>
              </w:rPr>
            </w:pPr>
            <w:r w:rsidRPr="003F0AC3">
              <w:rPr>
                <w:rFonts w:cstheme="minorHAnsi"/>
                <w:sz w:val="20"/>
                <w:szCs w:val="20"/>
              </w:rPr>
              <w:t>Average Pass % </w:t>
            </w:r>
          </w:p>
        </w:tc>
        <w:tc>
          <w:tcPr>
            <w:tcW w:w="89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42CA1B59" w14:textId="77777777">
            <w:pPr>
              <w:textAlignment w:val="baseline"/>
              <w:rPr>
                <w:rFonts w:cstheme="minorHAnsi"/>
                <w:sz w:val="20"/>
                <w:szCs w:val="20"/>
              </w:rPr>
            </w:pPr>
            <w:r w:rsidRPr="003F0AC3">
              <w:rPr>
                <w:rFonts w:cstheme="minorHAnsi"/>
                <w:sz w:val="20"/>
                <w:szCs w:val="20"/>
              </w:rPr>
              <w:t> </w:t>
            </w:r>
          </w:p>
        </w:tc>
      </w:tr>
      <w:tr w14:paraId="6A1965F7" w14:textId="77777777" w:rsidTr="00D4060E">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219A3511"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33F27F87" w14:textId="77777777">
            <w:pPr>
              <w:rPr>
                <w:rFonts w:cstheme="minorHAnsi"/>
                <w:sz w:val="20"/>
                <w:szCs w:val="20"/>
              </w:rPr>
            </w:pP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9133A47" w14:textId="77777777">
            <w:pPr>
              <w:textAlignment w:val="baseline"/>
              <w:rPr>
                <w:rFonts w:cstheme="minorHAnsi"/>
                <w:sz w:val="20"/>
                <w:szCs w:val="20"/>
              </w:rPr>
            </w:pPr>
            <w:r w:rsidRPr="003F0AC3">
              <w:rPr>
                <w:rFonts w:cstheme="minorHAnsi"/>
                <w:sz w:val="20"/>
                <w:szCs w:val="20"/>
              </w:rPr>
              <w:t>Passing: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1AFA6A2" w14:textId="77777777">
            <w:pPr>
              <w:textAlignment w:val="baseline"/>
              <w:rPr>
                <w:rFonts w:cstheme="minorHAnsi"/>
                <w:sz w:val="20"/>
                <w:szCs w:val="20"/>
              </w:rPr>
            </w:pPr>
            <w:r w:rsidRPr="003F0AC3">
              <w:rPr>
                <w:rFonts w:cstheme="minorHAnsi"/>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7A9883F8"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480BA952" w14:textId="77777777">
            <w:pPr>
              <w:rPr>
                <w:rFonts w:cstheme="minorHAnsi"/>
                <w:sz w:val="20"/>
                <w:szCs w:val="20"/>
              </w:rPr>
            </w:pP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026B7BBF" w14:textId="77777777">
            <w:pPr>
              <w:textAlignment w:val="baseline"/>
              <w:rPr>
                <w:rFonts w:cstheme="minorHAnsi"/>
                <w:sz w:val="20"/>
                <w:szCs w:val="20"/>
              </w:rPr>
            </w:pPr>
            <w:r w:rsidRPr="003F0AC3">
              <w:rPr>
                <w:rFonts w:cstheme="minorHAnsi"/>
                <w:sz w:val="20"/>
                <w:szCs w:val="20"/>
              </w:rPr>
              <w:t>Passing: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076F067" w14:textId="77777777">
            <w:pPr>
              <w:textAlignment w:val="baseline"/>
              <w:rPr>
                <w:rFonts w:cstheme="minorHAnsi"/>
                <w:sz w:val="20"/>
                <w:szCs w:val="20"/>
              </w:rPr>
            </w:pPr>
            <w:r w:rsidRPr="003F0AC3">
              <w:rPr>
                <w:rFonts w:cstheme="minorHAnsi"/>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1DF18B18"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5671E2DF" w14:textId="77777777">
            <w:pPr>
              <w:rPr>
                <w:rFonts w:cstheme="minorHAnsi"/>
                <w:sz w:val="20"/>
                <w:szCs w:val="20"/>
              </w:rPr>
            </w:pPr>
          </w:p>
        </w:tc>
      </w:tr>
      <w:tr w14:paraId="6711E3DE" w14:textId="77777777" w:rsidTr="00D4060E">
        <w:tblPrEx>
          <w:tblW w:w="9344" w:type="dxa"/>
          <w:tblCellMar>
            <w:left w:w="0" w:type="dxa"/>
            <w:right w:w="0" w:type="dxa"/>
          </w:tblCellMar>
          <w:tblLook w:val="04A0"/>
        </w:tblPrEx>
        <w:trPr>
          <w:trHeight w:val="300"/>
        </w:trPr>
        <w:tc>
          <w:tcPr>
            <w:tcW w:w="100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6B69B694" w14:textId="77777777">
            <w:pPr>
              <w:textAlignment w:val="baseline"/>
              <w:rPr>
                <w:rFonts w:cstheme="minorHAnsi"/>
                <w:sz w:val="20"/>
                <w:szCs w:val="20"/>
              </w:rPr>
            </w:pPr>
            <w:r w:rsidRPr="003F0AC3">
              <w:rPr>
                <w:rFonts w:cstheme="minorHAnsi"/>
                <w:b/>
                <w:bCs/>
                <w:sz w:val="20"/>
                <w:szCs w:val="20"/>
              </w:rPr>
              <w:t>2018</w:t>
            </w:r>
            <w:r w:rsidRPr="003F0AC3">
              <w:rPr>
                <w:rFonts w:cstheme="minorHAnsi"/>
                <w:sz w:val="20"/>
                <w:szCs w:val="20"/>
              </w:rPr>
              <w:t> </w:t>
            </w:r>
          </w:p>
        </w:tc>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518E43A6" w14:textId="77777777">
            <w:pPr>
              <w:textAlignment w:val="baseline"/>
              <w:rPr>
                <w:rFonts w:cstheme="minorHAnsi"/>
                <w:sz w:val="20"/>
                <w:szCs w:val="20"/>
              </w:rPr>
            </w:pPr>
            <w:r w:rsidRPr="003F0AC3">
              <w:rPr>
                <w:rFonts w:cstheme="minorHAnsi"/>
                <w:sz w:val="20"/>
                <w:szCs w:val="20"/>
              </w:rPr>
              <w:t>Results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59C6291F" w14:textId="77777777">
            <w:pPr>
              <w:textAlignment w:val="baseline"/>
              <w:rPr>
                <w:rFonts w:cstheme="minorHAnsi"/>
                <w:sz w:val="20"/>
                <w:szCs w:val="20"/>
              </w:rPr>
            </w:pPr>
            <w:r w:rsidRPr="003F0AC3">
              <w:rPr>
                <w:rFonts w:cstheme="minorHAnsi"/>
                <w:sz w:val="20"/>
                <w:szCs w:val="20"/>
              </w:rPr>
              <w:t>Tested: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222460BB" w14:textId="77777777">
            <w:pPr>
              <w:textAlignment w:val="baseline"/>
              <w:rPr>
                <w:rFonts w:cstheme="minorHAnsi"/>
                <w:sz w:val="20"/>
                <w:szCs w:val="20"/>
              </w:rPr>
            </w:pPr>
            <w:r w:rsidRPr="003F0AC3">
              <w:rPr>
                <w:rFonts w:cstheme="minorHAnsi"/>
                <w:sz w:val="20"/>
                <w:szCs w:val="20"/>
              </w:rPr>
              <w:t> </w:t>
            </w:r>
          </w:p>
        </w:tc>
        <w:tc>
          <w:tcPr>
            <w:tcW w:w="93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689FB0EF" w14:textId="77777777">
            <w:pPr>
              <w:textAlignment w:val="baseline"/>
              <w:rPr>
                <w:rFonts w:cstheme="minorHAnsi"/>
                <w:sz w:val="20"/>
                <w:szCs w:val="20"/>
              </w:rPr>
            </w:pPr>
            <w:r w:rsidRPr="003F0AC3">
              <w:rPr>
                <w:rFonts w:cstheme="minorHAnsi"/>
                <w:sz w:val="20"/>
                <w:szCs w:val="20"/>
              </w:rPr>
              <w:t>Average Pass % </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5153BA35" w14:textId="77777777">
            <w:pPr>
              <w:textAlignment w:val="baseline"/>
              <w:rPr>
                <w:rFonts w:cstheme="minorHAnsi"/>
                <w:sz w:val="20"/>
                <w:szCs w:val="20"/>
              </w:rPr>
            </w:pPr>
            <w:r w:rsidRPr="003F0AC3">
              <w:rPr>
                <w:rFonts w:cstheme="minorHAnsi"/>
                <w:sz w:val="20"/>
                <w:szCs w:val="20"/>
              </w:rPr>
              <w:t> </w:t>
            </w: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141B66FD" w14:textId="77777777">
            <w:pPr>
              <w:textAlignment w:val="baseline"/>
              <w:rPr>
                <w:rFonts w:cstheme="minorHAnsi"/>
                <w:sz w:val="20"/>
                <w:szCs w:val="20"/>
              </w:rPr>
            </w:pPr>
            <w:r w:rsidRPr="003F0AC3">
              <w:rPr>
                <w:rFonts w:cstheme="minorHAnsi"/>
                <w:sz w:val="20"/>
                <w:szCs w:val="20"/>
              </w:rPr>
              <w:t>Tested: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A4AA251" w14:textId="77777777">
            <w:pPr>
              <w:textAlignment w:val="baseline"/>
              <w:rPr>
                <w:rFonts w:cstheme="minorHAnsi"/>
                <w:sz w:val="20"/>
                <w:szCs w:val="20"/>
              </w:rPr>
            </w:pPr>
            <w:r w:rsidRPr="003F0AC3">
              <w:rPr>
                <w:rFonts w:cstheme="minorHAnsi"/>
                <w:sz w:val="20"/>
                <w:szCs w:val="20"/>
              </w:rPr>
              <w:t> </w:t>
            </w:r>
          </w:p>
        </w:tc>
        <w:tc>
          <w:tcPr>
            <w:tcW w:w="98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1C41F64A" w14:textId="77777777">
            <w:pPr>
              <w:textAlignment w:val="baseline"/>
              <w:rPr>
                <w:rFonts w:cstheme="minorHAnsi"/>
                <w:sz w:val="20"/>
                <w:szCs w:val="20"/>
              </w:rPr>
            </w:pPr>
            <w:r w:rsidRPr="003F0AC3">
              <w:rPr>
                <w:rFonts w:cstheme="minorHAnsi"/>
                <w:sz w:val="20"/>
                <w:szCs w:val="20"/>
              </w:rPr>
              <w:t>Average Pass % </w:t>
            </w:r>
          </w:p>
        </w:tc>
        <w:tc>
          <w:tcPr>
            <w:tcW w:w="89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299227E9" w14:textId="77777777">
            <w:pPr>
              <w:textAlignment w:val="baseline"/>
              <w:rPr>
                <w:rFonts w:cstheme="minorHAnsi"/>
                <w:sz w:val="20"/>
                <w:szCs w:val="20"/>
              </w:rPr>
            </w:pPr>
            <w:r w:rsidRPr="003F0AC3">
              <w:rPr>
                <w:rFonts w:cstheme="minorHAnsi"/>
                <w:sz w:val="20"/>
                <w:szCs w:val="20"/>
              </w:rPr>
              <w:t> </w:t>
            </w:r>
          </w:p>
        </w:tc>
      </w:tr>
      <w:tr w14:paraId="4CF1E83F" w14:textId="77777777" w:rsidTr="00D4060E">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345FADC4"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559A042E" w14:textId="77777777">
            <w:pPr>
              <w:rPr>
                <w:rFonts w:cstheme="minorHAnsi"/>
                <w:sz w:val="20"/>
                <w:szCs w:val="20"/>
              </w:rPr>
            </w:pP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109F3999" w14:textId="77777777">
            <w:pPr>
              <w:textAlignment w:val="baseline"/>
              <w:rPr>
                <w:rFonts w:cstheme="minorHAnsi"/>
                <w:sz w:val="20"/>
                <w:szCs w:val="20"/>
              </w:rPr>
            </w:pPr>
            <w:r w:rsidRPr="003F0AC3">
              <w:rPr>
                <w:rFonts w:cstheme="minorHAnsi"/>
                <w:sz w:val="20"/>
                <w:szCs w:val="20"/>
              </w:rPr>
              <w:t>Passing: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477150BD" w14:textId="77777777">
            <w:pPr>
              <w:textAlignment w:val="baseline"/>
              <w:rPr>
                <w:rFonts w:cstheme="minorHAnsi"/>
                <w:sz w:val="20"/>
                <w:szCs w:val="20"/>
              </w:rPr>
            </w:pPr>
            <w:r w:rsidRPr="003F0AC3">
              <w:rPr>
                <w:rFonts w:cstheme="minorHAnsi"/>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6133384D"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0503D36B" w14:textId="77777777">
            <w:pPr>
              <w:rPr>
                <w:rFonts w:cstheme="minorHAnsi"/>
                <w:sz w:val="20"/>
                <w:szCs w:val="20"/>
              </w:rPr>
            </w:pP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ED2637E" w14:textId="77777777">
            <w:pPr>
              <w:textAlignment w:val="baseline"/>
              <w:rPr>
                <w:rFonts w:cstheme="minorHAnsi"/>
                <w:sz w:val="20"/>
                <w:szCs w:val="20"/>
              </w:rPr>
            </w:pPr>
            <w:r w:rsidRPr="003F0AC3">
              <w:rPr>
                <w:rFonts w:cstheme="minorHAnsi"/>
                <w:sz w:val="20"/>
                <w:szCs w:val="20"/>
              </w:rPr>
              <w:t>Passing: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683FDEBE" w14:textId="77777777">
            <w:pPr>
              <w:textAlignment w:val="baseline"/>
              <w:rPr>
                <w:rFonts w:cstheme="minorHAnsi"/>
                <w:sz w:val="20"/>
                <w:szCs w:val="20"/>
              </w:rPr>
            </w:pPr>
            <w:r w:rsidRPr="003F0AC3">
              <w:rPr>
                <w:rFonts w:cstheme="minorHAnsi"/>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75511688"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42DA54BE" w14:textId="77777777">
            <w:pPr>
              <w:rPr>
                <w:rFonts w:cstheme="minorHAnsi"/>
                <w:sz w:val="20"/>
                <w:szCs w:val="20"/>
              </w:rPr>
            </w:pPr>
          </w:p>
        </w:tc>
      </w:tr>
      <w:tr w14:paraId="2C125FE7" w14:textId="77777777" w:rsidTr="00D4060E">
        <w:tblPrEx>
          <w:tblW w:w="9344" w:type="dxa"/>
          <w:tblCellMar>
            <w:left w:w="0" w:type="dxa"/>
            <w:right w:w="0" w:type="dxa"/>
          </w:tblCellMar>
          <w:tblLook w:val="04A0"/>
        </w:tblPrEx>
        <w:trPr>
          <w:trHeight w:val="300"/>
        </w:trPr>
        <w:tc>
          <w:tcPr>
            <w:tcW w:w="100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7678FF3" w14:textId="77777777">
            <w:pPr>
              <w:textAlignment w:val="baseline"/>
              <w:rPr>
                <w:rFonts w:cstheme="minorHAnsi"/>
                <w:sz w:val="20"/>
                <w:szCs w:val="20"/>
              </w:rPr>
            </w:pPr>
            <w:r w:rsidRPr="003F0AC3">
              <w:rPr>
                <w:rFonts w:cstheme="minorHAnsi"/>
                <w:b/>
                <w:bCs/>
                <w:sz w:val="20"/>
                <w:szCs w:val="20"/>
              </w:rPr>
              <w:t>2017</w:t>
            </w:r>
            <w:r w:rsidRPr="003F0AC3">
              <w:rPr>
                <w:rFonts w:cstheme="minorHAnsi"/>
                <w:sz w:val="20"/>
                <w:szCs w:val="20"/>
              </w:rPr>
              <w:t> </w:t>
            </w:r>
          </w:p>
        </w:tc>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5B0A6007" w14:textId="77777777">
            <w:pPr>
              <w:textAlignment w:val="baseline"/>
              <w:rPr>
                <w:rFonts w:cstheme="minorHAnsi"/>
                <w:sz w:val="20"/>
                <w:szCs w:val="20"/>
              </w:rPr>
            </w:pPr>
            <w:r w:rsidRPr="003F0AC3">
              <w:rPr>
                <w:rFonts w:cstheme="minorHAnsi"/>
                <w:sz w:val="20"/>
                <w:szCs w:val="20"/>
              </w:rPr>
              <w:t>Results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3812C509" w14:textId="77777777">
            <w:pPr>
              <w:textAlignment w:val="baseline"/>
              <w:rPr>
                <w:rFonts w:cstheme="minorHAnsi"/>
                <w:sz w:val="20"/>
                <w:szCs w:val="20"/>
              </w:rPr>
            </w:pPr>
            <w:r w:rsidRPr="003F0AC3">
              <w:rPr>
                <w:rFonts w:cstheme="minorHAnsi"/>
                <w:sz w:val="20"/>
                <w:szCs w:val="20"/>
              </w:rPr>
              <w:t>Tested: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431DB19A" w14:textId="77777777">
            <w:pPr>
              <w:textAlignment w:val="baseline"/>
              <w:rPr>
                <w:rFonts w:cstheme="minorHAnsi"/>
                <w:sz w:val="20"/>
                <w:szCs w:val="20"/>
              </w:rPr>
            </w:pPr>
            <w:r w:rsidRPr="003F0AC3">
              <w:rPr>
                <w:rFonts w:cstheme="minorHAnsi"/>
                <w:sz w:val="20"/>
                <w:szCs w:val="20"/>
              </w:rPr>
              <w:t> </w:t>
            </w:r>
          </w:p>
        </w:tc>
        <w:tc>
          <w:tcPr>
            <w:tcW w:w="93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653337C9" w14:textId="77777777">
            <w:pPr>
              <w:textAlignment w:val="baseline"/>
              <w:rPr>
                <w:rFonts w:cstheme="minorHAnsi"/>
                <w:sz w:val="20"/>
                <w:szCs w:val="20"/>
              </w:rPr>
            </w:pPr>
            <w:r w:rsidRPr="003F0AC3">
              <w:rPr>
                <w:rFonts w:cstheme="minorHAnsi"/>
                <w:sz w:val="20"/>
                <w:szCs w:val="20"/>
              </w:rPr>
              <w:t>Average Pass % </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8F007DC" w14:textId="77777777">
            <w:pPr>
              <w:textAlignment w:val="baseline"/>
              <w:rPr>
                <w:rFonts w:cstheme="minorHAnsi"/>
                <w:sz w:val="20"/>
                <w:szCs w:val="20"/>
              </w:rPr>
            </w:pPr>
            <w:r w:rsidRPr="003F0AC3">
              <w:rPr>
                <w:rFonts w:cstheme="minorHAnsi"/>
                <w:sz w:val="20"/>
                <w:szCs w:val="20"/>
              </w:rPr>
              <w:t> </w:t>
            </w: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2B6A8E11" w14:textId="77777777">
            <w:pPr>
              <w:textAlignment w:val="baseline"/>
              <w:rPr>
                <w:rFonts w:cstheme="minorHAnsi"/>
                <w:sz w:val="20"/>
                <w:szCs w:val="20"/>
              </w:rPr>
            </w:pPr>
            <w:r w:rsidRPr="003F0AC3">
              <w:rPr>
                <w:rFonts w:cstheme="minorHAnsi"/>
                <w:sz w:val="20"/>
                <w:szCs w:val="20"/>
              </w:rPr>
              <w:t>Tested: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31D8E17E" w14:textId="77777777">
            <w:pPr>
              <w:textAlignment w:val="baseline"/>
              <w:rPr>
                <w:rFonts w:cstheme="minorHAnsi"/>
                <w:sz w:val="20"/>
                <w:szCs w:val="20"/>
              </w:rPr>
            </w:pPr>
            <w:r w:rsidRPr="003F0AC3">
              <w:rPr>
                <w:rFonts w:cstheme="minorHAnsi"/>
                <w:sz w:val="20"/>
                <w:szCs w:val="20"/>
              </w:rPr>
              <w:t> </w:t>
            </w:r>
          </w:p>
        </w:tc>
        <w:tc>
          <w:tcPr>
            <w:tcW w:w="98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684F64E7" w14:textId="77777777">
            <w:pPr>
              <w:textAlignment w:val="baseline"/>
              <w:rPr>
                <w:rFonts w:cstheme="minorHAnsi"/>
                <w:sz w:val="20"/>
                <w:szCs w:val="20"/>
              </w:rPr>
            </w:pPr>
            <w:r w:rsidRPr="003F0AC3">
              <w:rPr>
                <w:rFonts w:cstheme="minorHAnsi"/>
                <w:sz w:val="20"/>
                <w:szCs w:val="20"/>
              </w:rPr>
              <w:t>Average Pass % </w:t>
            </w:r>
          </w:p>
        </w:tc>
        <w:tc>
          <w:tcPr>
            <w:tcW w:w="89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48DEF2B8" w14:textId="77777777">
            <w:pPr>
              <w:textAlignment w:val="baseline"/>
              <w:rPr>
                <w:rFonts w:cstheme="minorHAnsi"/>
                <w:sz w:val="20"/>
                <w:szCs w:val="20"/>
              </w:rPr>
            </w:pPr>
            <w:r w:rsidRPr="003F0AC3">
              <w:rPr>
                <w:rFonts w:cstheme="minorHAnsi"/>
                <w:sz w:val="20"/>
                <w:szCs w:val="20"/>
              </w:rPr>
              <w:t> </w:t>
            </w:r>
          </w:p>
        </w:tc>
      </w:tr>
      <w:tr w14:paraId="369489DF" w14:textId="77777777" w:rsidTr="00D4060E">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57F5D956"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0D9FAFD5" w14:textId="77777777">
            <w:pPr>
              <w:rPr>
                <w:rFonts w:cstheme="minorHAnsi"/>
                <w:sz w:val="20"/>
                <w:szCs w:val="20"/>
              </w:rPr>
            </w:pP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42292DF5" w14:textId="77777777">
            <w:pPr>
              <w:textAlignment w:val="baseline"/>
              <w:rPr>
                <w:rFonts w:cstheme="minorHAnsi"/>
                <w:sz w:val="20"/>
                <w:szCs w:val="20"/>
              </w:rPr>
            </w:pPr>
            <w:r w:rsidRPr="003F0AC3">
              <w:rPr>
                <w:rFonts w:cstheme="minorHAnsi"/>
                <w:sz w:val="20"/>
                <w:szCs w:val="20"/>
              </w:rPr>
              <w:t>Passing: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40D4F6F5" w14:textId="77777777">
            <w:pPr>
              <w:textAlignment w:val="baseline"/>
              <w:rPr>
                <w:rFonts w:cstheme="minorHAnsi"/>
                <w:sz w:val="20"/>
                <w:szCs w:val="20"/>
              </w:rPr>
            </w:pPr>
            <w:r w:rsidRPr="003F0AC3">
              <w:rPr>
                <w:rFonts w:cstheme="minorHAnsi"/>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4512DE82"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7FEF0254" w14:textId="77777777">
            <w:pPr>
              <w:rPr>
                <w:rFonts w:cstheme="minorHAnsi"/>
                <w:sz w:val="20"/>
                <w:szCs w:val="20"/>
              </w:rPr>
            </w:pP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0F39604E" w14:textId="77777777">
            <w:pPr>
              <w:textAlignment w:val="baseline"/>
              <w:rPr>
                <w:rFonts w:cstheme="minorHAnsi"/>
                <w:sz w:val="20"/>
                <w:szCs w:val="20"/>
              </w:rPr>
            </w:pPr>
            <w:r w:rsidRPr="003F0AC3">
              <w:rPr>
                <w:rFonts w:cstheme="minorHAnsi"/>
                <w:sz w:val="20"/>
                <w:szCs w:val="20"/>
              </w:rPr>
              <w:t>Passing: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273059B1" w14:textId="77777777">
            <w:pPr>
              <w:textAlignment w:val="baseline"/>
              <w:rPr>
                <w:rFonts w:cstheme="minorHAnsi"/>
                <w:sz w:val="20"/>
                <w:szCs w:val="20"/>
              </w:rPr>
            </w:pPr>
            <w:r w:rsidRPr="003F0AC3">
              <w:rPr>
                <w:rFonts w:cstheme="minorHAnsi"/>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04EDAE7A"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2D4B2343" w14:textId="77777777">
            <w:pPr>
              <w:rPr>
                <w:rFonts w:cstheme="minorHAnsi"/>
                <w:sz w:val="20"/>
                <w:szCs w:val="20"/>
              </w:rPr>
            </w:pPr>
          </w:p>
        </w:tc>
      </w:tr>
      <w:tr w14:paraId="3121308D" w14:textId="77777777" w:rsidTr="00D4060E">
        <w:tblPrEx>
          <w:tblW w:w="9344" w:type="dxa"/>
          <w:tblCellMar>
            <w:left w:w="0" w:type="dxa"/>
            <w:right w:w="0" w:type="dxa"/>
          </w:tblCellMar>
          <w:tblLook w:val="04A0"/>
        </w:tblPrEx>
        <w:trPr>
          <w:trHeight w:val="300"/>
        </w:trPr>
        <w:tc>
          <w:tcPr>
            <w:tcW w:w="100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B7A0341" w14:textId="77777777">
            <w:pPr>
              <w:textAlignment w:val="baseline"/>
              <w:rPr>
                <w:rFonts w:cstheme="minorHAnsi"/>
                <w:sz w:val="20"/>
                <w:szCs w:val="20"/>
              </w:rPr>
            </w:pPr>
            <w:r w:rsidRPr="003F0AC3">
              <w:rPr>
                <w:rFonts w:cstheme="minorHAnsi"/>
                <w:b/>
                <w:bCs/>
                <w:sz w:val="20"/>
                <w:szCs w:val="20"/>
              </w:rPr>
              <w:t>2016</w:t>
            </w:r>
            <w:r w:rsidRPr="003F0AC3">
              <w:rPr>
                <w:rFonts w:cstheme="minorHAnsi"/>
                <w:sz w:val="20"/>
                <w:szCs w:val="20"/>
              </w:rPr>
              <w:t> </w:t>
            </w:r>
          </w:p>
        </w:tc>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12DBCD40" w14:textId="77777777">
            <w:pPr>
              <w:textAlignment w:val="baseline"/>
              <w:rPr>
                <w:rFonts w:cstheme="minorHAnsi"/>
                <w:sz w:val="20"/>
                <w:szCs w:val="20"/>
              </w:rPr>
            </w:pPr>
            <w:r w:rsidRPr="003F0AC3">
              <w:rPr>
                <w:rFonts w:cstheme="minorHAnsi"/>
                <w:sz w:val="20"/>
                <w:szCs w:val="20"/>
              </w:rPr>
              <w:t>Results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155DD4D0" w14:textId="77777777">
            <w:pPr>
              <w:textAlignment w:val="baseline"/>
              <w:rPr>
                <w:rFonts w:cstheme="minorHAnsi"/>
                <w:sz w:val="20"/>
                <w:szCs w:val="20"/>
              </w:rPr>
            </w:pPr>
            <w:r w:rsidRPr="003F0AC3">
              <w:rPr>
                <w:rFonts w:cstheme="minorHAnsi"/>
                <w:sz w:val="20"/>
                <w:szCs w:val="20"/>
              </w:rPr>
              <w:t>Tested: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4BB9EAC1" w14:textId="77777777">
            <w:pPr>
              <w:textAlignment w:val="baseline"/>
              <w:rPr>
                <w:rFonts w:cstheme="minorHAnsi"/>
                <w:sz w:val="20"/>
                <w:szCs w:val="20"/>
              </w:rPr>
            </w:pPr>
            <w:r w:rsidRPr="003F0AC3">
              <w:rPr>
                <w:rFonts w:cstheme="minorHAnsi"/>
                <w:sz w:val="20"/>
                <w:szCs w:val="20"/>
              </w:rPr>
              <w:t> </w:t>
            </w:r>
          </w:p>
        </w:tc>
        <w:tc>
          <w:tcPr>
            <w:tcW w:w="93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366FDAFC" w14:textId="77777777">
            <w:pPr>
              <w:textAlignment w:val="baseline"/>
              <w:rPr>
                <w:rFonts w:cstheme="minorHAnsi"/>
                <w:sz w:val="20"/>
                <w:szCs w:val="20"/>
              </w:rPr>
            </w:pPr>
            <w:r w:rsidRPr="003F0AC3">
              <w:rPr>
                <w:rFonts w:cstheme="minorHAnsi"/>
                <w:sz w:val="20"/>
                <w:szCs w:val="20"/>
              </w:rPr>
              <w:t>Average Pass % </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C30CC76" w14:textId="77777777">
            <w:pPr>
              <w:textAlignment w:val="baseline"/>
              <w:rPr>
                <w:rFonts w:cstheme="minorHAnsi"/>
                <w:sz w:val="20"/>
                <w:szCs w:val="20"/>
              </w:rPr>
            </w:pPr>
            <w:r w:rsidRPr="003F0AC3">
              <w:rPr>
                <w:rFonts w:cstheme="minorHAnsi"/>
                <w:sz w:val="20"/>
                <w:szCs w:val="20"/>
              </w:rPr>
              <w:t> </w:t>
            </w: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720BFAD" w14:textId="77777777">
            <w:pPr>
              <w:textAlignment w:val="baseline"/>
              <w:rPr>
                <w:rFonts w:cstheme="minorHAnsi"/>
                <w:sz w:val="20"/>
                <w:szCs w:val="20"/>
              </w:rPr>
            </w:pPr>
            <w:r w:rsidRPr="003F0AC3">
              <w:rPr>
                <w:rFonts w:cstheme="minorHAnsi"/>
                <w:sz w:val="20"/>
                <w:szCs w:val="20"/>
              </w:rPr>
              <w:t>Tested: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3E6656F2" w14:textId="77777777">
            <w:pPr>
              <w:textAlignment w:val="baseline"/>
              <w:rPr>
                <w:rFonts w:cstheme="minorHAnsi"/>
                <w:sz w:val="20"/>
                <w:szCs w:val="20"/>
              </w:rPr>
            </w:pPr>
            <w:r w:rsidRPr="003F0AC3">
              <w:rPr>
                <w:rFonts w:cstheme="minorHAnsi"/>
                <w:sz w:val="20"/>
                <w:szCs w:val="20"/>
              </w:rPr>
              <w:t> </w:t>
            </w:r>
          </w:p>
        </w:tc>
        <w:tc>
          <w:tcPr>
            <w:tcW w:w="98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7224892" w14:textId="77777777">
            <w:pPr>
              <w:textAlignment w:val="baseline"/>
              <w:rPr>
                <w:rFonts w:cstheme="minorHAnsi"/>
                <w:sz w:val="20"/>
                <w:szCs w:val="20"/>
              </w:rPr>
            </w:pPr>
            <w:r w:rsidRPr="003F0AC3">
              <w:rPr>
                <w:rFonts w:cstheme="minorHAnsi"/>
                <w:sz w:val="20"/>
                <w:szCs w:val="20"/>
              </w:rPr>
              <w:t>Average Pass % </w:t>
            </w:r>
          </w:p>
        </w:tc>
        <w:tc>
          <w:tcPr>
            <w:tcW w:w="89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946EDE4" w14:textId="77777777">
            <w:pPr>
              <w:textAlignment w:val="baseline"/>
              <w:rPr>
                <w:rFonts w:cstheme="minorHAnsi"/>
                <w:sz w:val="20"/>
                <w:szCs w:val="20"/>
              </w:rPr>
            </w:pPr>
            <w:r w:rsidRPr="003F0AC3">
              <w:rPr>
                <w:rFonts w:cstheme="minorHAnsi"/>
                <w:sz w:val="20"/>
                <w:szCs w:val="20"/>
              </w:rPr>
              <w:t> </w:t>
            </w:r>
          </w:p>
        </w:tc>
      </w:tr>
      <w:tr w14:paraId="541DD33A" w14:textId="77777777" w:rsidTr="00D4060E">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61505A47"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62A43374" w14:textId="77777777">
            <w:pPr>
              <w:rPr>
                <w:rFonts w:cstheme="minorHAnsi"/>
                <w:sz w:val="20"/>
                <w:szCs w:val="20"/>
              </w:rPr>
            </w:pP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5056C4ED" w14:textId="77777777">
            <w:pPr>
              <w:textAlignment w:val="baseline"/>
              <w:rPr>
                <w:rFonts w:cstheme="minorHAnsi"/>
                <w:sz w:val="20"/>
                <w:szCs w:val="20"/>
              </w:rPr>
            </w:pPr>
            <w:r w:rsidRPr="003F0AC3">
              <w:rPr>
                <w:rFonts w:cstheme="minorHAnsi"/>
                <w:sz w:val="20"/>
                <w:szCs w:val="20"/>
              </w:rPr>
              <w:t>Passing: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2BCDA57F" w14:textId="77777777">
            <w:pPr>
              <w:textAlignment w:val="baseline"/>
              <w:rPr>
                <w:rFonts w:cstheme="minorHAnsi"/>
                <w:sz w:val="20"/>
                <w:szCs w:val="20"/>
              </w:rPr>
            </w:pPr>
            <w:r w:rsidRPr="003F0AC3">
              <w:rPr>
                <w:rFonts w:cstheme="minorHAnsi"/>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0B52B41C"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7ED447C5" w14:textId="77777777">
            <w:pPr>
              <w:rPr>
                <w:rFonts w:cstheme="minorHAnsi"/>
                <w:sz w:val="20"/>
                <w:szCs w:val="20"/>
              </w:rPr>
            </w:pP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30D25A36" w14:textId="77777777">
            <w:pPr>
              <w:textAlignment w:val="baseline"/>
              <w:rPr>
                <w:rFonts w:cstheme="minorHAnsi"/>
                <w:sz w:val="20"/>
                <w:szCs w:val="20"/>
              </w:rPr>
            </w:pPr>
            <w:r w:rsidRPr="003F0AC3">
              <w:rPr>
                <w:rFonts w:cstheme="minorHAnsi"/>
                <w:sz w:val="20"/>
                <w:szCs w:val="20"/>
              </w:rPr>
              <w:t>Passing: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10DB9705" w14:textId="77777777">
            <w:pPr>
              <w:textAlignment w:val="baseline"/>
              <w:rPr>
                <w:rFonts w:cstheme="minorHAnsi"/>
                <w:sz w:val="20"/>
                <w:szCs w:val="20"/>
              </w:rPr>
            </w:pPr>
            <w:r w:rsidRPr="003F0AC3">
              <w:rPr>
                <w:rFonts w:cstheme="minorHAnsi"/>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533D66A5"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75979AE2" w14:textId="77777777">
            <w:pPr>
              <w:rPr>
                <w:rFonts w:cstheme="minorHAnsi"/>
                <w:sz w:val="20"/>
                <w:szCs w:val="20"/>
              </w:rPr>
            </w:pPr>
          </w:p>
        </w:tc>
      </w:tr>
      <w:tr w14:paraId="5F9EAE02" w14:textId="77777777" w:rsidTr="00D4060E">
        <w:tblPrEx>
          <w:tblW w:w="9344" w:type="dxa"/>
          <w:tblCellMar>
            <w:left w:w="0" w:type="dxa"/>
            <w:right w:w="0" w:type="dxa"/>
          </w:tblCellMar>
          <w:tblLook w:val="04A0"/>
        </w:tblPrEx>
        <w:trPr>
          <w:trHeight w:val="300"/>
        </w:trPr>
        <w:tc>
          <w:tcPr>
            <w:tcW w:w="100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173D2D1E" w14:textId="77777777">
            <w:pPr>
              <w:textAlignment w:val="baseline"/>
              <w:rPr>
                <w:rFonts w:cstheme="minorHAnsi"/>
                <w:sz w:val="20"/>
                <w:szCs w:val="20"/>
              </w:rPr>
            </w:pPr>
            <w:r w:rsidRPr="003F0AC3">
              <w:rPr>
                <w:rFonts w:cstheme="minorHAnsi"/>
                <w:b/>
                <w:bCs/>
                <w:sz w:val="20"/>
                <w:szCs w:val="20"/>
              </w:rPr>
              <w:t>2015</w:t>
            </w:r>
          </w:p>
        </w:tc>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20F89198" w14:textId="77777777">
            <w:pPr>
              <w:textAlignment w:val="baseline"/>
              <w:rPr>
                <w:rFonts w:cstheme="minorHAnsi"/>
                <w:sz w:val="20"/>
                <w:szCs w:val="20"/>
              </w:rPr>
            </w:pPr>
            <w:r w:rsidRPr="003F0AC3">
              <w:rPr>
                <w:rFonts w:cstheme="minorHAnsi"/>
                <w:sz w:val="20"/>
                <w:szCs w:val="20"/>
              </w:rPr>
              <w:t>Results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AF648CF" w14:textId="77777777">
            <w:pPr>
              <w:textAlignment w:val="baseline"/>
              <w:rPr>
                <w:rFonts w:cstheme="minorHAnsi"/>
                <w:sz w:val="20"/>
                <w:szCs w:val="20"/>
              </w:rPr>
            </w:pPr>
            <w:r w:rsidRPr="003F0AC3">
              <w:rPr>
                <w:rFonts w:cstheme="minorHAnsi"/>
                <w:sz w:val="20"/>
                <w:szCs w:val="20"/>
              </w:rPr>
              <w:t>Tested: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5554302C" w14:textId="77777777">
            <w:pPr>
              <w:textAlignment w:val="baseline"/>
              <w:rPr>
                <w:rFonts w:cstheme="minorHAnsi"/>
                <w:sz w:val="20"/>
                <w:szCs w:val="20"/>
              </w:rPr>
            </w:pPr>
            <w:r w:rsidRPr="003F0AC3">
              <w:rPr>
                <w:rFonts w:cstheme="minorHAnsi"/>
                <w:sz w:val="20"/>
                <w:szCs w:val="20"/>
              </w:rPr>
              <w:t> </w:t>
            </w:r>
          </w:p>
        </w:tc>
        <w:tc>
          <w:tcPr>
            <w:tcW w:w="93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19C8F54F" w14:textId="77777777">
            <w:pPr>
              <w:textAlignment w:val="baseline"/>
              <w:rPr>
                <w:rFonts w:cstheme="minorHAnsi"/>
                <w:sz w:val="20"/>
                <w:szCs w:val="20"/>
              </w:rPr>
            </w:pPr>
            <w:r w:rsidRPr="003F0AC3">
              <w:rPr>
                <w:rFonts w:cstheme="minorHAnsi"/>
                <w:sz w:val="20"/>
                <w:szCs w:val="20"/>
              </w:rPr>
              <w:t>Average Pass % </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4D778BB3" w14:textId="77777777">
            <w:pPr>
              <w:textAlignment w:val="baseline"/>
              <w:rPr>
                <w:rFonts w:cstheme="minorHAnsi"/>
                <w:sz w:val="20"/>
                <w:szCs w:val="20"/>
              </w:rPr>
            </w:pPr>
            <w:r w:rsidRPr="003F0AC3">
              <w:rPr>
                <w:rFonts w:cstheme="minorHAnsi"/>
                <w:sz w:val="20"/>
                <w:szCs w:val="20"/>
              </w:rPr>
              <w:t> </w:t>
            </w: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7E372E1C" w14:textId="77777777">
            <w:pPr>
              <w:textAlignment w:val="baseline"/>
              <w:rPr>
                <w:rFonts w:cstheme="minorHAnsi"/>
                <w:sz w:val="20"/>
                <w:szCs w:val="20"/>
              </w:rPr>
            </w:pPr>
            <w:r w:rsidRPr="003F0AC3">
              <w:rPr>
                <w:rFonts w:cstheme="minorHAnsi"/>
                <w:sz w:val="20"/>
                <w:szCs w:val="20"/>
              </w:rPr>
              <w:t>Tested: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25F0F171" w14:textId="77777777">
            <w:pPr>
              <w:textAlignment w:val="baseline"/>
              <w:rPr>
                <w:rFonts w:cstheme="minorHAnsi"/>
                <w:sz w:val="20"/>
                <w:szCs w:val="20"/>
              </w:rPr>
            </w:pPr>
            <w:r w:rsidRPr="003F0AC3">
              <w:rPr>
                <w:rFonts w:cstheme="minorHAnsi"/>
                <w:sz w:val="20"/>
                <w:szCs w:val="20"/>
              </w:rPr>
              <w:t> </w:t>
            </w:r>
          </w:p>
        </w:tc>
        <w:tc>
          <w:tcPr>
            <w:tcW w:w="98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276B4CE6" w14:textId="77777777">
            <w:pPr>
              <w:textAlignment w:val="baseline"/>
              <w:rPr>
                <w:rFonts w:cstheme="minorHAnsi"/>
                <w:sz w:val="20"/>
                <w:szCs w:val="20"/>
              </w:rPr>
            </w:pPr>
            <w:r w:rsidRPr="003F0AC3">
              <w:rPr>
                <w:rFonts w:cstheme="minorHAnsi"/>
                <w:sz w:val="20"/>
                <w:szCs w:val="20"/>
              </w:rPr>
              <w:t>Average Pass % </w:t>
            </w:r>
          </w:p>
        </w:tc>
        <w:tc>
          <w:tcPr>
            <w:tcW w:w="89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5A71ED05" w14:textId="77777777">
            <w:pPr>
              <w:textAlignment w:val="baseline"/>
              <w:rPr>
                <w:rFonts w:cstheme="minorHAnsi"/>
                <w:sz w:val="20"/>
                <w:szCs w:val="20"/>
              </w:rPr>
            </w:pPr>
            <w:r w:rsidRPr="003F0AC3">
              <w:rPr>
                <w:rFonts w:cstheme="minorHAnsi"/>
                <w:sz w:val="20"/>
                <w:szCs w:val="20"/>
              </w:rPr>
              <w:t> </w:t>
            </w:r>
          </w:p>
        </w:tc>
      </w:tr>
      <w:tr w14:paraId="75699D53" w14:textId="77777777" w:rsidTr="00D4060E">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658670B8"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719F358E" w14:textId="77777777">
            <w:pPr>
              <w:rPr>
                <w:rFonts w:cstheme="minorHAnsi"/>
                <w:sz w:val="20"/>
                <w:szCs w:val="20"/>
              </w:rPr>
            </w:pP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03D68C50" w14:textId="77777777">
            <w:pPr>
              <w:textAlignment w:val="baseline"/>
              <w:rPr>
                <w:rFonts w:cstheme="minorHAnsi"/>
                <w:sz w:val="20"/>
                <w:szCs w:val="20"/>
              </w:rPr>
            </w:pPr>
            <w:r w:rsidRPr="003F0AC3">
              <w:rPr>
                <w:rFonts w:cstheme="minorHAnsi"/>
                <w:sz w:val="20"/>
                <w:szCs w:val="20"/>
              </w:rPr>
              <w:t>Passing: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58D19920" w14:textId="77777777">
            <w:pPr>
              <w:textAlignment w:val="baseline"/>
              <w:rPr>
                <w:rFonts w:cstheme="minorHAnsi"/>
                <w:sz w:val="20"/>
                <w:szCs w:val="20"/>
              </w:rPr>
            </w:pPr>
            <w:r w:rsidRPr="003F0AC3">
              <w:rPr>
                <w:rFonts w:cstheme="minorHAnsi"/>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7BEC4613"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324944DC" w14:textId="77777777">
            <w:pPr>
              <w:rPr>
                <w:rFonts w:cstheme="minorHAnsi"/>
                <w:sz w:val="20"/>
                <w:szCs w:val="20"/>
              </w:rPr>
            </w:pP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3FE36C6F" w14:textId="77777777">
            <w:pPr>
              <w:textAlignment w:val="baseline"/>
              <w:rPr>
                <w:rFonts w:cstheme="minorHAnsi"/>
                <w:sz w:val="20"/>
                <w:szCs w:val="20"/>
              </w:rPr>
            </w:pPr>
            <w:r w:rsidRPr="003F0AC3">
              <w:rPr>
                <w:rFonts w:cstheme="minorHAnsi"/>
                <w:sz w:val="20"/>
                <w:szCs w:val="20"/>
              </w:rPr>
              <w:t>Passing: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12C3C73A" w14:textId="77777777">
            <w:pPr>
              <w:textAlignment w:val="baseline"/>
              <w:rPr>
                <w:rFonts w:cstheme="minorHAnsi"/>
                <w:sz w:val="20"/>
                <w:szCs w:val="20"/>
              </w:rPr>
            </w:pPr>
            <w:r w:rsidRPr="003F0AC3">
              <w:rPr>
                <w:rFonts w:cstheme="minorHAnsi"/>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7BBEBAEF" w14:textId="77777777">
            <w:pPr>
              <w:rPr>
                <w:rFonts w:cs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062F" w:rsidRPr="003F0AC3" w:rsidP="00D4060E" w14:paraId="5F164BDF" w14:textId="77777777">
            <w:pPr>
              <w:rPr>
                <w:rFonts w:cstheme="minorHAnsi"/>
                <w:sz w:val="20"/>
                <w:szCs w:val="20"/>
              </w:rPr>
            </w:pPr>
          </w:p>
        </w:tc>
      </w:tr>
      <w:tr w14:paraId="032FA804" w14:textId="77777777" w:rsidTr="00D4060E">
        <w:tblPrEx>
          <w:tblW w:w="9344" w:type="dxa"/>
          <w:tblCellMar>
            <w:left w:w="0" w:type="dxa"/>
            <w:right w:w="0" w:type="dxa"/>
          </w:tblCellMar>
          <w:tblLook w:val="04A0"/>
        </w:tblPrEx>
        <w:trPr>
          <w:trHeight w:val="345"/>
        </w:trPr>
        <w:tc>
          <w:tcPr>
            <w:tcW w:w="9344" w:type="dxa"/>
            <w:gridSpan w:val="10"/>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6FC567E5" w14:textId="77777777">
            <w:pPr>
              <w:textAlignment w:val="baseline"/>
              <w:rPr>
                <w:rFonts w:cstheme="minorHAnsi"/>
                <w:sz w:val="20"/>
                <w:szCs w:val="20"/>
              </w:rPr>
            </w:pPr>
            <w:r w:rsidRPr="003F0AC3">
              <w:rPr>
                <w:rFonts w:cstheme="minorHAnsi"/>
                <w:sz w:val="20"/>
                <w:szCs w:val="20"/>
              </w:rPr>
              <w:t>* Provide separate sheets for each state in which you operate.</w:t>
            </w:r>
          </w:p>
        </w:tc>
      </w:tr>
      <w:tr w14:paraId="71F366C9" w14:textId="77777777" w:rsidTr="00D4060E">
        <w:tblPrEx>
          <w:tblW w:w="9344" w:type="dxa"/>
          <w:tblCellMar>
            <w:left w:w="0" w:type="dxa"/>
            <w:right w:w="0" w:type="dxa"/>
          </w:tblCellMar>
          <w:tblLook w:val="04A0"/>
        </w:tblPrEx>
        <w:trPr>
          <w:trHeight w:val="345"/>
        </w:trPr>
        <w:tc>
          <w:tcPr>
            <w:tcW w:w="9344" w:type="dxa"/>
            <w:gridSpan w:val="10"/>
            <w:tcBorders>
              <w:top w:val="single" w:sz="6" w:space="0" w:color="auto"/>
              <w:left w:val="single" w:sz="6" w:space="0" w:color="auto"/>
              <w:bottom w:val="single" w:sz="6" w:space="0" w:color="auto"/>
              <w:right w:val="single" w:sz="6" w:space="0" w:color="auto"/>
            </w:tcBorders>
            <w:shd w:val="clear" w:color="auto" w:fill="auto"/>
            <w:hideMark/>
          </w:tcPr>
          <w:p w:rsidR="00DB062F" w:rsidRPr="003F0AC3" w:rsidP="00D4060E" w14:paraId="564D639D" w14:textId="77777777">
            <w:pPr>
              <w:textAlignment w:val="baseline"/>
              <w:rPr>
                <w:rFonts w:cstheme="minorHAnsi"/>
                <w:sz w:val="20"/>
                <w:szCs w:val="20"/>
              </w:rPr>
            </w:pPr>
            <w:r w:rsidRPr="003F0AC3">
              <w:rPr>
                <w:rFonts w:cstheme="minorHAnsi"/>
                <w:sz w:val="20"/>
                <w:szCs w:val="20"/>
              </w:rPr>
              <w:t>** Please include results for both electronic and mechanical line leak detectors as a combined result. </w:t>
            </w:r>
          </w:p>
        </w:tc>
      </w:tr>
    </w:tbl>
    <w:p w:rsidR="00DB062F" w:rsidRPr="003F0AC3" w:rsidP="00DB062F" w14:paraId="21BB1B51" w14:textId="77777777">
      <w:pPr>
        <w:rPr>
          <w:rFonts w:cstheme="minorHAnsi"/>
          <w:sz w:val="20"/>
          <w:szCs w:val="20"/>
        </w:rPr>
      </w:pPr>
    </w:p>
    <w:p w:rsidR="00DB062F" w:rsidRPr="003F0AC3" w14:paraId="6E8E527C" w14:textId="77777777">
      <w:pPr>
        <w:rPr>
          <w:rFonts w:cstheme="minorHAnsi"/>
          <w:sz w:val="20"/>
          <w:szCs w:val="20"/>
        </w:rPr>
      </w:pPr>
    </w:p>
    <w:p w:rsidR="006D63BB" w:rsidRPr="003F0AC3" w:rsidP="006D63BB" w14:paraId="5124A162" w14:textId="77777777">
      <w:pPr>
        <w:pBdr>
          <w:bottom w:val="single" w:sz="4" w:space="1" w:color="auto"/>
        </w:pBdr>
        <w:rPr>
          <w:rFonts w:cstheme="minorHAnsi"/>
          <w:sz w:val="20"/>
          <w:szCs w:val="20"/>
        </w:rPr>
      </w:pPr>
    </w:p>
    <w:p w:rsidR="00F46825" w:rsidRPr="003F0AC3" w14:paraId="4CB485AE" w14:textId="4479337C">
      <w:pPr>
        <w:rPr>
          <w:rFonts w:cstheme="minorHAnsi"/>
          <w:sz w:val="20"/>
          <w:szCs w:val="20"/>
        </w:rPr>
      </w:pPr>
    </w:p>
    <w:p w:rsidR="00F46825" w:rsidRPr="003F0AC3" w:rsidP="00F46825" w14:paraId="6BC08B7F" w14:textId="1BF7D3E4">
      <w:pPr>
        <w:rPr>
          <w:rFonts w:cstheme="minorHAnsi"/>
          <w:b/>
          <w:bCs/>
          <w:sz w:val="20"/>
          <w:szCs w:val="20"/>
          <w:u w:val="single"/>
        </w:rPr>
      </w:pPr>
      <w:r w:rsidRPr="003F0AC3">
        <w:rPr>
          <w:rFonts w:cstheme="minorHAnsi"/>
          <w:b/>
          <w:bCs/>
          <w:sz w:val="20"/>
          <w:szCs w:val="20"/>
          <w:u w:val="single"/>
        </w:rPr>
        <w:t xml:space="preserve">Email </w:t>
      </w:r>
      <w:r w:rsidRPr="003F0AC3" w:rsidR="00A90D0E">
        <w:rPr>
          <w:rFonts w:cstheme="minorHAnsi"/>
          <w:b/>
          <w:bCs/>
          <w:sz w:val="20"/>
          <w:szCs w:val="20"/>
          <w:u w:val="single"/>
        </w:rPr>
        <w:t>Follow-Up</w:t>
      </w:r>
    </w:p>
    <w:p w:rsidR="00F46825" w:rsidRPr="003F0AC3" w:rsidP="00F46825" w14:paraId="0BA1087B" w14:textId="77777777">
      <w:pPr>
        <w:rPr>
          <w:rFonts w:cstheme="minorHAnsi"/>
          <w:sz w:val="20"/>
          <w:szCs w:val="20"/>
        </w:rPr>
      </w:pPr>
    </w:p>
    <w:p w:rsidR="00A46725" w:rsidRPr="003F0AC3" w:rsidP="00F46825" w14:paraId="556B045A" w14:textId="549C5F2D">
      <w:pPr>
        <w:rPr>
          <w:rFonts w:cstheme="minorHAnsi"/>
          <w:sz w:val="20"/>
          <w:szCs w:val="20"/>
        </w:rPr>
      </w:pPr>
      <w:r w:rsidRPr="003F0AC3">
        <w:rPr>
          <w:rFonts w:cstheme="minorHAnsi"/>
          <w:sz w:val="20"/>
          <w:szCs w:val="20"/>
        </w:rPr>
        <w:t xml:space="preserve">Hello, I’m </w:t>
      </w:r>
      <w:r w:rsidRPr="003F0AC3" w:rsidR="00ED4918">
        <w:rPr>
          <w:rFonts w:cstheme="minorHAnsi"/>
          <w:sz w:val="20"/>
          <w:szCs w:val="20"/>
        </w:rPr>
        <w:t xml:space="preserve">emailing </w:t>
      </w:r>
      <w:r w:rsidRPr="003F0AC3">
        <w:rPr>
          <w:rFonts w:cstheme="minorHAnsi"/>
          <w:sz w:val="20"/>
          <w:szCs w:val="20"/>
        </w:rPr>
        <w:t xml:space="preserve">on behalf of EPA’s Office of </w:t>
      </w:r>
      <w:r w:rsidRPr="003F0AC3" w:rsidR="00511D12">
        <w:rPr>
          <w:rFonts w:cstheme="minorHAnsi"/>
          <w:sz w:val="20"/>
          <w:szCs w:val="20"/>
        </w:rPr>
        <w:t>Underground Storage Tanks</w:t>
      </w:r>
      <w:r w:rsidRPr="003F0AC3">
        <w:rPr>
          <w:rFonts w:cstheme="minorHAnsi"/>
          <w:sz w:val="20"/>
          <w:szCs w:val="20"/>
        </w:rPr>
        <w:t xml:space="preserve">. Recently, </w:t>
      </w:r>
      <w:r w:rsidRPr="003F0AC3" w:rsidR="00746928">
        <w:rPr>
          <w:rFonts w:cstheme="minorHAnsi"/>
          <w:sz w:val="20"/>
          <w:szCs w:val="20"/>
        </w:rPr>
        <w:t xml:space="preserve">EPA </w:t>
      </w:r>
      <w:r w:rsidRPr="003F0AC3">
        <w:rPr>
          <w:rFonts w:cstheme="minorHAnsi"/>
          <w:sz w:val="20"/>
          <w:szCs w:val="20"/>
        </w:rPr>
        <w:t xml:space="preserve">sent </w:t>
      </w:r>
      <w:r w:rsidRPr="003F0AC3">
        <w:rPr>
          <w:rFonts w:cstheme="minorHAnsi"/>
          <w:sz w:val="20"/>
          <w:szCs w:val="20"/>
        </w:rPr>
        <w:t xml:space="preserve">you an </w:t>
      </w:r>
      <w:r w:rsidRPr="003F0AC3">
        <w:rPr>
          <w:rFonts w:cstheme="minorHAnsi"/>
          <w:sz w:val="20"/>
          <w:szCs w:val="20"/>
        </w:rPr>
        <w:t>email with a request</w:t>
      </w:r>
      <w:r w:rsidRPr="003F0AC3" w:rsidR="007F67A1">
        <w:rPr>
          <w:rFonts w:cstheme="minorHAnsi"/>
          <w:sz w:val="20"/>
          <w:szCs w:val="20"/>
        </w:rPr>
        <w:t xml:space="preserve"> (copied below)</w:t>
      </w:r>
      <w:r w:rsidRPr="003F0AC3">
        <w:rPr>
          <w:rFonts w:cstheme="minorHAnsi"/>
          <w:sz w:val="20"/>
          <w:szCs w:val="20"/>
        </w:rPr>
        <w:t xml:space="preserve"> </w:t>
      </w:r>
      <w:r w:rsidRPr="003F0AC3" w:rsidR="00746928">
        <w:rPr>
          <w:rFonts w:cstheme="minorHAnsi"/>
          <w:sz w:val="20"/>
          <w:szCs w:val="20"/>
        </w:rPr>
        <w:t xml:space="preserve">to </w:t>
      </w:r>
      <w:r w:rsidRPr="003F0AC3" w:rsidR="00511D12">
        <w:rPr>
          <w:rFonts w:cstheme="minorHAnsi"/>
          <w:sz w:val="20"/>
          <w:szCs w:val="20"/>
        </w:rPr>
        <w:t xml:space="preserve">participate in a survey </w:t>
      </w:r>
      <w:r w:rsidRPr="003F0AC3" w:rsidR="00AB5015">
        <w:rPr>
          <w:rFonts w:cstheme="minorHAnsi"/>
          <w:bCs/>
          <w:sz w:val="20"/>
          <w:szCs w:val="20"/>
        </w:rPr>
        <w:t>compiling</w:t>
      </w:r>
      <w:r w:rsidRPr="003F0AC3" w:rsidR="00511D12">
        <w:rPr>
          <w:rFonts w:cstheme="minorHAnsi"/>
          <w:bCs/>
          <w:sz w:val="20"/>
          <w:szCs w:val="20"/>
        </w:rPr>
        <w:t xml:space="preserve"> data from</w:t>
      </w:r>
      <w:r w:rsidRPr="003F0AC3" w:rsidR="00511D12">
        <w:rPr>
          <w:rFonts w:cstheme="minorHAnsi"/>
          <w:sz w:val="20"/>
          <w:szCs w:val="20"/>
        </w:rPr>
        <w:t xml:space="preserve"> </w:t>
      </w:r>
      <w:r w:rsidRPr="003F0AC3" w:rsidR="00511D12">
        <w:rPr>
          <w:rFonts w:cstheme="minorHAnsi"/>
          <w:bCs/>
          <w:sz w:val="20"/>
          <w:szCs w:val="20"/>
        </w:rPr>
        <w:t xml:space="preserve">private companies providing compliance testing to owners of federally regulated underground storage tank systems (USTs). The completed dataset of </w:t>
      </w:r>
      <w:r w:rsidRPr="003F0AC3" w:rsidR="00932437">
        <w:rPr>
          <w:rFonts w:cstheme="minorHAnsi"/>
          <w:bCs/>
          <w:sz w:val="20"/>
          <w:szCs w:val="20"/>
        </w:rPr>
        <w:t>survey</w:t>
      </w:r>
      <w:r w:rsidRPr="003F0AC3" w:rsidR="00511D12">
        <w:rPr>
          <w:rFonts w:cstheme="minorHAnsi"/>
          <w:bCs/>
          <w:sz w:val="20"/>
          <w:szCs w:val="20"/>
        </w:rPr>
        <w:t xml:space="preserve"> results will allow EPA to evaluate the effectiveness of several of the newly required measures to prevent fuel releases included in the 2015 federal UST regulation</w:t>
      </w:r>
      <w:r w:rsidRPr="003F0AC3" w:rsidR="00511D12">
        <w:rPr>
          <w:rFonts w:cstheme="minorHAnsi"/>
          <w:sz w:val="20"/>
          <w:szCs w:val="20"/>
        </w:rPr>
        <w:t xml:space="preserve"> and help EPA execute national UST program goals and better protect human health and the environment</w:t>
      </w:r>
      <w:r w:rsidRPr="003F0AC3">
        <w:rPr>
          <w:rFonts w:cstheme="minorHAnsi"/>
          <w:sz w:val="20"/>
          <w:szCs w:val="20"/>
        </w:rPr>
        <w:t>.</w:t>
      </w:r>
    </w:p>
    <w:p w:rsidR="004668B6" w:rsidRPr="003F0AC3" w:rsidP="00F46825" w14:paraId="6F1B86B3" w14:textId="058D4942">
      <w:pPr>
        <w:rPr>
          <w:rFonts w:cstheme="minorHAnsi"/>
          <w:sz w:val="20"/>
          <w:szCs w:val="20"/>
        </w:rPr>
      </w:pPr>
      <w:r w:rsidRPr="003F0AC3">
        <w:rPr>
          <w:rFonts w:cstheme="minorHAnsi"/>
          <w:sz w:val="20"/>
          <w:szCs w:val="20"/>
        </w:rPr>
        <w:t xml:space="preserve">We would like </w:t>
      </w:r>
      <w:r w:rsidRPr="003F0AC3" w:rsidR="004F4C27">
        <w:rPr>
          <w:rFonts w:cstheme="minorHAnsi"/>
          <w:sz w:val="20"/>
          <w:szCs w:val="20"/>
        </w:rPr>
        <w:t>[COMPANY’s]</w:t>
      </w:r>
      <w:r w:rsidRPr="003F0AC3">
        <w:rPr>
          <w:rFonts w:cstheme="minorHAnsi"/>
          <w:sz w:val="20"/>
          <w:szCs w:val="20"/>
        </w:rPr>
        <w:t xml:space="preserve"> assistance with this survey</w:t>
      </w:r>
      <w:r w:rsidRPr="003F0AC3" w:rsidR="004F4C27">
        <w:rPr>
          <w:rFonts w:cstheme="minorHAnsi"/>
          <w:sz w:val="20"/>
          <w:szCs w:val="20"/>
        </w:rPr>
        <w:t xml:space="preserve"> if </w:t>
      </w:r>
      <w:r w:rsidRPr="003F0AC3" w:rsidR="004F4C27">
        <w:rPr>
          <w:rFonts w:cstheme="minorHAnsi"/>
          <w:sz w:val="20"/>
          <w:szCs w:val="20"/>
        </w:rPr>
        <w:t>possible</w:t>
      </w:r>
      <w:r w:rsidRPr="003F0AC3" w:rsidR="008044EA">
        <w:rPr>
          <w:rFonts w:cstheme="minorHAnsi"/>
          <w:sz w:val="20"/>
          <w:szCs w:val="20"/>
        </w:rPr>
        <w:t xml:space="preserve"> in order to generate as many responses as possible</w:t>
      </w:r>
      <w:r w:rsidRPr="003F0AC3">
        <w:rPr>
          <w:rFonts w:cstheme="minorHAnsi"/>
          <w:sz w:val="20"/>
          <w:szCs w:val="20"/>
        </w:rPr>
        <w:t xml:space="preserve">. Could you please let us know if you are willing to participate? </w:t>
      </w:r>
    </w:p>
    <w:p w:rsidR="007F67A1" w:rsidRPr="003F0AC3" w:rsidP="00F46825" w14:paraId="56B3057A" w14:textId="5C0D7184">
      <w:pPr>
        <w:rPr>
          <w:rFonts w:cstheme="minorHAnsi"/>
          <w:sz w:val="20"/>
          <w:szCs w:val="20"/>
        </w:rPr>
      </w:pPr>
      <w:r w:rsidRPr="003F0AC3">
        <w:rPr>
          <w:rFonts w:cstheme="minorHAnsi"/>
          <w:sz w:val="20"/>
          <w:szCs w:val="20"/>
        </w:rPr>
        <w:t>Thank you either way for your response</w:t>
      </w:r>
      <w:r w:rsidRPr="003F0AC3" w:rsidR="004668B6">
        <w:rPr>
          <w:rFonts w:cstheme="minorHAnsi"/>
          <w:sz w:val="20"/>
          <w:szCs w:val="20"/>
        </w:rPr>
        <w:t>,</w:t>
      </w:r>
    </w:p>
    <w:p w:rsidR="004668B6" w:rsidRPr="003F0AC3" w:rsidP="00F46825" w14:paraId="0AC8B53D" w14:textId="545EF06B">
      <w:pPr>
        <w:rPr>
          <w:rFonts w:cstheme="minorHAnsi"/>
          <w:sz w:val="20"/>
          <w:szCs w:val="20"/>
        </w:rPr>
      </w:pPr>
      <w:r w:rsidRPr="003F0AC3">
        <w:rPr>
          <w:rFonts w:cstheme="minorHAnsi"/>
          <w:sz w:val="20"/>
          <w:szCs w:val="20"/>
        </w:rPr>
        <w:t>[CONTRACTOR]</w:t>
      </w:r>
      <w:r w:rsidRPr="003F0AC3" w:rsidR="00B35E25">
        <w:rPr>
          <w:rFonts w:cstheme="minorHAnsi"/>
          <w:sz w:val="20"/>
          <w:szCs w:val="20"/>
        </w:rPr>
        <w:t>, on behalf of EPA Office of Underground Storage Tanks</w:t>
      </w:r>
    </w:p>
    <w:p w:rsidR="007F67A1" w:rsidRPr="003F0AC3" w:rsidP="00F46825" w14:paraId="5BCF2D2E" w14:textId="77777777">
      <w:pPr>
        <w:rPr>
          <w:rFonts w:cstheme="minorHAnsi"/>
          <w:sz w:val="20"/>
          <w:szCs w:val="20"/>
        </w:rPr>
      </w:pPr>
    </w:p>
    <w:p w:rsidR="004B559C" w:rsidP="00562D99" w14:paraId="35EDBCEC" w14:textId="77777777">
      <w:pPr>
        <w:rPr>
          <w:rFonts w:cstheme="minorHAnsi"/>
          <w:b/>
          <w:bCs/>
          <w:sz w:val="20"/>
          <w:szCs w:val="20"/>
          <w:u w:val="single"/>
        </w:rPr>
      </w:pPr>
    </w:p>
    <w:p w:rsidR="004B559C" w:rsidP="00562D99" w14:paraId="428A987B" w14:textId="77777777">
      <w:pPr>
        <w:rPr>
          <w:rFonts w:cstheme="minorHAnsi"/>
          <w:b/>
          <w:bCs/>
          <w:sz w:val="20"/>
          <w:szCs w:val="20"/>
          <w:u w:val="single"/>
        </w:rPr>
      </w:pPr>
    </w:p>
    <w:p w:rsidR="00562D99" w:rsidRPr="003F0AC3" w:rsidP="00562D99" w14:paraId="2FF086B1" w14:textId="7C757EB3">
      <w:pPr>
        <w:rPr>
          <w:rFonts w:cstheme="minorHAnsi"/>
          <w:b/>
          <w:bCs/>
          <w:sz w:val="20"/>
          <w:szCs w:val="20"/>
          <w:u w:val="single"/>
        </w:rPr>
      </w:pPr>
      <w:r w:rsidRPr="003F0AC3">
        <w:rPr>
          <w:rFonts w:cstheme="minorHAnsi"/>
          <w:b/>
          <w:bCs/>
          <w:sz w:val="20"/>
          <w:szCs w:val="20"/>
          <w:u w:val="single"/>
        </w:rPr>
        <w:t xml:space="preserve">Phone Follow-Up </w:t>
      </w:r>
    </w:p>
    <w:p w:rsidR="00562D99" w:rsidRPr="003F0AC3" w:rsidP="00562D99" w14:paraId="396C0F0A" w14:textId="77777777">
      <w:pPr>
        <w:rPr>
          <w:rFonts w:cstheme="minorHAnsi"/>
          <w:sz w:val="20"/>
          <w:szCs w:val="20"/>
        </w:rPr>
      </w:pPr>
    </w:p>
    <w:p w:rsidR="00562D99" w:rsidRPr="003F0AC3" w:rsidP="00562D99" w14:paraId="0189CB34" w14:textId="3B140D5D">
      <w:pPr>
        <w:rPr>
          <w:rFonts w:cstheme="minorHAnsi"/>
          <w:bCs/>
          <w:sz w:val="20"/>
          <w:szCs w:val="20"/>
        </w:rPr>
      </w:pPr>
      <w:r w:rsidRPr="003F0AC3">
        <w:rPr>
          <w:rFonts w:cstheme="minorHAnsi"/>
          <w:sz w:val="20"/>
          <w:szCs w:val="20"/>
        </w:rPr>
        <w:t>Hello, my name is</w:t>
      </w:r>
      <w:r w:rsidRPr="003F0AC3" w:rsidR="00EB7EDE">
        <w:rPr>
          <w:rFonts w:cstheme="minorHAnsi"/>
          <w:sz w:val="20"/>
          <w:szCs w:val="20"/>
        </w:rPr>
        <w:t xml:space="preserve"> </w:t>
      </w:r>
      <w:r w:rsidRPr="003F0AC3">
        <w:rPr>
          <w:rFonts w:cstheme="minorHAnsi"/>
          <w:sz w:val="20"/>
          <w:szCs w:val="20"/>
        </w:rPr>
        <w:t xml:space="preserve">[CONTACT] and I’m calling from </w:t>
      </w:r>
      <w:r w:rsidRPr="003F0AC3" w:rsidR="00AC1613">
        <w:rPr>
          <w:rFonts w:cstheme="minorHAnsi"/>
          <w:sz w:val="20"/>
          <w:szCs w:val="20"/>
        </w:rPr>
        <w:t>[CONTRACTOR]</w:t>
      </w:r>
      <w:r w:rsidRPr="003F0AC3">
        <w:rPr>
          <w:rFonts w:cstheme="minorHAnsi"/>
          <w:sz w:val="20"/>
          <w:szCs w:val="20"/>
        </w:rPr>
        <w:t xml:space="preserve">, an EPA contractor, on behalf of EPA’s Office of </w:t>
      </w:r>
      <w:r w:rsidRPr="003F0AC3" w:rsidR="00AC1613">
        <w:rPr>
          <w:rFonts w:cstheme="minorHAnsi"/>
          <w:sz w:val="20"/>
          <w:szCs w:val="20"/>
        </w:rPr>
        <w:t>Underground Storage Tanks.</w:t>
      </w:r>
      <w:r w:rsidRPr="003F0AC3">
        <w:rPr>
          <w:rFonts w:cstheme="minorHAnsi"/>
          <w:sz w:val="20"/>
          <w:szCs w:val="20"/>
        </w:rPr>
        <w:t xml:space="preserve"> I’m contacting you </w:t>
      </w:r>
      <w:r w:rsidRPr="003F0AC3" w:rsidR="00C07039">
        <w:rPr>
          <w:rFonts w:cstheme="minorHAnsi"/>
          <w:sz w:val="20"/>
          <w:szCs w:val="20"/>
        </w:rPr>
        <w:t>by phone to follow up on</w:t>
      </w:r>
      <w:r w:rsidRPr="003F0AC3">
        <w:rPr>
          <w:rFonts w:cstheme="minorHAnsi"/>
          <w:sz w:val="20"/>
          <w:szCs w:val="20"/>
        </w:rPr>
        <w:t xml:space="preserve"> </w:t>
      </w:r>
      <w:r w:rsidRPr="003F0AC3" w:rsidR="0095524D">
        <w:rPr>
          <w:rFonts w:cstheme="minorHAnsi"/>
          <w:sz w:val="20"/>
          <w:szCs w:val="20"/>
        </w:rPr>
        <w:t>some</w:t>
      </w:r>
      <w:r w:rsidRPr="003F0AC3">
        <w:rPr>
          <w:rFonts w:cstheme="minorHAnsi"/>
          <w:sz w:val="20"/>
          <w:szCs w:val="20"/>
        </w:rPr>
        <w:t xml:space="preserve"> </w:t>
      </w:r>
      <w:r w:rsidRPr="003F0AC3" w:rsidR="0095524D">
        <w:rPr>
          <w:rFonts w:cstheme="minorHAnsi"/>
          <w:sz w:val="20"/>
          <w:szCs w:val="20"/>
        </w:rPr>
        <w:t xml:space="preserve">emails </w:t>
      </w:r>
      <w:r w:rsidRPr="003F0AC3" w:rsidR="00C07039">
        <w:rPr>
          <w:rFonts w:cstheme="minorHAnsi"/>
          <w:sz w:val="20"/>
          <w:szCs w:val="20"/>
        </w:rPr>
        <w:t xml:space="preserve">EPA and </w:t>
      </w:r>
      <w:r w:rsidRPr="003F0AC3" w:rsidR="0095524D">
        <w:rPr>
          <w:rFonts w:cstheme="minorHAnsi"/>
          <w:sz w:val="20"/>
          <w:szCs w:val="20"/>
        </w:rPr>
        <w:t xml:space="preserve">we recently sent about </w:t>
      </w:r>
      <w:r w:rsidRPr="003F0AC3" w:rsidR="0044422F">
        <w:rPr>
          <w:rFonts w:cstheme="minorHAnsi"/>
          <w:sz w:val="20"/>
          <w:szCs w:val="20"/>
        </w:rPr>
        <w:t xml:space="preserve">the opportunity </w:t>
      </w:r>
      <w:r w:rsidRPr="003F0AC3" w:rsidR="0095524D">
        <w:rPr>
          <w:rFonts w:cstheme="minorHAnsi"/>
          <w:sz w:val="20"/>
          <w:szCs w:val="20"/>
        </w:rPr>
        <w:t xml:space="preserve">to participate in a survey </w:t>
      </w:r>
      <w:r w:rsidRPr="003F0AC3" w:rsidR="0095524D">
        <w:rPr>
          <w:rFonts w:cstheme="minorHAnsi"/>
          <w:bCs/>
          <w:sz w:val="20"/>
          <w:szCs w:val="20"/>
        </w:rPr>
        <w:t>compiling data from</w:t>
      </w:r>
      <w:r w:rsidRPr="003F0AC3" w:rsidR="0095524D">
        <w:rPr>
          <w:rFonts w:cstheme="minorHAnsi"/>
          <w:sz w:val="20"/>
          <w:szCs w:val="20"/>
        </w:rPr>
        <w:t xml:space="preserve"> </w:t>
      </w:r>
      <w:r w:rsidRPr="003F0AC3" w:rsidR="0095524D">
        <w:rPr>
          <w:rFonts w:cstheme="minorHAnsi"/>
          <w:bCs/>
          <w:sz w:val="20"/>
          <w:szCs w:val="20"/>
        </w:rPr>
        <w:t>private companies providing compliance testing to owners of federally regulated underground storage tank systems (USTs).</w:t>
      </w:r>
    </w:p>
    <w:p w:rsidR="0044422F" w:rsidRPr="003F0AC3" w:rsidP="0044422F" w14:paraId="044B636C" w14:textId="5FF83C04">
      <w:pPr>
        <w:rPr>
          <w:rFonts w:cstheme="minorHAnsi"/>
          <w:sz w:val="20"/>
          <w:szCs w:val="20"/>
        </w:rPr>
      </w:pPr>
      <w:r w:rsidRPr="003F0AC3">
        <w:rPr>
          <w:rFonts w:cstheme="minorHAnsi"/>
          <w:sz w:val="20"/>
          <w:szCs w:val="20"/>
        </w:rPr>
        <w:t xml:space="preserve">Do you recall </w:t>
      </w:r>
      <w:r w:rsidRPr="003F0AC3" w:rsidR="00260E90">
        <w:rPr>
          <w:rFonts w:cstheme="minorHAnsi"/>
          <w:sz w:val="20"/>
          <w:szCs w:val="20"/>
        </w:rPr>
        <w:t xml:space="preserve">if your company </w:t>
      </w:r>
      <w:r w:rsidRPr="003F0AC3">
        <w:rPr>
          <w:rFonts w:cstheme="minorHAnsi"/>
          <w:sz w:val="20"/>
          <w:szCs w:val="20"/>
        </w:rPr>
        <w:t>receiv</w:t>
      </w:r>
      <w:r w:rsidRPr="003F0AC3" w:rsidR="00260E90">
        <w:rPr>
          <w:rFonts w:cstheme="minorHAnsi"/>
          <w:sz w:val="20"/>
          <w:szCs w:val="20"/>
        </w:rPr>
        <w:t>ed</w:t>
      </w:r>
      <w:r w:rsidRPr="003F0AC3">
        <w:rPr>
          <w:rFonts w:cstheme="minorHAnsi"/>
          <w:sz w:val="20"/>
          <w:szCs w:val="20"/>
        </w:rPr>
        <w:t xml:space="preserve"> the email</w:t>
      </w:r>
      <w:r w:rsidRPr="003F0AC3" w:rsidR="000132E7">
        <w:rPr>
          <w:rFonts w:cstheme="minorHAnsi"/>
          <w:sz w:val="20"/>
          <w:szCs w:val="20"/>
        </w:rPr>
        <w:t>s</w:t>
      </w:r>
      <w:r w:rsidRPr="003F0AC3">
        <w:rPr>
          <w:rFonts w:cstheme="minorHAnsi"/>
          <w:sz w:val="20"/>
          <w:szCs w:val="20"/>
        </w:rPr>
        <w:t>?</w:t>
      </w:r>
    </w:p>
    <w:p w:rsidR="0044422F" w:rsidRPr="003F0AC3" w:rsidP="0044422F" w14:paraId="5B31E40D" w14:textId="15EEDC18">
      <w:pPr>
        <w:rPr>
          <w:rFonts w:cstheme="minorHAnsi"/>
          <w:sz w:val="20"/>
          <w:szCs w:val="20"/>
        </w:rPr>
      </w:pPr>
      <w:r w:rsidRPr="003F0AC3">
        <w:rPr>
          <w:rFonts w:cstheme="minorHAnsi"/>
          <w:b/>
          <w:bCs/>
          <w:sz w:val="20"/>
          <w:szCs w:val="20"/>
        </w:rPr>
        <w:t>YES</w:t>
      </w:r>
      <w:r w:rsidRPr="003F0AC3">
        <w:rPr>
          <w:rFonts w:cstheme="minorHAnsi"/>
          <w:sz w:val="20"/>
          <w:szCs w:val="20"/>
        </w:rPr>
        <w:t xml:space="preserve"> </w:t>
      </w:r>
      <w:r w:rsidRPr="003F0AC3">
        <w:rPr>
          <w:rFonts w:cstheme="minorHAnsi"/>
          <w:sz w:val="20"/>
          <w:szCs w:val="20"/>
        </w:rPr>
        <w:t>→  Great</w:t>
      </w:r>
      <w:r w:rsidRPr="003F0AC3">
        <w:rPr>
          <w:rFonts w:cstheme="minorHAnsi"/>
          <w:sz w:val="20"/>
          <w:szCs w:val="20"/>
        </w:rPr>
        <w:t xml:space="preserve">.  In the message we asked whether you were an appropriate representative from [AGENCY] to respond to the survey, which requests information about </w:t>
      </w:r>
      <w:r w:rsidRPr="003F0AC3" w:rsidR="00083F1A">
        <w:rPr>
          <w:rFonts w:cstheme="minorHAnsi"/>
          <w:sz w:val="20"/>
          <w:szCs w:val="20"/>
        </w:rPr>
        <w:t>UST compliance testing</w:t>
      </w:r>
      <w:r w:rsidRPr="003F0AC3">
        <w:rPr>
          <w:rFonts w:cstheme="minorHAnsi"/>
          <w:sz w:val="20"/>
          <w:szCs w:val="20"/>
        </w:rPr>
        <w:t xml:space="preserve"> data collected by your </w:t>
      </w:r>
      <w:r w:rsidRPr="003F0AC3" w:rsidR="00083F1A">
        <w:rPr>
          <w:rFonts w:cstheme="minorHAnsi"/>
          <w:sz w:val="20"/>
          <w:szCs w:val="20"/>
        </w:rPr>
        <w:t>company</w:t>
      </w:r>
      <w:r w:rsidRPr="003F0AC3" w:rsidR="00C311A7">
        <w:rPr>
          <w:rFonts w:cstheme="minorHAnsi"/>
          <w:sz w:val="20"/>
          <w:szCs w:val="20"/>
        </w:rPr>
        <w:t>.</w:t>
      </w:r>
      <w:r w:rsidRPr="003F0AC3">
        <w:rPr>
          <w:rFonts w:cstheme="minorHAnsi"/>
          <w:sz w:val="20"/>
          <w:szCs w:val="20"/>
        </w:rPr>
        <w:t>If</w:t>
      </w:r>
      <w:r w:rsidRPr="003F0AC3">
        <w:rPr>
          <w:rFonts w:cstheme="minorHAnsi"/>
          <w:sz w:val="20"/>
          <w:szCs w:val="20"/>
        </w:rPr>
        <w:t xml:space="preserve"> that’s the case we would appreciate it if you could </w:t>
      </w:r>
      <w:r w:rsidRPr="003F0AC3" w:rsidR="00083F1A">
        <w:rPr>
          <w:rFonts w:cstheme="minorHAnsi"/>
          <w:sz w:val="20"/>
          <w:szCs w:val="20"/>
        </w:rPr>
        <w:t>contact us about the</w:t>
      </w:r>
      <w:r w:rsidRPr="003F0AC3">
        <w:rPr>
          <w:rFonts w:cstheme="minorHAnsi"/>
          <w:sz w:val="20"/>
          <w:szCs w:val="20"/>
        </w:rPr>
        <w:t xml:space="preserve"> survey within the next week.  If an alternative respondent is more </w:t>
      </w:r>
      <w:r w:rsidRPr="003F0AC3">
        <w:rPr>
          <w:rFonts w:cstheme="minorHAnsi"/>
          <w:sz w:val="20"/>
          <w:szCs w:val="20"/>
        </w:rPr>
        <w:t>appropriate</w:t>
      </w:r>
      <w:r w:rsidRPr="003F0AC3">
        <w:rPr>
          <w:rFonts w:cstheme="minorHAnsi"/>
          <w:sz w:val="20"/>
          <w:szCs w:val="20"/>
        </w:rPr>
        <w:t xml:space="preserve"> could you please provide their name and contact information?</w:t>
      </w:r>
    </w:p>
    <w:p w:rsidR="0044422F" w:rsidRPr="003F0AC3" w:rsidP="0044422F" w14:paraId="24069AF2" w14:textId="53A8F223">
      <w:pPr>
        <w:rPr>
          <w:rFonts w:cstheme="minorHAnsi"/>
          <w:sz w:val="20"/>
          <w:szCs w:val="20"/>
        </w:rPr>
      </w:pPr>
      <w:r w:rsidRPr="003F0AC3">
        <w:rPr>
          <w:rFonts w:cstheme="minorHAnsi"/>
          <w:b/>
          <w:bCs/>
          <w:sz w:val="20"/>
          <w:szCs w:val="20"/>
        </w:rPr>
        <w:t>NO</w:t>
      </w:r>
      <w:r w:rsidRPr="003F0AC3">
        <w:rPr>
          <w:rFonts w:cstheme="minorHAnsi"/>
          <w:sz w:val="20"/>
          <w:szCs w:val="20"/>
        </w:rPr>
        <w:t xml:space="preserve"> </w:t>
      </w:r>
      <w:r w:rsidRPr="003F0AC3">
        <w:rPr>
          <w:rFonts w:cstheme="minorHAnsi"/>
          <w:sz w:val="20"/>
          <w:szCs w:val="20"/>
        </w:rPr>
        <w:t>→  [</w:t>
      </w:r>
      <w:r w:rsidRPr="003F0AC3">
        <w:rPr>
          <w:rFonts w:cstheme="minorHAnsi"/>
          <w:sz w:val="20"/>
          <w:szCs w:val="20"/>
        </w:rPr>
        <w:t xml:space="preserve">VERIFY ADDRESS]  We will resend the email now.  In the </w:t>
      </w:r>
      <w:r w:rsidRPr="003F0AC3" w:rsidR="00260E90">
        <w:rPr>
          <w:rFonts w:cstheme="minorHAnsi"/>
          <w:sz w:val="20"/>
          <w:szCs w:val="20"/>
        </w:rPr>
        <w:t xml:space="preserve">email </w:t>
      </w:r>
      <w:r w:rsidRPr="003F0AC3">
        <w:rPr>
          <w:rFonts w:cstheme="minorHAnsi"/>
          <w:sz w:val="20"/>
          <w:szCs w:val="20"/>
        </w:rPr>
        <w:t>message we ask whether you are an appropriate representative from [</w:t>
      </w:r>
      <w:r w:rsidRPr="003F0AC3" w:rsidR="00C311A7">
        <w:rPr>
          <w:rFonts w:cstheme="minorHAnsi"/>
          <w:sz w:val="20"/>
          <w:szCs w:val="20"/>
        </w:rPr>
        <w:t>COMPANY</w:t>
      </w:r>
      <w:r w:rsidRPr="003F0AC3">
        <w:rPr>
          <w:rFonts w:cstheme="minorHAnsi"/>
          <w:sz w:val="20"/>
          <w:szCs w:val="20"/>
        </w:rPr>
        <w:t xml:space="preserve">] to respond to the survey, which requests information about </w:t>
      </w:r>
      <w:r w:rsidRPr="003F0AC3" w:rsidR="005F3817">
        <w:rPr>
          <w:rFonts w:cstheme="minorHAnsi"/>
          <w:sz w:val="20"/>
          <w:szCs w:val="20"/>
        </w:rPr>
        <w:t>UST compliance testing data</w:t>
      </w:r>
      <w:r w:rsidRPr="003F0AC3">
        <w:rPr>
          <w:rFonts w:cstheme="minorHAnsi"/>
          <w:sz w:val="20"/>
          <w:szCs w:val="20"/>
        </w:rPr>
        <w:t xml:space="preserve">.  If that’s the </w:t>
      </w:r>
      <w:r w:rsidRPr="003F0AC3">
        <w:rPr>
          <w:rFonts w:cstheme="minorHAnsi"/>
          <w:sz w:val="20"/>
          <w:szCs w:val="20"/>
        </w:rPr>
        <w:t>case</w:t>
      </w:r>
      <w:r w:rsidRPr="003F0AC3">
        <w:rPr>
          <w:rFonts w:cstheme="minorHAnsi"/>
          <w:sz w:val="20"/>
          <w:szCs w:val="20"/>
        </w:rPr>
        <w:t xml:space="preserve"> we would appreciate it if you could </w:t>
      </w:r>
      <w:r w:rsidRPr="003F0AC3" w:rsidR="005752BC">
        <w:rPr>
          <w:rFonts w:cstheme="minorHAnsi"/>
          <w:sz w:val="20"/>
          <w:szCs w:val="20"/>
        </w:rPr>
        <w:t xml:space="preserve">review the emails and let us know a good time to coordinate </w:t>
      </w:r>
      <w:r w:rsidRPr="003F0AC3" w:rsidR="00DA5AAB">
        <w:rPr>
          <w:rFonts w:cstheme="minorHAnsi"/>
          <w:sz w:val="20"/>
          <w:szCs w:val="20"/>
        </w:rPr>
        <w:t>your assistance with the survey.</w:t>
      </w:r>
      <w:r w:rsidRPr="003F0AC3" w:rsidR="0013304D">
        <w:rPr>
          <w:rFonts w:cstheme="minorHAnsi"/>
          <w:sz w:val="20"/>
          <w:szCs w:val="20"/>
        </w:rPr>
        <w:t xml:space="preserve"> </w:t>
      </w:r>
      <w:r w:rsidRPr="003F0AC3">
        <w:rPr>
          <w:rFonts w:cstheme="minorHAnsi"/>
          <w:sz w:val="20"/>
          <w:szCs w:val="20"/>
        </w:rPr>
        <w:t>If an alternative respondent</w:t>
      </w:r>
      <w:r w:rsidRPr="003F0AC3" w:rsidR="0013304D">
        <w:rPr>
          <w:rFonts w:cstheme="minorHAnsi"/>
          <w:sz w:val="20"/>
          <w:szCs w:val="20"/>
        </w:rPr>
        <w:t xml:space="preserve"> to decide if [COMPANY] can participate </w:t>
      </w:r>
      <w:r w:rsidRPr="003F0AC3">
        <w:rPr>
          <w:rFonts w:cstheme="minorHAnsi"/>
          <w:sz w:val="20"/>
          <w:szCs w:val="20"/>
        </w:rPr>
        <w:t>is more appropriate</w:t>
      </w:r>
      <w:r w:rsidRPr="003F0AC3" w:rsidR="003F0AC3">
        <w:rPr>
          <w:rFonts w:cstheme="minorHAnsi"/>
          <w:sz w:val="20"/>
          <w:szCs w:val="20"/>
        </w:rPr>
        <w:t xml:space="preserve"> to respond,</w:t>
      </w:r>
      <w:r w:rsidRPr="003F0AC3">
        <w:rPr>
          <w:rFonts w:cstheme="minorHAnsi"/>
          <w:sz w:val="20"/>
          <w:szCs w:val="20"/>
        </w:rPr>
        <w:t xml:space="preserve"> please reply to the message with their name and contact information.</w:t>
      </w:r>
    </w:p>
    <w:p w:rsidR="0044422F" w:rsidRPr="003F0AC3" w:rsidP="0044422F" w14:paraId="2C72EFAF" w14:textId="135E16F0">
      <w:pPr>
        <w:rPr>
          <w:rFonts w:cstheme="minorHAnsi"/>
          <w:sz w:val="20"/>
          <w:szCs w:val="20"/>
        </w:rPr>
      </w:pPr>
      <w:r w:rsidRPr="003F0AC3">
        <w:rPr>
          <w:rFonts w:cstheme="minorHAnsi"/>
          <w:sz w:val="20"/>
          <w:szCs w:val="20"/>
        </w:rPr>
        <w:t>If you have any questions about the survey</w:t>
      </w:r>
      <w:r w:rsidRPr="003F0AC3" w:rsidR="00DA5AAB">
        <w:rPr>
          <w:rFonts w:cstheme="minorHAnsi"/>
          <w:sz w:val="20"/>
          <w:szCs w:val="20"/>
        </w:rPr>
        <w:t>,</w:t>
      </w:r>
      <w:r w:rsidRPr="003F0AC3" w:rsidR="003F0AC3">
        <w:rPr>
          <w:rFonts w:cstheme="minorHAnsi"/>
          <w:sz w:val="20"/>
          <w:szCs w:val="20"/>
        </w:rPr>
        <w:t xml:space="preserve"> </w:t>
      </w:r>
      <w:r w:rsidRPr="003F0AC3">
        <w:rPr>
          <w:rFonts w:cstheme="minorHAnsi"/>
          <w:sz w:val="20"/>
          <w:szCs w:val="20"/>
        </w:rPr>
        <w:t>please feel free to contact me at [contact@</w:t>
      </w:r>
      <w:r w:rsidRPr="003F0AC3" w:rsidR="00DA5AAB">
        <w:rPr>
          <w:rFonts w:cstheme="minorHAnsi"/>
          <w:sz w:val="20"/>
          <w:szCs w:val="20"/>
        </w:rPr>
        <w:t>[CONTRACTOR]</w:t>
      </w:r>
      <w:r w:rsidRPr="003F0AC3">
        <w:rPr>
          <w:rFonts w:cstheme="minorHAnsi"/>
          <w:sz w:val="20"/>
          <w:szCs w:val="20"/>
        </w:rPr>
        <w:t>.com] or [</w:t>
      </w:r>
      <w:r w:rsidRPr="003F0AC3" w:rsidR="0081412D">
        <w:rPr>
          <w:rFonts w:cstheme="minorHAnsi"/>
          <w:sz w:val="20"/>
          <w:szCs w:val="20"/>
        </w:rPr>
        <w:t>xxx-xx-</w:t>
      </w:r>
      <w:r w:rsidRPr="003F0AC3" w:rsidR="0081412D">
        <w:rPr>
          <w:rFonts w:cstheme="minorHAnsi"/>
          <w:sz w:val="20"/>
          <w:szCs w:val="20"/>
        </w:rPr>
        <w:t>xxxx</w:t>
      </w:r>
      <w:r w:rsidRPr="003F0AC3">
        <w:rPr>
          <w:rFonts w:cstheme="minorHAnsi"/>
          <w:sz w:val="20"/>
          <w:szCs w:val="20"/>
        </w:rPr>
        <w:t>].</w:t>
      </w:r>
    </w:p>
    <w:p w:rsidR="0044422F" w:rsidRPr="003F0AC3" w:rsidP="0044422F" w14:paraId="5061E823" w14:textId="77777777">
      <w:pPr>
        <w:rPr>
          <w:rFonts w:cstheme="minorHAnsi"/>
          <w:sz w:val="20"/>
          <w:szCs w:val="20"/>
        </w:rPr>
      </w:pPr>
      <w:r w:rsidRPr="003F0AC3">
        <w:rPr>
          <w:rFonts w:cstheme="minorHAnsi"/>
          <w:sz w:val="20"/>
          <w:szCs w:val="20"/>
        </w:rPr>
        <w:t>Thank you for your time.</w:t>
      </w:r>
    </w:p>
    <w:p w:rsidR="00562D99" w:rsidRPr="003F0AC3" w:rsidP="00562D99" w14:paraId="01467A06" w14:textId="77777777">
      <w:pPr>
        <w:rPr>
          <w:rFonts w:cstheme="minorHAnsi"/>
          <w:sz w:val="20"/>
          <w:szCs w:val="20"/>
        </w:rPr>
      </w:pPr>
      <w:r w:rsidRPr="003F0AC3">
        <w:rPr>
          <w:rFonts w:cstheme="minorHAnsi"/>
          <w:sz w:val="20"/>
          <w:szCs w:val="20"/>
        </w:rPr>
        <w:t>[SCHEDULE CALLBACK DAY/TIME IF NECESSARY]</w:t>
      </w:r>
    </w:p>
    <w:p w:rsidR="00562D99" w:rsidRPr="003F0AC3" w:rsidP="00F46825" w14:paraId="2214B54C" w14:textId="77777777">
      <w:pPr>
        <w:rPr>
          <w:rFonts w:cstheme="minorHAnsi"/>
          <w:sz w:val="20"/>
          <w:szCs w:val="20"/>
        </w:rPr>
      </w:pPr>
    </w:p>
    <w:p w:rsidR="00562D99" w:rsidRPr="003F0AC3" w:rsidP="00F46825" w14:paraId="1DC16E4B" w14:textId="77777777">
      <w:pPr>
        <w:rPr>
          <w:rFonts w:cstheme="minorHAnsi"/>
          <w:sz w:val="20"/>
          <w:szCs w:val="20"/>
        </w:rPr>
      </w:pPr>
    </w:p>
    <w:p w:rsidR="00562D99" w:rsidRPr="003F0AC3" w:rsidP="00F46825" w14:paraId="42897F96" w14:textId="77777777">
      <w:pPr>
        <w:rPr>
          <w:rFonts w:cstheme="minorHAnsi"/>
          <w:sz w:val="20"/>
          <w:szCs w:val="20"/>
        </w:rPr>
      </w:pPr>
    </w:p>
    <w:p w:rsidR="00682705" w:rsidRPr="003F0AC3" w14:paraId="66B89A66" w14:textId="53081A96">
      <w:pPr>
        <w:rPr>
          <w:rFonts w:cstheme="minorHAnsi"/>
          <w:sz w:val="20"/>
          <w:szCs w:val="20"/>
        </w:rPr>
      </w:pPr>
    </w:p>
    <w:p w:rsidR="00682705" w:rsidRPr="003F0AC3" w14:paraId="78F0DD08" w14:textId="77777777">
      <w:pPr>
        <w:rPr>
          <w:rFonts w:cstheme="minorHAnsi"/>
          <w:sz w:val="20"/>
          <w:szCs w:val="20"/>
        </w:rPr>
      </w:pP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2AA" w:rsidP="00D232AA" w14:paraId="40598F95" w14:textId="4ACBB3E9">
    <w:pPr>
      <w:pStyle w:val="Header"/>
      <w:jc w:val="right"/>
    </w:pPr>
    <w:r>
      <w:rPr>
        <w:b/>
        <w:bCs/>
        <w:i/>
        <w:iCs/>
      </w:rPr>
      <w:t>OMB Control number 2050-</w:t>
    </w:r>
    <w:r w:rsidRPr="00944777">
      <w:rPr>
        <w:b/>
        <w:bCs/>
        <w:i/>
        <w:iCs/>
        <w:highlight w:val="yellow"/>
      </w:rPr>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AA"/>
    <w:rsid w:val="000125AD"/>
    <w:rsid w:val="000132E7"/>
    <w:rsid w:val="00016AFC"/>
    <w:rsid w:val="00050A67"/>
    <w:rsid w:val="000659FF"/>
    <w:rsid w:val="0007617A"/>
    <w:rsid w:val="00083F1A"/>
    <w:rsid w:val="00094666"/>
    <w:rsid w:val="000B60AC"/>
    <w:rsid w:val="000E548B"/>
    <w:rsid w:val="000F18BD"/>
    <w:rsid w:val="0013304D"/>
    <w:rsid w:val="001901A8"/>
    <w:rsid w:val="00194031"/>
    <w:rsid w:val="001A22EE"/>
    <w:rsid w:val="001A4B59"/>
    <w:rsid w:val="001A55A9"/>
    <w:rsid w:val="001F4426"/>
    <w:rsid w:val="001F71C7"/>
    <w:rsid w:val="002351FD"/>
    <w:rsid w:val="00237CA4"/>
    <w:rsid w:val="00244AE5"/>
    <w:rsid w:val="00260E90"/>
    <w:rsid w:val="002771D3"/>
    <w:rsid w:val="00285B92"/>
    <w:rsid w:val="002933D6"/>
    <w:rsid w:val="002A1F0C"/>
    <w:rsid w:val="002C7650"/>
    <w:rsid w:val="00335EAF"/>
    <w:rsid w:val="00345487"/>
    <w:rsid w:val="00393FAB"/>
    <w:rsid w:val="003970F5"/>
    <w:rsid w:val="003C4FDD"/>
    <w:rsid w:val="003D14A6"/>
    <w:rsid w:val="003F0AC3"/>
    <w:rsid w:val="004002ED"/>
    <w:rsid w:val="004307E3"/>
    <w:rsid w:val="00441EA3"/>
    <w:rsid w:val="0044422F"/>
    <w:rsid w:val="004668B6"/>
    <w:rsid w:val="00496B81"/>
    <w:rsid w:val="004B5350"/>
    <w:rsid w:val="004B559C"/>
    <w:rsid w:val="004C69D9"/>
    <w:rsid w:val="004F0A7F"/>
    <w:rsid w:val="004F4C27"/>
    <w:rsid w:val="00511D12"/>
    <w:rsid w:val="00524223"/>
    <w:rsid w:val="00562D99"/>
    <w:rsid w:val="005752BC"/>
    <w:rsid w:val="00583F4A"/>
    <w:rsid w:val="005F2248"/>
    <w:rsid w:val="005F3817"/>
    <w:rsid w:val="00604C7F"/>
    <w:rsid w:val="0062503B"/>
    <w:rsid w:val="00625C2C"/>
    <w:rsid w:val="006419B8"/>
    <w:rsid w:val="0064640B"/>
    <w:rsid w:val="00682705"/>
    <w:rsid w:val="0069089B"/>
    <w:rsid w:val="006D49F2"/>
    <w:rsid w:val="006D63BB"/>
    <w:rsid w:val="006E5296"/>
    <w:rsid w:val="0070479B"/>
    <w:rsid w:val="00706B36"/>
    <w:rsid w:val="00746928"/>
    <w:rsid w:val="00795F83"/>
    <w:rsid w:val="007C1E71"/>
    <w:rsid w:val="007D4FE8"/>
    <w:rsid w:val="007F67A1"/>
    <w:rsid w:val="008025EB"/>
    <w:rsid w:val="008044EA"/>
    <w:rsid w:val="0081412D"/>
    <w:rsid w:val="008D7C15"/>
    <w:rsid w:val="008F3CA9"/>
    <w:rsid w:val="009242CE"/>
    <w:rsid w:val="00932437"/>
    <w:rsid w:val="00932CBB"/>
    <w:rsid w:val="00943E5F"/>
    <w:rsid w:val="00944777"/>
    <w:rsid w:val="0095524D"/>
    <w:rsid w:val="0096488F"/>
    <w:rsid w:val="00975B82"/>
    <w:rsid w:val="009B462A"/>
    <w:rsid w:val="009D5D49"/>
    <w:rsid w:val="009F5E4B"/>
    <w:rsid w:val="00A027C4"/>
    <w:rsid w:val="00A05C8D"/>
    <w:rsid w:val="00A46725"/>
    <w:rsid w:val="00A90D0E"/>
    <w:rsid w:val="00AB5015"/>
    <w:rsid w:val="00AC1613"/>
    <w:rsid w:val="00AE5E0A"/>
    <w:rsid w:val="00AE7D6B"/>
    <w:rsid w:val="00AF0E8A"/>
    <w:rsid w:val="00B045A8"/>
    <w:rsid w:val="00B2099D"/>
    <w:rsid w:val="00B35E25"/>
    <w:rsid w:val="00B40FDA"/>
    <w:rsid w:val="00B61AAE"/>
    <w:rsid w:val="00B80513"/>
    <w:rsid w:val="00B85A3E"/>
    <w:rsid w:val="00B95EF2"/>
    <w:rsid w:val="00BC4007"/>
    <w:rsid w:val="00BC601E"/>
    <w:rsid w:val="00C07039"/>
    <w:rsid w:val="00C12E9C"/>
    <w:rsid w:val="00C23925"/>
    <w:rsid w:val="00C311A7"/>
    <w:rsid w:val="00C902E7"/>
    <w:rsid w:val="00CA7F9F"/>
    <w:rsid w:val="00CD0DD8"/>
    <w:rsid w:val="00CD3A3E"/>
    <w:rsid w:val="00CD721F"/>
    <w:rsid w:val="00D116F8"/>
    <w:rsid w:val="00D232AA"/>
    <w:rsid w:val="00D273E4"/>
    <w:rsid w:val="00D4060E"/>
    <w:rsid w:val="00D57665"/>
    <w:rsid w:val="00DA5AAB"/>
    <w:rsid w:val="00DB062F"/>
    <w:rsid w:val="00DF05DD"/>
    <w:rsid w:val="00E005DF"/>
    <w:rsid w:val="00E16CE3"/>
    <w:rsid w:val="00E63362"/>
    <w:rsid w:val="00E70E24"/>
    <w:rsid w:val="00E92864"/>
    <w:rsid w:val="00EB34FD"/>
    <w:rsid w:val="00EB7EDE"/>
    <w:rsid w:val="00EC19E4"/>
    <w:rsid w:val="00ED4918"/>
    <w:rsid w:val="00EF5AF9"/>
    <w:rsid w:val="00F17334"/>
    <w:rsid w:val="00F46825"/>
    <w:rsid w:val="00F8191E"/>
    <w:rsid w:val="00F96847"/>
    <w:rsid w:val="00FB3C89"/>
    <w:rsid w:val="00FC151F"/>
    <w:rsid w:val="00FE1153"/>
    <w:rsid w:val="00FF6C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CE3AF"/>
  <w15:chartTrackingRefBased/>
  <w15:docId w15:val="{B1CA9D00-9E8F-4C80-8065-4C768FFD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2AA"/>
  </w:style>
  <w:style w:type="paragraph" w:styleId="Footer">
    <w:name w:val="footer"/>
    <w:basedOn w:val="Normal"/>
    <w:link w:val="FooterChar"/>
    <w:uiPriority w:val="99"/>
    <w:unhideWhenUsed/>
    <w:rsid w:val="00D23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2AA"/>
  </w:style>
  <w:style w:type="paragraph" w:styleId="FootnoteText">
    <w:name w:val="footnote text"/>
    <w:basedOn w:val="Normal"/>
    <w:link w:val="FootnoteTextChar"/>
    <w:uiPriority w:val="99"/>
    <w:semiHidden/>
    <w:unhideWhenUsed/>
    <w:rsid w:val="002933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33D6"/>
    <w:rPr>
      <w:sz w:val="20"/>
      <w:szCs w:val="20"/>
    </w:rPr>
  </w:style>
  <w:style w:type="character" w:styleId="FootnoteReference">
    <w:name w:val="footnote reference"/>
    <w:basedOn w:val="DefaultParagraphFont"/>
    <w:uiPriority w:val="99"/>
    <w:semiHidden/>
    <w:unhideWhenUsed/>
    <w:rsid w:val="002933D6"/>
    <w:rPr>
      <w:vertAlign w:val="superscript"/>
    </w:rPr>
  </w:style>
  <w:style w:type="paragraph" w:styleId="ListParagraph">
    <w:name w:val="List Paragraph"/>
    <w:basedOn w:val="Normal"/>
    <w:uiPriority w:val="34"/>
    <w:qFormat/>
    <w:rsid w:val="004C69D9"/>
    <w:pPr>
      <w:ind w:left="720"/>
      <w:contextualSpacing/>
    </w:pPr>
  </w:style>
  <w:style w:type="character" w:styleId="CommentReference">
    <w:name w:val="annotation reference"/>
    <w:basedOn w:val="DefaultParagraphFont"/>
    <w:uiPriority w:val="99"/>
    <w:semiHidden/>
    <w:unhideWhenUsed/>
    <w:rsid w:val="00237CA4"/>
    <w:rPr>
      <w:sz w:val="16"/>
      <w:szCs w:val="16"/>
    </w:rPr>
  </w:style>
  <w:style w:type="paragraph" w:styleId="CommentText">
    <w:name w:val="annotation text"/>
    <w:basedOn w:val="Normal"/>
    <w:link w:val="CommentTextChar"/>
    <w:uiPriority w:val="99"/>
    <w:semiHidden/>
    <w:unhideWhenUsed/>
    <w:rsid w:val="00237CA4"/>
    <w:pPr>
      <w:spacing w:line="240" w:lineRule="auto"/>
    </w:pPr>
    <w:rPr>
      <w:sz w:val="20"/>
      <w:szCs w:val="20"/>
    </w:rPr>
  </w:style>
  <w:style w:type="character" w:customStyle="1" w:styleId="CommentTextChar">
    <w:name w:val="Comment Text Char"/>
    <w:basedOn w:val="DefaultParagraphFont"/>
    <w:link w:val="CommentText"/>
    <w:uiPriority w:val="99"/>
    <w:semiHidden/>
    <w:rsid w:val="00237CA4"/>
    <w:rPr>
      <w:sz w:val="20"/>
      <w:szCs w:val="20"/>
    </w:rPr>
  </w:style>
  <w:style w:type="paragraph" w:styleId="CommentSubject">
    <w:name w:val="annotation subject"/>
    <w:basedOn w:val="CommentText"/>
    <w:next w:val="CommentText"/>
    <w:link w:val="CommentSubjectChar"/>
    <w:uiPriority w:val="99"/>
    <w:semiHidden/>
    <w:unhideWhenUsed/>
    <w:rsid w:val="00237CA4"/>
    <w:rPr>
      <w:b/>
      <w:bCs/>
    </w:rPr>
  </w:style>
  <w:style w:type="character" w:customStyle="1" w:styleId="CommentSubjectChar">
    <w:name w:val="Comment Subject Char"/>
    <w:basedOn w:val="CommentTextChar"/>
    <w:link w:val="CommentSubject"/>
    <w:uiPriority w:val="99"/>
    <w:semiHidden/>
    <w:rsid w:val="00237C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cid:image001.png@01D7BAA3.D03DDDF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0035A3C136B41BBCD69EC0693A7FD" ma:contentTypeVersion="19" ma:contentTypeDescription="Create a new document." ma:contentTypeScope="" ma:versionID="d06fc9265f277d6cbee86f49a8b508e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823c2d8-426f-4ce5-9ba4-269650d17a16" xmlns:ns6="1e59cadd-5402-4302-949d-b9a005960bd6" targetNamespace="http://schemas.microsoft.com/office/2006/metadata/properties" ma:root="true" ma:fieldsID="cdb82d15d41b2ba9e7c7e6e438a2d33f" ns1:_="" ns2:_="" ns3:_="" ns4:_="" ns5:_="" ns6:_="">
    <xsd:import namespace="http://schemas.microsoft.com/sharepoint/v3"/>
    <xsd:import namespace="4ffa91fb-a0ff-4ac5-b2db-65c790d184a4"/>
    <xsd:import namespace="http://schemas.microsoft.com/sharepoint.v3"/>
    <xsd:import namespace="http://schemas.microsoft.com/sharepoint/v3/fields"/>
    <xsd:import namespace="4823c2d8-426f-4ce5-9ba4-269650d17a16"/>
    <xsd:import namespace="1e59cadd-5402-4302-949d-b9a005960bd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AutoTags" minOccurs="0"/>
                <xsd:element ref="ns6:MediaServiceOCR" minOccurs="0"/>
                <xsd:element ref="ns6:MediaServiceEventHashCode" minOccurs="0"/>
                <xsd:element ref="ns6:MediaServiceGenerationTime" minOccurs="0"/>
                <xsd:element ref="ns6:MediaServiceDateTaken" minOccurs="0"/>
                <xsd:element ref="ns6:MediaServiceLocation" minOccurs="0"/>
                <xsd:element ref="ns6:MediaServiceAutoKeyPoints" minOccurs="0"/>
                <xsd:element ref="ns6:MediaServiceKeyPoints" minOccurs="0"/>
                <xsd:element ref="ns6: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4a55188-8747-4148-b735-812f52dff189}" ma:internalName="TaxCatchAllLabel" ma:readOnly="true" ma:showField="CatchAllDataLabel"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4a55188-8747-4148-b735-812f52dff189}" ma:internalName="TaxCatchAll" ma:showField="CatchAllData"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3c2d8-426f-4ce5-9ba4-269650d17a16"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59cadd-5402-4302-949d-b9a005960bd6"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2021-11-29T16:02:29+00:00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66C61C6-53E7-444B-A349-8953DAF3F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823c2d8-426f-4ce5-9ba4-269650d17a16"/>
    <ds:schemaRef ds:uri="1e59cadd-5402-4302-949d-b9a00596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A8333-C2B9-4C9C-992F-A8FFFDD0F53B}">
  <ds:schemaRefs>
    <ds:schemaRef ds:uri="Microsoft.SharePoint.Taxonomy.ContentTypeSync"/>
  </ds:schemaRefs>
</ds:datastoreItem>
</file>

<file path=customXml/itemProps3.xml><?xml version="1.0" encoding="utf-8"?>
<ds:datastoreItem xmlns:ds="http://schemas.openxmlformats.org/officeDocument/2006/customXml" ds:itemID="{E6090C08-35CA-40E2-80B1-57847562D900}">
  <ds:schemaRefs>
    <ds:schemaRef ds:uri="http://schemas.microsoft.com/sharepoint/v3/contenttype/forms"/>
  </ds:schemaRefs>
</ds:datastoreItem>
</file>

<file path=customXml/itemProps4.xml><?xml version="1.0" encoding="utf-8"?>
<ds:datastoreItem xmlns:ds="http://schemas.openxmlformats.org/officeDocument/2006/customXml" ds:itemID="{F9AC2CF2-504D-4A4D-884C-9E1C2A8230B7}">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Paterson</dc:creator>
  <cp:lastModifiedBy>Haerer, Ryan</cp:lastModifiedBy>
  <cp:revision>100</cp:revision>
  <dcterms:created xsi:type="dcterms:W3CDTF">2022-04-05T16:24:00Z</dcterms:created>
  <dcterms:modified xsi:type="dcterms:W3CDTF">2022-08-23T17:46:00Z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0x010100EEE0035A3C136B41BBCD69EC0693A7FD</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